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02" w:rsidRPr="00CE0284" w:rsidRDefault="00B92E02" w:rsidP="00CE02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SURAT PERNYATAAN</w:t>
      </w: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Yang bertanda tangan di bawah ini :</w:t>
      </w:r>
    </w:p>
    <w:p w:rsidR="00B92E02" w:rsidRPr="00CE0284" w:rsidRDefault="00B92E02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N a m a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Ismanto</w:t>
      </w:r>
    </w:p>
    <w:p w:rsidR="00B92E02" w:rsidRPr="0089604C" w:rsidRDefault="00CE0284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val="en-US" w:eastAsia="id-ID"/>
        </w:rPr>
        <w:t>NPM</w:t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89604C">
        <w:rPr>
          <w:rFonts w:ascii="Times New Roman" w:hAnsi="Times New Roman" w:cs="Times New Roman"/>
          <w:sz w:val="24"/>
          <w:szCs w:val="24"/>
          <w:lang w:val="en-US" w:eastAsia="id-ID"/>
        </w:rPr>
        <w:t>1525010001</w:t>
      </w:r>
    </w:p>
    <w:p w:rsidR="00B92E02" w:rsidRPr="00CE0284" w:rsidRDefault="00B92E02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Jurusan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Ilmu Al-Qur’an dan Tafsir</w:t>
      </w:r>
    </w:p>
    <w:p w:rsidR="00B92E02" w:rsidRPr="00CE0284" w:rsidRDefault="00B92E02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Tempat/tanggal lahir: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Seputih Raman, </w:t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1 April 1980</w:t>
      </w:r>
    </w:p>
    <w:p w:rsidR="00B92E02" w:rsidRPr="00CE0284" w:rsidRDefault="00B92E02" w:rsidP="00CE0284">
      <w:pPr>
        <w:pStyle w:val="NoSpacing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Al a m a t</w:t>
      </w:r>
      <w:r w:rsidR="00CE0284"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CE0284" w:rsidRPr="00CE0284">
        <w:rPr>
          <w:rFonts w:ascii="Times New Roman" w:hAnsi="Times New Roman" w:cs="Times New Roman"/>
          <w:sz w:val="24"/>
          <w:szCs w:val="24"/>
          <w:lang w:val="en-US" w:eastAsia="id-ID"/>
        </w:rPr>
        <w:t>Kelurahan Panaragan Jaya RT 06/RW 01, Kecamatan Tulang Bawang Tengah, Kabupaten Tulang Bawang Barat.</w:t>
      </w:r>
    </w:p>
    <w:p w:rsidR="00B92E02" w:rsidRPr="00CE0284" w:rsidRDefault="00B92E02" w:rsidP="00CE02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menyatakan dengan sebenarnya bahwa Tesis yang berjudul ”</w:t>
      </w:r>
      <w:r w:rsidR="00CE0284" w:rsidRPr="00CE0284">
        <w:rPr>
          <w:rFonts w:ascii="Times New Roman" w:hAnsi="Times New Roman" w:cs="Times New Roman"/>
          <w:b/>
          <w:lang w:val="en-US"/>
        </w:rPr>
        <w:t xml:space="preserve"> NEPOTISME DALAM PERSPEKTIF AL-QUR’AN (STUDI PEMIKIRAN M. QURAISH SHIHAB DALAM TAFSIR AL-MISBAH)</w:t>
      </w:r>
      <w:r w:rsidRPr="00CE0284">
        <w:rPr>
          <w:rFonts w:ascii="Times New Roman" w:hAnsi="Times New Roman" w:cs="Times New Roman"/>
          <w:sz w:val="24"/>
          <w:szCs w:val="24"/>
          <w:lang w:eastAsia="id-ID"/>
        </w:rPr>
        <w:t>” benar-benar karya asli saya, kecuali kutipan-kutipan yang disebutkan sumbernya. Apabila terdapat kesalahan dan kekeliruan di dalamnya, sepenuhnya menjadi tanggung jawab saya.</w:t>
      </w:r>
    </w:p>
    <w:p w:rsidR="00B92E02" w:rsidRPr="00CE0284" w:rsidRDefault="00B92E02" w:rsidP="00CE02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Demikian surat pernyataan ini saya buat dengan sesungguhnya.</w:t>
      </w:r>
    </w:p>
    <w:p w:rsidR="00B92E02" w:rsidRPr="00CE0284" w:rsidRDefault="00B92E02" w:rsidP="00CE0284">
      <w:pPr>
        <w:pStyle w:val="NoSpacing"/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CE0284" w:rsidP="00847FE0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Bandar Lampung </w:t>
      </w:r>
      <w:r w:rsidR="00B761D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9 Oktober 2019</w:t>
      </w:r>
      <w:r w:rsidR="00B92E02" w:rsidRPr="00CE0284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B92E02" w:rsidRPr="00CE0284" w:rsidRDefault="00B92E02" w:rsidP="00847FE0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E0284">
        <w:rPr>
          <w:rFonts w:ascii="Times New Roman" w:hAnsi="Times New Roman" w:cs="Times New Roman"/>
          <w:sz w:val="24"/>
          <w:szCs w:val="24"/>
          <w:lang w:eastAsia="id-ID"/>
        </w:rPr>
        <w:t>Yang membuat Pernyataan</w:t>
      </w: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B92E02" w:rsidP="00CE028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92E02" w:rsidRPr="00CE0284" w:rsidRDefault="00CE0284" w:rsidP="004419BA">
      <w:pPr>
        <w:pStyle w:val="NoSpacing"/>
        <w:spacing w:line="36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id-ID"/>
        </w:rPr>
      </w:pPr>
      <w:r w:rsidRPr="00CE0284">
        <w:rPr>
          <w:rFonts w:ascii="Times New Roman" w:hAnsi="Times New Roman" w:cs="Times New Roman"/>
          <w:b/>
          <w:sz w:val="24"/>
          <w:szCs w:val="24"/>
          <w:u w:val="single"/>
          <w:lang w:val="en-US" w:eastAsia="id-ID"/>
        </w:rPr>
        <w:t>Ismanto</w:t>
      </w:r>
      <w:bookmarkStart w:id="0" w:name="_GoBack"/>
      <w:bookmarkEnd w:id="0"/>
    </w:p>
    <w:sectPr w:rsidR="00B92E02" w:rsidRPr="00CE0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C50"/>
    <w:multiLevelType w:val="hybridMultilevel"/>
    <w:tmpl w:val="912A7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4960"/>
    <w:multiLevelType w:val="hybridMultilevel"/>
    <w:tmpl w:val="E53E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2"/>
    <w:rsid w:val="00044B15"/>
    <w:rsid w:val="00135E95"/>
    <w:rsid w:val="001D59D5"/>
    <w:rsid w:val="004419BA"/>
    <w:rsid w:val="006A6851"/>
    <w:rsid w:val="00784C88"/>
    <w:rsid w:val="00847FE0"/>
    <w:rsid w:val="0089604C"/>
    <w:rsid w:val="00B761D9"/>
    <w:rsid w:val="00B92E02"/>
    <w:rsid w:val="00C95C0C"/>
    <w:rsid w:val="00CC033D"/>
    <w:rsid w:val="00CE0284"/>
    <w:rsid w:val="00EE1899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E0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E0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139344-7131-46FF-8730-D5582D2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2019-10-09T07:27:00Z</cp:lastPrinted>
  <dcterms:created xsi:type="dcterms:W3CDTF">2019-09-16T10:25:00Z</dcterms:created>
  <dcterms:modified xsi:type="dcterms:W3CDTF">2019-10-09T22:36:00Z</dcterms:modified>
</cp:coreProperties>
</file>