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21" w:rsidRPr="00D47AA3" w:rsidRDefault="001F5D6B" w:rsidP="00D9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D6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1221D" w:rsidRDefault="0021221D" w:rsidP="00D9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511C">
        <w:rPr>
          <w:rFonts w:ascii="Times New Roman" w:hAnsi="Times New Roman" w:cs="Times New Roman"/>
          <w:b/>
          <w:sz w:val="24"/>
          <w:szCs w:val="28"/>
        </w:rPr>
        <w:t>ERROR ANALYSIS OF USING QUANTIFIER IN STUDENTS’ WRI</w:t>
      </w:r>
      <w:r>
        <w:rPr>
          <w:rFonts w:ascii="Times New Roman" w:hAnsi="Times New Roman" w:cs="Times New Roman"/>
          <w:b/>
          <w:sz w:val="24"/>
          <w:szCs w:val="28"/>
        </w:rPr>
        <w:t xml:space="preserve">TING SIMPLE SENTENCE AT THE FIRST </w:t>
      </w:r>
      <w:r w:rsidRPr="00B1511C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>
        <w:rPr>
          <w:rFonts w:ascii="Times New Roman" w:hAnsi="Times New Roman" w:cs="Times New Roman"/>
          <w:b/>
          <w:sz w:val="24"/>
          <w:szCs w:val="28"/>
        </w:rPr>
        <w:t xml:space="preserve">OF THE EIGHTH </w:t>
      </w:r>
      <w:r w:rsidRPr="00B1511C">
        <w:rPr>
          <w:rFonts w:ascii="Times New Roman" w:hAnsi="Times New Roman" w:cs="Times New Roman"/>
          <w:b/>
          <w:sz w:val="24"/>
          <w:szCs w:val="28"/>
        </w:rPr>
        <w:t>GRADE OF SMPN</w:t>
      </w:r>
      <w:r w:rsidR="007323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1511C">
        <w:rPr>
          <w:rFonts w:ascii="Times New Roman" w:hAnsi="Times New Roman" w:cs="Times New Roman"/>
          <w:b/>
          <w:sz w:val="24"/>
          <w:szCs w:val="28"/>
        </w:rPr>
        <w:t>24 BANDAR LAMPUNG</w:t>
      </w:r>
      <w:r>
        <w:rPr>
          <w:rFonts w:ascii="Times New Roman" w:hAnsi="Times New Roman" w:cs="Times New Roman"/>
          <w:b/>
          <w:sz w:val="24"/>
          <w:szCs w:val="28"/>
        </w:rPr>
        <w:t xml:space="preserve"> IN THE ACADEMIC</w:t>
      </w:r>
    </w:p>
    <w:p w:rsidR="001F5D6B" w:rsidRPr="00D91D84" w:rsidRDefault="0021221D" w:rsidP="00D9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YEAR </w:t>
      </w:r>
      <w:r w:rsidRPr="00B1511C">
        <w:rPr>
          <w:rFonts w:ascii="Times New Roman" w:hAnsi="Times New Roman" w:cs="Times New Roman"/>
          <w:b/>
          <w:sz w:val="24"/>
          <w:szCs w:val="28"/>
        </w:rPr>
        <w:t>OF</w:t>
      </w:r>
      <w:r>
        <w:rPr>
          <w:rFonts w:ascii="Times New Roman" w:hAnsi="Times New Roman" w:cs="Times New Roman"/>
          <w:b/>
          <w:sz w:val="24"/>
          <w:szCs w:val="28"/>
        </w:rPr>
        <w:t xml:space="preserve"> 2018/2019</w:t>
      </w:r>
    </w:p>
    <w:p w:rsidR="00793FB4" w:rsidRDefault="00793FB4" w:rsidP="00D9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6B" w:rsidRDefault="001F5D6B" w:rsidP="00D9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</w:t>
      </w:r>
    </w:p>
    <w:p w:rsidR="001F5D6B" w:rsidRDefault="001F5D6B" w:rsidP="00D9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EpaTrianaDewi</w:t>
      </w:r>
    </w:p>
    <w:p w:rsidR="00793FB4" w:rsidRDefault="00793FB4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B4" w:rsidRPr="00D47AA3" w:rsidRDefault="00793FB4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6B" w:rsidRDefault="001F5D6B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6B">
        <w:rPr>
          <w:rFonts w:ascii="Times New Roman" w:hAnsi="Times New Roman" w:cs="Times New Roman"/>
          <w:sz w:val="24"/>
          <w:szCs w:val="24"/>
        </w:rPr>
        <w:t>The object</w:t>
      </w:r>
      <w:r>
        <w:rPr>
          <w:rFonts w:ascii="Times New Roman" w:hAnsi="Times New Roman" w:cs="Times New Roman"/>
          <w:sz w:val="24"/>
          <w:szCs w:val="24"/>
        </w:rPr>
        <w:t xml:space="preserve"> of this research was to find out the description of error analysis of using quantifier in students’ wr</w:t>
      </w:r>
      <w:r w:rsidR="008E6739">
        <w:rPr>
          <w:rFonts w:ascii="Times New Roman" w:hAnsi="Times New Roman" w:cs="Times New Roman"/>
          <w:sz w:val="24"/>
          <w:szCs w:val="24"/>
        </w:rPr>
        <w:t>iting simple sentence based on surface strategy t</w:t>
      </w:r>
      <w:r>
        <w:rPr>
          <w:rFonts w:ascii="Times New Roman" w:hAnsi="Times New Roman" w:cs="Times New Roman"/>
          <w:sz w:val="24"/>
          <w:szCs w:val="24"/>
        </w:rPr>
        <w:t>axonomy, the pr</w:t>
      </w:r>
      <w:r w:rsidR="00A81056">
        <w:rPr>
          <w:rFonts w:ascii="Times New Roman" w:hAnsi="Times New Roman" w:cs="Times New Roman"/>
          <w:sz w:val="24"/>
          <w:szCs w:val="24"/>
        </w:rPr>
        <w:t>oportions of error made by the Eighth Grade S</w:t>
      </w:r>
      <w:r>
        <w:rPr>
          <w:rFonts w:ascii="Times New Roman" w:hAnsi="Times New Roman" w:cs="Times New Roman"/>
          <w:sz w:val="24"/>
          <w:szCs w:val="24"/>
        </w:rPr>
        <w:t>tudents at the first semester of SMPN 24 Bandar Lamp</w:t>
      </w:r>
      <w:r w:rsidR="00975D77">
        <w:rPr>
          <w:rFonts w:ascii="Times New Roman" w:hAnsi="Times New Roman" w:cs="Times New Roman"/>
          <w:sz w:val="24"/>
          <w:szCs w:val="24"/>
        </w:rPr>
        <w:t>ung in the academic year of 2018/2019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FB4" w:rsidRDefault="00793FB4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77" w:rsidRDefault="001F5D6B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</w:t>
      </w:r>
      <w:r w:rsidR="00A81056">
        <w:rPr>
          <w:rFonts w:ascii="Times New Roman" w:hAnsi="Times New Roman" w:cs="Times New Roman"/>
          <w:sz w:val="24"/>
          <w:szCs w:val="24"/>
        </w:rPr>
        <w:t xml:space="preserve">er used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81056">
        <w:rPr>
          <w:rFonts w:ascii="Times New Roman" w:hAnsi="Times New Roman" w:cs="Times New Roman"/>
          <w:sz w:val="24"/>
          <w:szCs w:val="24"/>
        </w:rPr>
        <w:t>scriptive qualitative method</w:t>
      </w:r>
      <w:r w:rsidR="0021221D">
        <w:rPr>
          <w:rFonts w:ascii="Times New Roman" w:hAnsi="Times New Roman" w:cs="Times New Roman"/>
          <w:sz w:val="24"/>
          <w:szCs w:val="24"/>
        </w:rPr>
        <w:t xml:space="preserve">. </w:t>
      </w:r>
      <w:r w:rsidR="001E7C79">
        <w:rPr>
          <w:rFonts w:ascii="Times New Roman" w:hAnsi="Times New Roman" w:cs="Times New Roman"/>
          <w:sz w:val="24"/>
          <w:szCs w:val="24"/>
        </w:rPr>
        <w:t>The data was</w:t>
      </w:r>
      <w:r w:rsidR="00975D77">
        <w:rPr>
          <w:rFonts w:ascii="Times New Roman" w:hAnsi="Times New Roman" w:cs="Times New Roman"/>
          <w:sz w:val="24"/>
          <w:szCs w:val="24"/>
        </w:rPr>
        <w:t xml:space="preserve"> t</w:t>
      </w:r>
      <w:r w:rsidR="00C45201">
        <w:rPr>
          <w:rFonts w:ascii="Times New Roman" w:hAnsi="Times New Roman" w:cs="Times New Roman"/>
          <w:sz w:val="24"/>
          <w:szCs w:val="24"/>
        </w:rPr>
        <w:t>aken from students’ writing test</w:t>
      </w:r>
      <w:r w:rsidR="00975D77">
        <w:rPr>
          <w:rFonts w:ascii="Times New Roman" w:hAnsi="Times New Roman" w:cs="Times New Roman"/>
          <w:sz w:val="24"/>
          <w:szCs w:val="24"/>
        </w:rPr>
        <w:t>. The population o</w:t>
      </w:r>
      <w:r w:rsidR="00864838">
        <w:rPr>
          <w:rFonts w:ascii="Times New Roman" w:hAnsi="Times New Roman" w:cs="Times New Roman"/>
          <w:sz w:val="24"/>
          <w:szCs w:val="24"/>
        </w:rPr>
        <w:t>f this research was</w:t>
      </w:r>
      <w:r w:rsidR="00975D77">
        <w:rPr>
          <w:rFonts w:ascii="Times New Roman" w:hAnsi="Times New Roman" w:cs="Times New Roman"/>
          <w:sz w:val="24"/>
          <w:szCs w:val="24"/>
        </w:rPr>
        <w:t>s</w:t>
      </w:r>
      <w:r w:rsidR="00864838">
        <w:rPr>
          <w:rFonts w:ascii="Times New Roman" w:hAnsi="Times New Roman" w:cs="Times New Roman"/>
          <w:sz w:val="24"/>
          <w:szCs w:val="24"/>
        </w:rPr>
        <w:t>tudents</w:t>
      </w:r>
      <w:r w:rsidR="00975D77">
        <w:rPr>
          <w:rFonts w:ascii="Times New Roman" w:hAnsi="Times New Roman" w:cs="Times New Roman"/>
          <w:sz w:val="24"/>
          <w:szCs w:val="24"/>
        </w:rPr>
        <w:t xml:space="preserve"> of SMPN 24 Bandar L</w:t>
      </w:r>
      <w:r w:rsidR="00BB6A70">
        <w:rPr>
          <w:rFonts w:ascii="Times New Roman" w:hAnsi="Times New Roman" w:cs="Times New Roman"/>
          <w:sz w:val="24"/>
          <w:szCs w:val="24"/>
        </w:rPr>
        <w:t>ampung</w:t>
      </w:r>
      <w:r w:rsidR="00A81056">
        <w:rPr>
          <w:rFonts w:ascii="Times New Roman" w:hAnsi="Times New Roman" w:cs="Times New Roman"/>
          <w:sz w:val="24"/>
          <w:szCs w:val="24"/>
        </w:rPr>
        <w:t xml:space="preserve"> at the E</w:t>
      </w:r>
      <w:r w:rsidR="00864838">
        <w:rPr>
          <w:rFonts w:ascii="Times New Roman" w:hAnsi="Times New Roman" w:cs="Times New Roman"/>
          <w:sz w:val="24"/>
          <w:szCs w:val="24"/>
        </w:rPr>
        <w:t>ight</w:t>
      </w:r>
      <w:r w:rsidR="00966D71">
        <w:rPr>
          <w:rFonts w:ascii="Times New Roman" w:hAnsi="Times New Roman" w:cs="Times New Roman"/>
          <w:sz w:val="24"/>
          <w:szCs w:val="24"/>
        </w:rPr>
        <w:t>h</w:t>
      </w:r>
      <w:r w:rsidR="00864838">
        <w:rPr>
          <w:rFonts w:ascii="Times New Roman" w:hAnsi="Times New Roman" w:cs="Times New Roman"/>
          <w:sz w:val="24"/>
          <w:szCs w:val="24"/>
        </w:rPr>
        <w:t xml:space="preserve"> class</w:t>
      </w:r>
      <w:r w:rsidR="00BB6A70">
        <w:rPr>
          <w:rFonts w:ascii="Times New Roman" w:hAnsi="Times New Roman" w:cs="Times New Roman"/>
          <w:sz w:val="24"/>
          <w:szCs w:val="24"/>
        </w:rPr>
        <w:t>. The sample was</w:t>
      </w:r>
      <w:r w:rsidR="00C45201">
        <w:rPr>
          <w:rFonts w:ascii="Times New Roman" w:hAnsi="Times New Roman" w:cs="Times New Roman"/>
          <w:sz w:val="24"/>
          <w:szCs w:val="24"/>
        </w:rPr>
        <w:t xml:space="preserve"> C class </w:t>
      </w:r>
      <w:r w:rsidR="00975D77">
        <w:rPr>
          <w:rFonts w:ascii="Times New Roman" w:hAnsi="Times New Roman" w:cs="Times New Roman"/>
          <w:sz w:val="24"/>
          <w:szCs w:val="24"/>
        </w:rPr>
        <w:t>that consist</w:t>
      </w:r>
      <w:r w:rsidR="00A81056">
        <w:rPr>
          <w:rFonts w:ascii="Times New Roman" w:hAnsi="Times New Roman" w:cs="Times New Roman"/>
          <w:sz w:val="24"/>
          <w:szCs w:val="24"/>
        </w:rPr>
        <w:t>s of</w:t>
      </w:r>
      <w:r w:rsidR="00975D77">
        <w:rPr>
          <w:rFonts w:ascii="Times New Roman" w:hAnsi="Times New Roman" w:cs="Times New Roman"/>
          <w:sz w:val="24"/>
          <w:szCs w:val="24"/>
        </w:rPr>
        <w:t xml:space="preserve"> 32 students. </w:t>
      </w:r>
      <w:r w:rsidR="00B2150D">
        <w:rPr>
          <w:rFonts w:ascii="Times New Roman" w:hAnsi="Times New Roman" w:cs="Times New Roman"/>
          <w:sz w:val="24"/>
          <w:szCs w:val="24"/>
        </w:rPr>
        <w:t xml:space="preserve">In this case, the researcher </w:t>
      </w:r>
      <w:r w:rsidR="00864838">
        <w:rPr>
          <w:rFonts w:ascii="Times New Roman" w:hAnsi="Times New Roman" w:cs="Times New Roman"/>
          <w:sz w:val="24"/>
          <w:szCs w:val="24"/>
        </w:rPr>
        <w:t>identified and described the students</w:t>
      </w:r>
      <w:r w:rsidR="007F35D3">
        <w:rPr>
          <w:rFonts w:ascii="Times New Roman" w:hAnsi="Times New Roman" w:cs="Times New Roman"/>
          <w:sz w:val="24"/>
          <w:szCs w:val="24"/>
        </w:rPr>
        <w:t>’</w:t>
      </w:r>
      <w:r w:rsidR="00864838">
        <w:rPr>
          <w:rFonts w:ascii="Times New Roman" w:hAnsi="Times New Roman" w:cs="Times New Roman"/>
          <w:sz w:val="24"/>
          <w:szCs w:val="24"/>
        </w:rPr>
        <w:t xml:space="preserve"> errors, classified the</w:t>
      </w:r>
      <w:r w:rsidR="00A81056">
        <w:rPr>
          <w:rFonts w:ascii="Times New Roman" w:hAnsi="Times New Roman" w:cs="Times New Roman"/>
          <w:sz w:val="24"/>
          <w:szCs w:val="24"/>
        </w:rPr>
        <w:t>m in their categories based on surface strategy taxonomy, calculated</w:t>
      </w:r>
      <w:r w:rsidR="00864838">
        <w:rPr>
          <w:rFonts w:ascii="Times New Roman" w:hAnsi="Times New Roman" w:cs="Times New Roman"/>
          <w:sz w:val="24"/>
          <w:szCs w:val="24"/>
        </w:rPr>
        <w:t>, frequency, and percentage.</w:t>
      </w:r>
      <w:r w:rsidR="00ED52B2">
        <w:rPr>
          <w:rFonts w:ascii="Times New Roman" w:hAnsi="Times New Roman" w:cs="Times New Roman"/>
          <w:sz w:val="24"/>
          <w:szCs w:val="24"/>
        </w:rPr>
        <w:t xml:space="preserve"> After</w:t>
      </w:r>
      <w:r w:rsidR="007F35D3">
        <w:rPr>
          <w:rFonts w:ascii="Times New Roman" w:hAnsi="Times New Roman" w:cs="Times New Roman"/>
          <w:sz w:val="24"/>
          <w:szCs w:val="24"/>
        </w:rPr>
        <w:t>ward</w:t>
      </w:r>
      <w:r w:rsidR="00ED52B2">
        <w:rPr>
          <w:rFonts w:ascii="Times New Roman" w:hAnsi="Times New Roman" w:cs="Times New Roman"/>
          <w:sz w:val="24"/>
          <w:szCs w:val="24"/>
        </w:rPr>
        <w:t>, the researcher also</w:t>
      </w:r>
      <w:r w:rsidR="001E7C79">
        <w:rPr>
          <w:rFonts w:ascii="Times New Roman" w:hAnsi="Times New Roman" w:cs="Times New Roman"/>
          <w:sz w:val="24"/>
          <w:szCs w:val="24"/>
        </w:rPr>
        <w:t xml:space="preserve"> wanted</w:t>
      </w:r>
      <w:r w:rsidR="00ED52B2">
        <w:rPr>
          <w:rFonts w:ascii="Times New Roman" w:hAnsi="Times New Roman" w:cs="Times New Roman"/>
          <w:sz w:val="24"/>
          <w:szCs w:val="24"/>
        </w:rPr>
        <w:t xml:space="preserve"> to find ou</w:t>
      </w:r>
      <w:r w:rsidR="001E7C79">
        <w:rPr>
          <w:rFonts w:ascii="Times New Roman" w:hAnsi="Times New Roman" w:cs="Times New Roman"/>
          <w:sz w:val="24"/>
          <w:szCs w:val="24"/>
        </w:rPr>
        <w:t>t the sources of errors that mad</w:t>
      </w:r>
      <w:r w:rsidR="00ED52B2">
        <w:rPr>
          <w:rFonts w:ascii="Times New Roman" w:hAnsi="Times New Roman" w:cs="Times New Roman"/>
          <w:sz w:val="24"/>
          <w:szCs w:val="24"/>
        </w:rPr>
        <w:t>e the students commit errors.</w:t>
      </w:r>
    </w:p>
    <w:p w:rsidR="00864838" w:rsidRDefault="00864838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B4" w:rsidRDefault="001E7C79" w:rsidP="00D9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150D">
        <w:rPr>
          <w:rFonts w:ascii="Times New Roman" w:hAnsi="Times New Roman" w:cs="Times New Roman"/>
          <w:sz w:val="24"/>
          <w:szCs w:val="24"/>
        </w:rPr>
        <w:t>ased on t</w:t>
      </w:r>
      <w:r w:rsidR="0021221D" w:rsidRPr="00793FB4">
        <w:rPr>
          <w:rFonts w:ascii="Times New Roman" w:hAnsi="Times New Roman" w:cs="Times New Roman"/>
          <w:sz w:val="24"/>
          <w:szCs w:val="24"/>
        </w:rPr>
        <w:t xml:space="preserve">he result of the research, </w:t>
      </w:r>
      <w:r w:rsidR="00B2150D">
        <w:rPr>
          <w:rFonts w:ascii="Times New Roman" w:hAnsi="Times New Roman" w:cs="Times New Roman"/>
          <w:sz w:val="24"/>
          <w:szCs w:val="24"/>
        </w:rPr>
        <w:t>it was found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B2150D">
        <w:rPr>
          <w:rFonts w:ascii="Times New Roman" w:hAnsi="Times New Roman" w:cs="Times New Roman"/>
          <w:sz w:val="24"/>
          <w:szCs w:val="24"/>
        </w:rPr>
        <w:t xml:space="preserve"> the total of the students’ errors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75D77">
        <w:rPr>
          <w:rFonts w:ascii="Times New Roman" w:hAnsi="Times New Roman" w:cs="Times New Roman"/>
          <w:sz w:val="24"/>
          <w:szCs w:val="24"/>
        </w:rPr>
        <w:t>195</w:t>
      </w:r>
      <w:r w:rsidR="00186EBB" w:rsidRPr="00793FB4">
        <w:rPr>
          <w:rFonts w:ascii="Times New Roman" w:hAnsi="Times New Roman" w:cs="Times New Roman"/>
          <w:sz w:val="24"/>
          <w:szCs w:val="24"/>
        </w:rPr>
        <w:t xml:space="preserve"> items</w:t>
      </w:r>
      <w:r w:rsidR="00B21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was</w:t>
      </w:r>
      <w:r w:rsidR="001B29AC">
        <w:rPr>
          <w:rFonts w:ascii="Times New Roman" w:hAnsi="Times New Roman" w:cs="Times New Roman"/>
          <w:sz w:val="24"/>
          <w:szCs w:val="24"/>
        </w:rPr>
        <w:t xml:space="preserve"> </w:t>
      </w:r>
      <w:r w:rsidR="00F10068">
        <w:rPr>
          <w:rFonts w:ascii="Times New Roman" w:hAnsi="Times New Roman" w:cs="Times New Roman"/>
          <w:sz w:val="24"/>
          <w:szCs w:val="24"/>
        </w:rPr>
        <w:t>102</w:t>
      </w:r>
      <w:r w:rsidR="00186EBB" w:rsidRPr="00793FB4">
        <w:rPr>
          <w:rFonts w:ascii="Times New Roman" w:hAnsi="Times New Roman" w:cs="Times New Roman"/>
          <w:sz w:val="24"/>
          <w:szCs w:val="24"/>
        </w:rPr>
        <w:t xml:space="preserve"> items o</w:t>
      </w:r>
      <w:r w:rsidR="0037484B">
        <w:rPr>
          <w:rFonts w:ascii="Times New Roman" w:hAnsi="Times New Roman" w:cs="Times New Roman"/>
          <w:sz w:val="24"/>
          <w:szCs w:val="24"/>
        </w:rPr>
        <w:t>f omission, the percentage is 52.31%</w:t>
      </w:r>
      <w:r w:rsidR="00F10068">
        <w:rPr>
          <w:rFonts w:ascii="Times New Roman" w:hAnsi="Times New Roman" w:cs="Times New Roman"/>
          <w:sz w:val="24"/>
          <w:szCs w:val="24"/>
        </w:rPr>
        <w:t>, 15</w:t>
      </w:r>
      <w:r w:rsidR="00186EBB" w:rsidRPr="00793FB4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>s of addition, the percentage</w:t>
      </w:r>
      <w:r w:rsidR="001B29AC">
        <w:rPr>
          <w:rFonts w:ascii="Times New Roman" w:hAnsi="Times New Roman" w:cs="Times New Roman"/>
          <w:sz w:val="24"/>
          <w:szCs w:val="24"/>
        </w:rPr>
        <w:t xml:space="preserve"> </w:t>
      </w:r>
      <w:r w:rsidR="00F10068">
        <w:rPr>
          <w:rFonts w:ascii="Times New Roman" w:hAnsi="Times New Roman" w:cs="Times New Roman"/>
          <w:sz w:val="24"/>
          <w:szCs w:val="24"/>
        </w:rPr>
        <w:t>7.70</w:t>
      </w:r>
      <w:r w:rsidR="00186EBB" w:rsidRPr="00793FB4">
        <w:rPr>
          <w:rFonts w:ascii="Times New Roman" w:hAnsi="Times New Roman" w:cs="Times New Roman"/>
          <w:sz w:val="24"/>
          <w:szCs w:val="24"/>
        </w:rPr>
        <w:t>%</w:t>
      </w:r>
      <w:r w:rsidR="00F10068">
        <w:rPr>
          <w:rFonts w:ascii="Times New Roman" w:hAnsi="Times New Roman" w:cs="Times New Roman"/>
          <w:sz w:val="24"/>
          <w:szCs w:val="24"/>
        </w:rPr>
        <w:t>, 7</w:t>
      </w:r>
      <w:r w:rsidR="00186EBB" w:rsidRPr="00793FB4">
        <w:rPr>
          <w:rFonts w:ascii="Times New Roman" w:hAnsi="Times New Roman" w:cs="Times New Roman"/>
          <w:sz w:val="24"/>
          <w:szCs w:val="24"/>
        </w:rPr>
        <w:t xml:space="preserve">3 items of </w:t>
      </w:r>
      <w:r w:rsidR="00773B77">
        <w:rPr>
          <w:rFonts w:ascii="Times New Roman" w:hAnsi="Times New Roman" w:cs="Times New Roman"/>
          <w:sz w:val="24"/>
          <w:szCs w:val="24"/>
        </w:rPr>
        <w:t xml:space="preserve">misformation, the percentage </w:t>
      </w:r>
      <w:r w:rsidR="00F10068">
        <w:rPr>
          <w:rFonts w:ascii="Times New Roman" w:hAnsi="Times New Roman" w:cs="Times New Roman"/>
          <w:sz w:val="24"/>
          <w:szCs w:val="24"/>
        </w:rPr>
        <w:t>37.4</w:t>
      </w:r>
      <w:r w:rsidR="00186EBB" w:rsidRPr="00793FB4">
        <w:rPr>
          <w:rFonts w:ascii="Times New Roman" w:hAnsi="Times New Roman" w:cs="Times New Roman"/>
          <w:sz w:val="24"/>
          <w:szCs w:val="24"/>
        </w:rPr>
        <w:t>3%</w:t>
      </w:r>
      <w:r w:rsidR="001B29AC">
        <w:rPr>
          <w:rFonts w:ascii="Times New Roman" w:hAnsi="Times New Roman" w:cs="Times New Roman"/>
          <w:sz w:val="24"/>
          <w:szCs w:val="24"/>
        </w:rPr>
        <w:t xml:space="preserve"> and </w:t>
      </w:r>
      <w:r w:rsidR="00F10068">
        <w:rPr>
          <w:rFonts w:ascii="Times New Roman" w:hAnsi="Times New Roman" w:cs="Times New Roman"/>
          <w:sz w:val="24"/>
          <w:szCs w:val="24"/>
        </w:rPr>
        <w:t>5</w:t>
      </w:r>
      <w:r w:rsidR="00793FB4" w:rsidRPr="00793FB4">
        <w:rPr>
          <w:rFonts w:ascii="Times New Roman" w:hAnsi="Times New Roman" w:cs="Times New Roman"/>
          <w:sz w:val="24"/>
          <w:szCs w:val="24"/>
        </w:rPr>
        <w:t xml:space="preserve"> items of misordering</w:t>
      </w:r>
      <w:r>
        <w:rPr>
          <w:rFonts w:ascii="Times New Roman" w:hAnsi="Times New Roman" w:cs="Times New Roman"/>
          <w:sz w:val="24"/>
          <w:szCs w:val="24"/>
        </w:rPr>
        <w:t xml:space="preserve">, the percentage </w:t>
      </w:r>
      <w:r w:rsidR="0037484B">
        <w:rPr>
          <w:rFonts w:ascii="Times New Roman" w:hAnsi="Times New Roman" w:cs="Times New Roman"/>
          <w:sz w:val="24"/>
          <w:szCs w:val="24"/>
        </w:rPr>
        <w:t>2.56%</w:t>
      </w:r>
      <w:r w:rsidR="00657723">
        <w:rPr>
          <w:rFonts w:ascii="Times New Roman" w:hAnsi="Times New Roman" w:cs="Times New Roman"/>
          <w:sz w:val="24"/>
          <w:szCs w:val="24"/>
        </w:rPr>
        <w:t xml:space="preserve">. </w:t>
      </w:r>
      <w:r w:rsidR="005C7720">
        <w:rPr>
          <w:rFonts w:ascii="Times New Roman" w:hAnsi="Times New Roman" w:cs="Times New Roman"/>
          <w:sz w:val="24"/>
          <w:szCs w:val="24"/>
        </w:rPr>
        <w:t xml:space="preserve">The </w:t>
      </w:r>
      <w:r w:rsidR="00793FB4" w:rsidRPr="00793FB4">
        <w:rPr>
          <w:rFonts w:ascii="Times New Roman" w:hAnsi="Times New Roman" w:cs="Times New Roman"/>
          <w:sz w:val="24"/>
          <w:szCs w:val="24"/>
        </w:rPr>
        <w:t xml:space="preserve">researcher found that omission </w:t>
      </w:r>
      <w:r>
        <w:rPr>
          <w:rFonts w:ascii="Times New Roman" w:hAnsi="Times New Roman" w:cs="Times New Roman"/>
          <w:sz w:val="24"/>
          <w:szCs w:val="24"/>
        </w:rPr>
        <w:t>was the highest error</w:t>
      </w:r>
      <w:r w:rsidR="00793FB4" w:rsidRPr="005C7720">
        <w:rPr>
          <w:rFonts w:ascii="Times New Roman" w:hAnsi="Times New Roman" w:cs="Times New Roman"/>
          <w:sz w:val="24"/>
          <w:szCs w:val="24"/>
        </w:rPr>
        <w:t>.</w:t>
      </w:r>
      <w:r w:rsidR="0037484B">
        <w:rPr>
          <w:rFonts w:ascii="Times New Roman" w:hAnsi="Times New Roman" w:cs="Times New Roman"/>
          <w:sz w:val="24"/>
          <w:szCs w:val="24"/>
        </w:rPr>
        <w:t xml:space="preserve"> Based on the data, th</w:t>
      </w:r>
      <w:r w:rsidR="007A5EB1">
        <w:rPr>
          <w:rFonts w:ascii="Times New Roman" w:hAnsi="Times New Roman" w:cs="Times New Roman"/>
          <w:sz w:val="24"/>
          <w:szCs w:val="24"/>
        </w:rPr>
        <w:t xml:space="preserve">e researcher concluded that the sources of students’ error are interference errors, intralingual errors and development errors. The </w:t>
      </w:r>
      <w:r w:rsidR="005C7720" w:rsidRPr="005C7720">
        <w:rPr>
          <w:rFonts w:ascii="Times New Roman" w:hAnsi="Times New Roman" w:cs="Times New Roman"/>
          <w:sz w:val="24"/>
          <w:szCs w:val="24"/>
        </w:rPr>
        <w:t>int</w:t>
      </w:r>
      <w:r w:rsidR="007A5EB1">
        <w:rPr>
          <w:rFonts w:ascii="Times New Roman" w:hAnsi="Times New Roman" w:cs="Times New Roman"/>
          <w:sz w:val="24"/>
          <w:szCs w:val="24"/>
        </w:rPr>
        <w:t xml:space="preserve">ralingual errors are shown in </w:t>
      </w:r>
      <w:r w:rsidR="00B10856">
        <w:rPr>
          <w:rFonts w:ascii="Times New Roman" w:hAnsi="Times New Roman" w:cs="Times New Roman"/>
          <w:sz w:val="24"/>
          <w:szCs w:val="24"/>
        </w:rPr>
        <w:t xml:space="preserve">the </w:t>
      </w:r>
      <w:r w:rsidR="007A5EB1">
        <w:rPr>
          <w:rFonts w:ascii="Times New Roman" w:hAnsi="Times New Roman" w:cs="Times New Roman"/>
          <w:sz w:val="24"/>
          <w:szCs w:val="24"/>
        </w:rPr>
        <w:t xml:space="preserve">use of </w:t>
      </w:r>
      <w:r w:rsidR="00EA5EC7">
        <w:rPr>
          <w:rFonts w:ascii="Times New Roman" w:hAnsi="Times New Roman" w:cs="Times New Roman"/>
          <w:sz w:val="24"/>
          <w:szCs w:val="24"/>
        </w:rPr>
        <w:t xml:space="preserve">overgeneralization, incomplete application of rules, </w:t>
      </w:r>
      <w:r w:rsidR="007A5EB1">
        <w:rPr>
          <w:rFonts w:ascii="Times New Roman" w:hAnsi="Times New Roman" w:cs="Times New Roman"/>
          <w:sz w:val="24"/>
          <w:szCs w:val="24"/>
        </w:rPr>
        <w:t>ignorance of rule re</w:t>
      </w:r>
      <w:r w:rsidR="00B10856">
        <w:rPr>
          <w:rFonts w:ascii="Times New Roman" w:hAnsi="Times New Roman" w:cs="Times New Roman"/>
          <w:sz w:val="24"/>
          <w:szCs w:val="24"/>
        </w:rPr>
        <w:t>s</w:t>
      </w:r>
      <w:r w:rsidR="007A5EB1">
        <w:rPr>
          <w:rFonts w:ascii="Times New Roman" w:hAnsi="Times New Roman" w:cs="Times New Roman"/>
          <w:sz w:val="24"/>
          <w:szCs w:val="24"/>
        </w:rPr>
        <w:t>triction, and false concepts hypothesized. The interlingual errors can be seen in forms of word</w:t>
      </w:r>
      <w:r w:rsidR="002853E2">
        <w:rPr>
          <w:rFonts w:ascii="Times New Roman" w:hAnsi="Times New Roman" w:cs="Times New Roman"/>
          <w:sz w:val="24"/>
          <w:szCs w:val="24"/>
        </w:rPr>
        <w:t xml:space="preserve"> to word</w:t>
      </w:r>
      <w:r w:rsidR="007A5EB1">
        <w:rPr>
          <w:rFonts w:ascii="Times New Roman" w:hAnsi="Times New Roman" w:cs="Times New Roman"/>
          <w:sz w:val="24"/>
          <w:szCs w:val="24"/>
        </w:rPr>
        <w:t xml:space="preserve"> translation and wrong words choice</w:t>
      </w:r>
    </w:p>
    <w:p w:rsidR="00975D77" w:rsidRPr="00D47AA3" w:rsidRDefault="00975D77" w:rsidP="00D9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B4" w:rsidRPr="00793FB4" w:rsidRDefault="001F2FB5" w:rsidP="00D9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</w:t>
      </w:r>
      <w:r w:rsidR="006B39E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753A9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93FB4" w:rsidRPr="00793FB4">
        <w:rPr>
          <w:rFonts w:ascii="Times New Roman" w:hAnsi="Times New Roman" w:cs="Times New Roman"/>
          <w:b/>
          <w:i/>
          <w:sz w:val="24"/>
          <w:szCs w:val="24"/>
        </w:rPr>
        <w:t>rd</w:t>
      </w:r>
      <w:r w:rsidR="0065772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93FB4" w:rsidRPr="00793F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93FB4" w:rsidRPr="00793FB4">
        <w:rPr>
          <w:rFonts w:ascii="Times New Roman" w:hAnsi="Times New Roman" w:cs="Times New Roman"/>
          <w:sz w:val="24"/>
          <w:szCs w:val="24"/>
        </w:rPr>
        <w:t>Analysis,</w:t>
      </w:r>
      <w:r w:rsidR="006B39EE">
        <w:rPr>
          <w:rFonts w:ascii="Times New Roman" w:hAnsi="Times New Roman" w:cs="Times New Roman"/>
          <w:sz w:val="24"/>
          <w:szCs w:val="24"/>
        </w:rPr>
        <w:t xml:space="preserve"> e</w:t>
      </w:r>
      <w:r w:rsidR="00F17D04">
        <w:rPr>
          <w:rFonts w:ascii="Times New Roman" w:hAnsi="Times New Roman" w:cs="Times New Roman"/>
          <w:sz w:val="24"/>
          <w:szCs w:val="24"/>
        </w:rPr>
        <w:t>rror,</w:t>
      </w:r>
      <w:r w:rsidR="006B39EE">
        <w:rPr>
          <w:rFonts w:ascii="Times New Roman" w:hAnsi="Times New Roman" w:cs="Times New Roman"/>
          <w:sz w:val="24"/>
          <w:szCs w:val="24"/>
        </w:rPr>
        <w:t xml:space="preserve"> q</w:t>
      </w:r>
      <w:r w:rsidR="00793FB4" w:rsidRPr="00793FB4">
        <w:rPr>
          <w:rFonts w:ascii="Times New Roman" w:hAnsi="Times New Roman" w:cs="Times New Roman"/>
          <w:sz w:val="24"/>
          <w:szCs w:val="24"/>
        </w:rPr>
        <w:t>uantifier</w:t>
      </w:r>
      <w:r w:rsidR="006B39EE">
        <w:rPr>
          <w:rFonts w:ascii="Times New Roman" w:hAnsi="Times New Roman" w:cs="Times New Roman"/>
          <w:sz w:val="24"/>
          <w:szCs w:val="24"/>
        </w:rPr>
        <w:t>, s</w:t>
      </w:r>
      <w:r w:rsidR="00F17D04">
        <w:rPr>
          <w:rFonts w:ascii="Times New Roman" w:hAnsi="Times New Roman" w:cs="Times New Roman"/>
          <w:sz w:val="24"/>
          <w:szCs w:val="24"/>
        </w:rPr>
        <w:t>imple sentence</w:t>
      </w:r>
      <w:r w:rsidR="00793FB4" w:rsidRPr="00793FB4">
        <w:rPr>
          <w:rFonts w:ascii="Times New Roman" w:hAnsi="Times New Roman" w:cs="Times New Roman"/>
          <w:sz w:val="24"/>
          <w:szCs w:val="24"/>
        </w:rPr>
        <w:t>.</w:t>
      </w:r>
    </w:p>
    <w:p w:rsidR="001F5D6B" w:rsidRPr="00D57766" w:rsidRDefault="001F5D6B" w:rsidP="00D9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6B" w:rsidRDefault="001F5D6B" w:rsidP="00D91D84">
      <w:pPr>
        <w:spacing w:line="240" w:lineRule="auto"/>
        <w:jc w:val="both"/>
      </w:pPr>
    </w:p>
    <w:sectPr w:rsidR="001F5D6B" w:rsidSect="007323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A65"/>
    <w:multiLevelType w:val="hybridMultilevel"/>
    <w:tmpl w:val="804C52AE"/>
    <w:lvl w:ilvl="0" w:tplc="05B8C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5D6B"/>
    <w:rsid w:val="000A525A"/>
    <w:rsid w:val="00186EBB"/>
    <w:rsid w:val="001B29AC"/>
    <w:rsid w:val="001E7C79"/>
    <w:rsid w:val="001F2FB5"/>
    <w:rsid w:val="001F5D6B"/>
    <w:rsid w:val="0021221D"/>
    <w:rsid w:val="002853E2"/>
    <w:rsid w:val="0031210E"/>
    <w:rsid w:val="003164D9"/>
    <w:rsid w:val="0037484B"/>
    <w:rsid w:val="004A3E3B"/>
    <w:rsid w:val="004E7FB6"/>
    <w:rsid w:val="005C7720"/>
    <w:rsid w:val="005E2906"/>
    <w:rsid w:val="00657723"/>
    <w:rsid w:val="0067650C"/>
    <w:rsid w:val="006B39EE"/>
    <w:rsid w:val="006D27E2"/>
    <w:rsid w:val="00732336"/>
    <w:rsid w:val="00753A92"/>
    <w:rsid w:val="00755BFE"/>
    <w:rsid w:val="007563EC"/>
    <w:rsid w:val="007706E6"/>
    <w:rsid w:val="00773B77"/>
    <w:rsid w:val="00793FB4"/>
    <w:rsid w:val="007A5EB1"/>
    <w:rsid w:val="007D358B"/>
    <w:rsid w:val="007D68D4"/>
    <w:rsid w:val="007F35D3"/>
    <w:rsid w:val="00815E46"/>
    <w:rsid w:val="00830B9D"/>
    <w:rsid w:val="00864838"/>
    <w:rsid w:val="00892604"/>
    <w:rsid w:val="008A375D"/>
    <w:rsid w:val="008E6739"/>
    <w:rsid w:val="008F1D0B"/>
    <w:rsid w:val="00966D71"/>
    <w:rsid w:val="00975D77"/>
    <w:rsid w:val="00A31EE2"/>
    <w:rsid w:val="00A632E1"/>
    <w:rsid w:val="00A81056"/>
    <w:rsid w:val="00AF24B4"/>
    <w:rsid w:val="00B10856"/>
    <w:rsid w:val="00B12F99"/>
    <w:rsid w:val="00B2150D"/>
    <w:rsid w:val="00B57A21"/>
    <w:rsid w:val="00BB6A70"/>
    <w:rsid w:val="00BC1685"/>
    <w:rsid w:val="00BF0E7E"/>
    <w:rsid w:val="00C10DCF"/>
    <w:rsid w:val="00C45201"/>
    <w:rsid w:val="00C970B3"/>
    <w:rsid w:val="00D23D78"/>
    <w:rsid w:val="00D47AA3"/>
    <w:rsid w:val="00D636F2"/>
    <w:rsid w:val="00D91D84"/>
    <w:rsid w:val="00DF2D51"/>
    <w:rsid w:val="00E17F11"/>
    <w:rsid w:val="00E2476C"/>
    <w:rsid w:val="00E80A56"/>
    <w:rsid w:val="00EA5EC7"/>
    <w:rsid w:val="00ED52B2"/>
    <w:rsid w:val="00F10068"/>
    <w:rsid w:val="00F1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dcterms:created xsi:type="dcterms:W3CDTF">2019-04-28T03:41:00Z</dcterms:created>
  <dcterms:modified xsi:type="dcterms:W3CDTF">2019-05-07T02:41:00Z</dcterms:modified>
</cp:coreProperties>
</file>