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58" w:rsidRPr="00D24358" w:rsidRDefault="008B5446" w:rsidP="00D24358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noProof/>
          <w:color w:val="000000"/>
          <w:lang w:val="id-ID" w:eastAsia="id-ID"/>
        </w:rPr>
        <w:pict>
          <v:rect id="_x0000_s1028" style="position:absolute;margin-left:378.5pt;margin-top:-79pt;width:67.5pt;height:54pt;z-index:251660288" strokecolor="white"/>
        </w:pict>
      </w:r>
    </w:p>
    <w:p w:rsidR="00D24358" w:rsidRPr="00D24358" w:rsidRDefault="00D24358" w:rsidP="00D24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  <w:r w:rsidRPr="00D24358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PEMBINAAN </w:t>
      </w:r>
      <w:r w:rsidR="00525D40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PERNIKAHAN</w:t>
      </w:r>
      <w:r w:rsidRPr="00D24358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MUALLAF DALAM RANGKA</w:t>
      </w:r>
    </w:p>
    <w:p w:rsidR="00D24358" w:rsidRPr="00D24358" w:rsidRDefault="00D24358" w:rsidP="00D24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  <w:r w:rsidRPr="00D24358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MEWUJUDKAN KELUARGA YANG HARMONIS </w:t>
      </w:r>
    </w:p>
    <w:p w:rsidR="00D24358" w:rsidRDefault="009A35AA" w:rsidP="00D24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>(Studi di Desa Sumber Arum Kecamatan Kotabumi Kabupaten</w:t>
      </w:r>
      <w:r w:rsidR="00D24358" w:rsidRPr="00D24358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Lampung Utara)</w:t>
      </w:r>
    </w:p>
    <w:p w:rsidR="00D24358" w:rsidRDefault="00D24358" w:rsidP="00D24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</w:p>
    <w:p w:rsidR="00D24358" w:rsidRDefault="00D24358" w:rsidP="00D24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</w:p>
    <w:p w:rsidR="00D24358" w:rsidRPr="00D24358" w:rsidRDefault="00D24358" w:rsidP="00D24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</w:p>
    <w:p w:rsidR="00D24358" w:rsidRPr="00D24358" w:rsidRDefault="00D24358" w:rsidP="00D243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24358">
        <w:rPr>
          <w:rFonts w:ascii="Times New Roman" w:hAnsi="Times New Roman" w:cs="Times New Roman"/>
          <w:b/>
          <w:sz w:val="24"/>
          <w:szCs w:val="24"/>
          <w:lang w:val="sv-SE"/>
        </w:rPr>
        <w:t>Tesis</w:t>
      </w:r>
    </w:p>
    <w:p w:rsidR="00D24358" w:rsidRDefault="00D24358" w:rsidP="00D24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24358" w:rsidRDefault="00D24358" w:rsidP="00D24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24358" w:rsidRDefault="00D24358" w:rsidP="00D24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24358" w:rsidRPr="00D24358" w:rsidRDefault="00D24358" w:rsidP="00D24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24358" w:rsidRP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D24358">
        <w:rPr>
          <w:rFonts w:ascii="Times New Roman" w:hAnsi="Times New Roman" w:cs="Times New Roman"/>
          <w:sz w:val="24"/>
          <w:szCs w:val="24"/>
          <w:lang w:val="sv-SE"/>
        </w:rPr>
        <w:t xml:space="preserve">Diajukan kepada program Pascasarjana </w:t>
      </w:r>
    </w:p>
    <w:p w:rsidR="00D24358" w:rsidRP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D24358">
        <w:rPr>
          <w:rFonts w:ascii="Times New Roman" w:hAnsi="Times New Roman" w:cs="Times New Roman"/>
          <w:sz w:val="24"/>
          <w:szCs w:val="24"/>
          <w:lang w:val="sv-SE"/>
        </w:rPr>
        <w:t xml:space="preserve">Universitas Islam Negeri Raden Intan Lampung </w:t>
      </w:r>
    </w:p>
    <w:p w:rsidR="00D24358" w:rsidRPr="00525D40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24358">
        <w:rPr>
          <w:rFonts w:ascii="Times New Roman" w:hAnsi="Times New Roman" w:cs="Times New Roman"/>
          <w:sz w:val="24"/>
          <w:szCs w:val="24"/>
          <w:lang w:val="sv-SE"/>
        </w:rPr>
        <w:t xml:space="preserve">Untuk Memenuhi Salah Satu Syarat Guna Memperoleh Gelar Magister </w:t>
      </w:r>
      <w:r w:rsidR="00525D40">
        <w:rPr>
          <w:rFonts w:ascii="Times New Roman" w:hAnsi="Times New Roman" w:cs="Times New Roman"/>
          <w:sz w:val="24"/>
          <w:szCs w:val="24"/>
          <w:lang w:val="id-ID"/>
        </w:rPr>
        <w:t>Hukum</w:t>
      </w:r>
    </w:p>
    <w:p w:rsidR="00D24358" w:rsidRPr="00525D40" w:rsidRDefault="00525D40" w:rsidP="00D2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Dalam </w:t>
      </w:r>
      <w:r>
        <w:rPr>
          <w:rFonts w:ascii="Times New Roman" w:hAnsi="Times New Roman" w:cs="Times New Roman"/>
          <w:sz w:val="24"/>
          <w:szCs w:val="24"/>
          <w:lang w:val="id-ID"/>
        </w:rPr>
        <w:t>Hukum Keluarga Islam</w:t>
      </w:r>
    </w:p>
    <w:p w:rsidR="00D24358" w:rsidRPr="00D24358" w:rsidRDefault="00D24358" w:rsidP="00D24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24358" w:rsidRPr="00D24358" w:rsidRDefault="00D24358" w:rsidP="00D243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D24358">
        <w:rPr>
          <w:rFonts w:ascii="Times New Roman" w:hAnsi="Times New Roman" w:cs="Times New Roman"/>
          <w:sz w:val="24"/>
          <w:szCs w:val="24"/>
          <w:lang w:val="sv-SE"/>
        </w:rPr>
        <w:t>Oleh</w:t>
      </w:r>
    </w:p>
    <w:p w:rsidR="00D24358" w:rsidRP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D24358" w:rsidRPr="00D24358" w:rsidRDefault="00D24358" w:rsidP="00D24358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4358">
        <w:rPr>
          <w:rFonts w:ascii="Times New Roman" w:hAnsi="Times New Roman" w:cs="Times New Roman"/>
          <w:b/>
          <w:bCs/>
          <w:sz w:val="24"/>
          <w:szCs w:val="24"/>
        </w:rPr>
        <w:t>Akhmad Syaibani</w:t>
      </w:r>
    </w:p>
    <w:p w:rsidR="00D24358" w:rsidRDefault="00D24358" w:rsidP="00D2435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24358">
        <w:rPr>
          <w:rFonts w:ascii="Times New Roman" w:hAnsi="Times New Roman" w:cs="Times New Roman"/>
          <w:b/>
          <w:bCs/>
          <w:sz w:val="24"/>
          <w:szCs w:val="24"/>
          <w:lang w:val="sv-SE"/>
        </w:rPr>
        <w:t>NPM: 1674130013</w:t>
      </w:r>
    </w:p>
    <w:p w:rsidR="00D24358" w:rsidRDefault="00D24358" w:rsidP="00D2435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81915</wp:posOffset>
            </wp:positionV>
            <wp:extent cx="2344420" cy="2159000"/>
            <wp:effectExtent l="19050" t="0" r="0" b="0"/>
            <wp:wrapNone/>
            <wp:docPr id="5" name="Picture 1" descr="D:\gambar\IMG-2017092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IMG-20170928-WA0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D24358" w:rsidRDefault="008B5446" w:rsidP="00D2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0" style="position:absolute;left:0;text-align:left;margin-left:117.15pt;margin-top:4.9pt;width:193.05pt;height:32.05pt;z-index:251662336" fillcolor="white [3212]" strokecolor="white [3212]"/>
        </w:pict>
      </w:r>
    </w:p>
    <w:p w:rsid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D24358" w:rsidRDefault="00D24358" w:rsidP="00D243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D24358" w:rsidRDefault="00D24358" w:rsidP="00D243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Dosen Pembimbing:</w:t>
      </w:r>
    </w:p>
    <w:p w:rsid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D24358" w:rsidRDefault="00B768DB" w:rsidP="00525D40">
      <w:pPr>
        <w:pStyle w:val="ListParagraph"/>
        <w:tabs>
          <w:tab w:val="left" w:pos="3119"/>
        </w:tabs>
        <w:spacing w:after="0" w:line="240" w:lineRule="auto"/>
        <w:ind w:left="2835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Dr.</w:t>
      </w:r>
      <w:r w:rsidR="00D24358" w:rsidRPr="00D24358">
        <w:rPr>
          <w:rFonts w:ascii="Times New Roman" w:hAnsi="Times New Roman" w:cs="Times New Roman"/>
          <w:b/>
          <w:bCs/>
          <w:sz w:val="24"/>
          <w:szCs w:val="24"/>
          <w:lang w:val="sv-SE"/>
        </w:rPr>
        <w:t>H.Khairudin Tahmid,</w:t>
      </w:r>
      <w:r w:rsidR="009D3E6E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MH</w:t>
      </w:r>
      <w:r w:rsidR="00D24358" w:rsidRPr="00D24358">
        <w:rPr>
          <w:rFonts w:ascii="Times New Roman" w:hAnsi="Times New Roman" w:cs="Times New Roman"/>
          <w:b/>
          <w:bCs/>
          <w:sz w:val="24"/>
          <w:szCs w:val="24"/>
          <w:lang w:val="sv-SE"/>
        </w:rPr>
        <w:t>.</w:t>
      </w:r>
    </w:p>
    <w:p w:rsidR="00D24358" w:rsidRPr="00D24358" w:rsidRDefault="00D24358" w:rsidP="00525D40">
      <w:pPr>
        <w:pStyle w:val="ListParagraph"/>
        <w:tabs>
          <w:tab w:val="left" w:pos="3119"/>
        </w:tabs>
        <w:spacing w:after="0" w:line="240" w:lineRule="auto"/>
        <w:ind w:left="2835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24358">
        <w:rPr>
          <w:rFonts w:ascii="Times New Roman" w:hAnsi="Times New Roman" w:cs="Times New Roman"/>
          <w:b/>
          <w:bCs/>
          <w:sz w:val="24"/>
          <w:szCs w:val="24"/>
          <w:lang w:val="sv-SE"/>
        </w:rPr>
        <w:t>Dr.H.M.Zaki, M.Ag.</w:t>
      </w:r>
    </w:p>
    <w:p w:rsidR="00D24358" w:rsidRP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D24358" w:rsidRPr="0066436F" w:rsidRDefault="0066436F" w:rsidP="00D2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Program Studi :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Hukum Keluarga Islam</w:t>
      </w:r>
    </w:p>
    <w:p w:rsidR="00D24358" w:rsidRPr="00AC4130" w:rsidRDefault="00D24358" w:rsidP="00664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24358" w:rsidRPr="00D24358" w:rsidRDefault="00D24358" w:rsidP="00D2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58" w:rsidRPr="00D24358" w:rsidRDefault="00D24358" w:rsidP="00D243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24358">
        <w:rPr>
          <w:rFonts w:ascii="Times New Roman" w:hAnsi="Times New Roman" w:cs="Times New Roman"/>
          <w:b/>
          <w:bCs/>
          <w:sz w:val="24"/>
          <w:szCs w:val="24"/>
          <w:lang w:val="sv-SE"/>
        </w:rPr>
        <w:t>PROGRAM PASCASARJANA</w:t>
      </w:r>
    </w:p>
    <w:p w:rsidR="00D24358" w:rsidRP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2435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UNIVERSITAS </w:t>
      </w:r>
      <w:r w:rsidRPr="00D24358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ISLAM NEGERI </w:t>
      </w:r>
    </w:p>
    <w:p w:rsidR="00D24358" w:rsidRP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24358">
        <w:rPr>
          <w:rFonts w:ascii="Times New Roman" w:hAnsi="Times New Roman" w:cs="Times New Roman"/>
          <w:b/>
          <w:bCs/>
          <w:sz w:val="24"/>
          <w:szCs w:val="24"/>
          <w:lang w:val="sv-SE"/>
        </w:rPr>
        <w:t>RADEN INTAN LAMPUNG</w:t>
      </w:r>
    </w:p>
    <w:p w:rsidR="00D24358" w:rsidRDefault="00D24358" w:rsidP="00664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358">
        <w:rPr>
          <w:rFonts w:ascii="Times New Roman" w:hAnsi="Times New Roman" w:cs="Times New Roman"/>
          <w:b/>
          <w:bCs/>
          <w:sz w:val="24"/>
          <w:szCs w:val="24"/>
          <w:lang w:val="sv-SE"/>
        </w:rPr>
        <w:t>201</w:t>
      </w:r>
      <w:r w:rsidR="0066436F">
        <w:rPr>
          <w:rFonts w:ascii="Times New Roman" w:hAnsi="Times New Roman" w:cs="Times New Roman"/>
          <w:b/>
          <w:bCs/>
          <w:sz w:val="24"/>
          <w:szCs w:val="24"/>
          <w:lang w:val="id-ID"/>
        </w:rPr>
        <w:t>9</w:t>
      </w:r>
      <w:r w:rsidR="0066436F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M/ 14</w:t>
      </w:r>
      <w:r w:rsidR="0066436F">
        <w:rPr>
          <w:rFonts w:ascii="Times New Roman" w:hAnsi="Times New Roman" w:cs="Times New Roman"/>
          <w:b/>
          <w:bCs/>
          <w:sz w:val="24"/>
          <w:szCs w:val="24"/>
          <w:lang w:val="id-ID"/>
        </w:rPr>
        <w:t>40</w:t>
      </w:r>
      <w:r w:rsidRPr="00D24358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H</w:t>
      </w:r>
    </w:p>
    <w:p w:rsidR="00D24358" w:rsidRPr="00D24358" w:rsidRDefault="00D24358" w:rsidP="00D2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6D9" w:rsidRDefault="009A6326" w:rsidP="004F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A6326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ABSTRAK</w:t>
      </w:r>
    </w:p>
    <w:p w:rsidR="004F21BD" w:rsidRDefault="004F21BD" w:rsidP="004F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FF7E2B" w:rsidRPr="0066436F" w:rsidRDefault="00257F78" w:rsidP="0001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Perkawinan bertujuan membentuk suatu keluarga yang bahagi</w:t>
      </w:r>
      <w:r w:rsidR="004F21BD">
        <w:rPr>
          <w:rFonts w:ascii="Times New Roman" w:hAnsi="Times New Roman" w:cs="Times New Roman"/>
          <w:sz w:val="24"/>
          <w:szCs w:val="24"/>
        </w:rPr>
        <w:t>a dan kekal berdasarkan Ketuhanan</w:t>
      </w:r>
      <w:r>
        <w:rPr>
          <w:rFonts w:ascii="Times New Roman" w:hAnsi="Times New Roman" w:cs="Times New Roman"/>
          <w:sz w:val="24"/>
          <w:szCs w:val="24"/>
        </w:rPr>
        <w:t xml:space="preserve"> Yang Maha Esa. Untuk mewujudkan tujuan tersebut bukan suatu per</w:t>
      </w:r>
      <w:r w:rsidR="00EC5201">
        <w:rPr>
          <w:rFonts w:ascii="Times New Roman" w:hAnsi="Times New Roman" w:cs="Times New Roman"/>
          <w:sz w:val="24"/>
          <w:szCs w:val="24"/>
        </w:rPr>
        <w:t>kara yang mudah karena banyaknya</w:t>
      </w:r>
      <w:r>
        <w:rPr>
          <w:rFonts w:ascii="Times New Roman" w:hAnsi="Times New Roman" w:cs="Times New Roman"/>
          <w:sz w:val="24"/>
          <w:szCs w:val="24"/>
        </w:rPr>
        <w:t xml:space="preserve"> calon pengantin </w:t>
      </w:r>
      <w:r w:rsidR="00EC5201">
        <w:rPr>
          <w:rFonts w:ascii="Times New Roman" w:hAnsi="Times New Roman" w:cs="Times New Roman"/>
          <w:sz w:val="24"/>
          <w:szCs w:val="24"/>
        </w:rPr>
        <w:t>yang</w:t>
      </w:r>
      <w:r w:rsidR="006B7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masih awam dalam hal pengetahuan berumah tangga. </w:t>
      </w:r>
      <w:r w:rsidR="00327BCD">
        <w:rPr>
          <w:rFonts w:ascii="Times New Roman" w:hAnsi="Times New Roman" w:cs="Times New Roman"/>
          <w:sz w:val="24"/>
          <w:szCs w:val="24"/>
        </w:rPr>
        <w:t xml:space="preserve">Perbedaan latar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F5BB6">
        <w:rPr>
          <w:rFonts w:ascii="Times New Roman" w:hAnsi="Times New Roman" w:cs="Times New Roman"/>
          <w:sz w:val="24"/>
          <w:szCs w:val="24"/>
        </w:rPr>
        <w:t xml:space="preserve">elakang </w:t>
      </w:r>
      <w:r w:rsidR="00327BCD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 xml:space="preserve"> seringkali menjadi kendala </w:t>
      </w:r>
      <w:r w:rsidR="00327BCD">
        <w:rPr>
          <w:rFonts w:ascii="Times New Roman" w:hAnsi="Times New Roman" w:cs="Times New Roman"/>
          <w:sz w:val="24"/>
          <w:szCs w:val="24"/>
        </w:rPr>
        <w:t xml:space="preserve">para pengantin dalam </w:t>
      </w:r>
      <w:r w:rsidR="006B7906">
        <w:rPr>
          <w:rFonts w:ascii="Times New Roman" w:hAnsi="Times New Roman" w:cs="Times New Roman"/>
          <w:sz w:val="24"/>
          <w:szCs w:val="24"/>
        </w:rPr>
        <w:t>mewujudkan sebuah rumah tangga yang harmonis.</w:t>
      </w:r>
      <w:r w:rsidR="00017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3AAD" w:rsidRPr="0066436F">
        <w:rPr>
          <w:rFonts w:ascii="Times New Roman" w:hAnsi="Times New Roman" w:cs="Times New Roman"/>
          <w:sz w:val="24"/>
          <w:szCs w:val="24"/>
          <w:lang w:val="id-ID"/>
        </w:rPr>
        <w:t>Kondisi</w:t>
      </w:r>
      <w:r w:rsidR="00FC2BFE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F21BD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ini </w:t>
      </w:r>
      <w:r w:rsidR="00FC2BFE" w:rsidRPr="0066436F">
        <w:rPr>
          <w:rFonts w:ascii="Times New Roman" w:hAnsi="Times New Roman" w:cs="Times New Roman"/>
          <w:sz w:val="24"/>
          <w:szCs w:val="24"/>
          <w:lang w:val="id-ID"/>
        </w:rPr>
        <w:t>terjadi</w:t>
      </w:r>
      <w:r w:rsidR="009409BF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di Desa Sumber Arum </w:t>
      </w:r>
      <w:r w:rsidR="00134BBB" w:rsidRPr="0066436F">
        <w:rPr>
          <w:rFonts w:ascii="Times New Roman" w:hAnsi="Times New Roman" w:cs="Times New Roman"/>
          <w:sz w:val="24"/>
          <w:szCs w:val="24"/>
          <w:lang w:val="id-ID"/>
        </w:rPr>
        <w:t>Kecamatan K</w:t>
      </w:r>
      <w:r w:rsidR="00AB71EA" w:rsidRPr="0066436F">
        <w:rPr>
          <w:rFonts w:ascii="Times New Roman" w:hAnsi="Times New Roman" w:cs="Times New Roman"/>
          <w:sz w:val="24"/>
          <w:szCs w:val="24"/>
          <w:lang w:val="id-ID"/>
        </w:rPr>
        <w:t>otabumi yang seb</w:t>
      </w:r>
      <w:r w:rsidR="00693AAD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agian besar </w:t>
      </w:r>
      <w:r w:rsidR="00EC5201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penduduknya </w:t>
      </w:r>
      <w:r w:rsidR="00693AAD" w:rsidRPr="0066436F">
        <w:rPr>
          <w:rFonts w:ascii="Times New Roman" w:hAnsi="Times New Roman" w:cs="Times New Roman"/>
          <w:sz w:val="24"/>
          <w:szCs w:val="24"/>
          <w:lang w:val="id-ID"/>
        </w:rPr>
        <w:t>beragama non muslim</w:t>
      </w:r>
      <w:r w:rsidR="004F21BD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dengan perbandingan jumlah: 1157 penduduk muslim dan 1365 penduduk non Muslim.</w:t>
      </w:r>
      <w:r w:rsidR="00693AAD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oleh karena itu</w:t>
      </w:r>
      <w:r w:rsidR="004F21BD" w:rsidRPr="0066436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93AAD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calon </w:t>
      </w:r>
      <w:r w:rsidR="009409BF" w:rsidRPr="0066436F">
        <w:rPr>
          <w:rFonts w:ascii="Times New Roman" w:hAnsi="Times New Roman" w:cs="Times New Roman"/>
          <w:sz w:val="24"/>
          <w:szCs w:val="24"/>
          <w:lang w:val="id-ID"/>
        </w:rPr>
        <w:t>pengantin</w:t>
      </w:r>
      <w:r w:rsidR="00AB71EA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muallaf</w:t>
      </w:r>
      <w:r w:rsidR="009409BF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perlu </w:t>
      </w:r>
      <w:r w:rsidR="00EC5201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mendapatkan </w:t>
      </w:r>
      <w:r w:rsidR="009409BF" w:rsidRPr="0066436F">
        <w:rPr>
          <w:rFonts w:ascii="Times New Roman" w:hAnsi="Times New Roman" w:cs="Times New Roman"/>
          <w:sz w:val="24"/>
          <w:szCs w:val="24"/>
          <w:lang w:val="id-ID"/>
        </w:rPr>
        <w:t>perhatian kh</w:t>
      </w:r>
      <w:r w:rsidR="0059461A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usus agar </w:t>
      </w:r>
      <w:r w:rsidR="00693AAD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setelah masuk Islam </w:t>
      </w:r>
      <w:r w:rsidR="0059461A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mereka </w:t>
      </w:r>
      <w:r w:rsidR="009409BF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tidak kembali </w:t>
      </w:r>
      <w:r w:rsidR="00CC29E5" w:rsidRPr="0066436F">
        <w:rPr>
          <w:rFonts w:ascii="Times New Roman" w:hAnsi="Times New Roman" w:cs="Times New Roman"/>
          <w:sz w:val="24"/>
          <w:szCs w:val="24"/>
          <w:lang w:val="id-ID"/>
        </w:rPr>
        <w:t>lagi kepada keyakinan semula atau</w:t>
      </w:r>
      <w:r w:rsidR="00693AAD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murtad serta rumah tangga yang ak</w:t>
      </w:r>
      <w:r w:rsidR="00EC5201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an mereka bina menjadi harmonis, dari kondisi </w:t>
      </w:r>
      <w:r w:rsidR="00693AAD" w:rsidRPr="0066436F">
        <w:rPr>
          <w:rFonts w:ascii="Times New Roman" w:hAnsi="Times New Roman" w:cs="Times New Roman"/>
          <w:sz w:val="24"/>
          <w:szCs w:val="24"/>
          <w:lang w:val="id-ID"/>
        </w:rPr>
        <w:t>tersebut</w:t>
      </w:r>
      <w:r w:rsidR="00CC29E5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F21BD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kemudian </w:t>
      </w:r>
      <w:r w:rsidR="00CC29E5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timbul </w:t>
      </w:r>
      <w:r w:rsidR="006F5BB6" w:rsidRPr="0066436F">
        <w:rPr>
          <w:rFonts w:ascii="Times New Roman" w:hAnsi="Times New Roman" w:cs="Times New Roman"/>
          <w:sz w:val="24"/>
          <w:szCs w:val="24"/>
          <w:lang w:val="id-ID"/>
        </w:rPr>
        <w:t>inisiatif</w:t>
      </w:r>
      <w:r w:rsidR="0059461A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masyarakat</w:t>
      </w:r>
      <w:r w:rsidR="00975164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Sumber Arum yang tergabung dalam Persatuan Umat Islam (PUI)</w:t>
      </w:r>
      <w:r w:rsidR="00693AAD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untuk</w:t>
      </w:r>
      <w:r w:rsidR="00CC29E5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mengadakan</w:t>
      </w:r>
      <w:r w:rsidR="00975164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pembinaan pra nikah khusus bagi muallaf </w:t>
      </w:r>
      <w:r w:rsidR="00CC29E5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yang akan menikah. </w:t>
      </w:r>
    </w:p>
    <w:p w:rsidR="008C0C4C" w:rsidRPr="0066436F" w:rsidRDefault="008C0C4C" w:rsidP="0001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6436F">
        <w:rPr>
          <w:rFonts w:asciiTheme="majorBidi" w:hAnsiTheme="majorBidi" w:cstheme="majorBidi"/>
          <w:sz w:val="24"/>
          <w:szCs w:val="24"/>
          <w:lang w:val="id-ID"/>
        </w:rPr>
        <w:t>Dalam penulisan tesis ini penulis merumuskan permasalahan yaitu:</w:t>
      </w:r>
      <w:r w:rsidR="00FF7E2B" w:rsidRPr="006643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F7E2B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Bagaimana pembinaan </w:t>
      </w:r>
      <w:r w:rsidR="00AC4130">
        <w:rPr>
          <w:rFonts w:ascii="Times New Roman" w:hAnsi="Times New Roman" w:cs="Times New Roman"/>
          <w:sz w:val="24"/>
          <w:szCs w:val="24"/>
          <w:lang w:val="id-ID"/>
        </w:rPr>
        <w:t>Pernikahan</w:t>
      </w:r>
      <w:r w:rsidR="00AC4130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7E2B" w:rsidRPr="0066436F">
        <w:rPr>
          <w:rFonts w:ascii="Times New Roman" w:hAnsi="Times New Roman" w:cs="Times New Roman"/>
          <w:sz w:val="24"/>
          <w:szCs w:val="24"/>
          <w:lang w:val="id-ID"/>
        </w:rPr>
        <w:t>muallaf di Desa Sumber Arum Kecamatan Kotabumi Kabupaten Lampung Utara?</w:t>
      </w:r>
      <w:r w:rsidR="00FF7E2B" w:rsidRPr="0066436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FF7E2B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Apakah </w:t>
      </w:r>
      <w:r w:rsidR="004F21BD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dampak </w:t>
      </w:r>
      <w:r w:rsidR="00FF7E2B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pembinaan </w:t>
      </w:r>
      <w:r w:rsidR="00AC4130">
        <w:rPr>
          <w:rFonts w:ascii="Times New Roman" w:hAnsi="Times New Roman" w:cs="Times New Roman"/>
          <w:sz w:val="24"/>
          <w:szCs w:val="24"/>
          <w:lang w:val="id-ID"/>
        </w:rPr>
        <w:t>Pernikahan</w:t>
      </w:r>
      <w:r w:rsidR="00AC4130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7E2B" w:rsidRPr="0066436F">
        <w:rPr>
          <w:rFonts w:ascii="Times New Roman" w:hAnsi="Times New Roman" w:cs="Times New Roman"/>
          <w:sz w:val="24"/>
          <w:szCs w:val="24"/>
          <w:lang w:val="id-ID"/>
        </w:rPr>
        <w:t>muallaf  terhadap keharmonisan keluarga di Desa Sumber Arum Kecamatan Kotabumi Kabupaten Lampung Utara ?</w:t>
      </w:r>
      <w:r w:rsidR="00017B88">
        <w:rPr>
          <w:rFonts w:ascii="Times New Roman" w:hAnsi="Times New Roman" w:cs="Times New Roman"/>
          <w:sz w:val="24"/>
          <w:szCs w:val="24"/>
          <w:lang w:val="id-ID"/>
        </w:rPr>
        <w:t xml:space="preserve">. Adapun </w:t>
      </w:r>
      <w:r w:rsidR="00017B88" w:rsidRPr="0066436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tujuan </w:t>
      </w:r>
      <w:r w:rsidRPr="0066436F">
        <w:rPr>
          <w:rFonts w:ascii="Times New Roman" w:hAnsi="Times New Roman" w:cs="Times New Roman"/>
          <w:color w:val="000000"/>
          <w:sz w:val="24"/>
          <w:szCs w:val="24"/>
          <w:lang w:val="id-ID"/>
        </w:rPr>
        <w:t>penulisan tesis ini adalah</w:t>
      </w:r>
      <w:r w:rsidR="004F21BD" w:rsidRPr="0066436F">
        <w:rPr>
          <w:rFonts w:ascii="Times New Roman" w:hAnsi="Times New Roman" w:cs="Times New Roman"/>
          <w:color w:val="000000"/>
          <w:sz w:val="24"/>
          <w:szCs w:val="24"/>
          <w:lang w:val="id-ID"/>
        </w:rPr>
        <w:t>:</w:t>
      </w:r>
      <w:r w:rsidRPr="0066436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4F21BD" w:rsidRPr="0066436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Untuk </w:t>
      </w:r>
      <w:r w:rsidR="004F21BD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7E2B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mengetahui pola pembinaan </w:t>
      </w:r>
      <w:r w:rsidR="00AC4130">
        <w:rPr>
          <w:rFonts w:ascii="Times New Roman" w:hAnsi="Times New Roman" w:cs="Times New Roman"/>
          <w:sz w:val="24"/>
          <w:szCs w:val="24"/>
          <w:lang w:val="id-ID"/>
        </w:rPr>
        <w:t>Pernikahan</w:t>
      </w:r>
      <w:r w:rsidR="00FF7E2B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muallaf  di Desa Sumber Arum Kecamatan </w:t>
      </w:r>
      <w:r w:rsidR="003834FA" w:rsidRPr="0066436F">
        <w:rPr>
          <w:rFonts w:ascii="Times New Roman" w:hAnsi="Times New Roman" w:cs="Times New Roman"/>
          <w:sz w:val="24"/>
          <w:szCs w:val="24"/>
          <w:lang w:val="id-ID"/>
        </w:rPr>
        <w:t>Kotabumi</w:t>
      </w:r>
      <w:r w:rsidR="004F21BD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dan Untuk mengetahui dampak </w:t>
      </w:r>
      <w:r w:rsidR="00FF7E2B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pembinaan </w:t>
      </w:r>
      <w:r w:rsidR="00AC4130">
        <w:rPr>
          <w:rFonts w:ascii="Times New Roman" w:hAnsi="Times New Roman" w:cs="Times New Roman"/>
          <w:sz w:val="24"/>
          <w:szCs w:val="24"/>
          <w:lang w:val="id-ID"/>
        </w:rPr>
        <w:t>Pernikahan</w:t>
      </w:r>
      <w:r w:rsidR="00AC4130" w:rsidRPr="00664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7E2B" w:rsidRPr="0066436F">
        <w:rPr>
          <w:rFonts w:ascii="Times New Roman" w:hAnsi="Times New Roman" w:cs="Times New Roman"/>
          <w:sz w:val="24"/>
          <w:szCs w:val="24"/>
          <w:lang w:val="id-ID"/>
        </w:rPr>
        <w:t>muallaf  terhadap   keharmonisan keluarga di Desa Sumber Arum Kecamatan Kotabumi Kabupaten Lampung Utara.</w:t>
      </w:r>
    </w:p>
    <w:p w:rsidR="00E82A1C" w:rsidRDefault="00BE1691" w:rsidP="004F2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Penyusunan tesis </w:t>
      </w:r>
      <w:r w:rsidR="009A6326" w:rsidRPr="009A6326">
        <w:rPr>
          <w:rFonts w:asciiTheme="majorBidi" w:hAnsiTheme="majorBidi" w:cstheme="majorBidi"/>
          <w:color w:val="000000"/>
          <w:sz w:val="24"/>
          <w:szCs w:val="24"/>
        </w:rPr>
        <w:t xml:space="preserve"> ini, menggunakan jenis penelitian lapangan </w:t>
      </w:r>
      <w:r w:rsidR="009A6326" w:rsidRPr="00693AAD">
        <w:rPr>
          <w:rFonts w:asciiTheme="majorBidi" w:hAnsiTheme="majorBidi" w:cstheme="majorBidi"/>
          <w:i/>
          <w:color w:val="000000"/>
          <w:sz w:val="24"/>
          <w:szCs w:val="24"/>
        </w:rPr>
        <w:t>(field</w:t>
      </w:r>
      <w:r w:rsidRPr="00693AAD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r w:rsidR="009A6326" w:rsidRPr="00693AAD">
        <w:rPr>
          <w:rFonts w:asciiTheme="majorBidi" w:hAnsiTheme="majorBidi" w:cstheme="majorBidi"/>
          <w:i/>
          <w:color w:val="000000"/>
          <w:sz w:val="24"/>
          <w:szCs w:val="24"/>
        </w:rPr>
        <w:t>research).</w:t>
      </w:r>
      <w:r w:rsidR="004F21BD">
        <w:rPr>
          <w:rFonts w:asciiTheme="majorBidi" w:hAnsiTheme="majorBidi" w:cstheme="majorBidi"/>
          <w:color w:val="000000"/>
          <w:sz w:val="24"/>
          <w:szCs w:val="24"/>
        </w:rPr>
        <w:t xml:space="preserve"> Data primer diperoleh dari</w:t>
      </w:r>
      <w:r w:rsidR="009A6326" w:rsidRPr="009A6326">
        <w:rPr>
          <w:rFonts w:asciiTheme="majorBidi" w:hAnsiTheme="majorBidi" w:cstheme="majorBidi"/>
          <w:color w:val="000000"/>
          <w:sz w:val="24"/>
          <w:szCs w:val="24"/>
        </w:rPr>
        <w:t xml:space="preserve"> hasil wawancara dan dokumen yang relevan dengan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A6326" w:rsidRPr="009A6326">
        <w:rPr>
          <w:rFonts w:asciiTheme="majorBidi" w:hAnsiTheme="majorBidi" w:cstheme="majorBidi"/>
          <w:color w:val="000000"/>
          <w:sz w:val="24"/>
          <w:szCs w:val="24"/>
        </w:rPr>
        <w:t xml:space="preserve">tema </w:t>
      </w:r>
      <w:r>
        <w:rPr>
          <w:rFonts w:asciiTheme="majorBidi" w:hAnsiTheme="majorBidi" w:cstheme="majorBidi"/>
          <w:color w:val="000000"/>
          <w:sz w:val="24"/>
          <w:szCs w:val="24"/>
        </w:rPr>
        <w:t>tesis</w:t>
      </w:r>
      <w:r w:rsidR="009A6326" w:rsidRPr="009A6326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4F21BD">
        <w:rPr>
          <w:rFonts w:asciiTheme="majorBidi" w:hAnsiTheme="majorBidi" w:cstheme="majorBidi"/>
          <w:color w:val="000000"/>
          <w:sz w:val="24"/>
          <w:szCs w:val="24"/>
        </w:rPr>
        <w:t xml:space="preserve"> sedangkan data sekunder diperoleh dari</w:t>
      </w:r>
      <w:r w:rsidR="009A6326" w:rsidRPr="009A6326">
        <w:rPr>
          <w:rFonts w:asciiTheme="majorBidi" w:hAnsiTheme="majorBidi" w:cstheme="majorBidi"/>
          <w:color w:val="000000"/>
          <w:sz w:val="24"/>
          <w:szCs w:val="24"/>
        </w:rPr>
        <w:t xml:space="preserve"> literatur lainnya yang relevan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dengan judul tesis</w:t>
      </w:r>
      <w:r w:rsidR="004F21BD">
        <w:rPr>
          <w:rFonts w:asciiTheme="majorBidi" w:hAnsiTheme="majorBidi" w:cstheme="majorBidi"/>
          <w:color w:val="000000"/>
          <w:sz w:val="24"/>
          <w:szCs w:val="24"/>
        </w:rPr>
        <w:t xml:space="preserve"> ini. Metode analisis penulisan tesis ini</w:t>
      </w:r>
      <w:r w:rsidR="009A6326" w:rsidRPr="009A6326">
        <w:rPr>
          <w:rFonts w:asciiTheme="majorBidi" w:hAnsiTheme="majorBidi" w:cstheme="majorBidi"/>
          <w:color w:val="000000"/>
          <w:sz w:val="24"/>
          <w:szCs w:val="24"/>
        </w:rPr>
        <w:t xml:space="preserve"> adalah deskriptif analitis berdasarkan</w:t>
      </w:r>
      <w:r w:rsidR="00D042B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A6326" w:rsidRPr="009A6326">
        <w:rPr>
          <w:rFonts w:asciiTheme="majorBidi" w:hAnsiTheme="majorBidi" w:cstheme="majorBidi"/>
          <w:color w:val="000000"/>
          <w:sz w:val="24"/>
          <w:szCs w:val="24"/>
        </w:rPr>
        <w:t>data langsung dari subyek penelitian. Oleh karena itu pengumpulan dan analisis</w:t>
      </w:r>
      <w:r w:rsidR="00D042B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A6326" w:rsidRPr="009A6326">
        <w:rPr>
          <w:rFonts w:asciiTheme="majorBidi" w:hAnsiTheme="majorBidi" w:cstheme="majorBidi"/>
          <w:color w:val="000000"/>
          <w:sz w:val="24"/>
          <w:szCs w:val="24"/>
        </w:rPr>
        <w:t>data dilakukan secara bersamaan, bukan terpisah sebagaimana penelitian</w:t>
      </w:r>
      <w:r w:rsidR="00D042B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A6326" w:rsidRPr="009A6326">
        <w:rPr>
          <w:rFonts w:asciiTheme="majorBidi" w:hAnsiTheme="majorBidi" w:cstheme="majorBidi"/>
          <w:color w:val="000000"/>
          <w:sz w:val="24"/>
          <w:szCs w:val="24"/>
        </w:rPr>
        <w:t>kuantitatif.</w:t>
      </w:r>
      <w:r w:rsidR="00D042B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4F21BD" w:rsidRPr="00017B88" w:rsidRDefault="00017B88" w:rsidP="00017B88">
      <w:pPr>
        <w:pStyle w:val="FootnoteText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Temuan </w:t>
      </w:r>
      <w:r w:rsidR="003C1EBC">
        <w:rPr>
          <w:rFonts w:asciiTheme="majorBidi" w:hAnsiTheme="majorBidi" w:cstheme="majorBidi"/>
          <w:color w:val="000000"/>
          <w:sz w:val="24"/>
          <w:szCs w:val="24"/>
        </w:rPr>
        <w:t xml:space="preserve">dalam </w:t>
      </w:r>
      <w:r w:rsidR="007F1B20">
        <w:rPr>
          <w:rFonts w:asciiTheme="majorBidi" w:hAnsiTheme="majorBidi" w:cstheme="majorBidi"/>
          <w:color w:val="000000"/>
          <w:sz w:val="24"/>
          <w:szCs w:val="24"/>
        </w:rPr>
        <w:t>peneliti</w:t>
      </w:r>
      <w:r w:rsidR="004F21BD">
        <w:rPr>
          <w:rFonts w:asciiTheme="majorBidi" w:hAnsiTheme="majorBidi" w:cstheme="majorBidi"/>
          <w:color w:val="000000"/>
          <w:sz w:val="24"/>
          <w:szCs w:val="24"/>
        </w:rPr>
        <w:t xml:space="preserve">an ini adalah : </w:t>
      </w:r>
      <w:r w:rsidR="007F1B20" w:rsidRPr="00017B88">
        <w:rPr>
          <w:rFonts w:asciiTheme="majorBidi" w:hAnsiTheme="majorBidi" w:cstheme="majorBidi"/>
          <w:color w:val="000000"/>
          <w:sz w:val="24"/>
          <w:szCs w:val="24"/>
        </w:rPr>
        <w:t>Pertama</w:t>
      </w:r>
      <w:r w:rsidR="007F1B20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  <w:lang w:val="id-ID"/>
        </w:rPr>
        <w:t>pelaksanaan pembinaan pernikahan muallaf di Desa Sumber Arum masuk dalam kategori bimbingan perkawinan mandiri</w:t>
      </w:r>
      <w:r w:rsidR="0043605C">
        <w:rPr>
          <w:sz w:val="24"/>
          <w:szCs w:val="24"/>
          <w:lang w:val="it-IT"/>
        </w:rPr>
        <w:t>, sebagaimana yang tercant</w:t>
      </w:r>
      <w:r>
        <w:rPr>
          <w:sz w:val="24"/>
          <w:szCs w:val="24"/>
          <w:lang w:val="it-IT"/>
        </w:rPr>
        <w:t xml:space="preserve">um </w:t>
      </w:r>
      <w:r>
        <w:rPr>
          <w:sz w:val="24"/>
          <w:szCs w:val="24"/>
          <w:lang w:val="id-ID"/>
        </w:rPr>
        <w:t xml:space="preserve">dalam </w:t>
      </w:r>
      <w:r w:rsidR="0043605C">
        <w:rPr>
          <w:sz w:val="24"/>
          <w:szCs w:val="24"/>
          <w:lang w:val="it-IT"/>
        </w:rPr>
        <w:t>Keputusan Direktur Jenderal Bimbingan Masyarakat Islam RI Nomor : 881 tahun 2017</w:t>
      </w:r>
      <w:r>
        <w:rPr>
          <w:sz w:val="24"/>
          <w:szCs w:val="24"/>
          <w:lang w:val="id-ID"/>
        </w:rPr>
        <w:t xml:space="preserve"> tentang juknis pelaksanaan bimbingan perkawinan. </w:t>
      </w:r>
      <w:r w:rsidR="007F1B20" w:rsidRPr="0066436F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Kedua, </w:t>
      </w:r>
      <w:r w:rsidR="007F1B20">
        <w:rPr>
          <w:sz w:val="24"/>
          <w:szCs w:val="24"/>
          <w:lang w:val="it-IT"/>
        </w:rPr>
        <w:t xml:space="preserve">pelaksanaan  </w:t>
      </w:r>
      <w:r w:rsidR="00E82A1C">
        <w:rPr>
          <w:sz w:val="24"/>
          <w:szCs w:val="24"/>
          <w:lang w:val="it-IT"/>
        </w:rPr>
        <w:t xml:space="preserve">pembinaan </w:t>
      </w:r>
      <w:r w:rsidR="00AC4130">
        <w:rPr>
          <w:sz w:val="24"/>
          <w:szCs w:val="24"/>
          <w:lang w:val="id-ID"/>
        </w:rPr>
        <w:t>Pernikahan</w:t>
      </w:r>
      <w:r w:rsidR="00AC4130">
        <w:rPr>
          <w:sz w:val="24"/>
          <w:szCs w:val="24"/>
          <w:lang w:val="it-IT"/>
        </w:rPr>
        <w:t xml:space="preserve"> </w:t>
      </w:r>
      <w:r w:rsidR="00E82A1C">
        <w:rPr>
          <w:sz w:val="24"/>
          <w:szCs w:val="24"/>
          <w:lang w:val="it-IT"/>
        </w:rPr>
        <w:t xml:space="preserve">muallaf di </w:t>
      </w:r>
      <w:r w:rsidR="001E2550">
        <w:rPr>
          <w:sz w:val="24"/>
          <w:szCs w:val="24"/>
          <w:lang w:val="it-IT"/>
        </w:rPr>
        <w:t xml:space="preserve">Desa </w:t>
      </w:r>
      <w:r w:rsidR="00E82A1C">
        <w:rPr>
          <w:sz w:val="24"/>
          <w:szCs w:val="24"/>
          <w:lang w:val="it-IT"/>
        </w:rPr>
        <w:t xml:space="preserve">Sumber Arum </w:t>
      </w:r>
      <w:r w:rsidR="001E2550">
        <w:rPr>
          <w:sz w:val="24"/>
          <w:szCs w:val="24"/>
          <w:lang w:val="it-IT"/>
        </w:rPr>
        <w:t xml:space="preserve">Kecamatan </w:t>
      </w:r>
      <w:r w:rsidR="00491498">
        <w:rPr>
          <w:sz w:val="24"/>
          <w:szCs w:val="24"/>
          <w:lang w:val="it-IT"/>
        </w:rPr>
        <w:t>Kotabumi berdampak</w:t>
      </w:r>
      <w:r>
        <w:rPr>
          <w:sz w:val="24"/>
          <w:szCs w:val="24"/>
          <w:lang w:val="it-IT"/>
        </w:rPr>
        <w:t xml:space="preserve"> dalam </w:t>
      </w:r>
      <w:r>
        <w:rPr>
          <w:sz w:val="24"/>
          <w:szCs w:val="24"/>
          <w:lang w:val="id-ID"/>
        </w:rPr>
        <w:t>dua</w:t>
      </w:r>
      <w:r w:rsidR="00E82A1C">
        <w:rPr>
          <w:sz w:val="24"/>
          <w:szCs w:val="24"/>
          <w:lang w:val="it-IT"/>
        </w:rPr>
        <w:t xml:space="preserve"> hal </w:t>
      </w:r>
      <w:r w:rsidR="007F1B20">
        <w:rPr>
          <w:sz w:val="24"/>
          <w:szCs w:val="24"/>
          <w:lang w:val="it-IT"/>
        </w:rPr>
        <w:t>yaitu:</w:t>
      </w:r>
      <w:r w:rsidR="00E82A1C">
        <w:rPr>
          <w:sz w:val="24"/>
          <w:szCs w:val="24"/>
          <w:lang w:val="it-IT"/>
        </w:rPr>
        <w:t xml:space="preserve"> terpeliharanya agama muallaf karena dalam</w:t>
      </w:r>
      <w:r w:rsidR="00C061F3">
        <w:rPr>
          <w:sz w:val="24"/>
          <w:szCs w:val="24"/>
          <w:lang w:val="it-IT"/>
        </w:rPr>
        <w:t xml:space="preserve"> pelaksanaan pembinaan p</w:t>
      </w:r>
      <w:r w:rsidR="00C061F3">
        <w:rPr>
          <w:sz w:val="24"/>
          <w:szCs w:val="24"/>
          <w:lang w:val="id-ID"/>
        </w:rPr>
        <w:t>ernikahan</w:t>
      </w:r>
      <w:r w:rsidR="00E82A1C">
        <w:rPr>
          <w:sz w:val="24"/>
          <w:szCs w:val="24"/>
          <w:lang w:val="it-IT"/>
        </w:rPr>
        <w:t xml:space="preserve"> bagi muallaf memuat materi berkaitan dengan ajaran Islam yang mendasar yaitu aqidah, ibadah dan akhlak</w:t>
      </w:r>
      <w:r w:rsidR="007F1B20">
        <w:rPr>
          <w:sz w:val="24"/>
          <w:szCs w:val="24"/>
          <w:lang w:val="it-IT"/>
        </w:rPr>
        <w:t xml:space="preserve"> </w:t>
      </w:r>
      <w:r w:rsidR="00C061F3">
        <w:rPr>
          <w:sz w:val="24"/>
          <w:szCs w:val="24"/>
          <w:lang w:val="id-ID"/>
        </w:rPr>
        <w:t xml:space="preserve">serta </w:t>
      </w:r>
      <w:r w:rsidR="00E82A1C">
        <w:rPr>
          <w:sz w:val="24"/>
          <w:szCs w:val="24"/>
          <w:lang w:val="it-IT"/>
        </w:rPr>
        <w:t>terpeliharanya keluarga dan keturunan muallaf dimana dengan bertambahnya pemahaman muallaf  tentang bagaimana berumah tangga</w:t>
      </w:r>
      <w:r w:rsidR="002E491E">
        <w:rPr>
          <w:sz w:val="24"/>
          <w:szCs w:val="24"/>
          <w:lang w:val="it-IT"/>
        </w:rPr>
        <w:t xml:space="preserve"> yang baik menurut ajaran islam</w:t>
      </w:r>
      <w:r w:rsidR="00E82A1C">
        <w:rPr>
          <w:sz w:val="24"/>
          <w:szCs w:val="24"/>
          <w:lang w:val="it-IT"/>
        </w:rPr>
        <w:t xml:space="preserve"> secara otomatis keutuha</w:t>
      </w:r>
      <w:r w:rsidR="002E491E">
        <w:rPr>
          <w:sz w:val="24"/>
          <w:szCs w:val="24"/>
          <w:lang w:val="it-IT"/>
        </w:rPr>
        <w:t>n keluarga muallaf akan terjaga</w:t>
      </w:r>
      <w:r w:rsidR="00E82A1C">
        <w:rPr>
          <w:sz w:val="24"/>
          <w:szCs w:val="24"/>
          <w:lang w:val="it-IT"/>
        </w:rPr>
        <w:t xml:space="preserve"> d</w:t>
      </w:r>
      <w:r w:rsidR="00D97C85">
        <w:rPr>
          <w:sz w:val="24"/>
          <w:szCs w:val="24"/>
          <w:lang w:val="it-IT"/>
        </w:rPr>
        <w:t xml:space="preserve">an dengan </w:t>
      </w:r>
      <w:r w:rsidR="00E82A1C">
        <w:rPr>
          <w:sz w:val="24"/>
          <w:szCs w:val="24"/>
          <w:lang w:val="it-IT"/>
        </w:rPr>
        <w:t>itulah mereka dapat membina dan mendidik keturunan mereka dengan ba</w:t>
      </w:r>
      <w:r w:rsidR="002E491E">
        <w:rPr>
          <w:sz w:val="24"/>
          <w:szCs w:val="24"/>
          <w:lang w:val="it-IT"/>
        </w:rPr>
        <w:t>ik, serta terwujudnya sebuah keluarga muallaf yang harmonis.</w:t>
      </w:r>
    </w:p>
    <w:p w:rsidR="007C46D2" w:rsidRDefault="007C46D2" w:rsidP="004F2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46D2" w:rsidRDefault="007C46D2" w:rsidP="004F2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46D2" w:rsidRDefault="007C46D2" w:rsidP="004F2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7B88" w:rsidRDefault="00017B88" w:rsidP="004F2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7B88" w:rsidRDefault="00017B88" w:rsidP="004F2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7B88" w:rsidRDefault="00017B88" w:rsidP="004F2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46D2" w:rsidRDefault="007C46D2" w:rsidP="001656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C46D2">
        <w:rPr>
          <w:rFonts w:ascii="Times New Roman" w:hAnsi="Times New Roman" w:cs="Times New Roman"/>
          <w:b/>
          <w:bCs/>
          <w:sz w:val="24"/>
          <w:szCs w:val="24"/>
        </w:rPr>
        <w:t>PEDOMAN TRANSLITERASI</w:t>
      </w:r>
    </w:p>
    <w:p w:rsidR="001656BC" w:rsidRPr="001656BC" w:rsidRDefault="001656BC" w:rsidP="001656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C46D2" w:rsidRDefault="007C46D2" w:rsidP="001656BC">
      <w:pPr>
        <w:tabs>
          <w:tab w:val="left" w:pos="360"/>
          <w:tab w:val="left" w:pos="993"/>
        </w:tabs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Transliterasi huruf arab yang dipakai dalam penulisan tesis ini berpedoman pada surat keputusan bersama menteri agama dan menteri pendidikan dan kebudayaan republik indonesia nomor: 158/1987 dan 0534b/U/1987.</w:t>
      </w:r>
      <w:r w:rsidRPr="007C46D2">
        <w:rPr>
          <w:rFonts w:ascii="Times New Roman" w:hAnsi="Times New Roman" w:cs="Times New Roman"/>
          <w:sz w:val="24"/>
          <w:szCs w:val="24"/>
        </w:rPr>
        <w:t xml:space="preserve"> Pedoman transliterasi yang digunakan untuk penulisan tersebut adalah sebagai berikut:</w:t>
      </w:r>
    </w:p>
    <w:p w:rsidR="007C46D2" w:rsidRPr="00BB557C" w:rsidRDefault="007C46D2" w:rsidP="001656BC">
      <w:pPr>
        <w:pStyle w:val="ListParagraph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7C">
        <w:rPr>
          <w:rFonts w:ascii="Times New Roman" w:hAnsi="Times New Roman" w:cs="Times New Roman"/>
          <w:sz w:val="24"/>
          <w:szCs w:val="24"/>
        </w:rPr>
        <w:t>Konsonan Tunggal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1648"/>
        <w:gridCol w:w="2409"/>
        <w:gridCol w:w="2696"/>
      </w:tblGrid>
      <w:tr w:rsidR="007C46D2" w:rsidRPr="007C46D2" w:rsidTr="007C46D2">
        <w:trPr>
          <w:trHeight w:val="340"/>
        </w:trPr>
        <w:tc>
          <w:tcPr>
            <w:tcW w:w="2901" w:type="dxa"/>
            <w:gridSpan w:val="2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</w:t>
            </w:r>
          </w:p>
        </w:tc>
        <w:tc>
          <w:tcPr>
            <w:tcW w:w="5105" w:type="dxa"/>
            <w:gridSpan w:val="2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LATIN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Kons.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409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Kons.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ا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</w:p>
        </w:tc>
        <w:tc>
          <w:tcPr>
            <w:tcW w:w="2409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Tidak dilambangkan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Tidak dilambangkan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ت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ث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Tsa</w:t>
            </w:r>
          </w:p>
        </w:tc>
        <w:tc>
          <w:tcPr>
            <w:tcW w:w="2409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ṡ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Es (dengan titik di atas)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ح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2409" w:type="dxa"/>
            <w:vAlign w:val="center"/>
          </w:tcPr>
          <w:p w:rsidR="007C46D2" w:rsidRPr="007C46D2" w:rsidRDefault="007C46D2" w:rsidP="007C46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ḥ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Ha (dengan titik di bawah)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خ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Kha</w:t>
            </w:r>
          </w:p>
        </w:tc>
        <w:tc>
          <w:tcPr>
            <w:tcW w:w="2409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Ka dan ha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ذ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Dzal </w:t>
            </w:r>
          </w:p>
        </w:tc>
        <w:tc>
          <w:tcPr>
            <w:tcW w:w="2409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De dan ha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ر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Ra 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ز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Zet 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Sin 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ش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Syin </w:t>
            </w:r>
          </w:p>
        </w:tc>
        <w:tc>
          <w:tcPr>
            <w:tcW w:w="2409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Es dan ha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ص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Shad </w:t>
            </w:r>
          </w:p>
        </w:tc>
        <w:tc>
          <w:tcPr>
            <w:tcW w:w="2409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ṣ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Es (dengan titik di bawah)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ض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Dlat </w:t>
            </w:r>
          </w:p>
        </w:tc>
        <w:tc>
          <w:tcPr>
            <w:tcW w:w="2409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ḍ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De (dengan titik di bawah)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ط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Tha </w:t>
            </w:r>
          </w:p>
        </w:tc>
        <w:tc>
          <w:tcPr>
            <w:tcW w:w="2409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ṭ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Te (dengan titik di bawah)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ظ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Dha 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ẓ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Zet (dengan titik di bawah)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ع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‘Ain </w:t>
            </w:r>
          </w:p>
        </w:tc>
        <w:tc>
          <w:tcPr>
            <w:tcW w:w="2409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Koma terbalik di atas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غ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Ghain 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Ge dan ha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ف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Fa 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Ef 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ق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Qaf 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Qi 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ك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Kaf 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ل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Lam 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م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Mim 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ن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Nun 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و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Wawu 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هـ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Ha 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Ha 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ء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Hamzah </w:t>
            </w:r>
          </w:p>
        </w:tc>
        <w:tc>
          <w:tcPr>
            <w:tcW w:w="2409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Apostrof </w:t>
            </w:r>
          </w:p>
        </w:tc>
      </w:tr>
      <w:tr w:rsidR="007C46D2" w:rsidRPr="007C46D2" w:rsidTr="007C46D2">
        <w:trPr>
          <w:trHeight w:val="340"/>
        </w:trPr>
        <w:tc>
          <w:tcPr>
            <w:tcW w:w="1253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D2">
              <w:rPr>
                <w:rFonts w:ascii="Times New Roman" w:hAnsi="Times New Roman" w:cs="Times New Roman"/>
                <w:sz w:val="28"/>
                <w:szCs w:val="28"/>
                <w:rtl/>
              </w:rPr>
              <w:t>ي</w:t>
            </w:r>
          </w:p>
        </w:tc>
        <w:tc>
          <w:tcPr>
            <w:tcW w:w="1648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Ya </w:t>
            </w:r>
          </w:p>
        </w:tc>
        <w:tc>
          <w:tcPr>
            <w:tcW w:w="2409" w:type="dxa"/>
            <w:vAlign w:val="center"/>
          </w:tcPr>
          <w:p w:rsidR="007C46D2" w:rsidRPr="007C46D2" w:rsidRDefault="00E561F2" w:rsidP="007C46D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696" w:type="dxa"/>
            <w:vAlign w:val="center"/>
          </w:tcPr>
          <w:p w:rsidR="007C46D2" w:rsidRPr="007C46D2" w:rsidRDefault="007C46D2" w:rsidP="007C46D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D2">
              <w:rPr>
                <w:rFonts w:ascii="Times New Roman" w:hAnsi="Times New Roman" w:cs="Times New Roman"/>
                <w:sz w:val="24"/>
                <w:szCs w:val="24"/>
              </w:rPr>
              <w:t xml:space="preserve">Ye </w:t>
            </w:r>
          </w:p>
        </w:tc>
      </w:tr>
    </w:tbl>
    <w:p w:rsidR="007C46D2" w:rsidRPr="007C46D2" w:rsidRDefault="007C46D2" w:rsidP="007C46D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2" w:rsidRPr="00BB557C" w:rsidRDefault="007C46D2" w:rsidP="00A4499A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57C">
        <w:rPr>
          <w:rFonts w:ascii="Times New Roman" w:hAnsi="Times New Roman" w:cs="Times New Roman"/>
          <w:sz w:val="24"/>
          <w:szCs w:val="24"/>
        </w:rPr>
        <w:t>Vokal rangkap atau diftong bahasa Arab yang la</w:t>
      </w:r>
      <w:r w:rsidR="00A4499A">
        <w:rPr>
          <w:rFonts w:ascii="Times New Roman" w:hAnsi="Times New Roman" w:cs="Times New Roman"/>
          <w:sz w:val="24"/>
          <w:szCs w:val="24"/>
        </w:rPr>
        <w:t xml:space="preserve">mbangnya berupa gabungan antara </w:t>
      </w:r>
      <w:r w:rsidRPr="00BB557C">
        <w:rPr>
          <w:rFonts w:ascii="Times New Roman" w:hAnsi="Times New Roman" w:cs="Times New Roman"/>
          <w:sz w:val="24"/>
          <w:szCs w:val="24"/>
        </w:rPr>
        <w:t xml:space="preserve">harakat dengan huruf, transliterasinya dalam tulisan </w:t>
      </w:r>
      <w:r w:rsidR="001656BC" w:rsidRPr="00BB557C">
        <w:rPr>
          <w:rFonts w:ascii="Times New Roman" w:hAnsi="Times New Roman" w:cs="Times New Roman"/>
          <w:sz w:val="24"/>
          <w:szCs w:val="24"/>
        </w:rPr>
        <w:t xml:space="preserve">latin </w:t>
      </w:r>
      <w:r w:rsidRPr="00BB557C">
        <w:rPr>
          <w:rFonts w:ascii="Times New Roman" w:hAnsi="Times New Roman" w:cs="Times New Roman"/>
          <w:sz w:val="24"/>
          <w:szCs w:val="24"/>
        </w:rPr>
        <w:t>dilambangkan dengan gabungan huruf sebagai berikut:</w:t>
      </w:r>
    </w:p>
    <w:p w:rsidR="007C46D2" w:rsidRPr="007C46D2" w:rsidRDefault="007C46D2" w:rsidP="00BB557C">
      <w:pPr>
        <w:numPr>
          <w:ilvl w:val="1"/>
          <w:numId w:val="26"/>
        </w:num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46D2">
        <w:rPr>
          <w:rFonts w:ascii="Times New Roman" w:hAnsi="Times New Roman" w:cs="Times New Roman"/>
          <w:sz w:val="24"/>
          <w:szCs w:val="24"/>
        </w:rPr>
        <w:t>Vokal rangkap</w:t>
      </w:r>
      <w:r w:rsidRPr="00BB557C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Pr="00BB557C">
        <w:rPr>
          <w:rFonts w:ascii="Times New Roman" w:hAnsi="Times New Roman" w:cs="Times New Roman"/>
          <w:b/>
          <w:sz w:val="24"/>
          <w:szCs w:val="24"/>
          <w:rtl/>
        </w:rPr>
        <w:t>أَوْ</w:t>
      </w:r>
      <w:r w:rsidRPr="00BB557C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BB557C">
        <w:rPr>
          <w:rFonts w:ascii="Times New Roman" w:hAnsi="Times New Roman" w:cs="Times New Roman"/>
          <w:b/>
          <w:sz w:val="24"/>
          <w:szCs w:val="24"/>
          <w:rtl/>
        </w:rPr>
        <w:t xml:space="preserve"> </w:t>
      </w:r>
      <w:r w:rsidRPr="00BB5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6D2">
        <w:rPr>
          <w:rFonts w:ascii="Times New Roman" w:hAnsi="Times New Roman" w:cs="Times New Roman"/>
          <w:sz w:val="24"/>
          <w:szCs w:val="24"/>
        </w:rPr>
        <w:t xml:space="preserve">dilambangkan dengan gabungan huruf </w:t>
      </w:r>
      <w:r w:rsidRPr="007C46D2">
        <w:rPr>
          <w:rFonts w:ascii="Times New Roman" w:hAnsi="Times New Roman" w:cs="Times New Roman"/>
          <w:i/>
          <w:iCs/>
          <w:sz w:val="24"/>
          <w:szCs w:val="24"/>
        </w:rPr>
        <w:t xml:space="preserve">aw, </w:t>
      </w:r>
      <w:r w:rsidRPr="007C46D2">
        <w:rPr>
          <w:rFonts w:ascii="Times New Roman" w:hAnsi="Times New Roman" w:cs="Times New Roman"/>
          <w:sz w:val="24"/>
          <w:szCs w:val="24"/>
        </w:rPr>
        <w:t xml:space="preserve">misalnya:    </w:t>
      </w:r>
      <w:r w:rsidRPr="007C46D2">
        <w:rPr>
          <w:rFonts w:ascii="Times New Roman" w:hAnsi="Times New Roman" w:cs="Times New Roman"/>
          <w:i/>
          <w:iCs/>
          <w:sz w:val="24"/>
          <w:szCs w:val="24"/>
        </w:rPr>
        <w:t>al-yawm.</w:t>
      </w:r>
    </w:p>
    <w:p w:rsidR="007C46D2" w:rsidRPr="007C46D2" w:rsidRDefault="007C46D2" w:rsidP="00BB557C">
      <w:pPr>
        <w:numPr>
          <w:ilvl w:val="1"/>
          <w:numId w:val="26"/>
        </w:num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46D2">
        <w:rPr>
          <w:rFonts w:ascii="Times New Roman" w:hAnsi="Times New Roman" w:cs="Times New Roman"/>
          <w:sz w:val="24"/>
          <w:szCs w:val="24"/>
        </w:rPr>
        <w:t>Vokal rangkap (</w:t>
      </w:r>
      <w:r w:rsidRPr="00BB5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57C">
        <w:rPr>
          <w:rFonts w:ascii="Times New Roman" w:hAnsi="Times New Roman" w:cs="Times New Roman"/>
          <w:b/>
          <w:sz w:val="24"/>
          <w:szCs w:val="24"/>
          <w:rtl/>
        </w:rPr>
        <w:t>أَيْ</w:t>
      </w:r>
      <w:r w:rsidRPr="007C46D2">
        <w:rPr>
          <w:rFonts w:ascii="Times New Roman" w:hAnsi="Times New Roman" w:cs="Times New Roman"/>
          <w:sz w:val="24"/>
          <w:szCs w:val="24"/>
        </w:rPr>
        <w:t xml:space="preserve"> ) dilambangkan dengan gabungan huruf </w:t>
      </w:r>
      <w:r w:rsidRPr="007C46D2">
        <w:rPr>
          <w:rFonts w:ascii="Times New Roman" w:hAnsi="Times New Roman" w:cs="Times New Roman"/>
          <w:i/>
          <w:iCs/>
          <w:sz w:val="24"/>
          <w:szCs w:val="24"/>
        </w:rPr>
        <w:t>ay,</w:t>
      </w:r>
      <w:r w:rsidRPr="007C46D2">
        <w:rPr>
          <w:rFonts w:ascii="Times New Roman" w:hAnsi="Times New Roman" w:cs="Times New Roman"/>
          <w:sz w:val="24"/>
          <w:szCs w:val="24"/>
        </w:rPr>
        <w:t xml:space="preserve"> misalnya:     </w:t>
      </w:r>
      <w:r w:rsidRPr="007C46D2">
        <w:rPr>
          <w:rFonts w:ascii="Times New Roman" w:hAnsi="Times New Roman" w:cs="Times New Roman"/>
          <w:i/>
          <w:iCs/>
          <w:sz w:val="24"/>
          <w:szCs w:val="24"/>
        </w:rPr>
        <w:t>al-bayt.</w:t>
      </w:r>
    </w:p>
    <w:p w:rsidR="007C46D2" w:rsidRPr="007C46D2" w:rsidRDefault="007C46D2" w:rsidP="00BB557C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D2">
        <w:rPr>
          <w:rFonts w:ascii="Times New Roman" w:hAnsi="Times New Roman" w:cs="Times New Roman"/>
          <w:sz w:val="24"/>
          <w:szCs w:val="24"/>
        </w:rPr>
        <w:t xml:space="preserve">Vokal panjang atau maddah bahasa Arab yang lambangnya berupa harakat dan huruf, transliterasinya dalam tulisan Latin dilambangkan dengan huruf dan tanda </w:t>
      </w:r>
      <w:r w:rsidRPr="007C46D2">
        <w:rPr>
          <w:rFonts w:ascii="Times New Roman" w:hAnsi="Times New Roman" w:cs="Times New Roman"/>
          <w:i/>
          <w:iCs/>
          <w:sz w:val="24"/>
          <w:szCs w:val="24"/>
        </w:rPr>
        <w:t>macron</w:t>
      </w:r>
      <w:r w:rsidRPr="007C46D2">
        <w:rPr>
          <w:rFonts w:ascii="Times New Roman" w:hAnsi="Times New Roman" w:cs="Times New Roman"/>
          <w:sz w:val="24"/>
          <w:szCs w:val="24"/>
        </w:rPr>
        <w:t xml:space="preserve"> (coretan horisontal) di atasnya, misalnya ( </w:t>
      </w:r>
      <w:r w:rsidRPr="007C46D2">
        <w:rPr>
          <w:rFonts w:ascii="Times New Roman" w:hAnsi="Times New Roman" w:cs="Times New Roman"/>
          <w:sz w:val="24"/>
          <w:szCs w:val="24"/>
          <w:rtl/>
        </w:rPr>
        <w:t>الْفَاتِحَةْ</w:t>
      </w:r>
      <w:r w:rsidRPr="007C46D2">
        <w:rPr>
          <w:rFonts w:ascii="Times New Roman" w:hAnsi="Times New Roman" w:cs="Times New Roman"/>
          <w:sz w:val="24"/>
          <w:szCs w:val="24"/>
        </w:rPr>
        <w:t xml:space="preserve"> = </w:t>
      </w:r>
      <w:r w:rsidRPr="007C46D2">
        <w:rPr>
          <w:rFonts w:ascii="Times New Roman" w:hAnsi="Times New Roman" w:cs="Times New Roman"/>
          <w:i/>
          <w:iCs/>
          <w:sz w:val="24"/>
          <w:szCs w:val="24"/>
        </w:rPr>
        <w:t>al-f̄atihah</w:t>
      </w:r>
      <w:r w:rsidRPr="007C46D2">
        <w:rPr>
          <w:rFonts w:ascii="Times New Roman" w:hAnsi="Times New Roman" w:cs="Times New Roman"/>
          <w:sz w:val="24"/>
          <w:szCs w:val="24"/>
        </w:rPr>
        <w:t xml:space="preserve"> ), ( </w:t>
      </w:r>
      <w:r w:rsidRPr="007C46D2">
        <w:rPr>
          <w:rFonts w:ascii="Times New Roman" w:hAnsi="Times New Roman" w:cs="Times New Roman"/>
          <w:sz w:val="24"/>
          <w:szCs w:val="24"/>
          <w:rtl/>
        </w:rPr>
        <w:t>الْعُلُوْم</w:t>
      </w:r>
      <w:r w:rsidRPr="007C46D2">
        <w:rPr>
          <w:rFonts w:ascii="Times New Roman" w:hAnsi="Times New Roman" w:cs="Times New Roman"/>
          <w:sz w:val="24"/>
          <w:szCs w:val="24"/>
        </w:rPr>
        <w:t xml:space="preserve"> = </w:t>
      </w:r>
      <w:r w:rsidRPr="007C46D2">
        <w:rPr>
          <w:rFonts w:ascii="Times New Roman" w:hAnsi="Times New Roman" w:cs="Times New Roman"/>
          <w:i/>
          <w:iCs/>
          <w:sz w:val="24"/>
          <w:szCs w:val="24"/>
        </w:rPr>
        <w:t>al-‘ul̄um</w:t>
      </w:r>
      <w:r w:rsidRPr="007C46D2">
        <w:rPr>
          <w:rFonts w:ascii="Times New Roman" w:hAnsi="Times New Roman" w:cs="Times New Roman"/>
          <w:sz w:val="24"/>
          <w:szCs w:val="24"/>
        </w:rPr>
        <w:t xml:space="preserve"> ) dan</w:t>
      </w:r>
      <w:r w:rsidR="00226617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7C46D2">
        <w:rPr>
          <w:rFonts w:ascii="Times New Roman" w:hAnsi="Times New Roman" w:cs="Times New Roman"/>
          <w:sz w:val="24"/>
          <w:szCs w:val="24"/>
        </w:rPr>
        <w:t xml:space="preserve"> </w:t>
      </w:r>
      <w:r w:rsidR="00226617">
        <w:rPr>
          <w:sz w:val="24"/>
          <w:szCs w:val="24"/>
          <w:rtl/>
        </w:rPr>
        <w:t>ال</w:t>
      </w:r>
      <w:r w:rsidR="00BB557C" w:rsidRPr="00BB557C">
        <w:rPr>
          <w:sz w:val="24"/>
          <w:szCs w:val="24"/>
          <w:rtl/>
        </w:rPr>
        <w:t>تزْ وِ يْجِ</w:t>
      </w:r>
      <w:r w:rsidR="00BB557C" w:rsidRPr="004653B6">
        <w:rPr>
          <w:sz w:val="36"/>
          <w:szCs w:val="36"/>
          <w:rtl/>
        </w:rPr>
        <w:t xml:space="preserve"> </w:t>
      </w:r>
      <w:r w:rsidR="00226617">
        <w:rPr>
          <w:sz w:val="36"/>
          <w:szCs w:val="36"/>
          <w:lang w:val="id-ID"/>
        </w:rPr>
        <w:t xml:space="preserve"> </w:t>
      </w:r>
      <w:r w:rsidRPr="007C46D2">
        <w:rPr>
          <w:rFonts w:ascii="Times New Roman" w:hAnsi="Times New Roman" w:cs="Times New Roman"/>
          <w:sz w:val="24"/>
          <w:szCs w:val="24"/>
        </w:rPr>
        <w:t>=</w:t>
      </w:r>
      <w:r w:rsidR="002266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26617" w:rsidRPr="00226617">
        <w:rPr>
          <w:rFonts w:ascii="Times New Roman" w:hAnsi="Times New Roman" w:cs="Times New Roman"/>
          <w:i/>
          <w:sz w:val="24"/>
          <w:szCs w:val="24"/>
          <w:lang w:val="id-ID"/>
        </w:rPr>
        <w:t>tazw̄iji</w:t>
      </w:r>
      <w:r w:rsidR="002266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4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46D2">
        <w:rPr>
          <w:rFonts w:ascii="Times New Roman" w:hAnsi="Times New Roman" w:cs="Times New Roman"/>
          <w:sz w:val="24"/>
          <w:szCs w:val="24"/>
        </w:rPr>
        <w:t>).</w:t>
      </w:r>
    </w:p>
    <w:p w:rsidR="007C46D2" w:rsidRPr="007C46D2" w:rsidRDefault="007C46D2" w:rsidP="00BB557C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D2">
        <w:rPr>
          <w:rFonts w:ascii="Times New Roman" w:hAnsi="Times New Roman" w:cs="Times New Roman"/>
          <w:sz w:val="24"/>
          <w:szCs w:val="24"/>
        </w:rPr>
        <w:t xml:space="preserve">Syaddah atau tasydid yang dilambangkan dengan tanda syaddah atau tasydid, transliterasinya dalam tulisan Latin dilambangkan dengan huruf yang sama dengan huruf yang bertanda syaddah itu, misalnya </w:t>
      </w:r>
      <w:r w:rsidRPr="00226617">
        <w:rPr>
          <w:rFonts w:ascii="Times New Roman" w:hAnsi="Times New Roman" w:cs="Times New Roman"/>
          <w:sz w:val="24"/>
          <w:szCs w:val="24"/>
        </w:rPr>
        <w:t xml:space="preserve">( </w:t>
      </w:r>
      <w:r w:rsidR="00226617" w:rsidRPr="00226617">
        <w:rPr>
          <w:rFonts w:ascii="Times New Roman" w:eastAsia="Times New Roman" w:hAnsi="Times New Roman" w:cs="Times New Roman"/>
          <w:bCs/>
          <w:sz w:val="24"/>
          <w:szCs w:val="24"/>
          <w:rtl/>
        </w:rPr>
        <w:t>إِنَّمَا</w:t>
      </w:r>
      <w:r w:rsidR="00226617" w:rsidRPr="0022661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2266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46D2">
        <w:rPr>
          <w:rFonts w:ascii="Times New Roman" w:hAnsi="Times New Roman" w:cs="Times New Roman"/>
          <w:sz w:val="24"/>
          <w:szCs w:val="24"/>
        </w:rPr>
        <w:t xml:space="preserve"> = </w:t>
      </w:r>
      <w:r w:rsidR="00226617">
        <w:rPr>
          <w:rFonts w:ascii="Times New Roman" w:hAnsi="Times New Roman" w:cs="Times New Roman"/>
          <w:i/>
          <w:iCs/>
          <w:sz w:val="24"/>
          <w:szCs w:val="24"/>
          <w:lang w:val="id-ID"/>
        </w:rPr>
        <w:t>innam̄</w:t>
      </w:r>
      <w:r w:rsidR="00A4499A">
        <w:rPr>
          <w:rFonts w:ascii="Times New Roman" w:hAnsi="Times New Roman" w:cs="Times New Roman"/>
          <w:i/>
          <w:iCs/>
          <w:sz w:val="24"/>
          <w:szCs w:val="24"/>
          <w:lang w:val="id-ID"/>
        </w:rPr>
        <w:t>a)</w:t>
      </w:r>
      <w:r w:rsidRPr="007C46D2">
        <w:rPr>
          <w:rFonts w:ascii="Times New Roman" w:hAnsi="Times New Roman" w:cs="Times New Roman"/>
          <w:sz w:val="24"/>
          <w:szCs w:val="24"/>
        </w:rPr>
        <w:t xml:space="preserve">, ( </w:t>
      </w:r>
      <w:r w:rsidRPr="007C46D2">
        <w:rPr>
          <w:rFonts w:ascii="Times New Roman" w:hAnsi="Times New Roman" w:cs="Times New Roman"/>
          <w:sz w:val="24"/>
          <w:szCs w:val="24"/>
          <w:rtl/>
        </w:rPr>
        <w:t>طَيِّب</w:t>
      </w:r>
      <w:r w:rsidRPr="007C46D2">
        <w:rPr>
          <w:rFonts w:ascii="Times New Roman" w:hAnsi="Times New Roman" w:cs="Times New Roman"/>
          <w:sz w:val="24"/>
          <w:szCs w:val="24"/>
        </w:rPr>
        <w:t xml:space="preserve"> = </w:t>
      </w:r>
      <w:r w:rsidR="00226617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C46D2">
        <w:rPr>
          <w:rFonts w:ascii="Times New Roman" w:hAnsi="Times New Roman" w:cs="Times New Roman"/>
          <w:i/>
          <w:iCs/>
          <w:sz w:val="24"/>
          <w:szCs w:val="24"/>
        </w:rPr>
        <w:t xml:space="preserve">ayyib </w:t>
      </w:r>
      <w:r w:rsidRPr="007C46D2">
        <w:rPr>
          <w:rFonts w:ascii="Times New Roman" w:hAnsi="Times New Roman" w:cs="Times New Roman"/>
          <w:sz w:val="24"/>
          <w:szCs w:val="24"/>
        </w:rPr>
        <w:t>).</w:t>
      </w:r>
    </w:p>
    <w:p w:rsidR="007C46D2" w:rsidRPr="007C46D2" w:rsidRDefault="007C46D2" w:rsidP="00BB557C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D2">
        <w:rPr>
          <w:rFonts w:ascii="Times New Roman" w:hAnsi="Times New Roman" w:cs="Times New Roman"/>
          <w:sz w:val="24"/>
          <w:szCs w:val="24"/>
        </w:rPr>
        <w:t xml:space="preserve">Kata sandang dalam bahasa Arab yang dilambangkan dengan huruf alif-lam, transliterasinya dalam tulisan Latin dilambangkan dengan huruf “al”, terpisah dari kata yang mengikuti dan diberi tanda hubung, misalnya ( </w:t>
      </w:r>
      <w:r w:rsidRPr="007C46D2">
        <w:rPr>
          <w:rFonts w:ascii="Times New Roman" w:hAnsi="Times New Roman" w:cs="Times New Roman"/>
          <w:sz w:val="24"/>
          <w:szCs w:val="24"/>
          <w:rtl/>
        </w:rPr>
        <w:t>الْبَيْت</w:t>
      </w:r>
      <w:r w:rsidRPr="007C46D2">
        <w:rPr>
          <w:rFonts w:ascii="Times New Roman" w:hAnsi="Times New Roman" w:cs="Times New Roman"/>
          <w:sz w:val="24"/>
          <w:szCs w:val="24"/>
        </w:rPr>
        <w:t xml:space="preserve"> = </w:t>
      </w:r>
      <w:r w:rsidRPr="007C46D2">
        <w:rPr>
          <w:rFonts w:ascii="Times New Roman" w:hAnsi="Times New Roman" w:cs="Times New Roman"/>
          <w:i/>
          <w:iCs/>
          <w:sz w:val="24"/>
          <w:szCs w:val="24"/>
        </w:rPr>
        <w:t xml:space="preserve">al-bayt </w:t>
      </w:r>
      <w:r w:rsidRPr="007C46D2">
        <w:rPr>
          <w:rFonts w:ascii="Times New Roman" w:hAnsi="Times New Roman" w:cs="Times New Roman"/>
          <w:sz w:val="24"/>
          <w:szCs w:val="24"/>
        </w:rPr>
        <w:t xml:space="preserve">), ( </w:t>
      </w:r>
      <w:r w:rsidRPr="007C46D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26617">
        <w:rPr>
          <w:sz w:val="24"/>
          <w:szCs w:val="24"/>
          <w:rtl/>
        </w:rPr>
        <w:t>ال</w:t>
      </w:r>
      <w:r w:rsidR="00226617" w:rsidRPr="00BB557C">
        <w:rPr>
          <w:sz w:val="24"/>
          <w:szCs w:val="24"/>
          <w:rtl/>
        </w:rPr>
        <w:t>تزْ وِ يْجِ</w:t>
      </w:r>
      <w:r w:rsidR="00226617" w:rsidRPr="004653B6">
        <w:rPr>
          <w:sz w:val="36"/>
          <w:szCs w:val="36"/>
          <w:rtl/>
        </w:rPr>
        <w:t xml:space="preserve"> </w:t>
      </w:r>
      <w:r w:rsidR="00226617">
        <w:rPr>
          <w:sz w:val="36"/>
          <w:szCs w:val="36"/>
          <w:lang w:val="id-ID"/>
        </w:rPr>
        <w:t xml:space="preserve"> </w:t>
      </w:r>
      <w:r w:rsidRPr="007C46D2">
        <w:rPr>
          <w:rFonts w:ascii="Times New Roman" w:hAnsi="Times New Roman" w:cs="Times New Roman"/>
          <w:sz w:val="24"/>
          <w:szCs w:val="24"/>
        </w:rPr>
        <w:t xml:space="preserve">= </w:t>
      </w:r>
      <w:r w:rsidR="00226617">
        <w:rPr>
          <w:rFonts w:ascii="Times New Roman" w:hAnsi="Times New Roman" w:cs="Times New Roman"/>
          <w:i/>
          <w:iCs/>
          <w:sz w:val="24"/>
          <w:szCs w:val="24"/>
        </w:rPr>
        <w:t>al-</w:t>
      </w:r>
      <w:r w:rsidR="00226617" w:rsidRPr="002266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26617" w:rsidRPr="00226617">
        <w:rPr>
          <w:rFonts w:ascii="Times New Roman" w:hAnsi="Times New Roman" w:cs="Times New Roman"/>
          <w:i/>
          <w:sz w:val="24"/>
          <w:szCs w:val="24"/>
          <w:lang w:val="id-ID"/>
        </w:rPr>
        <w:t>tazw̄iji</w:t>
      </w:r>
      <w:r w:rsidR="002266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26617" w:rsidRPr="007C4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46D2">
        <w:rPr>
          <w:rFonts w:ascii="Times New Roman" w:hAnsi="Times New Roman" w:cs="Times New Roman"/>
          <w:sz w:val="24"/>
          <w:szCs w:val="24"/>
        </w:rPr>
        <w:t>).</w:t>
      </w:r>
    </w:p>
    <w:p w:rsidR="007C46D2" w:rsidRPr="007C46D2" w:rsidRDefault="007C46D2" w:rsidP="00BB557C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D2">
        <w:rPr>
          <w:rFonts w:ascii="Times New Roman" w:hAnsi="Times New Roman" w:cs="Times New Roman"/>
          <w:i/>
          <w:iCs/>
          <w:sz w:val="24"/>
          <w:szCs w:val="24"/>
        </w:rPr>
        <w:t xml:space="preserve">T̄a’ marb̄utah </w:t>
      </w:r>
      <w:r w:rsidRPr="007C46D2">
        <w:rPr>
          <w:rFonts w:ascii="Times New Roman" w:hAnsi="Times New Roman" w:cs="Times New Roman"/>
          <w:sz w:val="24"/>
          <w:szCs w:val="24"/>
        </w:rPr>
        <w:t>mati atau yang dibaca seperti ber-</w:t>
      </w:r>
      <w:r w:rsidRPr="007C46D2">
        <w:rPr>
          <w:rFonts w:ascii="Times New Roman" w:hAnsi="Times New Roman" w:cs="Times New Roman"/>
          <w:i/>
          <w:iCs/>
          <w:sz w:val="24"/>
          <w:szCs w:val="24"/>
        </w:rPr>
        <w:t>harakat suk̄un,</w:t>
      </w:r>
      <w:r w:rsidRPr="007C46D2">
        <w:rPr>
          <w:rFonts w:ascii="Times New Roman" w:hAnsi="Times New Roman" w:cs="Times New Roman"/>
          <w:sz w:val="24"/>
          <w:szCs w:val="24"/>
        </w:rPr>
        <w:t xml:space="preserve"> transliterasinya dalam tulisan Latin dilambangkan dengan huruf “h”, sedangkan </w:t>
      </w:r>
      <w:r w:rsidR="00A4499A">
        <w:rPr>
          <w:rFonts w:ascii="Times New Roman" w:hAnsi="Times New Roman" w:cs="Times New Roman"/>
          <w:i/>
          <w:iCs/>
          <w:sz w:val="24"/>
          <w:szCs w:val="24"/>
        </w:rPr>
        <w:t>t̄a’ marb̄ut</w:t>
      </w:r>
      <w:r w:rsidRPr="007C46D2">
        <w:rPr>
          <w:rFonts w:ascii="Times New Roman" w:hAnsi="Times New Roman" w:cs="Times New Roman"/>
          <w:i/>
          <w:iCs/>
          <w:sz w:val="24"/>
          <w:szCs w:val="24"/>
        </w:rPr>
        <w:t>ah</w:t>
      </w:r>
      <w:r w:rsidRPr="007C46D2">
        <w:rPr>
          <w:rFonts w:ascii="Times New Roman" w:hAnsi="Times New Roman" w:cs="Times New Roman"/>
          <w:sz w:val="24"/>
          <w:szCs w:val="24"/>
        </w:rPr>
        <w:t xml:space="preserve"> yang hidup dilambangkan dengan huruf “t”, misalnya ( </w:t>
      </w:r>
      <w:r w:rsidRPr="007C46D2">
        <w:rPr>
          <w:rFonts w:ascii="Times New Roman" w:hAnsi="Times New Roman" w:cs="Times New Roman"/>
          <w:sz w:val="24"/>
          <w:szCs w:val="24"/>
          <w:rtl/>
        </w:rPr>
        <w:t>رُؤْيَةُ الْهِلال</w:t>
      </w:r>
      <w:r w:rsidRPr="007C46D2">
        <w:rPr>
          <w:rFonts w:ascii="Times New Roman" w:hAnsi="Times New Roman" w:cs="Times New Roman"/>
          <w:sz w:val="24"/>
          <w:szCs w:val="24"/>
        </w:rPr>
        <w:t xml:space="preserve"> = </w:t>
      </w:r>
      <w:r w:rsidRPr="007C46D2">
        <w:rPr>
          <w:rFonts w:ascii="Times New Roman" w:hAnsi="Times New Roman" w:cs="Times New Roman"/>
          <w:i/>
          <w:iCs/>
          <w:sz w:val="24"/>
          <w:szCs w:val="24"/>
        </w:rPr>
        <w:t xml:space="preserve">ru’yah al-hil̄al </w:t>
      </w:r>
      <w:r w:rsidRPr="007C46D2">
        <w:rPr>
          <w:rFonts w:ascii="Times New Roman" w:hAnsi="Times New Roman" w:cs="Times New Roman"/>
          <w:sz w:val="24"/>
          <w:szCs w:val="24"/>
        </w:rPr>
        <w:t xml:space="preserve">atau </w:t>
      </w:r>
      <w:r w:rsidRPr="007C46D2">
        <w:rPr>
          <w:rFonts w:ascii="Times New Roman" w:hAnsi="Times New Roman" w:cs="Times New Roman"/>
          <w:i/>
          <w:iCs/>
          <w:sz w:val="24"/>
          <w:szCs w:val="24"/>
        </w:rPr>
        <w:t xml:space="preserve">ru’yatul hil̄al </w:t>
      </w:r>
      <w:r w:rsidRPr="007C46D2">
        <w:rPr>
          <w:rFonts w:ascii="Times New Roman" w:hAnsi="Times New Roman" w:cs="Times New Roman"/>
          <w:sz w:val="24"/>
          <w:szCs w:val="24"/>
        </w:rPr>
        <w:t>).</w:t>
      </w:r>
    </w:p>
    <w:p w:rsidR="007C46D2" w:rsidRPr="007C46D2" w:rsidRDefault="007C46D2" w:rsidP="00BB557C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D2">
        <w:rPr>
          <w:rFonts w:ascii="Times New Roman" w:hAnsi="Times New Roman" w:cs="Times New Roman"/>
          <w:sz w:val="24"/>
          <w:szCs w:val="24"/>
        </w:rPr>
        <w:t xml:space="preserve">Tanda apostrof (’) sebagai transliterasi huruf hamzah hanya berlaku untuk yang terletak di tengah atau di akhir kata, misalnya ( </w:t>
      </w:r>
      <w:r w:rsidRPr="007C46D2">
        <w:rPr>
          <w:rFonts w:ascii="Times New Roman" w:hAnsi="Times New Roman" w:cs="Times New Roman"/>
          <w:sz w:val="24"/>
          <w:szCs w:val="24"/>
          <w:rtl/>
        </w:rPr>
        <w:t>رُؤْيَةُ</w:t>
      </w:r>
      <w:r w:rsidRPr="007C46D2">
        <w:rPr>
          <w:rFonts w:ascii="Times New Roman" w:hAnsi="Times New Roman" w:cs="Times New Roman"/>
          <w:sz w:val="24"/>
          <w:szCs w:val="24"/>
        </w:rPr>
        <w:t xml:space="preserve"> = </w:t>
      </w:r>
      <w:r w:rsidRPr="007C46D2">
        <w:rPr>
          <w:rFonts w:ascii="Times New Roman" w:hAnsi="Times New Roman" w:cs="Times New Roman"/>
          <w:i/>
          <w:iCs/>
          <w:sz w:val="24"/>
          <w:szCs w:val="24"/>
        </w:rPr>
        <w:t xml:space="preserve">ru’yah </w:t>
      </w:r>
      <w:r w:rsidRPr="007C46D2">
        <w:rPr>
          <w:rFonts w:ascii="Times New Roman" w:hAnsi="Times New Roman" w:cs="Times New Roman"/>
          <w:sz w:val="24"/>
          <w:szCs w:val="24"/>
        </w:rPr>
        <w:t xml:space="preserve">), ( </w:t>
      </w:r>
      <w:r w:rsidRPr="007C46D2">
        <w:rPr>
          <w:rFonts w:ascii="Times New Roman" w:hAnsi="Times New Roman" w:cs="Times New Roman"/>
          <w:sz w:val="24"/>
          <w:szCs w:val="24"/>
          <w:rtl/>
        </w:rPr>
        <w:t>فُقَهَاء</w:t>
      </w:r>
      <w:r w:rsidRPr="007C46D2">
        <w:rPr>
          <w:rFonts w:ascii="Times New Roman" w:hAnsi="Times New Roman" w:cs="Times New Roman"/>
          <w:sz w:val="24"/>
          <w:szCs w:val="24"/>
        </w:rPr>
        <w:t xml:space="preserve"> = </w:t>
      </w:r>
      <w:r w:rsidRPr="007C46D2">
        <w:rPr>
          <w:rFonts w:ascii="Times New Roman" w:hAnsi="Times New Roman" w:cs="Times New Roman"/>
          <w:i/>
          <w:iCs/>
          <w:sz w:val="24"/>
          <w:szCs w:val="24"/>
        </w:rPr>
        <w:t>fuqah̄a’</w:t>
      </w:r>
      <w:r w:rsidRPr="007C46D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46D2" w:rsidRPr="007C46D2" w:rsidRDefault="007C46D2" w:rsidP="004F2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97C85" w:rsidRPr="007C46D2" w:rsidRDefault="00D97C85" w:rsidP="004F2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A7B8A" w:rsidRDefault="000A7B8A" w:rsidP="009D3E6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A4499A" w:rsidRDefault="00A4499A" w:rsidP="009D3E6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A4499A" w:rsidRDefault="00A4499A" w:rsidP="009D3E6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A4499A" w:rsidRDefault="00A4499A" w:rsidP="009D3E6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A4499A" w:rsidRPr="00A4499A" w:rsidRDefault="00A4499A" w:rsidP="009D3E6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9D3E6E" w:rsidRDefault="009D3E6E" w:rsidP="009D3E6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69F3">
        <w:rPr>
          <w:rFonts w:asciiTheme="majorBidi" w:hAnsiTheme="majorBidi" w:cstheme="majorBidi"/>
          <w:b/>
          <w:bCs/>
          <w:sz w:val="28"/>
          <w:szCs w:val="28"/>
        </w:rPr>
        <w:t>PERSETUJUAN</w:t>
      </w:r>
    </w:p>
    <w:p w:rsidR="009D3E6E" w:rsidRPr="00BC69F3" w:rsidRDefault="009D3E6E" w:rsidP="0087757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D3E6E" w:rsidRDefault="009D3E6E" w:rsidP="008775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  <w:r w:rsidRPr="00AC095C">
        <w:rPr>
          <w:rFonts w:asciiTheme="majorBidi" w:hAnsiTheme="majorBidi" w:cstheme="majorBidi"/>
          <w:sz w:val="24"/>
          <w:szCs w:val="24"/>
        </w:rPr>
        <w:t>Judul Tesis</w:t>
      </w:r>
      <w:r w:rsidRPr="00AC095C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D24358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PEMBINAAN </w:t>
      </w:r>
      <w:r w:rsidR="00C83533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PERNIKAHAN</w:t>
      </w:r>
      <w:r w:rsidRPr="00D24358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MUALLAF DALAM RANGKA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</w:t>
      </w:r>
      <w:r w:rsidRPr="00D24358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MEWUJUDKAN KELUARGA YANG HARMONIS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</w:t>
      </w:r>
      <w:r w:rsidR="00270721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>(Studi di Desa Sumber Arum Kecamatan Kotabumi Kabupaten</w:t>
      </w:r>
      <w:r w:rsidRPr="00D24358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Lampung Utara)</w:t>
      </w:r>
    </w:p>
    <w:p w:rsidR="00A85C0F" w:rsidRPr="00A85C0F" w:rsidRDefault="00A85C0F" w:rsidP="008775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</w:p>
    <w:p w:rsidR="009D3E6E" w:rsidRPr="00BC69F3" w:rsidRDefault="009D3E6E" w:rsidP="0087757C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C69F3">
        <w:rPr>
          <w:rFonts w:asciiTheme="majorBidi" w:hAnsiTheme="majorBidi" w:cstheme="majorBidi"/>
          <w:sz w:val="24"/>
          <w:szCs w:val="24"/>
          <w:lang w:val="sv-SE"/>
        </w:rPr>
        <w:t>Nama Mahasiswa</w:t>
      </w:r>
      <w:r w:rsidRPr="00BC69F3">
        <w:rPr>
          <w:rFonts w:asciiTheme="majorBidi" w:hAnsiTheme="majorBidi" w:cstheme="majorBidi"/>
          <w:sz w:val="24"/>
          <w:szCs w:val="24"/>
          <w:lang w:val="sv-SE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sv-SE"/>
        </w:rPr>
        <w:t>Akhmad Syaibani</w:t>
      </w:r>
    </w:p>
    <w:p w:rsidR="009D3E6E" w:rsidRPr="00BC69F3" w:rsidRDefault="009D3E6E" w:rsidP="0087757C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C69F3">
        <w:rPr>
          <w:rFonts w:asciiTheme="majorBidi" w:hAnsiTheme="majorBidi" w:cstheme="majorBidi"/>
          <w:sz w:val="24"/>
          <w:szCs w:val="24"/>
          <w:lang w:val="sv-SE"/>
        </w:rPr>
        <w:t>NPM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  <w:t xml:space="preserve">: </w:t>
      </w:r>
      <w:r w:rsidRPr="009D3E6E">
        <w:rPr>
          <w:rFonts w:ascii="Times New Roman" w:hAnsi="Times New Roman" w:cs="Times New Roman"/>
          <w:bCs/>
          <w:sz w:val="24"/>
          <w:szCs w:val="24"/>
          <w:lang w:val="sv-SE"/>
        </w:rPr>
        <w:t>1674130013</w:t>
      </w:r>
    </w:p>
    <w:p w:rsidR="009D3E6E" w:rsidRPr="00C83533" w:rsidRDefault="009D3E6E" w:rsidP="00C83533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C69F3">
        <w:rPr>
          <w:rFonts w:asciiTheme="majorBidi" w:hAnsiTheme="majorBidi" w:cstheme="majorBidi"/>
          <w:sz w:val="24"/>
          <w:szCs w:val="24"/>
          <w:lang w:val="sv-SE"/>
        </w:rPr>
        <w:t>Program Studi</w:t>
      </w:r>
      <w:r w:rsidRPr="00BC69F3">
        <w:rPr>
          <w:rFonts w:asciiTheme="majorBidi" w:hAnsiTheme="majorBidi" w:cstheme="majorBidi"/>
          <w:sz w:val="24"/>
          <w:szCs w:val="24"/>
          <w:lang w:val="sv-SE"/>
        </w:rPr>
        <w:tab/>
      </w:r>
      <w:r w:rsidRPr="00BC69F3">
        <w:rPr>
          <w:rFonts w:asciiTheme="majorBidi" w:hAnsiTheme="majorBidi" w:cstheme="majorBidi"/>
          <w:sz w:val="24"/>
          <w:szCs w:val="24"/>
          <w:lang w:val="sv-SE"/>
        </w:rPr>
        <w:tab/>
        <w:t xml:space="preserve">: </w:t>
      </w:r>
      <w:r w:rsidRPr="00C83533">
        <w:rPr>
          <w:rFonts w:asciiTheme="majorBidi" w:hAnsiTheme="majorBidi" w:cstheme="majorBidi"/>
          <w:sz w:val="24"/>
          <w:szCs w:val="24"/>
          <w:lang w:val="sv-SE"/>
        </w:rPr>
        <w:t xml:space="preserve">Hukum Keluarga </w:t>
      </w:r>
      <w:r w:rsidR="00AC4130" w:rsidRPr="00C83533">
        <w:rPr>
          <w:rFonts w:asciiTheme="majorBidi" w:hAnsiTheme="majorBidi" w:cstheme="majorBidi"/>
          <w:sz w:val="24"/>
          <w:szCs w:val="24"/>
        </w:rPr>
        <w:t>Islam</w:t>
      </w:r>
    </w:p>
    <w:p w:rsidR="009D3E6E" w:rsidRDefault="009D3E6E" w:rsidP="0087757C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:rsidR="009D3E6E" w:rsidRPr="00BC69F3" w:rsidRDefault="009D3E6E" w:rsidP="0087757C">
      <w:pPr>
        <w:pStyle w:val="ListParagraph"/>
        <w:tabs>
          <w:tab w:val="left" w:pos="709"/>
        </w:tabs>
        <w:spacing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BC69F3">
        <w:rPr>
          <w:rFonts w:asciiTheme="majorBidi" w:hAnsiTheme="majorBidi" w:cstheme="majorBidi"/>
          <w:sz w:val="24"/>
          <w:szCs w:val="24"/>
          <w:lang w:val="sv-SE"/>
        </w:rPr>
        <w:t>Telah disetujui untuk di ujikan dalam uj</w:t>
      </w:r>
      <w:r>
        <w:rPr>
          <w:rFonts w:asciiTheme="majorBidi" w:hAnsiTheme="majorBidi" w:cstheme="majorBidi"/>
          <w:sz w:val="24"/>
          <w:szCs w:val="24"/>
          <w:lang w:val="sv-SE"/>
        </w:rPr>
        <w:t>ian tertutup pada program stu</w:t>
      </w:r>
      <w:r w:rsidR="00270721">
        <w:rPr>
          <w:rFonts w:asciiTheme="majorBidi" w:hAnsiTheme="majorBidi" w:cstheme="majorBidi"/>
          <w:sz w:val="24"/>
          <w:szCs w:val="24"/>
          <w:lang w:val="sv-SE"/>
        </w:rPr>
        <w:t>di Ilmu Syari’ah Pascasarjana Un</w:t>
      </w:r>
      <w:r>
        <w:rPr>
          <w:rFonts w:asciiTheme="majorBidi" w:hAnsiTheme="majorBidi" w:cstheme="majorBidi"/>
          <w:sz w:val="24"/>
          <w:szCs w:val="24"/>
          <w:lang w:val="sv-SE"/>
        </w:rPr>
        <w:t>iversitas Islam Negeri (UIN)</w:t>
      </w:r>
      <w:r w:rsidRPr="00BC69F3">
        <w:rPr>
          <w:rFonts w:asciiTheme="majorBidi" w:hAnsiTheme="majorBidi" w:cstheme="majorBidi"/>
          <w:sz w:val="24"/>
          <w:szCs w:val="24"/>
          <w:lang w:val="sv-SE"/>
        </w:rPr>
        <w:t xml:space="preserve"> Raden Intan Lampung.</w:t>
      </w:r>
    </w:p>
    <w:p w:rsidR="009D3E6E" w:rsidRPr="00BC69F3" w:rsidRDefault="009D3E6E" w:rsidP="009D3E6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:rsidR="009D3E6E" w:rsidRPr="0087757C" w:rsidRDefault="009D3E6E" w:rsidP="0087757C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 w:rsidR="0087757C">
        <w:rPr>
          <w:rFonts w:asciiTheme="majorBidi" w:hAnsiTheme="majorBidi" w:cstheme="majorBidi"/>
          <w:sz w:val="24"/>
          <w:szCs w:val="24"/>
          <w:lang w:val="sv-SE"/>
        </w:rPr>
        <w:tab/>
        <w:t xml:space="preserve">Bandar Lampung     </w:t>
      </w:r>
      <w:r w:rsidR="0087757C">
        <w:rPr>
          <w:rFonts w:asciiTheme="majorBidi" w:hAnsiTheme="majorBidi" w:cstheme="majorBidi"/>
          <w:sz w:val="24"/>
          <w:szCs w:val="24"/>
          <w:lang w:val="sv-SE"/>
        </w:rPr>
        <w:tab/>
        <w:t xml:space="preserve">Maret </w:t>
      </w:r>
      <w:r>
        <w:rPr>
          <w:rFonts w:asciiTheme="majorBidi" w:hAnsiTheme="majorBidi" w:cstheme="majorBidi"/>
          <w:sz w:val="24"/>
          <w:szCs w:val="24"/>
          <w:lang w:val="sv-SE"/>
        </w:rPr>
        <w:t>2018</w:t>
      </w:r>
    </w:p>
    <w:p w:rsidR="009D3E6E" w:rsidRPr="00BC69F3" w:rsidRDefault="0087757C" w:rsidP="008775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Pembimbing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D3E6E" w:rsidRPr="00BC69F3">
        <w:rPr>
          <w:rFonts w:asciiTheme="majorBidi" w:hAnsiTheme="majorBidi" w:cstheme="majorBidi"/>
          <w:sz w:val="24"/>
          <w:szCs w:val="24"/>
        </w:rPr>
        <w:t>Pembimbing II</w:t>
      </w:r>
    </w:p>
    <w:p w:rsidR="009D3E6E" w:rsidRDefault="009D3E6E" w:rsidP="009D3E6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7757C" w:rsidRPr="003D6928" w:rsidRDefault="0087757C" w:rsidP="009D3E6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D3E6E" w:rsidRDefault="00B768DB" w:rsidP="009D3E6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Dr.</w:t>
      </w:r>
      <w:r w:rsidR="009D3E6E" w:rsidRPr="009D3E6E">
        <w:rPr>
          <w:rFonts w:ascii="Times New Roman" w:hAnsi="Times New Roman" w:cs="Times New Roman"/>
          <w:b/>
          <w:bCs/>
          <w:sz w:val="24"/>
          <w:szCs w:val="24"/>
          <w:lang w:val="sv-SE"/>
        </w:rPr>
        <w:t>H.Khairudin Tahmid, M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H</w:t>
      </w:r>
      <w:r w:rsidR="009D3E6E" w:rsidRPr="009D3E6E">
        <w:rPr>
          <w:rFonts w:asciiTheme="majorBidi" w:hAnsiTheme="majorBidi" w:cstheme="majorBidi"/>
          <w:b/>
          <w:bCs/>
          <w:sz w:val="24"/>
          <w:szCs w:val="24"/>
        </w:rPr>
        <w:tab/>
      </w:r>
      <w:r w:rsidR="009D3E6E" w:rsidRPr="009D3E6E">
        <w:rPr>
          <w:rFonts w:asciiTheme="majorBidi" w:hAnsiTheme="majorBidi" w:cstheme="majorBidi"/>
          <w:b/>
          <w:bCs/>
          <w:sz w:val="24"/>
          <w:szCs w:val="24"/>
        </w:rPr>
        <w:tab/>
      </w:r>
      <w:r w:rsidR="009D3E6E" w:rsidRPr="009D3E6E">
        <w:rPr>
          <w:rFonts w:asciiTheme="majorBidi" w:hAnsiTheme="majorBidi" w:cstheme="majorBidi"/>
          <w:b/>
          <w:bCs/>
          <w:sz w:val="24"/>
          <w:szCs w:val="24"/>
        </w:rPr>
        <w:tab/>
      </w:r>
      <w:r w:rsidR="009B6E44">
        <w:rPr>
          <w:rFonts w:asciiTheme="majorBidi" w:hAnsiTheme="majorBidi" w:cstheme="majorBidi"/>
          <w:b/>
          <w:bCs/>
          <w:sz w:val="24"/>
          <w:szCs w:val="24"/>
        </w:rPr>
        <w:tab/>
      </w:r>
      <w:r w:rsidR="009D3E6E" w:rsidRPr="009D3E6E">
        <w:rPr>
          <w:rFonts w:ascii="Times New Roman" w:hAnsi="Times New Roman" w:cs="Times New Roman"/>
          <w:b/>
          <w:bCs/>
          <w:sz w:val="24"/>
          <w:szCs w:val="24"/>
          <w:lang w:val="sv-SE"/>
        </w:rPr>
        <w:t>Dr.H.M.Zaki, M.Ag.</w:t>
      </w:r>
    </w:p>
    <w:p w:rsidR="009D3E6E" w:rsidRDefault="009D3E6E" w:rsidP="009D3E6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9D3E6E" w:rsidRPr="009D3E6E" w:rsidRDefault="009D3E6E" w:rsidP="0087757C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9D3E6E" w:rsidRDefault="009D3E6E" w:rsidP="008775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C69F3">
        <w:rPr>
          <w:rFonts w:asciiTheme="majorBidi" w:hAnsiTheme="majorBidi" w:cstheme="majorBidi"/>
          <w:sz w:val="24"/>
          <w:szCs w:val="24"/>
        </w:rPr>
        <w:tab/>
      </w:r>
      <w:r w:rsidRPr="00BC69F3">
        <w:rPr>
          <w:rFonts w:asciiTheme="majorBidi" w:hAnsiTheme="majorBidi" w:cstheme="majorBidi"/>
          <w:sz w:val="24"/>
          <w:szCs w:val="24"/>
        </w:rPr>
        <w:tab/>
      </w:r>
      <w:r w:rsidRPr="00BC69F3">
        <w:rPr>
          <w:rFonts w:asciiTheme="majorBidi" w:hAnsiTheme="majorBidi" w:cstheme="majorBidi"/>
          <w:sz w:val="24"/>
          <w:szCs w:val="24"/>
        </w:rPr>
        <w:tab/>
      </w:r>
      <w:r w:rsidRPr="00BC69F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C69F3">
        <w:rPr>
          <w:rFonts w:asciiTheme="majorBidi" w:hAnsiTheme="majorBidi" w:cstheme="majorBidi"/>
          <w:sz w:val="24"/>
          <w:szCs w:val="24"/>
        </w:rPr>
        <w:t>Mengetahui: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Ketua </w:t>
      </w:r>
      <w:r w:rsidRPr="00BC69F3">
        <w:rPr>
          <w:rFonts w:asciiTheme="majorBidi" w:hAnsiTheme="majorBidi" w:cstheme="majorBidi"/>
          <w:sz w:val="24"/>
          <w:szCs w:val="24"/>
        </w:rPr>
        <w:t>Prodi Ilmu Syari’a</w:t>
      </w:r>
      <w:r>
        <w:rPr>
          <w:rFonts w:asciiTheme="majorBidi" w:hAnsiTheme="majorBidi" w:cstheme="majorBidi"/>
          <w:sz w:val="24"/>
          <w:szCs w:val="24"/>
        </w:rPr>
        <w:t>h</w:t>
      </w:r>
    </w:p>
    <w:p w:rsidR="009D3E6E" w:rsidRDefault="009D3E6E" w:rsidP="0087757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7757C" w:rsidRDefault="0087757C" w:rsidP="009D3E6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D3E6E" w:rsidRPr="009D3E6E" w:rsidRDefault="009D3E6E" w:rsidP="009D3E6E">
      <w:pPr>
        <w:spacing w:line="360" w:lineRule="auto"/>
        <w:ind w:left="28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B768DB">
        <w:rPr>
          <w:rFonts w:ascii="Times New Roman" w:hAnsi="Times New Roman" w:cs="Times New Roman"/>
          <w:b/>
          <w:bCs/>
          <w:sz w:val="24"/>
          <w:szCs w:val="24"/>
          <w:lang w:val="sv-SE"/>
        </w:rPr>
        <w:t>Dr. Jayusman</w:t>
      </w:r>
      <w:r w:rsidRPr="009D3E6E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M.Ag.</w:t>
      </w:r>
    </w:p>
    <w:p w:rsidR="009D3E6E" w:rsidRPr="003D6928" w:rsidRDefault="009D3E6E" w:rsidP="009D3E6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D3E6E" w:rsidRDefault="009D3E6E" w:rsidP="004149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98265A" w:rsidRDefault="0098265A" w:rsidP="004149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98265A" w:rsidRDefault="0098265A" w:rsidP="004149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83312" w:rsidRDefault="00C83312" w:rsidP="004149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7757C" w:rsidRDefault="0087757C" w:rsidP="004149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7757C" w:rsidRDefault="0087757C" w:rsidP="004149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7757C" w:rsidRDefault="0087757C" w:rsidP="004149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7757C" w:rsidRDefault="0087757C" w:rsidP="004149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7757C" w:rsidRDefault="0087757C" w:rsidP="004149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7757C" w:rsidRDefault="0087757C" w:rsidP="004149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83533" w:rsidRDefault="00C83533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id-ID"/>
        </w:rPr>
      </w:pPr>
    </w:p>
    <w:p w:rsidR="00C83533" w:rsidRDefault="00C83533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id-ID"/>
        </w:rPr>
      </w:pPr>
    </w:p>
    <w:p w:rsidR="00C83533" w:rsidRDefault="00C83533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id-ID"/>
        </w:rPr>
      </w:pPr>
    </w:p>
    <w:p w:rsidR="00C83312" w:rsidRDefault="00C83533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Pengesahan</w:t>
      </w:r>
    </w:p>
    <w:p w:rsidR="00C83312" w:rsidRDefault="00C83312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7757C" w:rsidRDefault="0087757C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C83312" w:rsidRDefault="00C83312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C83312" w:rsidRDefault="00C83312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C83312" w:rsidRDefault="00C83312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C83312" w:rsidRDefault="00C83312" w:rsidP="008775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C83312" w:rsidRDefault="00C83312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C83312" w:rsidRDefault="00C83312" w:rsidP="00C833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98265A" w:rsidRDefault="0098265A" w:rsidP="004149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7757C" w:rsidRDefault="0087757C" w:rsidP="004149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7757C" w:rsidRDefault="0087757C" w:rsidP="004149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7757C" w:rsidRDefault="0087757C" w:rsidP="004149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7757C" w:rsidRDefault="0087757C" w:rsidP="004149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85C0F" w:rsidRPr="004F6B44" w:rsidRDefault="00A85C0F" w:rsidP="00A85C0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6B44">
        <w:rPr>
          <w:rFonts w:asciiTheme="majorBidi" w:hAnsiTheme="majorBidi" w:cstheme="majorBidi"/>
          <w:b/>
          <w:bCs/>
          <w:sz w:val="24"/>
          <w:szCs w:val="24"/>
        </w:rPr>
        <w:t>PERNYATAAN ORISINALITAS / KEASLIAN</w:t>
      </w:r>
    </w:p>
    <w:p w:rsidR="00A85C0F" w:rsidRDefault="00A85C0F" w:rsidP="00A85C0F">
      <w:pPr>
        <w:rPr>
          <w:rFonts w:asciiTheme="majorBidi" w:hAnsiTheme="majorBidi" w:cstheme="majorBidi"/>
          <w:sz w:val="24"/>
          <w:szCs w:val="24"/>
        </w:rPr>
      </w:pPr>
    </w:p>
    <w:p w:rsidR="00A85C0F" w:rsidRPr="004F6B44" w:rsidRDefault="00A85C0F" w:rsidP="00A85C0F">
      <w:pPr>
        <w:rPr>
          <w:rFonts w:asciiTheme="majorBidi" w:hAnsiTheme="majorBidi" w:cstheme="majorBidi"/>
          <w:sz w:val="24"/>
          <w:szCs w:val="24"/>
        </w:rPr>
      </w:pPr>
      <w:r w:rsidRPr="004F6B44">
        <w:rPr>
          <w:rFonts w:asciiTheme="majorBidi" w:hAnsiTheme="majorBidi" w:cstheme="majorBidi"/>
          <w:sz w:val="24"/>
          <w:szCs w:val="24"/>
        </w:rPr>
        <w:t>Yang bertanda tangan di bawah ini:</w:t>
      </w:r>
    </w:p>
    <w:p w:rsidR="00A85C0F" w:rsidRPr="004F6B44" w:rsidRDefault="00A85C0F" w:rsidP="00A85C0F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F6B44">
        <w:rPr>
          <w:rFonts w:asciiTheme="majorBidi" w:hAnsiTheme="majorBidi" w:cstheme="majorBidi"/>
          <w:sz w:val="24"/>
          <w:szCs w:val="24"/>
          <w:lang w:val="sv-SE"/>
        </w:rPr>
        <w:t xml:space="preserve">Nama </w:t>
      </w:r>
      <w:r w:rsidRPr="004F6B44">
        <w:rPr>
          <w:rFonts w:asciiTheme="majorBidi" w:hAnsiTheme="majorBidi" w:cstheme="majorBidi"/>
          <w:sz w:val="24"/>
          <w:szCs w:val="24"/>
          <w:lang w:val="sv-SE"/>
        </w:rPr>
        <w:tab/>
      </w:r>
      <w:r w:rsidRPr="004F6B44">
        <w:rPr>
          <w:rFonts w:asciiTheme="majorBidi" w:hAnsiTheme="majorBidi" w:cstheme="majorBidi"/>
          <w:sz w:val="24"/>
          <w:szCs w:val="24"/>
          <w:lang w:val="sv-SE"/>
        </w:rPr>
        <w:tab/>
      </w:r>
      <w:r w:rsidRPr="004F6B44">
        <w:rPr>
          <w:rFonts w:asciiTheme="majorBidi" w:hAnsiTheme="majorBidi" w:cstheme="majorBidi"/>
          <w:sz w:val="24"/>
          <w:szCs w:val="24"/>
          <w:lang w:val="sv-SE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sv-SE"/>
        </w:rPr>
        <w:t>Akhmad Syaibani</w:t>
      </w:r>
    </w:p>
    <w:p w:rsidR="00A85C0F" w:rsidRPr="004F6B44" w:rsidRDefault="00A85C0F" w:rsidP="00A85C0F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NPM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  <w:t xml:space="preserve">: </w:t>
      </w:r>
      <w:r w:rsidRPr="009D3E6E">
        <w:rPr>
          <w:rFonts w:ascii="Times New Roman" w:hAnsi="Times New Roman" w:cs="Times New Roman"/>
          <w:bCs/>
          <w:sz w:val="24"/>
          <w:szCs w:val="24"/>
          <w:lang w:val="sv-SE"/>
        </w:rPr>
        <w:t>1674130013</w:t>
      </w:r>
    </w:p>
    <w:p w:rsidR="00C83533" w:rsidRDefault="00A85C0F" w:rsidP="00A85C0F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83533">
        <w:rPr>
          <w:rFonts w:asciiTheme="majorBidi" w:hAnsiTheme="majorBidi" w:cstheme="majorBidi"/>
          <w:sz w:val="24"/>
          <w:szCs w:val="24"/>
          <w:lang w:val="sv-SE"/>
        </w:rPr>
        <w:t>Program Studi</w:t>
      </w:r>
      <w:r w:rsidRPr="00C83533">
        <w:rPr>
          <w:rFonts w:asciiTheme="majorBidi" w:hAnsiTheme="majorBidi" w:cstheme="majorBidi"/>
          <w:sz w:val="24"/>
          <w:szCs w:val="24"/>
          <w:lang w:val="sv-SE"/>
        </w:rPr>
        <w:tab/>
      </w:r>
      <w:r w:rsidRPr="00C83533">
        <w:rPr>
          <w:rFonts w:asciiTheme="majorBidi" w:hAnsiTheme="majorBidi" w:cstheme="majorBidi"/>
          <w:sz w:val="24"/>
          <w:szCs w:val="24"/>
          <w:lang w:val="sv-SE"/>
        </w:rPr>
        <w:tab/>
        <w:t xml:space="preserve">: </w:t>
      </w:r>
      <w:r w:rsidR="00C83533" w:rsidRPr="00C83533">
        <w:rPr>
          <w:rFonts w:asciiTheme="majorBidi" w:hAnsiTheme="majorBidi" w:cstheme="majorBidi"/>
          <w:sz w:val="24"/>
          <w:szCs w:val="24"/>
          <w:lang w:val="sv-SE"/>
        </w:rPr>
        <w:t xml:space="preserve">Hukum Keluarga </w:t>
      </w:r>
      <w:r w:rsidR="00C83533">
        <w:rPr>
          <w:rFonts w:asciiTheme="majorBidi" w:hAnsiTheme="majorBidi" w:cstheme="majorBidi"/>
          <w:sz w:val="24"/>
          <w:szCs w:val="24"/>
          <w:lang w:val="sv-SE"/>
        </w:rPr>
        <w:t>I</w:t>
      </w:r>
      <w:r w:rsidR="00C83533">
        <w:rPr>
          <w:rFonts w:asciiTheme="majorBidi" w:hAnsiTheme="majorBidi" w:cstheme="majorBidi"/>
          <w:sz w:val="24"/>
          <w:szCs w:val="24"/>
        </w:rPr>
        <w:t>slam</w:t>
      </w:r>
    </w:p>
    <w:p w:rsidR="00A85C0F" w:rsidRPr="00A85C0F" w:rsidRDefault="00A85C0F" w:rsidP="00A85C0F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  <w:r w:rsidRPr="004F6B44">
        <w:rPr>
          <w:rFonts w:asciiTheme="majorBidi" w:hAnsiTheme="majorBidi" w:cstheme="majorBidi"/>
          <w:sz w:val="24"/>
          <w:szCs w:val="24"/>
        </w:rPr>
        <w:t xml:space="preserve">Dengan ini menyatakan bahwa tesis yang berjudul: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D24358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PEMBINAAN </w:t>
      </w:r>
      <w:r w:rsidR="00C83533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PERNIKAHAN </w:t>
      </w:r>
      <w:r w:rsidRPr="00D24358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>MUALLAF DALAM RANGKA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</w:t>
      </w:r>
      <w:r w:rsidRPr="00D24358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MEWUJUDKAN KELUARGA YANG HARMONIS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</w:t>
      </w:r>
      <w:r w:rsidRPr="00D24358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>(Studi di Desa Sumber Arum Kec. Kotabumi Kab. Lampung Utara)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”  </w:t>
      </w:r>
      <w:r w:rsidRPr="004F6B44">
        <w:rPr>
          <w:rFonts w:asciiTheme="majorBidi" w:hAnsiTheme="majorBidi" w:cstheme="majorBidi"/>
          <w:sz w:val="24"/>
          <w:szCs w:val="24"/>
          <w:lang w:val="sv-SE"/>
        </w:rPr>
        <w:t>adalah benar karya asli saya kecuali yang disebutkan sumbernya.</w:t>
      </w:r>
    </w:p>
    <w:p w:rsidR="00A85C0F" w:rsidRPr="004F6B44" w:rsidRDefault="00A85C0F" w:rsidP="00A85C0F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4F6B44">
        <w:rPr>
          <w:rFonts w:asciiTheme="majorBidi" w:hAnsiTheme="majorBidi" w:cstheme="majorBidi"/>
          <w:sz w:val="24"/>
          <w:szCs w:val="24"/>
          <w:lang w:val="sv-SE"/>
        </w:rPr>
        <w:t>Apabila terdapat kekeliruan dan kesalahan sepenuhnya menjadi tanggung jawab saya.</w:t>
      </w:r>
    </w:p>
    <w:p w:rsidR="00A85C0F" w:rsidRPr="004F6B44" w:rsidRDefault="00A85C0F" w:rsidP="00A85C0F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4F6B44">
        <w:rPr>
          <w:rFonts w:asciiTheme="majorBidi" w:hAnsiTheme="majorBidi" w:cstheme="majorBidi"/>
          <w:sz w:val="24"/>
          <w:szCs w:val="24"/>
          <w:lang w:val="sv-SE"/>
        </w:rPr>
        <w:t>Demikian surat pernyataan ini dibuat dengan sesungguhnya.</w:t>
      </w:r>
    </w:p>
    <w:p w:rsidR="00A85C0F" w:rsidRPr="004F6B44" w:rsidRDefault="00A85C0F" w:rsidP="00A85C0F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F6B44">
        <w:rPr>
          <w:rFonts w:asciiTheme="majorBidi" w:hAnsiTheme="majorBidi" w:cstheme="majorBidi"/>
          <w:sz w:val="24"/>
          <w:szCs w:val="24"/>
          <w:lang w:val="sv-SE"/>
        </w:rPr>
        <w:tab/>
      </w:r>
      <w:r w:rsidRPr="004F6B44">
        <w:rPr>
          <w:rFonts w:asciiTheme="majorBidi" w:hAnsiTheme="majorBidi" w:cstheme="majorBidi"/>
          <w:sz w:val="24"/>
          <w:szCs w:val="24"/>
          <w:lang w:val="sv-SE"/>
        </w:rPr>
        <w:tab/>
      </w:r>
      <w:r w:rsidRPr="004F6B44">
        <w:rPr>
          <w:rFonts w:asciiTheme="majorBidi" w:hAnsiTheme="majorBidi" w:cstheme="majorBidi"/>
          <w:sz w:val="24"/>
          <w:szCs w:val="24"/>
          <w:lang w:val="sv-SE"/>
        </w:rPr>
        <w:tab/>
      </w:r>
      <w:r w:rsidRPr="004F6B44">
        <w:rPr>
          <w:rFonts w:asciiTheme="majorBidi" w:hAnsiTheme="majorBidi" w:cstheme="majorBidi"/>
          <w:sz w:val="24"/>
          <w:szCs w:val="24"/>
          <w:lang w:val="sv-SE"/>
        </w:rPr>
        <w:tab/>
      </w:r>
      <w:r w:rsidR="00B04FB9">
        <w:rPr>
          <w:rFonts w:asciiTheme="majorBidi" w:hAnsiTheme="majorBidi" w:cstheme="majorBidi"/>
          <w:sz w:val="24"/>
          <w:szCs w:val="24"/>
          <w:lang w:val="sv-SE"/>
        </w:rPr>
        <w:tab/>
      </w:r>
      <w:r w:rsidR="00B04FB9">
        <w:rPr>
          <w:rFonts w:asciiTheme="majorBidi" w:hAnsiTheme="majorBidi" w:cstheme="majorBidi"/>
          <w:sz w:val="24"/>
          <w:szCs w:val="24"/>
          <w:lang w:val="sv-SE"/>
        </w:rPr>
        <w:tab/>
        <w:t xml:space="preserve">Bandar Lampung </w:t>
      </w:r>
      <w:r w:rsidR="00F96AEA">
        <w:rPr>
          <w:rFonts w:asciiTheme="majorBidi" w:hAnsiTheme="majorBidi" w:cstheme="majorBidi"/>
          <w:sz w:val="24"/>
          <w:szCs w:val="24"/>
          <w:lang w:val="sv-SE"/>
        </w:rPr>
        <w:t xml:space="preserve">     Maret </w:t>
      </w:r>
      <w:r>
        <w:rPr>
          <w:rFonts w:asciiTheme="majorBidi" w:hAnsiTheme="majorBidi" w:cstheme="majorBidi"/>
          <w:sz w:val="24"/>
          <w:szCs w:val="24"/>
          <w:lang w:val="sv-SE"/>
        </w:rPr>
        <w:t>2018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96AEA">
        <w:rPr>
          <w:rFonts w:asciiTheme="majorBidi" w:hAnsiTheme="majorBidi" w:cstheme="majorBidi"/>
          <w:sz w:val="24"/>
          <w:szCs w:val="24"/>
        </w:rPr>
        <w:tab/>
      </w:r>
      <w:r w:rsidRPr="004F6B44">
        <w:rPr>
          <w:rFonts w:asciiTheme="majorBidi" w:hAnsiTheme="majorBidi" w:cstheme="majorBidi"/>
          <w:sz w:val="24"/>
          <w:szCs w:val="24"/>
        </w:rPr>
        <w:t>Yang menyatakan</w:t>
      </w:r>
    </w:p>
    <w:p w:rsidR="00A85C0F" w:rsidRDefault="00A85C0F" w:rsidP="00A85C0F">
      <w:pPr>
        <w:rPr>
          <w:rFonts w:asciiTheme="majorBidi" w:hAnsiTheme="majorBidi" w:cstheme="majorBidi"/>
          <w:sz w:val="24"/>
          <w:szCs w:val="24"/>
        </w:rPr>
      </w:pPr>
    </w:p>
    <w:p w:rsidR="00A85C0F" w:rsidRPr="004F6B44" w:rsidRDefault="00A85C0F" w:rsidP="00A85C0F">
      <w:pPr>
        <w:rPr>
          <w:rFonts w:asciiTheme="majorBidi" w:hAnsiTheme="majorBidi" w:cstheme="majorBidi"/>
          <w:sz w:val="24"/>
          <w:szCs w:val="24"/>
        </w:rPr>
      </w:pPr>
    </w:p>
    <w:p w:rsidR="00A85C0F" w:rsidRPr="004F6B44" w:rsidRDefault="00A85C0F" w:rsidP="00A85C0F">
      <w:pPr>
        <w:ind w:left="360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Akhmad Syaibani</w:t>
      </w:r>
      <w:r w:rsidRPr="004F6B44">
        <w:rPr>
          <w:rFonts w:asciiTheme="majorBidi" w:hAnsiTheme="majorBidi" w:cstheme="majorBidi"/>
          <w:sz w:val="24"/>
          <w:szCs w:val="24"/>
          <w:lang w:val="sv-SE"/>
        </w:rPr>
        <w:tab/>
      </w:r>
    </w:p>
    <w:p w:rsidR="00A85C0F" w:rsidRDefault="00A85C0F" w:rsidP="0098265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7154DC" w:rsidRDefault="007154DC" w:rsidP="0098265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7154DC" w:rsidRDefault="007154DC" w:rsidP="0098265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7154DC" w:rsidRDefault="007154DC" w:rsidP="0098265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7154DC" w:rsidRDefault="007154DC" w:rsidP="0098265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7154DC" w:rsidRDefault="007154DC" w:rsidP="0098265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7154DC" w:rsidRDefault="007154DC" w:rsidP="00C833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154DC" w:rsidRDefault="007154DC" w:rsidP="00C83533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7154DC" w:rsidRDefault="007154DC" w:rsidP="00C8353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154DC" w:rsidRDefault="007154DC" w:rsidP="00C83533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7154DC" w:rsidRDefault="007154DC" w:rsidP="00C8353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</w:p>
    <w:p w:rsidR="00C83533" w:rsidRPr="00740586" w:rsidRDefault="00C83533" w:rsidP="00C8353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154DC" w:rsidRDefault="007154DC" w:rsidP="00C835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3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KATA PENGANTAR</w:t>
      </w:r>
    </w:p>
    <w:p w:rsidR="007154DC" w:rsidRDefault="007154DC" w:rsidP="00C8353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D7">
        <w:rPr>
          <w:rFonts w:ascii="Times New Roman" w:hAnsi="Times New Roman" w:cs="Times New Roman"/>
          <w:color w:val="000000"/>
          <w:sz w:val="24"/>
          <w:szCs w:val="24"/>
        </w:rPr>
        <w:t>Segala puji bagi Allah yang maha pengasih dan penyayang, Karena hanya atas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9D7">
        <w:rPr>
          <w:rFonts w:ascii="Times New Roman" w:hAnsi="Times New Roman" w:cs="Times New Roman"/>
          <w:color w:val="000000"/>
          <w:sz w:val="24"/>
          <w:szCs w:val="24"/>
        </w:rPr>
        <w:t>taufik dan rahmat-Nya serta barokah yang agung dari Rasulullah, penulis dapat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menyelesaikan penyusunan tesis ini. </w:t>
      </w:r>
    </w:p>
    <w:p w:rsidR="007154DC" w:rsidRPr="00C83533" w:rsidRDefault="007154DC" w:rsidP="00C83533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5542EF">
        <w:rPr>
          <w:rFonts w:ascii="Times New Roman" w:hAnsi="Times New Roman" w:cs="Times New Roman"/>
          <w:color w:val="000000"/>
          <w:sz w:val="24"/>
          <w:szCs w:val="24"/>
        </w:rPr>
        <w:t xml:space="preserve">Tesis yang berjudul </w:t>
      </w:r>
      <w:r w:rsidRPr="0055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5542EF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PEMBINAAN </w:t>
      </w:r>
      <w:r w:rsidR="00C83533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PERNIKAHAN</w:t>
      </w:r>
      <w:r w:rsidRPr="005542EF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MUALLAF DALAM RANGKA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</w:t>
      </w:r>
      <w:r w:rsidRPr="005542EF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MEWUJUDKAN KELUARGA YANG HARMONIS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</w:t>
      </w:r>
      <w:r w:rsidRPr="005542EF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>(Studi di Desa Sumber Arum Kec. Kotabumi Kab. Lampung Utara)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” </w:t>
      </w:r>
      <w:r w:rsidRPr="007739D7">
        <w:rPr>
          <w:rFonts w:ascii="Times New Roman" w:hAnsi="Times New Roman" w:cs="Times New Roman"/>
          <w:color w:val="000000"/>
          <w:sz w:val="24"/>
          <w:szCs w:val="24"/>
        </w:rPr>
        <w:t>ini disusun untuk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739D7">
        <w:rPr>
          <w:rFonts w:ascii="Times New Roman" w:hAnsi="Times New Roman" w:cs="Times New Roman"/>
          <w:color w:val="000000"/>
          <w:sz w:val="24"/>
          <w:szCs w:val="24"/>
        </w:rPr>
        <w:t xml:space="preserve">memenuhi salah satu syarat guna memperoleh gelar </w:t>
      </w:r>
      <w:r>
        <w:rPr>
          <w:rFonts w:ascii="Times New Roman" w:hAnsi="Times New Roman" w:cs="Times New Roman"/>
          <w:color w:val="000000"/>
          <w:sz w:val="24"/>
          <w:szCs w:val="24"/>
        </w:rPr>
        <w:t>Magister</w:t>
      </w:r>
      <w:r w:rsidRPr="00773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Hukum  pada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program pascasarjana Universitas Islam Negeri </w:t>
      </w:r>
      <w:r>
        <w:rPr>
          <w:rFonts w:ascii="Times New Roman" w:hAnsi="Times New Roman" w:cs="Times New Roman"/>
          <w:color w:val="000000"/>
          <w:sz w:val="24"/>
          <w:szCs w:val="24"/>
        </w:rPr>
        <w:t>(U</w:t>
      </w:r>
      <w:r w:rsidRPr="007739D7">
        <w:rPr>
          <w:rFonts w:ascii="Times New Roman" w:hAnsi="Times New Roman" w:cs="Times New Roman"/>
          <w:color w:val="000000"/>
          <w:sz w:val="24"/>
          <w:szCs w:val="24"/>
        </w:rPr>
        <w:t xml:space="preserve">IN)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Raden Intan Lampung program studi </w:t>
      </w:r>
      <w:r w:rsidR="00C83533">
        <w:rPr>
          <w:rFonts w:ascii="Times New Roman" w:hAnsi="Times New Roman" w:cs="Times New Roman"/>
          <w:color w:val="000000"/>
          <w:sz w:val="24"/>
          <w:szCs w:val="24"/>
          <w:lang w:val="id-ID"/>
        </w:rPr>
        <w:t>Hukum Keluarga Islam.</w:t>
      </w:r>
    </w:p>
    <w:p w:rsidR="00C83533" w:rsidRPr="00C83533" w:rsidRDefault="007154DC" w:rsidP="00C83533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  <w:r w:rsidRPr="007739D7">
        <w:rPr>
          <w:rFonts w:ascii="Times New Roman" w:hAnsi="Times New Roman" w:cs="Times New Roman"/>
          <w:color w:val="000000"/>
          <w:sz w:val="24"/>
          <w:szCs w:val="24"/>
        </w:rPr>
        <w:t xml:space="preserve">Dalam penyusunan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Pr="007739D7">
        <w:rPr>
          <w:rFonts w:ascii="Times New Roman" w:hAnsi="Times New Roman" w:cs="Times New Roman"/>
          <w:color w:val="000000"/>
          <w:sz w:val="24"/>
          <w:szCs w:val="24"/>
        </w:rPr>
        <w:t xml:space="preserve"> ini penulis banyak mendapatkan bimbingan dan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739D7">
        <w:rPr>
          <w:rFonts w:ascii="Times New Roman" w:hAnsi="Times New Roman" w:cs="Times New Roman"/>
          <w:color w:val="000000"/>
          <w:sz w:val="24"/>
          <w:szCs w:val="24"/>
        </w:rPr>
        <w:t>saran-saran dari berbagai pihak sehingga penulisan skripsi ini dapat terselesaikan.</w:t>
      </w:r>
      <w:r w:rsidR="00C83533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</w:t>
      </w:r>
      <w:r w:rsidRPr="007739D7">
        <w:rPr>
          <w:rFonts w:ascii="Times New Roman" w:hAnsi="Times New Roman" w:cs="Times New Roman"/>
          <w:color w:val="000000"/>
          <w:sz w:val="24"/>
          <w:szCs w:val="24"/>
        </w:rPr>
        <w:t>Untuk itu penulis menyampaikan terima kasih kepada :</w:t>
      </w:r>
    </w:p>
    <w:p w:rsidR="00C83533" w:rsidRDefault="00C83533" w:rsidP="00C835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Rektor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Universitas Islam Negeri </w:t>
      </w:r>
      <w:r>
        <w:rPr>
          <w:rFonts w:ascii="Times New Roman" w:hAnsi="Times New Roman" w:cs="Times New Roman"/>
          <w:color w:val="000000"/>
          <w:sz w:val="24"/>
          <w:szCs w:val="24"/>
        </w:rPr>
        <w:t>(U</w:t>
      </w:r>
      <w:r w:rsidRPr="007739D7">
        <w:rPr>
          <w:rFonts w:ascii="Times New Roman" w:hAnsi="Times New Roman" w:cs="Times New Roman"/>
          <w:color w:val="000000"/>
          <w:sz w:val="24"/>
          <w:szCs w:val="24"/>
        </w:rPr>
        <w:t xml:space="preserve">IN)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Raden Intan Lampung </w:t>
      </w:r>
    </w:p>
    <w:p w:rsidR="00C83533" w:rsidRDefault="00C83533" w:rsidP="00C835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Direktur Program Pascasarjana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Universitas Islam Negeri </w:t>
      </w:r>
      <w:r>
        <w:rPr>
          <w:rFonts w:ascii="Times New Roman" w:hAnsi="Times New Roman" w:cs="Times New Roman"/>
          <w:color w:val="000000"/>
          <w:sz w:val="24"/>
          <w:szCs w:val="24"/>
        </w:rPr>
        <w:t>(U</w:t>
      </w:r>
      <w:r w:rsidRPr="007739D7">
        <w:rPr>
          <w:rFonts w:ascii="Times New Roman" w:hAnsi="Times New Roman" w:cs="Times New Roman"/>
          <w:color w:val="000000"/>
          <w:sz w:val="24"/>
          <w:szCs w:val="24"/>
        </w:rPr>
        <w:t xml:space="preserve">IN)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Raden Intan Lampung </w:t>
      </w:r>
    </w:p>
    <w:p w:rsidR="00C83533" w:rsidRPr="00C83533" w:rsidRDefault="00C83533" w:rsidP="00C835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C64">
        <w:rPr>
          <w:rFonts w:ascii="Times New Roman" w:hAnsi="Times New Roman" w:cs="Times New Roman"/>
          <w:color w:val="000000"/>
          <w:sz w:val="24"/>
          <w:szCs w:val="24"/>
        </w:rPr>
        <w:t>Bapak Dr.</w:t>
      </w:r>
      <w:r>
        <w:rPr>
          <w:rFonts w:ascii="Times New Roman" w:hAnsi="Times New Roman" w:cs="Times New Roman"/>
          <w:color w:val="000000"/>
          <w:sz w:val="24"/>
          <w:szCs w:val="24"/>
        </w:rPr>
        <w:t>H.</w:t>
      </w:r>
      <w:r w:rsidR="008B5446">
        <w:rPr>
          <w:rFonts w:ascii="Times New Roman" w:hAnsi="Times New Roman" w:cs="Times New Roman"/>
          <w:color w:val="000000"/>
          <w:sz w:val="24"/>
          <w:szCs w:val="24"/>
        </w:rPr>
        <w:t xml:space="preserve"> Jayusman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M.Ag</w:t>
      </w:r>
      <w:r w:rsidRPr="00667C64">
        <w:rPr>
          <w:rFonts w:ascii="Times New Roman" w:hAnsi="Times New Roman" w:cs="Times New Roman"/>
          <w:color w:val="000000"/>
          <w:sz w:val="24"/>
          <w:szCs w:val="24"/>
        </w:rPr>
        <w:t xml:space="preserve"> selaku ketua program studi ilmu syariah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Pascasarjana Universitas Islam Negeri </w:t>
      </w:r>
      <w:r>
        <w:rPr>
          <w:rFonts w:ascii="Times New Roman" w:hAnsi="Times New Roman" w:cs="Times New Roman"/>
          <w:color w:val="000000"/>
          <w:sz w:val="24"/>
          <w:szCs w:val="24"/>
        </w:rPr>
        <w:t>(U</w:t>
      </w:r>
      <w:r w:rsidRPr="007739D7">
        <w:rPr>
          <w:rFonts w:ascii="Times New Roman" w:hAnsi="Times New Roman" w:cs="Times New Roman"/>
          <w:color w:val="000000"/>
          <w:sz w:val="24"/>
          <w:szCs w:val="24"/>
        </w:rPr>
        <w:t xml:space="preserve">IN) </w:t>
      </w:r>
      <w:r>
        <w:rPr>
          <w:rFonts w:ascii="Times New Roman" w:hAnsi="Times New Roman" w:cs="Times New Roman"/>
          <w:color w:val="000000"/>
          <w:sz w:val="24"/>
          <w:szCs w:val="24"/>
        </w:rPr>
        <w:t>Raden Intan Lampung</w:t>
      </w:r>
      <w:r w:rsidR="008B54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54DC" w:rsidRDefault="00BC7731" w:rsidP="00C835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Bapak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154DC" w:rsidRPr="00667C64">
        <w:rPr>
          <w:rFonts w:ascii="Times New Roman" w:hAnsi="Times New Roman" w:cs="Times New Roman"/>
          <w:color w:val="000000"/>
          <w:sz w:val="24"/>
          <w:szCs w:val="24"/>
        </w:rPr>
        <w:t>Dr.</w:t>
      </w:r>
      <w:r w:rsidR="007154DC">
        <w:rPr>
          <w:rFonts w:ascii="Times New Roman" w:hAnsi="Times New Roman" w:cs="Times New Roman"/>
          <w:color w:val="000000"/>
          <w:sz w:val="24"/>
          <w:szCs w:val="24"/>
        </w:rPr>
        <w:t>H.</w:t>
      </w:r>
      <w:r w:rsidR="007154DC" w:rsidRPr="00667C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D84">
        <w:rPr>
          <w:rFonts w:ascii="Times New Roman" w:hAnsi="Times New Roman" w:cs="Times New Roman"/>
          <w:color w:val="000000"/>
          <w:sz w:val="24"/>
          <w:szCs w:val="24"/>
        </w:rPr>
        <w:t>Kairudin Tahmid, M</w:t>
      </w:r>
      <w:r w:rsidR="00307D84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7154DC" w:rsidRPr="00667C64">
        <w:rPr>
          <w:rFonts w:ascii="Times New Roman" w:hAnsi="Times New Roman" w:cs="Times New Roman"/>
          <w:color w:val="000000"/>
          <w:sz w:val="24"/>
          <w:szCs w:val="24"/>
        </w:rPr>
        <w:t xml:space="preserve"> selaku Pembimbing I yang telah bersedia meluangkan waktu, tenaga dan pikiran untuk memberikan bimbingan dan pengarahan dalam penyusunan tesis ini.</w:t>
      </w:r>
    </w:p>
    <w:p w:rsidR="00C83533" w:rsidRDefault="008B5446" w:rsidP="00C835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Bapak Dr.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Muhammad Zaki, </w:t>
      </w:r>
      <w:r w:rsidR="00B768DB" w:rsidRPr="00C83533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C83533" w:rsidRPr="00C835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68DB" w:rsidRPr="00C83533">
        <w:rPr>
          <w:rFonts w:ascii="Times New Roman" w:hAnsi="Times New Roman" w:cs="Times New Roman"/>
          <w:color w:val="000000"/>
          <w:sz w:val="24"/>
          <w:szCs w:val="24"/>
          <w:lang w:val="en-US"/>
        </w:rPr>
        <w:t>Ag. serta p</w:t>
      </w:r>
      <w:r>
        <w:rPr>
          <w:rFonts w:ascii="Times New Roman" w:hAnsi="Times New Roman" w:cs="Times New Roman"/>
          <w:color w:val="000000"/>
          <w:sz w:val="24"/>
          <w:szCs w:val="24"/>
        </w:rPr>
        <w:t>ara dosen Pengajar dan Dosen Pembimbing II yang telah membimbing dan mengarahkan penyusunan tesis ini.</w:t>
      </w:r>
      <w:bookmarkStart w:id="0" w:name="_GoBack"/>
      <w:bookmarkEnd w:id="0"/>
    </w:p>
    <w:p w:rsidR="007154DC" w:rsidRPr="00C83533" w:rsidRDefault="003C7F0D" w:rsidP="00C835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533">
        <w:rPr>
          <w:rFonts w:ascii="Times New Roman" w:hAnsi="Times New Roman" w:cs="Times New Roman"/>
          <w:color w:val="000000"/>
          <w:sz w:val="24"/>
          <w:szCs w:val="24"/>
          <w:lang w:val="en-US"/>
        </w:rPr>
        <w:t>Keluarga tercinta, Istri</w:t>
      </w:r>
      <w:r w:rsidR="00B768DB" w:rsidRPr="00C83533">
        <w:rPr>
          <w:rFonts w:ascii="Times New Roman" w:hAnsi="Times New Roman" w:cs="Times New Roman"/>
          <w:color w:val="000000"/>
          <w:sz w:val="24"/>
          <w:szCs w:val="24"/>
          <w:lang w:val="en-US"/>
        </w:rPr>
        <w:t>ku Rahmawati serta anak-anak yang</w:t>
      </w:r>
      <w:r w:rsidR="00BC7731" w:rsidRPr="00C835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68DB" w:rsidRPr="00C83533">
        <w:rPr>
          <w:rFonts w:ascii="Times New Roman" w:hAnsi="Times New Roman" w:cs="Times New Roman"/>
          <w:color w:val="000000"/>
          <w:sz w:val="24"/>
          <w:szCs w:val="24"/>
          <w:lang w:val="en-US"/>
        </w:rPr>
        <w:t>turut serta memotifasi dan memberikan semangat untuk mengikuti studi pasca sarjana UIN sampai selesai hingga tersusun tesis ini.</w:t>
      </w:r>
    </w:p>
    <w:p w:rsidR="007154DC" w:rsidRDefault="007154DC" w:rsidP="00C8353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D7">
        <w:rPr>
          <w:rFonts w:ascii="Times New Roman" w:hAnsi="Times New Roman" w:cs="Times New Roman"/>
          <w:color w:val="000000"/>
          <w:sz w:val="24"/>
          <w:szCs w:val="24"/>
        </w:rPr>
        <w:t>Akhirnya hanya kepada Allah penulis berserah diri, dan semoga apa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tertulis dalam tesis</w:t>
      </w:r>
      <w:r w:rsidRPr="007739D7">
        <w:rPr>
          <w:rFonts w:ascii="Times New Roman" w:hAnsi="Times New Roman" w:cs="Times New Roman"/>
          <w:color w:val="000000"/>
          <w:sz w:val="24"/>
          <w:szCs w:val="24"/>
        </w:rPr>
        <w:t xml:space="preserve"> ini bisa bermanfaat Amin</w:t>
      </w:r>
    </w:p>
    <w:p w:rsidR="00830C2A" w:rsidRPr="00740586" w:rsidRDefault="00C83533" w:rsidP="00740586">
      <w:pPr>
        <w:autoSpaceDE w:val="0"/>
        <w:autoSpaceDN w:val="0"/>
        <w:adjustRightInd w:val="0"/>
        <w:spacing w:after="0" w:line="360" w:lineRule="auto"/>
        <w:ind w:left="43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Penuli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</w:t>
      </w:r>
      <w:r w:rsidR="008B5446">
        <w:rPr>
          <w:noProof/>
          <w:lang w:val="id-ID" w:eastAsia="id-ID"/>
        </w:rPr>
        <w:pict>
          <v:rect id="_x0000_s1031" style="position:absolute;left:0;text-align:left;margin-left:242.25pt;margin-top:22.7pt;width:140.95pt;height:23.75pt;z-index:251663360;mso-position-horizontal-relative:text;mso-position-vertical-relative:text" strokecolor="white [3212]">
            <v:textbox>
              <w:txbxContent>
                <w:p w:rsidR="00C83533" w:rsidRPr="0083305C" w:rsidRDefault="0083305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83305C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Akhmad Syaibani</w:t>
                  </w:r>
                </w:p>
              </w:txbxContent>
            </v:textbox>
          </v:rect>
        </w:pict>
      </w:r>
    </w:p>
    <w:sectPr w:rsidR="00830C2A" w:rsidRPr="00740586" w:rsidSect="00C83533">
      <w:footerReference w:type="default" r:id="rId9"/>
      <w:pgSz w:w="11907" w:h="16840" w:code="9"/>
      <w:pgMar w:top="1701" w:right="1701" w:bottom="1701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DC" w:rsidRDefault="00AE04DC" w:rsidP="009A6326">
      <w:pPr>
        <w:spacing w:after="0" w:line="240" w:lineRule="auto"/>
      </w:pPr>
      <w:r>
        <w:separator/>
      </w:r>
    </w:p>
  </w:endnote>
  <w:endnote w:type="continuationSeparator" w:id="0">
    <w:p w:rsidR="00AE04DC" w:rsidRDefault="00AE04DC" w:rsidP="009A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9157"/>
      <w:docPartObj>
        <w:docPartGallery w:val="Page Numbers (Bottom of Page)"/>
        <w:docPartUnique/>
      </w:docPartObj>
    </w:sdtPr>
    <w:sdtEndPr/>
    <w:sdtContent>
      <w:p w:rsidR="00383154" w:rsidRDefault="008B54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383154" w:rsidRDefault="00383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DC" w:rsidRDefault="00AE04DC" w:rsidP="009A6326">
      <w:pPr>
        <w:spacing w:after="0" w:line="240" w:lineRule="auto"/>
      </w:pPr>
      <w:r>
        <w:separator/>
      </w:r>
    </w:p>
  </w:footnote>
  <w:footnote w:type="continuationSeparator" w:id="0">
    <w:p w:rsidR="00AE04DC" w:rsidRDefault="00AE04DC" w:rsidP="009A6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C19"/>
    <w:multiLevelType w:val="hybridMultilevel"/>
    <w:tmpl w:val="C296A0C6"/>
    <w:lvl w:ilvl="0" w:tplc="B18A68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8C39C7"/>
    <w:multiLevelType w:val="hybridMultilevel"/>
    <w:tmpl w:val="6AC69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5F6B"/>
    <w:multiLevelType w:val="hybridMultilevel"/>
    <w:tmpl w:val="89D07D98"/>
    <w:lvl w:ilvl="0" w:tplc="0CF46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225BB"/>
    <w:multiLevelType w:val="hybridMultilevel"/>
    <w:tmpl w:val="9F4A7DC8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D41E81"/>
    <w:multiLevelType w:val="hybridMultilevel"/>
    <w:tmpl w:val="6890B6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472DA"/>
    <w:multiLevelType w:val="hybridMultilevel"/>
    <w:tmpl w:val="C68EE27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303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741C0"/>
    <w:multiLevelType w:val="hybridMultilevel"/>
    <w:tmpl w:val="E9143C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733C5"/>
    <w:multiLevelType w:val="hybridMultilevel"/>
    <w:tmpl w:val="C738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71F9"/>
    <w:multiLevelType w:val="hybridMultilevel"/>
    <w:tmpl w:val="7C10F24C"/>
    <w:lvl w:ilvl="0" w:tplc="0421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91970"/>
    <w:multiLevelType w:val="hybridMultilevel"/>
    <w:tmpl w:val="C0B0A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9921F4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316DD"/>
    <w:multiLevelType w:val="hybridMultilevel"/>
    <w:tmpl w:val="C5C0D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53E2B"/>
    <w:multiLevelType w:val="hybridMultilevel"/>
    <w:tmpl w:val="D63EA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291CCF"/>
    <w:multiLevelType w:val="hybridMultilevel"/>
    <w:tmpl w:val="6DE441F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F36C5"/>
    <w:multiLevelType w:val="hybridMultilevel"/>
    <w:tmpl w:val="C738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5239D"/>
    <w:multiLevelType w:val="hybridMultilevel"/>
    <w:tmpl w:val="0A3C16E0"/>
    <w:lvl w:ilvl="0" w:tplc="DFE632A0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A72D8"/>
    <w:multiLevelType w:val="hybridMultilevel"/>
    <w:tmpl w:val="DD3A8144"/>
    <w:lvl w:ilvl="0" w:tplc="EC0899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(normal text)" w:eastAsia="Times New Roman" w:hAnsi="(normal text)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6774D5"/>
    <w:multiLevelType w:val="hybridMultilevel"/>
    <w:tmpl w:val="8B00F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0142D"/>
    <w:multiLevelType w:val="hybridMultilevel"/>
    <w:tmpl w:val="534E436E"/>
    <w:lvl w:ilvl="0" w:tplc="88B05D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05BB7"/>
    <w:multiLevelType w:val="hybridMultilevel"/>
    <w:tmpl w:val="E4F4E3DC"/>
    <w:lvl w:ilvl="0" w:tplc="2CD68E1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5BD1"/>
    <w:multiLevelType w:val="hybridMultilevel"/>
    <w:tmpl w:val="C738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B796F"/>
    <w:multiLevelType w:val="hybridMultilevel"/>
    <w:tmpl w:val="55EA8D46"/>
    <w:lvl w:ilvl="0" w:tplc="423E8F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(normal text)" w:hAnsi="(normal text)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F04DD"/>
    <w:multiLevelType w:val="hybridMultilevel"/>
    <w:tmpl w:val="66CAB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B7D5C"/>
    <w:multiLevelType w:val="hybridMultilevel"/>
    <w:tmpl w:val="21062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32002"/>
    <w:multiLevelType w:val="hybridMultilevel"/>
    <w:tmpl w:val="E4F4E3DC"/>
    <w:lvl w:ilvl="0" w:tplc="2CD68E1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E4F2D"/>
    <w:multiLevelType w:val="hybridMultilevel"/>
    <w:tmpl w:val="6C9880D2"/>
    <w:lvl w:ilvl="0" w:tplc="7E8410D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EFB2A18"/>
    <w:multiLevelType w:val="hybridMultilevel"/>
    <w:tmpl w:val="E4F4E3DC"/>
    <w:lvl w:ilvl="0" w:tplc="2CD68E1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3"/>
  </w:num>
  <w:num w:numId="5">
    <w:abstractNumId w:val="23"/>
  </w:num>
  <w:num w:numId="6">
    <w:abstractNumId w:val="19"/>
  </w:num>
  <w:num w:numId="7">
    <w:abstractNumId w:val="7"/>
  </w:num>
  <w:num w:numId="8">
    <w:abstractNumId w:val="18"/>
  </w:num>
  <w:num w:numId="9">
    <w:abstractNumId w:val="22"/>
  </w:num>
  <w:num w:numId="10">
    <w:abstractNumId w:val="15"/>
  </w:num>
  <w:num w:numId="11">
    <w:abstractNumId w:val="24"/>
  </w:num>
  <w:num w:numId="12">
    <w:abstractNumId w:val="20"/>
  </w:num>
  <w:num w:numId="13">
    <w:abstractNumId w:val="5"/>
  </w:num>
  <w:num w:numId="14">
    <w:abstractNumId w:val="16"/>
  </w:num>
  <w:num w:numId="15">
    <w:abstractNumId w:val="1"/>
  </w:num>
  <w:num w:numId="16">
    <w:abstractNumId w:val="21"/>
  </w:num>
  <w:num w:numId="17">
    <w:abstractNumId w:val="9"/>
  </w:num>
  <w:num w:numId="18">
    <w:abstractNumId w:val="10"/>
  </w:num>
  <w:num w:numId="19">
    <w:abstractNumId w:val="2"/>
  </w:num>
  <w:num w:numId="20">
    <w:abstractNumId w:val="8"/>
  </w:num>
  <w:num w:numId="21">
    <w:abstractNumId w:val="0"/>
  </w:num>
  <w:num w:numId="22">
    <w:abstractNumId w:val="17"/>
  </w:num>
  <w:num w:numId="23">
    <w:abstractNumId w:val="25"/>
  </w:num>
  <w:num w:numId="24">
    <w:abstractNumId w:val="11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6326"/>
    <w:rsid w:val="00004742"/>
    <w:rsid w:val="00012032"/>
    <w:rsid w:val="00017B88"/>
    <w:rsid w:val="00042217"/>
    <w:rsid w:val="000A0E84"/>
    <w:rsid w:val="000A54B8"/>
    <w:rsid w:val="000A7B8A"/>
    <w:rsid w:val="000F4803"/>
    <w:rsid w:val="00134BBB"/>
    <w:rsid w:val="001656BC"/>
    <w:rsid w:val="00171ED9"/>
    <w:rsid w:val="001C364A"/>
    <w:rsid w:val="001C5D2E"/>
    <w:rsid w:val="001D546A"/>
    <w:rsid w:val="001E2550"/>
    <w:rsid w:val="001F4EED"/>
    <w:rsid w:val="00203442"/>
    <w:rsid w:val="002263BD"/>
    <w:rsid w:val="00226617"/>
    <w:rsid w:val="00232A1F"/>
    <w:rsid w:val="00233006"/>
    <w:rsid w:val="00257F78"/>
    <w:rsid w:val="00267D3A"/>
    <w:rsid w:val="00270721"/>
    <w:rsid w:val="00285AB6"/>
    <w:rsid w:val="002E491E"/>
    <w:rsid w:val="00305019"/>
    <w:rsid w:val="00307D84"/>
    <w:rsid w:val="0031024A"/>
    <w:rsid w:val="00321BE3"/>
    <w:rsid w:val="00327BCD"/>
    <w:rsid w:val="0034033A"/>
    <w:rsid w:val="00362AC4"/>
    <w:rsid w:val="0037190F"/>
    <w:rsid w:val="00373BC3"/>
    <w:rsid w:val="00383154"/>
    <w:rsid w:val="003834FA"/>
    <w:rsid w:val="00390B84"/>
    <w:rsid w:val="003A0CD3"/>
    <w:rsid w:val="003C1EBC"/>
    <w:rsid w:val="003C7F0D"/>
    <w:rsid w:val="004149F9"/>
    <w:rsid w:val="004218BE"/>
    <w:rsid w:val="00431385"/>
    <w:rsid w:val="0043605C"/>
    <w:rsid w:val="00455D80"/>
    <w:rsid w:val="00474E02"/>
    <w:rsid w:val="00487AF3"/>
    <w:rsid w:val="00491498"/>
    <w:rsid w:val="004A10C1"/>
    <w:rsid w:val="004B3C62"/>
    <w:rsid w:val="004D2989"/>
    <w:rsid w:val="004E0B74"/>
    <w:rsid w:val="004E0DB7"/>
    <w:rsid w:val="004E620B"/>
    <w:rsid w:val="004F21BD"/>
    <w:rsid w:val="005018EC"/>
    <w:rsid w:val="00502E47"/>
    <w:rsid w:val="00525D40"/>
    <w:rsid w:val="0059461A"/>
    <w:rsid w:val="005D534C"/>
    <w:rsid w:val="005E4A61"/>
    <w:rsid w:val="006174E0"/>
    <w:rsid w:val="00632C38"/>
    <w:rsid w:val="0066436F"/>
    <w:rsid w:val="0068090B"/>
    <w:rsid w:val="00693AAD"/>
    <w:rsid w:val="006A6AF5"/>
    <w:rsid w:val="006B7906"/>
    <w:rsid w:val="006F5BB6"/>
    <w:rsid w:val="007154DC"/>
    <w:rsid w:val="007226D4"/>
    <w:rsid w:val="00740586"/>
    <w:rsid w:val="007726D9"/>
    <w:rsid w:val="00786762"/>
    <w:rsid w:val="00795844"/>
    <w:rsid w:val="007B17D6"/>
    <w:rsid w:val="007C46D2"/>
    <w:rsid w:val="007D06DB"/>
    <w:rsid w:val="007F1B20"/>
    <w:rsid w:val="007F65BD"/>
    <w:rsid w:val="008018C6"/>
    <w:rsid w:val="00807800"/>
    <w:rsid w:val="00830C2A"/>
    <w:rsid w:val="0083305C"/>
    <w:rsid w:val="0087757C"/>
    <w:rsid w:val="008B5446"/>
    <w:rsid w:val="008C0C4C"/>
    <w:rsid w:val="008E6EE0"/>
    <w:rsid w:val="009409BF"/>
    <w:rsid w:val="00975164"/>
    <w:rsid w:val="0098265A"/>
    <w:rsid w:val="009A35AA"/>
    <w:rsid w:val="009A6326"/>
    <w:rsid w:val="009B6E44"/>
    <w:rsid w:val="009D3E6E"/>
    <w:rsid w:val="009F65A2"/>
    <w:rsid w:val="00A4499A"/>
    <w:rsid w:val="00A622D3"/>
    <w:rsid w:val="00A85C0F"/>
    <w:rsid w:val="00A94CDE"/>
    <w:rsid w:val="00AB71EA"/>
    <w:rsid w:val="00AC0EF9"/>
    <w:rsid w:val="00AC4130"/>
    <w:rsid w:val="00AE04DC"/>
    <w:rsid w:val="00AF36B3"/>
    <w:rsid w:val="00B04FB9"/>
    <w:rsid w:val="00B067AE"/>
    <w:rsid w:val="00B14AAA"/>
    <w:rsid w:val="00B253F0"/>
    <w:rsid w:val="00B428C0"/>
    <w:rsid w:val="00B768DB"/>
    <w:rsid w:val="00BB557C"/>
    <w:rsid w:val="00BC7731"/>
    <w:rsid w:val="00BE1691"/>
    <w:rsid w:val="00BF0798"/>
    <w:rsid w:val="00BF1CC9"/>
    <w:rsid w:val="00C061F3"/>
    <w:rsid w:val="00C83312"/>
    <w:rsid w:val="00C83533"/>
    <w:rsid w:val="00CB5B63"/>
    <w:rsid w:val="00CC29E5"/>
    <w:rsid w:val="00CE2234"/>
    <w:rsid w:val="00D042B1"/>
    <w:rsid w:val="00D06138"/>
    <w:rsid w:val="00D24358"/>
    <w:rsid w:val="00D90B0A"/>
    <w:rsid w:val="00D97C85"/>
    <w:rsid w:val="00DA2B20"/>
    <w:rsid w:val="00DD6E71"/>
    <w:rsid w:val="00DF6AB5"/>
    <w:rsid w:val="00E14AA5"/>
    <w:rsid w:val="00E320A2"/>
    <w:rsid w:val="00E32559"/>
    <w:rsid w:val="00E561F2"/>
    <w:rsid w:val="00E66097"/>
    <w:rsid w:val="00E82A1C"/>
    <w:rsid w:val="00EA1306"/>
    <w:rsid w:val="00EC5201"/>
    <w:rsid w:val="00EF1784"/>
    <w:rsid w:val="00F058BD"/>
    <w:rsid w:val="00F748B3"/>
    <w:rsid w:val="00F9243B"/>
    <w:rsid w:val="00F96AEA"/>
    <w:rsid w:val="00FA7972"/>
    <w:rsid w:val="00FC1818"/>
    <w:rsid w:val="00FC2BFE"/>
    <w:rsid w:val="00FD20E5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3D1E23BF"/>
  <w15:docId w15:val="{BCDB28DA-ACF1-4787-B6DE-65954885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E2B"/>
    <w:pPr>
      <w:keepNext/>
      <w:keepLines/>
      <w:numPr>
        <w:numId w:val="2"/>
      </w:numPr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A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32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A6326"/>
    <w:rPr>
      <w:vertAlign w:val="superscript"/>
    </w:rPr>
  </w:style>
  <w:style w:type="paragraph" w:styleId="NormalWeb">
    <w:name w:val="Normal (Web)"/>
    <w:basedOn w:val="Normal"/>
    <w:unhideWhenUsed/>
    <w:rsid w:val="00D0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E2B"/>
    <w:pPr>
      <w:ind w:left="720"/>
      <w:contextualSpacing/>
    </w:pPr>
    <w:rPr>
      <w:rFonts w:eastAsiaTheme="minorHAnsi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FF7E2B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7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0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33A"/>
  </w:style>
  <w:style w:type="paragraph" w:styleId="Footer">
    <w:name w:val="footer"/>
    <w:basedOn w:val="Normal"/>
    <w:link w:val="FooterChar"/>
    <w:uiPriority w:val="99"/>
    <w:unhideWhenUsed/>
    <w:rsid w:val="00340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33A"/>
  </w:style>
  <w:style w:type="table" w:styleId="TableGrid">
    <w:name w:val="Table Grid"/>
    <w:basedOn w:val="TableNormal"/>
    <w:uiPriority w:val="59"/>
    <w:rsid w:val="00830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9D21-20B2-4FC4-BB2F-C0C02CDC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9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acer</cp:lastModifiedBy>
  <cp:revision>99</cp:revision>
  <cp:lastPrinted>2019-03-02T02:54:00Z</cp:lastPrinted>
  <dcterms:created xsi:type="dcterms:W3CDTF">2013-09-30T12:19:00Z</dcterms:created>
  <dcterms:modified xsi:type="dcterms:W3CDTF">2019-03-02T02:55:00Z</dcterms:modified>
</cp:coreProperties>
</file>