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779" w:rsidRPr="003C7AFB" w:rsidRDefault="00C15779" w:rsidP="00C15779">
      <w:pPr>
        <w:spacing w:line="360" w:lineRule="auto"/>
        <w:jc w:val="center"/>
        <w:rPr>
          <w:rFonts w:asciiTheme="majorBidi" w:hAnsiTheme="majorBidi" w:cstheme="majorBidi"/>
          <w:b/>
          <w:lang w:val="id-ID"/>
        </w:rPr>
      </w:pPr>
      <w:r w:rsidRPr="003C7AFB">
        <w:rPr>
          <w:rFonts w:asciiTheme="majorBidi" w:hAnsiTheme="majorBidi" w:cstheme="majorBidi"/>
          <w:b/>
          <w:lang w:val="id-ID"/>
        </w:rPr>
        <w:t xml:space="preserve">TAREKAT </w:t>
      </w:r>
      <w:r w:rsidRPr="009C783D">
        <w:rPr>
          <w:rFonts w:asciiTheme="majorBidi" w:hAnsiTheme="majorBidi" w:cstheme="majorBidi"/>
          <w:b/>
          <w:i/>
          <w:lang w:val="id-ID"/>
        </w:rPr>
        <w:t>QADIRIYAH WA NAQSYABANDIYAH</w:t>
      </w:r>
    </w:p>
    <w:p w:rsidR="00C15779" w:rsidRPr="00C15779" w:rsidRDefault="00C15779" w:rsidP="00C15779">
      <w:pPr>
        <w:spacing w:line="360" w:lineRule="auto"/>
        <w:jc w:val="center"/>
        <w:rPr>
          <w:rFonts w:asciiTheme="majorBidi" w:hAnsiTheme="majorBidi" w:cstheme="majorBidi"/>
          <w:b/>
        </w:rPr>
      </w:pPr>
      <w:r w:rsidRPr="003C7AFB">
        <w:rPr>
          <w:rFonts w:asciiTheme="majorBidi" w:hAnsiTheme="majorBidi" w:cstheme="majorBidi"/>
          <w:b/>
          <w:lang w:val="id-ID"/>
        </w:rPr>
        <w:t>DAN KONTRIBUSINYA BAGI PENGEM</w:t>
      </w:r>
      <w:r>
        <w:rPr>
          <w:rFonts w:asciiTheme="majorBidi" w:hAnsiTheme="majorBidi" w:cstheme="majorBidi"/>
          <w:b/>
          <w:lang w:val="id-ID"/>
        </w:rPr>
        <w:t>B</w:t>
      </w:r>
      <w:r w:rsidRPr="003C7AFB">
        <w:rPr>
          <w:rFonts w:asciiTheme="majorBidi" w:hAnsiTheme="majorBidi" w:cstheme="majorBidi"/>
          <w:b/>
          <w:lang w:val="id-ID"/>
        </w:rPr>
        <w:t xml:space="preserve">ANGAN </w:t>
      </w:r>
      <w:r>
        <w:rPr>
          <w:rFonts w:asciiTheme="majorBidi" w:hAnsiTheme="majorBidi" w:cstheme="majorBidi"/>
          <w:b/>
        </w:rPr>
        <w:t xml:space="preserve">SPIRITUALITAS </w:t>
      </w:r>
      <w:r w:rsidRPr="003C7AFB">
        <w:rPr>
          <w:rFonts w:asciiTheme="majorBidi" w:hAnsiTheme="majorBidi" w:cstheme="majorBidi"/>
          <w:b/>
          <w:lang w:val="id-ID"/>
        </w:rPr>
        <w:t>MASYARAKAT ISLAM</w:t>
      </w:r>
      <w:r>
        <w:rPr>
          <w:rFonts w:asciiTheme="majorBidi" w:hAnsiTheme="majorBidi" w:cstheme="majorBidi"/>
          <w:b/>
          <w:lang w:val="id-ID"/>
        </w:rPr>
        <w:t xml:space="preserve">DI BANDAR </w:t>
      </w:r>
      <w:r w:rsidRPr="003C7AFB">
        <w:rPr>
          <w:rFonts w:asciiTheme="majorBidi" w:hAnsiTheme="majorBidi" w:cstheme="majorBidi"/>
          <w:b/>
          <w:lang w:val="id-ID"/>
        </w:rPr>
        <w:t>LAMPUNG</w:t>
      </w:r>
    </w:p>
    <w:p w:rsidR="008E575D" w:rsidRDefault="008E575D" w:rsidP="00C15779">
      <w:pPr>
        <w:pStyle w:val="ListParagraph"/>
        <w:ind w:left="0"/>
        <w:jc w:val="center"/>
        <w:rPr>
          <w:b/>
          <w:bCs/>
          <w:sz w:val="28"/>
          <w:szCs w:val="28"/>
        </w:rPr>
      </w:pPr>
    </w:p>
    <w:p w:rsidR="00C15779" w:rsidRPr="00C15779" w:rsidRDefault="00C15779" w:rsidP="00C15779">
      <w:pPr>
        <w:pStyle w:val="ListParagraph"/>
        <w:ind w:left="0"/>
        <w:jc w:val="center"/>
        <w:rPr>
          <w:b/>
          <w:bCs/>
          <w:sz w:val="28"/>
          <w:szCs w:val="28"/>
        </w:rPr>
      </w:pPr>
      <w:r w:rsidRPr="00072891">
        <w:rPr>
          <w:b/>
          <w:bCs/>
          <w:sz w:val="28"/>
          <w:szCs w:val="28"/>
          <w:lang w:val="id-ID"/>
        </w:rPr>
        <w:t>Suhandi, S.Ag M.Ag</w:t>
      </w:r>
    </w:p>
    <w:p w:rsidR="00C15779" w:rsidRPr="00AD30F9" w:rsidRDefault="00C15779" w:rsidP="00C15779">
      <w:pPr>
        <w:rPr>
          <w:b/>
          <w:bCs/>
        </w:rPr>
      </w:pPr>
    </w:p>
    <w:p w:rsidR="00C15779" w:rsidRDefault="00C15779" w:rsidP="00C15779">
      <w:pPr>
        <w:tabs>
          <w:tab w:val="left" w:pos="3456"/>
          <w:tab w:val="center" w:pos="4252"/>
        </w:tabs>
        <w:jc w:val="center"/>
        <w:rPr>
          <w:b/>
          <w:lang w:val="es-ES"/>
        </w:rPr>
      </w:pPr>
      <w:r>
        <w:rPr>
          <w:b/>
          <w:lang w:val="es-ES"/>
        </w:rPr>
        <w:t>ABSTRAK</w:t>
      </w:r>
    </w:p>
    <w:p w:rsidR="00C15779" w:rsidRDefault="00C15779" w:rsidP="00C15779">
      <w:pPr>
        <w:ind w:firstLine="540"/>
        <w:jc w:val="both"/>
        <w:rPr>
          <w:lang w:val="id-ID"/>
        </w:rPr>
      </w:pPr>
    </w:p>
    <w:p w:rsidR="00C15779" w:rsidRDefault="00C15779" w:rsidP="00C15779">
      <w:pPr>
        <w:ind w:firstLine="720"/>
        <w:jc w:val="both"/>
      </w:pPr>
      <w:r w:rsidRPr="00845F98">
        <w:rPr>
          <w:lang w:val="id-ID"/>
        </w:rPr>
        <w:t xml:space="preserve">Di era modern ini bahkan post-modern, terdapat peningkatan perhatian para sarjana terhadap agama. Hal ini menurut Naisbitt dan Aburdence, dikarenakan ilmu pengetahuan dan tekhnologi modern tidak memberikan makna tentang kehidupan, sehingga di zaman ini muncul istilah </w:t>
      </w:r>
      <w:r w:rsidRPr="00845F98">
        <w:rPr>
          <w:i/>
          <w:iCs/>
          <w:lang w:val="id-ID"/>
        </w:rPr>
        <w:t>turning to the east</w:t>
      </w:r>
      <w:r w:rsidRPr="00845F98">
        <w:rPr>
          <w:lang w:val="id-ID"/>
        </w:rPr>
        <w:t>, sebagai fenomena bahwa agama akan mengalami kebangkitan. Itulah sebabnya mengapa akhir-akhir ini banyak orang Barat yang pergi ke India, Turki, Tibet, Srilanka, Cina, dan Jepang untuk menggali tradisi kearifan spiriutal yang berakar dari ajaran sifisme, Hinduisme, Budhisme Zen, dan Taoisme, dalam rangka mencari harmoni diri (</w:t>
      </w:r>
      <w:r w:rsidRPr="00845F98">
        <w:rPr>
          <w:i/>
          <w:iCs/>
          <w:lang w:val="id-ID"/>
        </w:rPr>
        <w:t>the universal harmony</w:t>
      </w:r>
      <w:r w:rsidRPr="00845F98">
        <w:rPr>
          <w:lang w:val="id-ID"/>
        </w:rPr>
        <w:t xml:space="preserve">). Kebangkitan agama di era post-modernisme ini adalah agama dalam pengertian spiritualitas, bukan </w:t>
      </w:r>
      <w:r w:rsidRPr="00845F98">
        <w:rPr>
          <w:i/>
          <w:iCs/>
          <w:lang w:val="id-ID"/>
        </w:rPr>
        <w:t>organizet religion</w:t>
      </w:r>
      <w:r>
        <w:t>.</w:t>
      </w:r>
    </w:p>
    <w:p w:rsidR="00C15779" w:rsidRPr="00845F98" w:rsidRDefault="00C15779" w:rsidP="00C15779">
      <w:pPr>
        <w:ind w:firstLine="720"/>
        <w:jc w:val="both"/>
      </w:pPr>
      <w:r w:rsidRPr="00845F98">
        <w:rPr>
          <w:lang w:val="id-ID"/>
        </w:rPr>
        <w:t xml:space="preserve">Di Indonesia berkembang berbagai aliran tarekat, di antaranya yang sangat termasyhur adalah tarekat </w:t>
      </w:r>
      <w:r w:rsidRPr="00845F98">
        <w:rPr>
          <w:i/>
          <w:lang w:val="id-ID"/>
        </w:rPr>
        <w:t>Qadiriyah wa naqsyabandiyah</w:t>
      </w:r>
      <w:r w:rsidRPr="00845F98">
        <w:rPr>
          <w:lang w:val="id-ID"/>
        </w:rPr>
        <w:t>. Tarekat ini merupakan penggabungan dua tarekat (</w:t>
      </w:r>
      <w:r w:rsidRPr="00845F98">
        <w:rPr>
          <w:i/>
          <w:lang w:val="id-ID"/>
        </w:rPr>
        <w:t xml:space="preserve">Qadiriyah </w:t>
      </w:r>
      <w:r w:rsidRPr="00845F98">
        <w:rPr>
          <w:lang w:val="id-ID"/>
        </w:rPr>
        <w:t xml:space="preserve">dan </w:t>
      </w:r>
      <w:r w:rsidRPr="00845F98">
        <w:rPr>
          <w:i/>
          <w:lang w:val="id-ID"/>
        </w:rPr>
        <w:t>Naqsyabandiyah</w:t>
      </w:r>
      <w:r w:rsidRPr="00845F98">
        <w:rPr>
          <w:lang w:val="id-ID"/>
        </w:rPr>
        <w:t xml:space="preserve">) yang dilakukan oleh Syeikh Ahmad Khatib al-Sambasi al-Jawi,Penyebaran ajaran tarekat </w:t>
      </w:r>
      <w:r w:rsidRPr="00845F98">
        <w:rPr>
          <w:i/>
          <w:lang w:val="id-ID"/>
        </w:rPr>
        <w:t>Qadiriyah wa Naqsyabandiyah</w:t>
      </w:r>
      <w:r w:rsidRPr="00845F98">
        <w:rPr>
          <w:lang w:val="id-ID"/>
        </w:rPr>
        <w:t xml:space="preserve"> di daerah Sambas Kalimantan Barat (asal Syeikh Ahmad Khatib al-Sambasi) dilakukan oleh dua orang khalifahnya, yaitu syaikh Nur al-Din dari Filipina dan Syaikh Muhammad Sa’ad putra asli Sambas.</w:t>
      </w:r>
      <w:r w:rsidRPr="00885513">
        <w:rPr>
          <w:lang w:val="id-ID"/>
        </w:rPr>
        <w:t xml:space="preserve">Di Bandar Lampung khususnya </w:t>
      </w:r>
      <w:r w:rsidRPr="00845F98">
        <w:rPr>
          <w:lang w:val="id-ID"/>
        </w:rPr>
        <w:t xml:space="preserve">TQN </w:t>
      </w:r>
      <w:r w:rsidRPr="00885513">
        <w:rPr>
          <w:lang w:val="id-ID"/>
        </w:rPr>
        <w:t>dijalani dan dikembangkan di</w:t>
      </w:r>
      <w:r w:rsidRPr="00845F98">
        <w:rPr>
          <w:lang w:val="id-ID"/>
        </w:rPr>
        <w:t xml:space="preserve"> daerah Way Halim Bandar Lampung </w:t>
      </w:r>
      <w:r w:rsidRPr="00885513">
        <w:rPr>
          <w:lang w:val="id-ID"/>
        </w:rPr>
        <w:t>pada</w:t>
      </w:r>
      <w:r w:rsidRPr="00845F98">
        <w:rPr>
          <w:lang w:val="id-ID"/>
        </w:rPr>
        <w:t xml:space="preserve"> Yayasan </w:t>
      </w:r>
      <w:r w:rsidRPr="00885513">
        <w:rPr>
          <w:lang w:val="id-ID"/>
        </w:rPr>
        <w:t xml:space="preserve">Pondok Pesantren </w:t>
      </w:r>
      <w:r w:rsidRPr="00845F98">
        <w:rPr>
          <w:lang w:val="id-ID"/>
        </w:rPr>
        <w:t>Al-Hikmah yang dipimpin oleh bapak KH.</w:t>
      </w:r>
      <w:r w:rsidRPr="00885513">
        <w:rPr>
          <w:lang w:val="id-ID"/>
        </w:rPr>
        <w:t>Muham</w:t>
      </w:r>
      <w:r w:rsidRPr="00845F98">
        <w:rPr>
          <w:lang w:val="id-ID"/>
        </w:rPr>
        <w:t xml:space="preserve">mad Shobari. Sebagai tokoh </w:t>
      </w:r>
      <w:r>
        <w:rPr>
          <w:lang w:val="id-ID"/>
        </w:rPr>
        <w:t xml:space="preserve">agama dan tokoh masyarakat KH. </w:t>
      </w:r>
      <w:r w:rsidRPr="00885513">
        <w:rPr>
          <w:lang w:val="id-ID"/>
        </w:rPr>
        <w:t>Muham</w:t>
      </w:r>
      <w:r w:rsidRPr="00845F98">
        <w:rPr>
          <w:lang w:val="id-ID"/>
        </w:rPr>
        <w:t>mad Shobari mengembangkan ajaran TQN yang sudah dimulai pada tahun 1982.</w:t>
      </w:r>
      <w:r w:rsidRPr="00885513">
        <w:rPr>
          <w:lang w:val="id-ID"/>
        </w:rPr>
        <w:t>Hingga kini sudah berkembang sehingga memiliki jama’ah lebih dari 8</w:t>
      </w:r>
      <w:r w:rsidRPr="00845F98">
        <w:rPr>
          <w:bCs/>
          <w:lang w:val="id-ID"/>
        </w:rPr>
        <w:t>00</w:t>
      </w:r>
      <w:r w:rsidRPr="00885513">
        <w:rPr>
          <w:bCs/>
          <w:lang w:val="id-ID"/>
        </w:rPr>
        <w:t xml:space="preserve"> orang. </w:t>
      </w:r>
      <w:r>
        <w:rPr>
          <w:bCs/>
        </w:rPr>
        <w:t xml:space="preserve">Melalui penelitian ini </w:t>
      </w:r>
      <w:proofErr w:type="gramStart"/>
      <w:r>
        <w:rPr>
          <w:bCs/>
        </w:rPr>
        <w:t>akan</w:t>
      </w:r>
      <w:proofErr w:type="gramEnd"/>
      <w:r>
        <w:rPr>
          <w:bCs/>
        </w:rPr>
        <w:t xml:space="preserve"> dikaji dan diamati sejauhmana peran tarekat TQN yang dikembangkan oleh </w:t>
      </w:r>
      <w:r w:rsidRPr="00845F98">
        <w:rPr>
          <w:lang w:val="id-ID"/>
        </w:rPr>
        <w:t xml:space="preserve">KH. </w:t>
      </w:r>
      <w:proofErr w:type="gramStart"/>
      <w:r w:rsidRPr="00845F98">
        <w:t>Muham</w:t>
      </w:r>
      <w:r w:rsidRPr="00845F98">
        <w:rPr>
          <w:lang w:val="id-ID"/>
        </w:rPr>
        <w:t>mad Shobari</w:t>
      </w:r>
      <w:r>
        <w:rPr>
          <w:bCs/>
        </w:rPr>
        <w:t xml:space="preserve"> dalam meningkatkan spiritualitas jama’ah.</w:t>
      </w:r>
      <w:proofErr w:type="gramEnd"/>
    </w:p>
    <w:p w:rsidR="00C15779" w:rsidRDefault="00C15779" w:rsidP="00C15779">
      <w:pPr>
        <w:spacing w:after="200"/>
        <w:ind w:firstLine="720"/>
        <w:jc w:val="both"/>
      </w:pPr>
      <w:r w:rsidRPr="00860CF0">
        <w:rPr>
          <w:lang w:val="id-ID"/>
        </w:rPr>
        <w:t>Setelah dilakukan penelitian</w:t>
      </w:r>
      <w:r>
        <w:t xml:space="preserve">; denga diawali dengan pengupulan data dengan menggunakan metode Observasi, Wawancara, dokumntasi, dan penyebaran Quesioner. Setelah semua data yang dibutuhkan terkumpul, selanjutnya dianalisa denganmenggunakan analisa kulitatif.Setelah dilakukan analisa,  </w:t>
      </w:r>
      <w:r w:rsidRPr="00860CF0">
        <w:rPr>
          <w:lang w:val="id-ID"/>
        </w:rPr>
        <w:t xml:space="preserve"> maka disimpulkan bahwa</w:t>
      </w:r>
      <w:r>
        <w:t xml:space="preserve">Pola pengembangan peningkatan spiritual yang dilakukan oleh tarekat Tarekat </w:t>
      </w:r>
      <w:r w:rsidRPr="00860CF0">
        <w:rPr>
          <w:i/>
        </w:rPr>
        <w:t>Qadiriyah wan Naqsyabandiyah</w:t>
      </w:r>
      <w:r>
        <w:t xml:space="preserve"> (TQN) yang oleh KH.Muhammad Sobari sebagai pimpinan Yayasan Pondok Pesantren Al-Hikmah Way Halim Bandar Lampung adalah dengan penekanan pada aspek dzikir dan puasa yang dilakukan secara rutin pada tiap hari dan minggu serta bulanannya. Selain itu juga aspek akhlak al-karimah juga menjadi perhatian yang selalu diajarkan </w:t>
      </w:r>
      <w:proofErr w:type="gramStart"/>
      <w:r>
        <w:t>oleh  KH</w:t>
      </w:r>
      <w:proofErr w:type="gramEnd"/>
      <w:r>
        <w:t xml:space="preserve">. Muhammad Sobari, baik melalui </w:t>
      </w:r>
      <w:r w:rsidRPr="00860CF0">
        <w:rPr>
          <w:i/>
        </w:rPr>
        <w:t>maui’dzah al-hasanah</w:t>
      </w:r>
      <w:r>
        <w:t xml:space="preserve"> </w:t>
      </w:r>
      <w:r>
        <w:lastRenderedPageBreak/>
        <w:t xml:space="preserve">(dalam bentuk ceramah-ceramah dan nasihat-nasihat) dan dengan </w:t>
      </w:r>
      <w:proofErr w:type="gramStart"/>
      <w:r w:rsidRPr="00860CF0">
        <w:rPr>
          <w:i/>
        </w:rPr>
        <w:t>cara</w:t>
      </w:r>
      <w:proofErr w:type="gramEnd"/>
      <w:r w:rsidRPr="00860CF0">
        <w:rPr>
          <w:i/>
        </w:rPr>
        <w:t xml:space="preserve"> uswatun</w:t>
      </w:r>
      <w:r>
        <w:t xml:space="preserve"> hasanah yang dicontohkan dalam kehidupan sehari-hari. </w:t>
      </w:r>
      <w:proofErr w:type="gramStart"/>
      <w:r>
        <w:t xml:space="preserve">Tarekat </w:t>
      </w:r>
      <w:r w:rsidRPr="00860CF0">
        <w:rPr>
          <w:i/>
        </w:rPr>
        <w:t>Qadiriyah wan Naqsyabandiyah</w:t>
      </w:r>
      <w:r>
        <w:t xml:space="preserve"> (TQN) yang oleh KH.Muhammad Sobari sebagai pimpinan Yayasan Pondok Pesantren Al-Hikmah Way Halim Bandar Lampung.Sangat berpengaruh terhadap peningkatan spiritual para jama’ah tarekat.</w:t>
      </w:r>
      <w:proofErr w:type="gramEnd"/>
    </w:p>
    <w:p w:rsidR="00C15779" w:rsidRPr="00A90DF4" w:rsidRDefault="00C15779" w:rsidP="00A90DF4">
      <w:pPr>
        <w:pStyle w:val="FootnoteText"/>
        <w:ind w:left="900" w:hanging="900"/>
        <w:rPr>
          <w:sz w:val="24"/>
          <w:szCs w:val="24"/>
        </w:rPr>
      </w:pPr>
    </w:p>
    <w:sectPr w:rsidR="00C15779" w:rsidRPr="00A90DF4" w:rsidSect="00AD30F9">
      <w:footerReference w:type="default" r:id="rId8"/>
      <w:pgSz w:w="11906" w:h="16838"/>
      <w:pgMar w:top="2275" w:right="1699" w:bottom="1440" w:left="2275" w:header="706" w:footer="706"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6AE" w:rsidRDefault="002376AE" w:rsidP="00A11E21">
      <w:r>
        <w:separator/>
      </w:r>
    </w:p>
  </w:endnote>
  <w:endnote w:type="continuationSeparator" w:id="0">
    <w:p w:rsidR="002376AE" w:rsidRDefault="002376AE" w:rsidP="00A11E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7742"/>
      <w:docPartObj>
        <w:docPartGallery w:val="Page Numbers (Bottom of Page)"/>
        <w:docPartUnique/>
      </w:docPartObj>
    </w:sdtPr>
    <w:sdtEndPr>
      <w:rPr>
        <w:noProof/>
      </w:rPr>
    </w:sdtEndPr>
    <w:sdtContent>
      <w:p w:rsidR="000D0606" w:rsidRPr="00CC38C0" w:rsidRDefault="007F0FD7">
        <w:pPr>
          <w:pStyle w:val="Footer"/>
          <w:jc w:val="center"/>
        </w:pPr>
        <w:r w:rsidRPr="00CC38C0">
          <w:fldChar w:fldCharType="begin"/>
        </w:r>
        <w:r w:rsidR="000D0606" w:rsidRPr="00CC38C0">
          <w:instrText xml:space="preserve"> PAGE   \* MERGEFORMAT </w:instrText>
        </w:r>
        <w:r w:rsidRPr="00CC38C0">
          <w:fldChar w:fldCharType="separate"/>
        </w:r>
        <w:r w:rsidR="008E575D">
          <w:rPr>
            <w:noProof/>
          </w:rPr>
          <w:t>1</w:t>
        </w:r>
        <w:r w:rsidRPr="00CC38C0">
          <w:rPr>
            <w:noProof/>
          </w:rPr>
          <w:fldChar w:fldCharType="end"/>
        </w:r>
      </w:p>
    </w:sdtContent>
  </w:sdt>
  <w:p w:rsidR="00C74EF9" w:rsidRPr="00CC38C0" w:rsidRDefault="00C74E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6AE" w:rsidRDefault="002376AE" w:rsidP="00A11E21">
      <w:r>
        <w:separator/>
      </w:r>
    </w:p>
  </w:footnote>
  <w:footnote w:type="continuationSeparator" w:id="0">
    <w:p w:rsidR="002376AE" w:rsidRDefault="002376AE" w:rsidP="00A11E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92720"/>
    <w:multiLevelType w:val="hybridMultilevel"/>
    <w:tmpl w:val="C9E26910"/>
    <w:lvl w:ilvl="0" w:tplc="F692FDD0">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0E55F2"/>
    <w:multiLevelType w:val="hybridMultilevel"/>
    <w:tmpl w:val="B4B89094"/>
    <w:lvl w:ilvl="0" w:tplc="F27286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5F5467"/>
    <w:multiLevelType w:val="hybridMultilevel"/>
    <w:tmpl w:val="71C40804"/>
    <w:lvl w:ilvl="0" w:tplc="87EE2838">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nsid w:val="28A331D5"/>
    <w:multiLevelType w:val="hybridMultilevel"/>
    <w:tmpl w:val="1D105986"/>
    <w:lvl w:ilvl="0" w:tplc="3558C15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7054128"/>
    <w:multiLevelType w:val="hybridMultilevel"/>
    <w:tmpl w:val="06D69ECE"/>
    <w:lvl w:ilvl="0" w:tplc="9B00BD18">
      <w:start w:val="1"/>
      <w:numFmt w:val="upperLetter"/>
      <w:lvlText w:val="%1."/>
      <w:lvlJc w:val="left"/>
      <w:pPr>
        <w:tabs>
          <w:tab w:val="num" w:pos="720"/>
        </w:tabs>
        <w:ind w:left="720" w:hanging="360"/>
      </w:pPr>
      <w:rPr>
        <w:rFonts w:cs="Times New Roman" w:hint="default"/>
      </w:rPr>
    </w:lvl>
    <w:lvl w:ilvl="1" w:tplc="E8CA19A6">
      <w:start w:val="1"/>
      <w:numFmt w:val="upperLetter"/>
      <w:lvlText w:val="%2."/>
      <w:lvlJc w:val="left"/>
      <w:pPr>
        <w:tabs>
          <w:tab w:val="num" w:pos="1440"/>
        </w:tabs>
        <w:ind w:left="1440" w:hanging="360"/>
      </w:pPr>
      <w:rPr>
        <w:rFonts w:ascii="Times New Roman" w:eastAsia="Times New Roman" w:hAnsi="Times New Roman" w:cs="Times New Roman"/>
      </w:rPr>
    </w:lvl>
    <w:lvl w:ilvl="2" w:tplc="DAF8E7E8">
      <w:start w:val="1"/>
      <w:numFmt w:val="decimal"/>
      <w:lvlText w:val="%3)"/>
      <w:lvlJc w:val="left"/>
      <w:pPr>
        <w:tabs>
          <w:tab w:val="num" w:pos="2340"/>
        </w:tabs>
        <w:ind w:left="2340" w:hanging="360"/>
      </w:pPr>
      <w:rPr>
        <w:rFonts w:cs="Times New Roman" w:hint="default"/>
      </w:rPr>
    </w:lvl>
    <w:lvl w:ilvl="3" w:tplc="24D205E2">
      <w:start w:val="1"/>
      <w:numFmt w:val="lowerLetter"/>
      <w:lvlText w:val="%4)"/>
      <w:lvlJc w:val="left"/>
      <w:pPr>
        <w:tabs>
          <w:tab w:val="num" w:pos="2880"/>
        </w:tabs>
        <w:ind w:left="2880" w:hanging="360"/>
      </w:pPr>
      <w:rPr>
        <w:rFonts w:cs="Times New Roman" w:hint="default"/>
      </w:rPr>
    </w:lvl>
    <w:lvl w:ilvl="4" w:tplc="658AC51A">
      <w:start w:val="1"/>
      <w:numFmt w:val="lowerLetter"/>
      <w:lvlText w:val="%5."/>
      <w:lvlJc w:val="left"/>
      <w:pPr>
        <w:ind w:left="3600" w:hanging="360"/>
      </w:pPr>
      <w:rPr>
        <w:rFonts w:cs="Times New Roman" w:hint="default"/>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62906F25"/>
    <w:multiLevelType w:val="hybridMultilevel"/>
    <w:tmpl w:val="DB42F1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D70731C">
      <w:start w:val="1"/>
      <w:numFmt w:val="decimal"/>
      <w:lvlText w:val="%4."/>
      <w:lvlJc w:val="left"/>
      <w:pPr>
        <w:ind w:left="2880" w:hanging="360"/>
      </w:pPr>
      <w:rPr>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7EC0AA3"/>
    <w:multiLevelType w:val="hybridMultilevel"/>
    <w:tmpl w:val="EAAC8F28"/>
    <w:lvl w:ilvl="0" w:tplc="6CBE1A08">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14639E"/>
    <w:multiLevelType w:val="hybridMultilevel"/>
    <w:tmpl w:val="C0BA495C"/>
    <w:lvl w:ilvl="0" w:tplc="FECEA77C">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CAD44B6"/>
    <w:multiLevelType w:val="hybridMultilevel"/>
    <w:tmpl w:val="BF9AE776"/>
    <w:lvl w:ilvl="0" w:tplc="0AEA019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56CA0B08">
      <w:start w:val="1"/>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8"/>
  </w:num>
  <w:num w:numId="7">
    <w:abstractNumId w:val="2"/>
  </w:num>
  <w:num w:numId="8">
    <w:abstractNumId w:val="0"/>
  </w:num>
  <w:num w:numId="9">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proofState w:grammar="clean"/>
  <w:defaultTabStop w:val="720"/>
  <w:characterSpacingControl w:val="doNotCompress"/>
  <w:footnotePr>
    <w:footnote w:id="-1"/>
    <w:footnote w:id="0"/>
  </w:footnotePr>
  <w:endnotePr>
    <w:endnote w:id="-1"/>
    <w:endnote w:id="0"/>
  </w:endnotePr>
  <w:compat/>
  <w:rsids>
    <w:rsidRoot w:val="00576DE6"/>
    <w:rsid w:val="00003F68"/>
    <w:rsid w:val="000044DC"/>
    <w:rsid w:val="00005B42"/>
    <w:rsid w:val="0000644C"/>
    <w:rsid w:val="000066B0"/>
    <w:rsid w:val="000068B5"/>
    <w:rsid w:val="000078A6"/>
    <w:rsid w:val="000127DE"/>
    <w:rsid w:val="00023ACC"/>
    <w:rsid w:val="000264C0"/>
    <w:rsid w:val="00037BB0"/>
    <w:rsid w:val="00047EE6"/>
    <w:rsid w:val="00051BB5"/>
    <w:rsid w:val="00057915"/>
    <w:rsid w:val="00075C0D"/>
    <w:rsid w:val="00080BF8"/>
    <w:rsid w:val="000B1CDE"/>
    <w:rsid w:val="000C2038"/>
    <w:rsid w:val="000D0606"/>
    <w:rsid w:val="000E227F"/>
    <w:rsid w:val="000E3256"/>
    <w:rsid w:val="000E4647"/>
    <w:rsid w:val="000E4BAB"/>
    <w:rsid w:val="000F7A39"/>
    <w:rsid w:val="0013205D"/>
    <w:rsid w:val="001517DE"/>
    <w:rsid w:val="0019115F"/>
    <w:rsid w:val="001B21F0"/>
    <w:rsid w:val="001C2BBE"/>
    <w:rsid w:val="001D74B5"/>
    <w:rsid w:val="001E1B3F"/>
    <w:rsid w:val="001E3915"/>
    <w:rsid w:val="001F334D"/>
    <w:rsid w:val="001F5694"/>
    <w:rsid w:val="00213DF8"/>
    <w:rsid w:val="00221741"/>
    <w:rsid w:val="002376AE"/>
    <w:rsid w:val="0024300E"/>
    <w:rsid w:val="0024466B"/>
    <w:rsid w:val="00252FFD"/>
    <w:rsid w:val="002718DE"/>
    <w:rsid w:val="00277823"/>
    <w:rsid w:val="002809EB"/>
    <w:rsid w:val="00281D36"/>
    <w:rsid w:val="002834FA"/>
    <w:rsid w:val="002B56AB"/>
    <w:rsid w:val="002C5B06"/>
    <w:rsid w:val="002D2D5D"/>
    <w:rsid w:val="002E28D9"/>
    <w:rsid w:val="002E7B3B"/>
    <w:rsid w:val="0030016E"/>
    <w:rsid w:val="003122CE"/>
    <w:rsid w:val="003440BA"/>
    <w:rsid w:val="00350EFB"/>
    <w:rsid w:val="00356F5E"/>
    <w:rsid w:val="003739B0"/>
    <w:rsid w:val="00385267"/>
    <w:rsid w:val="003A24BA"/>
    <w:rsid w:val="003A47D3"/>
    <w:rsid w:val="004025CB"/>
    <w:rsid w:val="00412657"/>
    <w:rsid w:val="004143D8"/>
    <w:rsid w:val="004203A0"/>
    <w:rsid w:val="00423965"/>
    <w:rsid w:val="00425525"/>
    <w:rsid w:val="00426674"/>
    <w:rsid w:val="004377EC"/>
    <w:rsid w:val="0044295F"/>
    <w:rsid w:val="004457DF"/>
    <w:rsid w:val="00457A53"/>
    <w:rsid w:val="00460250"/>
    <w:rsid w:val="00491613"/>
    <w:rsid w:val="00492A60"/>
    <w:rsid w:val="00494D7F"/>
    <w:rsid w:val="004A5BC4"/>
    <w:rsid w:val="004A62DB"/>
    <w:rsid w:val="004B40F6"/>
    <w:rsid w:val="004B5E8A"/>
    <w:rsid w:val="004E3036"/>
    <w:rsid w:val="004F3D29"/>
    <w:rsid w:val="004F7FFB"/>
    <w:rsid w:val="00502149"/>
    <w:rsid w:val="00506978"/>
    <w:rsid w:val="005109C2"/>
    <w:rsid w:val="00512270"/>
    <w:rsid w:val="00520C65"/>
    <w:rsid w:val="00521A4C"/>
    <w:rsid w:val="00522E98"/>
    <w:rsid w:val="00543833"/>
    <w:rsid w:val="0055717E"/>
    <w:rsid w:val="005615FB"/>
    <w:rsid w:val="00576DE6"/>
    <w:rsid w:val="00582FC8"/>
    <w:rsid w:val="00595DE2"/>
    <w:rsid w:val="005977CE"/>
    <w:rsid w:val="005A4B6C"/>
    <w:rsid w:val="005B2C97"/>
    <w:rsid w:val="005B6F11"/>
    <w:rsid w:val="005C0C0B"/>
    <w:rsid w:val="005C2564"/>
    <w:rsid w:val="005D015D"/>
    <w:rsid w:val="005D50A0"/>
    <w:rsid w:val="005F5F11"/>
    <w:rsid w:val="0060077E"/>
    <w:rsid w:val="00614020"/>
    <w:rsid w:val="006266B3"/>
    <w:rsid w:val="00637C03"/>
    <w:rsid w:val="006437AF"/>
    <w:rsid w:val="006578D9"/>
    <w:rsid w:val="00663E8B"/>
    <w:rsid w:val="006924C9"/>
    <w:rsid w:val="006A56ED"/>
    <w:rsid w:val="006B278D"/>
    <w:rsid w:val="006C3DB3"/>
    <w:rsid w:val="006D2EA7"/>
    <w:rsid w:val="0070439E"/>
    <w:rsid w:val="00707596"/>
    <w:rsid w:val="00724AF1"/>
    <w:rsid w:val="0072619A"/>
    <w:rsid w:val="00733679"/>
    <w:rsid w:val="00736F39"/>
    <w:rsid w:val="00737FA3"/>
    <w:rsid w:val="0074025F"/>
    <w:rsid w:val="0075471A"/>
    <w:rsid w:val="00755022"/>
    <w:rsid w:val="00757F9E"/>
    <w:rsid w:val="007674CD"/>
    <w:rsid w:val="007746C4"/>
    <w:rsid w:val="00784FDB"/>
    <w:rsid w:val="007970AC"/>
    <w:rsid w:val="007A50AD"/>
    <w:rsid w:val="007B4EA7"/>
    <w:rsid w:val="007B7B57"/>
    <w:rsid w:val="007D0184"/>
    <w:rsid w:val="007D6A9B"/>
    <w:rsid w:val="007E2D6C"/>
    <w:rsid w:val="007E4960"/>
    <w:rsid w:val="007F0FD7"/>
    <w:rsid w:val="007F26F3"/>
    <w:rsid w:val="00814E37"/>
    <w:rsid w:val="00816E5F"/>
    <w:rsid w:val="0082494C"/>
    <w:rsid w:val="00833363"/>
    <w:rsid w:val="00853447"/>
    <w:rsid w:val="00856D06"/>
    <w:rsid w:val="00860CF0"/>
    <w:rsid w:val="008670D0"/>
    <w:rsid w:val="008770F5"/>
    <w:rsid w:val="00885513"/>
    <w:rsid w:val="008865F4"/>
    <w:rsid w:val="008A05DE"/>
    <w:rsid w:val="008C03DC"/>
    <w:rsid w:val="008D73AE"/>
    <w:rsid w:val="008E575D"/>
    <w:rsid w:val="008F063C"/>
    <w:rsid w:val="00907160"/>
    <w:rsid w:val="009146C7"/>
    <w:rsid w:val="0094571E"/>
    <w:rsid w:val="00962770"/>
    <w:rsid w:val="00993553"/>
    <w:rsid w:val="00997DF0"/>
    <w:rsid w:val="009A7EBE"/>
    <w:rsid w:val="009C56E4"/>
    <w:rsid w:val="009C700D"/>
    <w:rsid w:val="009C783D"/>
    <w:rsid w:val="009D011C"/>
    <w:rsid w:val="009F138E"/>
    <w:rsid w:val="00A11281"/>
    <w:rsid w:val="00A11E21"/>
    <w:rsid w:val="00A13D0C"/>
    <w:rsid w:val="00A15155"/>
    <w:rsid w:val="00A165D1"/>
    <w:rsid w:val="00A2154D"/>
    <w:rsid w:val="00A44B54"/>
    <w:rsid w:val="00A56AD6"/>
    <w:rsid w:val="00A617F2"/>
    <w:rsid w:val="00A90DF4"/>
    <w:rsid w:val="00A95069"/>
    <w:rsid w:val="00A95425"/>
    <w:rsid w:val="00AA1174"/>
    <w:rsid w:val="00AA288F"/>
    <w:rsid w:val="00AB78E1"/>
    <w:rsid w:val="00AD30F9"/>
    <w:rsid w:val="00AD53E9"/>
    <w:rsid w:val="00AD6301"/>
    <w:rsid w:val="00AE0926"/>
    <w:rsid w:val="00AE783E"/>
    <w:rsid w:val="00AF2993"/>
    <w:rsid w:val="00AF5AFF"/>
    <w:rsid w:val="00AF7408"/>
    <w:rsid w:val="00B11354"/>
    <w:rsid w:val="00B12679"/>
    <w:rsid w:val="00B1739F"/>
    <w:rsid w:val="00B406EB"/>
    <w:rsid w:val="00B4667A"/>
    <w:rsid w:val="00B6117B"/>
    <w:rsid w:val="00B6535B"/>
    <w:rsid w:val="00B65BD9"/>
    <w:rsid w:val="00B70F3C"/>
    <w:rsid w:val="00B757D6"/>
    <w:rsid w:val="00B807CC"/>
    <w:rsid w:val="00BA0EC2"/>
    <w:rsid w:val="00BA40D0"/>
    <w:rsid w:val="00BA74F0"/>
    <w:rsid w:val="00BB79BF"/>
    <w:rsid w:val="00BC190A"/>
    <w:rsid w:val="00BC3FA2"/>
    <w:rsid w:val="00BC7E85"/>
    <w:rsid w:val="00C0487D"/>
    <w:rsid w:val="00C055ED"/>
    <w:rsid w:val="00C0754F"/>
    <w:rsid w:val="00C15779"/>
    <w:rsid w:val="00C43164"/>
    <w:rsid w:val="00C47071"/>
    <w:rsid w:val="00C61A73"/>
    <w:rsid w:val="00C63EAB"/>
    <w:rsid w:val="00C74EF9"/>
    <w:rsid w:val="00C852E6"/>
    <w:rsid w:val="00CB1AD8"/>
    <w:rsid w:val="00CB59BF"/>
    <w:rsid w:val="00CC38C0"/>
    <w:rsid w:val="00CC688F"/>
    <w:rsid w:val="00CC73CA"/>
    <w:rsid w:val="00CE3682"/>
    <w:rsid w:val="00CE3BDD"/>
    <w:rsid w:val="00CF1119"/>
    <w:rsid w:val="00D11A7E"/>
    <w:rsid w:val="00D15C60"/>
    <w:rsid w:val="00D20F93"/>
    <w:rsid w:val="00D429EA"/>
    <w:rsid w:val="00D50568"/>
    <w:rsid w:val="00D57E14"/>
    <w:rsid w:val="00D62584"/>
    <w:rsid w:val="00D64455"/>
    <w:rsid w:val="00DB2DD3"/>
    <w:rsid w:val="00E0052E"/>
    <w:rsid w:val="00E01309"/>
    <w:rsid w:val="00E13F7D"/>
    <w:rsid w:val="00E146FF"/>
    <w:rsid w:val="00E90CB8"/>
    <w:rsid w:val="00EA4DAE"/>
    <w:rsid w:val="00EC37EF"/>
    <w:rsid w:val="00ED6A58"/>
    <w:rsid w:val="00EE5AEC"/>
    <w:rsid w:val="00EF0192"/>
    <w:rsid w:val="00F17212"/>
    <w:rsid w:val="00F17314"/>
    <w:rsid w:val="00F20C46"/>
    <w:rsid w:val="00F23262"/>
    <w:rsid w:val="00F24DB1"/>
    <w:rsid w:val="00F32550"/>
    <w:rsid w:val="00F3388E"/>
    <w:rsid w:val="00F36EE8"/>
    <w:rsid w:val="00F37A86"/>
    <w:rsid w:val="00F40EB9"/>
    <w:rsid w:val="00F45374"/>
    <w:rsid w:val="00F45B3B"/>
    <w:rsid w:val="00F61616"/>
    <w:rsid w:val="00F6546F"/>
    <w:rsid w:val="00F67458"/>
    <w:rsid w:val="00F86C2B"/>
    <w:rsid w:val="00F902D8"/>
    <w:rsid w:val="00FA6ECB"/>
    <w:rsid w:val="00FB5C12"/>
    <w:rsid w:val="00FC6578"/>
    <w:rsid w:val="00FC7B3E"/>
    <w:rsid w:val="00FD09BA"/>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C4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AD8"/>
    <w:pPr>
      <w:ind w:left="720"/>
      <w:contextualSpacing/>
    </w:pPr>
  </w:style>
  <w:style w:type="paragraph" w:styleId="FootnoteText">
    <w:name w:val="footnote text"/>
    <w:basedOn w:val="Normal"/>
    <w:link w:val="FootnoteTextChar"/>
    <w:uiPriority w:val="99"/>
    <w:unhideWhenUsed/>
    <w:rsid w:val="00A11E21"/>
    <w:rPr>
      <w:sz w:val="20"/>
      <w:szCs w:val="20"/>
    </w:rPr>
  </w:style>
  <w:style w:type="character" w:customStyle="1" w:styleId="FootnoteTextChar">
    <w:name w:val="Footnote Text Char"/>
    <w:basedOn w:val="DefaultParagraphFont"/>
    <w:link w:val="FootnoteText"/>
    <w:uiPriority w:val="99"/>
    <w:rsid w:val="00A11E21"/>
    <w:rPr>
      <w:sz w:val="20"/>
      <w:szCs w:val="20"/>
    </w:rPr>
  </w:style>
  <w:style w:type="character" w:styleId="FootnoteReference">
    <w:name w:val="footnote reference"/>
    <w:basedOn w:val="DefaultParagraphFont"/>
    <w:uiPriority w:val="99"/>
    <w:semiHidden/>
    <w:unhideWhenUsed/>
    <w:rsid w:val="00A11E21"/>
    <w:rPr>
      <w:vertAlign w:val="superscript"/>
    </w:rPr>
  </w:style>
  <w:style w:type="paragraph" w:styleId="Header">
    <w:name w:val="header"/>
    <w:basedOn w:val="Normal"/>
    <w:link w:val="HeaderChar"/>
    <w:uiPriority w:val="99"/>
    <w:unhideWhenUsed/>
    <w:rsid w:val="00D57E14"/>
    <w:pPr>
      <w:tabs>
        <w:tab w:val="center" w:pos="4513"/>
        <w:tab w:val="right" w:pos="9026"/>
      </w:tabs>
    </w:pPr>
  </w:style>
  <w:style w:type="character" w:customStyle="1" w:styleId="HeaderChar">
    <w:name w:val="Header Char"/>
    <w:basedOn w:val="DefaultParagraphFont"/>
    <w:link w:val="Header"/>
    <w:uiPriority w:val="99"/>
    <w:rsid w:val="00D57E14"/>
  </w:style>
  <w:style w:type="paragraph" w:styleId="Footer">
    <w:name w:val="footer"/>
    <w:basedOn w:val="Normal"/>
    <w:link w:val="FooterChar"/>
    <w:uiPriority w:val="99"/>
    <w:unhideWhenUsed/>
    <w:rsid w:val="00D57E14"/>
    <w:pPr>
      <w:tabs>
        <w:tab w:val="center" w:pos="4513"/>
        <w:tab w:val="right" w:pos="9026"/>
      </w:tabs>
    </w:pPr>
  </w:style>
  <w:style w:type="character" w:customStyle="1" w:styleId="FooterChar">
    <w:name w:val="Footer Char"/>
    <w:basedOn w:val="DefaultParagraphFont"/>
    <w:link w:val="Footer"/>
    <w:uiPriority w:val="99"/>
    <w:rsid w:val="00D57E14"/>
  </w:style>
  <w:style w:type="table" w:styleId="TableGrid">
    <w:name w:val="Table Grid"/>
    <w:basedOn w:val="TableNormal"/>
    <w:uiPriority w:val="59"/>
    <w:rsid w:val="009627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23AC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AD30F9"/>
    <w:rPr>
      <w:rFonts w:ascii="Tahoma" w:hAnsi="Tahoma" w:cs="Tahoma"/>
      <w:sz w:val="16"/>
      <w:szCs w:val="16"/>
    </w:rPr>
  </w:style>
  <w:style w:type="character" w:customStyle="1" w:styleId="BalloonTextChar">
    <w:name w:val="Balloon Text Char"/>
    <w:basedOn w:val="DefaultParagraphFont"/>
    <w:link w:val="BalloonText"/>
    <w:uiPriority w:val="99"/>
    <w:semiHidden/>
    <w:rsid w:val="00AD30F9"/>
    <w:rPr>
      <w:rFonts w:ascii="Tahoma" w:eastAsia="Times New Roman" w:hAnsi="Tahoma" w:cs="Tahoma"/>
      <w:sz w:val="16"/>
      <w:szCs w:val="16"/>
      <w:lang w:val="en-US"/>
    </w:rPr>
  </w:style>
  <w:style w:type="character" w:styleId="Hyperlink">
    <w:name w:val="Hyperlink"/>
    <w:basedOn w:val="DefaultParagraphFont"/>
    <w:uiPriority w:val="99"/>
    <w:semiHidden/>
    <w:unhideWhenUsed/>
    <w:rsid w:val="00FA6E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C4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AD8"/>
    <w:pPr>
      <w:ind w:left="720"/>
      <w:contextualSpacing/>
    </w:pPr>
  </w:style>
  <w:style w:type="paragraph" w:styleId="FootnoteText">
    <w:name w:val="footnote text"/>
    <w:basedOn w:val="Normal"/>
    <w:link w:val="FootnoteTextChar"/>
    <w:uiPriority w:val="99"/>
    <w:unhideWhenUsed/>
    <w:rsid w:val="00A11E21"/>
    <w:rPr>
      <w:sz w:val="20"/>
      <w:szCs w:val="20"/>
    </w:rPr>
  </w:style>
  <w:style w:type="character" w:customStyle="1" w:styleId="FootnoteTextChar">
    <w:name w:val="Footnote Text Char"/>
    <w:basedOn w:val="DefaultParagraphFont"/>
    <w:link w:val="FootnoteText"/>
    <w:uiPriority w:val="99"/>
    <w:rsid w:val="00A11E21"/>
    <w:rPr>
      <w:sz w:val="20"/>
      <w:szCs w:val="20"/>
    </w:rPr>
  </w:style>
  <w:style w:type="character" w:styleId="FootnoteReference">
    <w:name w:val="footnote reference"/>
    <w:basedOn w:val="DefaultParagraphFont"/>
    <w:uiPriority w:val="99"/>
    <w:semiHidden/>
    <w:unhideWhenUsed/>
    <w:rsid w:val="00A11E21"/>
    <w:rPr>
      <w:vertAlign w:val="superscript"/>
    </w:rPr>
  </w:style>
  <w:style w:type="paragraph" w:styleId="Header">
    <w:name w:val="header"/>
    <w:basedOn w:val="Normal"/>
    <w:link w:val="HeaderChar"/>
    <w:uiPriority w:val="99"/>
    <w:unhideWhenUsed/>
    <w:rsid w:val="00D57E14"/>
    <w:pPr>
      <w:tabs>
        <w:tab w:val="center" w:pos="4513"/>
        <w:tab w:val="right" w:pos="9026"/>
      </w:tabs>
    </w:pPr>
  </w:style>
  <w:style w:type="character" w:customStyle="1" w:styleId="HeaderChar">
    <w:name w:val="Header Char"/>
    <w:basedOn w:val="DefaultParagraphFont"/>
    <w:link w:val="Header"/>
    <w:uiPriority w:val="99"/>
    <w:rsid w:val="00D57E14"/>
  </w:style>
  <w:style w:type="paragraph" w:styleId="Footer">
    <w:name w:val="footer"/>
    <w:basedOn w:val="Normal"/>
    <w:link w:val="FooterChar"/>
    <w:uiPriority w:val="99"/>
    <w:unhideWhenUsed/>
    <w:rsid w:val="00D57E14"/>
    <w:pPr>
      <w:tabs>
        <w:tab w:val="center" w:pos="4513"/>
        <w:tab w:val="right" w:pos="9026"/>
      </w:tabs>
    </w:pPr>
  </w:style>
  <w:style w:type="character" w:customStyle="1" w:styleId="FooterChar">
    <w:name w:val="Footer Char"/>
    <w:basedOn w:val="DefaultParagraphFont"/>
    <w:link w:val="Footer"/>
    <w:uiPriority w:val="99"/>
    <w:rsid w:val="00D57E14"/>
  </w:style>
  <w:style w:type="table" w:styleId="TableGrid">
    <w:name w:val="Table Grid"/>
    <w:basedOn w:val="TableNormal"/>
    <w:uiPriority w:val="59"/>
    <w:rsid w:val="009627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23AC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AD30F9"/>
    <w:rPr>
      <w:rFonts w:ascii="Tahoma" w:hAnsi="Tahoma" w:cs="Tahoma"/>
      <w:sz w:val="16"/>
      <w:szCs w:val="16"/>
    </w:rPr>
  </w:style>
  <w:style w:type="character" w:customStyle="1" w:styleId="BalloonTextChar">
    <w:name w:val="Balloon Text Char"/>
    <w:basedOn w:val="DefaultParagraphFont"/>
    <w:link w:val="BalloonText"/>
    <w:uiPriority w:val="99"/>
    <w:semiHidden/>
    <w:rsid w:val="00AD30F9"/>
    <w:rPr>
      <w:rFonts w:ascii="Tahoma" w:eastAsia="Times New Roman" w:hAnsi="Tahoma" w:cs="Tahoma"/>
      <w:sz w:val="16"/>
      <w:szCs w:val="16"/>
      <w:lang w:val="en-US"/>
    </w:rPr>
  </w:style>
  <w:style w:type="character" w:styleId="Hyperlink">
    <w:name w:val="Hyperlink"/>
    <w:basedOn w:val="DefaultParagraphFont"/>
    <w:uiPriority w:val="99"/>
    <w:semiHidden/>
    <w:unhideWhenUsed/>
    <w:rsid w:val="00FA6ECB"/>
    <w:rPr>
      <w:color w:val="0000FF"/>
      <w:u w:val="single"/>
    </w:rPr>
  </w:style>
</w:styles>
</file>

<file path=word/webSettings.xml><?xml version="1.0" encoding="utf-8"?>
<w:webSettings xmlns:r="http://schemas.openxmlformats.org/officeDocument/2006/relationships" xmlns:w="http://schemas.openxmlformats.org/wordprocessingml/2006/main">
  <w:divs>
    <w:div w:id="293949409">
      <w:bodyDiv w:val="1"/>
      <w:marLeft w:val="0"/>
      <w:marRight w:val="0"/>
      <w:marTop w:val="0"/>
      <w:marBottom w:val="0"/>
      <w:divBdr>
        <w:top w:val="none" w:sz="0" w:space="0" w:color="auto"/>
        <w:left w:val="none" w:sz="0" w:space="0" w:color="auto"/>
        <w:bottom w:val="none" w:sz="0" w:space="0" w:color="auto"/>
        <w:right w:val="none" w:sz="0" w:space="0" w:color="auto"/>
      </w:divBdr>
    </w:div>
    <w:div w:id="598100012">
      <w:bodyDiv w:val="1"/>
      <w:marLeft w:val="0"/>
      <w:marRight w:val="0"/>
      <w:marTop w:val="0"/>
      <w:marBottom w:val="0"/>
      <w:divBdr>
        <w:top w:val="none" w:sz="0" w:space="0" w:color="auto"/>
        <w:left w:val="none" w:sz="0" w:space="0" w:color="auto"/>
        <w:bottom w:val="none" w:sz="0" w:space="0" w:color="auto"/>
        <w:right w:val="none" w:sz="0" w:space="0" w:color="auto"/>
      </w:divBdr>
    </w:div>
    <w:div w:id="607858834">
      <w:bodyDiv w:val="1"/>
      <w:marLeft w:val="0"/>
      <w:marRight w:val="0"/>
      <w:marTop w:val="0"/>
      <w:marBottom w:val="0"/>
      <w:divBdr>
        <w:top w:val="none" w:sz="0" w:space="0" w:color="auto"/>
        <w:left w:val="none" w:sz="0" w:space="0" w:color="auto"/>
        <w:bottom w:val="none" w:sz="0" w:space="0" w:color="auto"/>
        <w:right w:val="none" w:sz="0" w:space="0" w:color="auto"/>
      </w:divBdr>
    </w:div>
    <w:div w:id="989404881">
      <w:bodyDiv w:val="1"/>
      <w:marLeft w:val="0"/>
      <w:marRight w:val="0"/>
      <w:marTop w:val="0"/>
      <w:marBottom w:val="0"/>
      <w:divBdr>
        <w:top w:val="none" w:sz="0" w:space="0" w:color="auto"/>
        <w:left w:val="none" w:sz="0" w:space="0" w:color="auto"/>
        <w:bottom w:val="none" w:sz="0" w:space="0" w:color="auto"/>
        <w:right w:val="none" w:sz="0" w:space="0" w:color="auto"/>
      </w:divBdr>
    </w:div>
    <w:div w:id="1162546651">
      <w:bodyDiv w:val="1"/>
      <w:marLeft w:val="0"/>
      <w:marRight w:val="0"/>
      <w:marTop w:val="0"/>
      <w:marBottom w:val="0"/>
      <w:divBdr>
        <w:top w:val="none" w:sz="0" w:space="0" w:color="auto"/>
        <w:left w:val="none" w:sz="0" w:space="0" w:color="auto"/>
        <w:bottom w:val="none" w:sz="0" w:space="0" w:color="auto"/>
        <w:right w:val="none" w:sz="0" w:space="0" w:color="auto"/>
      </w:divBdr>
    </w:div>
    <w:div w:id="1207184964">
      <w:bodyDiv w:val="1"/>
      <w:marLeft w:val="0"/>
      <w:marRight w:val="0"/>
      <w:marTop w:val="0"/>
      <w:marBottom w:val="0"/>
      <w:divBdr>
        <w:top w:val="none" w:sz="0" w:space="0" w:color="auto"/>
        <w:left w:val="none" w:sz="0" w:space="0" w:color="auto"/>
        <w:bottom w:val="none" w:sz="0" w:space="0" w:color="auto"/>
        <w:right w:val="none" w:sz="0" w:space="0" w:color="auto"/>
      </w:divBdr>
    </w:div>
    <w:div w:id="1237015377">
      <w:bodyDiv w:val="1"/>
      <w:marLeft w:val="0"/>
      <w:marRight w:val="0"/>
      <w:marTop w:val="0"/>
      <w:marBottom w:val="0"/>
      <w:divBdr>
        <w:top w:val="none" w:sz="0" w:space="0" w:color="auto"/>
        <w:left w:val="none" w:sz="0" w:space="0" w:color="auto"/>
        <w:bottom w:val="none" w:sz="0" w:space="0" w:color="auto"/>
        <w:right w:val="none" w:sz="0" w:space="0" w:color="auto"/>
      </w:divBdr>
      <w:divsChild>
        <w:div w:id="39474140">
          <w:marLeft w:val="0"/>
          <w:marRight w:val="0"/>
          <w:marTop w:val="0"/>
          <w:marBottom w:val="0"/>
          <w:divBdr>
            <w:top w:val="none" w:sz="0" w:space="0" w:color="auto"/>
            <w:left w:val="none" w:sz="0" w:space="0" w:color="auto"/>
            <w:bottom w:val="none" w:sz="0" w:space="0" w:color="auto"/>
            <w:right w:val="none" w:sz="0" w:space="0" w:color="auto"/>
          </w:divBdr>
        </w:div>
      </w:divsChild>
    </w:div>
    <w:div w:id="1443840381">
      <w:bodyDiv w:val="1"/>
      <w:marLeft w:val="0"/>
      <w:marRight w:val="0"/>
      <w:marTop w:val="0"/>
      <w:marBottom w:val="0"/>
      <w:divBdr>
        <w:top w:val="none" w:sz="0" w:space="0" w:color="auto"/>
        <w:left w:val="none" w:sz="0" w:space="0" w:color="auto"/>
        <w:bottom w:val="none" w:sz="0" w:space="0" w:color="auto"/>
        <w:right w:val="none" w:sz="0" w:space="0" w:color="auto"/>
      </w:divBdr>
    </w:div>
    <w:div w:id="1516307008">
      <w:bodyDiv w:val="1"/>
      <w:marLeft w:val="0"/>
      <w:marRight w:val="0"/>
      <w:marTop w:val="0"/>
      <w:marBottom w:val="0"/>
      <w:divBdr>
        <w:top w:val="none" w:sz="0" w:space="0" w:color="auto"/>
        <w:left w:val="none" w:sz="0" w:space="0" w:color="auto"/>
        <w:bottom w:val="none" w:sz="0" w:space="0" w:color="auto"/>
        <w:right w:val="none" w:sz="0" w:space="0" w:color="auto"/>
      </w:divBdr>
    </w:div>
    <w:div w:id="1560898398">
      <w:bodyDiv w:val="1"/>
      <w:marLeft w:val="0"/>
      <w:marRight w:val="0"/>
      <w:marTop w:val="0"/>
      <w:marBottom w:val="0"/>
      <w:divBdr>
        <w:top w:val="none" w:sz="0" w:space="0" w:color="auto"/>
        <w:left w:val="none" w:sz="0" w:space="0" w:color="auto"/>
        <w:bottom w:val="none" w:sz="0" w:space="0" w:color="auto"/>
        <w:right w:val="none" w:sz="0" w:space="0" w:color="auto"/>
      </w:divBdr>
    </w:div>
    <w:div w:id="1625842743">
      <w:bodyDiv w:val="1"/>
      <w:marLeft w:val="0"/>
      <w:marRight w:val="0"/>
      <w:marTop w:val="0"/>
      <w:marBottom w:val="0"/>
      <w:divBdr>
        <w:top w:val="none" w:sz="0" w:space="0" w:color="auto"/>
        <w:left w:val="none" w:sz="0" w:space="0" w:color="auto"/>
        <w:bottom w:val="none" w:sz="0" w:space="0" w:color="auto"/>
        <w:right w:val="none" w:sz="0" w:space="0" w:color="auto"/>
      </w:divBdr>
    </w:div>
    <w:div w:id="1692535723">
      <w:bodyDiv w:val="1"/>
      <w:marLeft w:val="0"/>
      <w:marRight w:val="0"/>
      <w:marTop w:val="0"/>
      <w:marBottom w:val="0"/>
      <w:divBdr>
        <w:top w:val="none" w:sz="0" w:space="0" w:color="auto"/>
        <w:left w:val="none" w:sz="0" w:space="0" w:color="auto"/>
        <w:bottom w:val="none" w:sz="0" w:space="0" w:color="auto"/>
        <w:right w:val="none" w:sz="0" w:space="0" w:color="auto"/>
      </w:divBdr>
    </w:div>
    <w:div w:id="189191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5605F-0844-4011-875D-B6784407A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Ravita</dc:creator>
  <cp:lastModifiedBy>uin</cp:lastModifiedBy>
  <cp:revision>36</cp:revision>
  <cp:lastPrinted>2017-11-26T22:56:00Z</cp:lastPrinted>
  <dcterms:created xsi:type="dcterms:W3CDTF">2018-01-03T23:01:00Z</dcterms:created>
  <dcterms:modified xsi:type="dcterms:W3CDTF">2019-04-02T07:25:00Z</dcterms:modified>
</cp:coreProperties>
</file>