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A4" w:rsidRDefault="00FC0FA4" w:rsidP="00FC0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9B">
        <w:rPr>
          <w:rFonts w:ascii="Times New Roman" w:hAnsi="Times New Roman" w:cs="Times New Roman"/>
          <w:b/>
          <w:sz w:val="28"/>
          <w:szCs w:val="28"/>
        </w:rPr>
        <w:t xml:space="preserve">Peran Majelis Taklim Al-Hidayah </w:t>
      </w:r>
      <w:r w:rsidRPr="005F059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F059B">
        <w:rPr>
          <w:rFonts w:ascii="Times New Roman" w:hAnsi="Times New Roman" w:cs="Times New Roman"/>
          <w:b/>
          <w:sz w:val="28"/>
          <w:szCs w:val="28"/>
        </w:rPr>
        <w:t xml:space="preserve">alam Pendidikan Islam </w:t>
      </w:r>
      <w:r w:rsidRPr="005F059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F059B">
        <w:rPr>
          <w:rFonts w:ascii="Times New Roman" w:hAnsi="Times New Roman" w:cs="Times New Roman"/>
          <w:b/>
          <w:sz w:val="28"/>
          <w:szCs w:val="28"/>
        </w:rPr>
        <w:t>an Gerakan Sosial</w:t>
      </w:r>
      <w:r w:rsidRPr="005F05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F059B">
        <w:rPr>
          <w:rFonts w:ascii="Times New Roman" w:hAnsi="Times New Roman" w:cs="Times New Roman"/>
          <w:b/>
          <w:sz w:val="28"/>
          <w:szCs w:val="28"/>
        </w:rPr>
        <w:t>Keagamaan</w:t>
      </w:r>
      <w:r w:rsidRPr="005F059B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5F059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F059B">
        <w:rPr>
          <w:rFonts w:ascii="Times New Roman" w:hAnsi="Times New Roman" w:cs="Times New Roman"/>
          <w:b/>
          <w:sz w:val="28"/>
          <w:szCs w:val="28"/>
        </w:rPr>
        <w:t>i Propinsi Lampung</w:t>
      </w:r>
    </w:p>
    <w:p w:rsidR="00FC0FA4" w:rsidRDefault="00FC0FA4" w:rsidP="00FC0FA4">
      <w:pPr>
        <w:jc w:val="center"/>
      </w:pPr>
    </w:p>
    <w:p w:rsidR="00FC0FA4" w:rsidRDefault="00FC0FA4" w:rsidP="00FC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Sagala</w:t>
      </w:r>
      <w:proofErr w:type="spellEnd"/>
    </w:p>
    <w:p w:rsidR="00FC0FA4" w:rsidRDefault="00FC0FA4" w:rsidP="00FC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Lampung</w:t>
      </w:r>
    </w:p>
    <w:p w:rsidR="00FC0FA4" w:rsidRDefault="00FC0FA4" w:rsidP="00FC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Email:</w:t>
      </w:r>
      <w:r w:rsidR="00782A4F">
        <w:rPr>
          <w:rFonts w:ascii="Times New Roman" w:hAnsi="Times New Roman" w:cs="Times New Roman"/>
          <w:sz w:val="24"/>
          <w:szCs w:val="24"/>
          <w:lang w:val="en-US"/>
        </w:rPr>
        <w:t xml:space="preserve"> rumadani@radenintan.ac.id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C0FA4" w:rsidRDefault="00FC0FA4" w:rsidP="00FC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0FA4" w:rsidRDefault="00FC0FA4" w:rsidP="00FC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0FA4" w:rsidRDefault="00FC0FA4" w:rsidP="00FC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A362E">
        <w:rPr>
          <w:rFonts w:ascii="Times New Roman" w:hAnsi="Times New Roman" w:cs="Times New Roman"/>
          <w:b/>
          <w:sz w:val="20"/>
          <w:szCs w:val="20"/>
          <w:lang w:val="en-US"/>
        </w:rPr>
        <w:t>Abstrak</w:t>
      </w:r>
      <w:proofErr w:type="spellEnd"/>
      <w:r w:rsidRPr="001B30BC">
        <w:rPr>
          <w:rFonts w:ascii="Times New Roman" w:hAnsi="Times New Roman" w:cs="Times New Roman"/>
          <w:sz w:val="20"/>
          <w:szCs w:val="20"/>
          <w:lang w:val="en-US"/>
        </w:rPr>
        <w:t xml:space="preserve">: Era </w:t>
      </w:r>
      <w:proofErr w:type="spellStart"/>
      <w:r w:rsidRPr="001B30BC">
        <w:rPr>
          <w:rFonts w:ascii="Times New Roman" w:hAnsi="Times New Roman" w:cs="Times New Roman"/>
          <w:sz w:val="20"/>
          <w:szCs w:val="20"/>
          <w:lang w:val="en-US"/>
        </w:rPr>
        <w:t>globalisasi</w:t>
      </w:r>
      <w:proofErr w:type="spellEnd"/>
      <w:r w:rsidRPr="001B30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hAnsi="Times New Roman" w:cs="Times New Roman"/>
          <w:sz w:val="20"/>
          <w:szCs w:val="20"/>
          <w:lang w:val="en-US"/>
        </w:rPr>
        <w:t>kehidupan</w:t>
      </w:r>
      <w:proofErr w:type="spellEnd"/>
      <w:r w:rsidRPr="001B30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hAnsi="Times New Roman" w:cs="Times New Roman"/>
          <w:sz w:val="20"/>
          <w:szCs w:val="20"/>
          <w:lang w:val="en-US"/>
        </w:rPr>
        <w:t>telah</w:t>
      </w:r>
      <w:proofErr w:type="spellEnd"/>
      <w:r w:rsidRPr="001B30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hAnsi="Times New Roman" w:cs="Times New Roman"/>
          <w:sz w:val="20"/>
          <w:szCs w:val="20"/>
          <w:lang w:val="en-US"/>
        </w:rPr>
        <w:t>terintegrasi</w:t>
      </w:r>
      <w:proofErr w:type="spellEnd"/>
      <w:r w:rsidRPr="001B30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hAnsi="Times New Roman" w:cs="Times New Roman"/>
          <w:sz w:val="20"/>
          <w:szCs w:val="20"/>
          <w:lang w:val="en-US"/>
        </w:rPr>
        <w:t>dalam</w:t>
      </w:r>
      <w:proofErr w:type="spellEnd"/>
      <w:r w:rsidRPr="001B30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hAnsi="Times New Roman" w:cs="Times New Roman"/>
          <w:sz w:val="20"/>
          <w:szCs w:val="20"/>
          <w:lang w:val="en-US"/>
        </w:rPr>
        <w:t>dunia</w:t>
      </w:r>
      <w:proofErr w:type="spellEnd"/>
      <w:r w:rsidRPr="001B30BC">
        <w:rPr>
          <w:rFonts w:ascii="Times New Roman" w:hAnsi="Times New Roman" w:cs="Times New Roman"/>
          <w:sz w:val="20"/>
          <w:szCs w:val="20"/>
          <w:lang w:val="en-US"/>
        </w:rPr>
        <w:t xml:space="preserve"> cyber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itu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dibutuhkan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1B30BC">
        <w:rPr>
          <w:rFonts w:ascii="Times New Roman" w:hAnsi="Times New Roman" w:cs="Times New Roman"/>
          <w:sz w:val="20"/>
          <w:szCs w:val="20"/>
          <w:lang w:val="en-US"/>
        </w:rPr>
        <w:t>embinaan</w:t>
      </w:r>
      <w:proofErr w:type="spellEnd"/>
      <w:r w:rsidRPr="001B30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hAnsi="Times New Roman" w:cs="Times New Roman"/>
          <w:sz w:val="20"/>
          <w:szCs w:val="20"/>
          <w:lang w:val="en-US"/>
        </w:rPr>
        <w:t>hidup</w:t>
      </w:r>
      <w:proofErr w:type="spellEnd"/>
      <w:r w:rsidRPr="001B30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hAnsi="Times New Roman" w:cs="Times New Roman"/>
          <w:sz w:val="20"/>
          <w:szCs w:val="20"/>
          <w:lang w:val="en-US"/>
        </w:rPr>
        <w:t>beragama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satunya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mengadakan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B30BC">
        <w:rPr>
          <w:rFonts w:ascii="Times New Roman" w:hAnsi="Times New Roman" w:cs="Times New Roman"/>
          <w:sz w:val="20"/>
          <w:szCs w:val="20"/>
          <w:lang w:val="en-US"/>
        </w:rPr>
        <w:t xml:space="preserve">non formal </w:t>
      </w:r>
      <w:proofErr w:type="spellStart"/>
      <w:r w:rsidRPr="001B30BC">
        <w:rPr>
          <w:rFonts w:ascii="Times New Roman" w:hAnsi="Times New Roman" w:cs="Times New Roman"/>
          <w:sz w:val="20"/>
          <w:szCs w:val="20"/>
          <w:lang w:val="en-US"/>
        </w:rPr>
        <w:t>seperti</w:t>
      </w:r>
      <w:proofErr w:type="spellEnd"/>
      <w:r w:rsidRPr="001B30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hAnsi="Times New Roman" w:cs="Times New Roman"/>
          <w:sz w:val="20"/>
          <w:szCs w:val="20"/>
          <w:lang w:val="en-US"/>
        </w:rPr>
        <w:t>pengajian</w:t>
      </w:r>
      <w:proofErr w:type="spellEnd"/>
      <w:r w:rsidRPr="001B30BC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Pr="001B30BC">
        <w:rPr>
          <w:rFonts w:ascii="Times New Roman" w:hAnsi="Times New Roman" w:cs="Times New Roman"/>
          <w:sz w:val="20"/>
          <w:szCs w:val="20"/>
          <w:lang w:val="en-US"/>
        </w:rPr>
        <w:t>pengajian</w:t>
      </w:r>
      <w:proofErr w:type="spellEnd"/>
      <w:r w:rsidRPr="001B30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Pr="001B30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hAnsi="Times New Roman" w:cs="Times New Roman"/>
          <w:sz w:val="20"/>
          <w:szCs w:val="20"/>
          <w:lang w:val="en-US"/>
        </w:rPr>
        <w:t>majelis</w:t>
      </w:r>
      <w:proofErr w:type="spellEnd"/>
      <w:r w:rsidRPr="001B30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hAnsi="Times New Roman" w:cs="Times New Roman"/>
          <w:sz w:val="20"/>
          <w:szCs w:val="20"/>
          <w:lang w:val="en-US"/>
        </w:rPr>
        <w:t>ta’lim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akhir-akhir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diteliti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Tujuannya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yaitu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hendak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mengungkap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temuan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mengenai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B30BC">
        <w:rPr>
          <w:rFonts w:ascii="Times New Roman" w:eastAsia="Times New Roman" w:hAnsi="Times New Roman" w:cs="Times New Roman"/>
          <w:sz w:val="20"/>
          <w:szCs w:val="20"/>
        </w:rPr>
        <w:t>peran Majelis Taklim Al-Hidayah di propinsi Lampung bagi pendidikan Islam dan gerakan sosial keagamaan.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Secara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spesifik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rencana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penelitian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ini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akan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mengangkat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kiprah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1B30BC">
        <w:rPr>
          <w:rFonts w:ascii="Times New Roman" w:eastAsia="Times New Roman" w:hAnsi="Times New Roman" w:cs="Times New Roman"/>
          <w:sz w:val="20"/>
          <w:szCs w:val="20"/>
        </w:rPr>
        <w:t xml:space="preserve">peran,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stategi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pengembangankelembagaan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mengambil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studi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pada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Majelis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>Taklim</w:t>
      </w:r>
      <w:proofErr w:type="spellEnd"/>
      <w:r w:rsidRPr="001B30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B30BC">
        <w:rPr>
          <w:rFonts w:ascii="Times New Roman" w:eastAsia="Times New Roman" w:hAnsi="Times New Roman" w:cs="Times New Roman"/>
          <w:sz w:val="20"/>
          <w:szCs w:val="20"/>
        </w:rPr>
        <w:t xml:space="preserve">Al-Hidayah Bandar Lampung, Lampung Timur, Lampung Tengah,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B30BC">
        <w:rPr>
          <w:rFonts w:ascii="Times New Roman" w:eastAsia="Times New Roman" w:hAnsi="Times New Roman" w:cs="Times New Roman"/>
          <w:sz w:val="20"/>
          <w:szCs w:val="20"/>
        </w:rPr>
        <w:t>Pesawaran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3D7FD3">
        <w:rPr>
          <w:rFonts w:ascii="Times New Roman" w:eastAsia="Times New Roman" w:hAnsi="Times New Roman" w:cs="Times New Roman"/>
          <w:sz w:val="20"/>
          <w:szCs w:val="20"/>
        </w:rPr>
        <w:t>pendekatan kualitatif yaitu pendekatan penelitian yang berusaha mendeskripsikan suatu gejala, peristiwa, dan kejadian yang terjadi saat in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Hasil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bahwa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k</w:t>
      </w:r>
      <w:r w:rsidRPr="001B30BC">
        <w:rPr>
          <w:rFonts w:ascii="Times New Roman" w:eastAsia="Times New Roman" w:hAnsi="Times New Roman" w:cs="Times New Roman"/>
          <w:sz w:val="20"/>
          <w:szCs w:val="20"/>
        </w:rPr>
        <w:t>eberadaan pengajian Al-Hidayah propinsi Lampung selama proses penelitian dilakukan sejak pertengahan 2018, menunjukkan peran, tugas dan fungsinya sebagai lembaga pendidikan non-formal yang bergerak pada kelompok perempuan dalam rangka menguatkan kapasitas dan pengetahuan kaum ibu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khususnya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islam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gerakan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sosial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keagamaan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FC0FA4" w:rsidRDefault="00FC0FA4" w:rsidP="00FC0F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C0FA4" w:rsidRPr="001B30BC" w:rsidRDefault="00FC0FA4" w:rsidP="00FC0F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Kata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Gerakan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Keagamaan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Majelis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Taklim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Hidayah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Islam</w:t>
      </w:r>
    </w:p>
    <w:p w:rsidR="00FC0FA4" w:rsidRDefault="00FC0FA4" w:rsidP="00FC0F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C0FA4" w:rsidRDefault="00FC0FA4" w:rsidP="00FC0F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D4EBA" w:rsidRDefault="002D4EBA" w:rsidP="00FC0F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FC0FA4" w:rsidRDefault="00FC0FA4" w:rsidP="00FC0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2A4F" w:rsidRDefault="00782A4F" w:rsidP="00FC0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782A4F" w:rsidSect="007A362E">
          <w:headerReference w:type="default" r:id="rId8"/>
          <w:pgSz w:w="11906" w:h="16838"/>
          <w:pgMar w:top="1440" w:right="1440" w:bottom="1440" w:left="1440" w:header="708" w:footer="708" w:gutter="0"/>
          <w:cols w:space="568"/>
          <w:docGrid w:linePitch="360"/>
        </w:sectPr>
      </w:pPr>
    </w:p>
    <w:p w:rsidR="00782A4F" w:rsidRDefault="00782A4F" w:rsidP="00FC0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782A4F" w:rsidSect="00782A4F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:rsidR="00B606E5" w:rsidRDefault="00B606E5" w:rsidP="00FC0FA4"/>
    <w:sectPr w:rsidR="00B606E5" w:rsidSect="00782A4F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23" w:rsidRDefault="00292423" w:rsidP="001E3126">
      <w:pPr>
        <w:spacing w:after="0" w:line="240" w:lineRule="auto"/>
      </w:pPr>
      <w:r>
        <w:separator/>
      </w:r>
    </w:p>
  </w:endnote>
  <w:endnote w:type="continuationSeparator" w:id="0">
    <w:p w:rsidR="00292423" w:rsidRDefault="00292423" w:rsidP="001E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23" w:rsidRDefault="00292423" w:rsidP="001E3126">
      <w:pPr>
        <w:spacing w:after="0" w:line="240" w:lineRule="auto"/>
      </w:pPr>
      <w:r>
        <w:separator/>
      </w:r>
    </w:p>
  </w:footnote>
  <w:footnote w:type="continuationSeparator" w:id="0">
    <w:p w:rsidR="00292423" w:rsidRDefault="00292423" w:rsidP="001E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632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E3126" w:rsidRPr="001E3126" w:rsidRDefault="009556F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E3126">
          <w:rPr>
            <w:rFonts w:ascii="Times New Roman" w:hAnsi="Times New Roman" w:cs="Times New Roman"/>
            <w:sz w:val="24"/>
          </w:rPr>
          <w:fldChar w:fldCharType="begin"/>
        </w:r>
        <w:r w:rsidR="001E3126" w:rsidRPr="001E31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E3126">
          <w:rPr>
            <w:rFonts w:ascii="Times New Roman" w:hAnsi="Times New Roman" w:cs="Times New Roman"/>
            <w:sz w:val="24"/>
          </w:rPr>
          <w:fldChar w:fldCharType="separate"/>
        </w:r>
        <w:r w:rsidR="0086045A">
          <w:rPr>
            <w:rFonts w:ascii="Times New Roman" w:hAnsi="Times New Roman" w:cs="Times New Roman"/>
            <w:noProof/>
            <w:sz w:val="24"/>
          </w:rPr>
          <w:t>1</w:t>
        </w:r>
        <w:r w:rsidRPr="001E312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E3126" w:rsidRDefault="001E31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1B97"/>
    <w:multiLevelType w:val="hybridMultilevel"/>
    <w:tmpl w:val="D5EEAA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0194C"/>
    <w:multiLevelType w:val="hybridMultilevel"/>
    <w:tmpl w:val="2A30C8EC"/>
    <w:lvl w:ilvl="0" w:tplc="370E7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U3M7CwNLc0tTQ0NTJV0lEKTi0uzszPAykwrAUAyeMXYiwAAAA="/>
  </w:docVars>
  <w:rsids>
    <w:rsidRoot w:val="00FC0FA4"/>
    <w:rsid w:val="00035BED"/>
    <w:rsid w:val="000419DD"/>
    <w:rsid w:val="00046E88"/>
    <w:rsid w:val="0006182C"/>
    <w:rsid w:val="000A2375"/>
    <w:rsid w:val="000A5AB7"/>
    <w:rsid w:val="001227AC"/>
    <w:rsid w:val="00131AD6"/>
    <w:rsid w:val="001C56A8"/>
    <w:rsid w:val="001E3126"/>
    <w:rsid w:val="00292423"/>
    <w:rsid w:val="002D4EBA"/>
    <w:rsid w:val="002D6826"/>
    <w:rsid w:val="00365030"/>
    <w:rsid w:val="003C7B48"/>
    <w:rsid w:val="004174B1"/>
    <w:rsid w:val="004201C5"/>
    <w:rsid w:val="00481FDA"/>
    <w:rsid w:val="0048648C"/>
    <w:rsid w:val="00492A9E"/>
    <w:rsid w:val="00500913"/>
    <w:rsid w:val="00504BB4"/>
    <w:rsid w:val="00505E16"/>
    <w:rsid w:val="00553127"/>
    <w:rsid w:val="00567C6B"/>
    <w:rsid w:val="005C6E9F"/>
    <w:rsid w:val="00604096"/>
    <w:rsid w:val="006477E6"/>
    <w:rsid w:val="006554CA"/>
    <w:rsid w:val="00664627"/>
    <w:rsid w:val="00687666"/>
    <w:rsid w:val="007050A0"/>
    <w:rsid w:val="00713D8D"/>
    <w:rsid w:val="00715414"/>
    <w:rsid w:val="007210A4"/>
    <w:rsid w:val="00727751"/>
    <w:rsid w:val="00782A4F"/>
    <w:rsid w:val="00795E29"/>
    <w:rsid w:val="007B1021"/>
    <w:rsid w:val="00835D11"/>
    <w:rsid w:val="00853661"/>
    <w:rsid w:val="0086045A"/>
    <w:rsid w:val="00882BAF"/>
    <w:rsid w:val="008D714F"/>
    <w:rsid w:val="00951E97"/>
    <w:rsid w:val="009556F1"/>
    <w:rsid w:val="00971260"/>
    <w:rsid w:val="00A129C5"/>
    <w:rsid w:val="00A26613"/>
    <w:rsid w:val="00A345A4"/>
    <w:rsid w:val="00A50F1F"/>
    <w:rsid w:val="00A55970"/>
    <w:rsid w:val="00AB2D42"/>
    <w:rsid w:val="00AF0C68"/>
    <w:rsid w:val="00B606E5"/>
    <w:rsid w:val="00B77EC1"/>
    <w:rsid w:val="00B956EE"/>
    <w:rsid w:val="00BA60CD"/>
    <w:rsid w:val="00C51C86"/>
    <w:rsid w:val="00D268D9"/>
    <w:rsid w:val="00D40859"/>
    <w:rsid w:val="00D51738"/>
    <w:rsid w:val="00D53F3D"/>
    <w:rsid w:val="00D55DD1"/>
    <w:rsid w:val="00DA005A"/>
    <w:rsid w:val="00DC0414"/>
    <w:rsid w:val="00DE0D65"/>
    <w:rsid w:val="00ED2444"/>
    <w:rsid w:val="00F42000"/>
    <w:rsid w:val="00F44DB7"/>
    <w:rsid w:val="00F564F3"/>
    <w:rsid w:val="00F56880"/>
    <w:rsid w:val="00FB7177"/>
    <w:rsid w:val="00FC0FA4"/>
    <w:rsid w:val="00FE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C0FA4"/>
    <w:pPr>
      <w:spacing w:after="0" w:line="240" w:lineRule="auto"/>
    </w:pPr>
    <w:rPr>
      <w:rFonts w:eastAsiaTheme="minorEastAsia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0FA4"/>
    <w:rPr>
      <w:rFonts w:eastAsiaTheme="minorEastAsia"/>
      <w:sz w:val="20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FC0FA4"/>
    <w:pPr>
      <w:spacing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1E3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26"/>
  </w:style>
  <w:style w:type="paragraph" w:styleId="Footer">
    <w:name w:val="footer"/>
    <w:basedOn w:val="Normal"/>
    <w:link w:val="FooterChar"/>
    <w:uiPriority w:val="99"/>
    <w:unhideWhenUsed/>
    <w:rsid w:val="001E3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26"/>
  </w:style>
  <w:style w:type="character" w:styleId="Hyperlink">
    <w:name w:val="Hyperlink"/>
    <w:basedOn w:val="DefaultParagraphFont"/>
    <w:uiPriority w:val="99"/>
    <w:semiHidden/>
    <w:unhideWhenUsed/>
    <w:rsid w:val="001E312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E31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63EF-6CA5-4CEC-BCEE-CCC1F2E8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uin</cp:lastModifiedBy>
  <cp:revision>25</cp:revision>
  <dcterms:created xsi:type="dcterms:W3CDTF">2018-10-29T16:55:00Z</dcterms:created>
  <dcterms:modified xsi:type="dcterms:W3CDTF">2019-04-02T08:17:00Z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agithapriciliaa@gmail.com@www.mendeley.com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