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90" w:rsidRDefault="00272782" w:rsidP="007F13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Pengembangan </w:t>
      </w:r>
      <w:r w:rsidR="0048549E" w:rsidRPr="0048549E">
        <w:rPr>
          <w:rFonts w:ascii="Times New Roman" w:hAnsi="Times New Roman" w:cs="Times New Roman"/>
          <w:b/>
          <w:sz w:val="28"/>
          <w:szCs w:val="28"/>
        </w:rPr>
        <w:t xml:space="preserve">Bahan </w:t>
      </w:r>
      <w:proofErr w:type="gramStart"/>
      <w:r w:rsidR="0048549E" w:rsidRPr="0048549E">
        <w:rPr>
          <w:rFonts w:ascii="Times New Roman" w:hAnsi="Times New Roman" w:cs="Times New Roman"/>
          <w:b/>
          <w:sz w:val="28"/>
          <w:szCs w:val="28"/>
        </w:rPr>
        <w:t>Ajar</w:t>
      </w:r>
      <w:proofErr w:type="gramEnd"/>
      <w:r w:rsidR="0048549E" w:rsidRPr="0048549E">
        <w:rPr>
          <w:rFonts w:ascii="Times New Roman" w:hAnsi="Times New Roman" w:cs="Times New Roman"/>
          <w:b/>
          <w:sz w:val="28"/>
          <w:szCs w:val="28"/>
        </w:rPr>
        <w:t xml:space="preserve"> Aljabar </w:t>
      </w:r>
      <w:r w:rsidR="00C415A7">
        <w:rPr>
          <w:rFonts w:ascii="Times New Roman" w:hAnsi="Times New Roman" w:cs="Times New Roman"/>
          <w:b/>
          <w:sz w:val="28"/>
          <w:szCs w:val="28"/>
        </w:rPr>
        <w:t>Linier</w:t>
      </w:r>
      <w:r w:rsidR="0048549E" w:rsidRPr="0048549E">
        <w:rPr>
          <w:rFonts w:ascii="Times New Roman" w:hAnsi="Times New Roman" w:cs="Times New Roman"/>
          <w:b/>
          <w:sz w:val="28"/>
          <w:szCs w:val="28"/>
        </w:rPr>
        <w:t xml:space="preserve"> Berbasis Islami Dengan Pendekatan Saintifik</w:t>
      </w:r>
    </w:p>
    <w:p w:rsidR="0048549E" w:rsidRDefault="0048549E" w:rsidP="0048549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9E" w:rsidRDefault="0048549E" w:rsidP="007F13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Dona Dinda Pratiwi</w:t>
      </w:r>
    </w:p>
    <w:p w:rsidR="0048549E" w:rsidRPr="007F1355" w:rsidRDefault="0048549E" w:rsidP="007F1355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7F1355">
        <w:rPr>
          <w:rFonts w:ascii="Times New Roman" w:hAnsi="Times New Roman" w:cs="Times New Roman"/>
          <w:szCs w:val="24"/>
        </w:rPr>
        <w:t>Universitas Islam Negeri Raden Intan Lampung</w:t>
      </w:r>
    </w:p>
    <w:p w:rsidR="0048549E" w:rsidRPr="007F1355" w:rsidRDefault="00310E93" w:rsidP="007F135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hyperlink r:id="rId6" w:history="1">
        <w:r w:rsidR="0048549E" w:rsidRPr="007F1355">
          <w:rPr>
            <w:rStyle w:val="Hyperlink"/>
            <w:rFonts w:ascii="Times New Roman" w:hAnsi="Times New Roman" w:cs="Times New Roman"/>
          </w:rPr>
          <w:t>donadinda@radenintan.ac.id</w:t>
        </w:r>
      </w:hyperlink>
    </w:p>
    <w:p w:rsidR="0048549E" w:rsidRDefault="0048549E" w:rsidP="0048549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549E" w:rsidRPr="007F1355" w:rsidRDefault="0048549E" w:rsidP="007F13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7F1355">
        <w:rPr>
          <w:rFonts w:ascii="Times New Roman" w:hAnsi="Times New Roman" w:cs="Times New Roman"/>
          <w:b/>
          <w:szCs w:val="24"/>
        </w:rPr>
        <w:t>Abstrak</w:t>
      </w:r>
    </w:p>
    <w:p w:rsidR="0048549E" w:rsidRPr="007F1355" w:rsidRDefault="00466A83" w:rsidP="00B75E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F1355">
        <w:rPr>
          <w:rFonts w:ascii="Times New Roman" w:hAnsi="Times New Roman" w:cs="Times New Roman"/>
        </w:rPr>
        <w:t>Tujuan penelitian</w:t>
      </w:r>
      <w:r w:rsidR="00B00963" w:rsidRPr="007F1355">
        <w:rPr>
          <w:rFonts w:ascii="Times New Roman" w:hAnsi="Times New Roman" w:cs="Times New Roman"/>
        </w:rPr>
        <w:t xml:space="preserve"> ini</w:t>
      </w:r>
      <w:r w:rsidRPr="007F1355">
        <w:rPr>
          <w:rFonts w:ascii="Times New Roman" w:hAnsi="Times New Roman" w:cs="Times New Roman"/>
        </w:rPr>
        <w:t xml:space="preserve"> adalah menghasilkan bahan ajar</w:t>
      </w:r>
      <w:r w:rsidR="00B00963" w:rsidRPr="007F1355">
        <w:rPr>
          <w:rFonts w:ascii="Times New Roman" w:hAnsi="Times New Roman" w:cs="Times New Roman"/>
        </w:rPr>
        <w:t xml:space="preserve"> aljabar </w:t>
      </w:r>
      <w:r w:rsidR="00C415A7" w:rsidRPr="007F1355">
        <w:rPr>
          <w:rFonts w:ascii="Times New Roman" w:hAnsi="Times New Roman" w:cs="Times New Roman"/>
        </w:rPr>
        <w:t>linier</w:t>
      </w:r>
      <w:r w:rsidRPr="007F1355">
        <w:rPr>
          <w:rFonts w:ascii="Times New Roman" w:hAnsi="Times New Roman" w:cs="Times New Roman"/>
        </w:rPr>
        <w:t xml:space="preserve"> berbasis islami dengan pendekatan saintifik pada materi matriks dan sistem persamaan </w:t>
      </w:r>
      <w:r w:rsidR="00C415A7" w:rsidRPr="007F1355">
        <w:rPr>
          <w:rFonts w:ascii="Times New Roman" w:hAnsi="Times New Roman" w:cs="Times New Roman"/>
        </w:rPr>
        <w:t>linier</w:t>
      </w:r>
      <w:r w:rsidRPr="007F1355">
        <w:rPr>
          <w:rFonts w:ascii="Times New Roman" w:hAnsi="Times New Roman" w:cs="Times New Roman"/>
        </w:rPr>
        <w:t xml:space="preserve"> yang layak dan sesuai kebutuhan mahasiswa.</w:t>
      </w:r>
      <w:proofErr w:type="gramEnd"/>
      <w:r w:rsidRPr="007F1355">
        <w:rPr>
          <w:rFonts w:ascii="Times New Roman" w:hAnsi="Times New Roman" w:cs="Times New Roman"/>
        </w:rPr>
        <w:t xml:space="preserve"> Jenis penelitian ini adalah Penelitian dan Pengembangan (R&amp;D) dengan menggunakan model ADDI</w:t>
      </w:r>
      <w:r w:rsidR="00567553" w:rsidRPr="007F1355">
        <w:rPr>
          <w:rFonts w:ascii="Times New Roman" w:hAnsi="Times New Roman" w:cs="Times New Roman"/>
        </w:rPr>
        <w:t>E</w:t>
      </w:r>
      <w:r w:rsidRPr="007F1355">
        <w:rPr>
          <w:rFonts w:ascii="Times New Roman" w:hAnsi="Times New Roman" w:cs="Times New Roman"/>
        </w:rPr>
        <w:t xml:space="preserve"> yang terdiri dari </w:t>
      </w:r>
      <w:proofErr w:type="gramStart"/>
      <w:r w:rsidR="001E656E" w:rsidRPr="007F1355">
        <w:rPr>
          <w:rFonts w:ascii="Times New Roman" w:hAnsi="Times New Roman" w:cs="Times New Roman"/>
        </w:rPr>
        <w:t>lima</w:t>
      </w:r>
      <w:proofErr w:type="gramEnd"/>
      <w:r w:rsidRPr="007F1355">
        <w:rPr>
          <w:rFonts w:ascii="Times New Roman" w:hAnsi="Times New Roman" w:cs="Times New Roman"/>
        </w:rPr>
        <w:t xml:space="preserve"> tahap yaitu </w:t>
      </w:r>
      <w:r w:rsidRPr="007F1355">
        <w:rPr>
          <w:rFonts w:asciiTheme="majorBidi" w:hAnsiTheme="majorBidi" w:cstheme="majorBidi"/>
          <w:bCs/>
          <w:i/>
          <w:iCs/>
        </w:rPr>
        <w:t>Analyze; Design; Development</w:t>
      </w:r>
      <w:r w:rsidR="00567553" w:rsidRPr="007F1355">
        <w:rPr>
          <w:rFonts w:asciiTheme="majorBidi" w:hAnsiTheme="majorBidi" w:cstheme="majorBidi"/>
          <w:bCs/>
          <w:i/>
          <w:iCs/>
        </w:rPr>
        <w:t xml:space="preserve">; </w:t>
      </w:r>
      <w:r w:rsidRPr="007F1355">
        <w:rPr>
          <w:rFonts w:asciiTheme="majorBidi" w:hAnsiTheme="majorBidi" w:cstheme="majorBidi"/>
          <w:bCs/>
          <w:i/>
          <w:iCs/>
        </w:rPr>
        <w:t>Implementation</w:t>
      </w:r>
      <w:r w:rsidR="00567553" w:rsidRPr="007F1355">
        <w:rPr>
          <w:rFonts w:asciiTheme="majorBidi" w:hAnsiTheme="majorBidi" w:cstheme="majorBidi"/>
          <w:bCs/>
          <w:i/>
          <w:iCs/>
        </w:rPr>
        <w:t xml:space="preserve">; dan </w:t>
      </w:r>
      <w:r w:rsidR="00567553" w:rsidRPr="007F1355">
        <w:rPr>
          <w:rFonts w:asciiTheme="majorBidi" w:hAnsiTheme="majorBidi" w:cstheme="majorBidi"/>
          <w:i/>
          <w:iCs/>
        </w:rPr>
        <w:t>Evaluation</w:t>
      </w:r>
      <w:r w:rsidRPr="007F1355">
        <w:rPr>
          <w:rFonts w:asciiTheme="majorBidi" w:hAnsiTheme="majorBidi" w:cstheme="majorBidi"/>
          <w:bCs/>
          <w:i/>
          <w:iCs/>
        </w:rPr>
        <w:t>.</w:t>
      </w:r>
      <w:r w:rsidRPr="007F1355">
        <w:rPr>
          <w:rFonts w:asciiTheme="majorBidi" w:hAnsiTheme="majorBidi" w:cstheme="majorBidi"/>
          <w:bCs/>
          <w:iCs/>
        </w:rPr>
        <w:t>Instrumen yang digunakan yaitu berupa lembar angket validasi dan lembar respon mahasiswa</w:t>
      </w:r>
      <w:r w:rsidR="00266D0F" w:rsidRPr="007F1355">
        <w:rPr>
          <w:rFonts w:asciiTheme="majorBidi" w:hAnsiTheme="majorBidi" w:cstheme="majorBidi"/>
          <w:bCs/>
          <w:iCs/>
        </w:rPr>
        <w:t xml:space="preserve">. Berdasarkan penelitian diperoleh hasil validasi ahli materi dengan presentase </w:t>
      </w:r>
      <w:r w:rsidR="006E2F98">
        <w:rPr>
          <w:rFonts w:ascii="Times New Roman" w:eastAsia="Times New Roman" w:hAnsi="Times New Roman" w:cs="Times New Roman"/>
          <w:color w:val="000000"/>
        </w:rPr>
        <w:t>84</w:t>
      </w:r>
      <w:r w:rsidR="00266D0F" w:rsidRPr="007F1355">
        <w:rPr>
          <w:rFonts w:ascii="Times New Roman" w:eastAsia="Times New Roman" w:hAnsi="Times New Roman" w:cs="Times New Roman"/>
          <w:color w:val="000000"/>
        </w:rPr>
        <w:t xml:space="preserve">% (sangat layak), hasil validasi ahli media dengan presentase </w:t>
      </w:r>
      <w:r w:rsidR="00266D0F" w:rsidRPr="007F1355">
        <w:rPr>
          <w:rFonts w:ascii="Times New Roman" w:eastAsia="Times New Roman" w:hAnsi="Times New Roman" w:cs="Times New Roman"/>
        </w:rPr>
        <w:t xml:space="preserve">76% (layak), hasil validasi ahli agama dengan presentase </w:t>
      </w:r>
      <w:r w:rsidR="006E2F98">
        <w:rPr>
          <w:rFonts w:ascii="Times New Roman" w:eastAsia="Times New Roman" w:hAnsi="Times New Roman" w:cs="Times New Roman"/>
          <w:color w:val="000000"/>
        </w:rPr>
        <w:t>76</w:t>
      </w:r>
      <w:r w:rsidR="00266D0F" w:rsidRPr="007F1355">
        <w:rPr>
          <w:rFonts w:ascii="Times New Roman" w:eastAsia="Times New Roman" w:hAnsi="Times New Roman" w:cs="Times New Roman"/>
          <w:color w:val="000000"/>
        </w:rPr>
        <w:t xml:space="preserve">% (layak), dan responden mahasiswa </w:t>
      </w:r>
      <w:r w:rsidR="007F1355">
        <w:rPr>
          <w:rFonts w:ascii="Times New Roman" w:eastAsia="Times New Roman" w:hAnsi="Times New Roman" w:cs="Times New Roman"/>
          <w:color w:val="000000"/>
        </w:rPr>
        <w:t>dengan presentasi 88%</w:t>
      </w:r>
      <w:r w:rsidR="00266D0F" w:rsidRPr="007F1355">
        <w:rPr>
          <w:rFonts w:ascii="Times New Roman" w:eastAsia="Times New Roman" w:hAnsi="Times New Roman" w:cs="Times New Roman"/>
          <w:color w:val="000000"/>
        </w:rPr>
        <w:t xml:space="preserve"> (sangat </w:t>
      </w:r>
      <w:r w:rsidR="007F1355">
        <w:rPr>
          <w:rFonts w:ascii="Times New Roman" w:eastAsia="Times New Roman" w:hAnsi="Times New Roman" w:cs="Times New Roman"/>
          <w:color w:val="000000"/>
        </w:rPr>
        <w:t>baik</w:t>
      </w:r>
      <w:r w:rsidR="00266D0F" w:rsidRPr="007F1355">
        <w:rPr>
          <w:rFonts w:ascii="Times New Roman" w:eastAsia="Times New Roman" w:hAnsi="Times New Roman" w:cs="Times New Roman"/>
          <w:color w:val="000000"/>
        </w:rPr>
        <w:t xml:space="preserve">). </w:t>
      </w:r>
      <w:proofErr w:type="gramStart"/>
      <w:r w:rsidR="00266D0F" w:rsidRPr="007F1355">
        <w:rPr>
          <w:rFonts w:ascii="Times New Roman" w:eastAsia="Times New Roman" w:hAnsi="Times New Roman" w:cs="Times New Roman"/>
          <w:color w:val="000000"/>
        </w:rPr>
        <w:t xml:space="preserve">Berdasarkan penelitian pengembangan ini kelebihan bahan ajar tersebut yaitu </w:t>
      </w:r>
      <w:r w:rsidR="00B75EAF" w:rsidRPr="007F1355">
        <w:rPr>
          <w:rFonts w:ascii="Times New Roman" w:eastAsia="Times New Roman" w:hAnsi="Times New Roman" w:cs="Times New Roman"/>
          <w:color w:val="000000"/>
        </w:rPr>
        <w:t>materi bahan ajar berkaitan dengan nilai-nilai keislaman dan pendekatan saintifik.</w:t>
      </w:r>
      <w:proofErr w:type="gramEnd"/>
    </w:p>
    <w:p w:rsidR="00B75EAF" w:rsidRPr="007F1355" w:rsidRDefault="007F1355" w:rsidP="00466A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7F135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Kata kunci: </w:t>
      </w:r>
      <w:r w:rsidRPr="007F1355">
        <w:rPr>
          <w:rFonts w:ascii="Times New Roman" w:eastAsia="Times New Roman" w:hAnsi="Times New Roman" w:cs="Times New Roman"/>
          <w:color w:val="000000"/>
          <w:szCs w:val="24"/>
        </w:rPr>
        <w:t>bahan ajar, nilai-nilai keislaman, pendekatan saintifik.</w:t>
      </w:r>
    </w:p>
    <w:p w:rsidR="00B75EAF" w:rsidRPr="007F1355" w:rsidRDefault="00B75EAF" w:rsidP="00B009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7F1355">
        <w:rPr>
          <w:rFonts w:ascii="Times New Roman" w:eastAsia="Times New Roman" w:hAnsi="Times New Roman" w:cs="Times New Roman"/>
          <w:b/>
          <w:color w:val="000000"/>
          <w:szCs w:val="24"/>
        </w:rPr>
        <w:t>Abstract</w:t>
      </w:r>
    </w:p>
    <w:p w:rsidR="00FE3818" w:rsidRPr="007F1355" w:rsidRDefault="00FE3818" w:rsidP="007F13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E3818">
        <w:rPr>
          <w:rFonts w:ascii="Times New Roman" w:eastAsia="Times New Roman" w:hAnsi="Times New Roman" w:cs="Times New Roman"/>
          <w:color w:val="000000"/>
        </w:rPr>
        <w:t xml:space="preserve">The purpose of this study is to produce Islamic-based </w:t>
      </w:r>
      <w:r w:rsidR="00C415A7">
        <w:rPr>
          <w:rFonts w:ascii="Times New Roman" w:eastAsia="Times New Roman" w:hAnsi="Times New Roman" w:cs="Times New Roman"/>
          <w:color w:val="000000"/>
        </w:rPr>
        <w:t>linier</w:t>
      </w:r>
      <w:r w:rsidRPr="00FE3818">
        <w:rPr>
          <w:rFonts w:ascii="Times New Roman" w:eastAsia="Times New Roman" w:hAnsi="Times New Roman" w:cs="Times New Roman"/>
          <w:color w:val="000000"/>
        </w:rPr>
        <w:t xml:space="preserve"> algebra teaching materials with a scientific approach to matrix material and a system of </w:t>
      </w:r>
      <w:r w:rsidR="00C415A7">
        <w:rPr>
          <w:rFonts w:ascii="Times New Roman" w:eastAsia="Times New Roman" w:hAnsi="Times New Roman" w:cs="Times New Roman"/>
          <w:color w:val="000000"/>
        </w:rPr>
        <w:t>linier</w:t>
      </w:r>
      <w:r w:rsidRPr="00FE3818">
        <w:rPr>
          <w:rFonts w:ascii="Times New Roman" w:eastAsia="Times New Roman" w:hAnsi="Times New Roman" w:cs="Times New Roman"/>
          <w:color w:val="000000"/>
        </w:rPr>
        <w:t xml:space="preserve"> equations that are appropriate and suitable for student needs. This type of research is Research and Development (R &amp; D) using the ADDIE model which consists of five stages, namely </w:t>
      </w:r>
      <w:r w:rsidRPr="00FE3818">
        <w:rPr>
          <w:rFonts w:asciiTheme="majorBidi" w:hAnsiTheme="majorBidi" w:cstheme="majorBidi"/>
          <w:bCs/>
          <w:iCs/>
        </w:rPr>
        <w:t xml:space="preserve">Analyze; Design; Development; Implementation; dan </w:t>
      </w:r>
      <w:r w:rsidRPr="00FE3818">
        <w:rPr>
          <w:rFonts w:asciiTheme="majorBidi" w:hAnsiTheme="majorBidi" w:cstheme="majorBidi"/>
          <w:iCs/>
        </w:rPr>
        <w:t>Evaluation. The instruments used are in the form of validation questionnaire sheets and student response sheets. Based on the research, the results of the validation of material expert</w:t>
      </w:r>
      <w:r w:rsidR="006E2F98">
        <w:rPr>
          <w:rFonts w:asciiTheme="majorBidi" w:hAnsiTheme="majorBidi" w:cstheme="majorBidi"/>
          <w:iCs/>
        </w:rPr>
        <w:t>s with a percentage of 84</w:t>
      </w:r>
      <w:r w:rsidRPr="00FE3818">
        <w:rPr>
          <w:rFonts w:asciiTheme="majorBidi" w:hAnsiTheme="majorBidi" w:cstheme="majorBidi"/>
          <w:iCs/>
        </w:rPr>
        <w:t>% (very feasible), the results of the media expert validation with a percentage of 76% (feasible), the results of religious experts vali</w:t>
      </w:r>
      <w:r w:rsidR="006E2F98">
        <w:rPr>
          <w:rFonts w:asciiTheme="majorBidi" w:hAnsiTheme="majorBidi" w:cstheme="majorBidi"/>
          <w:iCs/>
        </w:rPr>
        <w:t>dation with a percentage of 76</w:t>
      </w:r>
      <w:r w:rsidRPr="00FE3818">
        <w:rPr>
          <w:rFonts w:asciiTheme="majorBidi" w:hAnsiTheme="majorBidi" w:cstheme="majorBidi"/>
          <w:iCs/>
        </w:rPr>
        <w:t xml:space="preserve">% (feasible), and the student respondents </w:t>
      </w:r>
      <w:r w:rsidR="006E2F98" w:rsidRPr="00FE3818">
        <w:rPr>
          <w:rFonts w:asciiTheme="majorBidi" w:hAnsiTheme="majorBidi" w:cstheme="majorBidi"/>
          <w:iCs/>
        </w:rPr>
        <w:t xml:space="preserve">with a percentage </w:t>
      </w:r>
      <w:r w:rsidRPr="00FE3818">
        <w:rPr>
          <w:rFonts w:asciiTheme="majorBidi" w:hAnsiTheme="majorBidi" w:cstheme="majorBidi"/>
          <w:iCs/>
        </w:rPr>
        <w:t>of</w:t>
      </w:r>
      <w:r w:rsidR="006E2F98">
        <w:rPr>
          <w:rFonts w:asciiTheme="majorBidi" w:hAnsiTheme="majorBidi" w:cstheme="majorBidi"/>
          <w:iCs/>
        </w:rPr>
        <w:t xml:space="preserve"> 88%</w:t>
      </w:r>
      <w:r w:rsidRPr="00FE3818">
        <w:rPr>
          <w:rFonts w:asciiTheme="majorBidi" w:hAnsiTheme="majorBidi" w:cstheme="majorBidi"/>
          <w:iCs/>
        </w:rPr>
        <w:t xml:space="preserve"> (very </w:t>
      </w:r>
      <w:r w:rsidR="006E2F98">
        <w:rPr>
          <w:rFonts w:asciiTheme="majorBidi" w:hAnsiTheme="majorBidi" w:cstheme="majorBidi"/>
          <w:iCs/>
        </w:rPr>
        <w:t>good</w:t>
      </w:r>
      <w:r w:rsidRPr="00FE3818">
        <w:rPr>
          <w:rFonts w:asciiTheme="majorBidi" w:hAnsiTheme="majorBidi" w:cstheme="majorBidi"/>
          <w:iCs/>
        </w:rPr>
        <w:t>). Based on this development research, the advantages of teaching materials are teaching materials related to Islamic values and scientific approaches</w:t>
      </w:r>
      <w:r>
        <w:rPr>
          <w:rFonts w:asciiTheme="majorBidi" w:hAnsiTheme="majorBidi" w:cstheme="majorBidi"/>
          <w:iCs/>
        </w:rPr>
        <w:t>.</w:t>
      </w:r>
    </w:p>
    <w:p w:rsidR="00C22D25" w:rsidRPr="007F1355" w:rsidRDefault="00B75EAF" w:rsidP="00C22D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 w:rsidRPr="007F135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Keywords: </w:t>
      </w:r>
      <w:r w:rsidR="007F1355" w:rsidRPr="007F1355">
        <w:rPr>
          <w:rFonts w:ascii="Times New Roman" w:eastAsia="Times New Roman" w:hAnsi="Times New Roman" w:cs="Times New Roman"/>
          <w:color w:val="000000"/>
          <w:szCs w:val="24"/>
        </w:rPr>
        <w:t xml:space="preserve">teaching materials, </w:t>
      </w:r>
      <w:proofErr w:type="gramStart"/>
      <w:r w:rsidR="007F1355" w:rsidRPr="007F1355">
        <w:rPr>
          <w:rFonts w:ascii="Times New Roman" w:eastAsia="Times New Roman" w:hAnsi="Times New Roman" w:cs="Times New Roman"/>
          <w:color w:val="000000"/>
          <w:szCs w:val="24"/>
        </w:rPr>
        <w:t>islamic</w:t>
      </w:r>
      <w:proofErr w:type="gramEnd"/>
      <w:r w:rsidR="007F1355" w:rsidRPr="007F1355">
        <w:rPr>
          <w:rFonts w:ascii="Times New Roman" w:eastAsia="Times New Roman" w:hAnsi="Times New Roman" w:cs="Times New Roman"/>
          <w:color w:val="000000"/>
          <w:szCs w:val="24"/>
        </w:rPr>
        <w:t xml:space="preserve"> values, scientific approach</w:t>
      </w:r>
    </w:p>
    <w:p w:rsidR="00C22D25" w:rsidRDefault="00C22D25" w:rsidP="00B75EA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5AA" w:rsidRPr="007E037E" w:rsidRDefault="00A235AA" w:rsidP="00B86172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E2DFA" w:rsidRPr="004E2DFA" w:rsidRDefault="004E2DFA" w:rsidP="00EB4ACB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E656E" w:rsidRPr="001E656E" w:rsidRDefault="001E656E" w:rsidP="0056755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1E656E" w:rsidRPr="001E656E" w:rsidSect="00B86172"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3BE"/>
    <w:multiLevelType w:val="hybridMultilevel"/>
    <w:tmpl w:val="739A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7496"/>
    <w:multiLevelType w:val="hybridMultilevel"/>
    <w:tmpl w:val="D43A39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3A3B3C"/>
    <w:multiLevelType w:val="hybridMultilevel"/>
    <w:tmpl w:val="2932AE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E5E0F7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338ABC50">
      <w:start w:val="1"/>
      <w:numFmt w:val="decimal"/>
      <w:lvlText w:val="%4."/>
      <w:lvlJc w:val="left"/>
      <w:pPr>
        <w:ind w:left="72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6E4657"/>
    <w:multiLevelType w:val="hybridMultilevel"/>
    <w:tmpl w:val="E20A4CDE"/>
    <w:lvl w:ilvl="0" w:tplc="51686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549E"/>
    <w:rsid w:val="000115F5"/>
    <w:rsid w:val="00021387"/>
    <w:rsid w:val="00026A29"/>
    <w:rsid w:val="00037648"/>
    <w:rsid w:val="000468FD"/>
    <w:rsid w:val="000474BB"/>
    <w:rsid w:val="00074A07"/>
    <w:rsid w:val="00080336"/>
    <w:rsid w:val="00086818"/>
    <w:rsid w:val="000923E5"/>
    <w:rsid w:val="000A6614"/>
    <w:rsid w:val="000B0088"/>
    <w:rsid w:val="000B26DB"/>
    <w:rsid w:val="000B2ACC"/>
    <w:rsid w:val="000C19C4"/>
    <w:rsid w:val="000C7116"/>
    <w:rsid w:val="000E00A8"/>
    <w:rsid w:val="000E0839"/>
    <w:rsid w:val="000E1BF6"/>
    <w:rsid w:val="000E1CA1"/>
    <w:rsid w:val="000E6268"/>
    <w:rsid w:val="000E7D77"/>
    <w:rsid w:val="001176AC"/>
    <w:rsid w:val="001203EA"/>
    <w:rsid w:val="0012109B"/>
    <w:rsid w:val="00126A28"/>
    <w:rsid w:val="00143032"/>
    <w:rsid w:val="001473DA"/>
    <w:rsid w:val="00150DC8"/>
    <w:rsid w:val="00154A47"/>
    <w:rsid w:val="00156697"/>
    <w:rsid w:val="00160618"/>
    <w:rsid w:val="00160895"/>
    <w:rsid w:val="0016527B"/>
    <w:rsid w:val="001768C3"/>
    <w:rsid w:val="001A50A0"/>
    <w:rsid w:val="001A7B24"/>
    <w:rsid w:val="001B6B73"/>
    <w:rsid w:val="001C03A7"/>
    <w:rsid w:val="001C7D69"/>
    <w:rsid w:val="001D2498"/>
    <w:rsid w:val="001E2794"/>
    <w:rsid w:val="001E6459"/>
    <w:rsid w:val="001E656E"/>
    <w:rsid w:val="001E67AF"/>
    <w:rsid w:val="002051DB"/>
    <w:rsid w:val="00205365"/>
    <w:rsid w:val="00210BE9"/>
    <w:rsid w:val="00212674"/>
    <w:rsid w:val="00224C88"/>
    <w:rsid w:val="00231398"/>
    <w:rsid w:val="00232081"/>
    <w:rsid w:val="002339C2"/>
    <w:rsid w:val="002361C4"/>
    <w:rsid w:val="00240AB2"/>
    <w:rsid w:val="002411F6"/>
    <w:rsid w:val="0024295D"/>
    <w:rsid w:val="00246721"/>
    <w:rsid w:val="0025011D"/>
    <w:rsid w:val="0025508B"/>
    <w:rsid w:val="00262CFE"/>
    <w:rsid w:val="00266D0F"/>
    <w:rsid w:val="002711CB"/>
    <w:rsid w:val="00272782"/>
    <w:rsid w:val="00274B54"/>
    <w:rsid w:val="002818CB"/>
    <w:rsid w:val="00281AC9"/>
    <w:rsid w:val="0028217A"/>
    <w:rsid w:val="002821C8"/>
    <w:rsid w:val="00292C3E"/>
    <w:rsid w:val="00295481"/>
    <w:rsid w:val="00295F00"/>
    <w:rsid w:val="002A347C"/>
    <w:rsid w:val="002B41A7"/>
    <w:rsid w:val="002B7B2F"/>
    <w:rsid w:val="002C20AD"/>
    <w:rsid w:val="002C489C"/>
    <w:rsid w:val="002C7429"/>
    <w:rsid w:val="002D1C2F"/>
    <w:rsid w:val="002E1DF5"/>
    <w:rsid w:val="00300916"/>
    <w:rsid w:val="00304808"/>
    <w:rsid w:val="003063AE"/>
    <w:rsid w:val="0030792A"/>
    <w:rsid w:val="00310D40"/>
    <w:rsid w:val="00310E93"/>
    <w:rsid w:val="00311906"/>
    <w:rsid w:val="0032720C"/>
    <w:rsid w:val="00330748"/>
    <w:rsid w:val="00340CB7"/>
    <w:rsid w:val="00344438"/>
    <w:rsid w:val="003455D7"/>
    <w:rsid w:val="00345870"/>
    <w:rsid w:val="00360AE5"/>
    <w:rsid w:val="00365698"/>
    <w:rsid w:val="00372DB1"/>
    <w:rsid w:val="00374EC2"/>
    <w:rsid w:val="0037598D"/>
    <w:rsid w:val="00375A2E"/>
    <w:rsid w:val="0039346C"/>
    <w:rsid w:val="003938E1"/>
    <w:rsid w:val="00393A3C"/>
    <w:rsid w:val="00393B55"/>
    <w:rsid w:val="00393CB3"/>
    <w:rsid w:val="003959CB"/>
    <w:rsid w:val="003B10CC"/>
    <w:rsid w:val="003B3B4F"/>
    <w:rsid w:val="003C0E31"/>
    <w:rsid w:val="003C2B44"/>
    <w:rsid w:val="003C75BA"/>
    <w:rsid w:val="003E103D"/>
    <w:rsid w:val="003E174A"/>
    <w:rsid w:val="003E7348"/>
    <w:rsid w:val="0041401E"/>
    <w:rsid w:val="0041490B"/>
    <w:rsid w:val="0041658B"/>
    <w:rsid w:val="004219BE"/>
    <w:rsid w:val="00423E66"/>
    <w:rsid w:val="0043077C"/>
    <w:rsid w:val="00441093"/>
    <w:rsid w:val="00442C75"/>
    <w:rsid w:val="00442FDC"/>
    <w:rsid w:val="004445CA"/>
    <w:rsid w:val="00445981"/>
    <w:rsid w:val="004469A6"/>
    <w:rsid w:val="00451EA8"/>
    <w:rsid w:val="004530D1"/>
    <w:rsid w:val="00460FC4"/>
    <w:rsid w:val="00466A83"/>
    <w:rsid w:val="004744B8"/>
    <w:rsid w:val="00481B76"/>
    <w:rsid w:val="0048549E"/>
    <w:rsid w:val="00487AD4"/>
    <w:rsid w:val="00490543"/>
    <w:rsid w:val="0049748C"/>
    <w:rsid w:val="004A0B96"/>
    <w:rsid w:val="004A1E84"/>
    <w:rsid w:val="004A4316"/>
    <w:rsid w:val="004A709C"/>
    <w:rsid w:val="004B02C4"/>
    <w:rsid w:val="004B6308"/>
    <w:rsid w:val="004B77B7"/>
    <w:rsid w:val="004B7808"/>
    <w:rsid w:val="004D01EE"/>
    <w:rsid w:val="004D07AE"/>
    <w:rsid w:val="004D0BB1"/>
    <w:rsid w:val="004D22CC"/>
    <w:rsid w:val="004D391F"/>
    <w:rsid w:val="004D5415"/>
    <w:rsid w:val="004D6C77"/>
    <w:rsid w:val="004E2DFA"/>
    <w:rsid w:val="004E4253"/>
    <w:rsid w:val="004F07CD"/>
    <w:rsid w:val="004F0AE5"/>
    <w:rsid w:val="004F2995"/>
    <w:rsid w:val="00504734"/>
    <w:rsid w:val="005056FF"/>
    <w:rsid w:val="005066C1"/>
    <w:rsid w:val="00515680"/>
    <w:rsid w:val="00515806"/>
    <w:rsid w:val="005164D3"/>
    <w:rsid w:val="00517D19"/>
    <w:rsid w:val="005429F8"/>
    <w:rsid w:val="00547FFD"/>
    <w:rsid w:val="005505BE"/>
    <w:rsid w:val="00551924"/>
    <w:rsid w:val="00556412"/>
    <w:rsid w:val="00567553"/>
    <w:rsid w:val="005714ED"/>
    <w:rsid w:val="00571E97"/>
    <w:rsid w:val="00583035"/>
    <w:rsid w:val="005B5820"/>
    <w:rsid w:val="005C0327"/>
    <w:rsid w:val="005C70C2"/>
    <w:rsid w:val="005D1CB1"/>
    <w:rsid w:val="005D3535"/>
    <w:rsid w:val="005E6F32"/>
    <w:rsid w:val="005F74F3"/>
    <w:rsid w:val="00606653"/>
    <w:rsid w:val="00606F6E"/>
    <w:rsid w:val="00611D2C"/>
    <w:rsid w:val="00620DF2"/>
    <w:rsid w:val="006360EE"/>
    <w:rsid w:val="00636344"/>
    <w:rsid w:val="00654B99"/>
    <w:rsid w:val="006611B2"/>
    <w:rsid w:val="00662842"/>
    <w:rsid w:val="00664408"/>
    <w:rsid w:val="00673214"/>
    <w:rsid w:val="006734C5"/>
    <w:rsid w:val="00676F32"/>
    <w:rsid w:val="00677A5E"/>
    <w:rsid w:val="00677AF0"/>
    <w:rsid w:val="006806F5"/>
    <w:rsid w:val="006A2CE1"/>
    <w:rsid w:val="006B0F57"/>
    <w:rsid w:val="006B4B69"/>
    <w:rsid w:val="006B7521"/>
    <w:rsid w:val="006C0003"/>
    <w:rsid w:val="006D3CA7"/>
    <w:rsid w:val="006E2F98"/>
    <w:rsid w:val="006E4769"/>
    <w:rsid w:val="006E7011"/>
    <w:rsid w:val="006E743C"/>
    <w:rsid w:val="006E7FAC"/>
    <w:rsid w:val="00706D05"/>
    <w:rsid w:val="0072138E"/>
    <w:rsid w:val="0072399E"/>
    <w:rsid w:val="00731F36"/>
    <w:rsid w:val="00734499"/>
    <w:rsid w:val="007350FE"/>
    <w:rsid w:val="00745AF4"/>
    <w:rsid w:val="007472DA"/>
    <w:rsid w:val="00756EEF"/>
    <w:rsid w:val="00757F90"/>
    <w:rsid w:val="00763257"/>
    <w:rsid w:val="0076530B"/>
    <w:rsid w:val="007765CF"/>
    <w:rsid w:val="00785395"/>
    <w:rsid w:val="007875D0"/>
    <w:rsid w:val="0079277D"/>
    <w:rsid w:val="00792990"/>
    <w:rsid w:val="007A06E6"/>
    <w:rsid w:val="007B5E2F"/>
    <w:rsid w:val="007C208D"/>
    <w:rsid w:val="007C458B"/>
    <w:rsid w:val="007D2E58"/>
    <w:rsid w:val="007E037E"/>
    <w:rsid w:val="007E17A8"/>
    <w:rsid w:val="007E2006"/>
    <w:rsid w:val="007E55D3"/>
    <w:rsid w:val="007E75C8"/>
    <w:rsid w:val="007F0A8C"/>
    <w:rsid w:val="007F1355"/>
    <w:rsid w:val="00806E2F"/>
    <w:rsid w:val="00814D0E"/>
    <w:rsid w:val="00816969"/>
    <w:rsid w:val="00816D66"/>
    <w:rsid w:val="0082170D"/>
    <w:rsid w:val="0082344B"/>
    <w:rsid w:val="00831931"/>
    <w:rsid w:val="00847894"/>
    <w:rsid w:val="0085281B"/>
    <w:rsid w:val="00852A71"/>
    <w:rsid w:val="0085411E"/>
    <w:rsid w:val="008618CD"/>
    <w:rsid w:val="008619C3"/>
    <w:rsid w:val="00867F1D"/>
    <w:rsid w:val="008751CF"/>
    <w:rsid w:val="00876085"/>
    <w:rsid w:val="00876AC0"/>
    <w:rsid w:val="00877DD2"/>
    <w:rsid w:val="00885C37"/>
    <w:rsid w:val="008917E6"/>
    <w:rsid w:val="008930C3"/>
    <w:rsid w:val="00894E28"/>
    <w:rsid w:val="00895C20"/>
    <w:rsid w:val="008C158A"/>
    <w:rsid w:val="008C18C5"/>
    <w:rsid w:val="008C3973"/>
    <w:rsid w:val="008D2784"/>
    <w:rsid w:val="008D536C"/>
    <w:rsid w:val="008D706E"/>
    <w:rsid w:val="008E0C26"/>
    <w:rsid w:val="008F2949"/>
    <w:rsid w:val="008F3FDB"/>
    <w:rsid w:val="00900BBC"/>
    <w:rsid w:val="0090199D"/>
    <w:rsid w:val="00904243"/>
    <w:rsid w:val="00912737"/>
    <w:rsid w:val="00926393"/>
    <w:rsid w:val="009346CD"/>
    <w:rsid w:val="00941A07"/>
    <w:rsid w:val="00952B23"/>
    <w:rsid w:val="00954520"/>
    <w:rsid w:val="00955AB2"/>
    <w:rsid w:val="009617B3"/>
    <w:rsid w:val="00964002"/>
    <w:rsid w:val="009759EB"/>
    <w:rsid w:val="00982646"/>
    <w:rsid w:val="009907A7"/>
    <w:rsid w:val="00990845"/>
    <w:rsid w:val="0099737B"/>
    <w:rsid w:val="009A2540"/>
    <w:rsid w:val="009B5800"/>
    <w:rsid w:val="009C4E9F"/>
    <w:rsid w:val="009C6F22"/>
    <w:rsid w:val="009C70A2"/>
    <w:rsid w:val="009D033A"/>
    <w:rsid w:val="009D4796"/>
    <w:rsid w:val="009E176E"/>
    <w:rsid w:val="009E58A5"/>
    <w:rsid w:val="009E7DE9"/>
    <w:rsid w:val="009F0A01"/>
    <w:rsid w:val="009F34C6"/>
    <w:rsid w:val="00A05391"/>
    <w:rsid w:val="00A07FD9"/>
    <w:rsid w:val="00A100BB"/>
    <w:rsid w:val="00A1132F"/>
    <w:rsid w:val="00A148CE"/>
    <w:rsid w:val="00A21116"/>
    <w:rsid w:val="00A235AA"/>
    <w:rsid w:val="00A245C8"/>
    <w:rsid w:val="00A26CBF"/>
    <w:rsid w:val="00A27811"/>
    <w:rsid w:val="00A33CEC"/>
    <w:rsid w:val="00A44F70"/>
    <w:rsid w:val="00A511ED"/>
    <w:rsid w:val="00A51C18"/>
    <w:rsid w:val="00A52024"/>
    <w:rsid w:val="00A606A4"/>
    <w:rsid w:val="00A6157C"/>
    <w:rsid w:val="00A62102"/>
    <w:rsid w:val="00A63C4D"/>
    <w:rsid w:val="00A92A74"/>
    <w:rsid w:val="00AA0A9F"/>
    <w:rsid w:val="00AA25CF"/>
    <w:rsid w:val="00AA37B0"/>
    <w:rsid w:val="00AB5C8E"/>
    <w:rsid w:val="00AD08E2"/>
    <w:rsid w:val="00AD4C57"/>
    <w:rsid w:val="00AF0082"/>
    <w:rsid w:val="00AF19B6"/>
    <w:rsid w:val="00AF2164"/>
    <w:rsid w:val="00B00963"/>
    <w:rsid w:val="00B02C9A"/>
    <w:rsid w:val="00B059AE"/>
    <w:rsid w:val="00B05BA1"/>
    <w:rsid w:val="00B05EE9"/>
    <w:rsid w:val="00B06D4C"/>
    <w:rsid w:val="00B12E98"/>
    <w:rsid w:val="00B13BC3"/>
    <w:rsid w:val="00B2039B"/>
    <w:rsid w:val="00B2144F"/>
    <w:rsid w:val="00B30135"/>
    <w:rsid w:val="00B314E7"/>
    <w:rsid w:val="00B31933"/>
    <w:rsid w:val="00B442E0"/>
    <w:rsid w:val="00B50456"/>
    <w:rsid w:val="00B6201E"/>
    <w:rsid w:val="00B736C9"/>
    <w:rsid w:val="00B75EAF"/>
    <w:rsid w:val="00B765D1"/>
    <w:rsid w:val="00B8291C"/>
    <w:rsid w:val="00B86172"/>
    <w:rsid w:val="00B87444"/>
    <w:rsid w:val="00B93F2B"/>
    <w:rsid w:val="00BA2A62"/>
    <w:rsid w:val="00BA7381"/>
    <w:rsid w:val="00BB4CB7"/>
    <w:rsid w:val="00BB6A05"/>
    <w:rsid w:val="00BD07BA"/>
    <w:rsid w:val="00BD2EB5"/>
    <w:rsid w:val="00BD3FD5"/>
    <w:rsid w:val="00BD7F00"/>
    <w:rsid w:val="00BE3265"/>
    <w:rsid w:val="00BF32DF"/>
    <w:rsid w:val="00C06CD0"/>
    <w:rsid w:val="00C121F4"/>
    <w:rsid w:val="00C22320"/>
    <w:rsid w:val="00C22D25"/>
    <w:rsid w:val="00C258FB"/>
    <w:rsid w:val="00C33112"/>
    <w:rsid w:val="00C345A4"/>
    <w:rsid w:val="00C360BD"/>
    <w:rsid w:val="00C4082C"/>
    <w:rsid w:val="00C415A7"/>
    <w:rsid w:val="00C53FE9"/>
    <w:rsid w:val="00C5625C"/>
    <w:rsid w:val="00C575B1"/>
    <w:rsid w:val="00C732FC"/>
    <w:rsid w:val="00C73416"/>
    <w:rsid w:val="00C83C34"/>
    <w:rsid w:val="00C91832"/>
    <w:rsid w:val="00C9414E"/>
    <w:rsid w:val="00CB35AC"/>
    <w:rsid w:val="00CD70E1"/>
    <w:rsid w:val="00CE18EC"/>
    <w:rsid w:val="00CE29D5"/>
    <w:rsid w:val="00CE49BE"/>
    <w:rsid w:val="00CE5D08"/>
    <w:rsid w:val="00CF5CB8"/>
    <w:rsid w:val="00CF7627"/>
    <w:rsid w:val="00D00976"/>
    <w:rsid w:val="00D06123"/>
    <w:rsid w:val="00D07527"/>
    <w:rsid w:val="00D07B5B"/>
    <w:rsid w:val="00D1091D"/>
    <w:rsid w:val="00D16E7B"/>
    <w:rsid w:val="00D23F68"/>
    <w:rsid w:val="00D27191"/>
    <w:rsid w:val="00D32859"/>
    <w:rsid w:val="00D3715E"/>
    <w:rsid w:val="00D375D6"/>
    <w:rsid w:val="00D64DD9"/>
    <w:rsid w:val="00D745B5"/>
    <w:rsid w:val="00D8640B"/>
    <w:rsid w:val="00D97C2C"/>
    <w:rsid w:val="00DA71FB"/>
    <w:rsid w:val="00DB795A"/>
    <w:rsid w:val="00DC1135"/>
    <w:rsid w:val="00DC51D3"/>
    <w:rsid w:val="00DD6B29"/>
    <w:rsid w:val="00DE637D"/>
    <w:rsid w:val="00E00EC3"/>
    <w:rsid w:val="00E031C3"/>
    <w:rsid w:val="00E123AF"/>
    <w:rsid w:val="00E14428"/>
    <w:rsid w:val="00E159B6"/>
    <w:rsid w:val="00E24C5D"/>
    <w:rsid w:val="00E3168B"/>
    <w:rsid w:val="00E41DDD"/>
    <w:rsid w:val="00E560BE"/>
    <w:rsid w:val="00E66BF7"/>
    <w:rsid w:val="00E74EB8"/>
    <w:rsid w:val="00E80B94"/>
    <w:rsid w:val="00E844EB"/>
    <w:rsid w:val="00E849E7"/>
    <w:rsid w:val="00E916AE"/>
    <w:rsid w:val="00E93DD9"/>
    <w:rsid w:val="00E978AB"/>
    <w:rsid w:val="00EA1109"/>
    <w:rsid w:val="00EA3701"/>
    <w:rsid w:val="00EA3D43"/>
    <w:rsid w:val="00EA7790"/>
    <w:rsid w:val="00EA7844"/>
    <w:rsid w:val="00EB1066"/>
    <w:rsid w:val="00EB4ACB"/>
    <w:rsid w:val="00EB78DD"/>
    <w:rsid w:val="00EC421A"/>
    <w:rsid w:val="00EF1156"/>
    <w:rsid w:val="00EF50C6"/>
    <w:rsid w:val="00F0251D"/>
    <w:rsid w:val="00F03511"/>
    <w:rsid w:val="00F03E47"/>
    <w:rsid w:val="00F102DA"/>
    <w:rsid w:val="00F11CEB"/>
    <w:rsid w:val="00F14014"/>
    <w:rsid w:val="00F1687A"/>
    <w:rsid w:val="00F30F80"/>
    <w:rsid w:val="00F43A2B"/>
    <w:rsid w:val="00F44D33"/>
    <w:rsid w:val="00F51370"/>
    <w:rsid w:val="00F57BA0"/>
    <w:rsid w:val="00F6206C"/>
    <w:rsid w:val="00F632B3"/>
    <w:rsid w:val="00F675A3"/>
    <w:rsid w:val="00F7383D"/>
    <w:rsid w:val="00F74464"/>
    <w:rsid w:val="00F80C1C"/>
    <w:rsid w:val="00F831B3"/>
    <w:rsid w:val="00F954B9"/>
    <w:rsid w:val="00F95E1A"/>
    <w:rsid w:val="00FA107D"/>
    <w:rsid w:val="00FA309E"/>
    <w:rsid w:val="00FA67B7"/>
    <w:rsid w:val="00FA7521"/>
    <w:rsid w:val="00FA7CDF"/>
    <w:rsid w:val="00FB0AE1"/>
    <w:rsid w:val="00FB5600"/>
    <w:rsid w:val="00FD04C9"/>
    <w:rsid w:val="00FD1406"/>
    <w:rsid w:val="00FE0FFA"/>
    <w:rsid w:val="00FE2DE7"/>
    <w:rsid w:val="00FE3818"/>
    <w:rsid w:val="00FF1570"/>
    <w:rsid w:val="00FF5B0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49E"/>
    <w:rPr>
      <w:color w:val="0000FF" w:themeColor="hyperlink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95F00"/>
    <w:pPr>
      <w:ind w:left="720"/>
      <w:contextualSpacing/>
    </w:pPr>
  </w:style>
  <w:style w:type="table" w:styleId="TableGrid">
    <w:name w:val="Table Grid"/>
    <w:basedOn w:val="TableNormal"/>
    <w:uiPriority w:val="59"/>
    <w:rsid w:val="00295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567553"/>
  </w:style>
  <w:style w:type="paragraph" w:styleId="BalloonText">
    <w:name w:val="Balloon Text"/>
    <w:basedOn w:val="Normal"/>
    <w:link w:val="BalloonTextChar"/>
    <w:uiPriority w:val="99"/>
    <w:semiHidden/>
    <w:unhideWhenUsed/>
    <w:rsid w:val="001B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7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BD3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49E"/>
    <w:rPr>
      <w:color w:val="0000FF" w:themeColor="hyperlink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95F00"/>
    <w:pPr>
      <w:ind w:left="720"/>
      <w:contextualSpacing/>
    </w:pPr>
  </w:style>
  <w:style w:type="table" w:styleId="TableGrid">
    <w:name w:val="Table Grid"/>
    <w:basedOn w:val="TableNormal"/>
    <w:uiPriority w:val="59"/>
    <w:rsid w:val="00295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567553"/>
  </w:style>
  <w:style w:type="paragraph" w:styleId="BalloonText">
    <w:name w:val="Balloon Text"/>
    <w:basedOn w:val="Normal"/>
    <w:link w:val="BalloonTextChar"/>
    <w:uiPriority w:val="99"/>
    <w:semiHidden/>
    <w:unhideWhenUsed/>
    <w:rsid w:val="001B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7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BD3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nadinda@radenintan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Wiy17</b:Tag>
    <b:SourceType>JournalArticle</b:SourceType>
    <b:Guid>{6B79EB84-32EE-42D6-847C-DACE66E7053D}</b:Guid>
    <b:Author>
      <b:Author>
        <b:NameList>
          <b:Person>
            <b:Last>Wiyanto</b:Last>
          </b:Person>
        </b:NameList>
      </b:Author>
    </b:Author>
    <b:Title>Pendekatan Saintifik pada Perkuliahan dengan Sistem E-Learning</b:Title>
    <b:JournalName>INTEGRALISTIK</b:JournalName>
    <b:Year>2017</b:Year>
    <b:RefOrder>8</b:RefOrder>
  </b:Source>
  <b:Source xmlns:b="http://schemas.openxmlformats.org/officeDocument/2006/bibliography">
    <b:Tag>Ine15</b:Tag>
    <b:SourceType>JournalArticle</b:SourceType>
    <b:Guid>{6C0F7E34-3AAF-40C3-AC58-DCA0C333E72A}</b:Guid>
    <b:Author>
      <b:Author>
        <b:NameList>
          <b:Person>
            <b:Last>Emanuela Ine</b:Last>
            <b:First>Maria</b:First>
          </b:Person>
        </b:NameList>
      </b:Author>
    </b:Author>
    <b:Title>Penerapan Pendekatan Scientific untuk Meningkatkan Prestasi Belajar Siswa pada Mata Pelajaran Ekonomi Pokok Bahasan Pasar</b:Title>
    <b:JournalName>Prosiding Seminar Nasional</b:JournalName>
    <b:Year>2015</b:Year>
    <b:RefOrder>7</b:RefOrder>
  </b:Source>
  <b:Source xmlns:b="http://schemas.openxmlformats.org/officeDocument/2006/bibliography">
    <b:Tag>Asm</b:Tag>
    <b:SourceType>JournalArticle</b:SourceType>
    <b:Guid>{6C021426-2CCA-4245-B84B-86959689B193}</b:Guid>
    <b:Author>
      <b:Author>
        <b:NameList>
          <b:Person>
            <b:Last>Widuri Asmaranti</b:Last>
            <b:First>Gina</b:First>
            <b:Middle>Sasmita Pratama, Wisniarti</b:Middle>
          </b:Person>
        </b:NameList>
      </b:Author>
    </b:Author>
    <b:Title>Desain Lembar Kerja Peserta Didik (LKPD) Matematika Dengan Pendekatan Saintifik Berbasis Pendidikan Karakter</b:Title>
    <b:JournalName>Prosiding Seminar Nasional Etnomatnesia</b:JournalName>
    <b:RefOrder>9</b:RefOrder>
  </b:Source>
  <b:Source xmlns:b="http://schemas.openxmlformats.org/officeDocument/2006/bibliography">
    <b:Tag>Mar18</b:Tag>
    <b:SourceType>JournalArticle</b:SourceType>
    <b:Guid>{0265FCCF-B183-4CFA-B34F-3596DEC95F53}</b:Guid>
    <b:Author>
      <b:Author>
        <b:NameList>
          <b:Person>
            <b:Last>Mardiana</b:Last>
            <b:First>Elly</b:First>
          </b:Person>
        </b:NameList>
      </b:Author>
    </b:Author>
    <b:Title>Pengembangan Bahan Ajar Berbasis Pendekatan Saintifik Meningkatkan Kemampuan Literasi Matematika Siswa Pascasarjana, Universitas Negeri Malang</b:Title>
    <b:JournalName>Prisma Prosiding Seminar Nasional Matematika</b:JournalName>
    <b:Year>2018</b:Year>
    <b:RefOrder>1</b:RefOrder>
  </b:Source>
  <b:Source>
    <b:Tag>Yud17</b:Tag>
    <b:SourceType>JournalArticle</b:SourceType>
    <b:Guid>{C879F3A3-AF77-4224-AA41-8F6DF7589D0E}</b:Guid>
    <b:Author>
      <b:Author>
        <b:NameList>
          <b:Person>
            <b:Last>Mahyudi Yudi</b:Last>
            <b:First>Nyayu</b:First>
            <b:Middle>Masyita Ariani, Winda Ramadianti</b:Middle>
          </b:Person>
        </b:NameList>
      </b:Author>
    </b:Author>
    <b:Title>Desain Bahan Ajar Mata Kuliah Aljabar Linier Untuk Mengembangkan Kemampuan Berpikir Kreatif Matematis. Jurnal Pendidikan Matematika</b:Title>
    <b:JournalName>Kalamatika</b:JournalName>
    <b:Year>2017</b:Year>
    <b:RefOrder>3</b:RefOrder>
  </b:Source>
  <b:Source>
    <b:Tag>Mul17</b:Tag>
    <b:SourceType>JournalArticle</b:SourceType>
    <b:Guid>{4E2BDA19-33A7-491C-BF69-FEA1556C547A}</b:Guid>
    <b:Author>
      <b:Author>
        <b:NameList>
          <b:Person>
            <b:Last>Yanti Mulyanti</b:Last>
            <b:First>Eka</b:First>
            <b:Middle>Novarina, Andri Moewashi Idharoel Haq, Novi Andri Nurcahyono</b:Middle>
          </b:Person>
        </b:NameList>
      </b:Author>
    </b:Author>
    <b:Title>IbM terhadap Guru-Guru Matematika SMP Muhammadiyah 1 Kota Sukabumi dan SMP Muhammadiyah 6 Sukaraja dalam Menyusun dan Mengimplementasikan Bahan Ajar Berbasis Konstruktif Islami</b:Title>
    <b:JournalName>Jurnal Pengabdian Kepada Masyarakat: E-DIMAS</b:JournalName>
    <b:Year>2017</b:Year>
    <b:RefOrder>6</b:RefOrder>
  </b:Source>
  <b:Source>
    <b:Tag>Kha15</b:Tag>
    <b:SourceType>JournalArticle</b:SourceType>
    <b:Guid>{342DD673-0A44-40E0-84B0-6C4A36687EEE}</b:Guid>
    <b:Author>
      <b:Author>
        <b:NameList>
          <b:Person>
            <b:Last>Khasanah</b:Last>
            <b:First>Sholikatun</b:First>
          </b:Person>
        </b:NameList>
      </b:Author>
    </b:Author>
    <b:Title>Pengembangan Bahan Ajar Matematika Berbasis Pendidikan Nilai Islam Pada Pokok Bahasan Himpunan Di MTs Negeri Mlinjon Klaten</b:Title>
    <b:JournalName>Naskah Publikasih</b:JournalName>
    <b:Year>2015</b:Year>
    <b:RefOrder>4</b:RefOrder>
  </b:Source>
  <b:Source>
    <b:Tag>Kus16</b:Tag>
    <b:SourceType>JournalArticle</b:SourceType>
    <b:Guid>{536EDB69-B793-4186-B9F5-309FEECBB3AF}</b:Guid>
    <b:Author>
      <b:Author>
        <b:NameList>
          <b:Person>
            <b:Last>Aliangga Kusumam</b:Last>
            <b:First>Mukhidin,</b:First>
            <b:Middle>Bachtiar Hasan</b:Middle>
          </b:Person>
        </b:NameList>
      </b:Author>
    </b:Author>
    <b:Title>Pengembangan Bahan Ajar Mata Pelajaran Dasar Dan Pengukuran Listrik Untuk Sekolah Menengah Kejuruan</b:Title>
    <b:JournalName>Jurnal Pendidikan Teknologi dan Kejuruan</b:JournalName>
    <b:Year>2016</b:Year>
    <b:RefOrder>2</b:RefOrder>
  </b:Source>
  <b:Source>
    <b:Tag>Rah17</b:Tag>
    <b:SourceType>JournalArticle</b:SourceType>
    <b:Guid>{7B7DE1FF-4007-47A1-B23D-EE85CC61AEAE}</b:Guid>
    <b:Author>
      <b:Author>
        <b:NameList>
          <b:Person>
            <b:Last>Arni Rahmawati</b:Last>
            <b:First>Swaditya</b:First>
            <b:Middle>Rizki</b:Middle>
          </b:Person>
        </b:NameList>
      </b:Author>
    </b:Author>
    <b:Title>Pengembangan Bahan Ajar Matematika Berbasis Nilai-Nilai Islam Pada Materi Aritmatika Sosial</b:Title>
    <b:JournalName>Jurnal Aksioma</b:JournalName>
    <b:Year>2017</b:Year>
    <b:RefOrder>5</b:RefOrder>
  </b:Source>
</b:Sources>
</file>

<file path=customXml/itemProps1.xml><?xml version="1.0" encoding="utf-8"?>
<ds:datastoreItem xmlns:ds="http://schemas.openxmlformats.org/officeDocument/2006/customXml" ds:itemID="{B682CEED-3125-4B29-B5C6-D324F1A1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2018-12-21T02:23:00Z</dcterms:created>
  <dcterms:modified xsi:type="dcterms:W3CDTF">2019-04-02T08:00:00Z</dcterms:modified>
</cp:coreProperties>
</file>