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7" w:rsidRPr="006D0DA4" w:rsidRDefault="007E1037" w:rsidP="007E103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7E1037" w:rsidRPr="004363B3" w:rsidRDefault="007E1037" w:rsidP="007E1037">
      <w:pPr>
        <w:spacing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F561B0">
        <w:rPr>
          <w:rFonts w:asciiTheme="majorBidi" w:hAnsiTheme="majorBidi" w:cstheme="majorBidi"/>
          <w:bCs/>
          <w:sz w:val="24"/>
          <w:szCs w:val="24"/>
        </w:rPr>
        <w:t xml:space="preserve">Islam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mengatur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semua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aspek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kehidupan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manusia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juga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mengatur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dizakatkan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F561B0">
        <w:rPr>
          <w:rFonts w:asciiTheme="majorBidi" w:hAnsiTheme="majorBidi" w:cstheme="majorBidi"/>
          <w:bCs/>
          <w:sz w:val="24"/>
          <w:szCs w:val="24"/>
        </w:rPr>
        <w:t>Masa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kini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p</w:t>
      </w:r>
      <w:r>
        <w:rPr>
          <w:rFonts w:asciiTheme="majorBidi" w:hAnsiTheme="majorBidi" w:cstheme="majorBidi"/>
          <w:bCs/>
          <w:sz w:val="24"/>
          <w:szCs w:val="24"/>
        </w:rPr>
        <w:t>ersoalan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terhangat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Indonesia.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</w:t>
      </w:r>
      <w:r w:rsidRPr="00F561B0">
        <w:rPr>
          <w:rFonts w:asciiTheme="majorBidi" w:hAnsiTheme="majorBidi" w:cstheme="majorBidi"/>
          <w:bCs/>
          <w:sz w:val="24"/>
          <w:szCs w:val="24"/>
        </w:rPr>
        <w:t>ebagian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para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pejabat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berlomba-lomba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melakukan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menimbulkan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jika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dihubungkan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zakat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ber</w:t>
      </w:r>
      <w:r>
        <w:rPr>
          <w:rFonts w:asciiTheme="majorBidi" w:hAnsiTheme="majorBidi" w:cstheme="majorBidi"/>
          <w:bCs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membersihkan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K</w:t>
      </w:r>
      <w:r w:rsidRPr="00F561B0">
        <w:rPr>
          <w:rFonts w:asciiTheme="majorBidi" w:hAnsiTheme="majorBidi" w:cstheme="majorBidi"/>
          <w:bCs/>
          <w:sz w:val="24"/>
          <w:szCs w:val="24"/>
        </w:rPr>
        <w:t>oruptor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menzakatkan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korupsinya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supaya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bersih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memerlukan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pemikiran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serius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membuat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penulis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tertarik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memecahkan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masal</w:t>
      </w:r>
      <w:r>
        <w:rPr>
          <w:rFonts w:asciiTheme="majorBidi" w:hAnsiTheme="majorBidi" w:cstheme="majorBidi"/>
          <w:bCs/>
          <w:sz w:val="24"/>
          <w:szCs w:val="24"/>
        </w:rPr>
        <w:t>ahnya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 “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Analisis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”,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rumu</w:t>
      </w:r>
      <w:r w:rsidRPr="0007703F">
        <w:rPr>
          <w:rFonts w:asciiTheme="majorBidi" w:hAnsiTheme="majorBidi" w:cstheme="majorBidi"/>
          <w:bCs/>
          <w:sz w:val="24"/>
          <w:szCs w:val="24"/>
        </w:rPr>
        <w:t>san</w:t>
      </w:r>
      <w:proofErr w:type="spellEnd"/>
      <w:r w:rsidRPr="0007703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07703F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1. </w:t>
      </w:r>
      <w:proofErr w:type="spellStart"/>
      <w:r w:rsidRPr="004363B3">
        <w:rPr>
          <w:rFonts w:asciiTheme="majorBidi" w:hAnsiTheme="majorBidi" w:cstheme="majorBidi"/>
          <w:bCs/>
          <w:sz w:val="24"/>
          <w:szCs w:val="24"/>
        </w:rPr>
        <w:t>Bagaimana</w:t>
      </w:r>
      <w:proofErr w:type="spellEnd"/>
      <w:r w:rsidRPr="004363B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363B3">
        <w:rPr>
          <w:rFonts w:asciiTheme="majorBidi" w:hAnsiTheme="majorBidi" w:cstheme="majorBidi"/>
          <w:bCs/>
          <w:sz w:val="24"/>
          <w:szCs w:val="24"/>
        </w:rPr>
        <w:t>analisis</w:t>
      </w:r>
      <w:proofErr w:type="spellEnd"/>
      <w:r w:rsidRPr="004363B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363B3"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 w:rsidRPr="004363B3">
        <w:rPr>
          <w:rFonts w:asciiTheme="majorBidi" w:hAnsiTheme="majorBidi" w:cstheme="majorBidi"/>
          <w:bCs/>
          <w:sz w:val="24"/>
          <w:szCs w:val="24"/>
        </w:rPr>
        <w:t xml:space="preserve"> Islam</w:t>
      </w:r>
      <w:r w:rsidRPr="004363B3">
        <w:rPr>
          <w:rFonts w:asciiTheme="majorBidi" w:hAnsiTheme="majorBidi" w:cstheme="majorBidi"/>
          <w:bCs/>
          <w:sz w:val="24"/>
          <w:szCs w:val="24"/>
          <w:lang w:val="id-ID"/>
        </w:rPr>
        <w:t xml:space="preserve"> tentang harta hasil korupsi?. Dan </w:t>
      </w:r>
      <w:r w:rsidRPr="004363B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4363B3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Pr="004363B3">
        <w:rPr>
          <w:rFonts w:ascii="Times New Roman" w:hAnsi="Times New Roman" w:cs="Times New Roman"/>
          <w:sz w:val="24"/>
          <w:szCs w:val="24"/>
          <w:lang w:val="id-ID"/>
        </w:rPr>
        <w:t xml:space="preserve"> termasuk</w:t>
      </w:r>
      <w:r w:rsidRPr="00436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3B3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4363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63B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36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3B3">
        <w:rPr>
          <w:rFonts w:ascii="Times New Roman" w:hAnsi="Times New Roman" w:cs="Times New Roman"/>
          <w:sz w:val="24"/>
          <w:szCs w:val="24"/>
        </w:rPr>
        <w:t>dizakatka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?. </w:t>
      </w:r>
      <w:r>
        <w:rPr>
          <w:rFonts w:asciiTheme="majorBidi" w:hAnsiTheme="majorBidi" w:cstheme="majorBidi"/>
          <w:bCs/>
          <w:sz w:val="24"/>
          <w:szCs w:val="24"/>
        </w:rPr>
        <w:t xml:space="preserve">2. </w:t>
      </w:r>
      <w:r w:rsidRPr="00F561B0">
        <w:rPr>
          <w:rFonts w:ascii="Times New Roman" w:hAnsi="Times New Roman" w:cs="Times New Roman"/>
          <w:sz w:val="24"/>
          <w:szCs w:val="24"/>
          <w:lang w:val="id-ID"/>
        </w:rPr>
        <w:t>Bagaimana harta hasil korupsi jika dizakatk</w:t>
      </w:r>
      <w:r>
        <w:rPr>
          <w:rFonts w:ascii="Times New Roman" w:hAnsi="Times New Roman" w:cs="Times New Roman"/>
          <w:sz w:val="24"/>
          <w:szCs w:val="24"/>
          <w:lang w:val="id-ID"/>
        </w:rPr>
        <w:t>an, apakah berobah menjadi suci</w:t>
      </w:r>
      <w:proofErr w:type="gramStart"/>
      <w:r w:rsidRPr="00F561B0">
        <w:rPr>
          <w:rFonts w:ascii="Times New Roman" w:hAnsi="Times New Roman" w:cs="Times New Roman"/>
          <w:sz w:val="24"/>
          <w:szCs w:val="24"/>
          <w:lang w:val="id-ID"/>
        </w:rPr>
        <w:t>?.</w:t>
      </w:r>
      <w:proofErr w:type="gramEnd"/>
    </w:p>
    <w:p w:rsidR="007E1037" w:rsidRDefault="007E1037" w:rsidP="007E1037">
      <w:pPr>
        <w:spacing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F561B0">
        <w:rPr>
          <w:rFonts w:asciiTheme="majorBidi" w:hAnsiTheme="majorBidi" w:cstheme="majorBidi"/>
          <w:bCs/>
          <w:sz w:val="24"/>
          <w:szCs w:val="24"/>
        </w:rPr>
        <w:t>P</w:t>
      </w:r>
      <w:r w:rsidRPr="00F561B0">
        <w:rPr>
          <w:rFonts w:asciiTheme="majorBidi" w:hAnsiTheme="majorBidi" w:cstheme="majorBidi"/>
          <w:bCs/>
          <w:sz w:val="24"/>
          <w:szCs w:val="24"/>
          <w:lang w:val="id-ID"/>
        </w:rPr>
        <w:t>enelitian ini bert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ujuan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sejelas mungkin, dengan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mempelajari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dalil-dalil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sekaligus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berusaha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berfikir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menemukan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ketentuan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Islam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zaka</w:t>
      </w:r>
      <w:r>
        <w:rPr>
          <w:rFonts w:asciiTheme="majorBidi" w:hAnsiTheme="majorBidi" w:cstheme="majorBidi"/>
          <w:bCs/>
          <w:sz w:val="24"/>
          <w:szCs w:val="24"/>
        </w:rPr>
        <w:t>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F561B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termasuk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61B0">
        <w:rPr>
          <w:rFonts w:asciiTheme="majorBidi" w:hAnsiTheme="majorBidi" w:cstheme="majorBidi"/>
          <w:bCs/>
          <w:i/>
          <w:iCs/>
          <w:sz w:val="24"/>
          <w:szCs w:val="24"/>
        </w:rPr>
        <w:t>normative,</w:t>
      </w:r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61B0">
        <w:rPr>
          <w:rFonts w:asciiTheme="majorBidi" w:hAnsiTheme="majorBidi" w:cstheme="majorBidi"/>
          <w:bCs/>
          <w:sz w:val="24"/>
          <w:szCs w:val="24"/>
          <w:lang w:val="id-ID"/>
        </w:rPr>
        <w:t xml:space="preserve">yang bersifat </w:t>
      </w:r>
      <w:r w:rsidRPr="00F561B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deskriptif</w:t>
      </w:r>
      <w:r w:rsidRPr="00F561B0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proofErr w:type="gramEnd"/>
      <w:r w:rsidRPr="00F561B0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Pengumpulan data </w:t>
      </w:r>
      <w:r w:rsidRPr="00F561B0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library research</w:t>
      </w:r>
      <w:r w:rsidRPr="00F561B0">
        <w:rPr>
          <w:rFonts w:asciiTheme="majorBidi" w:hAnsiTheme="majorBidi" w:cstheme="majorBidi"/>
          <w:bCs/>
          <w:sz w:val="24"/>
          <w:szCs w:val="24"/>
          <w:lang w:val="id-ID"/>
        </w:rPr>
        <w:t>,  dengan sistem</w:t>
      </w:r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561B0">
        <w:rPr>
          <w:rFonts w:asciiTheme="majorBidi" w:hAnsiTheme="majorBidi" w:cstheme="majorBidi"/>
          <w:bCs/>
          <w:sz w:val="24"/>
          <w:szCs w:val="24"/>
        </w:rPr>
        <w:t>analisa</w:t>
      </w:r>
      <w:proofErr w:type="spellEnd"/>
      <w:r w:rsidRPr="00F561B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61B0">
        <w:rPr>
          <w:rFonts w:asciiTheme="majorBidi" w:hAnsiTheme="majorBidi" w:cstheme="majorBidi"/>
          <w:bCs/>
          <w:sz w:val="24"/>
          <w:szCs w:val="24"/>
          <w:lang w:val="id-ID"/>
        </w:rPr>
        <w:t xml:space="preserve">data </w:t>
      </w:r>
      <w:proofErr w:type="spellStart"/>
      <w:r w:rsidRPr="00F561B0">
        <w:rPr>
          <w:rFonts w:asciiTheme="majorBidi" w:hAnsiTheme="majorBidi" w:cstheme="majorBidi"/>
          <w:bCs/>
          <w:i/>
          <w:iCs/>
          <w:sz w:val="24"/>
          <w:szCs w:val="24"/>
        </w:rPr>
        <w:t>kualitatif</w:t>
      </w:r>
      <w:proofErr w:type="spellEnd"/>
      <w:r w:rsidRPr="00F561B0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ditemukan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7E1037" w:rsidRDefault="007E1037" w:rsidP="007E1037">
      <w:pPr>
        <w:pStyle w:val="ListParagraph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karena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haram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EC5879">
        <w:rPr>
          <w:rFonts w:asciiTheme="majorBidi" w:hAnsiTheme="majorBidi" w:cstheme="majorBidi"/>
          <w:bCs/>
          <w:sz w:val="24"/>
          <w:szCs w:val="24"/>
        </w:rPr>
        <w:t>cara</w:t>
      </w:r>
      <w:proofErr w:type="spellEnd"/>
      <w:proofErr w:type="gram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mendapatkannya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haram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perlu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dizakatkan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karena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C5879">
        <w:rPr>
          <w:rFonts w:asciiTheme="majorBidi" w:hAnsiTheme="majorBidi" w:cstheme="majorBidi"/>
          <w:bCs/>
          <w:sz w:val="24"/>
          <w:szCs w:val="24"/>
        </w:rPr>
        <w:t xml:space="preserve">yang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wajib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dizakatkan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didapat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EC5879">
        <w:rPr>
          <w:rFonts w:asciiTheme="majorBidi" w:hAnsiTheme="majorBidi" w:cstheme="majorBidi"/>
          <w:bCs/>
          <w:sz w:val="24"/>
          <w:szCs w:val="24"/>
        </w:rPr>
        <w:t>cara</w:t>
      </w:r>
      <w:proofErr w:type="spellEnd"/>
      <w:proofErr w:type="gram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dimiliki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sempurna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pemilik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korupsinya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mengembalikan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pemiliknya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E1037" w:rsidRDefault="007E1037" w:rsidP="007E1037">
      <w:pPr>
        <w:pStyle w:val="ListParagraph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jika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dizakatkan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EC5879"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proofErr w:type="gram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berobah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suci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karena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penggelapan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gratifikasi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</w:t>
      </w:r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haram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C5879">
        <w:rPr>
          <w:rFonts w:asciiTheme="majorBidi" w:hAnsiTheme="majorBidi" w:cstheme="majorBidi"/>
          <w:bCs/>
          <w:sz w:val="24"/>
          <w:szCs w:val="24"/>
        </w:rPr>
        <w:t>seutuhnya</w:t>
      </w:r>
      <w:proofErr w:type="spellEnd"/>
      <w:r w:rsidRPr="00EC5879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dizakatkan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berobah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suci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E1037" w:rsidRPr="006D41E3" w:rsidRDefault="007E1037" w:rsidP="007E1037">
      <w:p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koruptor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benar-benar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bertaubat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niat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kuat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ber-azam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memakan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harta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dikorupsinya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mengembalikan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kepemilik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harta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negara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pemberi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suap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,  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meimbulkan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takut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kemudharatan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dia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masuk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penjara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6D41E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berpendapat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1E3">
        <w:rPr>
          <w:rFonts w:ascii="Times New Roman" w:hAnsi="Times New Roman" w:cs="Times New Roman"/>
          <w:bCs/>
          <w:i/>
          <w:iCs/>
          <w:sz w:val="24"/>
          <w:szCs w:val="24"/>
        </w:rPr>
        <w:t>sad al-</w:t>
      </w:r>
      <w:proofErr w:type="spellStart"/>
      <w:r w:rsidRPr="006D41E3">
        <w:rPr>
          <w:rFonts w:ascii="Times New Roman" w:hAnsi="Times New Roman" w:cs="Times New Roman"/>
          <w:bCs/>
          <w:i/>
          <w:iCs/>
          <w:sz w:val="24"/>
          <w:szCs w:val="24"/>
        </w:rPr>
        <w:t>dzariáh</w:t>
      </w:r>
      <w:proofErr w:type="spellEnd"/>
      <w:r w:rsidRPr="006D41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harta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boleh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D41E3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harta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negara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D41E3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penerima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berdosa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dinamakan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sedekah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zakat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tapi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wujud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D41E3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6D41E3">
        <w:rPr>
          <w:rFonts w:ascii="Times New Roman" w:hAnsi="Times New Roman" w:cs="Times New Roman"/>
          <w:bCs/>
          <w:sz w:val="24"/>
          <w:szCs w:val="24"/>
        </w:rPr>
        <w:t>tobatnya</w:t>
      </w:r>
      <w:proofErr w:type="spellEnd"/>
    </w:p>
    <w:p w:rsidR="007E1037" w:rsidRPr="00002FB4" w:rsidRDefault="007E1037" w:rsidP="007E1037">
      <w:pPr>
        <w:spacing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Para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agar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berhenti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melakukan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dikembalikan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pemiliknya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KPK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pejabat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berwenang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pemberantas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7E1037" w:rsidRDefault="007E1037" w:rsidP="007E103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A2371">
        <w:rPr>
          <w:rFonts w:asciiTheme="majorBidi" w:hAnsiTheme="majorBidi" w:cstheme="majorBidi"/>
          <w:b/>
          <w:bCs/>
          <w:sz w:val="24"/>
          <w:szCs w:val="24"/>
        </w:rPr>
        <w:t>Kata</w:t>
      </w:r>
      <w:proofErr w:type="spellEnd"/>
      <w:r w:rsidRPr="00CA23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CA2371">
        <w:rPr>
          <w:rFonts w:asciiTheme="majorBidi" w:hAnsiTheme="majorBidi" w:cstheme="majorBidi"/>
          <w:b/>
          <w:bCs/>
          <w:sz w:val="24"/>
          <w:szCs w:val="24"/>
        </w:rPr>
        <w:t>Kunc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Korupsi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7E1037" w:rsidRDefault="007E1037" w:rsidP="007E1037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E1037" w:rsidRDefault="007E1037" w:rsidP="007E1037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E1037" w:rsidRDefault="007E1037" w:rsidP="007E1037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E1037" w:rsidRPr="00397623" w:rsidRDefault="007E1037" w:rsidP="00397623">
      <w:pPr>
        <w:spacing w:line="240" w:lineRule="auto"/>
        <w:jc w:val="both"/>
        <w:rPr>
          <w:rFonts w:asciiTheme="majorBidi" w:hAnsiTheme="majorBidi" w:cstheme="majorBidi"/>
          <w:bCs/>
          <w:color w:val="C00000"/>
          <w:sz w:val="24"/>
          <w:szCs w:val="24"/>
        </w:rPr>
      </w:pPr>
    </w:p>
    <w:sectPr w:rsidR="007E1037" w:rsidRPr="00397623" w:rsidSect="00824AB1">
      <w:head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24" w:rsidRDefault="001D4924" w:rsidP="008E36ED">
      <w:pPr>
        <w:spacing w:after="0" w:line="240" w:lineRule="auto"/>
      </w:pPr>
      <w:r>
        <w:separator/>
      </w:r>
    </w:p>
  </w:endnote>
  <w:endnote w:type="continuationSeparator" w:id="0">
    <w:p w:rsidR="001D4924" w:rsidRDefault="001D4924" w:rsidP="008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24" w:rsidRDefault="001D4924" w:rsidP="008E36ED">
      <w:pPr>
        <w:spacing w:after="0" w:line="240" w:lineRule="auto"/>
      </w:pPr>
      <w:r>
        <w:separator/>
      </w:r>
    </w:p>
  </w:footnote>
  <w:footnote w:type="continuationSeparator" w:id="0">
    <w:p w:rsidR="001D4924" w:rsidRDefault="001D4924" w:rsidP="008E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ED" w:rsidRDefault="008E36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3EB"/>
    <w:multiLevelType w:val="hybridMultilevel"/>
    <w:tmpl w:val="F7FC41C0"/>
    <w:lvl w:ilvl="0" w:tplc="E9422C8A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FC627B5"/>
    <w:multiLevelType w:val="hybridMultilevel"/>
    <w:tmpl w:val="1BF00C44"/>
    <w:lvl w:ilvl="0" w:tplc="717E51C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E0734AD"/>
    <w:multiLevelType w:val="hybridMultilevel"/>
    <w:tmpl w:val="F88C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287"/>
    <w:multiLevelType w:val="hybridMultilevel"/>
    <w:tmpl w:val="2A58B56C"/>
    <w:lvl w:ilvl="0" w:tplc="944A7D6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018EF"/>
    <w:multiLevelType w:val="hybridMultilevel"/>
    <w:tmpl w:val="4ADA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563E"/>
    <w:multiLevelType w:val="hybridMultilevel"/>
    <w:tmpl w:val="3674672A"/>
    <w:lvl w:ilvl="0" w:tplc="15769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18C"/>
    <w:rsid w:val="0001618C"/>
    <w:rsid w:val="00020474"/>
    <w:rsid w:val="000448BC"/>
    <w:rsid w:val="000467C5"/>
    <w:rsid w:val="000921BC"/>
    <w:rsid w:val="001203BB"/>
    <w:rsid w:val="00123610"/>
    <w:rsid w:val="00126B7D"/>
    <w:rsid w:val="00134130"/>
    <w:rsid w:val="00141191"/>
    <w:rsid w:val="001447C5"/>
    <w:rsid w:val="00150964"/>
    <w:rsid w:val="00151EB1"/>
    <w:rsid w:val="00157852"/>
    <w:rsid w:val="0016001A"/>
    <w:rsid w:val="001C75E6"/>
    <w:rsid w:val="001D4924"/>
    <w:rsid w:val="00200B5D"/>
    <w:rsid w:val="00213DBA"/>
    <w:rsid w:val="0021655E"/>
    <w:rsid w:val="002364D5"/>
    <w:rsid w:val="002461D8"/>
    <w:rsid w:val="002630A1"/>
    <w:rsid w:val="00276D8D"/>
    <w:rsid w:val="002973F1"/>
    <w:rsid w:val="002B623F"/>
    <w:rsid w:val="002C18DA"/>
    <w:rsid w:val="002F0E90"/>
    <w:rsid w:val="002F10CE"/>
    <w:rsid w:val="00307225"/>
    <w:rsid w:val="00310F10"/>
    <w:rsid w:val="00341AE2"/>
    <w:rsid w:val="00343492"/>
    <w:rsid w:val="00343AFB"/>
    <w:rsid w:val="00357CD1"/>
    <w:rsid w:val="0036528A"/>
    <w:rsid w:val="00395605"/>
    <w:rsid w:val="00397623"/>
    <w:rsid w:val="003A270A"/>
    <w:rsid w:val="003D34AC"/>
    <w:rsid w:val="00406F5A"/>
    <w:rsid w:val="00446226"/>
    <w:rsid w:val="00452823"/>
    <w:rsid w:val="00477C12"/>
    <w:rsid w:val="00487D5F"/>
    <w:rsid w:val="004A2917"/>
    <w:rsid w:val="004D71B7"/>
    <w:rsid w:val="004E2DDD"/>
    <w:rsid w:val="00541C74"/>
    <w:rsid w:val="00552461"/>
    <w:rsid w:val="00563EE6"/>
    <w:rsid w:val="005664EA"/>
    <w:rsid w:val="005817FD"/>
    <w:rsid w:val="0059440B"/>
    <w:rsid w:val="005C46AC"/>
    <w:rsid w:val="005D1386"/>
    <w:rsid w:val="005E468A"/>
    <w:rsid w:val="006203E8"/>
    <w:rsid w:val="006217B9"/>
    <w:rsid w:val="00625614"/>
    <w:rsid w:val="00631867"/>
    <w:rsid w:val="00632C3C"/>
    <w:rsid w:val="00636E8F"/>
    <w:rsid w:val="006440B8"/>
    <w:rsid w:val="00663E34"/>
    <w:rsid w:val="006720C5"/>
    <w:rsid w:val="006774B8"/>
    <w:rsid w:val="006867D2"/>
    <w:rsid w:val="006A20D8"/>
    <w:rsid w:val="006C0895"/>
    <w:rsid w:val="006D0DA4"/>
    <w:rsid w:val="006D41E3"/>
    <w:rsid w:val="006F45AF"/>
    <w:rsid w:val="0071628A"/>
    <w:rsid w:val="00745B3F"/>
    <w:rsid w:val="007540EA"/>
    <w:rsid w:val="00760EC8"/>
    <w:rsid w:val="00762443"/>
    <w:rsid w:val="00797EC4"/>
    <w:rsid w:val="007B3DE9"/>
    <w:rsid w:val="007C4A6A"/>
    <w:rsid w:val="007E1037"/>
    <w:rsid w:val="007E1E67"/>
    <w:rsid w:val="00813398"/>
    <w:rsid w:val="00824AB1"/>
    <w:rsid w:val="008339EB"/>
    <w:rsid w:val="00841ED3"/>
    <w:rsid w:val="008C00BE"/>
    <w:rsid w:val="008E36ED"/>
    <w:rsid w:val="008F1F90"/>
    <w:rsid w:val="0090245B"/>
    <w:rsid w:val="00902E1E"/>
    <w:rsid w:val="0093618B"/>
    <w:rsid w:val="009420B1"/>
    <w:rsid w:val="00944011"/>
    <w:rsid w:val="0097039B"/>
    <w:rsid w:val="00974491"/>
    <w:rsid w:val="00976202"/>
    <w:rsid w:val="009A0365"/>
    <w:rsid w:val="009D2ACF"/>
    <w:rsid w:val="009F4760"/>
    <w:rsid w:val="00A073F6"/>
    <w:rsid w:val="00A40275"/>
    <w:rsid w:val="00A441E0"/>
    <w:rsid w:val="00A9171D"/>
    <w:rsid w:val="00AA0262"/>
    <w:rsid w:val="00AB59F9"/>
    <w:rsid w:val="00AC5EA6"/>
    <w:rsid w:val="00AF2B73"/>
    <w:rsid w:val="00AF7CF1"/>
    <w:rsid w:val="00B11C11"/>
    <w:rsid w:val="00B16E6C"/>
    <w:rsid w:val="00B24E9C"/>
    <w:rsid w:val="00B42031"/>
    <w:rsid w:val="00B522AA"/>
    <w:rsid w:val="00B57B19"/>
    <w:rsid w:val="00B625C1"/>
    <w:rsid w:val="00B715B8"/>
    <w:rsid w:val="00BC0E0F"/>
    <w:rsid w:val="00BC4F01"/>
    <w:rsid w:val="00BC7960"/>
    <w:rsid w:val="00BD1946"/>
    <w:rsid w:val="00BE792D"/>
    <w:rsid w:val="00C13FD6"/>
    <w:rsid w:val="00C22EB8"/>
    <w:rsid w:val="00C842A4"/>
    <w:rsid w:val="00C9030B"/>
    <w:rsid w:val="00CC0CEF"/>
    <w:rsid w:val="00CF1ECB"/>
    <w:rsid w:val="00CF2CC1"/>
    <w:rsid w:val="00D13683"/>
    <w:rsid w:val="00D37750"/>
    <w:rsid w:val="00D5440B"/>
    <w:rsid w:val="00D604C9"/>
    <w:rsid w:val="00DB168F"/>
    <w:rsid w:val="00DD52E6"/>
    <w:rsid w:val="00DE32F4"/>
    <w:rsid w:val="00E101AA"/>
    <w:rsid w:val="00E27CCA"/>
    <w:rsid w:val="00E3535C"/>
    <w:rsid w:val="00E75608"/>
    <w:rsid w:val="00EA0E6E"/>
    <w:rsid w:val="00EB240C"/>
    <w:rsid w:val="00EE4422"/>
    <w:rsid w:val="00F15873"/>
    <w:rsid w:val="00F3118C"/>
    <w:rsid w:val="00F33ADD"/>
    <w:rsid w:val="00F35FFD"/>
    <w:rsid w:val="00F431C4"/>
    <w:rsid w:val="00F67FCA"/>
    <w:rsid w:val="00FA2159"/>
    <w:rsid w:val="00FA797A"/>
    <w:rsid w:val="00FB541B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BC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E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ED"/>
  </w:style>
  <w:style w:type="paragraph" w:styleId="Footer">
    <w:name w:val="footer"/>
    <w:basedOn w:val="Normal"/>
    <w:link w:val="FooterChar"/>
    <w:uiPriority w:val="99"/>
    <w:unhideWhenUsed/>
    <w:rsid w:val="008E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ED"/>
  </w:style>
  <w:style w:type="paragraph" w:styleId="BalloonText">
    <w:name w:val="Balloon Text"/>
    <w:basedOn w:val="Normal"/>
    <w:link w:val="BalloonTextChar"/>
    <w:uiPriority w:val="99"/>
    <w:semiHidden/>
    <w:unhideWhenUsed/>
    <w:rsid w:val="008E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D07E-5F18-4748-9E87-54B15DC9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uin</cp:lastModifiedBy>
  <cp:revision>122</cp:revision>
  <cp:lastPrinted>2018-08-31T03:39:00Z</cp:lastPrinted>
  <dcterms:created xsi:type="dcterms:W3CDTF">2016-01-03T03:14:00Z</dcterms:created>
  <dcterms:modified xsi:type="dcterms:W3CDTF">2019-04-02T04:41:00Z</dcterms:modified>
</cp:coreProperties>
</file>