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E6F" w:rsidRDefault="00D83E6F" w:rsidP="00D316DF">
      <w:pPr>
        <w:spacing w:line="480" w:lineRule="auto"/>
        <w:jc w:val="center"/>
        <w:rPr>
          <w:rFonts w:ascii="Times New Roman" w:hAnsi="Times New Roman" w:cs="Times New Roman"/>
          <w:b/>
          <w:sz w:val="24"/>
          <w:szCs w:val="24"/>
        </w:rPr>
      </w:pPr>
    </w:p>
    <w:p w:rsidR="009726A1" w:rsidRPr="00275CF4" w:rsidRDefault="00275CF4" w:rsidP="00D316DF">
      <w:pPr>
        <w:spacing w:line="480" w:lineRule="auto"/>
        <w:jc w:val="center"/>
        <w:rPr>
          <w:rFonts w:ascii="Times New Roman" w:hAnsi="Times New Roman" w:cs="Times New Roman"/>
          <w:b/>
          <w:sz w:val="24"/>
          <w:szCs w:val="24"/>
        </w:rPr>
      </w:pPr>
      <w:r w:rsidRPr="00275CF4">
        <w:rPr>
          <w:rFonts w:ascii="Times New Roman" w:hAnsi="Times New Roman" w:cs="Times New Roman"/>
          <w:b/>
          <w:sz w:val="24"/>
          <w:szCs w:val="24"/>
        </w:rPr>
        <w:t>BAB III</w:t>
      </w:r>
    </w:p>
    <w:p w:rsidR="00275CF4" w:rsidRDefault="00275CF4" w:rsidP="00D316DF">
      <w:pPr>
        <w:spacing w:line="480" w:lineRule="auto"/>
        <w:jc w:val="center"/>
        <w:rPr>
          <w:rFonts w:ascii="Times New Roman" w:hAnsi="Times New Roman" w:cs="Times New Roman"/>
          <w:b/>
          <w:sz w:val="24"/>
          <w:szCs w:val="24"/>
        </w:rPr>
      </w:pPr>
      <w:r w:rsidRPr="00275CF4">
        <w:rPr>
          <w:rFonts w:ascii="Times New Roman" w:hAnsi="Times New Roman" w:cs="Times New Roman"/>
          <w:b/>
          <w:sz w:val="24"/>
          <w:szCs w:val="24"/>
        </w:rPr>
        <w:t>METODE PENELITIAN</w:t>
      </w:r>
    </w:p>
    <w:p w:rsidR="0008706A" w:rsidRPr="0008706A" w:rsidRDefault="0008706A" w:rsidP="00D316DF">
      <w:pPr>
        <w:pStyle w:val="ListParagraph"/>
        <w:numPr>
          <w:ilvl w:val="0"/>
          <w:numId w:val="1"/>
        </w:numPr>
        <w:spacing w:line="480" w:lineRule="auto"/>
        <w:jc w:val="both"/>
        <w:rPr>
          <w:rFonts w:ascii="Times New Roman" w:hAnsi="Times New Roman" w:cs="Times New Roman"/>
          <w:b/>
          <w:sz w:val="24"/>
          <w:szCs w:val="24"/>
        </w:rPr>
      </w:pPr>
      <w:r w:rsidRPr="0008706A">
        <w:rPr>
          <w:rFonts w:ascii="Times New Roman" w:hAnsi="Times New Roman" w:cs="Times New Roman"/>
          <w:b/>
          <w:sz w:val="24"/>
          <w:szCs w:val="24"/>
        </w:rPr>
        <w:t xml:space="preserve">Tempat dan Waktu Penelitian </w:t>
      </w:r>
    </w:p>
    <w:p w:rsidR="0008706A" w:rsidRDefault="0008706A" w:rsidP="00D316DF">
      <w:pPr>
        <w:pStyle w:val="ListParagraph"/>
        <w:numPr>
          <w:ilvl w:val="0"/>
          <w:numId w:val="2"/>
        </w:numPr>
        <w:spacing w:line="480" w:lineRule="auto"/>
        <w:ind w:left="993" w:hanging="284"/>
        <w:jc w:val="both"/>
        <w:rPr>
          <w:rFonts w:ascii="Times New Roman" w:hAnsi="Times New Roman" w:cs="Times New Roman"/>
          <w:b/>
          <w:sz w:val="24"/>
          <w:szCs w:val="24"/>
        </w:rPr>
      </w:pPr>
      <w:r w:rsidRPr="0008706A">
        <w:rPr>
          <w:rFonts w:ascii="Times New Roman" w:hAnsi="Times New Roman" w:cs="Times New Roman"/>
          <w:b/>
          <w:sz w:val="24"/>
          <w:szCs w:val="24"/>
        </w:rPr>
        <w:t>Tempat penelitian</w:t>
      </w:r>
    </w:p>
    <w:p w:rsidR="0008706A" w:rsidRDefault="0008706A" w:rsidP="00D316DF">
      <w:pPr>
        <w:pStyle w:val="ListParagraph"/>
        <w:spacing w:line="480" w:lineRule="auto"/>
        <w:ind w:firstLine="720"/>
        <w:jc w:val="both"/>
        <w:rPr>
          <w:rFonts w:ascii="Times New Roman" w:hAnsi="Times New Roman" w:cs="Times New Roman"/>
          <w:sz w:val="24"/>
          <w:szCs w:val="24"/>
        </w:rPr>
      </w:pPr>
      <w:r w:rsidRPr="0008706A">
        <w:rPr>
          <w:rFonts w:ascii="Times New Roman" w:hAnsi="Times New Roman" w:cs="Times New Roman"/>
          <w:sz w:val="24"/>
          <w:szCs w:val="24"/>
        </w:rPr>
        <w:t>Te</w:t>
      </w:r>
      <w:r>
        <w:rPr>
          <w:rFonts w:ascii="Times New Roman" w:hAnsi="Times New Roman" w:cs="Times New Roman"/>
          <w:sz w:val="24"/>
          <w:szCs w:val="24"/>
        </w:rPr>
        <w:t>mpat penelitian adalah tempat yang digunakan dalam melakukan penelitian untuk memperoleh data yang diinginkan. Penelitian</w:t>
      </w:r>
      <w:r w:rsidR="005F6734">
        <w:rPr>
          <w:rFonts w:ascii="Times New Roman" w:hAnsi="Times New Roman" w:cs="Times New Roman"/>
          <w:sz w:val="24"/>
          <w:szCs w:val="24"/>
        </w:rPr>
        <w:t xml:space="preserve"> ini bertempatan di SMP Negeri 13</w:t>
      </w:r>
      <w:r>
        <w:rPr>
          <w:rFonts w:ascii="Times New Roman" w:hAnsi="Times New Roman" w:cs="Times New Roman"/>
          <w:sz w:val="24"/>
          <w:szCs w:val="24"/>
        </w:rPr>
        <w:t xml:space="preserve"> Bandar Lampung.</w:t>
      </w:r>
    </w:p>
    <w:p w:rsidR="0008706A" w:rsidRDefault="0008706A" w:rsidP="00D316DF">
      <w:pPr>
        <w:pStyle w:val="ListParagraph"/>
        <w:numPr>
          <w:ilvl w:val="0"/>
          <w:numId w:val="2"/>
        </w:numPr>
        <w:spacing w:line="480" w:lineRule="auto"/>
        <w:ind w:left="993" w:hanging="284"/>
        <w:jc w:val="both"/>
        <w:rPr>
          <w:rFonts w:ascii="Times New Roman" w:hAnsi="Times New Roman" w:cs="Times New Roman"/>
          <w:b/>
          <w:sz w:val="24"/>
          <w:szCs w:val="24"/>
        </w:rPr>
      </w:pPr>
      <w:r w:rsidRPr="0008706A">
        <w:rPr>
          <w:rFonts w:ascii="Times New Roman" w:hAnsi="Times New Roman" w:cs="Times New Roman"/>
          <w:b/>
          <w:sz w:val="24"/>
          <w:szCs w:val="24"/>
        </w:rPr>
        <w:t>Waktu Penelitian</w:t>
      </w:r>
    </w:p>
    <w:p w:rsidR="0008706A" w:rsidRPr="00156E7A" w:rsidRDefault="0008706A" w:rsidP="00D316DF">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Waktu penelitian adalah waktu berlangsungnya</w:t>
      </w:r>
      <w:r w:rsidR="00D150CC">
        <w:rPr>
          <w:rFonts w:ascii="Times New Roman" w:hAnsi="Times New Roman" w:cs="Times New Roman"/>
          <w:sz w:val="24"/>
          <w:szCs w:val="24"/>
        </w:rPr>
        <w:t xml:space="preserve"> </w:t>
      </w:r>
      <w:r>
        <w:rPr>
          <w:rFonts w:ascii="Times New Roman" w:hAnsi="Times New Roman" w:cs="Times New Roman"/>
          <w:sz w:val="24"/>
          <w:szCs w:val="24"/>
        </w:rPr>
        <w:t>penelitian atau saat penelitian dilangsungkan</w:t>
      </w:r>
      <w:r w:rsidR="00156E7A">
        <w:rPr>
          <w:rFonts w:ascii="Times New Roman" w:hAnsi="Times New Roman" w:cs="Times New Roman"/>
          <w:sz w:val="24"/>
          <w:szCs w:val="24"/>
        </w:rPr>
        <w:t xml:space="preserve"> </w:t>
      </w:r>
      <w:r w:rsidR="00156E7A">
        <w:rPr>
          <w:rFonts w:ascii="Times New Roman" w:hAnsi="Times New Roman" w:cs="Times New Roman"/>
          <w:sz w:val="24"/>
          <w:szCs w:val="24"/>
          <w:lang w:val="en-US"/>
        </w:rPr>
        <w:t>pada tanggal</w:t>
      </w:r>
      <w:r w:rsidR="0086769D">
        <w:rPr>
          <w:rFonts w:ascii="Times New Roman" w:hAnsi="Times New Roman" w:cs="Times New Roman"/>
          <w:sz w:val="24"/>
          <w:szCs w:val="24"/>
          <w:lang w:val="en-US"/>
        </w:rPr>
        <w:t xml:space="preserve"> 10 Januari</w:t>
      </w:r>
      <w:r w:rsidR="00BE400A">
        <w:rPr>
          <w:rFonts w:ascii="Times New Roman" w:hAnsi="Times New Roman" w:cs="Times New Roman"/>
          <w:sz w:val="24"/>
          <w:szCs w:val="24"/>
          <w:lang w:val="en-US"/>
        </w:rPr>
        <w:t xml:space="preserve"> </w:t>
      </w:r>
      <w:r w:rsidR="00156E7A">
        <w:rPr>
          <w:rFonts w:ascii="Times New Roman" w:hAnsi="Times New Roman" w:cs="Times New Roman"/>
          <w:sz w:val="24"/>
          <w:szCs w:val="24"/>
          <w:lang w:val="en-US"/>
        </w:rPr>
        <w:t>-</w:t>
      </w:r>
      <w:r w:rsidR="00C1512F">
        <w:rPr>
          <w:rFonts w:ascii="Times New Roman" w:hAnsi="Times New Roman" w:cs="Times New Roman"/>
          <w:sz w:val="24"/>
          <w:szCs w:val="24"/>
          <w:lang w:val="en-US"/>
        </w:rPr>
        <w:t xml:space="preserve"> 10 </w:t>
      </w:r>
      <w:r w:rsidR="00C1512F">
        <w:rPr>
          <w:rFonts w:ascii="Times New Roman" w:hAnsi="Times New Roman" w:cs="Times New Roman"/>
          <w:sz w:val="24"/>
          <w:szCs w:val="24"/>
        </w:rPr>
        <w:t>Februari</w:t>
      </w:r>
      <w:r w:rsidR="0086769D">
        <w:rPr>
          <w:rFonts w:ascii="Times New Roman" w:hAnsi="Times New Roman" w:cs="Times New Roman"/>
          <w:sz w:val="24"/>
          <w:szCs w:val="24"/>
          <w:lang w:val="en-US"/>
        </w:rPr>
        <w:t xml:space="preserve"> </w:t>
      </w:r>
      <w:r w:rsidR="00156E7A">
        <w:rPr>
          <w:rFonts w:ascii="Times New Roman" w:hAnsi="Times New Roman" w:cs="Times New Roman"/>
          <w:sz w:val="24"/>
          <w:szCs w:val="24"/>
          <w:lang w:val="en-US"/>
        </w:rPr>
        <w:t>2019</w:t>
      </w:r>
    </w:p>
    <w:p w:rsidR="00275CF4" w:rsidRDefault="009270B0" w:rsidP="00D316DF">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Metode Penelitian</w:t>
      </w:r>
    </w:p>
    <w:p w:rsidR="009270B0" w:rsidRDefault="009270B0" w:rsidP="00D316DF">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Metode penelitian pada dasarnya merupakan cara ilmiah untuk mendapatkan data dengan tujuan dan kegunaan tertentu.</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Pada penelitian ini menggunakan penelitian </w:t>
      </w:r>
      <w:r w:rsidRPr="009270B0">
        <w:rPr>
          <w:rFonts w:ascii="Times New Roman" w:hAnsi="Times New Roman" w:cs="Times New Roman"/>
          <w:i/>
          <w:sz w:val="24"/>
          <w:szCs w:val="24"/>
        </w:rPr>
        <w:t>quasi eksperimen</w:t>
      </w:r>
      <w:r>
        <w:rPr>
          <w:rFonts w:ascii="Times New Roman" w:hAnsi="Times New Roman" w:cs="Times New Roman"/>
          <w:sz w:val="24"/>
          <w:szCs w:val="24"/>
        </w:rPr>
        <w:t>. Metode penelitian eksperimen merupakan metode penelitian yang paling produktif, karena jika penelitian tersebut dilakukan dengan baik dapat menjawab hipotesis yang utamanya berkaitan dengan sebab akibat.</w:t>
      </w:r>
      <w:r>
        <w:rPr>
          <w:rStyle w:val="FootnoteReference"/>
          <w:rFonts w:ascii="Times New Roman" w:hAnsi="Times New Roman" w:cs="Times New Roman"/>
          <w:sz w:val="24"/>
          <w:szCs w:val="24"/>
        </w:rPr>
        <w:footnoteReference w:id="3"/>
      </w:r>
    </w:p>
    <w:p w:rsidR="006C491C" w:rsidRPr="00F8093A" w:rsidRDefault="00E30D5E" w:rsidP="00D83E6F">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menggunakan </w:t>
      </w:r>
      <w:r w:rsidRPr="00E30D5E">
        <w:rPr>
          <w:rFonts w:ascii="Times New Roman" w:hAnsi="Times New Roman" w:cs="Times New Roman"/>
          <w:i/>
          <w:sz w:val="24"/>
          <w:szCs w:val="24"/>
        </w:rPr>
        <w:t>Quasi Eksperimen</w:t>
      </w:r>
      <w:r>
        <w:rPr>
          <w:rFonts w:ascii="Times New Roman" w:hAnsi="Times New Roman" w:cs="Times New Roman"/>
          <w:sz w:val="24"/>
          <w:szCs w:val="24"/>
        </w:rPr>
        <w:t xml:space="preserve"> yaitu desain yang memiliki kelompok kontrol tetapi tidak berfungsi sepenuhnya untuk </w:t>
      </w:r>
      <w:r>
        <w:rPr>
          <w:rFonts w:ascii="Times New Roman" w:hAnsi="Times New Roman" w:cs="Times New Roman"/>
          <w:sz w:val="24"/>
          <w:szCs w:val="24"/>
        </w:rPr>
        <w:lastRenderedPageBreak/>
        <w:t>mengontrol variabel-variabel luar yang mempengaruhi pelaksanaan eksperimen.</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Penelitian </w:t>
      </w:r>
      <w:r w:rsidR="00063968">
        <w:rPr>
          <w:rFonts w:ascii="Times New Roman" w:hAnsi="Times New Roman" w:cs="Times New Roman"/>
          <w:sz w:val="24"/>
          <w:szCs w:val="24"/>
        </w:rPr>
        <w:t xml:space="preserve">ini terdapat dua kelompok, pada kelompok eksperimen, yaitu peserta didik akan mendapat perlakuan dengan penggunaan model pembelajaran </w:t>
      </w:r>
      <w:r w:rsidR="00063968" w:rsidRPr="00063968">
        <w:rPr>
          <w:rFonts w:ascii="Times New Roman" w:hAnsi="Times New Roman" w:cs="Times New Roman"/>
          <w:i/>
          <w:sz w:val="24"/>
          <w:szCs w:val="24"/>
        </w:rPr>
        <w:t>problem posing</w:t>
      </w:r>
      <w:r w:rsidR="00063968">
        <w:rPr>
          <w:rFonts w:ascii="Times New Roman" w:hAnsi="Times New Roman" w:cs="Times New Roman"/>
          <w:sz w:val="24"/>
          <w:szCs w:val="24"/>
        </w:rPr>
        <w:t xml:space="preserve"> sedangkan kelompok kontrol mendapat perlakuan menggunakan </w:t>
      </w:r>
      <w:r w:rsidR="00E60A77">
        <w:rPr>
          <w:rFonts w:ascii="Times New Roman" w:hAnsi="Times New Roman" w:cs="Times New Roman"/>
          <w:sz w:val="24"/>
          <w:szCs w:val="24"/>
        </w:rPr>
        <w:t>model pembelajaran konve</w:t>
      </w:r>
      <w:r w:rsidR="005C60EA">
        <w:rPr>
          <w:rFonts w:ascii="Times New Roman" w:hAnsi="Times New Roman" w:cs="Times New Roman"/>
          <w:sz w:val="24"/>
          <w:szCs w:val="24"/>
        </w:rPr>
        <w:t>n</w:t>
      </w:r>
      <w:r w:rsidR="00E60A77">
        <w:rPr>
          <w:rFonts w:ascii="Times New Roman" w:hAnsi="Times New Roman" w:cs="Times New Roman"/>
          <w:sz w:val="24"/>
          <w:szCs w:val="24"/>
        </w:rPr>
        <w:t xml:space="preserve">sional. </w:t>
      </w:r>
      <w:r w:rsidR="00E60A77" w:rsidRPr="00E60A77">
        <w:rPr>
          <w:rFonts w:ascii="Times New Roman" w:hAnsi="Times New Roman" w:cs="Times New Roman"/>
          <w:i/>
          <w:sz w:val="24"/>
          <w:szCs w:val="24"/>
        </w:rPr>
        <w:t>Quasi-eksperimental design</w:t>
      </w:r>
      <w:r w:rsidR="00E60A77">
        <w:rPr>
          <w:rFonts w:ascii="Times New Roman" w:hAnsi="Times New Roman" w:cs="Times New Roman"/>
          <w:sz w:val="24"/>
          <w:szCs w:val="24"/>
        </w:rPr>
        <w:t xml:space="preserve"> yang digunakan adalah jenis </w:t>
      </w:r>
      <w:r w:rsidR="00E60A77" w:rsidRPr="00E60A77">
        <w:rPr>
          <w:rFonts w:ascii="Times New Roman" w:hAnsi="Times New Roman" w:cs="Times New Roman"/>
          <w:i/>
          <w:sz w:val="24"/>
          <w:szCs w:val="24"/>
        </w:rPr>
        <w:t>Non-Equivalent Control Group design</w:t>
      </w:r>
      <w:r w:rsidR="00E60A77">
        <w:rPr>
          <w:rFonts w:ascii="Times New Roman" w:hAnsi="Times New Roman" w:cs="Times New Roman"/>
          <w:sz w:val="24"/>
          <w:szCs w:val="24"/>
        </w:rPr>
        <w:t xml:space="preserve"> pada desain ini terdapat </w:t>
      </w:r>
      <w:r w:rsidR="00E60A77" w:rsidRPr="00170A7A">
        <w:rPr>
          <w:rFonts w:ascii="Times New Roman" w:hAnsi="Times New Roman" w:cs="Times New Roman"/>
          <w:i/>
          <w:sz w:val="24"/>
          <w:szCs w:val="24"/>
        </w:rPr>
        <w:t>pretest</w:t>
      </w:r>
      <w:r w:rsidR="00E60A77">
        <w:rPr>
          <w:rFonts w:ascii="Times New Roman" w:hAnsi="Times New Roman" w:cs="Times New Roman"/>
          <w:sz w:val="24"/>
          <w:szCs w:val="24"/>
        </w:rPr>
        <w:t xml:space="preserve"> dan </w:t>
      </w:r>
      <w:r w:rsidR="00E60A77" w:rsidRPr="00170A7A">
        <w:rPr>
          <w:rFonts w:ascii="Times New Roman" w:hAnsi="Times New Roman" w:cs="Times New Roman"/>
          <w:i/>
          <w:sz w:val="24"/>
          <w:szCs w:val="24"/>
        </w:rPr>
        <w:t>posttest</w:t>
      </w:r>
      <w:r w:rsidR="00E60A77">
        <w:rPr>
          <w:rFonts w:ascii="Times New Roman" w:hAnsi="Times New Roman" w:cs="Times New Roman"/>
          <w:sz w:val="24"/>
          <w:szCs w:val="24"/>
        </w:rPr>
        <w:t xml:space="preserve"> untuk kelompok eksperimen dan kontrol, yaitu kelompok kontrol dan kelompok eksperimen sebelum diberlakukan </w:t>
      </w:r>
      <w:r w:rsidR="00751144">
        <w:rPr>
          <w:rFonts w:ascii="Times New Roman" w:hAnsi="Times New Roman" w:cs="Times New Roman"/>
          <w:sz w:val="24"/>
          <w:szCs w:val="24"/>
        </w:rPr>
        <w:t xml:space="preserve">perlakuan diberikan </w:t>
      </w:r>
      <w:r w:rsidR="00751144" w:rsidRPr="00170A7A">
        <w:rPr>
          <w:rFonts w:ascii="Times New Roman" w:hAnsi="Times New Roman" w:cs="Times New Roman"/>
          <w:i/>
          <w:sz w:val="24"/>
          <w:szCs w:val="24"/>
        </w:rPr>
        <w:t xml:space="preserve">pretest </w:t>
      </w:r>
      <w:r w:rsidR="00751144">
        <w:rPr>
          <w:rFonts w:ascii="Times New Roman" w:hAnsi="Times New Roman" w:cs="Times New Roman"/>
          <w:sz w:val="24"/>
          <w:szCs w:val="24"/>
        </w:rPr>
        <w:t xml:space="preserve">untuk mengetahui keadaan awal adakah perbedaan antara kelas kontrol dan kelas eksperimen. Hasil </w:t>
      </w:r>
      <w:r w:rsidR="00751144" w:rsidRPr="00751144">
        <w:rPr>
          <w:rFonts w:ascii="Times New Roman" w:hAnsi="Times New Roman" w:cs="Times New Roman"/>
          <w:i/>
          <w:sz w:val="24"/>
          <w:szCs w:val="24"/>
        </w:rPr>
        <w:t>pretes</w:t>
      </w:r>
      <w:r w:rsidR="00751144">
        <w:rPr>
          <w:rFonts w:ascii="Times New Roman" w:hAnsi="Times New Roman" w:cs="Times New Roman"/>
          <w:sz w:val="24"/>
          <w:szCs w:val="24"/>
        </w:rPr>
        <w:t xml:space="preserve"> baik kelas kontrol maupun eksperimen tidak dibedakan secara signifikan.</w:t>
      </w:r>
    </w:p>
    <w:p w:rsidR="00547DD6" w:rsidRPr="00D17152" w:rsidRDefault="00B74CA8" w:rsidP="00D83E6F">
      <w:pPr>
        <w:pStyle w:val="ListParagraph"/>
        <w:spacing w:before="240"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 xml:space="preserve">Tabel 4. </w:t>
      </w:r>
      <w:r w:rsidR="00547DD6" w:rsidRPr="00547DD6">
        <w:rPr>
          <w:rFonts w:ascii="Times New Roman" w:hAnsi="Times New Roman" w:cs="Times New Roman"/>
          <w:b/>
          <w:sz w:val="24"/>
          <w:szCs w:val="24"/>
        </w:rPr>
        <w:t xml:space="preserve"> Rancangan Penelitian</w:t>
      </w:r>
    </w:p>
    <w:tbl>
      <w:tblPr>
        <w:tblStyle w:val="TableGrid"/>
        <w:tblW w:w="0" w:type="auto"/>
        <w:tblInd w:w="959" w:type="dxa"/>
        <w:tblLook w:val="04A0"/>
      </w:tblPr>
      <w:tblGrid>
        <w:gridCol w:w="1803"/>
        <w:gridCol w:w="1863"/>
        <w:gridCol w:w="1720"/>
        <w:gridCol w:w="1701"/>
      </w:tblGrid>
      <w:tr w:rsidR="00547DD6" w:rsidTr="006C491C">
        <w:tc>
          <w:tcPr>
            <w:tcW w:w="1803" w:type="dxa"/>
          </w:tcPr>
          <w:p w:rsidR="00547DD6" w:rsidRDefault="00547DD6" w:rsidP="006C491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Kelompok</w:t>
            </w:r>
          </w:p>
        </w:tc>
        <w:tc>
          <w:tcPr>
            <w:tcW w:w="1863" w:type="dxa"/>
          </w:tcPr>
          <w:p w:rsidR="00547DD6" w:rsidRDefault="00547DD6" w:rsidP="006C491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Tes Awal</w:t>
            </w:r>
          </w:p>
        </w:tc>
        <w:tc>
          <w:tcPr>
            <w:tcW w:w="1720" w:type="dxa"/>
          </w:tcPr>
          <w:p w:rsidR="00547DD6" w:rsidRDefault="00547DD6" w:rsidP="006C491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Perlakuan (x)</w:t>
            </w:r>
          </w:p>
        </w:tc>
        <w:tc>
          <w:tcPr>
            <w:tcW w:w="1701" w:type="dxa"/>
          </w:tcPr>
          <w:p w:rsidR="00547DD6" w:rsidRDefault="00547DD6" w:rsidP="006C491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Tes Akhir</w:t>
            </w:r>
          </w:p>
        </w:tc>
      </w:tr>
      <w:tr w:rsidR="00547DD6" w:rsidTr="006C491C">
        <w:tc>
          <w:tcPr>
            <w:tcW w:w="1803" w:type="dxa"/>
          </w:tcPr>
          <w:p w:rsidR="00547DD6" w:rsidRDefault="00547DD6" w:rsidP="006C491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Eksperimen</w:t>
            </w:r>
          </w:p>
        </w:tc>
        <w:tc>
          <w:tcPr>
            <w:tcW w:w="1863" w:type="dxa"/>
          </w:tcPr>
          <w:p w:rsidR="00547DD6" w:rsidRPr="00547DD6" w:rsidRDefault="00547DD6" w:rsidP="006C491C">
            <w:pPr>
              <w:pStyle w:val="ListParagraph"/>
              <w:ind w:left="0"/>
              <w:jc w:val="center"/>
              <w:rPr>
                <w:rFonts w:ascii="Times New Roman" w:hAnsi="Times New Roman" w:cs="Times New Roman"/>
                <w:b/>
                <w:i/>
                <w:sz w:val="24"/>
                <w:szCs w:val="24"/>
                <w:vertAlign w:val="subscript"/>
              </w:rPr>
            </w:pPr>
            <w:r w:rsidRPr="00547DD6">
              <w:rPr>
                <w:rFonts w:ascii="Times New Roman" w:hAnsi="Times New Roman" w:cs="Times New Roman"/>
                <w:b/>
                <w:i/>
                <w:sz w:val="24"/>
                <w:szCs w:val="24"/>
              </w:rPr>
              <w:t>T</w:t>
            </w:r>
            <w:r w:rsidRPr="00547DD6">
              <w:rPr>
                <w:rFonts w:ascii="Times New Roman" w:hAnsi="Times New Roman" w:cs="Times New Roman"/>
                <w:b/>
                <w:i/>
                <w:sz w:val="24"/>
                <w:szCs w:val="24"/>
                <w:vertAlign w:val="subscript"/>
              </w:rPr>
              <w:t>1</w:t>
            </w:r>
          </w:p>
        </w:tc>
        <w:tc>
          <w:tcPr>
            <w:tcW w:w="1720" w:type="dxa"/>
          </w:tcPr>
          <w:p w:rsidR="00547DD6" w:rsidRPr="00547DD6" w:rsidRDefault="00547DD6" w:rsidP="006C491C">
            <w:pPr>
              <w:pStyle w:val="ListParagraph"/>
              <w:ind w:left="0"/>
              <w:jc w:val="center"/>
              <w:rPr>
                <w:rFonts w:ascii="Times New Roman" w:hAnsi="Times New Roman" w:cs="Times New Roman"/>
                <w:b/>
                <w:i/>
                <w:sz w:val="24"/>
                <w:szCs w:val="24"/>
                <w:vertAlign w:val="subscript"/>
              </w:rPr>
            </w:pPr>
            <w:r w:rsidRPr="00547DD6">
              <w:rPr>
                <w:rFonts w:ascii="Times New Roman" w:hAnsi="Times New Roman" w:cs="Times New Roman"/>
                <w:b/>
                <w:i/>
                <w:sz w:val="24"/>
                <w:szCs w:val="24"/>
              </w:rPr>
              <w:t>X</w:t>
            </w:r>
            <w:r w:rsidRPr="00547DD6">
              <w:rPr>
                <w:rFonts w:ascii="Times New Roman" w:hAnsi="Times New Roman" w:cs="Times New Roman"/>
                <w:b/>
                <w:i/>
                <w:sz w:val="24"/>
                <w:szCs w:val="24"/>
                <w:vertAlign w:val="subscript"/>
              </w:rPr>
              <w:t>M</w:t>
            </w:r>
          </w:p>
        </w:tc>
        <w:tc>
          <w:tcPr>
            <w:tcW w:w="1701" w:type="dxa"/>
          </w:tcPr>
          <w:p w:rsidR="00547DD6" w:rsidRPr="00547DD6" w:rsidRDefault="00547DD6" w:rsidP="006C491C">
            <w:pPr>
              <w:pStyle w:val="ListParagraph"/>
              <w:ind w:left="0"/>
              <w:jc w:val="center"/>
              <w:rPr>
                <w:rFonts w:ascii="Times New Roman" w:hAnsi="Times New Roman" w:cs="Times New Roman"/>
                <w:b/>
                <w:i/>
                <w:sz w:val="24"/>
                <w:szCs w:val="24"/>
                <w:vertAlign w:val="subscript"/>
              </w:rPr>
            </w:pPr>
            <w:r w:rsidRPr="00547DD6">
              <w:rPr>
                <w:rFonts w:ascii="Times New Roman" w:hAnsi="Times New Roman" w:cs="Times New Roman"/>
                <w:b/>
                <w:i/>
                <w:sz w:val="24"/>
                <w:szCs w:val="24"/>
              </w:rPr>
              <w:t>T</w:t>
            </w:r>
            <w:r w:rsidRPr="00547DD6">
              <w:rPr>
                <w:rFonts w:ascii="Times New Roman" w:hAnsi="Times New Roman" w:cs="Times New Roman"/>
                <w:b/>
                <w:i/>
                <w:sz w:val="24"/>
                <w:szCs w:val="24"/>
                <w:vertAlign w:val="subscript"/>
              </w:rPr>
              <w:t>2</w:t>
            </w:r>
          </w:p>
        </w:tc>
      </w:tr>
      <w:tr w:rsidR="00547DD6" w:rsidTr="006C491C">
        <w:tc>
          <w:tcPr>
            <w:tcW w:w="1803" w:type="dxa"/>
          </w:tcPr>
          <w:p w:rsidR="00547DD6" w:rsidRDefault="00547DD6" w:rsidP="006C491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Kontrol</w:t>
            </w:r>
          </w:p>
        </w:tc>
        <w:tc>
          <w:tcPr>
            <w:tcW w:w="1863" w:type="dxa"/>
          </w:tcPr>
          <w:p w:rsidR="00547DD6" w:rsidRPr="00547DD6" w:rsidRDefault="00547DD6" w:rsidP="006C491C">
            <w:pPr>
              <w:pStyle w:val="ListParagraph"/>
              <w:ind w:left="0"/>
              <w:jc w:val="center"/>
              <w:rPr>
                <w:rFonts w:ascii="Times New Roman" w:hAnsi="Times New Roman" w:cs="Times New Roman"/>
                <w:b/>
                <w:i/>
                <w:sz w:val="24"/>
                <w:szCs w:val="24"/>
                <w:vertAlign w:val="subscript"/>
              </w:rPr>
            </w:pPr>
            <w:r w:rsidRPr="00547DD6">
              <w:rPr>
                <w:rFonts w:ascii="Times New Roman" w:hAnsi="Times New Roman" w:cs="Times New Roman"/>
                <w:b/>
                <w:i/>
                <w:sz w:val="24"/>
                <w:szCs w:val="24"/>
              </w:rPr>
              <w:t>T</w:t>
            </w:r>
            <w:r w:rsidRPr="00547DD6">
              <w:rPr>
                <w:rFonts w:ascii="Times New Roman" w:hAnsi="Times New Roman" w:cs="Times New Roman"/>
                <w:b/>
                <w:i/>
                <w:sz w:val="24"/>
                <w:szCs w:val="24"/>
                <w:vertAlign w:val="subscript"/>
              </w:rPr>
              <w:t>1</w:t>
            </w:r>
          </w:p>
        </w:tc>
        <w:tc>
          <w:tcPr>
            <w:tcW w:w="1720" w:type="dxa"/>
          </w:tcPr>
          <w:p w:rsidR="00547DD6" w:rsidRPr="00547DD6" w:rsidRDefault="00547DD6" w:rsidP="006C491C">
            <w:pPr>
              <w:pStyle w:val="ListParagraph"/>
              <w:ind w:left="0"/>
              <w:jc w:val="center"/>
              <w:rPr>
                <w:rFonts w:ascii="Times New Roman" w:hAnsi="Times New Roman" w:cs="Times New Roman"/>
                <w:b/>
                <w:sz w:val="24"/>
                <w:szCs w:val="24"/>
              </w:rPr>
            </w:pPr>
            <w:r w:rsidRPr="00547DD6">
              <w:rPr>
                <w:rFonts w:ascii="Times New Roman" w:hAnsi="Times New Roman" w:cs="Times New Roman"/>
                <w:b/>
                <w:sz w:val="24"/>
                <w:szCs w:val="24"/>
              </w:rPr>
              <w:t>-</w:t>
            </w:r>
          </w:p>
        </w:tc>
        <w:tc>
          <w:tcPr>
            <w:tcW w:w="1701" w:type="dxa"/>
          </w:tcPr>
          <w:p w:rsidR="00547DD6" w:rsidRPr="00547DD6" w:rsidRDefault="00547DD6" w:rsidP="006C491C">
            <w:pPr>
              <w:pStyle w:val="ListParagraph"/>
              <w:ind w:left="0"/>
              <w:jc w:val="center"/>
              <w:rPr>
                <w:rFonts w:ascii="Times New Roman" w:hAnsi="Times New Roman" w:cs="Times New Roman"/>
                <w:b/>
                <w:i/>
                <w:sz w:val="24"/>
                <w:szCs w:val="24"/>
                <w:vertAlign w:val="subscript"/>
              </w:rPr>
            </w:pPr>
            <w:r w:rsidRPr="00547DD6">
              <w:rPr>
                <w:rFonts w:ascii="Times New Roman" w:hAnsi="Times New Roman" w:cs="Times New Roman"/>
                <w:b/>
                <w:i/>
                <w:sz w:val="24"/>
                <w:szCs w:val="24"/>
              </w:rPr>
              <w:t>T</w:t>
            </w:r>
            <w:r w:rsidRPr="00547DD6">
              <w:rPr>
                <w:rFonts w:ascii="Times New Roman" w:hAnsi="Times New Roman" w:cs="Times New Roman"/>
                <w:b/>
                <w:i/>
                <w:sz w:val="24"/>
                <w:szCs w:val="24"/>
                <w:vertAlign w:val="subscript"/>
              </w:rPr>
              <w:t>2</w:t>
            </w:r>
          </w:p>
        </w:tc>
      </w:tr>
    </w:tbl>
    <w:p w:rsidR="00F8093A" w:rsidRDefault="00F8093A" w:rsidP="00D83E6F">
      <w:pPr>
        <w:spacing w:line="240" w:lineRule="auto"/>
        <w:ind w:firstLine="720"/>
        <w:jc w:val="both"/>
        <w:rPr>
          <w:rFonts w:ascii="Times New Roman" w:hAnsi="Times New Roman" w:cs="Times New Roman"/>
          <w:sz w:val="24"/>
          <w:szCs w:val="24"/>
        </w:rPr>
      </w:pPr>
    </w:p>
    <w:p w:rsidR="00547DD6" w:rsidRPr="00F8093A" w:rsidRDefault="00547DD6" w:rsidP="00D83E6F">
      <w:pPr>
        <w:spacing w:line="240" w:lineRule="auto"/>
        <w:ind w:firstLine="720"/>
        <w:jc w:val="both"/>
        <w:rPr>
          <w:rFonts w:ascii="Times New Roman" w:hAnsi="Times New Roman" w:cs="Times New Roman"/>
          <w:sz w:val="24"/>
          <w:szCs w:val="24"/>
        </w:rPr>
      </w:pPr>
      <w:r w:rsidRPr="00F8093A">
        <w:rPr>
          <w:rFonts w:ascii="Times New Roman" w:hAnsi="Times New Roman" w:cs="Times New Roman"/>
          <w:sz w:val="24"/>
          <w:szCs w:val="24"/>
        </w:rPr>
        <w:t xml:space="preserve">Keterangan </w:t>
      </w:r>
      <w:r w:rsidR="00961D69" w:rsidRPr="00F8093A">
        <w:rPr>
          <w:rFonts w:ascii="Times New Roman" w:hAnsi="Times New Roman" w:cs="Times New Roman"/>
          <w:sz w:val="24"/>
          <w:szCs w:val="24"/>
        </w:rPr>
        <w:t>:</w:t>
      </w:r>
    </w:p>
    <w:p w:rsidR="00961D69" w:rsidRDefault="00961D69" w:rsidP="00FB41CC">
      <w:pPr>
        <w:pStyle w:val="ListParagraph"/>
        <w:spacing w:line="240" w:lineRule="auto"/>
        <w:ind w:left="1418" w:hanging="709"/>
        <w:jc w:val="both"/>
        <w:rPr>
          <w:rFonts w:ascii="Times New Roman" w:hAnsi="Times New Roman" w:cs="Times New Roman"/>
          <w:sz w:val="24"/>
          <w:szCs w:val="24"/>
        </w:rPr>
      </w:pPr>
      <w:r w:rsidRPr="006C491C">
        <w:rPr>
          <w:rFonts w:ascii="Times New Roman" w:hAnsi="Times New Roman" w:cs="Times New Roman"/>
          <w:sz w:val="24"/>
          <w:szCs w:val="24"/>
        </w:rPr>
        <w:t>T</w:t>
      </w:r>
      <w:r w:rsidRPr="006C491C">
        <w:rPr>
          <w:rFonts w:ascii="Times New Roman" w:hAnsi="Times New Roman" w:cs="Times New Roman"/>
          <w:sz w:val="24"/>
          <w:szCs w:val="24"/>
          <w:vertAlign w:val="subscript"/>
        </w:rPr>
        <w:t>1</w:t>
      </w:r>
      <w:r w:rsidR="006C491C">
        <w:rPr>
          <w:rFonts w:ascii="Times New Roman" w:hAnsi="Times New Roman" w:cs="Times New Roman"/>
          <w:sz w:val="24"/>
          <w:szCs w:val="24"/>
          <w:vertAlign w:val="subscript"/>
        </w:rPr>
        <w:t xml:space="preserve"> </w:t>
      </w:r>
      <w:r w:rsidR="006C491C">
        <w:rPr>
          <w:rFonts w:ascii="Times New Roman" w:hAnsi="Times New Roman" w:cs="Times New Roman"/>
          <w:sz w:val="24"/>
          <w:szCs w:val="24"/>
          <w:vertAlign w:val="subscript"/>
        </w:rPr>
        <w:tab/>
      </w:r>
      <w:r w:rsidR="006C491C">
        <w:rPr>
          <w:rFonts w:ascii="Times New Roman" w:hAnsi="Times New Roman" w:cs="Times New Roman"/>
          <w:i/>
          <w:sz w:val="24"/>
          <w:szCs w:val="24"/>
        </w:rPr>
        <w:t xml:space="preserve"> </w:t>
      </w:r>
      <w:r w:rsidRPr="006C491C">
        <w:rPr>
          <w:rFonts w:ascii="Times New Roman" w:hAnsi="Times New Roman" w:cs="Times New Roman"/>
          <w:sz w:val="24"/>
          <w:szCs w:val="24"/>
        </w:rPr>
        <w:t>:</w:t>
      </w:r>
      <w:r w:rsidR="00FB41CC">
        <w:rPr>
          <w:rFonts w:ascii="Times New Roman" w:hAnsi="Times New Roman" w:cs="Times New Roman"/>
          <w:sz w:val="24"/>
          <w:szCs w:val="24"/>
        </w:rPr>
        <w:t xml:space="preserve"> </w:t>
      </w:r>
      <w:r w:rsidRPr="00704611">
        <w:rPr>
          <w:rFonts w:ascii="Times New Roman" w:hAnsi="Times New Roman" w:cs="Times New Roman"/>
          <w:i/>
          <w:sz w:val="24"/>
          <w:szCs w:val="24"/>
        </w:rPr>
        <w:t>Prestest</w:t>
      </w:r>
      <w:r>
        <w:rPr>
          <w:rFonts w:ascii="Times New Roman" w:hAnsi="Times New Roman" w:cs="Times New Roman"/>
          <w:sz w:val="24"/>
          <w:szCs w:val="24"/>
        </w:rPr>
        <w:t xml:space="preserve"> (tes awal sebelum proses belajar sebelum perlakuan </w:t>
      </w:r>
      <w:r w:rsidR="006C491C">
        <w:rPr>
          <w:rFonts w:ascii="Times New Roman" w:hAnsi="Times New Roman" w:cs="Times New Roman"/>
          <w:sz w:val="24"/>
          <w:szCs w:val="24"/>
        </w:rPr>
        <w:t xml:space="preserve">       </w:t>
      </w:r>
      <w:r w:rsidR="00F8093A">
        <w:rPr>
          <w:rFonts w:ascii="Times New Roman" w:hAnsi="Times New Roman" w:cs="Times New Roman"/>
          <w:sz w:val="24"/>
          <w:szCs w:val="24"/>
        </w:rPr>
        <w:t xml:space="preserve">  </w:t>
      </w:r>
      <w:r>
        <w:rPr>
          <w:rFonts w:ascii="Times New Roman" w:hAnsi="Times New Roman" w:cs="Times New Roman"/>
          <w:sz w:val="24"/>
          <w:szCs w:val="24"/>
        </w:rPr>
        <w:t>diberikan).</w:t>
      </w:r>
    </w:p>
    <w:p w:rsidR="00961D69" w:rsidRDefault="00961D69" w:rsidP="00F8093A">
      <w:pPr>
        <w:pStyle w:val="ListParagraph"/>
        <w:spacing w:line="240" w:lineRule="auto"/>
        <w:ind w:hanging="11"/>
        <w:jc w:val="both"/>
        <w:rPr>
          <w:rFonts w:ascii="Times New Roman" w:hAnsi="Times New Roman" w:cs="Times New Roman"/>
          <w:sz w:val="24"/>
          <w:szCs w:val="24"/>
        </w:rPr>
      </w:pPr>
      <w:r w:rsidRPr="006C491C">
        <w:rPr>
          <w:rFonts w:ascii="Times New Roman" w:hAnsi="Times New Roman" w:cs="Times New Roman"/>
          <w:sz w:val="24"/>
          <w:szCs w:val="24"/>
        </w:rPr>
        <w:t>T</w:t>
      </w:r>
      <w:r w:rsidRPr="006C491C">
        <w:rPr>
          <w:rFonts w:ascii="Times New Roman" w:hAnsi="Times New Roman" w:cs="Times New Roman"/>
          <w:sz w:val="24"/>
          <w:szCs w:val="24"/>
          <w:vertAlign w:val="subscript"/>
        </w:rPr>
        <w:t>2</w:t>
      </w:r>
      <w:r w:rsidRPr="00704611">
        <w:rPr>
          <w:rFonts w:ascii="Times New Roman" w:hAnsi="Times New Roman" w:cs="Times New Roman"/>
          <w:i/>
          <w:sz w:val="24"/>
          <w:szCs w:val="24"/>
        </w:rPr>
        <w:t xml:space="preserve"> </w:t>
      </w:r>
      <w:r w:rsidR="006C491C">
        <w:rPr>
          <w:rFonts w:ascii="Times New Roman" w:hAnsi="Times New Roman" w:cs="Times New Roman"/>
          <w:i/>
          <w:sz w:val="24"/>
          <w:szCs w:val="24"/>
        </w:rPr>
        <w:tab/>
      </w:r>
      <w:r w:rsidRPr="006C491C">
        <w:rPr>
          <w:rFonts w:ascii="Times New Roman" w:hAnsi="Times New Roman" w:cs="Times New Roman"/>
          <w:sz w:val="24"/>
          <w:szCs w:val="24"/>
        </w:rPr>
        <w:t>:</w:t>
      </w:r>
      <w:r w:rsidRPr="00704611">
        <w:rPr>
          <w:rFonts w:ascii="Times New Roman" w:hAnsi="Times New Roman" w:cs="Times New Roman"/>
          <w:i/>
          <w:sz w:val="24"/>
          <w:szCs w:val="24"/>
        </w:rPr>
        <w:t xml:space="preserve"> </w:t>
      </w:r>
      <w:r w:rsidR="00FB41CC">
        <w:rPr>
          <w:rFonts w:ascii="Times New Roman" w:hAnsi="Times New Roman" w:cs="Times New Roman"/>
          <w:i/>
          <w:sz w:val="24"/>
          <w:szCs w:val="24"/>
        </w:rPr>
        <w:t xml:space="preserve">  </w:t>
      </w:r>
      <w:r w:rsidRPr="00704611">
        <w:rPr>
          <w:rFonts w:ascii="Times New Roman" w:hAnsi="Times New Roman" w:cs="Times New Roman"/>
          <w:i/>
          <w:sz w:val="24"/>
          <w:szCs w:val="24"/>
        </w:rPr>
        <w:t xml:space="preserve">Postest </w:t>
      </w:r>
      <w:r>
        <w:rPr>
          <w:rFonts w:ascii="Times New Roman" w:hAnsi="Times New Roman" w:cs="Times New Roman"/>
          <w:sz w:val="24"/>
          <w:szCs w:val="24"/>
        </w:rPr>
        <w:t>(tes akhir setelah proses belajar diberikan perlakuan).</w:t>
      </w:r>
    </w:p>
    <w:p w:rsidR="00961D69" w:rsidRDefault="00704611" w:rsidP="00F8093A">
      <w:pPr>
        <w:pStyle w:val="ListParagraph"/>
        <w:spacing w:line="240" w:lineRule="auto"/>
        <w:ind w:left="1440" w:hanging="731"/>
        <w:jc w:val="both"/>
        <w:rPr>
          <w:rFonts w:ascii="Times New Roman" w:hAnsi="Times New Roman" w:cs="Times New Roman"/>
          <w:sz w:val="24"/>
          <w:szCs w:val="24"/>
        </w:rPr>
      </w:pPr>
      <w:r w:rsidRPr="006C491C">
        <w:rPr>
          <w:rFonts w:ascii="Times New Roman" w:hAnsi="Times New Roman" w:cs="Times New Roman"/>
          <w:sz w:val="24"/>
          <w:szCs w:val="24"/>
        </w:rPr>
        <w:t>X</w:t>
      </w:r>
      <w:r w:rsidRPr="006C491C">
        <w:rPr>
          <w:rFonts w:ascii="Times New Roman" w:hAnsi="Times New Roman" w:cs="Times New Roman"/>
          <w:sz w:val="24"/>
          <w:szCs w:val="24"/>
          <w:vertAlign w:val="subscript"/>
        </w:rPr>
        <w:t>M</w:t>
      </w:r>
      <w:r w:rsidR="00C1512F">
        <w:rPr>
          <w:rFonts w:ascii="Times New Roman" w:hAnsi="Times New Roman" w:cs="Times New Roman"/>
          <w:sz w:val="24"/>
          <w:szCs w:val="24"/>
          <w:vertAlign w:val="subscript"/>
        </w:rPr>
        <w:tab/>
      </w:r>
      <w:r>
        <w:rPr>
          <w:rFonts w:ascii="Times New Roman" w:hAnsi="Times New Roman" w:cs="Times New Roman"/>
          <w:sz w:val="24"/>
          <w:szCs w:val="24"/>
        </w:rPr>
        <w:t xml:space="preserve">: Pemberian proses belajar mengajar untuk kelompok eksperimen yang </w:t>
      </w:r>
      <w:r w:rsidR="006C491C">
        <w:rPr>
          <w:rFonts w:ascii="Times New Roman" w:hAnsi="Times New Roman" w:cs="Times New Roman"/>
          <w:sz w:val="24"/>
          <w:szCs w:val="24"/>
        </w:rPr>
        <w:t xml:space="preserve"> </w:t>
      </w:r>
      <w:r>
        <w:rPr>
          <w:rFonts w:ascii="Times New Roman" w:hAnsi="Times New Roman" w:cs="Times New Roman"/>
          <w:sz w:val="24"/>
          <w:szCs w:val="24"/>
        </w:rPr>
        <w:t>dikenai</w:t>
      </w:r>
      <w:r w:rsidR="005C60EA">
        <w:rPr>
          <w:rFonts w:ascii="Times New Roman" w:hAnsi="Times New Roman" w:cs="Times New Roman"/>
          <w:sz w:val="24"/>
          <w:szCs w:val="24"/>
        </w:rPr>
        <w:t xml:space="preserve"> </w:t>
      </w:r>
      <w:r>
        <w:rPr>
          <w:rFonts w:ascii="Times New Roman" w:hAnsi="Times New Roman" w:cs="Times New Roman"/>
          <w:sz w:val="24"/>
          <w:szCs w:val="24"/>
        </w:rPr>
        <w:t xml:space="preserve">perlakuan model pembelajaran </w:t>
      </w:r>
      <w:r w:rsidRPr="00704611">
        <w:rPr>
          <w:rFonts w:ascii="Times New Roman" w:hAnsi="Times New Roman" w:cs="Times New Roman"/>
          <w:i/>
          <w:sz w:val="24"/>
          <w:szCs w:val="24"/>
        </w:rPr>
        <w:t>Problem Posing</w:t>
      </w:r>
      <w:r>
        <w:rPr>
          <w:rFonts w:ascii="Times New Roman" w:hAnsi="Times New Roman" w:cs="Times New Roman"/>
          <w:sz w:val="24"/>
          <w:szCs w:val="24"/>
        </w:rPr>
        <w:t>.</w:t>
      </w:r>
    </w:p>
    <w:p w:rsidR="000C2038" w:rsidRDefault="000C2038" w:rsidP="006C491C">
      <w:pPr>
        <w:pStyle w:val="ListParagraph"/>
        <w:spacing w:line="360" w:lineRule="auto"/>
        <w:ind w:hanging="11"/>
        <w:jc w:val="both"/>
        <w:rPr>
          <w:rFonts w:ascii="Times New Roman" w:hAnsi="Times New Roman" w:cs="Times New Roman"/>
          <w:sz w:val="24"/>
          <w:szCs w:val="24"/>
        </w:rPr>
      </w:pPr>
    </w:p>
    <w:p w:rsidR="00D83E6F" w:rsidRDefault="00D83E6F" w:rsidP="006C491C">
      <w:pPr>
        <w:pStyle w:val="ListParagraph"/>
        <w:spacing w:line="360" w:lineRule="auto"/>
        <w:ind w:hanging="11"/>
        <w:jc w:val="both"/>
        <w:rPr>
          <w:rFonts w:ascii="Times New Roman" w:hAnsi="Times New Roman" w:cs="Times New Roman"/>
          <w:sz w:val="24"/>
          <w:szCs w:val="24"/>
        </w:rPr>
      </w:pPr>
    </w:p>
    <w:p w:rsidR="00D83E6F" w:rsidRDefault="00D83E6F" w:rsidP="006C491C">
      <w:pPr>
        <w:pStyle w:val="ListParagraph"/>
        <w:spacing w:line="360" w:lineRule="auto"/>
        <w:ind w:hanging="11"/>
        <w:jc w:val="both"/>
        <w:rPr>
          <w:rFonts w:ascii="Times New Roman" w:hAnsi="Times New Roman" w:cs="Times New Roman"/>
          <w:sz w:val="24"/>
          <w:szCs w:val="24"/>
        </w:rPr>
      </w:pPr>
    </w:p>
    <w:p w:rsidR="00D83E6F" w:rsidRDefault="00D83E6F" w:rsidP="006C491C">
      <w:pPr>
        <w:pStyle w:val="ListParagraph"/>
        <w:spacing w:line="360" w:lineRule="auto"/>
        <w:ind w:hanging="11"/>
        <w:jc w:val="both"/>
        <w:rPr>
          <w:rFonts w:ascii="Times New Roman" w:hAnsi="Times New Roman" w:cs="Times New Roman"/>
          <w:sz w:val="24"/>
          <w:szCs w:val="24"/>
        </w:rPr>
      </w:pPr>
    </w:p>
    <w:p w:rsidR="00D83E6F" w:rsidRDefault="00D83E6F" w:rsidP="006C491C">
      <w:pPr>
        <w:pStyle w:val="ListParagraph"/>
        <w:spacing w:line="360" w:lineRule="auto"/>
        <w:ind w:hanging="11"/>
        <w:jc w:val="both"/>
        <w:rPr>
          <w:rFonts w:ascii="Times New Roman" w:hAnsi="Times New Roman" w:cs="Times New Roman"/>
          <w:sz w:val="24"/>
          <w:szCs w:val="24"/>
        </w:rPr>
      </w:pPr>
    </w:p>
    <w:p w:rsidR="00704611" w:rsidRDefault="000C2038" w:rsidP="006C491C">
      <w:pPr>
        <w:pStyle w:val="ListParagraph"/>
        <w:numPr>
          <w:ilvl w:val="0"/>
          <w:numId w:val="1"/>
        </w:numPr>
        <w:spacing w:line="480" w:lineRule="auto"/>
        <w:jc w:val="both"/>
        <w:rPr>
          <w:rFonts w:ascii="Times New Roman" w:hAnsi="Times New Roman" w:cs="Times New Roman"/>
          <w:b/>
          <w:sz w:val="24"/>
          <w:szCs w:val="24"/>
        </w:rPr>
      </w:pPr>
      <w:r w:rsidRPr="000C2038">
        <w:rPr>
          <w:rFonts w:ascii="Times New Roman" w:hAnsi="Times New Roman" w:cs="Times New Roman"/>
          <w:b/>
          <w:sz w:val="24"/>
          <w:szCs w:val="24"/>
        </w:rPr>
        <w:lastRenderedPageBreak/>
        <w:t>Variabel Penelitian</w:t>
      </w:r>
    </w:p>
    <w:p w:rsidR="000C2038" w:rsidRDefault="000C2038" w:rsidP="006C491C">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Pada penelitian ini menggunakan dua variabel yaitu sebagai berikut:</w:t>
      </w:r>
    </w:p>
    <w:p w:rsidR="000C2038" w:rsidRPr="00083A05" w:rsidRDefault="000C2038" w:rsidP="006C491C">
      <w:pPr>
        <w:pStyle w:val="ListParagraph"/>
        <w:numPr>
          <w:ilvl w:val="0"/>
          <w:numId w:val="3"/>
        </w:numPr>
        <w:spacing w:line="480" w:lineRule="auto"/>
        <w:ind w:left="993" w:hanging="284"/>
        <w:jc w:val="both"/>
        <w:rPr>
          <w:rFonts w:ascii="Times New Roman" w:hAnsi="Times New Roman" w:cs="Times New Roman"/>
          <w:b/>
          <w:sz w:val="24"/>
          <w:szCs w:val="24"/>
        </w:rPr>
      </w:pPr>
      <w:r w:rsidRPr="00083A05">
        <w:rPr>
          <w:rFonts w:ascii="Times New Roman" w:hAnsi="Times New Roman" w:cs="Times New Roman"/>
          <w:b/>
          <w:sz w:val="24"/>
          <w:szCs w:val="24"/>
        </w:rPr>
        <w:t xml:space="preserve">Variabel Independen </w:t>
      </w:r>
    </w:p>
    <w:p w:rsidR="006C491C" w:rsidRDefault="000C2038" w:rsidP="00833CD6">
      <w:pPr>
        <w:spacing w:line="480" w:lineRule="auto"/>
        <w:ind w:left="993" w:firstLine="425"/>
        <w:jc w:val="both"/>
        <w:rPr>
          <w:rFonts w:ascii="Times New Roman" w:hAnsi="Times New Roman" w:cs="Times New Roman"/>
          <w:sz w:val="24"/>
          <w:szCs w:val="24"/>
        </w:rPr>
      </w:pPr>
      <w:r w:rsidRPr="000C2038">
        <w:rPr>
          <w:rFonts w:ascii="Times New Roman" w:hAnsi="Times New Roman" w:cs="Times New Roman"/>
          <w:sz w:val="24"/>
          <w:szCs w:val="24"/>
        </w:rPr>
        <w:t>Variabel yang mempengaruhi atau variabel penyebab bisa juga dikata</w:t>
      </w:r>
      <w:r>
        <w:rPr>
          <w:rFonts w:ascii="Times New Roman" w:hAnsi="Times New Roman" w:cs="Times New Roman"/>
          <w:sz w:val="24"/>
          <w:szCs w:val="24"/>
        </w:rPr>
        <w:t xml:space="preserve">kan variabel bebas atau </w:t>
      </w:r>
      <w:r w:rsidRPr="001D1BDA">
        <w:rPr>
          <w:rFonts w:ascii="Times New Roman" w:hAnsi="Times New Roman" w:cs="Times New Roman"/>
          <w:i/>
          <w:sz w:val="24"/>
          <w:szCs w:val="24"/>
        </w:rPr>
        <w:t>independent</w:t>
      </w:r>
      <w:r>
        <w:rPr>
          <w:rFonts w:ascii="Times New Roman" w:hAnsi="Times New Roman" w:cs="Times New Roman"/>
          <w:sz w:val="24"/>
          <w:szCs w:val="24"/>
        </w:rPr>
        <w:t xml:space="preserve"> variabel (X).</w:t>
      </w:r>
      <w:r w:rsidR="001D1BDA">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Variabel bebas (X) pada penelitian ini adalah model pembelajaran </w:t>
      </w:r>
      <w:r w:rsidRPr="001D1BDA">
        <w:rPr>
          <w:rFonts w:ascii="Times New Roman" w:hAnsi="Times New Roman" w:cs="Times New Roman"/>
          <w:i/>
          <w:sz w:val="24"/>
          <w:szCs w:val="24"/>
        </w:rPr>
        <w:t>Problem Posing</w:t>
      </w:r>
      <w:r>
        <w:rPr>
          <w:rFonts w:ascii="Times New Roman" w:hAnsi="Times New Roman" w:cs="Times New Roman"/>
          <w:sz w:val="24"/>
          <w:szCs w:val="24"/>
        </w:rPr>
        <w:t xml:space="preserve">. </w:t>
      </w:r>
    </w:p>
    <w:p w:rsidR="000C2038" w:rsidRPr="00083A05" w:rsidRDefault="000C2038" w:rsidP="006C491C">
      <w:pPr>
        <w:pStyle w:val="ListParagraph"/>
        <w:numPr>
          <w:ilvl w:val="0"/>
          <w:numId w:val="3"/>
        </w:numPr>
        <w:spacing w:line="480" w:lineRule="auto"/>
        <w:ind w:left="993" w:hanging="284"/>
        <w:jc w:val="both"/>
        <w:rPr>
          <w:rFonts w:ascii="Times New Roman" w:hAnsi="Times New Roman" w:cs="Times New Roman"/>
          <w:b/>
          <w:sz w:val="24"/>
          <w:szCs w:val="24"/>
        </w:rPr>
      </w:pPr>
      <w:r w:rsidRPr="00083A05">
        <w:rPr>
          <w:rFonts w:ascii="Times New Roman" w:hAnsi="Times New Roman" w:cs="Times New Roman"/>
          <w:b/>
          <w:sz w:val="24"/>
          <w:szCs w:val="24"/>
        </w:rPr>
        <w:t>Variabel Dependen</w:t>
      </w:r>
    </w:p>
    <w:p w:rsidR="00833CD6" w:rsidRDefault="000C2038" w:rsidP="00F8093A">
      <w:pPr>
        <w:spacing w:before="240" w:after="0" w:line="480" w:lineRule="auto"/>
        <w:ind w:left="993" w:firstLine="425"/>
        <w:jc w:val="both"/>
        <w:rPr>
          <w:rFonts w:ascii="Times New Roman" w:hAnsi="Times New Roman" w:cs="Times New Roman"/>
          <w:sz w:val="24"/>
          <w:szCs w:val="24"/>
        </w:rPr>
      </w:pPr>
      <w:r>
        <w:rPr>
          <w:rFonts w:ascii="Times New Roman" w:hAnsi="Times New Roman" w:cs="Times New Roman"/>
          <w:sz w:val="24"/>
          <w:szCs w:val="24"/>
        </w:rPr>
        <w:t xml:space="preserve">Merupakan Variabel akibat atau dapat disebut juga variabel yang dipengaruhi oleh variabel </w:t>
      </w:r>
      <w:r w:rsidRPr="001D1BDA">
        <w:rPr>
          <w:rFonts w:ascii="Times New Roman" w:hAnsi="Times New Roman" w:cs="Times New Roman"/>
          <w:i/>
          <w:sz w:val="24"/>
          <w:szCs w:val="24"/>
        </w:rPr>
        <w:t>independen</w:t>
      </w:r>
      <w:r>
        <w:rPr>
          <w:rFonts w:ascii="Times New Roman" w:hAnsi="Times New Roman" w:cs="Times New Roman"/>
          <w:sz w:val="24"/>
          <w:szCs w:val="24"/>
        </w:rPr>
        <w:t xml:space="preserve">, variabel terikat atau </w:t>
      </w:r>
      <w:r w:rsidRPr="001D1BDA">
        <w:rPr>
          <w:rFonts w:ascii="Times New Roman" w:hAnsi="Times New Roman" w:cs="Times New Roman"/>
          <w:i/>
          <w:sz w:val="24"/>
          <w:szCs w:val="24"/>
        </w:rPr>
        <w:t>dependent</w:t>
      </w:r>
      <w:r>
        <w:rPr>
          <w:rFonts w:ascii="Times New Roman" w:hAnsi="Times New Roman" w:cs="Times New Roman"/>
          <w:sz w:val="24"/>
          <w:szCs w:val="24"/>
        </w:rPr>
        <w:t xml:space="preserve"> variabel (Y).</w:t>
      </w:r>
      <w:r w:rsidR="00AC7C47">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Variabel terikat (Y) dalam penelitian ini yaitu </w:t>
      </w:r>
      <w:r w:rsidR="00FB41CC">
        <w:rPr>
          <w:rFonts w:ascii="Times New Roman" w:hAnsi="Times New Roman" w:cs="Times New Roman"/>
          <w:sz w:val="24"/>
          <w:szCs w:val="24"/>
        </w:rPr>
        <w:t xml:space="preserve">kemampuan </w:t>
      </w:r>
      <w:r w:rsidR="00170A7A">
        <w:rPr>
          <w:rFonts w:ascii="Times New Roman" w:hAnsi="Times New Roman" w:cs="Times New Roman"/>
          <w:sz w:val="24"/>
          <w:szCs w:val="24"/>
        </w:rPr>
        <w:t xml:space="preserve">berpikir kreatif </w:t>
      </w:r>
      <w:r>
        <w:rPr>
          <w:rFonts w:ascii="Times New Roman" w:hAnsi="Times New Roman" w:cs="Times New Roman"/>
          <w:sz w:val="24"/>
          <w:szCs w:val="24"/>
        </w:rPr>
        <w:t>peserta didik.</w:t>
      </w:r>
    </w:p>
    <w:p w:rsidR="00AC7C47" w:rsidRPr="00083A05" w:rsidRDefault="00AC7C47" w:rsidP="006C491C">
      <w:pPr>
        <w:pStyle w:val="ListParagraph"/>
        <w:numPr>
          <w:ilvl w:val="0"/>
          <w:numId w:val="1"/>
        </w:numPr>
        <w:spacing w:line="480" w:lineRule="auto"/>
        <w:ind w:hanging="294"/>
        <w:jc w:val="both"/>
        <w:rPr>
          <w:rFonts w:ascii="Times New Roman" w:hAnsi="Times New Roman" w:cs="Times New Roman"/>
          <w:b/>
          <w:sz w:val="24"/>
          <w:szCs w:val="24"/>
        </w:rPr>
      </w:pPr>
      <w:r w:rsidRPr="00083A05">
        <w:rPr>
          <w:rFonts w:ascii="Times New Roman" w:hAnsi="Times New Roman" w:cs="Times New Roman"/>
          <w:b/>
          <w:sz w:val="24"/>
          <w:szCs w:val="24"/>
        </w:rPr>
        <w:t>Populasi, Sampel dan Teknik Pengambilan Sampel</w:t>
      </w:r>
    </w:p>
    <w:p w:rsidR="00AC7C47" w:rsidRPr="00083A05" w:rsidRDefault="00AC7C47" w:rsidP="00643280">
      <w:pPr>
        <w:pStyle w:val="ListParagraph"/>
        <w:numPr>
          <w:ilvl w:val="0"/>
          <w:numId w:val="4"/>
        </w:numPr>
        <w:spacing w:before="240" w:line="360" w:lineRule="auto"/>
        <w:jc w:val="both"/>
        <w:rPr>
          <w:rFonts w:ascii="Times New Roman" w:hAnsi="Times New Roman" w:cs="Times New Roman"/>
          <w:b/>
          <w:sz w:val="24"/>
          <w:szCs w:val="24"/>
        </w:rPr>
      </w:pPr>
      <w:r w:rsidRPr="00083A05">
        <w:rPr>
          <w:rFonts w:ascii="Times New Roman" w:hAnsi="Times New Roman" w:cs="Times New Roman"/>
          <w:b/>
          <w:sz w:val="24"/>
          <w:szCs w:val="24"/>
        </w:rPr>
        <w:t xml:space="preserve">Populasi </w:t>
      </w:r>
    </w:p>
    <w:p w:rsidR="00AC7C47" w:rsidRDefault="00AC7C47" w:rsidP="00643280">
      <w:pPr>
        <w:spacing w:before="240" w:line="480" w:lineRule="auto"/>
        <w:ind w:left="1134" w:firstLine="709"/>
        <w:jc w:val="both"/>
        <w:rPr>
          <w:rFonts w:ascii="Times New Roman" w:hAnsi="Times New Roman" w:cs="Times New Roman"/>
          <w:sz w:val="24"/>
          <w:szCs w:val="24"/>
        </w:rPr>
      </w:pPr>
      <w:r w:rsidRPr="00AC7C47">
        <w:rPr>
          <w:rFonts w:ascii="Times New Roman" w:hAnsi="Times New Roman" w:cs="Times New Roman"/>
          <w:sz w:val="24"/>
          <w:szCs w:val="24"/>
        </w:rPr>
        <w:t xml:space="preserve">Populasi merupakan wilayah penelitian yang terdiri dari subjek atau objek </w:t>
      </w:r>
      <w:r>
        <w:rPr>
          <w:rFonts w:ascii="Times New Roman" w:hAnsi="Times New Roman" w:cs="Times New Roman"/>
          <w:sz w:val="24"/>
          <w:szCs w:val="24"/>
        </w:rPr>
        <w:t>yang mempunyai kualitas dan karakteristik tertentu yang ditentukan peneliti untuk dipelajari dan menarik sebuah kesimpulan</w:t>
      </w:r>
      <w:r w:rsidR="00083A05">
        <w:rPr>
          <w:rFonts w:ascii="Times New Roman" w:hAnsi="Times New Roman" w:cs="Times New Roman"/>
          <w:sz w:val="24"/>
          <w:szCs w:val="24"/>
        </w:rPr>
        <w:t>.</w:t>
      </w:r>
      <w:r w:rsidR="00083A05">
        <w:rPr>
          <w:rStyle w:val="FootnoteReference"/>
          <w:rFonts w:ascii="Times New Roman" w:hAnsi="Times New Roman" w:cs="Times New Roman"/>
          <w:sz w:val="24"/>
          <w:szCs w:val="24"/>
        </w:rPr>
        <w:footnoteReference w:id="7"/>
      </w:r>
      <w:r w:rsidR="00083A05">
        <w:rPr>
          <w:rFonts w:ascii="Times New Roman" w:hAnsi="Times New Roman" w:cs="Times New Roman"/>
          <w:sz w:val="24"/>
          <w:szCs w:val="24"/>
        </w:rPr>
        <w:t xml:space="preserve"> Populasi dalam penelitian ini adalah seluruh peserta didik kelas VII SMP Negeri 13 Bandar Lampung, yang terdiri dari sepuluh kelas yang berjumlah </w:t>
      </w:r>
      <w:r w:rsidR="00974671">
        <w:rPr>
          <w:rFonts w:ascii="Times New Roman" w:hAnsi="Times New Roman" w:cs="Times New Roman"/>
          <w:sz w:val="24"/>
          <w:szCs w:val="24"/>
        </w:rPr>
        <w:t>312</w:t>
      </w:r>
      <w:r w:rsidR="00BA41F1">
        <w:rPr>
          <w:rFonts w:ascii="Times New Roman" w:hAnsi="Times New Roman" w:cs="Times New Roman"/>
          <w:sz w:val="24"/>
          <w:szCs w:val="24"/>
        </w:rPr>
        <w:t xml:space="preserve"> peserta didik.</w:t>
      </w:r>
    </w:p>
    <w:p w:rsidR="00BA41F1" w:rsidRPr="00D10428" w:rsidRDefault="00B74CA8" w:rsidP="00D10428">
      <w:pPr>
        <w:spacing w:line="240" w:lineRule="auto"/>
        <w:ind w:left="993"/>
        <w:jc w:val="center"/>
        <w:rPr>
          <w:rFonts w:ascii="Times New Roman" w:hAnsi="Times New Roman" w:cs="Times New Roman"/>
          <w:b/>
          <w:sz w:val="24"/>
          <w:szCs w:val="24"/>
        </w:rPr>
      </w:pPr>
      <w:r>
        <w:rPr>
          <w:rFonts w:ascii="Times New Roman" w:hAnsi="Times New Roman" w:cs="Times New Roman"/>
          <w:b/>
          <w:sz w:val="24"/>
          <w:szCs w:val="24"/>
        </w:rPr>
        <w:lastRenderedPageBreak/>
        <w:t>Tabel 5.</w:t>
      </w:r>
      <w:r w:rsidR="00BA41F1" w:rsidRPr="00D10428">
        <w:rPr>
          <w:rFonts w:ascii="Times New Roman" w:hAnsi="Times New Roman" w:cs="Times New Roman"/>
          <w:sz w:val="24"/>
          <w:szCs w:val="24"/>
        </w:rPr>
        <w:t>Distribusi peserta didik kelas VII SMPN 13 Bandar Lampung</w:t>
      </w:r>
    </w:p>
    <w:tbl>
      <w:tblPr>
        <w:tblStyle w:val="TableGrid"/>
        <w:tblW w:w="0" w:type="auto"/>
        <w:tblInd w:w="1242" w:type="dxa"/>
        <w:tblLook w:val="04A0"/>
      </w:tblPr>
      <w:tblGrid>
        <w:gridCol w:w="567"/>
        <w:gridCol w:w="1276"/>
        <w:gridCol w:w="1701"/>
        <w:gridCol w:w="709"/>
        <w:gridCol w:w="1276"/>
        <w:gridCol w:w="1608"/>
      </w:tblGrid>
      <w:tr w:rsidR="00BA41F1" w:rsidTr="00643280">
        <w:tc>
          <w:tcPr>
            <w:tcW w:w="567" w:type="dxa"/>
          </w:tcPr>
          <w:p w:rsidR="00BA41F1" w:rsidRPr="00643280" w:rsidRDefault="00BA41F1" w:rsidP="00643280">
            <w:pPr>
              <w:jc w:val="center"/>
              <w:rPr>
                <w:rFonts w:ascii="Times New Roman" w:hAnsi="Times New Roman" w:cs="Times New Roman"/>
                <w:b/>
                <w:sz w:val="20"/>
                <w:szCs w:val="20"/>
              </w:rPr>
            </w:pPr>
            <w:r w:rsidRPr="00643280">
              <w:rPr>
                <w:rFonts w:ascii="Times New Roman" w:hAnsi="Times New Roman" w:cs="Times New Roman"/>
                <w:b/>
                <w:sz w:val="20"/>
                <w:szCs w:val="20"/>
              </w:rPr>
              <w:t>No</w:t>
            </w:r>
          </w:p>
        </w:tc>
        <w:tc>
          <w:tcPr>
            <w:tcW w:w="1276" w:type="dxa"/>
          </w:tcPr>
          <w:p w:rsidR="00BA41F1" w:rsidRPr="00643280" w:rsidRDefault="00BA41F1" w:rsidP="00643280">
            <w:pPr>
              <w:jc w:val="center"/>
              <w:rPr>
                <w:rFonts w:ascii="Times New Roman" w:hAnsi="Times New Roman" w:cs="Times New Roman"/>
                <w:b/>
                <w:sz w:val="20"/>
                <w:szCs w:val="20"/>
              </w:rPr>
            </w:pPr>
            <w:r w:rsidRPr="00643280">
              <w:rPr>
                <w:rFonts w:ascii="Times New Roman" w:hAnsi="Times New Roman" w:cs="Times New Roman"/>
                <w:b/>
                <w:sz w:val="20"/>
                <w:szCs w:val="20"/>
              </w:rPr>
              <w:t>Kelas</w:t>
            </w:r>
          </w:p>
        </w:tc>
        <w:tc>
          <w:tcPr>
            <w:tcW w:w="1701" w:type="dxa"/>
          </w:tcPr>
          <w:p w:rsidR="00BA41F1" w:rsidRPr="00643280" w:rsidRDefault="00BA41F1" w:rsidP="00643280">
            <w:pPr>
              <w:jc w:val="center"/>
              <w:rPr>
                <w:rFonts w:ascii="Times New Roman" w:hAnsi="Times New Roman" w:cs="Times New Roman"/>
                <w:b/>
                <w:sz w:val="20"/>
                <w:szCs w:val="20"/>
              </w:rPr>
            </w:pPr>
            <w:r w:rsidRPr="00643280">
              <w:rPr>
                <w:rFonts w:ascii="Times New Roman" w:hAnsi="Times New Roman" w:cs="Times New Roman"/>
                <w:b/>
                <w:sz w:val="20"/>
                <w:szCs w:val="20"/>
              </w:rPr>
              <w:t>Jumlah Peserta</w:t>
            </w:r>
          </w:p>
        </w:tc>
        <w:tc>
          <w:tcPr>
            <w:tcW w:w="709" w:type="dxa"/>
          </w:tcPr>
          <w:p w:rsidR="00BA41F1" w:rsidRPr="00643280" w:rsidRDefault="00BA41F1" w:rsidP="00643280">
            <w:pPr>
              <w:jc w:val="center"/>
              <w:rPr>
                <w:rFonts w:ascii="Times New Roman" w:hAnsi="Times New Roman" w:cs="Times New Roman"/>
                <w:b/>
                <w:sz w:val="20"/>
                <w:szCs w:val="20"/>
              </w:rPr>
            </w:pPr>
            <w:r w:rsidRPr="00643280">
              <w:rPr>
                <w:rFonts w:ascii="Times New Roman" w:hAnsi="Times New Roman" w:cs="Times New Roman"/>
                <w:b/>
                <w:sz w:val="20"/>
                <w:szCs w:val="20"/>
              </w:rPr>
              <w:t>No</w:t>
            </w:r>
          </w:p>
        </w:tc>
        <w:tc>
          <w:tcPr>
            <w:tcW w:w="1276" w:type="dxa"/>
          </w:tcPr>
          <w:p w:rsidR="00BA41F1" w:rsidRPr="00643280" w:rsidRDefault="00BA41F1" w:rsidP="00643280">
            <w:pPr>
              <w:jc w:val="center"/>
              <w:rPr>
                <w:rFonts w:ascii="Times New Roman" w:hAnsi="Times New Roman" w:cs="Times New Roman"/>
                <w:b/>
                <w:sz w:val="20"/>
                <w:szCs w:val="20"/>
              </w:rPr>
            </w:pPr>
            <w:r w:rsidRPr="00643280">
              <w:rPr>
                <w:rFonts w:ascii="Times New Roman" w:hAnsi="Times New Roman" w:cs="Times New Roman"/>
                <w:b/>
                <w:sz w:val="20"/>
                <w:szCs w:val="20"/>
              </w:rPr>
              <w:t>Kelas</w:t>
            </w:r>
          </w:p>
        </w:tc>
        <w:tc>
          <w:tcPr>
            <w:tcW w:w="1608" w:type="dxa"/>
          </w:tcPr>
          <w:p w:rsidR="00BA41F1" w:rsidRPr="00643280" w:rsidRDefault="00BA41F1" w:rsidP="00643280">
            <w:pPr>
              <w:jc w:val="center"/>
              <w:rPr>
                <w:rFonts w:ascii="Times New Roman" w:hAnsi="Times New Roman" w:cs="Times New Roman"/>
                <w:b/>
                <w:sz w:val="20"/>
                <w:szCs w:val="20"/>
              </w:rPr>
            </w:pPr>
            <w:r w:rsidRPr="00643280">
              <w:rPr>
                <w:rFonts w:ascii="Times New Roman" w:hAnsi="Times New Roman" w:cs="Times New Roman"/>
                <w:b/>
                <w:sz w:val="20"/>
                <w:szCs w:val="20"/>
              </w:rPr>
              <w:t>Jumlah Peserta</w:t>
            </w:r>
          </w:p>
        </w:tc>
      </w:tr>
      <w:tr w:rsidR="00BA41F1" w:rsidTr="00643280">
        <w:tc>
          <w:tcPr>
            <w:tcW w:w="567" w:type="dxa"/>
          </w:tcPr>
          <w:p w:rsidR="00BA41F1" w:rsidRPr="00643280" w:rsidRDefault="00BA41F1" w:rsidP="00643280">
            <w:pPr>
              <w:jc w:val="center"/>
              <w:rPr>
                <w:rFonts w:ascii="Times New Roman" w:hAnsi="Times New Roman" w:cs="Times New Roman"/>
                <w:b/>
                <w:sz w:val="20"/>
                <w:szCs w:val="20"/>
              </w:rPr>
            </w:pPr>
            <w:r w:rsidRPr="00643280">
              <w:rPr>
                <w:rFonts w:ascii="Times New Roman" w:hAnsi="Times New Roman" w:cs="Times New Roman"/>
                <w:b/>
                <w:sz w:val="20"/>
                <w:szCs w:val="20"/>
              </w:rPr>
              <w:t>1</w:t>
            </w:r>
          </w:p>
        </w:tc>
        <w:tc>
          <w:tcPr>
            <w:tcW w:w="1276" w:type="dxa"/>
          </w:tcPr>
          <w:p w:rsidR="00BA41F1" w:rsidRPr="00643280" w:rsidRDefault="00BA41F1" w:rsidP="00643280">
            <w:pPr>
              <w:jc w:val="center"/>
              <w:rPr>
                <w:rFonts w:ascii="Times New Roman" w:hAnsi="Times New Roman" w:cs="Times New Roman"/>
                <w:b/>
                <w:sz w:val="20"/>
                <w:szCs w:val="20"/>
              </w:rPr>
            </w:pPr>
            <w:r w:rsidRPr="00643280">
              <w:rPr>
                <w:rFonts w:ascii="Times New Roman" w:hAnsi="Times New Roman" w:cs="Times New Roman"/>
                <w:b/>
                <w:sz w:val="20"/>
                <w:szCs w:val="20"/>
              </w:rPr>
              <w:t>VII A</w:t>
            </w:r>
          </w:p>
        </w:tc>
        <w:tc>
          <w:tcPr>
            <w:tcW w:w="1701" w:type="dxa"/>
          </w:tcPr>
          <w:p w:rsidR="00BA41F1" w:rsidRPr="00643280" w:rsidRDefault="00BA41F1" w:rsidP="00643280">
            <w:pPr>
              <w:jc w:val="center"/>
              <w:rPr>
                <w:rFonts w:ascii="Times New Roman" w:hAnsi="Times New Roman" w:cs="Times New Roman"/>
                <w:b/>
                <w:sz w:val="20"/>
                <w:szCs w:val="20"/>
              </w:rPr>
            </w:pPr>
            <w:r w:rsidRPr="00643280">
              <w:rPr>
                <w:rFonts w:ascii="Times New Roman" w:hAnsi="Times New Roman" w:cs="Times New Roman"/>
                <w:b/>
                <w:sz w:val="20"/>
                <w:szCs w:val="20"/>
              </w:rPr>
              <w:t>30</w:t>
            </w:r>
          </w:p>
        </w:tc>
        <w:tc>
          <w:tcPr>
            <w:tcW w:w="709" w:type="dxa"/>
          </w:tcPr>
          <w:p w:rsidR="00BA41F1" w:rsidRPr="00643280" w:rsidRDefault="00BA41F1" w:rsidP="00643280">
            <w:pPr>
              <w:jc w:val="center"/>
              <w:rPr>
                <w:rFonts w:ascii="Times New Roman" w:hAnsi="Times New Roman" w:cs="Times New Roman"/>
                <w:b/>
                <w:sz w:val="20"/>
                <w:szCs w:val="20"/>
              </w:rPr>
            </w:pPr>
            <w:r w:rsidRPr="00643280">
              <w:rPr>
                <w:rFonts w:ascii="Times New Roman" w:hAnsi="Times New Roman" w:cs="Times New Roman"/>
                <w:b/>
                <w:sz w:val="20"/>
                <w:szCs w:val="20"/>
              </w:rPr>
              <w:t>6</w:t>
            </w:r>
          </w:p>
        </w:tc>
        <w:tc>
          <w:tcPr>
            <w:tcW w:w="1276" w:type="dxa"/>
          </w:tcPr>
          <w:p w:rsidR="00BA41F1" w:rsidRPr="00643280" w:rsidRDefault="00BA41F1" w:rsidP="00643280">
            <w:pPr>
              <w:jc w:val="center"/>
              <w:rPr>
                <w:rFonts w:ascii="Times New Roman" w:hAnsi="Times New Roman" w:cs="Times New Roman"/>
                <w:b/>
                <w:sz w:val="20"/>
                <w:szCs w:val="20"/>
              </w:rPr>
            </w:pPr>
            <w:r w:rsidRPr="00643280">
              <w:rPr>
                <w:rFonts w:ascii="Times New Roman" w:hAnsi="Times New Roman" w:cs="Times New Roman"/>
                <w:b/>
                <w:sz w:val="20"/>
                <w:szCs w:val="20"/>
              </w:rPr>
              <w:t>VII F</w:t>
            </w:r>
          </w:p>
        </w:tc>
        <w:tc>
          <w:tcPr>
            <w:tcW w:w="1608" w:type="dxa"/>
          </w:tcPr>
          <w:p w:rsidR="00BA41F1" w:rsidRPr="00643280" w:rsidRDefault="00BA41F1" w:rsidP="00643280">
            <w:pPr>
              <w:jc w:val="center"/>
              <w:rPr>
                <w:rFonts w:ascii="Times New Roman" w:hAnsi="Times New Roman" w:cs="Times New Roman"/>
                <w:b/>
                <w:sz w:val="20"/>
                <w:szCs w:val="20"/>
              </w:rPr>
            </w:pPr>
            <w:r w:rsidRPr="00643280">
              <w:rPr>
                <w:rFonts w:ascii="Times New Roman" w:hAnsi="Times New Roman" w:cs="Times New Roman"/>
                <w:b/>
                <w:sz w:val="20"/>
                <w:szCs w:val="20"/>
              </w:rPr>
              <w:t>32</w:t>
            </w:r>
          </w:p>
        </w:tc>
      </w:tr>
      <w:tr w:rsidR="00BA41F1" w:rsidTr="00643280">
        <w:tc>
          <w:tcPr>
            <w:tcW w:w="567" w:type="dxa"/>
          </w:tcPr>
          <w:p w:rsidR="00BA41F1" w:rsidRPr="00643280" w:rsidRDefault="00BA41F1" w:rsidP="00643280">
            <w:pPr>
              <w:jc w:val="center"/>
              <w:rPr>
                <w:rFonts w:ascii="Times New Roman" w:hAnsi="Times New Roman" w:cs="Times New Roman"/>
                <w:b/>
                <w:sz w:val="20"/>
                <w:szCs w:val="20"/>
              </w:rPr>
            </w:pPr>
            <w:r w:rsidRPr="00643280">
              <w:rPr>
                <w:rFonts w:ascii="Times New Roman" w:hAnsi="Times New Roman" w:cs="Times New Roman"/>
                <w:b/>
                <w:sz w:val="20"/>
                <w:szCs w:val="20"/>
              </w:rPr>
              <w:t>2</w:t>
            </w:r>
          </w:p>
        </w:tc>
        <w:tc>
          <w:tcPr>
            <w:tcW w:w="1276" w:type="dxa"/>
          </w:tcPr>
          <w:p w:rsidR="00BA41F1" w:rsidRPr="00643280" w:rsidRDefault="00BA41F1" w:rsidP="00643280">
            <w:pPr>
              <w:jc w:val="center"/>
              <w:rPr>
                <w:rFonts w:ascii="Times New Roman" w:hAnsi="Times New Roman" w:cs="Times New Roman"/>
                <w:b/>
                <w:sz w:val="20"/>
                <w:szCs w:val="20"/>
              </w:rPr>
            </w:pPr>
            <w:r w:rsidRPr="00643280">
              <w:rPr>
                <w:rFonts w:ascii="Times New Roman" w:hAnsi="Times New Roman" w:cs="Times New Roman"/>
                <w:b/>
                <w:sz w:val="20"/>
                <w:szCs w:val="20"/>
              </w:rPr>
              <w:t>VII B</w:t>
            </w:r>
          </w:p>
        </w:tc>
        <w:tc>
          <w:tcPr>
            <w:tcW w:w="1701" w:type="dxa"/>
          </w:tcPr>
          <w:p w:rsidR="00BA41F1" w:rsidRPr="00643280" w:rsidRDefault="00BA41F1" w:rsidP="00643280">
            <w:pPr>
              <w:jc w:val="center"/>
              <w:rPr>
                <w:rFonts w:ascii="Times New Roman" w:hAnsi="Times New Roman" w:cs="Times New Roman"/>
                <w:b/>
                <w:sz w:val="20"/>
                <w:szCs w:val="20"/>
              </w:rPr>
            </w:pPr>
            <w:r w:rsidRPr="00643280">
              <w:rPr>
                <w:rFonts w:ascii="Times New Roman" w:hAnsi="Times New Roman" w:cs="Times New Roman"/>
                <w:b/>
                <w:sz w:val="20"/>
                <w:szCs w:val="20"/>
              </w:rPr>
              <w:t>30</w:t>
            </w:r>
          </w:p>
        </w:tc>
        <w:tc>
          <w:tcPr>
            <w:tcW w:w="709" w:type="dxa"/>
          </w:tcPr>
          <w:p w:rsidR="00BA41F1" w:rsidRPr="00643280" w:rsidRDefault="00BA41F1" w:rsidP="00643280">
            <w:pPr>
              <w:jc w:val="center"/>
              <w:rPr>
                <w:rFonts w:ascii="Times New Roman" w:hAnsi="Times New Roman" w:cs="Times New Roman"/>
                <w:b/>
                <w:sz w:val="20"/>
                <w:szCs w:val="20"/>
              </w:rPr>
            </w:pPr>
            <w:r w:rsidRPr="00643280">
              <w:rPr>
                <w:rFonts w:ascii="Times New Roman" w:hAnsi="Times New Roman" w:cs="Times New Roman"/>
                <w:b/>
                <w:sz w:val="20"/>
                <w:szCs w:val="20"/>
              </w:rPr>
              <w:t>7</w:t>
            </w:r>
          </w:p>
        </w:tc>
        <w:tc>
          <w:tcPr>
            <w:tcW w:w="1276" w:type="dxa"/>
          </w:tcPr>
          <w:p w:rsidR="00BA41F1" w:rsidRPr="00643280" w:rsidRDefault="00BA41F1" w:rsidP="00643280">
            <w:pPr>
              <w:jc w:val="center"/>
              <w:rPr>
                <w:rFonts w:ascii="Times New Roman" w:hAnsi="Times New Roman" w:cs="Times New Roman"/>
                <w:b/>
                <w:sz w:val="20"/>
                <w:szCs w:val="20"/>
              </w:rPr>
            </w:pPr>
            <w:r w:rsidRPr="00643280">
              <w:rPr>
                <w:rFonts w:ascii="Times New Roman" w:hAnsi="Times New Roman" w:cs="Times New Roman"/>
                <w:b/>
                <w:sz w:val="20"/>
                <w:szCs w:val="20"/>
              </w:rPr>
              <w:t>VII G</w:t>
            </w:r>
          </w:p>
        </w:tc>
        <w:tc>
          <w:tcPr>
            <w:tcW w:w="1608" w:type="dxa"/>
          </w:tcPr>
          <w:p w:rsidR="00BA41F1" w:rsidRPr="00643280" w:rsidRDefault="00BA41F1" w:rsidP="00643280">
            <w:pPr>
              <w:jc w:val="center"/>
              <w:rPr>
                <w:rFonts w:ascii="Times New Roman" w:hAnsi="Times New Roman" w:cs="Times New Roman"/>
                <w:b/>
                <w:sz w:val="20"/>
                <w:szCs w:val="20"/>
              </w:rPr>
            </w:pPr>
            <w:r w:rsidRPr="00643280">
              <w:rPr>
                <w:rFonts w:ascii="Times New Roman" w:hAnsi="Times New Roman" w:cs="Times New Roman"/>
                <w:b/>
                <w:sz w:val="20"/>
                <w:szCs w:val="20"/>
              </w:rPr>
              <w:t>32</w:t>
            </w:r>
          </w:p>
        </w:tc>
      </w:tr>
      <w:tr w:rsidR="00BA41F1" w:rsidTr="00643280">
        <w:tc>
          <w:tcPr>
            <w:tcW w:w="567" w:type="dxa"/>
          </w:tcPr>
          <w:p w:rsidR="00BA41F1" w:rsidRPr="00643280" w:rsidRDefault="00BA41F1" w:rsidP="00643280">
            <w:pPr>
              <w:jc w:val="center"/>
              <w:rPr>
                <w:rFonts w:ascii="Times New Roman" w:hAnsi="Times New Roman" w:cs="Times New Roman"/>
                <w:b/>
                <w:sz w:val="20"/>
                <w:szCs w:val="20"/>
              </w:rPr>
            </w:pPr>
            <w:r w:rsidRPr="00643280">
              <w:rPr>
                <w:rFonts w:ascii="Times New Roman" w:hAnsi="Times New Roman" w:cs="Times New Roman"/>
                <w:b/>
                <w:sz w:val="20"/>
                <w:szCs w:val="20"/>
              </w:rPr>
              <w:t>3</w:t>
            </w:r>
          </w:p>
        </w:tc>
        <w:tc>
          <w:tcPr>
            <w:tcW w:w="1276" w:type="dxa"/>
          </w:tcPr>
          <w:p w:rsidR="00BA41F1" w:rsidRPr="00643280" w:rsidRDefault="00BA41F1" w:rsidP="00643280">
            <w:pPr>
              <w:jc w:val="center"/>
              <w:rPr>
                <w:rFonts w:ascii="Times New Roman" w:hAnsi="Times New Roman" w:cs="Times New Roman"/>
                <w:b/>
                <w:sz w:val="20"/>
                <w:szCs w:val="20"/>
              </w:rPr>
            </w:pPr>
            <w:r w:rsidRPr="00643280">
              <w:rPr>
                <w:rFonts w:ascii="Times New Roman" w:hAnsi="Times New Roman" w:cs="Times New Roman"/>
                <w:b/>
                <w:sz w:val="20"/>
                <w:szCs w:val="20"/>
              </w:rPr>
              <w:t>VII C</w:t>
            </w:r>
          </w:p>
        </w:tc>
        <w:tc>
          <w:tcPr>
            <w:tcW w:w="1701" w:type="dxa"/>
          </w:tcPr>
          <w:p w:rsidR="00BA41F1" w:rsidRPr="00643280" w:rsidRDefault="00BA41F1" w:rsidP="00643280">
            <w:pPr>
              <w:jc w:val="center"/>
              <w:rPr>
                <w:rFonts w:ascii="Times New Roman" w:hAnsi="Times New Roman" w:cs="Times New Roman"/>
                <w:b/>
                <w:sz w:val="20"/>
                <w:szCs w:val="20"/>
              </w:rPr>
            </w:pPr>
            <w:r w:rsidRPr="00643280">
              <w:rPr>
                <w:rFonts w:ascii="Times New Roman" w:hAnsi="Times New Roman" w:cs="Times New Roman"/>
                <w:b/>
                <w:sz w:val="20"/>
                <w:szCs w:val="20"/>
              </w:rPr>
              <w:t>32</w:t>
            </w:r>
          </w:p>
        </w:tc>
        <w:tc>
          <w:tcPr>
            <w:tcW w:w="709" w:type="dxa"/>
          </w:tcPr>
          <w:p w:rsidR="00BA41F1" w:rsidRPr="00643280" w:rsidRDefault="00BA41F1" w:rsidP="00643280">
            <w:pPr>
              <w:jc w:val="center"/>
              <w:rPr>
                <w:rFonts w:ascii="Times New Roman" w:hAnsi="Times New Roman" w:cs="Times New Roman"/>
                <w:b/>
                <w:sz w:val="20"/>
                <w:szCs w:val="20"/>
              </w:rPr>
            </w:pPr>
            <w:r w:rsidRPr="00643280">
              <w:rPr>
                <w:rFonts w:ascii="Times New Roman" w:hAnsi="Times New Roman" w:cs="Times New Roman"/>
                <w:b/>
                <w:sz w:val="20"/>
                <w:szCs w:val="20"/>
              </w:rPr>
              <w:t>8</w:t>
            </w:r>
          </w:p>
        </w:tc>
        <w:tc>
          <w:tcPr>
            <w:tcW w:w="1276" w:type="dxa"/>
          </w:tcPr>
          <w:p w:rsidR="00BA41F1" w:rsidRPr="00643280" w:rsidRDefault="00BA41F1" w:rsidP="00643280">
            <w:pPr>
              <w:jc w:val="center"/>
              <w:rPr>
                <w:rFonts w:ascii="Times New Roman" w:hAnsi="Times New Roman" w:cs="Times New Roman"/>
                <w:b/>
                <w:sz w:val="20"/>
                <w:szCs w:val="20"/>
              </w:rPr>
            </w:pPr>
            <w:r w:rsidRPr="00643280">
              <w:rPr>
                <w:rFonts w:ascii="Times New Roman" w:hAnsi="Times New Roman" w:cs="Times New Roman"/>
                <w:b/>
                <w:sz w:val="20"/>
                <w:szCs w:val="20"/>
              </w:rPr>
              <w:t>VII H</w:t>
            </w:r>
          </w:p>
        </w:tc>
        <w:tc>
          <w:tcPr>
            <w:tcW w:w="1608" w:type="dxa"/>
          </w:tcPr>
          <w:p w:rsidR="00BA41F1" w:rsidRPr="00643280" w:rsidRDefault="00BA41F1" w:rsidP="00643280">
            <w:pPr>
              <w:jc w:val="center"/>
              <w:rPr>
                <w:rFonts w:ascii="Times New Roman" w:hAnsi="Times New Roman" w:cs="Times New Roman"/>
                <w:b/>
                <w:sz w:val="20"/>
                <w:szCs w:val="20"/>
              </w:rPr>
            </w:pPr>
            <w:r w:rsidRPr="00643280">
              <w:rPr>
                <w:rFonts w:ascii="Times New Roman" w:hAnsi="Times New Roman" w:cs="Times New Roman"/>
                <w:b/>
                <w:sz w:val="20"/>
                <w:szCs w:val="20"/>
              </w:rPr>
              <w:t>32</w:t>
            </w:r>
          </w:p>
        </w:tc>
      </w:tr>
      <w:tr w:rsidR="00BA41F1" w:rsidTr="00643280">
        <w:tc>
          <w:tcPr>
            <w:tcW w:w="567" w:type="dxa"/>
          </w:tcPr>
          <w:p w:rsidR="00BA41F1" w:rsidRPr="00643280" w:rsidRDefault="00BA41F1" w:rsidP="00643280">
            <w:pPr>
              <w:jc w:val="center"/>
              <w:rPr>
                <w:rFonts w:ascii="Times New Roman" w:hAnsi="Times New Roman" w:cs="Times New Roman"/>
                <w:b/>
                <w:sz w:val="20"/>
                <w:szCs w:val="20"/>
              </w:rPr>
            </w:pPr>
            <w:r w:rsidRPr="00643280">
              <w:rPr>
                <w:rFonts w:ascii="Times New Roman" w:hAnsi="Times New Roman" w:cs="Times New Roman"/>
                <w:b/>
                <w:sz w:val="20"/>
                <w:szCs w:val="20"/>
              </w:rPr>
              <w:t>4</w:t>
            </w:r>
          </w:p>
        </w:tc>
        <w:tc>
          <w:tcPr>
            <w:tcW w:w="1276" w:type="dxa"/>
          </w:tcPr>
          <w:p w:rsidR="00BA41F1" w:rsidRPr="00643280" w:rsidRDefault="00BA41F1" w:rsidP="00643280">
            <w:pPr>
              <w:jc w:val="center"/>
              <w:rPr>
                <w:rFonts w:ascii="Times New Roman" w:hAnsi="Times New Roman" w:cs="Times New Roman"/>
                <w:b/>
                <w:sz w:val="20"/>
                <w:szCs w:val="20"/>
              </w:rPr>
            </w:pPr>
            <w:r w:rsidRPr="00643280">
              <w:rPr>
                <w:rFonts w:ascii="Times New Roman" w:hAnsi="Times New Roman" w:cs="Times New Roman"/>
                <w:b/>
                <w:sz w:val="20"/>
                <w:szCs w:val="20"/>
              </w:rPr>
              <w:t>VII D</w:t>
            </w:r>
          </w:p>
        </w:tc>
        <w:tc>
          <w:tcPr>
            <w:tcW w:w="1701" w:type="dxa"/>
          </w:tcPr>
          <w:p w:rsidR="00BA41F1" w:rsidRPr="00643280" w:rsidRDefault="00BA41F1" w:rsidP="00643280">
            <w:pPr>
              <w:jc w:val="center"/>
              <w:rPr>
                <w:rFonts w:ascii="Times New Roman" w:hAnsi="Times New Roman" w:cs="Times New Roman"/>
                <w:b/>
                <w:sz w:val="20"/>
                <w:szCs w:val="20"/>
              </w:rPr>
            </w:pPr>
            <w:r w:rsidRPr="00643280">
              <w:rPr>
                <w:rFonts w:ascii="Times New Roman" w:hAnsi="Times New Roman" w:cs="Times New Roman"/>
                <w:b/>
                <w:sz w:val="20"/>
                <w:szCs w:val="20"/>
              </w:rPr>
              <w:t>32</w:t>
            </w:r>
          </w:p>
        </w:tc>
        <w:tc>
          <w:tcPr>
            <w:tcW w:w="709" w:type="dxa"/>
          </w:tcPr>
          <w:p w:rsidR="00BA41F1" w:rsidRPr="00643280" w:rsidRDefault="00BA41F1" w:rsidP="00643280">
            <w:pPr>
              <w:jc w:val="center"/>
              <w:rPr>
                <w:rFonts w:ascii="Times New Roman" w:hAnsi="Times New Roman" w:cs="Times New Roman"/>
                <w:b/>
                <w:sz w:val="20"/>
                <w:szCs w:val="20"/>
              </w:rPr>
            </w:pPr>
            <w:r w:rsidRPr="00643280">
              <w:rPr>
                <w:rFonts w:ascii="Times New Roman" w:hAnsi="Times New Roman" w:cs="Times New Roman"/>
                <w:b/>
                <w:sz w:val="20"/>
                <w:szCs w:val="20"/>
              </w:rPr>
              <w:t>9</w:t>
            </w:r>
          </w:p>
        </w:tc>
        <w:tc>
          <w:tcPr>
            <w:tcW w:w="1276" w:type="dxa"/>
          </w:tcPr>
          <w:p w:rsidR="00BA41F1" w:rsidRPr="00643280" w:rsidRDefault="00BA41F1" w:rsidP="00643280">
            <w:pPr>
              <w:jc w:val="center"/>
              <w:rPr>
                <w:rFonts w:ascii="Times New Roman" w:hAnsi="Times New Roman" w:cs="Times New Roman"/>
                <w:b/>
                <w:sz w:val="20"/>
                <w:szCs w:val="20"/>
              </w:rPr>
            </w:pPr>
            <w:r w:rsidRPr="00643280">
              <w:rPr>
                <w:rFonts w:ascii="Times New Roman" w:hAnsi="Times New Roman" w:cs="Times New Roman"/>
                <w:b/>
                <w:sz w:val="20"/>
                <w:szCs w:val="20"/>
              </w:rPr>
              <w:t>VII I</w:t>
            </w:r>
          </w:p>
        </w:tc>
        <w:tc>
          <w:tcPr>
            <w:tcW w:w="1608" w:type="dxa"/>
          </w:tcPr>
          <w:p w:rsidR="00BA41F1" w:rsidRPr="00643280" w:rsidRDefault="00BA41F1" w:rsidP="00643280">
            <w:pPr>
              <w:jc w:val="center"/>
              <w:rPr>
                <w:rFonts w:ascii="Times New Roman" w:hAnsi="Times New Roman" w:cs="Times New Roman"/>
                <w:b/>
                <w:sz w:val="20"/>
                <w:szCs w:val="20"/>
              </w:rPr>
            </w:pPr>
            <w:r w:rsidRPr="00643280">
              <w:rPr>
                <w:rFonts w:ascii="Times New Roman" w:hAnsi="Times New Roman" w:cs="Times New Roman"/>
                <w:b/>
                <w:sz w:val="20"/>
                <w:szCs w:val="20"/>
              </w:rPr>
              <w:t>3</w:t>
            </w:r>
            <w:r w:rsidR="00E31F55">
              <w:rPr>
                <w:rFonts w:ascii="Times New Roman" w:hAnsi="Times New Roman" w:cs="Times New Roman"/>
                <w:b/>
                <w:sz w:val="20"/>
                <w:szCs w:val="20"/>
              </w:rPr>
              <w:t>1</w:t>
            </w:r>
          </w:p>
        </w:tc>
      </w:tr>
      <w:tr w:rsidR="00BA41F1" w:rsidTr="00643280">
        <w:tc>
          <w:tcPr>
            <w:tcW w:w="567" w:type="dxa"/>
          </w:tcPr>
          <w:p w:rsidR="00BA41F1" w:rsidRPr="00643280" w:rsidRDefault="00BA41F1" w:rsidP="00643280">
            <w:pPr>
              <w:jc w:val="center"/>
              <w:rPr>
                <w:rFonts w:ascii="Times New Roman" w:hAnsi="Times New Roman" w:cs="Times New Roman"/>
                <w:b/>
                <w:sz w:val="20"/>
                <w:szCs w:val="20"/>
              </w:rPr>
            </w:pPr>
            <w:r w:rsidRPr="00643280">
              <w:rPr>
                <w:rFonts w:ascii="Times New Roman" w:hAnsi="Times New Roman" w:cs="Times New Roman"/>
                <w:b/>
                <w:sz w:val="20"/>
                <w:szCs w:val="20"/>
              </w:rPr>
              <w:t>5</w:t>
            </w:r>
          </w:p>
        </w:tc>
        <w:tc>
          <w:tcPr>
            <w:tcW w:w="1276" w:type="dxa"/>
          </w:tcPr>
          <w:p w:rsidR="00BA41F1" w:rsidRPr="00643280" w:rsidRDefault="00BA41F1" w:rsidP="00643280">
            <w:pPr>
              <w:jc w:val="center"/>
              <w:rPr>
                <w:rFonts w:ascii="Times New Roman" w:hAnsi="Times New Roman" w:cs="Times New Roman"/>
                <w:b/>
                <w:sz w:val="20"/>
                <w:szCs w:val="20"/>
              </w:rPr>
            </w:pPr>
            <w:r w:rsidRPr="00643280">
              <w:rPr>
                <w:rFonts w:ascii="Times New Roman" w:hAnsi="Times New Roman" w:cs="Times New Roman"/>
                <w:b/>
                <w:sz w:val="20"/>
                <w:szCs w:val="20"/>
              </w:rPr>
              <w:t>VII E</w:t>
            </w:r>
          </w:p>
        </w:tc>
        <w:tc>
          <w:tcPr>
            <w:tcW w:w="1701" w:type="dxa"/>
            <w:tcBorders>
              <w:bottom w:val="single" w:sz="4" w:space="0" w:color="auto"/>
            </w:tcBorders>
          </w:tcPr>
          <w:p w:rsidR="00BA41F1" w:rsidRPr="00643280" w:rsidRDefault="00BA41F1" w:rsidP="00643280">
            <w:pPr>
              <w:jc w:val="center"/>
              <w:rPr>
                <w:rFonts w:ascii="Times New Roman" w:hAnsi="Times New Roman" w:cs="Times New Roman"/>
                <w:b/>
                <w:sz w:val="20"/>
                <w:szCs w:val="20"/>
              </w:rPr>
            </w:pPr>
            <w:r w:rsidRPr="00643280">
              <w:rPr>
                <w:rFonts w:ascii="Times New Roman" w:hAnsi="Times New Roman" w:cs="Times New Roman"/>
                <w:b/>
                <w:sz w:val="20"/>
                <w:szCs w:val="20"/>
              </w:rPr>
              <w:t>32</w:t>
            </w:r>
          </w:p>
        </w:tc>
        <w:tc>
          <w:tcPr>
            <w:tcW w:w="709" w:type="dxa"/>
          </w:tcPr>
          <w:p w:rsidR="00BA41F1" w:rsidRPr="00643280" w:rsidRDefault="00BA41F1" w:rsidP="00643280">
            <w:pPr>
              <w:jc w:val="center"/>
              <w:rPr>
                <w:rFonts w:ascii="Times New Roman" w:hAnsi="Times New Roman" w:cs="Times New Roman"/>
                <w:b/>
                <w:sz w:val="20"/>
                <w:szCs w:val="20"/>
              </w:rPr>
            </w:pPr>
            <w:r w:rsidRPr="00643280">
              <w:rPr>
                <w:rFonts w:ascii="Times New Roman" w:hAnsi="Times New Roman" w:cs="Times New Roman"/>
                <w:b/>
                <w:sz w:val="20"/>
                <w:szCs w:val="20"/>
              </w:rPr>
              <w:t>10</w:t>
            </w:r>
          </w:p>
        </w:tc>
        <w:tc>
          <w:tcPr>
            <w:tcW w:w="1276" w:type="dxa"/>
          </w:tcPr>
          <w:p w:rsidR="00BA41F1" w:rsidRPr="00643280" w:rsidRDefault="00BA41F1" w:rsidP="00643280">
            <w:pPr>
              <w:jc w:val="center"/>
              <w:rPr>
                <w:rFonts w:ascii="Times New Roman" w:hAnsi="Times New Roman" w:cs="Times New Roman"/>
                <w:b/>
                <w:sz w:val="20"/>
                <w:szCs w:val="20"/>
              </w:rPr>
            </w:pPr>
            <w:r w:rsidRPr="00643280">
              <w:rPr>
                <w:rFonts w:ascii="Times New Roman" w:hAnsi="Times New Roman" w:cs="Times New Roman"/>
                <w:b/>
                <w:sz w:val="20"/>
                <w:szCs w:val="20"/>
              </w:rPr>
              <w:t>VII J</w:t>
            </w:r>
          </w:p>
        </w:tc>
        <w:tc>
          <w:tcPr>
            <w:tcW w:w="1608" w:type="dxa"/>
          </w:tcPr>
          <w:p w:rsidR="00BA41F1" w:rsidRPr="00643280" w:rsidRDefault="00BA41F1" w:rsidP="00643280">
            <w:pPr>
              <w:jc w:val="center"/>
              <w:rPr>
                <w:rFonts w:ascii="Times New Roman" w:hAnsi="Times New Roman" w:cs="Times New Roman"/>
                <w:b/>
                <w:sz w:val="20"/>
                <w:szCs w:val="20"/>
              </w:rPr>
            </w:pPr>
            <w:r w:rsidRPr="00643280">
              <w:rPr>
                <w:rFonts w:ascii="Times New Roman" w:hAnsi="Times New Roman" w:cs="Times New Roman"/>
                <w:b/>
                <w:sz w:val="20"/>
                <w:szCs w:val="20"/>
              </w:rPr>
              <w:t>3</w:t>
            </w:r>
            <w:r w:rsidR="00E31F55">
              <w:rPr>
                <w:rFonts w:ascii="Times New Roman" w:hAnsi="Times New Roman" w:cs="Times New Roman"/>
                <w:b/>
                <w:sz w:val="20"/>
                <w:szCs w:val="20"/>
              </w:rPr>
              <w:t>1</w:t>
            </w:r>
          </w:p>
        </w:tc>
      </w:tr>
      <w:tr w:rsidR="0056001E" w:rsidTr="00643280">
        <w:tc>
          <w:tcPr>
            <w:tcW w:w="3544" w:type="dxa"/>
            <w:gridSpan w:val="3"/>
            <w:tcBorders>
              <w:right w:val="single" w:sz="4" w:space="0" w:color="auto"/>
            </w:tcBorders>
          </w:tcPr>
          <w:p w:rsidR="0056001E" w:rsidRPr="00643280" w:rsidRDefault="0056001E" w:rsidP="00643280">
            <w:pPr>
              <w:jc w:val="center"/>
              <w:rPr>
                <w:rFonts w:ascii="Times New Roman" w:hAnsi="Times New Roman" w:cs="Times New Roman"/>
                <w:b/>
                <w:sz w:val="20"/>
                <w:szCs w:val="20"/>
              </w:rPr>
            </w:pPr>
            <w:r w:rsidRPr="00643280">
              <w:rPr>
                <w:rFonts w:ascii="Times New Roman" w:hAnsi="Times New Roman" w:cs="Times New Roman"/>
                <w:b/>
                <w:sz w:val="20"/>
                <w:szCs w:val="20"/>
              </w:rPr>
              <w:t>Jumlah Populasi</w:t>
            </w:r>
          </w:p>
        </w:tc>
        <w:tc>
          <w:tcPr>
            <w:tcW w:w="3593" w:type="dxa"/>
            <w:gridSpan w:val="3"/>
            <w:tcBorders>
              <w:left w:val="single" w:sz="4" w:space="0" w:color="auto"/>
            </w:tcBorders>
          </w:tcPr>
          <w:p w:rsidR="0056001E" w:rsidRPr="00643280" w:rsidRDefault="0056001E" w:rsidP="00643280">
            <w:pPr>
              <w:jc w:val="center"/>
              <w:rPr>
                <w:rFonts w:ascii="Times New Roman" w:hAnsi="Times New Roman" w:cs="Times New Roman"/>
                <w:b/>
                <w:sz w:val="20"/>
                <w:szCs w:val="20"/>
              </w:rPr>
            </w:pPr>
            <w:r w:rsidRPr="00643280">
              <w:rPr>
                <w:rFonts w:ascii="Times New Roman" w:hAnsi="Times New Roman" w:cs="Times New Roman"/>
                <w:b/>
                <w:sz w:val="20"/>
                <w:szCs w:val="20"/>
              </w:rPr>
              <w:t>31</w:t>
            </w:r>
            <w:r w:rsidR="00E31F55">
              <w:rPr>
                <w:rFonts w:ascii="Times New Roman" w:hAnsi="Times New Roman" w:cs="Times New Roman"/>
                <w:b/>
                <w:sz w:val="20"/>
                <w:szCs w:val="20"/>
              </w:rPr>
              <w:t>2</w:t>
            </w:r>
          </w:p>
        </w:tc>
      </w:tr>
    </w:tbl>
    <w:p w:rsidR="00643280" w:rsidRDefault="00643280" w:rsidP="00833CD6">
      <w:pPr>
        <w:spacing w:line="240" w:lineRule="auto"/>
        <w:jc w:val="both"/>
        <w:rPr>
          <w:rFonts w:ascii="Times New Roman" w:hAnsi="Times New Roman" w:cs="Times New Roman"/>
          <w:b/>
          <w:sz w:val="24"/>
          <w:szCs w:val="24"/>
        </w:rPr>
      </w:pPr>
    </w:p>
    <w:p w:rsidR="0056001E" w:rsidRDefault="0056001E" w:rsidP="00D316DF">
      <w:pPr>
        <w:pStyle w:val="ListParagraph"/>
        <w:numPr>
          <w:ilvl w:val="0"/>
          <w:numId w:val="4"/>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Sampel </w:t>
      </w:r>
    </w:p>
    <w:p w:rsidR="00390386" w:rsidRPr="00643280" w:rsidRDefault="0056001E" w:rsidP="00643280">
      <w:pPr>
        <w:pStyle w:val="ListParagraph"/>
        <w:spacing w:line="480" w:lineRule="auto"/>
        <w:ind w:left="1134" w:firstLine="426"/>
        <w:jc w:val="both"/>
        <w:rPr>
          <w:rFonts w:ascii="Times New Roman" w:hAnsi="Times New Roman" w:cs="Times New Roman"/>
          <w:sz w:val="24"/>
          <w:szCs w:val="24"/>
        </w:rPr>
      </w:pPr>
      <w:r>
        <w:rPr>
          <w:rFonts w:ascii="Times New Roman" w:hAnsi="Times New Roman" w:cs="Times New Roman"/>
          <w:sz w:val="24"/>
          <w:szCs w:val="24"/>
        </w:rPr>
        <w:t xml:space="preserve">Sampel adalah bagian dari jumlah dan karakteristik yang yang dimiliki oleh </w:t>
      </w:r>
      <w:r w:rsidR="000F7460">
        <w:rPr>
          <w:rFonts w:ascii="Times New Roman" w:hAnsi="Times New Roman" w:cs="Times New Roman"/>
          <w:sz w:val="24"/>
          <w:szCs w:val="24"/>
        </w:rPr>
        <w:t>populasi tersebut. Pada penelitian ini, diambil dari populasi yaitu menggunakan dua kelas.</w:t>
      </w:r>
      <w:r w:rsidR="00FB41CC">
        <w:rPr>
          <w:rFonts w:ascii="Times New Roman" w:hAnsi="Times New Roman" w:cs="Times New Roman"/>
          <w:sz w:val="24"/>
          <w:szCs w:val="24"/>
        </w:rPr>
        <w:t xml:space="preserve"> Sampel terdiri dari kelas VII C</w:t>
      </w:r>
      <w:r w:rsidR="000F7460">
        <w:rPr>
          <w:rFonts w:ascii="Times New Roman" w:hAnsi="Times New Roman" w:cs="Times New Roman"/>
          <w:sz w:val="24"/>
          <w:szCs w:val="24"/>
        </w:rPr>
        <w:t xml:space="preserve"> se</w:t>
      </w:r>
      <w:r w:rsidR="00FB41CC">
        <w:rPr>
          <w:rFonts w:ascii="Times New Roman" w:hAnsi="Times New Roman" w:cs="Times New Roman"/>
          <w:sz w:val="24"/>
          <w:szCs w:val="24"/>
        </w:rPr>
        <w:t>bagai kelas eksperimen dan VII D</w:t>
      </w:r>
      <w:r w:rsidR="000F7460">
        <w:rPr>
          <w:rFonts w:ascii="Times New Roman" w:hAnsi="Times New Roman" w:cs="Times New Roman"/>
          <w:sz w:val="24"/>
          <w:szCs w:val="24"/>
        </w:rPr>
        <w:t xml:space="preserve"> sebagai kelas kontrol masing</w:t>
      </w:r>
      <w:r w:rsidR="00FB41CC">
        <w:rPr>
          <w:rFonts w:ascii="Times New Roman" w:hAnsi="Times New Roman" w:cs="Times New Roman"/>
          <w:sz w:val="24"/>
          <w:szCs w:val="24"/>
        </w:rPr>
        <w:t>-masing kelas berjumlah 32 peserta didik</w:t>
      </w:r>
      <w:r w:rsidR="000F7460">
        <w:rPr>
          <w:rFonts w:ascii="Times New Roman" w:hAnsi="Times New Roman" w:cs="Times New Roman"/>
          <w:sz w:val="24"/>
          <w:szCs w:val="24"/>
        </w:rPr>
        <w:t xml:space="preserve">. </w:t>
      </w:r>
    </w:p>
    <w:p w:rsidR="00390386" w:rsidRDefault="00390386" w:rsidP="00D316DF">
      <w:pPr>
        <w:pStyle w:val="ListParagraph"/>
        <w:numPr>
          <w:ilvl w:val="0"/>
          <w:numId w:val="4"/>
        </w:numPr>
        <w:spacing w:line="480" w:lineRule="auto"/>
        <w:jc w:val="both"/>
        <w:rPr>
          <w:rFonts w:ascii="Times New Roman" w:hAnsi="Times New Roman" w:cs="Times New Roman"/>
          <w:b/>
          <w:sz w:val="24"/>
          <w:szCs w:val="24"/>
        </w:rPr>
      </w:pPr>
      <w:r w:rsidRPr="00390386">
        <w:rPr>
          <w:rFonts w:ascii="Times New Roman" w:hAnsi="Times New Roman" w:cs="Times New Roman"/>
          <w:b/>
          <w:sz w:val="24"/>
          <w:szCs w:val="24"/>
        </w:rPr>
        <w:t>Teknik Pengambilan Sampel</w:t>
      </w:r>
    </w:p>
    <w:p w:rsidR="0016501B" w:rsidRPr="000C4B2D" w:rsidRDefault="009E4903" w:rsidP="00833CD6">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Teknik </w:t>
      </w:r>
      <w:r w:rsidRPr="00FB41CC">
        <w:rPr>
          <w:rFonts w:ascii="Times New Roman" w:hAnsi="Times New Roman" w:cs="Times New Roman"/>
          <w:i/>
          <w:sz w:val="24"/>
          <w:szCs w:val="24"/>
        </w:rPr>
        <w:t>sampling</w:t>
      </w:r>
      <w:r>
        <w:rPr>
          <w:rFonts w:ascii="Times New Roman" w:hAnsi="Times New Roman" w:cs="Times New Roman"/>
          <w:sz w:val="24"/>
          <w:szCs w:val="24"/>
        </w:rPr>
        <w:t xml:space="preserve"> adalah suatu cara mengambil sampel yang representatif dari populasi. Pengambilan sampel harus dilakukan sedemikian rupa hingga diperoleh sampel </w:t>
      </w:r>
      <w:r w:rsidR="007805F7">
        <w:rPr>
          <w:rFonts w:ascii="Times New Roman" w:hAnsi="Times New Roman" w:cs="Times New Roman"/>
          <w:sz w:val="24"/>
          <w:szCs w:val="24"/>
        </w:rPr>
        <w:t>yang benar-benar dapat mewakili dan dapat menggambarkan keadaan populasi yang sebenarnya.</w:t>
      </w:r>
      <w:r w:rsidR="007805F7">
        <w:rPr>
          <w:rStyle w:val="FootnoteReference"/>
          <w:rFonts w:ascii="Times New Roman" w:hAnsi="Times New Roman" w:cs="Times New Roman"/>
          <w:sz w:val="24"/>
          <w:szCs w:val="24"/>
        </w:rPr>
        <w:footnoteReference w:id="8"/>
      </w:r>
      <w:r w:rsidR="00036837">
        <w:rPr>
          <w:rFonts w:ascii="Times New Roman" w:hAnsi="Times New Roman" w:cs="Times New Roman"/>
          <w:sz w:val="24"/>
          <w:szCs w:val="24"/>
        </w:rPr>
        <w:t xml:space="preserve"> Teknik </w:t>
      </w:r>
      <w:r w:rsidR="00036837" w:rsidRPr="00FB41CC">
        <w:rPr>
          <w:rFonts w:ascii="Times New Roman" w:hAnsi="Times New Roman" w:cs="Times New Roman"/>
          <w:i/>
          <w:sz w:val="24"/>
          <w:szCs w:val="24"/>
        </w:rPr>
        <w:t>sampling</w:t>
      </w:r>
      <w:r w:rsidR="00036837">
        <w:rPr>
          <w:rFonts w:ascii="Times New Roman" w:hAnsi="Times New Roman" w:cs="Times New Roman"/>
          <w:sz w:val="24"/>
          <w:szCs w:val="24"/>
        </w:rPr>
        <w:t xml:space="preserve"> </w:t>
      </w:r>
      <w:r w:rsidR="00B90FE1">
        <w:rPr>
          <w:rFonts w:ascii="Times New Roman" w:hAnsi="Times New Roman" w:cs="Times New Roman"/>
          <w:sz w:val="24"/>
          <w:szCs w:val="24"/>
        </w:rPr>
        <w:t xml:space="preserve">dalam penelitian ini menggunakan </w:t>
      </w:r>
      <w:r w:rsidR="00B90FE1" w:rsidRPr="001772E5">
        <w:rPr>
          <w:rFonts w:ascii="Times New Roman" w:hAnsi="Times New Roman" w:cs="Times New Roman"/>
          <w:i/>
          <w:sz w:val="24"/>
          <w:szCs w:val="24"/>
        </w:rPr>
        <w:t>purposive sampling</w:t>
      </w:r>
      <w:r w:rsidR="00B90FE1">
        <w:rPr>
          <w:rFonts w:ascii="Times New Roman" w:hAnsi="Times New Roman" w:cs="Times New Roman"/>
          <w:sz w:val="24"/>
          <w:szCs w:val="24"/>
        </w:rPr>
        <w:t xml:space="preserve">, yaitu dalam teknik penentuan tidak memandang strata, random atau daerah asal tetapi berdasarkan tujuan tertentu yang ingin dicapai. Kelas yang dijadikan sampel merupakan kelas yang nilai kognitif, afektif serta psikomotoriknya sejajar atau seimbang satu sama lainnya. Teknik ini digunakan karna beberapa pertimbangan seperti keterbatasan waktu, </w:t>
      </w:r>
      <w:r w:rsidR="00B90FE1">
        <w:rPr>
          <w:rFonts w:ascii="Times New Roman" w:hAnsi="Times New Roman" w:cs="Times New Roman"/>
          <w:sz w:val="24"/>
          <w:szCs w:val="24"/>
        </w:rPr>
        <w:lastRenderedPageBreak/>
        <w:t>kurangnya tenaga, dan sehingga tidak dapat menggunakan sampel lebih besar lagi.</w:t>
      </w:r>
      <w:r w:rsidR="00B90FE1">
        <w:rPr>
          <w:rStyle w:val="FootnoteReference"/>
          <w:rFonts w:ascii="Times New Roman" w:hAnsi="Times New Roman" w:cs="Times New Roman"/>
          <w:sz w:val="24"/>
          <w:szCs w:val="24"/>
        </w:rPr>
        <w:footnoteReference w:id="9"/>
      </w:r>
    </w:p>
    <w:p w:rsidR="0016501B" w:rsidRDefault="00B405E1" w:rsidP="00D316DF">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Instrumen</w:t>
      </w:r>
      <w:r w:rsidR="00A13628">
        <w:rPr>
          <w:rFonts w:ascii="Times New Roman" w:hAnsi="Times New Roman" w:cs="Times New Roman"/>
          <w:b/>
          <w:sz w:val="24"/>
          <w:szCs w:val="24"/>
        </w:rPr>
        <w:t xml:space="preserve"> Penelitian</w:t>
      </w:r>
    </w:p>
    <w:p w:rsidR="00833CD6" w:rsidRDefault="008B06B7" w:rsidP="00F8093A">
      <w:pPr>
        <w:spacing w:line="480" w:lineRule="auto"/>
        <w:ind w:left="720" w:firstLine="720"/>
        <w:jc w:val="both"/>
        <w:rPr>
          <w:rFonts w:ascii="Times New Roman" w:hAnsi="Times New Roman" w:cs="Times New Roman"/>
          <w:sz w:val="24"/>
          <w:szCs w:val="24"/>
        </w:rPr>
      </w:pPr>
      <w:r w:rsidRPr="008B06B7">
        <w:rPr>
          <w:rFonts w:ascii="Times New Roman" w:hAnsi="Times New Roman" w:cs="Times New Roman"/>
          <w:sz w:val="24"/>
          <w:szCs w:val="24"/>
        </w:rPr>
        <w:t xml:space="preserve">Didalam penelitian ini, peneliti menggunakan </w:t>
      </w:r>
      <w:r w:rsidR="00A13628">
        <w:rPr>
          <w:rFonts w:ascii="Times New Roman" w:hAnsi="Times New Roman" w:cs="Times New Roman"/>
          <w:sz w:val="24"/>
          <w:szCs w:val="24"/>
        </w:rPr>
        <w:t>beberapa instrumen penelitian</w:t>
      </w:r>
      <w:r w:rsidRPr="008B06B7">
        <w:rPr>
          <w:rFonts w:ascii="Times New Roman" w:hAnsi="Times New Roman" w:cs="Times New Roman"/>
          <w:sz w:val="24"/>
          <w:szCs w:val="24"/>
        </w:rPr>
        <w:t xml:space="preserve"> yaitu :</w:t>
      </w:r>
    </w:p>
    <w:p w:rsidR="008B06B7" w:rsidRPr="008B06B7" w:rsidRDefault="008B06B7" w:rsidP="000C4B2D">
      <w:pPr>
        <w:pStyle w:val="ListParagraph"/>
        <w:numPr>
          <w:ilvl w:val="0"/>
          <w:numId w:val="5"/>
        </w:numPr>
        <w:spacing w:after="0" w:line="480" w:lineRule="auto"/>
        <w:ind w:left="1134"/>
        <w:jc w:val="both"/>
        <w:rPr>
          <w:rFonts w:ascii="Times New Roman" w:hAnsi="Times New Roman" w:cs="Times New Roman"/>
          <w:b/>
          <w:sz w:val="24"/>
          <w:szCs w:val="24"/>
        </w:rPr>
      </w:pPr>
      <w:r w:rsidRPr="008B06B7">
        <w:rPr>
          <w:rFonts w:ascii="Times New Roman" w:hAnsi="Times New Roman" w:cs="Times New Roman"/>
          <w:b/>
          <w:sz w:val="24"/>
          <w:szCs w:val="24"/>
        </w:rPr>
        <w:t xml:space="preserve">Tes </w:t>
      </w:r>
    </w:p>
    <w:p w:rsidR="00F8093A" w:rsidRDefault="008B06B7" w:rsidP="00D83E6F">
      <w:pPr>
        <w:spacing w:after="0" w:line="480" w:lineRule="auto"/>
        <w:ind w:left="1134" w:firstLine="426"/>
        <w:jc w:val="both"/>
        <w:rPr>
          <w:rFonts w:ascii="Times New Roman" w:hAnsi="Times New Roman" w:cs="Times New Roman"/>
          <w:sz w:val="24"/>
          <w:szCs w:val="24"/>
        </w:rPr>
      </w:pPr>
      <w:r w:rsidRPr="008B06B7">
        <w:rPr>
          <w:rFonts w:ascii="Times New Roman" w:hAnsi="Times New Roman" w:cs="Times New Roman"/>
          <w:sz w:val="24"/>
          <w:szCs w:val="24"/>
        </w:rPr>
        <w:t>Tes adalah beberapa p</w:t>
      </w:r>
      <w:r w:rsidR="001919C3">
        <w:rPr>
          <w:rFonts w:ascii="Times New Roman" w:hAnsi="Times New Roman" w:cs="Times New Roman"/>
          <w:sz w:val="24"/>
          <w:szCs w:val="24"/>
        </w:rPr>
        <w:t>ertanyaan dan latihan yang digu</w:t>
      </w:r>
      <w:r w:rsidRPr="008B06B7">
        <w:rPr>
          <w:rFonts w:ascii="Times New Roman" w:hAnsi="Times New Roman" w:cs="Times New Roman"/>
          <w:sz w:val="24"/>
          <w:szCs w:val="24"/>
        </w:rPr>
        <w:t xml:space="preserve">nakan untuk mengukur </w:t>
      </w:r>
      <w:r>
        <w:rPr>
          <w:rFonts w:ascii="Times New Roman" w:hAnsi="Times New Roman" w:cs="Times New Roman"/>
          <w:sz w:val="24"/>
          <w:szCs w:val="24"/>
        </w:rPr>
        <w:t>pengetahuan, keterampilan, intelegensi, kemampuan atau bakat yang dimiliki oleh individu atau kelompok.</w:t>
      </w:r>
      <w:r>
        <w:rPr>
          <w:rStyle w:val="FootnoteReference"/>
          <w:rFonts w:ascii="Times New Roman" w:hAnsi="Times New Roman" w:cs="Times New Roman"/>
          <w:sz w:val="24"/>
          <w:szCs w:val="24"/>
        </w:rPr>
        <w:footnoteReference w:id="10"/>
      </w:r>
      <w:r w:rsidR="001919C3">
        <w:rPr>
          <w:rFonts w:ascii="Times New Roman" w:hAnsi="Times New Roman" w:cs="Times New Roman"/>
          <w:sz w:val="24"/>
          <w:szCs w:val="24"/>
        </w:rPr>
        <w:t xml:space="preserve"> Tes yang dilakukan dalam penelitian ini</w:t>
      </w:r>
      <w:r w:rsidR="00170A7A">
        <w:rPr>
          <w:rFonts w:ascii="Times New Roman" w:hAnsi="Times New Roman" w:cs="Times New Roman"/>
          <w:sz w:val="24"/>
          <w:szCs w:val="24"/>
        </w:rPr>
        <w:t xml:space="preserve"> terdiri dari tes kemampuan berp</w:t>
      </w:r>
      <w:r w:rsidR="001919C3">
        <w:rPr>
          <w:rFonts w:ascii="Times New Roman" w:hAnsi="Times New Roman" w:cs="Times New Roman"/>
          <w:sz w:val="24"/>
          <w:szCs w:val="24"/>
        </w:rPr>
        <w:t xml:space="preserve">ikir kreatif yang meliputi </w:t>
      </w:r>
      <w:r w:rsidR="001919C3" w:rsidRPr="00170A7A">
        <w:rPr>
          <w:rFonts w:ascii="Times New Roman" w:hAnsi="Times New Roman" w:cs="Times New Roman"/>
          <w:i/>
          <w:sz w:val="24"/>
          <w:szCs w:val="24"/>
        </w:rPr>
        <w:t>pretes</w:t>
      </w:r>
      <w:r w:rsidR="001919C3">
        <w:rPr>
          <w:rFonts w:ascii="Times New Roman" w:hAnsi="Times New Roman" w:cs="Times New Roman"/>
          <w:sz w:val="24"/>
          <w:szCs w:val="24"/>
        </w:rPr>
        <w:t xml:space="preserve"> dan </w:t>
      </w:r>
      <w:r w:rsidR="001919C3" w:rsidRPr="00170A7A">
        <w:rPr>
          <w:rFonts w:ascii="Times New Roman" w:hAnsi="Times New Roman" w:cs="Times New Roman"/>
          <w:i/>
          <w:sz w:val="24"/>
          <w:szCs w:val="24"/>
        </w:rPr>
        <w:t>postes.</w:t>
      </w:r>
    </w:p>
    <w:p w:rsidR="00021205" w:rsidRDefault="00021205" w:rsidP="000C4B2D">
      <w:pPr>
        <w:pStyle w:val="ListParagraph"/>
        <w:numPr>
          <w:ilvl w:val="0"/>
          <w:numId w:val="5"/>
        </w:numPr>
        <w:spacing w:line="360" w:lineRule="auto"/>
        <w:ind w:left="1134" w:hanging="283"/>
        <w:jc w:val="both"/>
        <w:rPr>
          <w:rFonts w:ascii="Times New Roman" w:hAnsi="Times New Roman" w:cs="Times New Roman"/>
          <w:b/>
          <w:sz w:val="24"/>
          <w:szCs w:val="24"/>
        </w:rPr>
      </w:pPr>
      <w:r w:rsidRPr="00021205">
        <w:rPr>
          <w:rFonts w:ascii="Times New Roman" w:hAnsi="Times New Roman" w:cs="Times New Roman"/>
          <w:b/>
          <w:sz w:val="24"/>
          <w:szCs w:val="24"/>
        </w:rPr>
        <w:t xml:space="preserve">Observasi </w:t>
      </w:r>
    </w:p>
    <w:p w:rsidR="00EB2E30" w:rsidRPr="00213201" w:rsidRDefault="00021205" w:rsidP="00B74CA8">
      <w:pPr>
        <w:spacing w:line="480" w:lineRule="auto"/>
        <w:ind w:left="1134" w:firstLine="426"/>
        <w:jc w:val="both"/>
        <w:rPr>
          <w:rFonts w:ascii="Times New Roman" w:hAnsi="Times New Roman" w:cs="Times New Roman"/>
          <w:sz w:val="24"/>
          <w:szCs w:val="24"/>
        </w:rPr>
      </w:pPr>
      <w:r w:rsidRPr="00021205">
        <w:rPr>
          <w:rFonts w:ascii="Times New Roman" w:hAnsi="Times New Roman" w:cs="Times New Roman"/>
          <w:sz w:val="24"/>
          <w:szCs w:val="24"/>
        </w:rPr>
        <w:t xml:space="preserve">Pengambilan data ini digunakan untuk mempermudah menarik kesimpulan </w:t>
      </w:r>
      <w:r>
        <w:rPr>
          <w:rFonts w:ascii="Times New Roman" w:hAnsi="Times New Roman" w:cs="Times New Roman"/>
          <w:sz w:val="24"/>
          <w:szCs w:val="24"/>
        </w:rPr>
        <w:t>dalam proses penelitian dalam pengumpulan data ini disebut observasi.</w:t>
      </w:r>
      <w:r>
        <w:rPr>
          <w:rStyle w:val="FootnoteReference"/>
          <w:rFonts w:ascii="Times New Roman" w:hAnsi="Times New Roman" w:cs="Times New Roman"/>
          <w:sz w:val="24"/>
          <w:szCs w:val="24"/>
        </w:rPr>
        <w:footnoteReference w:id="11"/>
      </w:r>
      <w:r w:rsidR="00E60AA3">
        <w:rPr>
          <w:rFonts w:ascii="Times New Roman" w:hAnsi="Times New Roman" w:cs="Times New Roman"/>
          <w:sz w:val="24"/>
          <w:szCs w:val="24"/>
        </w:rPr>
        <w:t xml:space="preserve"> Observasi yang digunakan dalam penelitian ini adalah observasi terstruktur, merupakan observasi yang telah direncanakan secara sistematis atau berurutan tentang apa yang akan diamati dalam penelitian. Jadi observasi terstruktur yaitu observasi yang akan </w:t>
      </w:r>
      <w:r w:rsidR="00E60AA3">
        <w:rPr>
          <w:rFonts w:ascii="Times New Roman" w:hAnsi="Times New Roman" w:cs="Times New Roman"/>
          <w:sz w:val="24"/>
          <w:szCs w:val="24"/>
        </w:rPr>
        <w:lastRenderedPageBreak/>
        <w:t>dilaksanakan bila peneliti telah menentukan dengan pasti variabel yang akan diamati.</w:t>
      </w:r>
      <w:r w:rsidR="00E60AA3">
        <w:rPr>
          <w:rStyle w:val="FootnoteReference"/>
          <w:rFonts w:ascii="Times New Roman" w:hAnsi="Times New Roman" w:cs="Times New Roman"/>
          <w:sz w:val="24"/>
          <w:szCs w:val="24"/>
        </w:rPr>
        <w:footnoteReference w:id="12"/>
      </w:r>
    </w:p>
    <w:p w:rsidR="00021205" w:rsidRDefault="00360462" w:rsidP="00F8093A">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Uji </w:t>
      </w:r>
      <w:r w:rsidR="000A3105">
        <w:rPr>
          <w:rFonts w:ascii="Times New Roman" w:hAnsi="Times New Roman" w:cs="Times New Roman"/>
          <w:b/>
          <w:sz w:val="24"/>
          <w:szCs w:val="24"/>
        </w:rPr>
        <w:t xml:space="preserve">Intrumen </w:t>
      </w:r>
      <w:r>
        <w:rPr>
          <w:rFonts w:ascii="Times New Roman" w:hAnsi="Times New Roman" w:cs="Times New Roman"/>
          <w:b/>
          <w:sz w:val="24"/>
          <w:szCs w:val="24"/>
        </w:rPr>
        <w:t>Penelitian</w:t>
      </w:r>
    </w:p>
    <w:p w:rsidR="00AF1A38" w:rsidRDefault="00AF1A38" w:rsidP="000C4B2D">
      <w:pPr>
        <w:spacing w:line="480" w:lineRule="auto"/>
        <w:ind w:left="1134" w:firstLine="426"/>
        <w:jc w:val="both"/>
        <w:rPr>
          <w:rFonts w:ascii="Times New Roman" w:hAnsi="Times New Roman" w:cs="Times New Roman"/>
          <w:sz w:val="24"/>
          <w:szCs w:val="24"/>
        </w:rPr>
      </w:pPr>
      <w:r>
        <w:rPr>
          <w:rFonts w:ascii="Times New Roman" w:hAnsi="Times New Roman" w:cs="Times New Roman"/>
          <w:sz w:val="24"/>
          <w:szCs w:val="24"/>
        </w:rPr>
        <w:t>Instrumen penelitian adalah alat yang digunakan untuk mengumpulkan data penelitian.</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Penyusunan instrumen memiliki kaitan dengan data penelitian yang dikumpulkan. </w:t>
      </w:r>
    </w:p>
    <w:p w:rsidR="0085775D" w:rsidRDefault="0085775D" w:rsidP="000C4B2D">
      <w:pPr>
        <w:pStyle w:val="ListParagraph"/>
        <w:numPr>
          <w:ilvl w:val="0"/>
          <w:numId w:val="6"/>
        </w:numPr>
        <w:spacing w:line="480" w:lineRule="auto"/>
        <w:ind w:left="1701" w:hanging="425"/>
        <w:jc w:val="both"/>
        <w:rPr>
          <w:rFonts w:ascii="Times New Roman" w:hAnsi="Times New Roman" w:cs="Times New Roman"/>
          <w:b/>
          <w:sz w:val="24"/>
          <w:szCs w:val="24"/>
        </w:rPr>
      </w:pPr>
      <w:r w:rsidRPr="0085775D">
        <w:rPr>
          <w:rFonts w:ascii="Times New Roman" w:hAnsi="Times New Roman" w:cs="Times New Roman"/>
          <w:b/>
          <w:sz w:val="24"/>
          <w:szCs w:val="24"/>
        </w:rPr>
        <w:t>Uji Validasi</w:t>
      </w:r>
    </w:p>
    <w:p w:rsidR="0085775D" w:rsidRDefault="0085775D" w:rsidP="00D83E6F">
      <w:pPr>
        <w:pStyle w:val="ListParagraph"/>
        <w:spacing w:line="480" w:lineRule="auto"/>
        <w:ind w:left="1701" w:firstLine="459"/>
        <w:jc w:val="both"/>
        <w:rPr>
          <w:rFonts w:ascii="Times New Roman" w:hAnsi="Times New Roman" w:cs="Times New Roman"/>
          <w:sz w:val="24"/>
          <w:szCs w:val="24"/>
        </w:rPr>
      </w:pPr>
      <w:r>
        <w:rPr>
          <w:rFonts w:ascii="Times New Roman" w:hAnsi="Times New Roman" w:cs="Times New Roman"/>
          <w:sz w:val="24"/>
          <w:szCs w:val="24"/>
        </w:rPr>
        <w:t>Uji validasi digunakan untuk mencari soal yang valid untuk mencari soal yang valid untuk diberikan kepada peserta didik. Soal yang valid adalah soal yang mampu mengukur data dari variabel yang diteliti dengan tepat.</w:t>
      </w:r>
      <w:r>
        <w:rPr>
          <w:rStyle w:val="FootnoteReference"/>
          <w:rFonts w:ascii="Times New Roman" w:hAnsi="Times New Roman" w:cs="Times New Roman"/>
          <w:sz w:val="24"/>
          <w:szCs w:val="24"/>
        </w:rPr>
        <w:footnoteReference w:id="14"/>
      </w:r>
      <w:r w:rsidR="00BB2523">
        <w:rPr>
          <w:rFonts w:ascii="Times New Roman" w:hAnsi="Times New Roman" w:cs="Times New Roman"/>
          <w:sz w:val="24"/>
          <w:szCs w:val="24"/>
        </w:rPr>
        <w:t xml:space="preserve"> Uji validasi dilaksanakan dengan membandingkan nilai r</w:t>
      </w:r>
      <w:r w:rsidR="00BB2523">
        <w:rPr>
          <w:rFonts w:ascii="Times New Roman" w:hAnsi="Times New Roman" w:cs="Times New Roman"/>
          <w:sz w:val="24"/>
          <w:szCs w:val="24"/>
          <w:vertAlign w:val="subscript"/>
        </w:rPr>
        <w:t>xyhitung</w:t>
      </w:r>
      <w:r w:rsidR="00BB2523">
        <w:rPr>
          <w:rFonts w:ascii="Times New Roman" w:hAnsi="Times New Roman" w:cs="Times New Roman"/>
          <w:sz w:val="24"/>
          <w:szCs w:val="24"/>
        </w:rPr>
        <w:t xml:space="preserve"> dengan r</w:t>
      </w:r>
      <w:r w:rsidR="00BB2523">
        <w:rPr>
          <w:rFonts w:ascii="Times New Roman" w:hAnsi="Times New Roman" w:cs="Times New Roman"/>
          <w:sz w:val="24"/>
          <w:szCs w:val="24"/>
          <w:vertAlign w:val="subscript"/>
        </w:rPr>
        <w:t>xytabel</w:t>
      </w:r>
      <w:r w:rsidR="00B74CA8">
        <w:rPr>
          <w:rFonts w:ascii="Times New Roman" w:hAnsi="Times New Roman" w:cs="Times New Roman"/>
          <w:sz w:val="24"/>
          <w:szCs w:val="24"/>
        </w:rPr>
        <w:t xml:space="preserve"> dapat dilihat pada tabel 6</w:t>
      </w:r>
      <w:r w:rsidR="00BF654B">
        <w:rPr>
          <w:rFonts w:ascii="Times New Roman" w:hAnsi="Times New Roman" w:cs="Times New Roman"/>
          <w:sz w:val="24"/>
          <w:szCs w:val="24"/>
        </w:rPr>
        <w:t>.</w:t>
      </w:r>
    </w:p>
    <w:p w:rsidR="00BF654B" w:rsidRPr="00BF654B" w:rsidRDefault="00AF71B6" w:rsidP="00AF71B6">
      <w:pPr>
        <w:pStyle w:val="ListParagraph"/>
        <w:spacing w:line="240" w:lineRule="auto"/>
        <w:ind w:left="1843"/>
        <w:jc w:val="center"/>
        <w:rPr>
          <w:rFonts w:ascii="Times New Roman" w:hAnsi="Times New Roman" w:cs="Times New Roman"/>
          <w:b/>
          <w:sz w:val="24"/>
          <w:szCs w:val="24"/>
        </w:rPr>
      </w:pPr>
      <w:r>
        <w:rPr>
          <w:rFonts w:ascii="Times New Roman" w:hAnsi="Times New Roman" w:cs="Times New Roman"/>
          <w:b/>
          <w:sz w:val="24"/>
          <w:szCs w:val="24"/>
        </w:rPr>
        <w:t xml:space="preserve">Tabel </w:t>
      </w:r>
      <w:r w:rsidR="00B74CA8">
        <w:rPr>
          <w:rFonts w:ascii="Times New Roman" w:hAnsi="Times New Roman" w:cs="Times New Roman"/>
          <w:b/>
          <w:sz w:val="24"/>
          <w:szCs w:val="24"/>
        </w:rPr>
        <w:t>6.</w:t>
      </w:r>
    </w:p>
    <w:p w:rsidR="00BF654B" w:rsidRDefault="00BF654B" w:rsidP="00AF71B6">
      <w:pPr>
        <w:pStyle w:val="ListParagraph"/>
        <w:spacing w:line="240" w:lineRule="auto"/>
        <w:ind w:left="1843"/>
        <w:jc w:val="center"/>
        <w:rPr>
          <w:rFonts w:ascii="Times New Roman" w:hAnsi="Times New Roman" w:cs="Times New Roman"/>
          <w:b/>
          <w:sz w:val="24"/>
          <w:szCs w:val="24"/>
        </w:rPr>
      </w:pPr>
      <w:r w:rsidRPr="00BF654B">
        <w:rPr>
          <w:rFonts w:ascii="Times New Roman" w:hAnsi="Times New Roman" w:cs="Times New Roman"/>
          <w:b/>
          <w:sz w:val="24"/>
          <w:szCs w:val="24"/>
        </w:rPr>
        <w:t>Ketentuan Uji Validitas</w:t>
      </w:r>
    </w:p>
    <w:tbl>
      <w:tblPr>
        <w:tblStyle w:val="TableGrid"/>
        <w:tblW w:w="0" w:type="auto"/>
        <w:tblInd w:w="2317" w:type="dxa"/>
        <w:tblLook w:val="04A0"/>
      </w:tblPr>
      <w:tblGrid>
        <w:gridCol w:w="2967"/>
        <w:gridCol w:w="3002"/>
      </w:tblGrid>
      <w:tr w:rsidR="00BF654B" w:rsidTr="00F6195D">
        <w:tc>
          <w:tcPr>
            <w:tcW w:w="2967" w:type="dxa"/>
          </w:tcPr>
          <w:p w:rsidR="00BF654B" w:rsidRPr="00BF654B" w:rsidRDefault="00BF654B" w:rsidP="000C4B2D">
            <w:pPr>
              <w:pStyle w:val="ListParagraph"/>
              <w:ind w:left="0"/>
              <w:jc w:val="center"/>
              <w:rPr>
                <w:rFonts w:ascii="Times New Roman" w:hAnsi="Times New Roman" w:cs="Times New Roman"/>
                <w:sz w:val="24"/>
                <w:szCs w:val="24"/>
                <w:vertAlign w:val="subscript"/>
              </w:rPr>
            </w:pPr>
            <w:r>
              <w:rPr>
                <w:rFonts w:ascii="Times New Roman" w:hAnsi="Times New Roman" w:cs="Times New Roman"/>
                <w:sz w:val="24"/>
                <w:szCs w:val="24"/>
              </w:rPr>
              <w:t>r</w:t>
            </w:r>
            <w:r>
              <w:rPr>
                <w:rFonts w:ascii="Times New Roman" w:hAnsi="Times New Roman" w:cs="Times New Roman"/>
                <w:sz w:val="24"/>
                <w:szCs w:val="24"/>
                <w:vertAlign w:val="subscript"/>
              </w:rPr>
              <w:t>xy</w:t>
            </w:r>
          </w:p>
        </w:tc>
        <w:tc>
          <w:tcPr>
            <w:tcW w:w="3002" w:type="dxa"/>
          </w:tcPr>
          <w:p w:rsidR="00BF654B" w:rsidRDefault="00BF654B" w:rsidP="000C4B2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Kriteria</w:t>
            </w:r>
          </w:p>
        </w:tc>
      </w:tr>
      <w:tr w:rsidR="00BF654B" w:rsidTr="00F6195D">
        <w:tc>
          <w:tcPr>
            <w:tcW w:w="2967" w:type="dxa"/>
          </w:tcPr>
          <w:p w:rsidR="00BF654B" w:rsidRPr="00BF654B" w:rsidRDefault="00BF654B" w:rsidP="000C4B2D">
            <w:pPr>
              <w:pStyle w:val="ListParagraph"/>
              <w:ind w:left="0"/>
              <w:jc w:val="center"/>
              <w:rPr>
                <w:rFonts w:ascii="Times New Roman" w:hAnsi="Times New Roman" w:cs="Times New Roman"/>
                <w:sz w:val="24"/>
                <w:szCs w:val="24"/>
                <w:vertAlign w:val="subscript"/>
              </w:rPr>
            </w:pPr>
            <w:r>
              <w:rPr>
                <w:rFonts w:ascii="Times New Roman" w:hAnsi="Times New Roman" w:cs="Times New Roman"/>
                <w:sz w:val="24"/>
                <w:szCs w:val="24"/>
              </w:rPr>
              <w:t>r</w:t>
            </w:r>
            <w:r>
              <w:rPr>
                <w:rFonts w:ascii="Times New Roman" w:hAnsi="Times New Roman" w:cs="Times New Roman"/>
                <w:sz w:val="24"/>
                <w:szCs w:val="24"/>
                <w:vertAlign w:val="subscript"/>
              </w:rPr>
              <w:t>xyhitung</w:t>
            </w:r>
            <w:r>
              <w:rPr>
                <w:rFonts w:ascii="Times New Roman" w:hAnsi="Times New Roman" w:cs="Times New Roman"/>
                <w:sz w:val="24"/>
                <w:szCs w:val="24"/>
              </w:rPr>
              <w:t xml:space="preserve"> &gt; r</w:t>
            </w:r>
            <w:r>
              <w:rPr>
                <w:rFonts w:ascii="Times New Roman" w:hAnsi="Times New Roman" w:cs="Times New Roman"/>
                <w:sz w:val="24"/>
                <w:szCs w:val="24"/>
                <w:vertAlign w:val="subscript"/>
              </w:rPr>
              <w:t>xytabel</w:t>
            </w:r>
          </w:p>
        </w:tc>
        <w:tc>
          <w:tcPr>
            <w:tcW w:w="3002" w:type="dxa"/>
          </w:tcPr>
          <w:p w:rsidR="00BF654B" w:rsidRDefault="00BF654B" w:rsidP="000C4B2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BF654B" w:rsidTr="00F6195D">
        <w:tc>
          <w:tcPr>
            <w:tcW w:w="2967" w:type="dxa"/>
          </w:tcPr>
          <w:p w:rsidR="00BF654B" w:rsidRPr="00BF654B" w:rsidRDefault="00BF654B" w:rsidP="000C4B2D">
            <w:pPr>
              <w:pStyle w:val="ListParagraph"/>
              <w:ind w:left="0"/>
              <w:jc w:val="center"/>
              <w:rPr>
                <w:rFonts w:ascii="Times New Roman" w:hAnsi="Times New Roman" w:cs="Times New Roman"/>
                <w:sz w:val="24"/>
                <w:szCs w:val="24"/>
                <w:vertAlign w:val="subscript"/>
              </w:rPr>
            </w:pPr>
            <w:r>
              <w:rPr>
                <w:rFonts w:ascii="Times New Roman" w:hAnsi="Times New Roman" w:cs="Times New Roman"/>
                <w:sz w:val="24"/>
                <w:szCs w:val="24"/>
              </w:rPr>
              <w:t>r</w:t>
            </w:r>
            <w:r>
              <w:rPr>
                <w:rFonts w:ascii="Times New Roman" w:hAnsi="Times New Roman" w:cs="Times New Roman"/>
                <w:sz w:val="24"/>
                <w:szCs w:val="24"/>
                <w:vertAlign w:val="subscript"/>
              </w:rPr>
              <w:t>xyhitung</w:t>
            </w:r>
            <w:r>
              <w:rPr>
                <w:rFonts w:ascii="Times New Roman" w:hAnsi="Times New Roman" w:cs="Times New Roman"/>
                <w:sz w:val="24"/>
                <w:szCs w:val="24"/>
              </w:rPr>
              <w:t xml:space="preserve"> &lt; r</w:t>
            </w:r>
            <w:r>
              <w:rPr>
                <w:rFonts w:ascii="Times New Roman" w:hAnsi="Times New Roman" w:cs="Times New Roman"/>
                <w:sz w:val="24"/>
                <w:szCs w:val="24"/>
                <w:vertAlign w:val="subscript"/>
              </w:rPr>
              <w:t>xytabel</w:t>
            </w:r>
          </w:p>
        </w:tc>
        <w:tc>
          <w:tcPr>
            <w:tcW w:w="3002" w:type="dxa"/>
          </w:tcPr>
          <w:p w:rsidR="00BF654B" w:rsidRDefault="00BF654B" w:rsidP="000C4B2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Tidak Valid</w:t>
            </w:r>
          </w:p>
        </w:tc>
      </w:tr>
    </w:tbl>
    <w:p w:rsidR="00F6195D" w:rsidRDefault="00F6195D" w:rsidP="00D83E6F">
      <w:pPr>
        <w:pStyle w:val="ListParagraph"/>
        <w:spacing w:line="240" w:lineRule="auto"/>
        <w:ind w:left="2127"/>
        <w:rPr>
          <w:rFonts w:ascii="Times New Roman" w:hAnsi="Times New Roman" w:cs="Times New Roman"/>
          <w:sz w:val="24"/>
          <w:szCs w:val="24"/>
        </w:rPr>
      </w:pPr>
    </w:p>
    <w:p w:rsidR="00F47550" w:rsidRPr="00D10428" w:rsidRDefault="00BF654B" w:rsidP="00D83E6F">
      <w:pPr>
        <w:pStyle w:val="ListParagraph"/>
        <w:spacing w:line="240" w:lineRule="auto"/>
        <w:ind w:left="2127"/>
        <w:rPr>
          <w:rFonts w:ascii="Times New Roman" w:hAnsi="Times New Roman" w:cs="Times New Roman"/>
          <w:sz w:val="24"/>
          <w:szCs w:val="24"/>
        </w:rPr>
      </w:pPr>
      <w:r>
        <w:rPr>
          <w:rFonts w:ascii="Times New Roman" w:hAnsi="Times New Roman" w:cs="Times New Roman"/>
          <w:sz w:val="24"/>
          <w:szCs w:val="24"/>
        </w:rPr>
        <w:t>Berikut rumusan yang dipakai untuk validasi.</w:t>
      </w:r>
      <w:r>
        <w:rPr>
          <w:rStyle w:val="FootnoteReference"/>
          <w:rFonts w:ascii="Times New Roman" w:hAnsi="Times New Roman" w:cs="Times New Roman"/>
          <w:sz w:val="24"/>
          <w:szCs w:val="24"/>
        </w:rPr>
        <w:footnoteReference w:id="15"/>
      </w:r>
    </w:p>
    <w:p w:rsidR="00C23882" w:rsidRDefault="00C23882" w:rsidP="00D83E6F">
      <w:pPr>
        <w:pStyle w:val="ListParagraph"/>
        <w:spacing w:line="240" w:lineRule="auto"/>
        <w:ind w:left="2127"/>
        <w:rPr>
          <w:rFonts w:ascii="Times New Roman" w:hAnsi="Times New Roman" w:cs="Times New Roman"/>
          <w:sz w:val="24"/>
          <w:szCs w:val="24"/>
        </w:rPr>
      </w:pPr>
      <w:r>
        <w:rPr>
          <w:rFonts w:ascii="Times New Roman" w:hAnsi="Times New Roman" w:cs="Times New Roman"/>
          <w:sz w:val="24"/>
          <w:szCs w:val="24"/>
        </w:rPr>
        <w:t>Keterangan :</w:t>
      </w:r>
    </w:p>
    <w:p w:rsidR="00305C64" w:rsidRDefault="00305C64" w:rsidP="00D83E6F">
      <w:pPr>
        <w:pStyle w:val="ListParagraph"/>
        <w:spacing w:line="240" w:lineRule="auto"/>
        <w:ind w:left="3828" w:hanging="1701"/>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vertAlign w:val="subscript"/>
        </w:rPr>
        <w:t>xy</w:t>
      </w:r>
      <w:r>
        <w:rPr>
          <w:rFonts w:ascii="Times New Roman" w:hAnsi="Times New Roman" w:cs="Times New Roman"/>
          <w:sz w:val="24"/>
          <w:szCs w:val="24"/>
        </w:rPr>
        <w:tab/>
        <w:t>: Koefesien korelasi antara variabel X dan variabel Y, dua variabel yang dikorelasikan.</w:t>
      </w:r>
    </w:p>
    <w:p w:rsidR="00305C64" w:rsidRDefault="00305C64" w:rsidP="00D83E6F">
      <w:pPr>
        <w:pStyle w:val="ListParagraph"/>
        <w:spacing w:line="240" w:lineRule="auto"/>
        <w:ind w:left="3828" w:hanging="1701"/>
        <w:rPr>
          <w:rFonts w:ascii="Times New Roman" w:hAnsi="Times New Roman" w:cs="Times New Roman"/>
          <w:i/>
          <w:sz w:val="24"/>
          <w:szCs w:val="24"/>
        </w:rPr>
      </w:pPr>
      <w:r>
        <w:rPr>
          <w:rFonts w:ascii="Times New Roman" w:hAnsi="Times New Roman" w:cs="Times New Roman"/>
          <w:sz w:val="24"/>
          <w:szCs w:val="24"/>
        </w:rPr>
        <w:lastRenderedPageBreak/>
        <w:t>N</w:t>
      </w:r>
      <w:r>
        <w:rPr>
          <w:rFonts w:ascii="Times New Roman" w:hAnsi="Times New Roman" w:cs="Times New Roman"/>
          <w:sz w:val="24"/>
          <w:szCs w:val="24"/>
        </w:rPr>
        <w:tab/>
        <w:t xml:space="preserve">: </w:t>
      </w:r>
      <w:r w:rsidRPr="00305C64">
        <w:rPr>
          <w:rFonts w:ascii="Times New Roman" w:hAnsi="Times New Roman" w:cs="Times New Roman"/>
          <w:i/>
          <w:sz w:val="24"/>
          <w:szCs w:val="24"/>
        </w:rPr>
        <w:t>Number of Cases</w:t>
      </w:r>
    </w:p>
    <w:p w:rsidR="00305C64" w:rsidRDefault="00305C64" w:rsidP="00D83E6F">
      <w:pPr>
        <w:pStyle w:val="ListParagraph"/>
        <w:spacing w:line="240" w:lineRule="auto"/>
        <w:ind w:left="3828" w:hanging="1701"/>
        <w:rPr>
          <w:rFonts w:ascii="Times New Roman" w:hAnsi="Times New Roman" w:cs="Times New Roman"/>
          <w:sz w:val="24"/>
          <w:szCs w:val="24"/>
        </w:rPr>
      </w:pPr>
      <w:r>
        <w:rPr>
          <w:rFonts w:ascii="Times New Roman" w:hAnsi="Times New Roman" w:cs="Times New Roman"/>
          <w:sz w:val="24"/>
          <w:szCs w:val="24"/>
        </w:rPr>
        <w:t>∑XY</w:t>
      </w:r>
      <w:r>
        <w:rPr>
          <w:rFonts w:ascii="Times New Roman" w:hAnsi="Times New Roman" w:cs="Times New Roman"/>
          <w:sz w:val="24"/>
          <w:szCs w:val="24"/>
        </w:rPr>
        <w:tab/>
        <w:t>: Jumlah Perkalian X dan Y</w:t>
      </w:r>
    </w:p>
    <w:p w:rsidR="00305C64" w:rsidRDefault="00305C64" w:rsidP="00D83E6F">
      <w:pPr>
        <w:pStyle w:val="ListParagraph"/>
        <w:spacing w:line="240" w:lineRule="auto"/>
        <w:ind w:left="3828" w:hanging="1701"/>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perscript"/>
        </w:rPr>
        <w:t>2</w:t>
      </w:r>
      <w:r>
        <w:rPr>
          <w:rFonts w:ascii="Times New Roman" w:hAnsi="Times New Roman" w:cs="Times New Roman"/>
          <w:sz w:val="24"/>
          <w:szCs w:val="24"/>
          <w:vertAlign w:val="superscript"/>
        </w:rPr>
        <w:tab/>
        <w:t xml:space="preserve">: </w:t>
      </w:r>
      <w:r>
        <w:rPr>
          <w:rFonts w:ascii="Times New Roman" w:hAnsi="Times New Roman" w:cs="Times New Roman"/>
          <w:sz w:val="24"/>
          <w:szCs w:val="24"/>
        </w:rPr>
        <w:t>Kuadrat dari X</w:t>
      </w:r>
    </w:p>
    <w:p w:rsidR="00305C64" w:rsidRDefault="00305C64" w:rsidP="00D83E6F">
      <w:pPr>
        <w:pStyle w:val="ListParagraph"/>
        <w:spacing w:line="240" w:lineRule="auto"/>
        <w:ind w:left="3828" w:hanging="1701"/>
        <w:rPr>
          <w:rFonts w:ascii="Times New Roman" w:hAnsi="Times New Roman" w:cs="Times New Roman"/>
          <w:sz w:val="24"/>
          <w:szCs w:val="24"/>
          <w:lang w:val="en-US"/>
        </w:rPr>
      </w:pPr>
      <w:r>
        <w:rPr>
          <w:rFonts w:ascii="Times New Roman" w:hAnsi="Times New Roman" w:cs="Times New Roman"/>
          <w:sz w:val="24"/>
          <w:szCs w:val="24"/>
        </w:rPr>
        <w:t>Y</w:t>
      </w:r>
      <w:r>
        <w:rPr>
          <w:rFonts w:ascii="Times New Roman" w:hAnsi="Times New Roman" w:cs="Times New Roman"/>
          <w:sz w:val="24"/>
          <w:szCs w:val="24"/>
          <w:vertAlign w:val="superscript"/>
        </w:rPr>
        <w:t>2</w:t>
      </w:r>
      <w:r>
        <w:rPr>
          <w:rFonts w:ascii="Times New Roman" w:hAnsi="Times New Roman" w:cs="Times New Roman"/>
          <w:sz w:val="24"/>
          <w:szCs w:val="24"/>
        </w:rPr>
        <w:tab/>
        <w:t>: Kuadrat dari Y</w:t>
      </w:r>
    </w:p>
    <w:p w:rsidR="00CD22C6" w:rsidRPr="002747FE" w:rsidRDefault="00CD22C6" w:rsidP="00CD22C6">
      <w:pPr>
        <w:spacing w:after="0" w:line="480" w:lineRule="auto"/>
        <w:ind w:left="1276" w:firstLine="709"/>
        <w:jc w:val="both"/>
        <w:rPr>
          <w:rFonts w:asciiTheme="majorBidi" w:hAnsiTheme="majorBidi" w:cstheme="majorBidi"/>
          <w:sz w:val="24"/>
          <w:szCs w:val="24"/>
        </w:rPr>
      </w:pPr>
      <w:r w:rsidRPr="002747FE">
        <w:rPr>
          <w:rFonts w:asciiTheme="majorBidi" w:hAnsiTheme="majorBidi" w:cstheme="majorBidi"/>
          <w:sz w:val="24"/>
          <w:szCs w:val="24"/>
        </w:rPr>
        <w:t>Setelah uji coba soal kepada peserta didik yang berada diluar sampel. Kemudian hasil uji coba ini dianalisis keabsahannya dan diperoleh data berikut:</w:t>
      </w:r>
    </w:p>
    <w:p w:rsidR="00CD22C6" w:rsidRPr="002747FE" w:rsidRDefault="00CD22C6" w:rsidP="00CD22C6">
      <w:pPr>
        <w:spacing w:after="0" w:line="240" w:lineRule="auto"/>
        <w:ind w:left="993" w:firstLine="425"/>
        <w:jc w:val="center"/>
        <w:outlineLvl w:val="0"/>
        <w:rPr>
          <w:rFonts w:asciiTheme="majorBidi" w:hAnsiTheme="majorBidi" w:cstheme="majorBidi"/>
          <w:sz w:val="24"/>
          <w:szCs w:val="24"/>
        </w:rPr>
      </w:pPr>
      <w:r w:rsidRPr="002747FE">
        <w:rPr>
          <w:rFonts w:asciiTheme="majorBidi" w:hAnsiTheme="majorBidi" w:cstheme="majorBidi"/>
          <w:b/>
          <w:sz w:val="24"/>
          <w:szCs w:val="24"/>
        </w:rPr>
        <w:t xml:space="preserve">Tabel </w:t>
      </w:r>
      <w:r w:rsidR="00B74CA8">
        <w:rPr>
          <w:rFonts w:asciiTheme="majorBidi" w:hAnsiTheme="majorBidi" w:cstheme="majorBidi"/>
          <w:b/>
          <w:sz w:val="24"/>
          <w:szCs w:val="24"/>
        </w:rPr>
        <w:t>7.</w:t>
      </w:r>
    </w:p>
    <w:p w:rsidR="00CD22C6" w:rsidRPr="00D83E6F" w:rsidRDefault="00CD22C6" w:rsidP="00D83E6F">
      <w:pPr>
        <w:pStyle w:val="ListParagraph"/>
        <w:spacing w:after="0" w:line="240" w:lineRule="auto"/>
        <w:ind w:left="786"/>
        <w:jc w:val="center"/>
        <w:outlineLvl w:val="0"/>
        <w:rPr>
          <w:rFonts w:asciiTheme="majorBidi" w:hAnsiTheme="majorBidi" w:cstheme="majorBidi"/>
          <w:b/>
          <w:sz w:val="24"/>
          <w:szCs w:val="24"/>
        </w:rPr>
      </w:pPr>
      <w:r w:rsidRPr="002747FE">
        <w:rPr>
          <w:rFonts w:asciiTheme="majorBidi" w:hAnsiTheme="majorBidi" w:cstheme="majorBidi"/>
          <w:b/>
          <w:sz w:val="24"/>
          <w:szCs w:val="24"/>
        </w:rPr>
        <w:t>Hasil uji validitas butir soal</w:t>
      </w:r>
    </w:p>
    <w:tbl>
      <w:tblPr>
        <w:tblStyle w:val="TableGrid"/>
        <w:tblW w:w="7280" w:type="dxa"/>
        <w:tblInd w:w="1192" w:type="dxa"/>
        <w:tblLayout w:type="fixed"/>
        <w:tblLook w:val="04A0"/>
      </w:tblPr>
      <w:tblGrid>
        <w:gridCol w:w="1276"/>
        <w:gridCol w:w="1559"/>
        <w:gridCol w:w="3452"/>
        <w:gridCol w:w="993"/>
      </w:tblGrid>
      <w:tr w:rsidR="00CD22C6" w:rsidRPr="002747FE" w:rsidTr="00974671">
        <w:tc>
          <w:tcPr>
            <w:tcW w:w="1276" w:type="dxa"/>
            <w:shd w:val="clear" w:color="auto" w:fill="C6D9F1" w:themeFill="text2" w:themeFillTint="33"/>
            <w:vAlign w:val="center"/>
          </w:tcPr>
          <w:p w:rsidR="00CD22C6" w:rsidRPr="002747FE" w:rsidRDefault="00CD22C6" w:rsidP="00974671">
            <w:pPr>
              <w:pStyle w:val="ListParagraph"/>
              <w:ind w:left="0"/>
              <w:jc w:val="center"/>
              <w:rPr>
                <w:rFonts w:asciiTheme="majorBidi" w:hAnsiTheme="majorBidi" w:cstheme="majorBidi"/>
                <w:b/>
                <w:sz w:val="24"/>
                <w:szCs w:val="24"/>
              </w:rPr>
            </w:pPr>
            <w:r w:rsidRPr="002747FE">
              <w:rPr>
                <w:rFonts w:asciiTheme="majorBidi" w:hAnsiTheme="majorBidi" w:cstheme="majorBidi"/>
                <w:b/>
                <w:sz w:val="24"/>
                <w:szCs w:val="24"/>
              </w:rPr>
              <w:t>Batas signifikan</w:t>
            </w:r>
          </w:p>
        </w:tc>
        <w:tc>
          <w:tcPr>
            <w:tcW w:w="1559" w:type="dxa"/>
            <w:shd w:val="clear" w:color="auto" w:fill="C6D9F1" w:themeFill="text2" w:themeFillTint="33"/>
            <w:vAlign w:val="center"/>
          </w:tcPr>
          <w:p w:rsidR="00CD22C6" w:rsidRPr="002747FE" w:rsidRDefault="00CD22C6" w:rsidP="00974671">
            <w:pPr>
              <w:pStyle w:val="ListParagraph"/>
              <w:ind w:left="0"/>
              <w:jc w:val="center"/>
              <w:rPr>
                <w:rFonts w:asciiTheme="majorBidi" w:hAnsiTheme="majorBidi" w:cstheme="majorBidi"/>
                <w:b/>
                <w:sz w:val="24"/>
                <w:szCs w:val="24"/>
              </w:rPr>
            </w:pPr>
            <w:r w:rsidRPr="002747FE">
              <w:rPr>
                <w:rFonts w:asciiTheme="majorBidi" w:hAnsiTheme="majorBidi" w:cstheme="majorBidi"/>
                <w:b/>
                <w:sz w:val="24"/>
                <w:szCs w:val="24"/>
              </w:rPr>
              <w:t>Keterangan</w:t>
            </w:r>
          </w:p>
        </w:tc>
        <w:tc>
          <w:tcPr>
            <w:tcW w:w="3452" w:type="dxa"/>
            <w:shd w:val="clear" w:color="auto" w:fill="C6D9F1" w:themeFill="text2" w:themeFillTint="33"/>
            <w:vAlign w:val="center"/>
          </w:tcPr>
          <w:p w:rsidR="00CD22C6" w:rsidRPr="002747FE" w:rsidRDefault="00CD22C6" w:rsidP="00974671">
            <w:pPr>
              <w:pStyle w:val="ListParagraph"/>
              <w:ind w:left="0"/>
              <w:jc w:val="center"/>
              <w:rPr>
                <w:rFonts w:asciiTheme="majorBidi" w:hAnsiTheme="majorBidi" w:cstheme="majorBidi"/>
                <w:b/>
                <w:sz w:val="24"/>
                <w:szCs w:val="24"/>
              </w:rPr>
            </w:pPr>
            <w:r w:rsidRPr="002747FE">
              <w:rPr>
                <w:rFonts w:asciiTheme="majorBidi" w:hAnsiTheme="majorBidi" w:cstheme="majorBidi"/>
                <w:b/>
                <w:sz w:val="24"/>
                <w:szCs w:val="24"/>
              </w:rPr>
              <w:t>No Butir Soal</w:t>
            </w:r>
          </w:p>
        </w:tc>
        <w:tc>
          <w:tcPr>
            <w:tcW w:w="993" w:type="dxa"/>
            <w:shd w:val="clear" w:color="auto" w:fill="C6D9F1" w:themeFill="text2" w:themeFillTint="33"/>
            <w:vAlign w:val="center"/>
          </w:tcPr>
          <w:p w:rsidR="00CD22C6" w:rsidRPr="002747FE" w:rsidRDefault="00CD22C6" w:rsidP="00974671">
            <w:pPr>
              <w:pStyle w:val="ListParagraph"/>
              <w:ind w:left="0"/>
              <w:jc w:val="center"/>
              <w:rPr>
                <w:rFonts w:asciiTheme="majorBidi" w:hAnsiTheme="majorBidi" w:cstheme="majorBidi"/>
                <w:b/>
                <w:sz w:val="24"/>
                <w:szCs w:val="24"/>
              </w:rPr>
            </w:pPr>
            <w:r w:rsidRPr="002747FE">
              <w:rPr>
                <w:rFonts w:asciiTheme="majorBidi" w:hAnsiTheme="majorBidi" w:cstheme="majorBidi"/>
                <w:b/>
                <w:sz w:val="24"/>
                <w:szCs w:val="24"/>
              </w:rPr>
              <w:t>Jumlah</w:t>
            </w:r>
          </w:p>
        </w:tc>
      </w:tr>
      <w:tr w:rsidR="00CD22C6" w:rsidRPr="002747FE" w:rsidTr="00974671">
        <w:tc>
          <w:tcPr>
            <w:tcW w:w="1276" w:type="dxa"/>
            <w:vMerge w:val="restart"/>
            <w:vAlign w:val="center"/>
          </w:tcPr>
          <w:p w:rsidR="00CD22C6" w:rsidRPr="00B55EB8" w:rsidRDefault="00B55EB8" w:rsidP="00974671">
            <w:pPr>
              <w:pStyle w:val="ListParagraph"/>
              <w:ind w:left="0"/>
              <w:jc w:val="center"/>
              <w:rPr>
                <w:rFonts w:asciiTheme="majorBidi" w:hAnsiTheme="majorBidi" w:cstheme="majorBidi"/>
                <w:sz w:val="24"/>
                <w:szCs w:val="24"/>
                <w:lang w:val="en-US"/>
              </w:rPr>
            </w:pPr>
            <w:r>
              <w:rPr>
                <w:rFonts w:asciiTheme="majorBidi" w:hAnsiTheme="majorBidi" w:cstheme="majorBidi"/>
                <w:sz w:val="24"/>
                <w:szCs w:val="24"/>
              </w:rPr>
              <w:t>&gt;0,3</w:t>
            </w:r>
            <w:r>
              <w:rPr>
                <w:rFonts w:asciiTheme="majorBidi" w:hAnsiTheme="majorBidi" w:cstheme="majorBidi"/>
                <w:sz w:val="24"/>
                <w:szCs w:val="24"/>
                <w:lang w:val="en-US"/>
              </w:rPr>
              <w:t>38</w:t>
            </w:r>
          </w:p>
        </w:tc>
        <w:tc>
          <w:tcPr>
            <w:tcW w:w="1559" w:type="dxa"/>
            <w:vAlign w:val="center"/>
          </w:tcPr>
          <w:p w:rsidR="00CD22C6" w:rsidRPr="002747FE" w:rsidRDefault="00CD22C6" w:rsidP="00974671">
            <w:pPr>
              <w:pStyle w:val="ListParagraph"/>
              <w:ind w:left="0"/>
              <w:jc w:val="center"/>
              <w:rPr>
                <w:rFonts w:asciiTheme="majorBidi" w:hAnsiTheme="majorBidi" w:cstheme="majorBidi"/>
                <w:sz w:val="24"/>
                <w:szCs w:val="24"/>
              </w:rPr>
            </w:pPr>
            <w:r w:rsidRPr="002747FE">
              <w:rPr>
                <w:rFonts w:asciiTheme="majorBidi" w:hAnsiTheme="majorBidi" w:cstheme="majorBidi"/>
                <w:sz w:val="24"/>
                <w:szCs w:val="24"/>
              </w:rPr>
              <w:t>Valid</w:t>
            </w:r>
          </w:p>
        </w:tc>
        <w:tc>
          <w:tcPr>
            <w:tcW w:w="3452" w:type="dxa"/>
            <w:vAlign w:val="center"/>
          </w:tcPr>
          <w:p w:rsidR="00CD22C6" w:rsidRPr="002747FE" w:rsidRDefault="00CD22C6" w:rsidP="000819DC">
            <w:pPr>
              <w:pStyle w:val="ListParagraph"/>
              <w:ind w:left="0"/>
              <w:jc w:val="center"/>
              <w:rPr>
                <w:rFonts w:asciiTheme="majorBidi" w:hAnsiTheme="majorBidi" w:cstheme="majorBidi"/>
                <w:sz w:val="24"/>
                <w:szCs w:val="24"/>
                <w:lang w:val="en-US"/>
              </w:rPr>
            </w:pPr>
            <w:r w:rsidRPr="002747FE">
              <w:rPr>
                <w:rFonts w:asciiTheme="majorBidi" w:hAnsiTheme="majorBidi" w:cstheme="majorBidi"/>
                <w:sz w:val="24"/>
                <w:szCs w:val="24"/>
                <w:lang w:val="en-US"/>
              </w:rPr>
              <w:t>1,</w:t>
            </w:r>
            <w:r w:rsidR="000819DC">
              <w:rPr>
                <w:rFonts w:asciiTheme="majorBidi" w:hAnsiTheme="majorBidi" w:cstheme="majorBidi"/>
                <w:sz w:val="24"/>
                <w:szCs w:val="24"/>
                <w:lang w:val="en-US"/>
              </w:rPr>
              <w:t>2,</w:t>
            </w:r>
            <w:r w:rsidRPr="002747FE">
              <w:rPr>
                <w:rFonts w:asciiTheme="majorBidi" w:hAnsiTheme="majorBidi" w:cstheme="majorBidi"/>
                <w:sz w:val="24"/>
                <w:szCs w:val="24"/>
                <w:lang w:val="en-US"/>
              </w:rPr>
              <w:t>3,4,5,6,</w:t>
            </w:r>
            <w:r w:rsidR="000819DC">
              <w:rPr>
                <w:rFonts w:asciiTheme="majorBidi" w:hAnsiTheme="majorBidi" w:cstheme="majorBidi"/>
                <w:sz w:val="24"/>
                <w:szCs w:val="24"/>
                <w:lang w:val="en-US"/>
              </w:rPr>
              <w:t>11,12,13,15</w:t>
            </w:r>
          </w:p>
        </w:tc>
        <w:tc>
          <w:tcPr>
            <w:tcW w:w="993" w:type="dxa"/>
            <w:vAlign w:val="center"/>
          </w:tcPr>
          <w:p w:rsidR="00CD22C6" w:rsidRPr="002747FE" w:rsidRDefault="000819DC" w:rsidP="00974671">
            <w:pPr>
              <w:pStyle w:val="ListParagraph"/>
              <w:ind w:left="0"/>
              <w:jc w:val="center"/>
              <w:rPr>
                <w:rFonts w:asciiTheme="majorBidi" w:hAnsiTheme="majorBidi" w:cstheme="majorBidi"/>
                <w:sz w:val="24"/>
                <w:szCs w:val="24"/>
                <w:lang w:val="en-US"/>
              </w:rPr>
            </w:pPr>
            <w:r>
              <w:rPr>
                <w:rFonts w:asciiTheme="majorBidi" w:hAnsiTheme="majorBidi" w:cstheme="majorBidi"/>
                <w:sz w:val="24"/>
                <w:szCs w:val="24"/>
                <w:lang w:val="en-US"/>
              </w:rPr>
              <w:t>10</w:t>
            </w:r>
          </w:p>
        </w:tc>
      </w:tr>
      <w:tr w:rsidR="00CD22C6" w:rsidRPr="002747FE" w:rsidTr="00974671">
        <w:tc>
          <w:tcPr>
            <w:tcW w:w="1276" w:type="dxa"/>
            <w:vMerge/>
          </w:tcPr>
          <w:p w:rsidR="00CD22C6" w:rsidRPr="002747FE" w:rsidRDefault="00CD22C6" w:rsidP="00974671">
            <w:pPr>
              <w:pStyle w:val="ListParagraph"/>
              <w:ind w:left="0"/>
              <w:jc w:val="center"/>
              <w:rPr>
                <w:rFonts w:asciiTheme="majorBidi" w:hAnsiTheme="majorBidi" w:cstheme="majorBidi"/>
                <w:sz w:val="24"/>
                <w:szCs w:val="24"/>
              </w:rPr>
            </w:pPr>
          </w:p>
        </w:tc>
        <w:tc>
          <w:tcPr>
            <w:tcW w:w="1559" w:type="dxa"/>
          </w:tcPr>
          <w:p w:rsidR="00CD22C6" w:rsidRPr="002747FE" w:rsidRDefault="00CD22C6" w:rsidP="00974671">
            <w:pPr>
              <w:pStyle w:val="ListParagraph"/>
              <w:ind w:left="0"/>
              <w:jc w:val="center"/>
              <w:rPr>
                <w:rFonts w:asciiTheme="majorBidi" w:hAnsiTheme="majorBidi" w:cstheme="majorBidi"/>
                <w:sz w:val="24"/>
                <w:szCs w:val="24"/>
              </w:rPr>
            </w:pPr>
            <w:r w:rsidRPr="002747FE">
              <w:rPr>
                <w:rFonts w:asciiTheme="majorBidi" w:hAnsiTheme="majorBidi" w:cstheme="majorBidi"/>
                <w:sz w:val="24"/>
                <w:szCs w:val="24"/>
              </w:rPr>
              <w:t>Tidak Valid</w:t>
            </w:r>
          </w:p>
        </w:tc>
        <w:tc>
          <w:tcPr>
            <w:tcW w:w="3452" w:type="dxa"/>
          </w:tcPr>
          <w:p w:rsidR="00CD22C6" w:rsidRPr="002747FE" w:rsidRDefault="000819DC" w:rsidP="00974671">
            <w:pPr>
              <w:pStyle w:val="ListParagraph"/>
              <w:ind w:left="0"/>
              <w:jc w:val="center"/>
              <w:rPr>
                <w:rFonts w:asciiTheme="majorBidi" w:hAnsiTheme="majorBidi" w:cstheme="majorBidi"/>
                <w:sz w:val="24"/>
                <w:szCs w:val="24"/>
                <w:lang w:val="en-US"/>
              </w:rPr>
            </w:pPr>
            <w:r>
              <w:rPr>
                <w:rFonts w:asciiTheme="majorBidi" w:hAnsiTheme="majorBidi" w:cstheme="majorBidi"/>
                <w:sz w:val="24"/>
                <w:szCs w:val="24"/>
                <w:lang w:val="en-US"/>
              </w:rPr>
              <w:t>7,8,9,10,14</w:t>
            </w:r>
          </w:p>
        </w:tc>
        <w:tc>
          <w:tcPr>
            <w:tcW w:w="993" w:type="dxa"/>
          </w:tcPr>
          <w:p w:rsidR="00CD22C6" w:rsidRPr="002747FE" w:rsidRDefault="000819DC" w:rsidP="00974671">
            <w:pPr>
              <w:pStyle w:val="ListParagraph"/>
              <w:ind w:left="0"/>
              <w:jc w:val="center"/>
              <w:rPr>
                <w:rFonts w:asciiTheme="majorBidi" w:hAnsiTheme="majorBidi" w:cstheme="majorBidi"/>
                <w:sz w:val="24"/>
                <w:szCs w:val="24"/>
                <w:lang w:val="en-US"/>
              </w:rPr>
            </w:pPr>
            <w:r>
              <w:rPr>
                <w:rFonts w:asciiTheme="majorBidi" w:hAnsiTheme="majorBidi" w:cstheme="majorBidi"/>
                <w:sz w:val="24"/>
                <w:szCs w:val="24"/>
                <w:lang w:val="en-US"/>
              </w:rPr>
              <w:t>5</w:t>
            </w:r>
          </w:p>
        </w:tc>
      </w:tr>
    </w:tbl>
    <w:p w:rsidR="00CD22C6" w:rsidRPr="002747FE" w:rsidRDefault="00CD22C6" w:rsidP="00CD22C6">
      <w:pPr>
        <w:spacing w:after="0" w:line="480" w:lineRule="auto"/>
        <w:ind w:left="567" w:firstLine="567"/>
        <w:jc w:val="both"/>
        <w:rPr>
          <w:rFonts w:asciiTheme="majorBidi" w:hAnsiTheme="majorBidi" w:cstheme="majorBidi"/>
          <w:sz w:val="24"/>
          <w:szCs w:val="24"/>
        </w:rPr>
      </w:pPr>
    </w:p>
    <w:p w:rsidR="00D45B46" w:rsidRPr="00CD22C6" w:rsidRDefault="00CD22C6" w:rsidP="00B55EB8">
      <w:pPr>
        <w:pStyle w:val="ListParagraph"/>
        <w:spacing w:line="480" w:lineRule="auto"/>
        <w:ind w:left="1276" w:firstLine="709"/>
        <w:jc w:val="both"/>
        <w:rPr>
          <w:rFonts w:asciiTheme="majorBidi" w:hAnsiTheme="majorBidi" w:cstheme="majorBidi"/>
          <w:sz w:val="24"/>
          <w:szCs w:val="24"/>
          <w:lang w:val="en-US"/>
        </w:rPr>
      </w:pPr>
      <w:r w:rsidRPr="002747FE">
        <w:rPr>
          <w:rFonts w:asciiTheme="majorBidi" w:hAnsiTheme="majorBidi" w:cstheme="majorBidi"/>
          <w:sz w:val="24"/>
          <w:szCs w:val="24"/>
        </w:rPr>
        <w:tab/>
        <w:t xml:space="preserve">Berdasarkan tabel 3.3, dari 30 butir soal yang telah diuji cobakan, dengan nilai r_tabel = r </w:t>
      </w:r>
      <w:r w:rsidRPr="002747FE">
        <w:rPr>
          <w:rFonts w:asciiTheme="majorBidi" w:hAnsiTheme="majorBidi" w:cstheme="majorBidi"/>
          <w:sz w:val="24"/>
          <w:szCs w:val="24"/>
          <w:vertAlign w:val="subscript"/>
        </w:rPr>
        <w:t xml:space="preserve">(0,05;30-2) </w:t>
      </w:r>
      <w:r w:rsidR="00BE400A">
        <w:rPr>
          <w:rFonts w:asciiTheme="majorBidi" w:hAnsiTheme="majorBidi" w:cstheme="majorBidi"/>
          <w:sz w:val="24"/>
          <w:szCs w:val="24"/>
        </w:rPr>
        <w:t>= 0,3</w:t>
      </w:r>
      <w:r w:rsidR="00BE400A">
        <w:rPr>
          <w:rFonts w:asciiTheme="majorBidi" w:hAnsiTheme="majorBidi" w:cstheme="majorBidi"/>
          <w:sz w:val="24"/>
          <w:szCs w:val="24"/>
          <w:lang w:val="en-US"/>
        </w:rPr>
        <w:t>38</w:t>
      </w:r>
      <w:r>
        <w:rPr>
          <w:rFonts w:asciiTheme="majorBidi" w:hAnsiTheme="majorBidi" w:cstheme="majorBidi"/>
          <w:sz w:val="24"/>
          <w:szCs w:val="24"/>
        </w:rPr>
        <w:t>. Sehingga diperoleh 23</w:t>
      </w:r>
      <w:r w:rsidRPr="002747FE">
        <w:rPr>
          <w:rFonts w:asciiTheme="majorBidi" w:hAnsiTheme="majorBidi" w:cstheme="majorBidi"/>
          <w:sz w:val="24"/>
          <w:szCs w:val="24"/>
        </w:rPr>
        <w:t xml:space="preserve"> butir soal yang dinyatakan valid, yaitu soal nomor 1, </w:t>
      </w:r>
      <w:r w:rsidR="00BE400A">
        <w:rPr>
          <w:rFonts w:asciiTheme="majorBidi" w:hAnsiTheme="majorBidi" w:cstheme="majorBidi"/>
          <w:sz w:val="24"/>
          <w:szCs w:val="24"/>
          <w:lang w:val="en-US"/>
        </w:rPr>
        <w:t xml:space="preserve">2, </w:t>
      </w:r>
      <w:r w:rsidR="00BE400A">
        <w:rPr>
          <w:rFonts w:asciiTheme="majorBidi" w:hAnsiTheme="majorBidi" w:cstheme="majorBidi"/>
          <w:sz w:val="24"/>
          <w:szCs w:val="24"/>
        </w:rPr>
        <w:t xml:space="preserve">3, 4, 5, 6, </w:t>
      </w:r>
      <w:r w:rsidR="00BE400A">
        <w:rPr>
          <w:rFonts w:asciiTheme="majorBidi" w:hAnsiTheme="majorBidi" w:cstheme="majorBidi"/>
          <w:sz w:val="24"/>
          <w:szCs w:val="24"/>
          <w:lang w:val="en-US"/>
        </w:rPr>
        <w:t>11</w:t>
      </w:r>
      <w:r w:rsidRPr="002747FE">
        <w:rPr>
          <w:rFonts w:asciiTheme="majorBidi" w:hAnsiTheme="majorBidi" w:cstheme="majorBidi"/>
          <w:sz w:val="24"/>
          <w:szCs w:val="24"/>
        </w:rPr>
        <w:t xml:space="preserve">, 12, 13, </w:t>
      </w:r>
      <w:r w:rsidR="00BE400A">
        <w:rPr>
          <w:rFonts w:asciiTheme="majorBidi" w:hAnsiTheme="majorBidi" w:cstheme="majorBidi"/>
          <w:sz w:val="24"/>
          <w:szCs w:val="24"/>
        </w:rPr>
        <w:t xml:space="preserve">15. </w:t>
      </w:r>
      <w:r w:rsidR="00BE400A">
        <w:rPr>
          <w:rFonts w:asciiTheme="majorBidi" w:hAnsiTheme="majorBidi" w:cstheme="majorBidi"/>
          <w:sz w:val="24"/>
          <w:szCs w:val="24"/>
          <w:lang w:val="en-US"/>
        </w:rPr>
        <w:t>5</w:t>
      </w:r>
      <w:r w:rsidRPr="002747FE">
        <w:rPr>
          <w:rFonts w:asciiTheme="majorBidi" w:hAnsiTheme="majorBidi" w:cstheme="majorBidi"/>
          <w:sz w:val="24"/>
          <w:szCs w:val="24"/>
        </w:rPr>
        <w:t xml:space="preserve"> butir soal dinyatakan tidak valid, yaitu soal 7,</w:t>
      </w:r>
      <w:r w:rsidR="00B55EB8">
        <w:rPr>
          <w:rFonts w:asciiTheme="majorBidi" w:hAnsiTheme="majorBidi" w:cstheme="majorBidi"/>
          <w:sz w:val="24"/>
          <w:szCs w:val="24"/>
          <w:lang w:val="en-US"/>
        </w:rPr>
        <w:t xml:space="preserve"> 8, 9,1 0, dan 14</w:t>
      </w:r>
      <w:r>
        <w:rPr>
          <w:rFonts w:asciiTheme="majorBidi" w:hAnsiTheme="majorBidi" w:cstheme="majorBidi"/>
          <w:sz w:val="24"/>
          <w:szCs w:val="24"/>
        </w:rPr>
        <w:t>.</w:t>
      </w:r>
    </w:p>
    <w:p w:rsidR="00D45B46" w:rsidRDefault="00D45B46" w:rsidP="00F6195D">
      <w:pPr>
        <w:pStyle w:val="ListParagraph"/>
        <w:numPr>
          <w:ilvl w:val="0"/>
          <w:numId w:val="6"/>
        </w:numPr>
        <w:spacing w:line="480" w:lineRule="auto"/>
        <w:ind w:left="1560" w:hanging="284"/>
        <w:jc w:val="both"/>
        <w:rPr>
          <w:rFonts w:ascii="Times New Roman" w:hAnsi="Times New Roman" w:cs="Times New Roman"/>
          <w:b/>
          <w:sz w:val="24"/>
          <w:szCs w:val="24"/>
        </w:rPr>
      </w:pPr>
      <w:r w:rsidRPr="00D45B46">
        <w:rPr>
          <w:rFonts w:ascii="Times New Roman" w:hAnsi="Times New Roman" w:cs="Times New Roman"/>
          <w:b/>
          <w:sz w:val="24"/>
          <w:szCs w:val="24"/>
        </w:rPr>
        <w:t>Uji Reliabilitas</w:t>
      </w:r>
    </w:p>
    <w:p w:rsidR="00F6195D" w:rsidRDefault="00F6195D" w:rsidP="00F6195D">
      <w:pPr>
        <w:pStyle w:val="ListParagraph"/>
        <w:tabs>
          <w:tab w:val="left" w:pos="0"/>
        </w:tabs>
        <w:spacing w:after="0" w:line="480" w:lineRule="auto"/>
        <w:ind w:left="1560" w:firstLine="425"/>
        <w:jc w:val="both"/>
        <w:rPr>
          <w:rFonts w:asciiTheme="majorBidi" w:hAnsiTheme="majorBidi" w:cstheme="majorBidi"/>
          <w:color w:val="1D1B11" w:themeColor="background2" w:themeShade="1A"/>
          <w:sz w:val="24"/>
          <w:szCs w:val="24"/>
        </w:rPr>
      </w:pPr>
      <w:r>
        <w:rPr>
          <w:rFonts w:asciiTheme="majorBidi" w:eastAsiaTheme="minorEastAsia" w:hAnsiTheme="majorBidi" w:cstheme="majorBidi"/>
          <w:sz w:val="24"/>
          <w:szCs w:val="24"/>
        </w:rPr>
        <w:tab/>
      </w:r>
      <w:r w:rsidRPr="00F6195D">
        <w:rPr>
          <w:rFonts w:asciiTheme="majorBidi" w:eastAsiaTheme="minorEastAsia" w:hAnsiTheme="majorBidi" w:cstheme="majorBidi"/>
          <w:sz w:val="24"/>
          <w:szCs w:val="24"/>
        </w:rPr>
        <w:t>Reabilitas adalah untuk mengetahui sejauh mana hasil pengukuran tetap konsisten, apabila dilakukan dua kali atau lebih terhadap gejala yang sama dengan munggunakan alat pengukuran yang sama pula.</w:t>
      </w:r>
      <w:r w:rsidRPr="002747FE">
        <w:rPr>
          <w:rStyle w:val="FootnoteReference"/>
          <w:rFonts w:asciiTheme="majorBidi" w:eastAsiaTheme="minorEastAsia" w:hAnsiTheme="majorBidi" w:cstheme="majorBidi"/>
          <w:sz w:val="24"/>
          <w:szCs w:val="24"/>
        </w:rPr>
        <w:footnoteReference w:id="16"/>
      </w:r>
      <w:r w:rsidRPr="00F6195D">
        <w:rPr>
          <w:rFonts w:asciiTheme="majorBidi" w:eastAsiaTheme="minorEastAsia" w:hAnsiTheme="majorBidi" w:cstheme="majorBidi"/>
          <w:sz w:val="24"/>
          <w:szCs w:val="24"/>
        </w:rPr>
        <w:t xml:space="preserve"> </w:t>
      </w:r>
      <w:r w:rsidRPr="00F6195D">
        <w:rPr>
          <w:rFonts w:asciiTheme="majorBidi" w:hAnsiTheme="majorBidi" w:cstheme="majorBidi"/>
          <w:color w:val="1D1B11" w:themeColor="background2" w:themeShade="1A"/>
          <w:sz w:val="24"/>
          <w:szCs w:val="24"/>
        </w:rPr>
        <w:t>reliabilitas seluruh tes harus digunakan rumus Cronbach Alpha sebagai berikut :</w:t>
      </w:r>
    </w:p>
    <w:p w:rsidR="00D83E6F" w:rsidRPr="00F6195D" w:rsidRDefault="00D83E6F" w:rsidP="00F6195D">
      <w:pPr>
        <w:pStyle w:val="ListParagraph"/>
        <w:tabs>
          <w:tab w:val="left" w:pos="0"/>
        </w:tabs>
        <w:spacing w:after="0" w:line="480" w:lineRule="auto"/>
        <w:ind w:left="1560" w:firstLine="425"/>
        <w:jc w:val="both"/>
        <w:rPr>
          <w:rFonts w:asciiTheme="majorBidi" w:hAnsiTheme="majorBidi" w:cstheme="majorBidi"/>
          <w:color w:val="1D1B11" w:themeColor="background2" w:themeShade="1A"/>
          <w:sz w:val="24"/>
          <w:szCs w:val="24"/>
        </w:rPr>
      </w:pPr>
    </w:p>
    <w:p w:rsidR="00F6195D" w:rsidRPr="00F6195D" w:rsidRDefault="00C3313E" w:rsidP="00F6195D">
      <w:pPr>
        <w:tabs>
          <w:tab w:val="left" w:pos="0"/>
        </w:tabs>
        <w:spacing w:after="0" w:line="480" w:lineRule="auto"/>
        <w:ind w:left="2160"/>
        <w:jc w:val="both"/>
        <w:rPr>
          <w:rFonts w:asciiTheme="majorBidi" w:hAnsiTheme="majorBidi" w:cstheme="majorBidi"/>
          <w:color w:val="1D1B11" w:themeColor="background2" w:themeShade="1A"/>
          <w:sz w:val="24"/>
          <w:szCs w:val="24"/>
        </w:rPr>
      </w:pPr>
      <w:r w:rsidRPr="00C3313E">
        <w:rPr>
          <w:noProof/>
          <w:lang w:val="en-US"/>
        </w:rPr>
        <w:lastRenderedPageBreak/>
        <w:pict>
          <v:rect id="_x0000_s1026" style="position:absolute;left:0;text-align:left;margin-left:119pt;margin-top:4.8pt;width:193.3pt;height:36pt;z-index:251660288">
            <v:textbox>
              <w:txbxContent>
                <w:p w:rsidR="00974671" w:rsidRPr="0086341C" w:rsidRDefault="00C3313E" w:rsidP="00F6195D">
                  <w:pPr>
                    <w:pStyle w:val="ListParagraph"/>
                    <w:spacing w:after="0" w:line="480" w:lineRule="auto"/>
                    <w:ind w:left="284"/>
                    <w:rPr>
                      <w:rFonts w:asciiTheme="majorBidi" w:hAnsiTheme="majorBidi" w:cstheme="majorBidi"/>
                      <w:sz w:val="24"/>
                      <w:szCs w:val="24"/>
                    </w:rPr>
                  </w:pPr>
                  <m:oMathPara>
                    <m:oMathParaPr>
                      <m:jc m:val="left"/>
                    </m:oMathParaPr>
                    <m:oMath>
                      <m:sSub>
                        <m:sSubPr>
                          <m:ctrlPr>
                            <w:rPr>
                              <w:rFonts w:ascii="Cambria Math" w:hAnsiTheme="majorBidi" w:cstheme="majorBidi"/>
                              <w:i/>
                              <w:sz w:val="24"/>
                              <w:szCs w:val="24"/>
                            </w:rPr>
                          </m:ctrlPr>
                        </m:sSubPr>
                        <m:e>
                          <m:r>
                            <w:rPr>
                              <w:rFonts w:ascii="Cambria Math" w:hAnsi="Cambria Math" w:cstheme="majorBidi"/>
                              <w:sz w:val="24"/>
                              <w:szCs w:val="24"/>
                            </w:rPr>
                            <m:t>r</m:t>
                          </m:r>
                        </m:e>
                        <m:sub>
                          <m:r>
                            <w:rPr>
                              <w:rFonts w:ascii="Cambria Math" w:hAnsiTheme="majorBidi" w:cstheme="majorBidi"/>
                              <w:sz w:val="24"/>
                              <w:szCs w:val="24"/>
                            </w:rPr>
                            <m:t>11</m:t>
                          </m:r>
                        </m:sub>
                      </m:sSub>
                      <m:r>
                        <w:rPr>
                          <w:rFonts w:ascii="Cambria Math" w:hAnsiTheme="majorBidi" w:cstheme="majorBidi"/>
                          <w:sz w:val="24"/>
                          <w:szCs w:val="24"/>
                        </w:rPr>
                        <m:t>=(</m:t>
                      </m:r>
                      <m:f>
                        <m:fPr>
                          <m:ctrlPr>
                            <w:rPr>
                              <w:rFonts w:ascii="Cambria Math" w:hAnsiTheme="majorBidi" w:cstheme="majorBidi"/>
                              <w:i/>
                              <w:sz w:val="24"/>
                              <w:szCs w:val="24"/>
                            </w:rPr>
                          </m:ctrlPr>
                        </m:fPr>
                        <m:num>
                          <m:r>
                            <w:rPr>
                              <w:rFonts w:ascii="Cambria Math" w:hAnsi="Cambria Math" w:cstheme="majorBidi"/>
                              <w:sz w:val="24"/>
                              <w:szCs w:val="24"/>
                            </w:rPr>
                            <m:t>n</m:t>
                          </m:r>
                        </m:num>
                        <m:den>
                          <m:r>
                            <w:rPr>
                              <w:rFonts w:ascii="Cambria Math" w:hAnsi="Cambria Math" w:cstheme="majorBidi"/>
                              <w:sz w:val="24"/>
                              <w:szCs w:val="24"/>
                            </w:rPr>
                            <m:t>n</m:t>
                          </m:r>
                          <m:r>
                            <w:rPr>
                              <w:rFonts w:asciiTheme="majorBidi" w:hAnsiTheme="majorBidi" w:cstheme="majorBidi"/>
                              <w:sz w:val="24"/>
                              <w:szCs w:val="24"/>
                            </w:rPr>
                            <m:t>-</m:t>
                          </m:r>
                          <m:r>
                            <w:rPr>
                              <w:rFonts w:ascii="Cambria Math" w:hAnsiTheme="majorBidi" w:cstheme="majorBidi"/>
                              <w:sz w:val="24"/>
                              <w:szCs w:val="24"/>
                            </w:rPr>
                            <m:t>1</m:t>
                          </m:r>
                        </m:den>
                      </m:f>
                      <m:r>
                        <w:rPr>
                          <w:rFonts w:ascii="Cambria Math" w:hAnsiTheme="majorBidi" w:cstheme="majorBidi"/>
                          <w:sz w:val="24"/>
                          <w:szCs w:val="24"/>
                        </w:rPr>
                        <m:t>)(1</m:t>
                      </m:r>
                      <m:r>
                        <w:rPr>
                          <w:rFonts w:ascii="Cambria Math" w:hAnsiTheme="majorBidi" w:cstheme="majorBidi"/>
                          <w:sz w:val="24"/>
                          <w:szCs w:val="24"/>
                        </w:rPr>
                        <m:t>-</m:t>
                      </m:r>
                      <m:f>
                        <m:fPr>
                          <m:ctrlPr>
                            <w:rPr>
                              <w:rFonts w:ascii="Cambria Math" w:hAnsiTheme="majorBidi" w:cstheme="majorBidi"/>
                              <w:i/>
                              <w:sz w:val="24"/>
                              <w:szCs w:val="24"/>
                            </w:rPr>
                          </m:ctrlPr>
                        </m:fPr>
                        <m:num>
                          <m:r>
                            <m:rPr>
                              <m:sty m:val="p"/>
                            </m:rPr>
                            <w:rPr>
                              <w:rFonts w:ascii="Cambria Math" w:hAnsiTheme="majorBidi" w:cstheme="majorBidi"/>
                              <w:sz w:val="24"/>
                              <w:szCs w:val="24"/>
                            </w:rPr>
                            <m:t>∑</m:t>
                          </m:r>
                          <m:sSubSup>
                            <m:sSubSupPr>
                              <m:ctrlPr>
                                <w:rPr>
                                  <w:rFonts w:ascii="Cambria Math" w:hAnsiTheme="majorBidi" w:cstheme="majorBidi"/>
                                  <w:sz w:val="24"/>
                                  <w:szCs w:val="24"/>
                                </w:rPr>
                              </m:ctrlPr>
                            </m:sSubSupPr>
                            <m:e>
                              <m:r>
                                <w:rPr>
                                  <w:rFonts w:ascii="Cambria Math" w:hAnsi="Cambria Math" w:cstheme="majorBidi"/>
                                  <w:sz w:val="24"/>
                                  <w:szCs w:val="24"/>
                                </w:rPr>
                                <m:t>s</m:t>
                              </m:r>
                            </m:e>
                            <m:sub>
                              <m:r>
                                <w:rPr>
                                  <w:rFonts w:ascii="Cambria Math" w:hAnsi="Cambria Math" w:cstheme="majorBidi"/>
                                  <w:sz w:val="24"/>
                                  <w:szCs w:val="24"/>
                                </w:rPr>
                                <m:t>i</m:t>
                              </m:r>
                            </m:sub>
                            <m:sup>
                              <m:r>
                                <w:rPr>
                                  <w:rFonts w:ascii="Cambria Math" w:hAnsiTheme="majorBidi" w:cstheme="majorBidi"/>
                                  <w:sz w:val="24"/>
                                  <w:szCs w:val="24"/>
                                </w:rPr>
                                <m:t>2</m:t>
                              </m:r>
                            </m:sup>
                          </m:sSubSup>
                        </m:num>
                        <m:den>
                          <m:sSubSup>
                            <m:sSubSupPr>
                              <m:ctrlPr>
                                <w:rPr>
                                  <w:rFonts w:ascii="Cambria Math" w:hAnsiTheme="majorBidi" w:cstheme="majorBidi"/>
                                  <w:sz w:val="24"/>
                                  <w:szCs w:val="24"/>
                                </w:rPr>
                              </m:ctrlPr>
                            </m:sSubSupPr>
                            <m:e>
                              <m:r>
                                <w:rPr>
                                  <w:rFonts w:ascii="Cambria Math" w:hAnsi="Cambria Math" w:cstheme="majorBidi"/>
                                  <w:sz w:val="24"/>
                                  <w:szCs w:val="24"/>
                                </w:rPr>
                                <m:t>s</m:t>
                              </m:r>
                            </m:e>
                            <m:sub>
                              <m:r>
                                <w:rPr>
                                  <w:rFonts w:ascii="Cambria Math" w:hAnsi="Cambria Math" w:cstheme="majorBidi"/>
                                  <w:sz w:val="24"/>
                                  <w:szCs w:val="24"/>
                                </w:rPr>
                                <m:t>i</m:t>
                              </m:r>
                            </m:sub>
                            <m:sup>
                              <m:r>
                                <w:rPr>
                                  <w:rFonts w:ascii="Cambria Math" w:hAnsiTheme="majorBidi" w:cstheme="majorBidi"/>
                                  <w:sz w:val="24"/>
                                  <w:szCs w:val="24"/>
                                </w:rPr>
                                <m:t>2</m:t>
                              </m:r>
                            </m:sup>
                          </m:sSubSup>
                        </m:den>
                      </m:f>
                      <m:r>
                        <w:rPr>
                          <w:rFonts w:ascii="Cambria Math" w:hAnsiTheme="majorBidi" w:cstheme="majorBidi"/>
                          <w:sz w:val="24"/>
                          <w:szCs w:val="24"/>
                        </w:rPr>
                        <m:t>)</m:t>
                      </m:r>
                    </m:oMath>
                  </m:oMathPara>
                </w:p>
                <w:p w:rsidR="00974671" w:rsidRDefault="00974671" w:rsidP="00F6195D"/>
              </w:txbxContent>
            </v:textbox>
          </v:rect>
        </w:pict>
      </w:r>
    </w:p>
    <w:p w:rsidR="00F8093A" w:rsidRDefault="00F8093A" w:rsidP="00D83E6F">
      <w:pPr>
        <w:tabs>
          <w:tab w:val="left" w:pos="1731"/>
        </w:tabs>
        <w:spacing w:after="0" w:line="480" w:lineRule="auto"/>
        <w:jc w:val="both"/>
        <w:rPr>
          <w:rFonts w:asciiTheme="majorBidi" w:hAnsiTheme="majorBidi" w:cstheme="majorBidi"/>
          <w:sz w:val="24"/>
          <w:szCs w:val="24"/>
        </w:rPr>
      </w:pPr>
    </w:p>
    <w:p w:rsidR="00F6195D" w:rsidRPr="00F6195D" w:rsidRDefault="00F6195D" w:rsidP="00F6195D">
      <w:pPr>
        <w:tabs>
          <w:tab w:val="left" w:pos="1731"/>
        </w:tabs>
        <w:spacing w:after="0" w:line="480" w:lineRule="auto"/>
        <w:ind w:left="1985"/>
        <w:jc w:val="both"/>
        <w:rPr>
          <w:rFonts w:asciiTheme="majorBidi" w:hAnsiTheme="majorBidi" w:cstheme="majorBidi"/>
          <w:sz w:val="24"/>
          <w:szCs w:val="24"/>
          <w:lang w:eastAsia="ko-KR"/>
        </w:rPr>
      </w:pPr>
      <w:r w:rsidRPr="00F6195D">
        <w:rPr>
          <w:rFonts w:asciiTheme="majorBidi" w:hAnsiTheme="majorBidi" w:cstheme="majorBidi"/>
          <w:sz w:val="24"/>
          <w:szCs w:val="24"/>
        </w:rPr>
        <w:t>Dengan :</w:t>
      </w:r>
    </w:p>
    <w:p w:rsidR="00F6195D" w:rsidRPr="00F6195D" w:rsidRDefault="00C3313E" w:rsidP="00F6195D">
      <w:pPr>
        <w:pStyle w:val="ListParagraph"/>
        <w:tabs>
          <w:tab w:val="left" w:pos="1731"/>
        </w:tabs>
        <w:spacing w:after="0" w:line="240" w:lineRule="auto"/>
        <w:ind w:left="2520"/>
        <w:jc w:val="both"/>
        <w:rPr>
          <w:rFonts w:asciiTheme="majorBidi" w:hAnsiTheme="majorBidi" w:cstheme="majorBidi"/>
          <w:sz w:val="24"/>
          <w:szCs w:val="24"/>
        </w:rPr>
      </w:pPr>
      <m:oMath>
        <m:sSub>
          <m:sSubPr>
            <m:ctrlPr>
              <w:rPr>
                <w:rFonts w:ascii="Cambria Math" w:eastAsiaTheme="minorEastAsia" w:hAnsiTheme="majorBidi" w:cstheme="majorBidi"/>
                <w:i/>
                <w:kern w:val="2"/>
                <w:sz w:val="24"/>
                <w:szCs w:val="24"/>
              </w:rPr>
            </m:ctrlPr>
          </m:sSubPr>
          <m:e>
            <m:r>
              <w:rPr>
                <w:rFonts w:ascii="Cambria Math" w:hAnsi="Cambria Math" w:cstheme="majorBidi"/>
                <w:sz w:val="24"/>
                <w:szCs w:val="24"/>
              </w:rPr>
              <m:t>r</m:t>
            </m:r>
          </m:e>
          <m:sub>
            <m:r>
              <w:rPr>
                <w:rFonts w:ascii="Cambria Math" w:hAnsiTheme="majorBidi" w:cstheme="majorBidi"/>
                <w:sz w:val="24"/>
                <w:szCs w:val="24"/>
              </w:rPr>
              <m:t>11</m:t>
            </m:r>
          </m:sub>
        </m:sSub>
      </m:oMath>
      <w:r w:rsidR="00F6195D" w:rsidRPr="00F6195D">
        <w:rPr>
          <w:rFonts w:asciiTheme="majorBidi" w:hAnsiTheme="majorBidi" w:cstheme="majorBidi"/>
          <w:sz w:val="24"/>
          <w:szCs w:val="24"/>
        </w:rPr>
        <w:t xml:space="preserve"> </w:t>
      </w:r>
      <w:r w:rsidR="00F6195D" w:rsidRPr="00F6195D">
        <w:rPr>
          <w:rFonts w:asciiTheme="majorBidi" w:hAnsiTheme="majorBidi" w:cstheme="majorBidi"/>
          <w:sz w:val="24"/>
          <w:szCs w:val="24"/>
        </w:rPr>
        <w:tab/>
        <w:t>: reliabilitasinstrumen.</w:t>
      </w:r>
    </w:p>
    <w:p w:rsidR="00F6195D" w:rsidRPr="00F6195D" w:rsidRDefault="00F6195D" w:rsidP="00F6195D">
      <w:pPr>
        <w:pStyle w:val="ListParagraph"/>
        <w:tabs>
          <w:tab w:val="left" w:pos="1731"/>
        </w:tabs>
        <w:spacing w:after="0" w:line="240" w:lineRule="auto"/>
        <w:ind w:left="2520"/>
        <w:jc w:val="both"/>
        <w:rPr>
          <w:rFonts w:asciiTheme="majorBidi" w:hAnsiTheme="majorBidi" w:cstheme="majorBidi"/>
          <w:sz w:val="24"/>
          <w:szCs w:val="24"/>
        </w:rPr>
      </w:pPr>
      <w:r w:rsidRPr="00F6195D">
        <w:rPr>
          <w:rFonts w:asciiTheme="majorBidi" w:hAnsiTheme="majorBidi" w:cstheme="majorBidi"/>
          <w:sz w:val="24"/>
          <w:szCs w:val="24"/>
        </w:rPr>
        <w:t xml:space="preserve">n     </w:t>
      </w:r>
      <w:r w:rsidRPr="00F6195D">
        <w:rPr>
          <w:rFonts w:asciiTheme="majorBidi" w:hAnsiTheme="majorBidi" w:cstheme="majorBidi"/>
          <w:sz w:val="24"/>
          <w:szCs w:val="24"/>
        </w:rPr>
        <w:tab/>
        <w:t>: banyakya butir pertnyaaan</w:t>
      </w:r>
    </w:p>
    <w:p w:rsidR="00F6195D" w:rsidRPr="00F6195D" w:rsidRDefault="00F6195D" w:rsidP="00F6195D">
      <w:pPr>
        <w:pStyle w:val="ListParagraph"/>
        <w:tabs>
          <w:tab w:val="left" w:pos="1731"/>
        </w:tabs>
        <w:spacing w:after="0" w:line="240" w:lineRule="auto"/>
        <w:ind w:left="2520"/>
        <w:jc w:val="both"/>
        <w:rPr>
          <w:rFonts w:asciiTheme="majorBidi" w:hAnsiTheme="majorBidi" w:cstheme="majorBidi"/>
          <w:sz w:val="24"/>
          <w:szCs w:val="24"/>
        </w:rPr>
      </w:pPr>
      <w:r w:rsidRPr="00F6195D">
        <w:rPr>
          <w:rFonts w:asciiTheme="majorBidi" w:hAnsiTheme="majorBidi" w:cstheme="majorBidi"/>
          <w:sz w:val="24"/>
          <w:szCs w:val="24"/>
        </w:rPr>
        <w:t>∑s</w:t>
      </w:r>
      <w:r w:rsidRPr="00F6195D">
        <w:rPr>
          <w:rFonts w:asciiTheme="majorBidi" w:hAnsiTheme="majorBidi" w:cstheme="majorBidi"/>
          <w:sz w:val="24"/>
          <w:szCs w:val="24"/>
          <w:vertAlign w:val="subscript"/>
        </w:rPr>
        <w:t>1</w:t>
      </w:r>
      <w:r w:rsidRPr="00F6195D">
        <w:rPr>
          <w:rFonts w:asciiTheme="majorBidi" w:hAnsiTheme="majorBidi" w:cstheme="majorBidi"/>
          <w:sz w:val="24"/>
          <w:szCs w:val="24"/>
          <w:vertAlign w:val="superscript"/>
        </w:rPr>
        <w:t xml:space="preserve">2 </w:t>
      </w:r>
      <w:r w:rsidRPr="00F6195D">
        <w:rPr>
          <w:rFonts w:asciiTheme="majorBidi" w:hAnsiTheme="majorBidi" w:cstheme="majorBidi"/>
          <w:sz w:val="24"/>
          <w:szCs w:val="24"/>
          <w:vertAlign w:val="superscript"/>
        </w:rPr>
        <w:tab/>
      </w:r>
      <w:r w:rsidRPr="00F6195D">
        <w:rPr>
          <w:rFonts w:asciiTheme="majorBidi" w:hAnsiTheme="majorBidi" w:cstheme="majorBidi"/>
          <w:sz w:val="24"/>
          <w:szCs w:val="24"/>
        </w:rPr>
        <w:t>: jumlah varians item</w:t>
      </w:r>
    </w:p>
    <w:p w:rsidR="00F6195D" w:rsidRPr="00F6195D" w:rsidRDefault="00F6195D" w:rsidP="00F6195D">
      <w:pPr>
        <w:pStyle w:val="ListParagraph"/>
        <w:tabs>
          <w:tab w:val="left" w:pos="1731"/>
        </w:tabs>
        <w:spacing w:after="0" w:line="240" w:lineRule="auto"/>
        <w:ind w:left="2520"/>
        <w:jc w:val="both"/>
        <w:rPr>
          <w:rFonts w:asciiTheme="majorBidi" w:hAnsiTheme="majorBidi" w:cstheme="majorBidi"/>
          <w:sz w:val="24"/>
          <w:szCs w:val="24"/>
        </w:rPr>
      </w:pPr>
      <w:r w:rsidRPr="00F6195D">
        <w:rPr>
          <w:rFonts w:asciiTheme="majorBidi" w:hAnsiTheme="majorBidi" w:cstheme="majorBidi"/>
          <w:sz w:val="24"/>
          <w:szCs w:val="24"/>
        </w:rPr>
        <w:t>s</w:t>
      </w:r>
      <w:r w:rsidRPr="00F6195D">
        <w:rPr>
          <w:rFonts w:asciiTheme="majorBidi" w:hAnsiTheme="majorBidi" w:cstheme="majorBidi"/>
          <w:sz w:val="24"/>
          <w:szCs w:val="24"/>
          <w:vertAlign w:val="subscript"/>
        </w:rPr>
        <w:t>1</w:t>
      </w:r>
      <w:r w:rsidRPr="00F6195D">
        <w:rPr>
          <w:rFonts w:asciiTheme="majorBidi" w:hAnsiTheme="majorBidi" w:cstheme="majorBidi"/>
          <w:sz w:val="24"/>
          <w:szCs w:val="24"/>
          <w:vertAlign w:val="superscript"/>
        </w:rPr>
        <w:t>2</w:t>
      </w:r>
      <w:r w:rsidRPr="00F6195D">
        <w:rPr>
          <w:rFonts w:asciiTheme="majorBidi" w:hAnsiTheme="majorBidi" w:cstheme="majorBidi"/>
          <w:sz w:val="24"/>
          <w:szCs w:val="24"/>
        </w:rPr>
        <w:t xml:space="preserve">  </w:t>
      </w:r>
      <w:r w:rsidRPr="00F6195D">
        <w:rPr>
          <w:rFonts w:asciiTheme="majorBidi" w:hAnsiTheme="majorBidi" w:cstheme="majorBidi"/>
          <w:sz w:val="24"/>
          <w:szCs w:val="24"/>
        </w:rPr>
        <w:tab/>
        <w:t>: varians total.</w:t>
      </w:r>
      <w:r w:rsidRPr="002747FE">
        <w:rPr>
          <w:rStyle w:val="FootnoteReference"/>
          <w:rFonts w:asciiTheme="majorBidi" w:hAnsiTheme="majorBidi" w:cstheme="majorBidi"/>
          <w:sz w:val="24"/>
          <w:szCs w:val="24"/>
        </w:rPr>
        <w:footnoteReference w:id="17"/>
      </w:r>
    </w:p>
    <w:p w:rsidR="00F6195D" w:rsidRPr="00F6195D" w:rsidRDefault="00F6195D" w:rsidP="00F6195D">
      <w:pPr>
        <w:pStyle w:val="ListParagraph"/>
        <w:tabs>
          <w:tab w:val="left" w:pos="1731"/>
        </w:tabs>
        <w:spacing w:after="0" w:line="240" w:lineRule="auto"/>
        <w:ind w:left="2520"/>
        <w:jc w:val="both"/>
        <w:rPr>
          <w:rFonts w:asciiTheme="majorBidi" w:hAnsiTheme="majorBidi" w:cstheme="majorBidi"/>
          <w:sz w:val="24"/>
          <w:szCs w:val="24"/>
        </w:rPr>
      </w:pPr>
    </w:p>
    <w:p w:rsidR="00F6195D" w:rsidRPr="00F6195D" w:rsidRDefault="00F6195D" w:rsidP="00F6195D">
      <w:pPr>
        <w:pStyle w:val="ListParagraph"/>
        <w:tabs>
          <w:tab w:val="left" w:pos="1731"/>
        </w:tabs>
        <w:spacing w:after="0" w:line="480" w:lineRule="auto"/>
        <w:ind w:left="2520"/>
        <w:jc w:val="both"/>
        <w:rPr>
          <w:rFonts w:asciiTheme="majorBidi" w:hAnsiTheme="majorBidi" w:cstheme="majorBidi"/>
          <w:b/>
          <w:bCs/>
          <w:sz w:val="24"/>
          <w:szCs w:val="24"/>
        </w:rPr>
      </w:pPr>
      <w:r w:rsidRPr="00F6195D">
        <w:rPr>
          <w:rFonts w:asciiTheme="majorBidi" w:hAnsiTheme="majorBidi" w:cstheme="majorBidi"/>
          <w:bCs/>
          <w:sz w:val="24"/>
          <w:szCs w:val="24"/>
        </w:rPr>
        <w:t>Dengan koefisien reliabilitas sebagai berikut</w:t>
      </w:r>
      <w:r w:rsidRPr="00F6195D">
        <w:rPr>
          <w:rFonts w:asciiTheme="majorBidi" w:hAnsiTheme="majorBidi" w:cstheme="majorBidi"/>
          <w:b/>
          <w:bCs/>
          <w:sz w:val="24"/>
          <w:szCs w:val="24"/>
        </w:rPr>
        <w:t xml:space="preserve"> :</w:t>
      </w:r>
    </w:p>
    <w:p w:rsidR="00F6195D" w:rsidRPr="00F6195D" w:rsidRDefault="00B74CA8" w:rsidP="002670DC">
      <w:pPr>
        <w:tabs>
          <w:tab w:val="left" w:pos="687"/>
          <w:tab w:val="left" w:pos="1731"/>
          <w:tab w:val="center" w:pos="4135"/>
        </w:tabs>
        <w:spacing w:after="0" w:line="240" w:lineRule="auto"/>
        <w:ind w:left="2127" w:firstLine="425"/>
        <w:jc w:val="center"/>
        <w:outlineLvl w:val="0"/>
        <w:rPr>
          <w:rFonts w:asciiTheme="majorBidi" w:hAnsiTheme="majorBidi" w:cstheme="majorBidi"/>
          <w:b/>
          <w:bCs/>
          <w:sz w:val="24"/>
          <w:szCs w:val="24"/>
        </w:rPr>
      </w:pPr>
      <w:r>
        <w:rPr>
          <w:rFonts w:asciiTheme="majorBidi" w:hAnsiTheme="majorBidi" w:cstheme="majorBidi"/>
          <w:b/>
          <w:bCs/>
          <w:sz w:val="24"/>
          <w:szCs w:val="24"/>
        </w:rPr>
        <w:t>Tabel 8.</w:t>
      </w:r>
    </w:p>
    <w:p w:rsidR="00F6195D" w:rsidRPr="00F6195D" w:rsidRDefault="00F6195D" w:rsidP="002670DC">
      <w:pPr>
        <w:tabs>
          <w:tab w:val="left" w:pos="1731"/>
        </w:tabs>
        <w:spacing w:after="0" w:line="240" w:lineRule="auto"/>
        <w:ind w:left="2127" w:firstLine="425"/>
        <w:jc w:val="center"/>
        <w:rPr>
          <w:rFonts w:asciiTheme="majorBidi" w:hAnsiTheme="majorBidi" w:cstheme="majorBidi"/>
          <w:b/>
          <w:bCs/>
          <w:sz w:val="24"/>
          <w:szCs w:val="24"/>
        </w:rPr>
      </w:pPr>
      <w:r w:rsidRPr="00F6195D">
        <w:rPr>
          <w:rFonts w:asciiTheme="majorBidi" w:hAnsiTheme="majorBidi" w:cstheme="majorBidi"/>
          <w:b/>
          <w:bCs/>
          <w:sz w:val="24"/>
          <w:szCs w:val="24"/>
        </w:rPr>
        <w:t>Klasifikasi Koefesien Reliabilitas</w:t>
      </w:r>
    </w:p>
    <w:tbl>
      <w:tblPr>
        <w:tblStyle w:val="TableGrid"/>
        <w:tblpPr w:leftFromText="180" w:rightFromText="180" w:vertAnchor="text" w:horzAnchor="page" w:tblpX="4768" w:tblpY="387"/>
        <w:tblW w:w="0" w:type="auto"/>
        <w:tblLook w:val="04A0"/>
      </w:tblPr>
      <w:tblGrid>
        <w:gridCol w:w="2317"/>
        <w:gridCol w:w="2953"/>
      </w:tblGrid>
      <w:tr w:rsidR="002670DC" w:rsidRPr="002747FE" w:rsidTr="002670D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70DC" w:rsidRPr="002747FE" w:rsidRDefault="002670DC" w:rsidP="002670DC">
            <w:pPr>
              <w:widowControl w:val="0"/>
              <w:tabs>
                <w:tab w:val="left" w:pos="1731"/>
              </w:tabs>
              <w:wordWrap w:val="0"/>
              <w:autoSpaceDE w:val="0"/>
              <w:autoSpaceDN w:val="0"/>
              <w:jc w:val="center"/>
              <w:rPr>
                <w:rFonts w:asciiTheme="majorBidi" w:eastAsiaTheme="minorEastAsia" w:hAnsiTheme="majorBidi" w:cstheme="majorBidi"/>
                <w:kern w:val="2"/>
                <w:sz w:val="24"/>
                <w:szCs w:val="24"/>
                <w:lang w:eastAsia="ko-KR"/>
              </w:rPr>
            </w:pPr>
            <w:r w:rsidRPr="002747FE">
              <w:rPr>
                <w:rFonts w:asciiTheme="majorBidi" w:hAnsiTheme="majorBidi" w:cstheme="majorBidi"/>
                <w:b/>
                <w:bCs/>
                <w:sz w:val="24"/>
                <w:szCs w:val="24"/>
              </w:rPr>
              <w:t>Indeks Reliabilitas</w:t>
            </w:r>
          </w:p>
        </w:tc>
        <w:tc>
          <w:tcPr>
            <w:tcW w:w="29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70DC" w:rsidRPr="002747FE" w:rsidRDefault="002670DC" w:rsidP="002670DC">
            <w:pPr>
              <w:widowControl w:val="0"/>
              <w:tabs>
                <w:tab w:val="left" w:pos="1731"/>
              </w:tabs>
              <w:wordWrap w:val="0"/>
              <w:autoSpaceDE w:val="0"/>
              <w:autoSpaceDN w:val="0"/>
              <w:jc w:val="center"/>
              <w:rPr>
                <w:rFonts w:asciiTheme="majorBidi" w:eastAsiaTheme="minorEastAsia" w:hAnsiTheme="majorBidi" w:cstheme="majorBidi"/>
                <w:b/>
                <w:bCs/>
                <w:kern w:val="2"/>
                <w:sz w:val="24"/>
                <w:szCs w:val="24"/>
                <w:lang w:eastAsia="ko-KR"/>
              </w:rPr>
            </w:pPr>
            <w:r w:rsidRPr="002747FE">
              <w:rPr>
                <w:rFonts w:asciiTheme="majorBidi" w:hAnsiTheme="majorBidi" w:cstheme="majorBidi"/>
                <w:b/>
                <w:bCs/>
                <w:sz w:val="24"/>
                <w:szCs w:val="24"/>
              </w:rPr>
              <w:t>Kriteria Reabilitas</w:t>
            </w:r>
          </w:p>
        </w:tc>
      </w:tr>
      <w:tr w:rsidR="002670DC" w:rsidRPr="002747FE" w:rsidTr="002670D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70DC" w:rsidRPr="002747FE" w:rsidRDefault="002670DC" w:rsidP="002670DC">
            <w:pPr>
              <w:widowControl w:val="0"/>
              <w:tabs>
                <w:tab w:val="left" w:pos="1731"/>
              </w:tabs>
              <w:wordWrap w:val="0"/>
              <w:autoSpaceDE w:val="0"/>
              <w:autoSpaceDN w:val="0"/>
              <w:jc w:val="center"/>
              <w:rPr>
                <w:rFonts w:asciiTheme="majorBidi" w:eastAsiaTheme="minorEastAsia" w:hAnsiTheme="majorBidi" w:cstheme="majorBidi"/>
                <w:kern w:val="2"/>
                <w:sz w:val="24"/>
                <w:szCs w:val="24"/>
                <w:lang w:eastAsia="ko-KR"/>
              </w:rPr>
            </w:pPr>
            <w:r w:rsidRPr="002747FE">
              <w:rPr>
                <w:rFonts w:asciiTheme="majorBidi" w:hAnsiTheme="majorBidi" w:cstheme="majorBidi"/>
                <w:sz w:val="24"/>
                <w:szCs w:val="24"/>
              </w:rPr>
              <w:t>0,00</w:t>
            </w:r>
            <m:oMath>
              <m:r>
                <w:rPr>
                  <w:rFonts w:ascii="Cambria Math" w:hAnsi="Cambria Math" w:cstheme="majorBidi"/>
                  <w:sz w:val="24"/>
                  <w:szCs w:val="24"/>
                </w:rPr>
                <m:t xml:space="preserve"> </m:t>
              </m:r>
              <m:r>
                <w:rPr>
                  <w:rFonts w:asciiTheme="majorBidi" w:hAnsiTheme="majorBidi" w:cstheme="majorBidi"/>
                  <w:sz w:val="24"/>
                  <w:szCs w:val="24"/>
                </w:rPr>
                <m:t>≤</m:t>
              </m:r>
            </m:oMath>
            <w:r>
              <w:rPr>
                <w:rFonts w:asciiTheme="majorBidi" w:hAnsiTheme="majorBidi" w:cstheme="majorBidi"/>
                <w:sz w:val="24"/>
                <w:szCs w:val="24"/>
              </w:rPr>
              <w:t xml:space="preserve"> </w:t>
            </w:r>
            <w:r>
              <w:rPr>
                <w:rFonts w:asciiTheme="majorBidi" w:hAnsiTheme="majorBidi" w:cstheme="majorBidi"/>
                <w:sz w:val="24"/>
                <w:szCs w:val="24"/>
                <w:lang w:val="en-US"/>
              </w:rPr>
              <w:t>r</w:t>
            </w:r>
            <w:r>
              <w:rPr>
                <w:rFonts w:asciiTheme="majorBidi" w:hAnsiTheme="majorBidi" w:cstheme="majorBidi"/>
                <w:sz w:val="24"/>
                <w:szCs w:val="24"/>
                <w:vertAlign w:val="subscript"/>
                <w:lang w:val="en-US"/>
              </w:rPr>
              <w:t>11</w:t>
            </w:r>
            <w:r w:rsidRPr="002747FE">
              <w:rPr>
                <w:rFonts w:asciiTheme="majorBidi" w:hAnsiTheme="majorBidi" w:cstheme="majorBidi"/>
                <w:sz w:val="24"/>
                <w:szCs w:val="24"/>
              </w:rPr>
              <w:t>&lt;</w:t>
            </w:r>
            <w:r>
              <w:rPr>
                <w:rFonts w:asciiTheme="majorBidi" w:hAnsiTheme="majorBidi" w:cstheme="majorBidi"/>
                <w:sz w:val="24"/>
                <w:szCs w:val="24"/>
                <w:lang w:val="en-US"/>
              </w:rPr>
              <w:t xml:space="preserve"> </w:t>
            </w:r>
            <w:r w:rsidRPr="002747FE">
              <w:rPr>
                <w:rFonts w:asciiTheme="majorBidi" w:hAnsiTheme="majorBidi" w:cstheme="majorBidi"/>
                <w:sz w:val="24"/>
                <w:szCs w:val="24"/>
              </w:rPr>
              <w:t>0,20</w:t>
            </w:r>
          </w:p>
        </w:tc>
        <w:tc>
          <w:tcPr>
            <w:tcW w:w="29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70DC" w:rsidRPr="002747FE" w:rsidRDefault="002670DC" w:rsidP="002670DC">
            <w:pPr>
              <w:widowControl w:val="0"/>
              <w:tabs>
                <w:tab w:val="left" w:pos="1731"/>
              </w:tabs>
              <w:wordWrap w:val="0"/>
              <w:autoSpaceDE w:val="0"/>
              <w:autoSpaceDN w:val="0"/>
              <w:jc w:val="center"/>
              <w:rPr>
                <w:rFonts w:asciiTheme="majorBidi" w:eastAsiaTheme="minorEastAsia" w:hAnsiTheme="majorBidi" w:cstheme="majorBidi"/>
                <w:kern w:val="2"/>
                <w:sz w:val="24"/>
                <w:szCs w:val="24"/>
                <w:lang w:eastAsia="ko-KR"/>
              </w:rPr>
            </w:pPr>
            <w:r w:rsidRPr="002747FE">
              <w:rPr>
                <w:rFonts w:asciiTheme="majorBidi" w:hAnsiTheme="majorBidi" w:cstheme="majorBidi"/>
                <w:sz w:val="24"/>
                <w:szCs w:val="24"/>
              </w:rPr>
              <w:t>Sangat rendah</w:t>
            </w:r>
          </w:p>
        </w:tc>
      </w:tr>
      <w:tr w:rsidR="002670DC" w:rsidRPr="002747FE" w:rsidTr="002670D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70DC" w:rsidRPr="002747FE" w:rsidRDefault="002670DC" w:rsidP="002670DC">
            <w:pPr>
              <w:widowControl w:val="0"/>
              <w:tabs>
                <w:tab w:val="left" w:pos="1731"/>
              </w:tabs>
              <w:wordWrap w:val="0"/>
              <w:autoSpaceDE w:val="0"/>
              <w:autoSpaceDN w:val="0"/>
              <w:jc w:val="center"/>
              <w:rPr>
                <w:rFonts w:asciiTheme="majorBidi" w:eastAsiaTheme="minorEastAsia" w:hAnsiTheme="majorBidi" w:cstheme="majorBidi"/>
                <w:kern w:val="2"/>
                <w:sz w:val="24"/>
                <w:szCs w:val="24"/>
                <w:lang w:eastAsia="ko-KR"/>
              </w:rPr>
            </w:pPr>
            <w:r w:rsidRPr="002747FE">
              <w:rPr>
                <w:rFonts w:asciiTheme="majorBidi" w:hAnsiTheme="majorBidi" w:cstheme="majorBidi"/>
                <w:sz w:val="24"/>
                <w:szCs w:val="24"/>
              </w:rPr>
              <w:t xml:space="preserve">0,20 </w:t>
            </w:r>
            <m:oMath>
              <m:r>
                <w:rPr>
                  <w:rFonts w:asciiTheme="majorBidi" w:hAnsiTheme="majorBidi" w:cstheme="majorBidi"/>
                  <w:sz w:val="24"/>
                  <w:szCs w:val="24"/>
                </w:rPr>
                <m:t>≤</m:t>
              </m:r>
            </m:oMath>
            <w:r>
              <w:rPr>
                <w:rFonts w:asciiTheme="majorBidi" w:hAnsiTheme="majorBidi" w:cstheme="majorBidi"/>
                <w:sz w:val="24"/>
                <w:szCs w:val="24"/>
              </w:rPr>
              <w:t xml:space="preserve"> </w:t>
            </w:r>
            <w:r>
              <w:rPr>
                <w:rFonts w:asciiTheme="majorBidi" w:hAnsiTheme="majorBidi" w:cstheme="majorBidi"/>
                <w:sz w:val="24"/>
                <w:szCs w:val="24"/>
                <w:lang w:val="en-US"/>
              </w:rPr>
              <w:t>r</w:t>
            </w:r>
            <w:r>
              <w:rPr>
                <w:rFonts w:asciiTheme="majorBidi" w:hAnsiTheme="majorBidi" w:cstheme="majorBidi"/>
                <w:sz w:val="24"/>
                <w:szCs w:val="24"/>
                <w:vertAlign w:val="subscript"/>
                <w:lang w:val="en-US"/>
              </w:rPr>
              <w:t>11</w:t>
            </w:r>
            <w:r w:rsidRPr="002747FE">
              <w:rPr>
                <w:rFonts w:asciiTheme="majorBidi" w:hAnsiTheme="majorBidi" w:cstheme="majorBidi"/>
                <w:sz w:val="24"/>
                <w:szCs w:val="24"/>
              </w:rPr>
              <w:t>&lt;</w:t>
            </w:r>
            <w:r>
              <w:rPr>
                <w:rFonts w:asciiTheme="majorBidi" w:hAnsiTheme="majorBidi" w:cstheme="majorBidi"/>
                <w:sz w:val="24"/>
                <w:szCs w:val="24"/>
                <w:lang w:val="en-US"/>
              </w:rPr>
              <w:t xml:space="preserve"> </w:t>
            </w:r>
            <w:r w:rsidRPr="002747FE">
              <w:rPr>
                <w:rFonts w:asciiTheme="majorBidi" w:hAnsiTheme="majorBidi" w:cstheme="majorBidi"/>
                <w:sz w:val="24"/>
                <w:szCs w:val="24"/>
              </w:rPr>
              <w:t>0,40</w:t>
            </w:r>
          </w:p>
        </w:tc>
        <w:tc>
          <w:tcPr>
            <w:tcW w:w="29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70DC" w:rsidRPr="002747FE" w:rsidRDefault="002670DC" w:rsidP="002670DC">
            <w:pPr>
              <w:widowControl w:val="0"/>
              <w:tabs>
                <w:tab w:val="left" w:pos="1731"/>
              </w:tabs>
              <w:wordWrap w:val="0"/>
              <w:autoSpaceDE w:val="0"/>
              <w:autoSpaceDN w:val="0"/>
              <w:jc w:val="center"/>
              <w:rPr>
                <w:rFonts w:asciiTheme="majorBidi" w:eastAsiaTheme="minorEastAsia" w:hAnsiTheme="majorBidi" w:cstheme="majorBidi"/>
                <w:kern w:val="2"/>
                <w:sz w:val="24"/>
                <w:szCs w:val="24"/>
                <w:lang w:eastAsia="ko-KR"/>
              </w:rPr>
            </w:pPr>
            <w:r w:rsidRPr="002747FE">
              <w:rPr>
                <w:rFonts w:asciiTheme="majorBidi" w:hAnsiTheme="majorBidi" w:cstheme="majorBidi"/>
                <w:sz w:val="24"/>
                <w:szCs w:val="24"/>
              </w:rPr>
              <w:t>Rendah</w:t>
            </w:r>
          </w:p>
        </w:tc>
      </w:tr>
      <w:tr w:rsidR="002670DC" w:rsidRPr="002747FE" w:rsidTr="002670D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70DC" w:rsidRPr="002747FE" w:rsidRDefault="002670DC" w:rsidP="002670DC">
            <w:pPr>
              <w:widowControl w:val="0"/>
              <w:tabs>
                <w:tab w:val="left" w:pos="1731"/>
              </w:tabs>
              <w:wordWrap w:val="0"/>
              <w:autoSpaceDE w:val="0"/>
              <w:autoSpaceDN w:val="0"/>
              <w:jc w:val="center"/>
              <w:rPr>
                <w:rFonts w:asciiTheme="majorBidi" w:eastAsiaTheme="minorEastAsia" w:hAnsiTheme="majorBidi" w:cstheme="majorBidi"/>
                <w:kern w:val="2"/>
                <w:sz w:val="24"/>
                <w:szCs w:val="24"/>
                <w:lang w:eastAsia="ko-KR"/>
              </w:rPr>
            </w:pPr>
            <w:r w:rsidRPr="002747FE">
              <w:rPr>
                <w:rFonts w:asciiTheme="majorBidi" w:hAnsiTheme="majorBidi" w:cstheme="majorBidi"/>
                <w:sz w:val="24"/>
                <w:szCs w:val="24"/>
              </w:rPr>
              <w:t xml:space="preserve">0,40 </w:t>
            </w:r>
            <m:oMath>
              <m:r>
                <w:rPr>
                  <w:rFonts w:asciiTheme="majorBidi" w:hAnsiTheme="majorBidi" w:cstheme="majorBidi"/>
                  <w:sz w:val="24"/>
                  <w:szCs w:val="24"/>
                </w:rPr>
                <m:t>≤</m:t>
              </m:r>
            </m:oMath>
            <w:r>
              <w:rPr>
                <w:rFonts w:asciiTheme="majorBidi" w:hAnsiTheme="majorBidi" w:cstheme="majorBidi"/>
                <w:sz w:val="24"/>
                <w:szCs w:val="24"/>
              </w:rPr>
              <w:t xml:space="preserve"> </w:t>
            </w:r>
            <w:r>
              <w:rPr>
                <w:rFonts w:asciiTheme="majorBidi" w:hAnsiTheme="majorBidi" w:cstheme="majorBidi"/>
                <w:sz w:val="24"/>
                <w:szCs w:val="24"/>
                <w:lang w:val="en-US"/>
              </w:rPr>
              <w:t>r</w:t>
            </w:r>
            <w:r>
              <w:rPr>
                <w:rFonts w:asciiTheme="majorBidi" w:hAnsiTheme="majorBidi" w:cstheme="majorBidi"/>
                <w:sz w:val="24"/>
                <w:szCs w:val="24"/>
                <w:vertAlign w:val="subscript"/>
                <w:lang w:val="en-US"/>
              </w:rPr>
              <w:t>11</w:t>
            </w:r>
            <w:r w:rsidRPr="002747FE">
              <w:rPr>
                <w:rFonts w:asciiTheme="majorBidi" w:hAnsiTheme="majorBidi" w:cstheme="majorBidi"/>
                <w:sz w:val="24"/>
                <w:szCs w:val="24"/>
              </w:rPr>
              <w:t>&lt;</w:t>
            </w:r>
            <w:r>
              <w:rPr>
                <w:rFonts w:asciiTheme="majorBidi" w:hAnsiTheme="majorBidi" w:cstheme="majorBidi"/>
                <w:sz w:val="24"/>
                <w:szCs w:val="24"/>
                <w:lang w:val="en-US"/>
              </w:rPr>
              <w:t xml:space="preserve"> </w:t>
            </w:r>
            <w:r w:rsidRPr="002747FE">
              <w:rPr>
                <w:rFonts w:asciiTheme="majorBidi" w:hAnsiTheme="majorBidi" w:cstheme="majorBidi"/>
                <w:sz w:val="24"/>
                <w:szCs w:val="24"/>
              </w:rPr>
              <w:t>0,60</w:t>
            </w:r>
          </w:p>
        </w:tc>
        <w:tc>
          <w:tcPr>
            <w:tcW w:w="29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70DC" w:rsidRPr="002747FE" w:rsidRDefault="002670DC" w:rsidP="002670DC">
            <w:pPr>
              <w:widowControl w:val="0"/>
              <w:tabs>
                <w:tab w:val="left" w:pos="1731"/>
              </w:tabs>
              <w:wordWrap w:val="0"/>
              <w:autoSpaceDE w:val="0"/>
              <w:autoSpaceDN w:val="0"/>
              <w:jc w:val="center"/>
              <w:rPr>
                <w:rFonts w:asciiTheme="majorBidi" w:eastAsiaTheme="minorEastAsia" w:hAnsiTheme="majorBidi" w:cstheme="majorBidi"/>
                <w:kern w:val="2"/>
                <w:sz w:val="24"/>
                <w:szCs w:val="24"/>
                <w:lang w:eastAsia="ko-KR"/>
              </w:rPr>
            </w:pPr>
            <w:r w:rsidRPr="002747FE">
              <w:rPr>
                <w:rFonts w:asciiTheme="majorBidi" w:hAnsiTheme="majorBidi" w:cstheme="majorBidi"/>
                <w:sz w:val="24"/>
                <w:szCs w:val="24"/>
              </w:rPr>
              <w:t>Sedang atau Cukup</w:t>
            </w:r>
          </w:p>
        </w:tc>
      </w:tr>
      <w:tr w:rsidR="002670DC" w:rsidRPr="002747FE" w:rsidTr="002670D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70DC" w:rsidRPr="002747FE" w:rsidRDefault="002670DC" w:rsidP="002670DC">
            <w:pPr>
              <w:widowControl w:val="0"/>
              <w:tabs>
                <w:tab w:val="left" w:pos="1731"/>
              </w:tabs>
              <w:wordWrap w:val="0"/>
              <w:autoSpaceDE w:val="0"/>
              <w:autoSpaceDN w:val="0"/>
              <w:jc w:val="center"/>
              <w:rPr>
                <w:rFonts w:asciiTheme="majorBidi" w:eastAsiaTheme="minorEastAsia" w:hAnsiTheme="majorBidi" w:cstheme="majorBidi"/>
                <w:kern w:val="2"/>
                <w:sz w:val="24"/>
                <w:szCs w:val="24"/>
                <w:lang w:eastAsia="ko-KR"/>
              </w:rPr>
            </w:pPr>
            <w:r w:rsidRPr="002747FE">
              <w:rPr>
                <w:rFonts w:asciiTheme="majorBidi" w:hAnsiTheme="majorBidi" w:cstheme="majorBidi"/>
                <w:sz w:val="24"/>
                <w:szCs w:val="24"/>
              </w:rPr>
              <w:t>0,60</w:t>
            </w:r>
            <m:oMath>
              <m:r>
                <w:rPr>
                  <w:rFonts w:ascii="Cambria Math" w:hAnsiTheme="majorBidi" w:cstheme="majorBidi"/>
                  <w:sz w:val="24"/>
                  <w:szCs w:val="24"/>
                </w:rPr>
                <m:t xml:space="preserve"> </m:t>
              </m:r>
              <m:r>
                <w:rPr>
                  <w:rFonts w:asciiTheme="majorBidi" w:hAnsiTheme="majorBidi" w:cstheme="majorBidi"/>
                  <w:sz w:val="24"/>
                  <w:szCs w:val="24"/>
                </w:rPr>
                <m:t>≤</m:t>
              </m:r>
            </m:oMath>
            <w:r>
              <w:rPr>
                <w:rFonts w:asciiTheme="majorBidi" w:hAnsiTheme="majorBidi" w:cstheme="majorBidi"/>
                <w:sz w:val="24"/>
                <w:szCs w:val="24"/>
                <w:lang w:val="en-US"/>
              </w:rPr>
              <w:t xml:space="preserve"> r</w:t>
            </w:r>
            <w:r>
              <w:rPr>
                <w:rFonts w:asciiTheme="majorBidi" w:hAnsiTheme="majorBidi" w:cstheme="majorBidi"/>
                <w:sz w:val="24"/>
                <w:szCs w:val="24"/>
                <w:vertAlign w:val="subscript"/>
                <w:lang w:val="en-US"/>
              </w:rPr>
              <w:t>11</w:t>
            </w:r>
            <w:r w:rsidRPr="002747FE">
              <w:rPr>
                <w:rFonts w:asciiTheme="majorBidi" w:hAnsiTheme="majorBidi" w:cstheme="majorBidi"/>
                <w:sz w:val="24"/>
                <w:szCs w:val="24"/>
              </w:rPr>
              <w:t>&lt;</w:t>
            </w:r>
            <w:r>
              <w:rPr>
                <w:rFonts w:asciiTheme="majorBidi" w:hAnsiTheme="majorBidi" w:cstheme="majorBidi"/>
                <w:sz w:val="24"/>
                <w:szCs w:val="24"/>
                <w:lang w:val="en-US"/>
              </w:rPr>
              <w:t xml:space="preserve"> </w:t>
            </w:r>
            <w:r w:rsidRPr="002747FE">
              <w:rPr>
                <w:rFonts w:asciiTheme="majorBidi" w:hAnsiTheme="majorBidi" w:cstheme="majorBidi"/>
                <w:sz w:val="24"/>
                <w:szCs w:val="24"/>
              </w:rPr>
              <w:t>0,80</w:t>
            </w:r>
          </w:p>
        </w:tc>
        <w:tc>
          <w:tcPr>
            <w:tcW w:w="29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70DC" w:rsidRPr="002747FE" w:rsidRDefault="002670DC" w:rsidP="002670DC">
            <w:pPr>
              <w:widowControl w:val="0"/>
              <w:tabs>
                <w:tab w:val="left" w:pos="1731"/>
              </w:tabs>
              <w:wordWrap w:val="0"/>
              <w:autoSpaceDE w:val="0"/>
              <w:autoSpaceDN w:val="0"/>
              <w:jc w:val="center"/>
              <w:rPr>
                <w:rFonts w:asciiTheme="majorBidi" w:eastAsiaTheme="minorEastAsia" w:hAnsiTheme="majorBidi" w:cstheme="majorBidi"/>
                <w:kern w:val="2"/>
                <w:sz w:val="24"/>
                <w:szCs w:val="24"/>
                <w:lang w:eastAsia="ko-KR"/>
              </w:rPr>
            </w:pPr>
            <w:r w:rsidRPr="002747FE">
              <w:rPr>
                <w:rFonts w:asciiTheme="majorBidi" w:hAnsiTheme="majorBidi" w:cstheme="majorBidi"/>
                <w:sz w:val="24"/>
                <w:szCs w:val="24"/>
              </w:rPr>
              <w:t>Tinggi</w:t>
            </w:r>
          </w:p>
        </w:tc>
      </w:tr>
      <w:tr w:rsidR="002670DC" w:rsidRPr="002747FE" w:rsidTr="002670DC">
        <w:tc>
          <w:tcPr>
            <w:tcW w:w="23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70DC" w:rsidRPr="002747FE" w:rsidRDefault="002670DC" w:rsidP="002670DC">
            <w:pPr>
              <w:widowControl w:val="0"/>
              <w:tabs>
                <w:tab w:val="left" w:pos="1731"/>
              </w:tabs>
              <w:wordWrap w:val="0"/>
              <w:autoSpaceDE w:val="0"/>
              <w:autoSpaceDN w:val="0"/>
              <w:jc w:val="center"/>
              <w:rPr>
                <w:rFonts w:asciiTheme="majorBidi" w:eastAsiaTheme="minorEastAsia" w:hAnsiTheme="majorBidi" w:cstheme="majorBidi"/>
                <w:kern w:val="2"/>
                <w:sz w:val="24"/>
                <w:szCs w:val="24"/>
                <w:lang w:eastAsia="ko-KR"/>
              </w:rPr>
            </w:pPr>
            <w:r w:rsidRPr="002747FE">
              <w:rPr>
                <w:rFonts w:asciiTheme="majorBidi" w:hAnsiTheme="majorBidi" w:cstheme="majorBidi"/>
                <w:sz w:val="24"/>
                <w:szCs w:val="24"/>
              </w:rPr>
              <w:t xml:space="preserve">0,80 </w:t>
            </w:r>
            <m:oMath>
              <m:r>
                <w:rPr>
                  <w:rFonts w:asciiTheme="majorBidi" w:hAnsiTheme="majorBidi" w:cstheme="majorBidi"/>
                  <w:sz w:val="24"/>
                  <w:szCs w:val="24"/>
                </w:rPr>
                <m:t>≤</m:t>
              </m:r>
            </m:oMath>
            <w:r>
              <w:rPr>
                <w:rFonts w:asciiTheme="majorBidi" w:hAnsiTheme="majorBidi" w:cstheme="majorBidi"/>
                <w:sz w:val="24"/>
                <w:szCs w:val="24"/>
              </w:rPr>
              <w:t xml:space="preserve"> </w:t>
            </w:r>
            <w:r>
              <w:rPr>
                <w:rFonts w:asciiTheme="majorBidi" w:hAnsiTheme="majorBidi" w:cstheme="majorBidi"/>
                <w:sz w:val="24"/>
                <w:szCs w:val="24"/>
                <w:lang w:val="en-US"/>
              </w:rPr>
              <w:t>r</w:t>
            </w:r>
            <w:r>
              <w:rPr>
                <w:rFonts w:asciiTheme="majorBidi" w:hAnsiTheme="majorBidi" w:cstheme="majorBidi"/>
                <w:sz w:val="24"/>
                <w:szCs w:val="24"/>
                <w:vertAlign w:val="subscript"/>
                <w:lang w:val="en-US"/>
              </w:rPr>
              <w:t>11</w:t>
            </w:r>
            <w:r w:rsidRPr="002747FE">
              <w:rPr>
                <w:rFonts w:asciiTheme="majorBidi" w:hAnsiTheme="majorBidi" w:cstheme="majorBidi"/>
                <w:sz w:val="24"/>
                <w:szCs w:val="24"/>
              </w:rPr>
              <w:t>&lt;</w:t>
            </w:r>
            <w:r>
              <w:rPr>
                <w:rFonts w:asciiTheme="majorBidi" w:hAnsiTheme="majorBidi" w:cstheme="majorBidi"/>
                <w:sz w:val="24"/>
                <w:szCs w:val="24"/>
                <w:lang w:val="en-US"/>
              </w:rPr>
              <w:t xml:space="preserve"> </w:t>
            </w:r>
            <w:r w:rsidRPr="002747FE">
              <w:rPr>
                <w:rFonts w:asciiTheme="majorBidi" w:hAnsiTheme="majorBidi" w:cstheme="majorBidi"/>
                <w:sz w:val="24"/>
                <w:szCs w:val="24"/>
              </w:rPr>
              <w:t>1,00</w:t>
            </w:r>
          </w:p>
        </w:tc>
        <w:tc>
          <w:tcPr>
            <w:tcW w:w="29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70DC" w:rsidRPr="002747FE" w:rsidRDefault="002670DC" w:rsidP="002670DC">
            <w:pPr>
              <w:widowControl w:val="0"/>
              <w:tabs>
                <w:tab w:val="left" w:pos="1731"/>
              </w:tabs>
              <w:wordWrap w:val="0"/>
              <w:autoSpaceDE w:val="0"/>
              <w:autoSpaceDN w:val="0"/>
              <w:jc w:val="center"/>
              <w:rPr>
                <w:rFonts w:asciiTheme="majorBidi" w:eastAsiaTheme="minorEastAsia" w:hAnsiTheme="majorBidi" w:cstheme="majorBidi"/>
                <w:kern w:val="2"/>
                <w:sz w:val="24"/>
                <w:szCs w:val="24"/>
                <w:lang w:eastAsia="ko-KR"/>
              </w:rPr>
            </w:pPr>
            <w:r w:rsidRPr="002747FE">
              <w:rPr>
                <w:rFonts w:asciiTheme="majorBidi" w:hAnsiTheme="majorBidi" w:cstheme="majorBidi"/>
                <w:sz w:val="24"/>
                <w:szCs w:val="24"/>
              </w:rPr>
              <w:t>Sangat tinggi</w:t>
            </w:r>
          </w:p>
        </w:tc>
      </w:tr>
    </w:tbl>
    <w:p w:rsidR="00F6195D" w:rsidRPr="00D83E6F" w:rsidRDefault="00F6195D" w:rsidP="00D83E6F">
      <w:pPr>
        <w:spacing w:after="0" w:line="240" w:lineRule="auto"/>
        <w:rPr>
          <w:rFonts w:asciiTheme="majorBidi" w:hAnsiTheme="majorBidi" w:cstheme="majorBidi"/>
          <w:b/>
          <w:bCs/>
          <w:sz w:val="24"/>
          <w:szCs w:val="24"/>
        </w:rPr>
      </w:pPr>
    </w:p>
    <w:p w:rsidR="00F6195D" w:rsidRPr="00F6195D" w:rsidRDefault="00F6195D" w:rsidP="00F6195D">
      <w:pPr>
        <w:autoSpaceDE w:val="0"/>
        <w:autoSpaceDN w:val="0"/>
        <w:adjustRightInd w:val="0"/>
        <w:snapToGrid w:val="0"/>
        <w:spacing w:line="480" w:lineRule="auto"/>
        <w:jc w:val="both"/>
        <w:rPr>
          <w:rFonts w:asciiTheme="majorBidi" w:eastAsia="Times New Roman" w:hAnsiTheme="majorBidi" w:cstheme="majorBidi"/>
          <w:sz w:val="24"/>
          <w:szCs w:val="24"/>
        </w:rPr>
      </w:pPr>
    </w:p>
    <w:p w:rsidR="00F6195D" w:rsidRDefault="00F6195D" w:rsidP="00F6195D">
      <w:pPr>
        <w:pStyle w:val="ListParagraph"/>
        <w:spacing w:line="480" w:lineRule="auto"/>
        <w:ind w:left="2520"/>
        <w:jc w:val="both"/>
        <w:rPr>
          <w:rFonts w:ascii="Times New Roman" w:hAnsi="Times New Roman" w:cs="Times New Roman"/>
          <w:b/>
          <w:sz w:val="24"/>
          <w:szCs w:val="24"/>
        </w:rPr>
      </w:pPr>
    </w:p>
    <w:p w:rsidR="002670DC" w:rsidRPr="00F8093A" w:rsidRDefault="002670DC" w:rsidP="00F8093A">
      <w:pPr>
        <w:spacing w:line="480" w:lineRule="auto"/>
        <w:rPr>
          <w:rFonts w:ascii="Times New Roman" w:hAnsi="Times New Roman" w:cs="Times New Roman"/>
          <w:b/>
          <w:sz w:val="24"/>
          <w:szCs w:val="24"/>
        </w:rPr>
      </w:pPr>
    </w:p>
    <w:p w:rsidR="009748FD" w:rsidRDefault="009748FD" w:rsidP="009748FD">
      <w:pPr>
        <w:autoSpaceDE w:val="0"/>
        <w:autoSpaceDN w:val="0"/>
        <w:adjustRightInd w:val="0"/>
        <w:snapToGrid w:val="0"/>
        <w:spacing w:line="480" w:lineRule="auto"/>
        <w:ind w:left="1276" w:firstLine="709"/>
        <w:jc w:val="both"/>
        <w:rPr>
          <w:rFonts w:asciiTheme="majorBidi" w:eastAsia="Times New Roman" w:hAnsiTheme="majorBidi" w:cstheme="majorBidi"/>
          <w:color w:val="000000"/>
          <w:sz w:val="24"/>
          <w:szCs w:val="24"/>
        </w:rPr>
      </w:pPr>
      <w:r w:rsidRPr="002747FE">
        <w:rPr>
          <w:rFonts w:asciiTheme="majorBidi" w:eastAsia="Times New Roman" w:hAnsiTheme="majorBidi" w:cstheme="majorBidi"/>
          <w:sz w:val="24"/>
          <w:szCs w:val="24"/>
        </w:rPr>
        <w:t xml:space="preserve">Berdasarkan hasil perhitungan uji reliabilitas </w:t>
      </w:r>
      <w:r w:rsidRPr="009748FD">
        <w:rPr>
          <w:rFonts w:asciiTheme="majorBidi" w:eastAsia="Times New Roman" w:hAnsiTheme="majorBidi" w:cstheme="majorBidi"/>
          <w:sz w:val="24"/>
          <w:szCs w:val="24"/>
        </w:rPr>
        <w:t xml:space="preserve">memiliki </w:t>
      </w:r>
      <w:r w:rsidRPr="002747FE">
        <w:rPr>
          <w:rFonts w:asciiTheme="majorBidi" w:eastAsia="Times New Roman" w:hAnsiTheme="majorBidi" w:cstheme="majorBidi"/>
          <w:sz w:val="24"/>
          <w:szCs w:val="24"/>
        </w:rPr>
        <w:t>nilai Cronbach Alpha untuk t</w:t>
      </w:r>
      <w:r>
        <w:rPr>
          <w:rFonts w:asciiTheme="majorBidi" w:eastAsia="Times New Roman" w:hAnsiTheme="majorBidi" w:cstheme="majorBidi"/>
          <w:sz w:val="24"/>
          <w:szCs w:val="24"/>
        </w:rPr>
        <w:t>i</w:t>
      </w:r>
      <w:r w:rsidRPr="002747FE">
        <w:rPr>
          <w:rFonts w:asciiTheme="majorBidi" w:eastAsia="Times New Roman" w:hAnsiTheme="majorBidi" w:cstheme="majorBidi"/>
          <w:sz w:val="24"/>
          <w:szCs w:val="24"/>
        </w:rPr>
        <w:t>ngkat</w:t>
      </w:r>
      <w:r w:rsidRPr="009748FD">
        <w:rPr>
          <w:rFonts w:asciiTheme="majorBidi" w:eastAsia="Times New Roman" w:hAnsiTheme="majorBidi" w:cstheme="majorBidi"/>
          <w:sz w:val="24"/>
          <w:szCs w:val="24"/>
        </w:rPr>
        <w:t xml:space="preserve"> kemampuan berikfikir kreatif</w:t>
      </w:r>
      <w:r>
        <w:rPr>
          <w:rFonts w:asciiTheme="majorBidi" w:eastAsia="Times New Roman" w:hAnsiTheme="majorBidi" w:cstheme="majorBidi"/>
          <w:sz w:val="24"/>
          <w:szCs w:val="24"/>
        </w:rPr>
        <w:t xml:space="preserve"> peserta didik sebesar 0,</w:t>
      </w:r>
      <w:r w:rsidRPr="009748FD">
        <w:rPr>
          <w:rFonts w:asciiTheme="majorBidi" w:eastAsia="Times New Roman" w:hAnsiTheme="majorBidi" w:cstheme="majorBidi"/>
          <w:sz w:val="24"/>
          <w:szCs w:val="24"/>
        </w:rPr>
        <w:t>025</w:t>
      </w:r>
      <w:r w:rsidRPr="002747FE">
        <w:rPr>
          <w:rFonts w:asciiTheme="majorBidi" w:eastAsia="Times New Roman" w:hAnsiTheme="majorBidi" w:cstheme="majorBidi"/>
          <w:sz w:val="24"/>
          <w:szCs w:val="24"/>
        </w:rPr>
        <w:t xml:space="preserve"> maka keputusanya instrument dinyatakan reliabel dengan katagori sedang atau cukup </w:t>
      </w:r>
      <w:r w:rsidRPr="002747FE">
        <w:rPr>
          <w:rFonts w:asciiTheme="majorBidi" w:eastAsia="Times New Roman" w:hAnsiTheme="majorBidi" w:cstheme="majorBidi"/>
          <w:color w:val="000000"/>
          <w:sz w:val="24"/>
          <w:szCs w:val="24"/>
        </w:rPr>
        <w:t>Artinya tes yang diuji cobakan memberikan  hasil  yang  sama  bila  diberikan  kepada  kelompok yang sama meskipun  dilakukan  oleh  orang  yang  berbeda,  waktu  atau  kesempatan  berbeda  dan  tempat  yang  berbeda  pula.  Untuk  analisis  perhitungan  keseluruhan dapat dilihat pada lampiran.</w:t>
      </w:r>
    </w:p>
    <w:p w:rsidR="00D83E6F" w:rsidRDefault="00D83E6F" w:rsidP="009748FD">
      <w:pPr>
        <w:autoSpaceDE w:val="0"/>
        <w:autoSpaceDN w:val="0"/>
        <w:adjustRightInd w:val="0"/>
        <w:snapToGrid w:val="0"/>
        <w:spacing w:line="480" w:lineRule="auto"/>
        <w:ind w:left="1276" w:firstLine="709"/>
        <w:jc w:val="both"/>
        <w:rPr>
          <w:rFonts w:asciiTheme="majorBidi" w:eastAsia="Times New Roman" w:hAnsiTheme="majorBidi" w:cstheme="majorBidi"/>
          <w:color w:val="000000"/>
          <w:sz w:val="24"/>
          <w:szCs w:val="24"/>
        </w:rPr>
      </w:pPr>
    </w:p>
    <w:p w:rsidR="00983847" w:rsidRPr="00983847" w:rsidRDefault="00983847" w:rsidP="00983847">
      <w:pPr>
        <w:pStyle w:val="ListParagraph"/>
        <w:numPr>
          <w:ilvl w:val="0"/>
          <w:numId w:val="6"/>
        </w:numPr>
        <w:autoSpaceDN w:val="0"/>
        <w:spacing w:after="0" w:line="480" w:lineRule="auto"/>
        <w:ind w:left="1560" w:hanging="426"/>
        <w:jc w:val="both"/>
        <w:rPr>
          <w:rFonts w:asciiTheme="majorBidi" w:hAnsiTheme="majorBidi" w:cstheme="majorBidi"/>
          <w:b/>
          <w:sz w:val="24"/>
          <w:szCs w:val="24"/>
        </w:rPr>
      </w:pPr>
      <w:r w:rsidRPr="00983847">
        <w:rPr>
          <w:rFonts w:asciiTheme="majorBidi" w:hAnsiTheme="majorBidi" w:cstheme="majorBidi"/>
          <w:b/>
          <w:sz w:val="24"/>
          <w:szCs w:val="24"/>
        </w:rPr>
        <w:lastRenderedPageBreak/>
        <w:t>Uji Daya Beda</w:t>
      </w:r>
    </w:p>
    <w:p w:rsidR="00983847" w:rsidRPr="00D83E6F" w:rsidRDefault="00983847" w:rsidP="00D83E6F">
      <w:pPr>
        <w:pStyle w:val="ListParagraph"/>
        <w:spacing w:after="0" w:line="480" w:lineRule="auto"/>
        <w:ind w:left="1276" w:firstLine="709"/>
        <w:jc w:val="both"/>
        <w:rPr>
          <w:rFonts w:asciiTheme="majorBidi" w:hAnsiTheme="majorBidi" w:cstheme="majorBidi"/>
          <w:sz w:val="24"/>
          <w:szCs w:val="24"/>
        </w:rPr>
      </w:pPr>
      <w:r w:rsidRPr="00D463C0">
        <w:rPr>
          <w:rFonts w:asciiTheme="majorBidi" w:hAnsiTheme="majorBidi" w:cstheme="majorBidi"/>
          <w:sz w:val="24"/>
          <w:szCs w:val="24"/>
        </w:rPr>
        <w:t xml:space="preserve">Daya pembeda soal adalah kemampuan instrument untuk membedakan antara peserta didik berkemampuan tinggi dengan peserta didik yang berkemampuan rendah. Adapun rumus untuk menentukan daya pembeda tiap </w:t>
      </w:r>
      <w:r w:rsidRPr="00D463C0">
        <w:rPr>
          <w:rFonts w:asciiTheme="majorBidi" w:hAnsiTheme="majorBidi" w:cstheme="majorBidi"/>
          <w:i/>
          <w:iCs/>
          <w:sz w:val="24"/>
          <w:szCs w:val="24"/>
        </w:rPr>
        <w:t>item</w:t>
      </w:r>
      <w:r w:rsidRPr="00D463C0">
        <w:rPr>
          <w:rFonts w:asciiTheme="majorBidi" w:hAnsiTheme="majorBidi" w:cstheme="majorBidi"/>
          <w:sz w:val="24"/>
          <w:szCs w:val="24"/>
        </w:rPr>
        <w:t xml:space="preserve"> instrument penelitian sebagai berikut:</w:t>
      </w:r>
      <w:r w:rsidRPr="0086341C">
        <w:rPr>
          <w:rStyle w:val="FootnoteReference"/>
          <w:rFonts w:asciiTheme="majorBidi" w:hAnsiTheme="majorBidi" w:cstheme="majorBidi"/>
          <w:sz w:val="24"/>
          <w:szCs w:val="24"/>
        </w:rPr>
        <w:footnoteReference w:id="18"/>
      </w:r>
    </w:p>
    <w:p w:rsidR="00983847" w:rsidRDefault="00C3313E" w:rsidP="00983847">
      <w:pPr>
        <w:pStyle w:val="ListParagraph"/>
        <w:adjustRightInd w:val="0"/>
        <w:spacing w:after="0" w:line="240" w:lineRule="auto"/>
        <w:ind w:left="810"/>
        <w:rPr>
          <w:rFonts w:asciiTheme="majorBidi" w:hAnsiTheme="majorBidi" w:cstheme="majorBidi"/>
          <w:color w:val="000000"/>
          <w:sz w:val="24"/>
          <w:szCs w:val="24"/>
          <w:lang w:val="en-US"/>
        </w:rPr>
      </w:pPr>
      <w:r w:rsidRPr="00C3313E">
        <w:rPr>
          <w:rFonts w:asciiTheme="majorBidi" w:hAnsiTheme="majorBidi" w:cstheme="majorBidi"/>
          <w:b/>
          <w:bCs/>
          <w:noProof/>
          <w:sz w:val="24"/>
          <w:szCs w:val="24"/>
          <w:lang w:eastAsia="id-ID"/>
        </w:rPr>
        <w:pict>
          <v:rect id="_x0000_s1030" style="position:absolute;left:0;text-align:left;margin-left:121.75pt;margin-top:2.55pt;width:174pt;height:31.95pt;z-index:251658240" fillcolor="white [3212]" strokecolor="white [3212]">
            <v:textbox>
              <w:txbxContent>
                <w:p w:rsidR="00974671" w:rsidRPr="002F27F4" w:rsidRDefault="00974671" w:rsidP="00983847">
                  <w:pPr>
                    <w:adjustRightInd w:val="0"/>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D </w:t>
                  </w:r>
                  <w:r w:rsidRPr="002F27F4">
                    <w:rPr>
                      <w:rFonts w:ascii="Times New Roman" w:hAnsi="Times New Roman" w:cs="Times New Roman"/>
                      <w:bCs/>
                      <w:sz w:val="24"/>
                      <w:szCs w:val="24"/>
                    </w:rPr>
                    <w:t xml:space="preserve">= </w:t>
                  </w:r>
                  <m:oMath>
                    <m:f>
                      <m:fPr>
                        <m:ctrlPr>
                          <w:rPr>
                            <w:rFonts w:ascii="Cambria Math" w:eastAsiaTheme="minorEastAsia" w:hAnsi="Cambria Math" w:cs="Times New Roman"/>
                            <w:bCs/>
                            <w:i/>
                            <w:kern w:val="2"/>
                            <w:sz w:val="24"/>
                            <w:szCs w:val="24"/>
                          </w:rPr>
                        </m:ctrlPr>
                      </m:fPr>
                      <m:num>
                        <m:r>
                          <w:rPr>
                            <w:rFonts w:ascii="Cambria Math" w:hAnsi="Cambria Math" w:cs="Times New Roman"/>
                            <w:sz w:val="24"/>
                            <w:szCs w:val="24"/>
                          </w:rPr>
                          <m:t>BA</m:t>
                        </m:r>
                      </m:num>
                      <m:den>
                        <m:r>
                          <w:rPr>
                            <w:rFonts w:ascii="Cambria Math" w:hAnsi="Cambria Math" w:cs="Times New Roman"/>
                            <w:sz w:val="24"/>
                            <w:szCs w:val="24"/>
                          </w:rPr>
                          <m:t>JA</m:t>
                        </m:r>
                      </m:den>
                    </m:f>
                  </m:oMath>
                  <w:r w:rsidRPr="002F27F4">
                    <w:rPr>
                      <w:rFonts w:ascii="Times New Roman" w:hAnsi="Times New Roman" w:cs="Times New Roman"/>
                      <w:bCs/>
                      <w:sz w:val="24"/>
                      <w:szCs w:val="24"/>
                    </w:rPr>
                    <w:t xml:space="preserve"> - </w:t>
                  </w:r>
                  <m:oMath>
                    <m:f>
                      <m:fPr>
                        <m:ctrlPr>
                          <w:rPr>
                            <w:rFonts w:ascii="Cambria Math" w:eastAsiaTheme="minorEastAsia" w:hAnsi="Cambria Math" w:cs="Times New Roman"/>
                            <w:bCs/>
                            <w:i/>
                            <w:kern w:val="2"/>
                            <w:sz w:val="24"/>
                            <w:szCs w:val="24"/>
                          </w:rPr>
                        </m:ctrlPr>
                      </m:fPr>
                      <m:num>
                        <m:r>
                          <w:rPr>
                            <w:rFonts w:ascii="Cambria Math" w:hAnsi="Cambria Math" w:cs="Times New Roman"/>
                            <w:sz w:val="24"/>
                            <w:szCs w:val="24"/>
                          </w:rPr>
                          <m:t>BB</m:t>
                        </m:r>
                      </m:num>
                      <m:den>
                        <m:r>
                          <w:rPr>
                            <w:rFonts w:ascii="Cambria Math" w:hAnsi="Cambria Math" w:cs="Times New Roman"/>
                            <w:sz w:val="24"/>
                            <w:szCs w:val="24"/>
                          </w:rPr>
                          <m:t>JB</m:t>
                        </m:r>
                      </m:den>
                    </m:f>
                  </m:oMath>
                  <w:r w:rsidRPr="002F27F4">
                    <w:rPr>
                      <w:rFonts w:ascii="Times New Roman" w:hAnsi="Times New Roman" w:cs="Times New Roman"/>
                      <w:bCs/>
                      <w:sz w:val="24"/>
                      <w:szCs w:val="24"/>
                    </w:rPr>
                    <w:t xml:space="preserve"> =</w:t>
                  </w:r>
                  <m:oMath>
                    <m:sSub>
                      <m:sSubPr>
                        <m:ctrlPr>
                          <w:rPr>
                            <w:rFonts w:ascii="Cambria Math" w:eastAsiaTheme="minorEastAsia" w:hAnsi="Cambria Math" w:cs="Times New Roman"/>
                            <w:bCs/>
                            <w:i/>
                            <w:kern w:val="2"/>
                            <w:sz w:val="24"/>
                            <w:szCs w:val="24"/>
                          </w:rPr>
                        </m:ctrlPr>
                      </m:sSubPr>
                      <m:e>
                        <m:r>
                          <w:rPr>
                            <w:rFonts w:ascii="Cambria Math" w:hAnsi="Cambria Math" w:cs="Times New Roman"/>
                            <w:sz w:val="24"/>
                            <w:szCs w:val="24"/>
                          </w:rPr>
                          <m:t>P</m:t>
                        </m:r>
                      </m:e>
                      <m:sub>
                        <m:r>
                          <w:rPr>
                            <w:rFonts w:ascii="Cambria Math" w:hAnsi="Cambria Math" w:cs="Times New Roman"/>
                            <w:sz w:val="24"/>
                            <w:szCs w:val="24"/>
                          </w:rPr>
                          <m:t>A</m:t>
                        </m:r>
                      </m:sub>
                    </m:sSub>
                    <m:r>
                      <w:rPr>
                        <w:rFonts w:ascii="Cambria Math" w:hAnsi="Cambria Math" w:cs="Times New Roman"/>
                        <w:sz w:val="24"/>
                        <w:szCs w:val="24"/>
                      </w:rPr>
                      <m:t>-</m:t>
                    </m:r>
                    <m:sSub>
                      <m:sSubPr>
                        <m:ctrlPr>
                          <w:rPr>
                            <w:rFonts w:ascii="Cambria Math" w:eastAsiaTheme="minorEastAsia" w:hAnsi="Cambria Math" w:cs="Times New Roman"/>
                            <w:bCs/>
                            <w:i/>
                            <w:kern w:val="2"/>
                            <w:sz w:val="24"/>
                            <w:szCs w:val="24"/>
                          </w:rPr>
                        </m:ctrlPr>
                      </m:sSubPr>
                      <m:e>
                        <m:r>
                          <w:rPr>
                            <w:rFonts w:ascii="Cambria Math" w:hAnsi="Cambria Math" w:cs="Times New Roman"/>
                            <w:sz w:val="24"/>
                            <w:szCs w:val="24"/>
                          </w:rPr>
                          <m:t>P</m:t>
                        </m:r>
                      </m:e>
                      <m:sub>
                        <m:r>
                          <w:rPr>
                            <w:rFonts w:ascii="Cambria Math" w:hAnsi="Cambria Math" w:cs="Times New Roman"/>
                            <w:sz w:val="24"/>
                            <w:szCs w:val="24"/>
                          </w:rPr>
                          <m:t>B</m:t>
                        </m:r>
                      </m:sub>
                    </m:sSub>
                  </m:oMath>
                </w:p>
                <w:p w:rsidR="00974671" w:rsidRDefault="00974671" w:rsidP="00983847"/>
              </w:txbxContent>
            </v:textbox>
          </v:rect>
        </w:pict>
      </w:r>
    </w:p>
    <w:p w:rsidR="00983847" w:rsidRDefault="00983847" w:rsidP="00983847">
      <w:pPr>
        <w:pStyle w:val="ListParagraph"/>
        <w:adjustRightInd w:val="0"/>
        <w:spacing w:after="0" w:line="240" w:lineRule="auto"/>
        <w:ind w:left="810"/>
        <w:rPr>
          <w:rFonts w:asciiTheme="majorBidi" w:hAnsiTheme="majorBidi" w:cstheme="majorBidi"/>
          <w:color w:val="000000"/>
          <w:sz w:val="24"/>
          <w:szCs w:val="24"/>
          <w:lang w:val="en-US"/>
        </w:rPr>
      </w:pPr>
    </w:p>
    <w:p w:rsidR="00983847" w:rsidRPr="00D83E6F" w:rsidRDefault="00983847" w:rsidP="00D83E6F">
      <w:pPr>
        <w:adjustRightInd w:val="0"/>
        <w:spacing w:after="0" w:line="240" w:lineRule="auto"/>
        <w:rPr>
          <w:rFonts w:asciiTheme="majorBidi" w:hAnsiTheme="majorBidi" w:cstheme="majorBidi"/>
          <w:color w:val="000000"/>
          <w:sz w:val="24"/>
          <w:szCs w:val="24"/>
        </w:rPr>
      </w:pPr>
    </w:p>
    <w:p w:rsidR="00983847" w:rsidRDefault="00983847" w:rsidP="00983847">
      <w:pPr>
        <w:pStyle w:val="ListParagraph"/>
        <w:adjustRightInd w:val="0"/>
        <w:spacing w:after="0" w:line="240" w:lineRule="auto"/>
        <w:ind w:left="1276"/>
        <w:rPr>
          <w:rFonts w:asciiTheme="majorBidi" w:hAnsiTheme="majorBidi" w:cstheme="majorBidi"/>
          <w:color w:val="000000"/>
          <w:sz w:val="24"/>
          <w:szCs w:val="24"/>
          <w:lang w:val="en-US"/>
        </w:rPr>
      </w:pPr>
      <w:r w:rsidRPr="0086341C">
        <w:rPr>
          <w:rFonts w:asciiTheme="majorBidi" w:hAnsiTheme="majorBidi" w:cstheme="majorBidi"/>
          <w:color w:val="000000"/>
          <w:sz w:val="24"/>
          <w:szCs w:val="24"/>
        </w:rPr>
        <w:t>Keterangan:</w:t>
      </w:r>
      <w:r>
        <w:rPr>
          <w:rFonts w:asciiTheme="majorBidi" w:hAnsiTheme="majorBidi" w:cstheme="majorBidi"/>
          <w:color w:val="000000"/>
          <w:sz w:val="24"/>
          <w:szCs w:val="24"/>
        </w:rPr>
        <w:t xml:space="preserve">  </w:t>
      </w:r>
    </w:p>
    <w:p w:rsidR="00983847" w:rsidRPr="00FD0459" w:rsidRDefault="00983847" w:rsidP="00983847">
      <w:pPr>
        <w:pStyle w:val="ListParagraph"/>
        <w:adjustRightInd w:val="0"/>
        <w:spacing w:after="0" w:line="240" w:lineRule="auto"/>
        <w:ind w:left="1276"/>
        <w:rPr>
          <w:rFonts w:asciiTheme="majorBidi" w:hAnsiTheme="majorBidi" w:cstheme="majorBidi"/>
          <w:color w:val="000000"/>
          <w:sz w:val="24"/>
          <w:szCs w:val="24"/>
        </w:rPr>
      </w:pPr>
      <w:r>
        <w:rPr>
          <w:rFonts w:asciiTheme="majorBidi" w:hAnsiTheme="majorBidi" w:cstheme="majorBidi"/>
          <w:color w:val="000000"/>
          <w:sz w:val="24"/>
          <w:szCs w:val="24"/>
        </w:rPr>
        <w:t xml:space="preserve">D </w:t>
      </w:r>
      <w:r w:rsidRPr="00FD0459">
        <w:rPr>
          <w:rFonts w:asciiTheme="majorBidi" w:hAnsiTheme="majorBidi" w:cstheme="majorBidi"/>
          <w:color w:val="000000"/>
          <w:sz w:val="24"/>
          <w:szCs w:val="24"/>
        </w:rPr>
        <w:t>= Daya pembeda.</w:t>
      </w:r>
    </w:p>
    <w:p w:rsidR="00983847" w:rsidRPr="0086341C" w:rsidRDefault="00983847" w:rsidP="00983847">
      <w:pPr>
        <w:pStyle w:val="ListParagraph"/>
        <w:adjustRightInd w:val="0"/>
        <w:spacing w:after="0" w:line="240" w:lineRule="auto"/>
        <w:ind w:left="1276"/>
        <w:rPr>
          <w:rFonts w:asciiTheme="majorBidi" w:hAnsiTheme="majorBidi" w:cstheme="majorBidi"/>
          <w:color w:val="000000"/>
          <w:sz w:val="24"/>
          <w:szCs w:val="24"/>
        </w:rPr>
      </w:pPr>
      <w:r>
        <w:rPr>
          <w:rFonts w:asciiTheme="majorBidi" w:hAnsiTheme="majorBidi" w:cstheme="majorBidi"/>
          <w:color w:val="000000"/>
          <w:sz w:val="24"/>
          <w:szCs w:val="24"/>
        </w:rPr>
        <w:t>JA= B</w:t>
      </w:r>
      <w:r w:rsidRPr="0086341C">
        <w:rPr>
          <w:rFonts w:asciiTheme="majorBidi" w:hAnsiTheme="majorBidi" w:cstheme="majorBidi"/>
          <w:color w:val="000000"/>
          <w:sz w:val="24"/>
          <w:szCs w:val="24"/>
        </w:rPr>
        <w:t>anyaknya peserta kelompok atas.</w:t>
      </w:r>
    </w:p>
    <w:p w:rsidR="00983847" w:rsidRPr="0086341C" w:rsidRDefault="00983847" w:rsidP="00983847">
      <w:pPr>
        <w:pStyle w:val="ListParagraph"/>
        <w:adjustRightInd w:val="0"/>
        <w:spacing w:after="0" w:line="240" w:lineRule="auto"/>
        <w:ind w:left="1276"/>
        <w:rPr>
          <w:rFonts w:asciiTheme="majorBidi" w:hAnsiTheme="majorBidi" w:cstheme="majorBidi"/>
          <w:color w:val="000000"/>
          <w:sz w:val="24"/>
          <w:szCs w:val="24"/>
        </w:rPr>
      </w:pPr>
      <w:r>
        <w:rPr>
          <w:rFonts w:asciiTheme="majorBidi" w:hAnsiTheme="majorBidi" w:cstheme="majorBidi"/>
          <w:color w:val="000000"/>
          <w:sz w:val="24"/>
          <w:szCs w:val="24"/>
        </w:rPr>
        <w:t>JB= B</w:t>
      </w:r>
      <w:r w:rsidRPr="0086341C">
        <w:rPr>
          <w:rFonts w:asciiTheme="majorBidi" w:hAnsiTheme="majorBidi" w:cstheme="majorBidi"/>
          <w:color w:val="000000"/>
          <w:sz w:val="24"/>
          <w:szCs w:val="24"/>
        </w:rPr>
        <w:t>anyaknya peserta kelompok bawah.</w:t>
      </w:r>
    </w:p>
    <w:p w:rsidR="00983847" w:rsidRPr="0086341C" w:rsidRDefault="00983847" w:rsidP="00983847">
      <w:pPr>
        <w:pStyle w:val="ListParagraph"/>
        <w:adjustRightInd w:val="0"/>
        <w:spacing w:after="0" w:line="240" w:lineRule="auto"/>
        <w:ind w:left="1276"/>
        <w:rPr>
          <w:rFonts w:asciiTheme="majorBidi" w:hAnsiTheme="majorBidi" w:cstheme="majorBidi"/>
          <w:color w:val="000000"/>
          <w:sz w:val="24"/>
          <w:szCs w:val="24"/>
        </w:rPr>
      </w:pPr>
      <w:r>
        <w:rPr>
          <w:rFonts w:asciiTheme="majorBidi" w:hAnsiTheme="majorBidi" w:cstheme="majorBidi"/>
          <w:color w:val="000000"/>
          <w:sz w:val="24"/>
          <w:szCs w:val="24"/>
        </w:rPr>
        <w:t>BA</w:t>
      </w:r>
      <w:r w:rsidRPr="0086341C">
        <w:rPr>
          <w:rFonts w:asciiTheme="majorBidi" w:hAnsiTheme="majorBidi" w:cstheme="majorBidi"/>
          <w:color w:val="000000"/>
          <w:sz w:val="24"/>
          <w:szCs w:val="24"/>
        </w:rPr>
        <w:t xml:space="preserve">= </w:t>
      </w:r>
      <w:r>
        <w:rPr>
          <w:rFonts w:asciiTheme="majorBidi" w:hAnsiTheme="majorBidi" w:cstheme="majorBidi"/>
          <w:color w:val="000000"/>
          <w:sz w:val="24"/>
          <w:szCs w:val="24"/>
        </w:rPr>
        <w:t xml:space="preserve">Banyaknya </w:t>
      </w:r>
      <w:r w:rsidRPr="0086341C">
        <w:rPr>
          <w:rFonts w:asciiTheme="majorBidi" w:hAnsiTheme="majorBidi" w:cstheme="majorBidi"/>
          <w:color w:val="000000"/>
          <w:sz w:val="24"/>
          <w:szCs w:val="24"/>
        </w:rPr>
        <w:t xml:space="preserve"> peserta kelompok atas yang menjawab benar.</w:t>
      </w:r>
    </w:p>
    <w:p w:rsidR="00983847" w:rsidRDefault="00983847" w:rsidP="00983847">
      <w:pPr>
        <w:pStyle w:val="ListParagraph"/>
        <w:adjustRightInd w:val="0"/>
        <w:spacing w:after="0" w:line="240" w:lineRule="auto"/>
        <w:ind w:left="1276"/>
        <w:rPr>
          <w:rFonts w:asciiTheme="majorBidi" w:hAnsiTheme="majorBidi" w:cstheme="majorBidi"/>
          <w:color w:val="000000"/>
          <w:sz w:val="24"/>
          <w:szCs w:val="24"/>
        </w:rPr>
      </w:pPr>
      <w:r>
        <w:rPr>
          <w:rFonts w:asciiTheme="majorBidi" w:hAnsiTheme="majorBidi" w:cstheme="majorBidi"/>
          <w:color w:val="000000"/>
          <w:sz w:val="24"/>
          <w:szCs w:val="24"/>
        </w:rPr>
        <w:t>BB</w:t>
      </w:r>
      <w:r w:rsidRPr="0086341C">
        <w:rPr>
          <w:rFonts w:asciiTheme="majorBidi" w:hAnsiTheme="majorBidi" w:cstheme="majorBidi"/>
          <w:color w:val="000000"/>
          <w:sz w:val="24"/>
          <w:szCs w:val="24"/>
        </w:rPr>
        <w:t xml:space="preserve">= </w:t>
      </w:r>
      <w:r>
        <w:rPr>
          <w:rFonts w:asciiTheme="majorBidi" w:hAnsiTheme="majorBidi" w:cstheme="majorBidi"/>
          <w:color w:val="000000"/>
          <w:sz w:val="24"/>
          <w:szCs w:val="24"/>
        </w:rPr>
        <w:t xml:space="preserve">Banyaknya </w:t>
      </w:r>
      <w:r w:rsidRPr="0086341C">
        <w:rPr>
          <w:rFonts w:asciiTheme="majorBidi" w:hAnsiTheme="majorBidi" w:cstheme="majorBidi"/>
          <w:color w:val="000000"/>
          <w:sz w:val="24"/>
          <w:szCs w:val="24"/>
        </w:rPr>
        <w:t xml:space="preserve"> peserta kelompok atas yang menjawab salah.</w:t>
      </w:r>
    </w:p>
    <w:p w:rsidR="00983847" w:rsidRDefault="00983847" w:rsidP="00983847">
      <w:pPr>
        <w:pStyle w:val="ListParagraph"/>
        <w:adjustRightInd w:val="0"/>
        <w:spacing w:after="0" w:line="240" w:lineRule="auto"/>
        <w:ind w:left="1276" w:firstLine="709"/>
        <w:rPr>
          <w:rFonts w:asciiTheme="majorBidi" w:hAnsiTheme="majorBidi" w:cstheme="majorBidi"/>
          <w:color w:val="000000"/>
          <w:sz w:val="24"/>
          <w:szCs w:val="24"/>
        </w:rPr>
      </w:pPr>
    </w:p>
    <w:p w:rsidR="00983847" w:rsidRPr="00C54A3E" w:rsidRDefault="00983847" w:rsidP="00983847">
      <w:pPr>
        <w:adjustRightInd w:val="0"/>
        <w:spacing w:after="0" w:line="480" w:lineRule="auto"/>
        <w:ind w:left="1276" w:firstLine="709"/>
        <w:rPr>
          <w:rFonts w:asciiTheme="majorBidi" w:hAnsiTheme="majorBidi" w:cstheme="majorBidi"/>
          <w:color w:val="000000"/>
          <w:sz w:val="24"/>
          <w:szCs w:val="24"/>
        </w:rPr>
      </w:pPr>
      <w:r w:rsidRPr="00C54A3E">
        <w:rPr>
          <w:rFonts w:asciiTheme="majorBidi" w:hAnsiTheme="majorBidi" w:cstheme="majorBidi"/>
          <w:color w:val="000000"/>
          <w:sz w:val="24"/>
          <w:szCs w:val="24"/>
        </w:rPr>
        <w:t>Selanjutnya hasil akhir dari perhitungan daya beda didefinisikan dengan indeks daya pembeda sebagai berikut :</w:t>
      </w:r>
    </w:p>
    <w:p w:rsidR="00983847" w:rsidRPr="0086341C" w:rsidRDefault="00983847" w:rsidP="00983847">
      <w:pPr>
        <w:adjustRightInd w:val="0"/>
        <w:spacing w:after="0" w:line="240" w:lineRule="auto"/>
        <w:jc w:val="center"/>
        <w:rPr>
          <w:rFonts w:asciiTheme="majorBidi" w:hAnsiTheme="majorBidi" w:cstheme="majorBidi"/>
          <w:b/>
          <w:color w:val="000000"/>
          <w:sz w:val="24"/>
          <w:szCs w:val="24"/>
        </w:rPr>
      </w:pPr>
      <w:r w:rsidRPr="0086341C">
        <w:rPr>
          <w:rFonts w:asciiTheme="majorBidi" w:hAnsiTheme="majorBidi" w:cstheme="majorBidi"/>
          <w:b/>
          <w:color w:val="000000"/>
          <w:sz w:val="24"/>
          <w:szCs w:val="24"/>
        </w:rPr>
        <w:t>Tabel</w:t>
      </w:r>
      <w:r w:rsidR="00B74CA8">
        <w:rPr>
          <w:rFonts w:asciiTheme="majorBidi" w:hAnsiTheme="majorBidi" w:cstheme="majorBidi"/>
          <w:b/>
          <w:color w:val="000000"/>
          <w:sz w:val="24"/>
          <w:szCs w:val="24"/>
        </w:rPr>
        <w:t xml:space="preserve"> 9.</w:t>
      </w:r>
    </w:p>
    <w:p w:rsidR="00983847" w:rsidRPr="0086341C" w:rsidRDefault="00983847" w:rsidP="00983847">
      <w:pPr>
        <w:adjustRightInd w:val="0"/>
        <w:spacing w:after="0" w:line="240" w:lineRule="auto"/>
        <w:jc w:val="center"/>
        <w:rPr>
          <w:rFonts w:asciiTheme="majorBidi" w:hAnsiTheme="majorBidi" w:cstheme="majorBidi"/>
          <w:b/>
          <w:color w:val="000000"/>
          <w:sz w:val="24"/>
          <w:szCs w:val="24"/>
        </w:rPr>
      </w:pPr>
      <w:r w:rsidRPr="0086341C">
        <w:rPr>
          <w:rFonts w:asciiTheme="majorBidi" w:hAnsiTheme="majorBidi" w:cstheme="majorBidi"/>
          <w:b/>
          <w:color w:val="000000"/>
          <w:sz w:val="24"/>
          <w:szCs w:val="24"/>
        </w:rPr>
        <w:t>Klasifikasi Daya Beda</w:t>
      </w:r>
      <w:r w:rsidRPr="0086341C">
        <w:rPr>
          <w:rStyle w:val="FootnoteReference"/>
          <w:rFonts w:asciiTheme="majorBidi" w:hAnsiTheme="majorBidi" w:cstheme="majorBidi"/>
          <w:b/>
          <w:color w:val="000000"/>
          <w:sz w:val="24"/>
          <w:szCs w:val="24"/>
        </w:rPr>
        <w:footnoteReference w:id="19"/>
      </w:r>
    </w:p>
    <w:tbl>
      <w:tblPr>
        <w:tblW w:w="6394" w:type="dxa"/>
        <w:jc w:val="center"/>
        <w:tblInd w:w="7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7"/>
        <w:gridCol w:w="2861"/>
        <w:gridCol w:w="2146"/>
      </w:tblGrid>
      <w:tr w:rsidR="00983847" w:rsidRPr="0086341C" w:rsidTr="00974671">
        <w:trPr>
          <w:trHeight w:val="138"/>
          <w:jc w:val="center"/>
        </w:trPr>
        <w:tc>
          <w:tcPr>
            <w:tcW w:w="1387" w:type="dxa"/>
            <w:tcBorders>
              <w:top w:val="single" w:sz="4" w:space="0" w:color="auto"/>
              <w:left w:val="single" w:sz="4" w:space="0" w:color="auto"/>
              <w:bottom w:val="single" w:sz="4" w:space="0" w:color="auto"/>
              <w:right w:val="single" w:sz="4" w:space="0" w:color="auto"/>
            </w:tcBorders>
          </w:tcPr>
          <w:p w:rsidR="00983847" w:rsidRPr="00EE061A" w:rsidRDefault="00983847" w:rsidP="00974671">
            <w:pPr>
              <w:pStyle w:val="ListParagraph"/>
              <w:adjustRightInd w:val="0"/>
              <w:spacing w:after="0" w:line="240" w:lineRule="auto"/>
              <w:ind w:left="0"/>
              <w:jc w:val="center"/>
              <w:rPr>
                <w:rFonts w:asciiTheme="majorBidi" w:hAnsiTheme="majorBidi" w:cstheme="majorBidi"/>
                <w:bCs/>
                <w:color w:val="000000"/>
                <w:sz w:val="24"/>
                <w:szCs w:val="24"/>
              </w:rPr>
            </w:pPr>
            <w:r w:rsidRPr="00EE061A">
              <w:rPr>
                <w:rFonts w:asciiTheme="majorBidi" w:hAnsiTheme="majorBidi" w:cstheme="majorBidi"/>
                <w:bCs/>
                <w:color w:val="000000"/>
                <w:sz w:val="24"/>
                <w:szCs w:val="24"/>
              </w:rPr>
              <w:t>Kriteria</w:t>
            </w:r>
          </w:p>
        </w:tc>
        <w:tc>
          <w:tcPr>
            <w:tcW w:w="2861" w:type="dxa"/>
            <w:tcBorders>
              <w:top w:val="single" w:sz="4" w:space="0" w:color="auto"/>
              <w:left w:val="single" w:sz="4" w:space="0" w:color="auto"/>
              <w:bottom w:val="single" w:sz="4" w:space="0" w:color="auto"/>
              <w:right w:val="single" w:sz="4" w:space="0" w:color="auto"/>
            </w:tcBorders>
            <w:hideMark/>
          </w:tcPr>
          <w:p w:rsidR="00983847" w:rsidRPr="00EE061A" w:rsidRDefault="00983847" w:rsidP="00974671">
            <w:pPr>
              <w:pStyle w:val="ListParagraph"/>
              <w:adjustRightInd w:val="0"/>
              <w:spacing w:after="0" w:line="240" w:lineRule="auto"/>
              <w:ind w:left="0"/>
              <w:jc w:val="center"/>
              <w:rPr>
                <w:rFonts w:asciiTheme="majorBidi" w:hAnsiTheme="majorBidi" w:cstheme="majorBidi"/>
                <w:bCs/>
                <w:color w:val="000000"/>
                <w:sz w:val="24"/>
                <w:szCs w:val="24"/>
              </w:rPr>
            </w:pPr>
            <w:r w:rsidRPr="00EE061A">
              <w:rPr>
                <w:rFonts w:asciiTheme="majorBidi" w:hAnsiTheme="majorBidi" w:cstheme="majorBidi"/>
                <w:bCs/>
                <w:color w:val="000000"/>
                <w:sz w:val="24"/>
                <w:szCs w:val="24"/>
              </w:rPr>
              <w:t>Koefisien</w:t>
            </w:r>
          </w:p>
        </w:tc>
        <w:tc>
          <w:tcPr>
            <w:tcW w:w="2146" w:type="dxa"/>
            <w:tcBorders>
              <w:top w:val="single" w:sz="4" w:space="0" w:color="auto"/>
              <w:left w:val="single" w:sz="4" w:space="0" w:color="auto"/>
              <w:bottom w:val="single" w:sz="4" w:space="0" w:color="auto"/>
              <w:right w:val="single" w:sz="4" w:space="0" w:color="auto"/>
            </w:tcBorders>
            <w:hideMark/>
          </w:tcPr>
          <w:p w:rsidR="00983847" w:rsidRPr="00EE061A" w:rsidRDefault="00983847" w:rsidP="00974671">
            <w:pPr>
              <w:widowControl w:val="0"/>
              <w:wordWrap w:val="0"/>
              <w:autoSpaceDE w:val="0"/>
              <w:autoSpaceDN w:val="0"/>
              <w:spacing w:after="0" w:line="240" w:lineRule="auto"/>
              <w:jc w:val="center"/>
              <w:rPr>
                <w:rFonts w:asciiTheme="majorBidi" w:eastAsiaTheme="minorEastAsia" w:hAnsiTheme="majorBidi" w:cstheme="majorBidi"/>
                <w:bCs/>
                <w:color w:val="000000"/>
                <w:kern w:val="2"/>
                <w:sz w:val="24"/>
                <w:szCs w:val="24"/>
                <w:lang w:eastAsia="ko-KR"/>
              </w:rPr>
            </w:pPr>
            <w:r w:rsidRPr="00EE061A">
              <w:rPr>
                <w:rFonts w:asciiTheme="majorBidi" w:hAnsiTheme="majorBidi" w:cstheme="majorBidi"/>
                <w:bCs/>
                <w:color w:val="000000"/>
                <w:sz w:val="24"/>
                <w:szCs w:val="24"/>
              </w:rPr>
              <w:t>Keterangan</w:t>
            </w:r>
          </w:p>
        </w:tc>
      </w:tr>
      <w:tr w:rsidR="00983847" w:rsidRPr="0086341C" w:rsidTr="00974671">
        <w:trPr>
          <w:trHeight w:val="227"/>
          <w:jc w:val="center"/>
        </w:trPr>
        <w:tc>
          <w:tcPr>
            <w:tcW w:w="1387" w:type="dxa"/>
            <w:vMerge w:val="restart"/>
            <w:tcBorders>
              <w:top w:val="single" w:sz="4" w:space="0" w:color="auto"/>
              <w:left w:val="single" w:sz="4" w:space="0" w:color="auto"/>
              <w:right w:val="single" w:sz="4" w:space="0" w:color="auto"/>
            </w:tcBorders>
            <w:vAlign w:val="center"/>
          </w:tcPr>
          <w:p w:rsidR="00983847" w:rsidRPr="00C54A3E" w:rsidRDefault="00983847" w:rsidP="00974671">
            <w:pPr>
              <w:pStyle w:val="ListParagraph"/>
              <w:adjustRightInd w:val="0"/>
              <w:spacing w:after="0" w:line="240" w:lineRule="auto"/>
              <w:ind w:left="0"/>
              <w:jc w:val="center"/>
              <w:rPr>
                <w:rFonts w:asciiTheme="majorBidi" w:hAnsiTheme="majorBidi" w:cstheme="majorBidi"/>
                <w:color w:val="000000"/>
                <w:sz w:val="24"/>
                <w:szCs w:val="24"/>
              </w:rPr>
            </w:pPr>
            <w:r>
              <w:rPr>
                <w:rFonts w:asciiTheme="majorBidi" w:hAnsiTheme="majorBidi" w:cstheme="majorBidi"/>
                <w:color w:val="000000"/>
                <w:sz w:val="24"/>
                <w:szCs w:val="24"/>
              </w:rPr>
              <w:t>Daya pembeda</w:t>
            </w:r>
          </w:p>
        </w:tc>
        <w:tc>
          <w:tcPr>
            <w:tcW w:w="2861" w:type="dxa"/>
            <w:tcBorders>
              <w:top w:val="single" w:sz="4" w:space="0" w:color="auto"/>
              <w:left w:val="single" w:sz="4" w:space="0" w:color="auto"/>
              <w:bottom w:val="single" w:sz="4" w:space="0" w:color="auto"/>
              <w:right w:val="single" w:sz="4" w:space="0" w:color="auto"/>
            </w:tcBorders>
            <w:hideMark/>
          </w:tcPr>
          <w:p w:rsidR="00983847" w:rsidRPr="00EC287C" w:rsidRDefault="00983847" w:rsidP="00974671">
            <w:pPr>
              <w:pStyle w:val="ListParagraph"/>
              <w:adjustRightInd w:val="0"/>
              <w:spacing w:after="0" w:line="240" w:lineRule="auto"/>
              <w:ind w:left="0"/>
              <w:jc w:val="center"/>
              <w:rPr>
                <w:rFonts w:asciiTheme="majorBidi" w:hAnsiTheme="majorBidi" w:cstheme="majorBidi"/>
                <w:color w:val="000000"/>
                <w:sz w:val="24"/>
                <w:szCs w:val="24"/>
              </w:rPr>
            </w:pPr>
            <w:r w:rsidRPr="0086341C">
              <w:rPr>
                <w:rFonts w:asciiTheme="majorBidi" w:hAnsiTheme="majorBidi" w:cstheme="majorBidi"/>
                <w:color w:val="000000"/>
                <w:sz w:val="24"/>
                <w:szCs w:val="24"/>
              </w:rPr>
              <w:t>0,00</w:t>
            </w:r>
            <w:r>
              <w:rPr>
                <w:rFonts w:asciiTheme="majorBidi" w:hAnsiTheme="majorBidi" w:cstheme="majorBidi"/>
                <w:color w:val="000000"/>
                <w:sz w:val="24"/>
                <w:szCs w:val="24"/>
              </w:rPr>
              <w:t xml:space="preserve"> &lt;DP≤ </w:t>
            </w:r>
            <w:r w:rsidRPr="0086341C">
              <w:rPr>
                <w:rFonts w:asciiTheme="majorBidi" w:hAnsiTheme="majorBidi" w:cstheme="majorBidi"/>
                <w:color w:val="000000"/>
                <w:sz w:val="24"/>
                <w:szCs w:val="24"/>
              </w:rPr>
              <w:t>0,20</w:t>
            </w:r>
          </w:p>
        </w:tc>
        <w:tc>
          <w:tcPr>
            <w:tcW w:w="2146" w:type="dxa"/>
            <w:tcBorders>
              <w:top w:val="single" w:sz="4" w:space="0" w:color="auto"/>
              <w:left w:val="single" w:sz="4" w:space="0" w:color="auto"/>
              <w:bottom w:val="single" w:sz="4" w:space="0" w:color="auto"/>
              <w:right w:val="single" w:sz="4" w:space="0" w:color="auto"/>
            </w:tcBorders>
            <w:hideMark/>
          </w:tcPr>
          <w:p w:rsidR="00983847" w:rsidRPr="00EC287C" w:rsidRDefault="00983847" w:rsidP="00974671">
            <w:pPr>
              <w:widowControl w:val="0"/>
              <w:wordWrap w:val="0"/>
              <w:autoSpaceDE w:val="0"/>
              <w:autoSpaceDN w:val="0"/>
              <w:spacing w:after="0" w:line="240" w:lineRule="auto"/>
              <w:jc w:val="center"/>
              <w:rPr>
                <w:rFonts w:asciiTheme="majorBidi" w:hAnsiTheme="majorBidi" w:cstheme="majorBidi"/>
                <w:color w:val="000000"/>
                <w:sz w:val="24"/>
                <w:szCs w:val="24"/>
              </w:rPr>
            </w:pPr>
            <w:r w:rsidRPr="0086341C">
              <w:rPr>
                <w:rFonts w:asciiTheme="majorBidi" w:hAnsiTheme="majorBidi" w:cstheme="majorBidi"/>
                <w:color w:val="000000"/>
                <w:sz w:val="24"/>
                <w:szCs w:val="24"/>
              </w:rPr>
              <w:t>Jelek</w:t>
            </w:r>
          </w:p>
        </w:tc>
      </w:tr>
      <w:tr w:rsidR="00983847" w:rsidRPr="0086341C" w:rsidTr="00974671">
        <w:trPr>
          <w:trHeight w:val="278"/>
          <w:jc w:val="center"/>
        </w:trPr>
        <w:tc>
          <w:tcPr>
            <w:tcW w:w="1387" w:type="dxa"/>
            <w:vMerge/>
            <w:tcBorders>
              <w:left w:val="single" w:sz="4" w:space="0" w:color="auto"/>
              <w:right w:val="single" w:sz="4" w:space="0" w:color="auto"/>
            </w:tcBorders>
          </w:tcPr>
          <w:p w:rsidR="00983847" w:rsidRPr="0086341C" w:rsidRDefault="00983847" w:rsidP="00974671">
            <w:pPr>
              <w:pStyle w:val="ListParagraph"/>
              <w:adjustRightInd w:val="0"/>
              <w:spacing w:after="0" w:line="240" w:lineRule="auto"/>
              <w:ind w:left="0"/>
              <w:jc w:val="center"/>
              <w:rPr>
                <w:rFonts w:asciiTheme="majorBidi" w:hAnsiTheme="majorBidi" w:cstheme="majorBidi"/>
                <w:color w:val="000000"/>
                <w:sz w:val="24"/>
                <w:szCs w:val="24"/>
              </w:rPr>
            </w:pPr>
          </w:p>
        </w:tc>
        <w:tc>
          <w:tcPr>
            <w:tcW w:w="2861" w:type="dxa"/>
            <w:tcBorders>
              <w:top w:val="single" w:sz="4" w:space="0" w:color="auto"/>
              <w:left w:val="single" w:sz="4" w:space="0" w:color="auto"/>
              <w:bottom w:val="single" w:sz="4" w:space="0" w:color="auto"/>
              <w:right w:val="single" w:sz="4" w:space="0" w:color="auto"/>
            </w:tcBorders>
            <w:hideMark/>
          </w:tcPr>
          <w:p w:rsidR="00983847" w:rsidRPr="00EC287C" w:rsidRDefault="00983847" w:rsidP="00974671">
            <w:pPr>
              <w:pStyle w:val="ListParagraph"/>
              <w:adjustRightInd w:val="0"/>
              <w:spacing w:after="0" w:line="240" w:lineRule="auto"/>
              <w:ind w:left="0"/>
              <w:jc w:val="center"/>
              <w:rPr>
                <w:rFonts w:asciiTheme="majorBidi" w:hAnsiTheme="majorBidi" w:cstheme="majorBidi"/>
                <w:color w:val="000000"/>
                <w:sz w:val="24"/>
                <w:szCs w:val="24"/>
              </w:rPr>
            </w:pPr>
            <w:r>
              <w:rPr>
                <w:rFonts w:asciiTheme="majorBidi" w:hAnsiTheme="majorBidi" w:cstheme="majorBidi"/>
                <w:color w:val="000000"/>
                <w:sz w:val="24"/>
                <w:szCs w:val="24"/>
              </w:rPr>
              <w:t>0,20&lt;DP≤ 0,40</w:t>
            </w:r>
          </w:p>
        </w:tc>
        <w:tc>
          <w:tcPr>
            <w:tcW w:w="2146" w:type="dxa"/>
            <w:tcBorders>
              <w:top w:val="single" w:sz="4" w:space="0" w:color="auto"/>
              <w:left w:val="single" w:sz="4" w:space="0" w:color="auto"/>
              <w:bottom w:val="single" w:sz="4" w:space="0" w:color="auto"/>
              <w:right w:val="single" w:sz="4" w:space="0" w:color="auto"/>
            </w:tcBorders>
            <w:hideMark/>
          </w:tcPr>
          <w:p w:rsidR="00983847" w:rsidRPr="00EC287C" w:rsidRDefault="00983847" w:rsidP="00974671">
            <w:pPr>
              <w:widowControl w:val="0"/>
              <w:wordWrap w:val="0"/>
              <w:autoSpaceDE w:val="0"/>
              <w:autoSpaceDN w:val="0"/>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Cukup</w:t>
            </w:r>
          </w:p>
        </w:tc>
      </w:tr>
      <w:tr w:rsidR="00983847" w:rsidRPr="0086341C" w:rsidTr="00974671">
        <w:trPr>
          <w:trHeight w:val="73"/>
          <w:jc w:val="center"/>
        </w:trPr>
        <w:tc>
          <w:tcPr>
            <w:tcW w:w="1387" w:type="dxa"/>
            <w:vMerge/>
            <w:tcBorders>
              <w:left w:val="single" w:sz="4" w:space="0" w:color="auto"/>
              <w:right w:val="single" w:sz="4" w:space="0" w:color="auto"/>
            </w:tcBorders>
          </w:tcPr>
          <w:p w:rsidR="00983847" w:rsidRPr="0086341C" w:rsidRDefault="00983847" w:rsidP="00974671">
            <w:pPr>
              <w:pStyle w:val="ListParagraph"/>
              <w:adjustRightInd w:val="0"/>
              <w:spacing w:after="0" w:line="240" w:lineRule="auto"/>
              <w:ind w:left="0"/>
              <w:jc w:val="center"/>
              <w:rPr>
                <w:rFonts w:asciiTheme="majorBidi" w:hAnsiTheme="majorBidi" w:cstheme="majorBidi"/>
                <w:color w:val="000000"/>
                <w:sz w:val="24"/>
                <w:szCs w:val="24"/>
              </w:rPr>
            </w:pPr>
          </w:p>
        </w:tc>
        <w:tc>
          <w:tcPr>
            <w:tcW w:w="2861" w:type="dxa"/>
            <w:tcBorders>
              <w:top w:val="single" w:sz="4" w:space="0" w:color="auto"/>
              <w:left w:val="single" w:sz="4" w:space="0" w:color="auto"/>
              <w:bottom w:val="single" w:sz="4" w:space="0" w:color="auto"/>
              <w:right w:val="single" w:sz="4" w:space="0" w:color="auto"/>
            </w:tcBorders>
            <w:hideMark/>
          </w:tcPr>
          <w:p w:rsidR="00983847" w:rsidRPr="00EE061A" w:rsidRDefault="00983847" w:rsidP="00974671">
            <w:pPr>
              <w:pStyle w:val="ListParagraph"/>
              <w:adjustRightInd w:val="0"/>
              <w:spacing w:after="0" w:line="240" w:lineRule="auto"/>
              <w:ind w:left="0"/>
              <w:jc w:val="center"/>
              <w:rPr>
                <w:rFonts w:asciiTheme="majorBidi" w:hAnsiTheme="majorBidi" w:cstheme="majorBidi"/>
                <w:color w:val="000000"/>
                <w:sz w:val="24"/>
                <w:szCs w:val="24"/>
              </w:rPr>
            </w:pPr>
            <w:r>
              <w:rPr>
                <w:rFonts w:asciiTheme="majorBidi" w:hAnsiTheme="majorBidi" w:cstheme="majorBidi"/>
                <w:color w:val="000000"/>
                <w:sz w:val="24"/>
                <w:szCs w:val="24"/>
              </w:rPr>
              <w:t xml:space="preserve">0,40 &lt;DP≤ 0,70 </w:t>
            </w:r>
          </w:p>
        </w:tc>
        <w:tc>
          <w:tcPr>
            <w:tcW w:w="2146" w:type="dxa"/>
            <w:tcBorders>
              <w:top w:val="single" w:sz="4" w:space="0" w:color="auto"/>
              <w:left w:val="single" w:sz="4" w:space="0" w:color="auto"/>
              <w:bottom w:val="single" w:sz="4" w:space="0" w:color="auto"/>
              <w:right w:val="single" w:sz="4" w:space="0" w:color="auto"/>
            </w:tcBorders>
            <w:hideMark/>
          </w:tcPr>
          <w:p w:rsidR="00983847" w:rsidRPr="0086341C" w:rsidRDefault="00983847" w:rsidP="00974671">
            <w:pPr>
              <w:widowControl w:val="0"/>
              <w:wordWrap w:val="0"/>
              <w:autoSpaceDE w:val="0"/>
              <w:autoSpaceDN w:val="0"/>
              <w:spacing w:after="0" w:line="240" w:lineRule="auto"/>
              <w:jc w:val="center"/>
              <w:rPr>
                <w:rFonts w:asciiTheme="majorBidi" w:eastAsiaTheme="minorEastAsia" w:hAnsiTheme="majorBidi" w:cstheme="majorBidi"/>
                <w:color w:val="000000"/>
                <w:kern w:val="2"/>
                <w:sz w:val="24"/>
                <w:szCs w:val="24"/>
                <w:lang w:eastAsia="ko-KR"/>
              </w:rPr>
            </w:pPr>
            <w:r w:rsidRPr="0086341C">
              <w:rPr>
                <w:rFonts w:asciiTheme="majorBidi" w:hAnsiTheme="majorBidi" w:cstheme="majorBidi"/>
                <w:color w:val="000000"/>
                <w:sz w:val="24"/>
                <w:szCs w:val="24"/>
              </w:rPr>
              <w:t>Baik</w:t>
            </w:r>
          </w:p>
        </w:tc>
      </w:tr>
      <w:tr w:rsidR="00983847" w:rsidRPr="0086341C" w:rsidTr="00974671">
        <w:trPr>
          <w:trHeight w:val="73"/>
          <w:jc w:val="center"/>
        </w:trPr>
        <w:tc>
          <w:tcPr>
            <w:tcW w:w="1387" w:type="dxa"/>
            <w:vMerge/>
            <w:tcBorders>
              <w:left w:val="single" w:sz="4" w:space="0" w:color="auto"/>
              <w:bottom w:val="single" w:sz="4" w:space="0" w:color="auto"/>
              <w:right w:val="single" w:sz="4" w:space="0" w:color="auto"/>
            </w:tcBorders>
          </w:tcPr>
          <w:p w:rsidR="00983847" w:rsidRPr="0086341C" w:rsidRDefault="00983847" w:rsidP="00974671">
            <w:pPr>
              <w:pStyle w:val="ListParagraph"/>
              <w:adjustRightInd w:val="0"/>
              <w:spacing w:after="0" w:line="240" w:lineRule="auto"/>
              <w:ind w:left="0"/>
              <w:jc w:val="center"/>
              <w:rPr>
                <w:rFonts w:asciiTheme="majorBidi" w:hAnsiTheme="majorBidi" w:cstheme="majorBidi"/>
                <w:color w:val="000000"/>
                <w:sz w:val="24"/>
                <w:szCs w:val="24"/>
              </w:rPr>
            </w:pPr>
          </w:p>
        </w:tc>
        <w:tc>
          <w:tcPr>
            <w:tcW w:w="2861" w:type="dxa"/>
            <w:tcBorders>
              <w:top w:val="single" w:sz="4" w:space="0" w:color="auto"/>
              <w:left w:val="single" w:sz="4" w:space="0" w:color="auto"/>
              <w:bottom w:val="single" w:sz="4" w:space="0" w:color="auto"/>
              <w:right w:val="single" w:sz="4" w:space="0" w:color="auto"/>
            </w:tcBorders>
            <w:hideMark/>
          </w:tcPr>
          <w:p w:rsidR="00983847" w:rsidRPr="00EE061A" w:rsidRDefault="00983847" w:rsidP="00974671">
            <w:pPr>
              <w:pStyle w:val="ListParagraph"/>
              <w:adjustRightInd w:val="0"/>
              <w:spacing w:after="0" w:line="240" w:lineRule="auto"/>
              <w:ind w:left="0"/>
              <w:jc w:val="center"/>
              <w:rPr>
                <w:rFonts w:asciiTheme="majorBidi" w:hAnsiTheme="majorBidi" w:cstheme="majorBidi"/>
                <w:color w:val="000000"/>
                <w:sz w:val="24"/>
                <w:szCs w:val="24"/>
              </w:rPr>
            </w:pPr>
            <w:r>
              <w:rPr>
                <w:rFonts w:asciiTheme="majorBidi" w:hAnsiTheme="majorBidi" w:cstheme="majorBidi"/>
                <w:color w:val="000000"/>
                <w:sz w:val="24"/>
                <w:szCs w:val="24"/>
              </w:rPr>
              <w:t>0,70&lt;DP≤1,00</w:t>
            </w:r>
          </w:p>
        </w:tc>
        <w:tc>
          <w:tcPr>
            <w:tcW w:w="2146" w:type="dxa"/>
            <w:tcBorders>
              <w:top w:val="single" w:sz="4" w:space="0" w:color="auto"/>
              <w:left w:val="single" w:sz="4" w:space="0" w:color="auto"/>
              <w:bottom w:val="single" w:sz="4" w:space="0" w:color="auto"/>
              <w:right w:val="single" w:sz="4" w:space="0" w:color="auto"/>
            </w:tcBorders>
            <w:hideMark/>
          </w:tcPr>
          <w:p w:rsidR="00983847" w:rsidRPr="0086341C" w:rsidRDefault="00983847" w:rsidP="00974671">
            <w:pPr>
              <w:widowControl w:val="0"/>
              <w:wordWrap w:val="0"/>
              <w:autoSpaceDE w:val="0"/>
              <w:autoSpaceDN w:val="0"/>
              <w:spacing w:after="0" w:line="240" w:lineRule="auto"/>
              <w:jc w:val="center"/>
              <w:rPr>
                <w:rFonts w:asciiTheme="majorBidi" w:eastAsiaTheme="minorEastAsia" w:hAnsiTheme="majorBidi" w:cstheme="majorBidi"/>
                <w:color w:val="000000"/>
                <w:kern w:val="2"/>
                <w:sz w:val="24"/>
                <w:szCs w:val="24"/>
                <w:lang w:eastAsia="ko-KR"/>
              </w:rPr>
            </w:pPr>
            <w:r w:rsidRPr="0086341C">
              <w:rPr>
                <w:rFonts w:asciiTheme="majorBidi" w:hAnsiTheme="majorBidi" w:cstheme="majorBidi"/>
                <w:color w:val="000000"/>
                <w:sz w:val="24"/>
                <w:szCs w:val="24"/>
              </w:rPr>
              <w:t>Baik sekali</w:t>
            </w:r>
          </w:p>
        </w:tc>
      </w:tr>
    </w:tbl>
    <w:p w:rsidR="00983847" w:rsidRDefault="00983847" w:rsidP="00983847">
      <w:pPr>
        <w:adjustRightInd w:val="0"/>
        <w:spacing w:after="0" w:line="480" w:lineRule="auto"/>
        <w:ind w:left="1170"/>
        <w:jc w:val="both"/>
        <w:rPr>
          <w:rFonts w:asciiTheme="majorBidi" w:hAnsiTheme="majorBidi" w:cstheme="majorBidi"/>
          <w:sz w:val="24"/>
          <w:szCs w:val="24"/>
        </w:rPr>
      </w:pPr>
      <w:r>
        <w:rPr>
          <w:rFonts w:asciiTheme="majorBidi" w:hAnsiTheme="majorBidi" w:cstheme="majorBidi"/>
          <w:sz w:val="24"/>
          <w:szCs w:val="24"/>
        </w:rPr>
        <w:t>Hasil dari analisis daya pembeda dapat dilihat pada tabel dibawah ini</w:t>
      </w:r>
    </w:p>
    <w:p w:rsidR="00983847" w:rsidRPr="00BD6940" w:rsidRDefault="00B74CA8" w:rsidP="00983847">
      <w:pPr>
        <w:adjustRightInd w:val="0"/>
        <w:spacing w:after="0" w:line="240" w:lineRule="auto"/>
        <w:ind w:left="1170"/>
        <w:jc w:val="center"/>
        <w:rPr>
          <w:rFonts w:asciiTheme="majorBidi" w:hAnsiTheme="majorBidi" w:cstheme="majorBidi"/>
          <w:b/>
          <w:bCs/>
          <w:sz w:val="24"/>
          <w:szCs w:val="24"/>
        </w:rPr>
      </w:pPr>
      <w:r>
        <w:rPr>
          <w:rFonts w:asciiTheme="majorBidi" w:hAnsiTheme="majorBidi" w:cstheme="majorBidi"/>
          <w:b/>
          <w:bCs/>
          <w:sz w:val="24"/>
          <w:szCs w:val="24"/>
        </w:rPr>
        <w:t>Tabel 10.</w:t>
      </w:r>
    </w:p>
    <w:p w:rsidR="00983847" w:rsidRPr="00BD6940" w:rsidRDefault="00983847" w:rsidP="00983847">
      <w:pPr>
        <w:adjustRightInd w:val="0"/>
        <w:spacing w:after="0" w:line="240" w:lineRule="auto"/>
        <w:ind w:left="1170"/>
        <w:jc w:val="center"/>
        <w:rPr>
          <w:rFonts w:asciiTheme="majorBidi" w:hAnsiTheme="majorBidi" w:cstheme="majorBidi"/>
          <w:b/>
          <w:bCs/>
          <w:sz w:val="24"/>
          <w:szCs w:val="24"/>
        </w:rPr>
      </w:pPr>
      <w:r w:rsidRPr="00BD6940">
        <w:rPr>
          <w:rFonts w:asciiTheme="majorBidi" w:hAnsiTheme="majorBidi" w:cstheme="majorBidi"/>
          <w:b/>
          <w:bCs/>
          <w:sz w:val="24"/>
          <w:szCs w:val="24"/>
        </w:rPr>
        <w:t>Hasil Uji Daya Pembeda Butir Soal</w:t>
      </w:r>
    </w:p>
    <w:tbl>
      <w:tblPr>
        <w:tblStyle w:val="TableGrid"/>
        <w:tblW w:w="0" w:type="auto"/>
        <w:jc w:val="center"/>
        <w:tblInd w:w="470" w:type="dxa"/>
        <w:tblLook w:val="04A0"/>
      </w:tblPr>
      <w:tblGrid>
        <w:gridCol w:w="1560"/>
        <w:gridCol w:w="3402"/>
        <w:gridCol w:w="1511"/>
      </w:tblGrid>
      <w:tr w:rsidR="00983847" w:rsidTr="00974671">
        <w:trPr>
          <w:jc w:val="center"/>
        </w:trPr>
        <w:tc>
          <w:tcPr>
            <w:tcW w:w="1560" w:type="dxa"/>
            <w:vAlign w:val="center"/>
          </w:tcPr>
          <w:p w:rsidR="00983847" w:rsidRPr="00D23900" w:rsidRDefault="00983847" w:rsidP="00974671">
            <w:pPr>
              <w:adjustRightInd w:val="0"/>
              <w:jc w:val="center"/>
              <w:rPr>
                <w:rFonts w:asciiTheme="majorBidi" w:hAnsiTheme="majorBidi" w:cstheme="majorBidi"/>
                <w:b/>
                <w:bCs/>
                <w:sz w:val="24"/>
                <w:szCs w:val="24"/>
                <w:lang w:val="en-US"/>
              </w:rPr>
            </w:pPr>
            <w:r w:rsidRPr="00D23900">
              <w:rPr>
                <w:rFonts w:asciiTheme="majorBidi" w:hAnsiTheme="majorBidi" w:cstheme="majorBidi"/>
                <w:b/>
                <w:bCs/>
                <w:sz w:val="24"/>
                <w:szCs w:val="24"/>
                <w:lang w:val="en-US"/>
              </w:rPr>
              <w:t>Kategori</w:t>
            </w:r>
          </w:p>
        </w:tc>
        <w:tc>
          <w:tcPr>
            <w:tcW w:w="3402" w:type="dxa"/>
            <w:vAlign w:val="center"/>
          </w:tcPr>
          <w:p w:rsidR="00983847" w:rsidRPr="00D23900" w:rsidRDefault="00983847" w:rsidP="00974671">
            <w:pPr>
              <w:adjustRightInd w:val="0"/>
              <w:jc w:val="center"/>
              <w:rPr>
                <w:rFonts w:asciiTheme="majorBidi" w:hAnsiTheme="majorBidi" w:cstheme="majorBidi"/>
                <w:b/>
                <w:bCs/>
                <w:sz w:val="24"/>
                <w:szCs w:val="24"/>
                <w:lang w:val="en-US"/>
              </w:rPr>
            </w:pPr>
            <w:r w:rsidRPr="00D23900">
              <w:rPr>
                <w:rFonts w:asciiTheme="majorBidi" w:hAnsiTheme="majorBidi" w:cstheme="majorBidi"/>
                <w:b/>
                <w:bCs/>
                <w:sz w:val="24"/>
                <w:szCs w:val="24"/>
                <w:lang w:val="en-US"/>
              </w:rPr>
              <w:t>No Butir Soal</w:t>
            </w:r>
          </w:p>
        </w:tc>
        <w:tc>
          <w:tcPr>
            <w:tcW w:w="1511" w:type="dxa"/>
            <w:vAlign w:val="center"/>
          </w:tcPr>
          <w:p w:rsidR="00983847" w:rsidRPr="00D23900" w:rsidRDefault="00983847" w:rsidP="00974671">
            <w:pPr>
              <w:adjustRightInd w:val="0"/>
              <w:jc w:val="center"/>
              <w:rPr>
                <w:rFonts w:asciiTheme="majorBidi" w:hAnsiTheme="majorBidi" w:cstheme="majorBidi"/>
                <w:b/>
                <w:bCs/>
                <w:sz w:val="24"/>
                <w:szCs w:val="24"/>
                <w:lang w:val="en-US"/>
              </w:rPr>
            </w:pPr>
            <w:r w:rsidRPr="00D23900">
              <w:rPr>
                <w:rFonts w:asciiTheme="majorBidi" w:hAnsiTheme="majorBidi" w:cstheme="majorBidi"/>
                <w:b/>
                <w:bCs/>
                <w:sz w:val="24"/>
                <w:szCs w:val="24"/>
                <w:lang w:val="en-US"/>
              </w:rPr>
              <w:t>Jumlah</w:t>
            </w:r>
          </w:p>
        </w:tc>
      </w:tr>
      <w:tr w:rsidR="00983847" w:rsidTr="00974671">
        <w:trPr>
          <w:jc w:val="center"/>
        </w:trPr>
        <w:tc>
          <w:tcPr>
            <w:tcW w:w="1560" w:type="dxa"/>
            <w:vAlign w:val="center"/>
          </w:tcPr>
          <w:p w:rsidR="00983847" w:rsidRPr="00D23900" w:rsidRDefault="00983847" w:rsidP="00974671">
            <w:pPr>
              <w:adjustRightInd w:val="0"/>
              <w:jc w:val="center"/>
              <w:rPr>
                <w:rFonts w:asciiTheme="majorBidi" w:hAnsiTheme="majorBidi" w:cstheme="majorBidi"/>
                <w:sz w:val="24"/>
                <w:szCs w:val="24"/>
                <w:lang w:val="en-US"/>
              </w:rPr>
            </w:pPr>
            <w:r>
              <w:rPr>
                <w:rFonts w:asciiTheme="majorBidi" w:hAnsiTheme="majorBidi" w:cstheme="majorBidi"/>
                <w:sz w:val="24"/>
                <w:szCs w:val="24"/>
                <w:lang w:val="en-US"/>
              </w:rPr>
              <w:t>Jelek</w:t>
            </w:r>
          </w:p>
        </w:tc>
        <w:tc>
          <w:tcPr>
            <w:tcW w:w="3402" w:type="dxa"/>
            <w:vAlign w:val="center"/>
          </w:tcPr>
          <w:p w:rsidR="00983847" w:rsidRPr="00BD6940" w:rsidRDefault="00983847" w:rsidP="00974671">
            <w:pPr>
              <w:adjustRightInd w:val="0"/>
              <w:jc w:val="center"/>
              <w:rPr>
                <w:rFonts w:asciiTheme="majorBidi" w:hAnsiTheme="majorBidi" w:cstheme="majorBidi"/>
                <w:sz w:val="24"/>
                <w:szCs w:val="24"/>
                <w:lang w:val="en-US"/>
              </w:rPr>
            </w:pPr>
            <w:r>
              <w:rPr>
                <w:rFonts w:asciiTheme="majorBidi" w:hAnsiTheme="majorBidi" w:cstheme="majorBidi"/>
                <w:sz w:val="24"/>
                <w:szCs w:val="24"/>
                <w:lang w:val="en-US"/>
              </w:rPr>
              <w:t>2,3,10</w:t>
            </w:r>
          </w:p>
        </w:tc>
        <w:tc>
          <w:tcPr>
            <w:tcW w:w="1511" w:type="dxa"/>
            <w:vAlign w:val="center"/>
          </w:tcPr>
          <w:p w:rsidR="00983847" w:rsidRPr="00BD6940" w:rsidRDefault="00983847" w:rsidP="00974671">
            <w:pPr>
              <w:adjustRightInd w:val="0"/>
              <w:jc w:val="center"/>
              <w:rPr>
                <w:rFonts w:asciiTheme="majorBidi" w:hAnsiTheme="majorBidi" w:cstheme="majorBidi"/>
                <w:sz w:val="24"/>
                <w:szCs w:val="24"/>
                <w:lang w:val="en-US"/>
              </w:rPr>
            </w:pPr>
            <w:r>
              <w:rPr>
                <w:rFonts w:asciiTheme="majorBidi" w:hAnsiTheme="majorBidi" w:cstheme="majorBidi"/>
                <w:sz w:val="24"/>
                <w:szCs w:val="24"/>
                <w:lang w:val="en-US"/>
              </w:rPr>
              <w:t>3</w:t>
            </w:r>
          </w:p>
        </w:tc>
      </w:tr>
      <w:tr w:rsidR="00983847" w:rsidTr="00974671">
        <w:trPr>
          <w:jc w:val="center"/>
        </w:trPr>
        <w:tc>
          <w:tcPr>
            <w:tcW w:w="1560" w:type="dxa"/>
            <w:vAlign w:val="center"/>
          </w:tcPr>
          <w:p w:rsidR="00983847" w:rsidRPr="00D23900" w:rsidRDefault="00983847" w:rsidP="00974671">
            <w:pPr>
              <w:adjustRightInd w:val="0"/>
              <w:jc w:val="center"/>
              <w:rPr>
                <w:rFonts w:asciiTheme="majorBidi" w:hAnsiTheme="majorBidi" w:cstheme="majorBidi"/>
                <w:sz w:val="24"/>
                <w:szCs w:val="24"/>
                <w:lang w:val="en-US"/>
              </w:rPr>
            </w:pPr>
            <w:r>
              <w:rPr>
                <w:rFonts w:asciiTheme="majorBidi" w:hAnsiTheme="majorBidi" w:cstheme="majorBidi"/>
                <w:sz w:val="24"/>
                <w:szCs w:val="24"/>
                <w:lang w:val="en-US"/>
              </w:rPr>
              <w:t>Cukup</w:t>
            </w:r>
          </w:p>
        </w:tc>
        <w:tc>
          <w:tcPr>
            <w:tcW w:w="3402" w:type="dxa"/>
            <w:vAlign w:val="center"/>
          </w:tcPr>
          <w:p w:rsidR="00983847" w:rsidRPr="00BD6940" w:rsidRDefault="00983847" w:rsidP="00974671">
            <w:pPr>
              <w:adjustRightInd w:val="0"/>
              <w:jc w:val="center"/>
              <w:rPr>
                <w:rFonts w:asciiTheme="majorBidi" w:hAnsiTheme="majorBidi" w:cstheme="majorBidi"/>
                <w:sz w:val="24"/>
                <w:szCs w:val="24"/>
                <w:lang w:val="en-US"/>
              </w:rPr>
            </w:pPr>
            <w:r>
              <w:rPr>
                <w:rFonts w:asciiTheme="majorBidi" w:hAnsiTheme="majorBidi" w:cstheme="majorBidi"/>
                <w:sz w:val="24"/>
                <w:szCs w:val="24"/>
                <w:lang w:val="en-US"/>
              </w:rPr>
              <w:t>1,4,5,6,9,12,13,14,15</w:t>
            </w:r>
          </w:p>
        </w:tc>
        <w:tc>
          <w:tcPr>
            <w:tcW w:w="1511" w:type="dxa"/>
            <w:vAlign w:val="center"/>
          </w:tcPr>
          <w:p w:rsidR="00983847" w:rsidRPr="00BD6940" w:rsidRDefault="00983847" w:rsidP="00974671">
            <w:pPr>
              <w:adjustRightInd w:val="0"/>
              <w:jc w:val="center"/>
              <w:rPr>
                <w:rFonts w:asciiTheme="majorBidi" w:hAnsiTheme="majorBidi" w:cstheme="majorBidi"/>
                <w:sz w:val="24"/>
                <w:szCs w:val="24"/>
                <w:lang w:val="en-US"/>
              </w:rPr>
            </w:pPr>
            <w:r>
              <w:rPr>
                <w:rFonts w:asciiTheme="majorBidi" w:hAnsiTheme="majorBidi" w:cstheme="majorBidi"/>
                <w:sz w:val="24"/>
                <w:szCs w:val="24"/>
                <w:lang w:val="en-US"/>
              </w:rPr>
              <w:t>9</w:t>
            </w:r>
          </w:p>
        </w:tc>
      </w:tr>
      <w:tr w:rsidR="00983847" w:rsidTr="00974671">
        <w:trPr>
          <w:jc w:val="center"/>
        </w:trPr>
        <w:tc>
          <w:tcPr>
            <w:tcW w:w="1560" w:type="dxa"/>
            <w:vAlign w:val="center"/>
          </w:tcPr>
          <w:p w:rsidR="00983847" w:rsidRPr="00D23900" w:rsidRDefault="00983847" w:rsidP="00974671">
            <w:pPr>
              <w:adjustRightInd w:val="0"/>
              <w:jc w:val="center"/>
              <w:rPr>
                <w:rFonts w:asciiTheme="majorBidi" w:hAnsiTheme="majorBidi" w:cstheme="majorBidi"/>
                <w:sz w:val="24"/>
                <w:szCs w:val="24"/>
                <w:lang w:val="en-US"/>
              </w:rPr>
            </w:pPr>
            <w:r>
              <w:rPr>
                <w:rFonts w:asciiTheme="majorBidi" w:hAnsiTheme="majorBidi" w:cstheme="majorBidi"/>
                <w:sz w:val="24"/>
                <w:szCs w:val="24"/>
                <w:lang w:val="en-US"/>
              </w:rPr>
              <w:t>Baik</w:t>
            </w:r>
          </w:p>
        </w:tc>
        <w:tc>
          <w:tcPr>
            <w:tcW w:w="3402" w:type="dxa"/>
            <w:vAlign w:val="center"/>
          </w:tcPr>
          <w:p w:rsidR="00983847" w:rsidRPr="00BD6940" w:rsidRDefault="00983847" w:rsidP="00974671">
            <w:pPr>
              <w:adjustRightInd w:val="0"/>
              <w:jc w:val="center"/>
              <w:rPr>
                <w:rFonts w:asciiTheme="majorBidi" w:hAnsiTheme="majorBidi" w:cstheme="majorBidi"/>
                <w:sz w:val="24"/>
                <w:szCs w:val="24"/>
                <w:lang w:val="en-US"/>
              </w:rPr>
            </w:pPr>
            <w:r>
              <w:rPr>
                <w:rFonts w:asciiTheme="majorBidi" w:hAnsiTheme="majorBidi" w:cstheme="majorBidi"/>
                <w:sz w:val="24"/>
                <w:szCs w:val="24"/>
                <w:lang w:val="en-US"/>
              </w:rPr>
              <w:t>7,8,11</w:t>
            </w:r>
          </w:p>
        </w:tc>
        <w:tc>
          <w:tcPr>
            <w:tcW w:w="1511" w:type="dxa"/>
            <w:vAlign w:val="center"/>
          </w:tcPr>
          <w:p w:rsidR="00983847" w:rsidRPr="00BD6940" w:rsidRDefault="00983847" w:rsidP="00974671">
            <w:pPr>
              <w:adjustRightInd w:val="0"/>
              <w:jc w:val="center"/>
              <w:rPr>
                <w:rFonts w:asciiTheme="majorBidi" w:hAnsiTheme="majorBidi" w:cstheme="majorBidi"/>
                <w:sz w:val="24"/>
                <w:szCs w:val="24"/>
                <w:lang w:val="en-US"/>
              </w:rPr>
            </w:pPr>
            <w:r>
              <w:rPr>
                <w:rFonts w:asciiTheme="majorBidi" w:hAnsiTheme="majorBidi" w:cstheme="majorBidi"/>
                <w:sz w:val="24"/>
                <w:szCs w:val="24"/>
                <w:lang w:val="en-US"/>
              </w:rPr>
              <w:t>3</w:t>
            </w:r>
          </w:p>
        </w:tc>
      </w:tr>
      <w:tr w:rsidR="00983847" w:rsidTr="00974671">
        <w:trPr>
          <w:jc w:val="center"/>
        </w:trPr>
        <w:tc>
          <w:tcPr>
            <w:tcW w:w="1560" w:type="dxa"/>
            <w:vAlign w:val="center"/>
          </w:tcPr>
          <w:p w:rsidR="00983847" w:rsidRPr="00D23900" w:rsidRDefault="00983847" w:rsidP="00974671">
            <w:pPr>
              <w:adjustRightInd w:val="0"/>
              <w:jc w:val="center"/>
              <w:rPr>
                <w:rFonts w:asciiTheme="majorBidi" w:hAnsiTheme="majorBidi" w:cstheme="majorBidi"/>
                <w:sz w:val="24"/>
                <w:szCs w:val="24"/>
                <w:lang w:val="en-US"/>
              </w:rPr>
            </w:pPr>
            <w:r>
              <w:rPr>
                <w:rFonts w:asciiTheme="majorBidi" w:hAnsiTheme="majorBidi" w:cstheme="majorBidi"/>
                <w:sz w:val="24"/>
                <w:szCs w:val="24"/>
                <w:lang w:val="en-US"/>
              </w:rPr>
              <w:t>Baik sekali</w:t>
            </w:r>
          </w:p>
        </w:tc>
        <w:tc>
          <w:tcPr>
            <w:tcW w:w="3402" w:type="dxa"/>
            <w:vAlign w:val="center"/>
          </w:tcPr>
          <w:p w:rsidR="00983847" w:rsidRPr="00BD6940" w:rsidRDefault="00983847" w:rsidP="00974671">
            <w:pPr>
              <w:adjustRightInd w:val="0"/>
              <w:jc w:val="center"/>
              <w:rPr>
                <w:rFonts w:asciiTheme="majorBidi" w:hAnsiTheme="majorBidi" w:cstheme="majorBidi"/>
                <w:sz w:val="24"/>
                <w:szCs w:val="24"/>
                <w:lang w:val="en-US"/>
              </w:rPr>
            </w:pPr>
            <w:r>
              <w:rPr>
                <w:rFonts w:asciiTheme="majorBidi" w:hAnsiTheme="majorBidi" w:cstheme="majorBidi"/>
                <w:sz w:val="24"/>
                <w:szCs w:val="24"/>
                <w:lang w:val="en-US"/>
              </w:rPr>
              <w:t>-</w:t>
            </w:r>
          </w:p>
        </w:tc>
        <w:tc>
          <w:tcPr>
            <w:tcW w:w="1511" w:type="dxa"/>
            <w:vAlign w:val="center"/>
          </w:tcPr>
          <w:p w:rsidR="00983847" w:rsidRPr="00BD6940" w:rsidRDefault="00983847" w:rsidP="00974671">
            <w:pPr>
              <w:adjustRightInd w:val="0"/>
              <w:jc w:val="center"/>
              <w:rPr>
                <w:rFonts w:asciiTheme="majorBidi" w:hAnsiTheme="majorBidi" w:cstheme="majorBidi"/>
                <w:sz w:val="24"/>
                <w:szCs w:val="24"/>
                <w:lang w:val="en-US"/>
              </w:rPr>
            </w:pPr>
            <w:r>
              <w:rPr>
                <w:rFonts w:asciiTheme="majorBidi" w:hAnsiTheme="majorBidi" w:cstheme="majorBidi"/>
                <w:sz w:val="24"/>
                <w:szCs w:val="24"/>
                <w:lang w:val="en-US"/>
              </w:rPr>
              <w:t xml:space="preserve">0                                                                                                                                                                                                                                                                                                                                                                                                                                                                                                                                                                                                                                                                                                                                                                                                                                                                                                                                                                                          </w:t>
            </w:r>
          </w:p>
        </w:tc>
      </w:tr>
    </w:tbl>
    <w:p w:rsidR="00983847" w:rsidRDefault="00983847" w:rsidP="00983847">
      <w:pPr>
        <w:adjustRightInd w:val="0"/>
        <w:spacing w:after="0" w:line="240" w:lineRule="auto"/>
        <w:ind w:left="1170"/>
        <w:jc w:val="both"/>
        <w:rPr>
          <w:rFonts w:asciiTheme="majorBidi" w:hAnsiTheme="majorBidi" w:cstheme="majorBidi"/>
          <w:sz w:val="24"/>
          <w:szCs w:val="24"/>
        </w:rPr>
      </w:pPr>
    </w:p>
    <w:p w:rsidR="00983847" w:rsidRPr="00983847" w:rsidRDefault="00983847" w:rsidP="00983847">
      <w:pPr>
        <w:tabs>
          <w:tab w:val="left" w:pos="3486"/>
        </w:tabs>
        <w:spacing w:after="0" w:line="480" w:lineRule="auto"/>
        <w:ind w:left="1276" w:firstLine="709"/>
        <w:jc w:val="both"/>
        <w:rPr>
          <w:rFonts w:asciiTheme="majorBidi" w:hAnsiTheme="majorBidi" w:cstheme="majorBidi"/>
          <w:sz w:val="24"/>
          <w:szCs w:val="24"/>
        </w:rPr>
      </w:pPr>
      <w:r>
        <w:rPr>
          <w:rFonts w:asciiTheme="majorBidi" w:hAnsiTheme="majorBidi" w:cstheme="majorBidi"/>
          <w:sz w:val="24"/>
          <w:szCs w:val="24"/>
        </w:rPr>
        <w:lastRenderedPageBreak/>
        <w:t xml:space="preserve">Berdasarkan tabel diatas diketahui bahwa 15 soal yang diujicobakan diperoleh </w:t>
      </w:r>
      <w:r>
        <w:rPr>
          <w:rFonts w:asciiTheme="majorBidi" w:hAnsiTheme="majorBidi" w:cstheme="majorBidi"/>
          <w:sz w:val="24"/>
          <w:szCs w:val="24"/>
          <w:lang w:val="en-US"/>
        </w:rPr>
        <w:t>3</w:t>
      </w:r>
      <w:r>
        <w:rPr>
          <w:rFonts w:asciiTheme="majorBidi" w:hAnsiTheme="majorBidi" w:cstheme="majorBidi"/>
          <w:sz w:val="24"/>
          <w:szCs w:val="24"/>
        </w:rPr>
        <w:t xml:space="preserve"> butir soal memiliki klasifikasi daya pembeda dengan kategori jelek yaitu soal nomor 2,3</w:t>
      </w:r>
      <w:r>
        <w:rPr>
          <w:rFonts w:asciiTheme="majorBidi" w:hAnsiTheme="majorBidi" w:cstheme="majorBidi"/>
          <w:sz w:val="24"/>
          <w:szCs w:val="24"/>
          <w:lang w:val="en-US"/>
        </w:rPr>
        <w:t xml:space="preserve">, </w:t>
      </w:r>
      <w:r>
        <w:rPr>
          <w:rFonts w:asciiTheme="majorBidi" w:hAnsiTheme="majorBidi" w:cstheme="majorBidi"/>
          <w:sz w:val="24"/>
          <w:szCs w:val="24"/>
        </w:rPr>
        <w:t>dan 1</w:t>
      </w:r>
      <w:r>
        <w:rPr>
          <w:rFonts w:asciiTheme="majorBidi" w:hAnsiTheme="majorBidi" w:cstheme="majorBidi"/>
          <w:sz w:val="24"/>
          <w:szCs w:val="24"/>
          <w:lang w:val="en-US"/>
        </w:rPr>
        <w:t>0</w:t>
      </w:r>
      <w:r>
        <w:rPr>
          <w:rFonts w:asciiTheme="majorBidi" w:hAnsiTheme="majorBidi" w:cstheme="majorBidi"/>
          <w:sz w:val="24"/>
          <w:szCs w:val="24"/>
        </w:rPr>
        <w:t xml:space="preserve">. </w:t>
      </w:r>
      <w:r>
        <w:rPr>
          <w:rFonts w:asciiTheme="majorBidi" w:hAnsiTheme="majorBidi" w:cstheme="majorBidi"/>
          <w:sz w:val="24"/>
          <w:szCs w:val="24"/>
          <w:lang w:val="en-US"/>
        </w:rPr>
        <w:t>9</w:t>
      </w:r>
      <w:r>
        <w:rPr>
          <w:rFonts w:asciiTheme="majorBidi" w:hAnsiTheme="majorBidi" w:cstheme="majorBidi"/>
          <w:sz w:val="24"/>
          <w:szCs w:val="24"/>
        </w:rPr>
        <w:t xml:space="preserve"> butir soal memiliki klasifikasi daya pembeda dengan kategori cukup yaitu soal nomor </w:t>
      </w:r>
      <w:r>
        <w:rPr>
          <w:rFonts w:asciiTheme="majorBidi" w:hAnsiTheme="majorBidi" w:cstheme="majorBidi"/>
          <w:sz w:val="24"/>
          <w:szCs w:val="24"/>
          <w:lang w:val="en-US"/>
        </w:rPr>
        <w:t xml:space="preserve">1,4,5,6,9,12,13,14 </w:t>
      </w:r>
      <w:r>
        <w:rPr>
          <w:rFonts w:asciiTheme="majorBidi" w:hAnsiTheme="majorBidi" w:cstheme="majorBidi"/>
          <w:sz w:val="24"/>
          <w:szCs w:val="24"/>
        </w:rPr>
        <w:t>dan 1</w:t>
      </w:r>
      <w:r>
        <w:rPr>
          <w:rFonts w:asciiTheme="majorBidi" w:hAnsiTheme="majorBidi" w:cstheme="majorBidi"/>
          <w:sz w:val="24"/>
          <w:szCs w:val="24"/>
          <w:lang w:val="en-US"/>
        </w:rPr>
        <w:t>5</w:t>
      </w:r>
      <w:r>
        <w:rPr>
          <w:rFonts w:asciiTheme="majorBidi" w:hAnsiTheme="majorBidi" w:cstheme="majorBidi"/>
          <w:sz w:val="24"/>
          <w:szCs w:val="24"/>
        </w:rPr>
        <w:t xml:space="preserve">. </w:t>
      </w:r>
      <w:r>
        <w:rPr>
          <w:rFonts w:asciiTheme="majorBidi" w:hAnsiTheme="majorBidi" w:cstheme="majorBidi"/>
          <w:sz w:val="24"/>
          <w:szCs w:val="24"/>
          <w:lang w:val="en-US"/>
        </w:rPr>
        <w:t xml:space="preserve">3 butir soal </w:t>
      </w:r>
      <w:r>
        <w:rPr>
          <w:rFonts w:asciiTheme="majorBidi" w:hAnsiTheme="majorBidi" w:cstheme="majorBidi"/>
          <w:sz w:val="24"/>
          <w:szCs w:val="24"/>
        </w:rPr>
        <w:t xml:space="preserve">klasifikasi daya pembeda dengan kategori </w:t>
      </w:r>
      <w:r>
        <w:rPr>
          <w:rFonts w:asciiTheme="majorBidi" w:hAnsiTheme="majorBidi" w:cstheme="majorBidi"/>
          <w:sz w:val="24"/>
          <w:szCs w:val="24"/>
          <w:lang w:val="en-US"/>
        </w:rPr>
        <w:t xml:space="preserve">baik </w:t>
      </w:r>
      <w:r>
        <w:rPr>
          <w:rFonts w:asciiTheme="majorBidi" w:hAnsiTheme="majorBidi" w:cstheme="majorBidi"/>
          <w:sz w:val="24"/>
          <w:szCs w:val="24"/>
        </w:rPr>
        <w:t xml:space="preserve">yaitu soal nomor </w:t>
      </w:r>
      <w:r>
        <w:rPr>
          <w:rFonts w:asciiTheme="majorBidi" w:hAnsiTheme="majorBidi" w:cstheme="majorBidi"/>
          <w:sz w:val="24"/>
          <w:szCs w:val="24"/>
          <w:lang w:val="en-US"/>
        </w:rPr>
        <w:t xml:space="preserve">7,8, dan11. </w:t>
      </w:r>
      <w:r>
        <w:rPr>
          <w:rFonts w:asciiTheme="majorBidi" w:hAnsiTheme="majorBidi" w:cstheme="majorBidi"/>
          <w:sz w:val="24"/>
          <w:szCs w:val="24"/>
        </w:rPr>
        <w:t xml:space="preserve">Artinya kemampuan setiap butir soal </w:t>
      </w:r>
      <w:r>
        <w:rPr>
          <w:rFonts w:asciiTheme="majorBidi" w:hAnsiTheme="majorBidi" w:cstheme="majorBidi"/>
          <w:sz w:val="24"/>
          <w:szCs w:val="24"/>
          <w:lang w:val="en-US"/>
        </w:rPr>
        <w:t xml:space="preserve">sebagian </w:t>
      </w:r>
      <w:r>
        <w:rPr>
          <w:rFonts w:asciiTheme="majorBidi" w:hAnsiTheme="majorBidi" w:cstheme="majorBidi"/>
          <w:sz w:val="24"/>
          <w:szCs w:val="24"/>
        </w:rPr>
        <w:t>da</w:t>
      </w:r>
      <w:r>
        <w:rPr>
          <w:rFonts w:asciiTheme="majorBidi" w:hAnsiTheme="majorBidi" w:cstheme="majorBidi"/>
          <w:sz w:val="24"/>
          <w:szCs w:val="24"/>
          <w:lang w:val="en-US"/>
        </w:rPr>
        <w:t>pat</w:t>
      </w:r>
      <w:r>
        <w:rPr>
          <w:rFonts w:asciiTheme="majorBidi" w:hAnsiTheme="majorBidi" w:cstheme="majorBidi"/>
          <w:sz w:val="24"/>
          <w:szCs w:val="24"/>
        </w:rPr>
        <w:t xml:space="preserve"> membedakan kemampuan peserta didik yang tinggi dengan yang rendah. </w:t>
      </w:r>
      <w:r>
        <w:rPr>
          <w:rFonts w:asciiTheme="majorBidi" w:eastAsiaTheme="minorEastAsia" w:hAnsiTheme="majorBidi" w:cstheme="majorBidi"/>
          <w:kern w:val="2"/>
          <w:sz w:val="24"/>
          <w:szCs w:val="24"/>
          <w:lang w:eastAsia="ko-KR"/>
        </w:rPr>
        <w:t xml:space="preserve">Rincian perhitungan disajikan pada </w:t>
      </w:r>
      <w:r w:rsidRPr="008F0582">
        <w:rPr>
          <w:rFonts w:asciiTheme="majorBidi" w:eastAsiaTheme="minorEastAsia" w:hAnsiTheme="majorBidi" w:cstheme="majorBidi"/>
          <w:kern w:val="2"/>
          <w:sz w:val="24"/>
          <w:szCs w:val="24"/>
          <w:lang w:eastAsia="ko-KR"/>
        </w:rPr>
        <w:t>lampira</w:t>
      </w:r>
      <w:r>
        <w:rPr>
          <w:rFonts w:asciiTheme="majorBidi" w:eastAsiaTheme="minorEastAsia" w:hAnsiTheme="majorBidi" w:cstheme="majorBidi"/>
          <w:kern w:val="2"/>
          <w:sz w:val="24"/>
          <w:szCs w:val="24"/>
          <w:lang w:val="en-US" w:eastAsia="ko-KR"/>
        </w:rPr>
        <w:t>n.</w:t>
      </w:r>
    </w:p>
    <w:p w:rsidR="008A5177" w:rsidRPr="009748FD" w:rsidRDefault="008A5177" w:rsidP="009748FD">
      <w:pPr>
        <w:pStyle w:val="ListParagraph"/>
        <w:numPr>
          <w:ilvl w:val="0"/>
          <w:numId w:val="6"/>
        </w:numPr>
        <w:spacing w:line="480" w:lineRule="auto"/>
        <w:ind w:left="1560" w:hanging="284"/>
        <w:rPr>
          <w:rFonts w:ascii="Times New Roman" w:hAnsi="Times New Roman" w:cs="Times New Roman"/>
          <w:b/>
          <w:sz w:val="24"/>
          <w:szCs w:val="24"/>
        </w:rPr>
      </w:pPr>
      <w:r w:rsidRPr="009748FD">
        <w:rPr>
          <w:rFonts w:ascii="Times New Roman" w:hAnsi="Times New Roman" w:cs="Times New Roman"/>
          <w:b/>
          <w:sz w:val="24"/>
          <w:szCs w:val="24"/>
        </w:rPr>
        <w:t>Uji Tingkat Kesukaran</w:t>
      </w:r>
    </w:p>
    <w:p w:rsidR="002670DC" w:rsidRPr="002670DC" w:rsidRDefault="002670DC" w:rsidP="002670DC">
      <w:pPr>
        <w:pStyle w:val="ListParagraph"/>
        <w:adjustRightInd w:val="0"/>
        <w:spacing w:after="0" w:line="480" w:lineRule="auto"/>
        <w:ind w:left="1701" w:firstLine="426"/>
        <w:jc w:val="both"/>
        <w:rPr>
          <w:rFonts w:asciiTheme="majorBidi" w:hAnsiTheme="majorBidi" w:cstheme="majorBidi"/>
          <w:sz w:val="24"/>
          <w:szCs w:val="24"/>
        </w:rPr>
      </w:pPr>
      <w:r w:rsidRPr="002670DC">
        <w:rPr>
          <w:rFonts w:asciiTheme="majorBidi" w:hAnsiTheme="majorBidi" w:cstheme="majorBidi"/>
          <w:color w:val="231F20"/>
          <w:sz w:val="24"/>
          <w:szCs w:val="24"/>
        </w:rPr>
        <w:t>Perhitungan tingkat kesukaran soal adalah pengukuran seberapa besar derajat kesukaran suatu soal. Jika suatu soal memiliki tingkat kesukaran  seimbang(proporsional), maka dapat dikatakan bahwa soal tersebut baik.</w:t>
      </w:r>
      <w:r w:rsidRPr="002670DC">
        <w:rPr>
          <w:rFonts w:asciiTheme="majorBidi" w:hAnsiTheme="majorBidi" w:cstheme="majorBidi"/>
          <w:sz w:val="24"/>
          <w:szCs w:val="24"/>
        </w:rPr>
        <w:t xml:space="preserve"> Untuk menguji taraf kesukaran digunakan rumus berikut:</w:t>
      </w:r>
    </w:p>
    <w:p w:rsidR="002670DC" w:rsidRPr="002670DC" w:rsidRDefault="00C3313E" w:rsidP="002670DC">
      <w:pPr>
        <w:spacing w:after="0" w:line="480" w:lineRule="auto"/>
        <w:ind w:left="2160"/>
        <w:jc w:val="both"/>
        <w:rPr>
          <w:rFonts w:asciiTheme="majorBidi" w:hAnsiTheme="majorBidi" w:cstheme="majorBidi"/>
          <w:sz w:val="24"/>
          <w:szCs w:val="24"/>
        </w:rPr>
      </w:pPr>
      <w:r w:rsidRPr="00C3313E">
        <w:rPr>
          <w:noProof/>
          <w:lang w:val="en-US"/>
        </w:rPr>
        <w:pict>
          <v:rect id="_x0000_s1027" style="position:absolute;left:0;text-align:left;margin-left:183.2pt;margin-top:1.35pt;width:61.8pt;height:40.65pt;z-index:251662336">
            <v:textbox>
              <w:txbxContent>
                <w:p w:rsidR="00974671" w:rsidRPr="00085307" w:rsidRDefault="00974671" w:rsidP="002670DC">
                  <w:pPr>
                    <w:rPr>
                      <w:rFonts w:asciiTheme="majorBidi" w:hAnsiTheme="majorBidi" w:cstheme="majorBidi"/>
                    </w:rPr>
                  </w:pPr>
                  <m:oMathPara>
                    <m:oMathParaPr>
                      <m:jc m:val="left"/>
                    </m:oMathParaPr>
                    <m:oMath>
                      <m:r>
                        <m:rPr>
                          <m:sty m:val="p"/>
                        </m:rPr>
                        <w:rPr>
                          <w:rFonts w:ascii="Cambria Math" w:hAnsiTheme="majorBidi" w:cstheme="majorBidi"/>
                          <w:sz w:val="24"/>
                          <w:szCs w:val="24"/>
                        </w:rPr>
                        <m:t xml:space="preserve">P= </m:t>
                      </m:r>
                      <m:f>
                        <m:fPr>
                          <m:ctrlPr>
                            <w:rPr>
                              <w:rFonts w:ascii="Cambria Math" w:hAnsiTheme="majorBidi" w:cstheme="majorBidi"/>
                              <w:sz w:val="24"/>
                              <w:szCs w:val="24"/>
                            </w:rPr>
                          </m:ctrlPr>
                        </m:fPr>
                        <m:num>
                          <m:r>
                            <m:rPr>
                              <m:sty m:val="p"/>
                            </m:rPr>
                            <w:rPr>
                              <w:rFonts w:ascii="Cambria Math" w:hAnsiTheme="majorBidi" w:cstheme="majorBidi"/>
                              <w:sz w:val="24"/>
                              <w:szCs w:val="24"/>
                            </w:rPr>
                            <m:t>B</m:t>
                          </m:r>
                        </m:num>
                        <m:den>
                          <m:r>
                            <m:rPr>
                              <m:sty m:val="p"/>
                            </m:rPr>
                            <w:rPr>
                              <w:rFonts w:ascii="Cambria Math" w:hAnsiTheme="majorBidi" w:cstheme="majorBidi"/>
                              <w:sz w:val="24"/>
                              <w:szCs w:val="24"/>
                            </w:rPr>
                            <m:t>JS</m:t>
                          </m:r>
                        </m:den>
                      </m:f>
                    </m:oMath>
                  </m:oMathPara>
                </w:p>
              </w:txbxContent>
            </v:textbox>
          </v:rect>
        </w:pict>
      </w:r>
    </w:p>
    <w:p w:rsidR="002670DC" w:rsidRPr="002747FE" w:rsidRDefault="002670DC" w:rsidP="002670DC">
      <w:pPr>
        <w:pStyle w:val="ListParagraph"/>
        <w:tabs>
          <w:tab w:val="left" w:pos="284"/>
        </w:tabs>
        <w:spacing w:after="0" w:line="480" w:lineRule="auto"/>
        <w:ind w:left="2520"/>
        <w:jc w:val="both"/>
        <w:rPr>
          <w:rFonts w:asciiTheme="majorBidi" w:hAnsiTheme="majorBidi" w:cstheme="majorBidi"/>
          <w:sz w:val="24"/>
          <w:szCs w:val="24"/>
        </w:rPr>
      </w:pPr>
    </w:p>
    <w:p w:rsidR="002670DC" w:rsidRPr="002670DC" w:rsidRDefault="002670DC" w:rsidP="002670DC">
      <w:pPr>
        <w:spacing w:after="0" w:line="480" w:lineRule="auto"/>
        <w:ind w:left="2160"/>
        <w:rPr>
          <w:rFonts w:asciiTheme="majorBidi" w:hAnsiTheme="majorBidi" w:cstheme="majorBidi"/>
          <w:sz w:val="24"/>
          <w:szCs w:val="24"/>
        </w:rPr>
      </w:pPr>
      <w:r w:rsidRPr="002670DC">
        <w:rPr>
          <w:rFonts w:asciiTheme="majorBidi" w:hAnsiTheme="majorBidi" w:cstheme="majorBidi"/>
          <w:sz w:val="24"/>
          <w:szCs w:val="24"/>
        </w:rPr>
        <w:t>Keterangan:</w:t>
      </w:r>
    </w:p>
    <w:p w:rsidR="002670DC" w:rsidRPr="002747FE" w:rsidRDefault="002670DC" w:rsidP="002670DC">
      <w:pPr>
        <w:pStyle w:val="ListParagraph"/>
        <w:tabs>
          <w:tab w:val="left" w:pos="0"/>
        </w:tabs>
        <w:spacing w:after="0" w:line="240" w:lineRule="auto"/>
        <w:ind w:left="2520"/>
        <w:rPr>
          <w:rFonts w:asciiTheme="majorBidi" w:hAnsiTheme="majorBidi" w:cstheme="majorBidi"/>
          <w:sz w:val="24"/>
          <w:szCs w:val="24"/>
        </w:rPr>
      </w:pPr>
      <m:oMath>
        <m:r>
          <m:rPr>
            <m:sty m:val="p"/>
          </m:rPr>
          <w:rPr>
            <w:rFonts w:ascii="Cambria Math" w:hAnsiTheme="majorBidi" w:cstheme="majorBidi"/>
            <w:sz w:val="24"/>
            <w:szCs w:val="24"/>
          </w:rPr>
          <m:t>P</m:t>
        </m:r>
      </m:oMath>
      <w:r w:rsidRPr="002747FE">
        <w:rPr>
          <w:rFonts w:asciiTheme="majorBidi" w:hAnsiTheme="majorBidi" w:cstheme="majorBidi"/>
          <w:sz w:val="24"/>
          <w:szCs w:val="24"/>
        </w:rPr>
        <w:tab/>
        <w:t>= Indeks kesukaran</w:t>
      </w:r>
    </w:p>
    <w:p w:rsidR="002670DC" w:rsidRPr="002747FE" w:rsidRDefault="002670DC" w:rsidP="002670DC">
      <w:pPr>
        <w:pStyle w:val="ListParagraph"/>
        <w:tabs>
          <w:tab w:val="left" w:pos="0"/>
        </w:tabs>
        <w:spacing w:after="0" w:line="240" w:lineRule="auto"/>
        <w:ind w:left="2520"/>
        <w:rPr>
          <w:rFonts w:asciiTheme="majorBidi" w:hAnsiTheme="majorBidi" w:cstheme="majorBidi"/>
          <w:sz w:val="24"/>
          <w:szCs w:val="24"/>
        </w:rPr>
      </w:pPr>
      <m:oMath>
        <m:r>
          <m:rPr>
            <m:sty m:val="p"/>
          </m:rPr>
          <w:rPr>
            <w:rFonts w:ascii="Cambria Math" w:hAnsiTheme="majorBidi" w:cstheme="majorBidi"/>
            <w:sz w:val="24"/>
            <w:szCs w:val="24"/>
          </w:rPr>
          <m:t>B</m:t>
        </m:r>
      </m:oMath>
      <w:r w:rsidRPr="002747FE">
        <w:rPr>
          <w:rFonts w:asciiTheme="majorBidi" w:hAnsiTheme="majorBidi" w:cstheme="majorBidi"/>
          <w:sz w:val="24"/>
          <w:szCs w:val="24"/>
        </w:rPr>
        <w:tab/>
        <w:t>= Jumlah skor peserta didik menjawab soal tes dengan benar tiap soal.</w:t>
      </w:r>
    </w:p>
    <w:p w:rsidR="002670DC" w:rsidRDefault="002670DC" w:rsidP="002670DC">
      <w:pPr>
        <w:pStyle w:val="ListParagraph"/>
        <w:tabs>
          <w:tab w:val="left" w:pos="0"/>
        </w:tabs>
        <w:spacing w:after="100" w:afterAutospacing="1" w:line="240" w:lineRule="auto"/>
        <w:ind w:left="2520"/>
        <w:rPr>
          <w:rFonts w:asciiTheme="majorBidi" w:hAnsiTheme="majorBidi" w:cstheme="majorBidi"/>
          <w:sz w:val="24"/>
          <w:szCs w:val="24"/>
        </w:rPr>
      </w:pPr>
      <m:oMath>
        <m:r>
          <m:rPr>
            <m:sty m:val="p"/>
          </m:rPr>
          <w:rPr>
            <w:rFonts w:ascii="Cambria Math" w:hAnsiTheme="majorBidi" w:cstheme="majorBidi"/>
            <w:sz w:val="24"/>
            <w:szCs w:val="24"/>
          </w:rPr>
          <m:t>JS</m:t>
        </m:r>
      </m:oMath>
      <w:r w:rsidRPr="002747FE">
        <w:rPr>
          <w:rFonts w:asciiTheme="majorBidi" w:hAnsiTheme="majorBidi" w:cstheme="majorBidi"/>
          <w:sz w:val="24"/>
          <w:szCs w:val="24"/>
        </w:rPr>
        <w:tab/>
        <w:t>= Jumlah seluruh siswa peserta tes</w:t>
      </w:r>
      <w:r w:rsidRPr="002747FE">
        <w:rPr>
          <w:rStyle w:val="FootnoteReference"/>
          <w:rFonts w:asciiTheme="majorBidi" w:hAnsiTheme="majorBidi" w:cstheme="majorBidi"/>
          <w:sz w:val="24"/>
          <w:szCs w:val="24"/>
        </w:rPr>
        <w:footnoteReference w:id="20"/>
      </w:r>
    </w:p>
    <w:p w:rsidR="002670DC" w:rsidRPr="002747FE" w:rsidRDefault="002670DC" w:rsidP="002670DC">
      <w:pPr>
        <w:pStyle w:val="ListParagraph"/>
        <w:tabs>
          <w:tab w:val="left" w:pos="0"/>
        </w:tabs>
        <w:spacing w:after="100" w:afterAutospacing="1" w:line="240" w:lineRule="auto"/>
        <w:ind w:left="2520"/>
        <w:rPr>
          <w:rFonts w:asciiTheme="majorBidi" w:hAnsiTheme="majorBidi" w:cstheme="majorBidi"/>
          <w:sz w:val="24"/>
          <w:szCs w:val="24"/>
        </w:rPr>
      </w:pPr>
    </w:p>
    <w:p w:rsidR="00D10428" w:rsidRPr="00D83E6F" w:rsidRDefault="002670DC" w:rsidP="00D83E6F">
      <w:pPr>
        <w:pStyle w:val="ListParagraph"/>
        <w:tabs>
          <w:tab w:val="left" w:pos="567"/>
        </w:tabs>
        <w:spacing w:after="0" w:line="480" w:lineRule="auto"/>
        <w:ind w:left="1701" w:firstLine="426"/>
        <w:jc w:val="both"/>
        <w:rPr>
          <w:rFonts w:asciiTheme="majorBidi" w:hAnsiTheme="majorBidi" w:cstheme="majorBidi"/>
          <w:sz w:val="24"/>
          <w:szCs w:val="24"/>
        </w:rPr>
      </w:pPr>
      <w:r w:rsidRPr="002747FE">
        <w:rPr>
          <w:rFonts w:asciiTheme="majorBidi" w:hAnsiTheme="majorBidi" w:cstheme="majorBidi"/>
          <w:sz w:val="24"/>
          <w:szCs w:val="24"/>
        </w:rPr>
        <w:lastRenderedPageBreak/>
        <w:tab/>
        <w:t>Besar tingkat kesukaran soal antara 0,00 sampai 1,00 yang dapat diklasifikasikan kedalam tiga katagori yaitu sebagai berikut:</w:t>
      </w:r>
    </w:p>
    <w:p w:rsidR="002670DC" w:rsidRPr="002747FE" w:rsidRDefault="00B74CA8" w:rsidP="00F8093A">
      <w:pPr>
        <w:pStyle w:val="ListParagraph"/>
        <w:spacing w:before="120" w:after="0" w:line="240" w:lineRule="auto"/>
        <w:ind w:left="1985"/>
        <w:jc w:val="center"/>
        <w:outlineLvl w:val="0"/>
        <w:rPr>
          <w:rFonts w:asciiTheme="majorBidi" w:hAnsiTheme="majorBidi" w:cstheme="majorBidi"/>
          <w:b/>
          <w:sz w:val="24"/>
          <w:szCs w:val="24"/>
        </w:rPr>
      </w:pPr>
      <w:r>
        <w:rPr>
          <w:rFonts w:asciiTheme="majorBidi" w:hAnsiTheme="majorBidi" w:cstheme="majorBidi"/>
          <w:b/>
          <w:sz w:val="24"/>
          <w:szCs w:val="24"/>
        </w:rPr>
        <w:t>Tabel 11.</w:t>
      </w:r>
    </w:p>
    <w:p w:rsidR="002670DC" w:rsidRPr="002747FE" w:rsidRDefault="002670DC" w:rsidP="00F8093A">
      <w:pPr>
        <w:pStyle w:val="ListParagraph"/>
        <w:spacing w:after="120" w:line="240" w:lineRule="auto"/>
        <w:ind w:left="1985"/>
        <w:jc w:val="center"/>
        <w:rPr>
          <w:rFonts w:asciiTheme="majorBidi" w:hAnsiTheme="majorBidi" w:cstheme="majorBidi"/>
          <w:b/>
          <w:sz w:val="24"/>
          <w:szCs w:val="24"/>
        </w:rPr>
      </w:pPr>
      <w:r w:rsidRPr="002747FE">
        <w:rPr>
          <w:rFonts w:asciiTheme="majorBidi" w:hAnsiTheme="majorBidi" w:cstheme="majorBidi"/>
          <w:b/>
          <w:sz w:val="24"/>
          <w:szCs w:val="24"/>
        </w:rPr>
        <w:t>Tingkat kesukaran</w:t>
      </w:r>
      <w:r w:rsidRPr="002747FE">
        <w:rPr>
          <w:rStyle w:val="FootnoteReference"/>
          <w:rFonts w:asciiTheme="majorBidi" w:hAnsiTheme="majorBidi" w:cstheme="majorBidi"/>
          <w:b/>
          <w:sz w:val="24"/>
          <w:szCs w:val="24"/>
        </w:rPr>
        <w:footnoteReference w:id="21"/>
      </w:r>
    </w:p>
    <w:tbl>
      <w:tblPr>
        <w:tblStyle w:val="TableGrid"/>
        <w:tblpPr w:leftFromText="180" w:rightFromText="180" w:vertAnchor="text" w:horzAnchor="page" w:tblpX="4483" w:tblpY="63"/>
        <w:tblW w:w="5211" w:type="dxa"/>
        <w:tblLook w:val="04A0"/>
      </w:tblPr>
      <w:tblGrid>
        <w:gridCol w:w="2660"/>
        <w:gridCol w:w="2551"/>
      </w:tblGrid>
      <w:tr w:rsidR="00F8093A" w:rsidRPr="002747FE" w:rsidTr="00F8093A">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93A" w:rsidRPr="002747FE" w:rsidRDefault="00F8093A" w:rsidP="00F8093A">
            <w:pPr>
              <w:pStyle w:val="ListParagraph"/>
              <w:ind w:left="0"/>
              <w:jc w:val="center"/>
              <w:rPr>
                <w:rFonts w:asciiTheme="majorBidi" w:hAnsiTheme="majorBidi" w:cstheme="majorBidi"/>
                <w:sz w:val="24"/>
                <w:szCs w:val="24"/>
              </w:rPr>
            </w:pPr>
            <w:r w:rsidRPr="002747FE">
              <w:rPr>
                <w:rFonts w:asciiTheme="majorBidi" w:hAnsiTheme="majorBidi" w:cstheme="majorBidi"/>
                <w:i/>
                <w:iCs/>
                <w:sz w:val="24"/>
                <w:szCs w:val="24"/>
              </w:rPr>
              <w:t>Proportion correct</w:t>
            </w:r>
            <w:r w:rsidRPr="002747FE">
              <w:rPr>
                <w:rFonts w:asciiTheme="majorBidi" w:hAnsiTheme="majorBidi" w:cstheme="majorBidi"/>
                <w:sz w:val="24"/>
                <w:szCs w:val="24"/>
              </w:rPr>
              <w:t xml:space="preserve"> (</w:t>
            </w:r>
            <w:r w:rsidRPr="002747FE">
              <w:rPr>
                <w:rFonts w:asciiTheme="majorBidi" w:hAnsiTheme="majorBidi" w:cstheme="majorBidi"/>
                <w:i/>
                <w:iCs/>
                <w:sz w:val="24"/>
                <w:szCs w:val="24"/>
              </w:rPr>
              <w:t>p</w:t>
            </w:r>
            <w:r w:rsidRPr="002747FE">
              <w:rPr>
                <w:rFonts w:asciiTheme="majorBidi" w:hAnsiTheme="majorBidi" w:cstheme="majorBidi"/>
                <w:sz w:val="24"/>
                <w:szCs w:val="24"/>
              </w:rPr>
              <w:t>)/ nilai (</w:t>
            </w:r>
            <w:r w:rsidRPr="002747FE">
              <w:rPr>
                <w:rFonts w:asciiTheme="majorBidi" w:hAnsiTheme="majorBidi" w:cstheme="majorBidi"/>
                <w:i/>
                <w:iCs/>
                <w:sz w:val="24"/>
                <w:szCs w:val="24"/>
              </w:rPr>
              <w:t>p</w:t>
            </w:r>
            <w:r w:rsidRPr="002747FE">
              <w:rPr>
                <w:rFonts w:asciiTheme="majorBidi" w:hAnsiTheme="majorBidi" w:cstheme="majorBidi"/>
                <w:sz w:val="24"/>
                <w:szCs w:val="24"/>
              </w:rPr>
              <w:t>)</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93A" w:rsidRPr="002747FE" w:rsidRDefault="00F8093A" w:rsidP="00F8093A">
            <w:pPr>
              <w:pStyle w:val="ListParagraph"/>
              <w:ind w:left="0"/>
              <w:jc w:val="center"/>
              <w:rPr>
                <w:rFonts w:asciiTheme="majorBidi" w:hAnsiTheme="majorBidi" w:cstheme="majorBidi"/>
                <w:sz w:val="24"/>
                <w:szCs w:val="24"/>
              </w:rPr>
            </w:pPr>
            <w:r w:rsidRPr="002747FE">
              <w:rPr>
                <w:rFonts w:asciiTheme="majorBidi" w:hAnsiTheme="majorBidi" w:cstheme="majorBidi"/>
                <w:sz w:val="24"/>
                <w:szCs w:val="24"/>
              </w:rPr>
              <w:t>Katagori soal</w:t>
            </w:r>
          </w:p>
        </w:tc>
      </w:tr>
      <w:tr w:rsidR="00F8093A" w:rsidRPr="002747FE" w:rsidTr="00F8093A">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93A" w:rsidRPr="00AB04F8" w:rsidRDefault="00F8093A" w:rsidP="00F8093A">
            <w:pPr>
              <w:pStyle w:val="ListParagraph"/>
              <w:tabs>
                <w:tab w:val="left" w:pos="5313"/>
              </w:tabs>
              <w:ind w:left="0"/>
              <w:jc w:val="center"/>
              <w:rPr>
                <w:rFonts w:ascii="Times New Roman" w:hAnsi="Times New Roman" w:cs="Times New Roman"/>
                <w:lang w:val="en-US"/>
              </w:rPr>
            </w:pPr>
            <w:r w:rsidRPr="00422924">
              <w:rPr>
                <w:rFonts w:ascii="Times New Roman" w:hAnsi="Times New Roman" w:cs="Times New Roman"/>
              </w:rPr>
              <w:t>P &lt; 0,30</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93A" w:rsidRPr="002747FE" w:rsidRDefault="00F8093A" w:rsidP="00F8093A">
            <w:pPr>
              <w:pStyle w:val="ListParagraph"/>
              <w:ind w:left="0"/>
              <w:jc w:val="center"/>
              <w:rPr>
                <w:rFonts w:asciiTheme="majorBidi" w:hAnsiTheme="majorBidi" w:cstheme="majorBidi"/>
                <w:sz w:val="24"/>
                <w:szCs w:val="24"/>
              </w:rPr>
            </w:pPr>
            <w:r w:rsidRPr="002747FE">
              <w:rPr>
                <w:rFonts w:asciiTheme="majorBidi" w:hAnsiTheme="majorBidi" w:cstheme="majorBidi"/>
                <w:sz w:val="24"/>
                <w:szCs w:val="24"/>
              </w:rPr>
              <w:t>Sukar</w:t>
            </w:r>
          </w:p>
        </w:tc>
      </w:tr>
      <w:tr w:rsidR="00F8093A" w:rsidRPr="002747FE" w:rsidTr="00F8093A">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93A" w:rsidRPr="00AB04F8" w:rsidRDefault="00F8093A" w:rsidP="00F8093A">
            <w:pPr>
              <w:pStyle w:val="ListParagraph"/>
              <w:tabs>
                <w:tab w:val="left" w:pos="5313"/>
              </w:tabs>
              <w:ind w:left="0"/>
              <w:jc w:val="center"/>
              <w:rPr>
                <w:rFonts w:ascii="Times New Roman" w:hAnsi="Times New Roman" w:cs="Times New Roman"/>
                <w:lang w:val="en-US"/>
              </w:rPr>
            </w:pPr>
            <w:r w:rsidRPr="00422924">
              <w:rPr>
                <w:rFonts w:ascii="Times New Roman" w:hAnsi="Times New Roman" w:cs="Times New Roman"/>
              </w:rPr>
              <w:t>0,30 ≤ P ≥ 0,70</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93A" w:rsidRPr="002747FE" w:rsidRDefault="00F8093A" w:rsidP="00F8093A">
            <w:pPr>
              <w:pStyle w:val="ListParagraph"/>
              <w:ind w:left="0"/>
              <w:jc w:val="center"/>
              <w:rPr>
                <w:rFonts w:asciiTheme="majorBidi" w:hAnsiTheme="majorBidi" w:cstheme="majorBidi"/>
                <w:sz w:val="24"/>
                <w:szCs w:val="24"/>
              </w:rPr>
            </w:pPr>
            <w:r w:rsidRPr="002747FE">
              <w:rPr>
                <w:rFonts w:asciiTheme="majorBidi" w:hAnsiTheme="majorBidi" w:cstheme="majorBidi"/>
                <w:sz w:val="24"/>
                <w:szCs w:val="24"/>
              </w:rPr>
              <w:t>Sedang</w:t>
            </w:r>
          </w:p>
        </w:tc>
      </w:tr>
      <w:tr w:rsidR="00F8093A" w:rsidRPr="002747FE" w:rsidTr="00F8093A">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93A" w:rsidRPr="00AB04F8" w:rsidRDefault="00F8093A" w:rsidP="00F8093A">
            <w:pPr>
              <w:pStyle w:val="ListParagraph"/>
              <w:ind w:left="0"/>
              <w:jc w:val="center"/>
              <w:rPr>
                <w:rFonts w:asciiTheme="majorBidi" w:hAnsiTheme="majorBidi" w:cstheme="majorBidi"/>
                <w:sz w:val="24"/>
                <w:szCs w:val="24"/>
                <w:lang w:val="en-US"/>
              </w:rPr>
            </w:pPr>
            <w:r w:rsidRPr="00422924">
              <w:rPr>
                <w:rFonts w:ascii="Times New Roman" w:hAnsi="Times New Roman" w:cs="Times New Roman"/>
              </w:rPr>
              <w:t>P &gt;0,70</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93A" w:rsidRPr="002747FE" w:rsidRDefault="00F8093A" w:rsidP="00F8093A">
            <w:pPr>
              <w:pStyle w:val="ListParagraph"/>
              <w:ind w:left="0"/>
              <w:jc w:val="center"/>
              <w:rPr>
                <w:rFonts w:asciiTheme="majorBidi" w:hAnsiTheme="majorBidi" w:cstheme="majorBidi"/>
                <w:sz w:val="24"/>
                <w:szCs w:val="24"/>
              </w:rPr>
            </w:pPr>
            <w:r w:rsidRPr="002747FE">
              <w:rPr>
                <w:rFonts w:asciiTheme="majorBidi" w:hAnsiTheme="majorBidi" w:cstheme="majorBidi"/>
                <w:sz w:val="24"/>
                <w:szCs w:val="24"/>
              </w:rPr>
              <w:t>Mudah</w:t>
            </w:r>
          </w:p>
        </w:tc>
      </w:tr>
    </w:tbl>
    <w:p w:rsidR="002670DC" w:rsidRDefault="002670DC" w:rsidP="002670DC">
      <w:pPr>
        <w:pStyle w:val="ListParagraph"/>
        <w:spacing w:line="240" w:lineRule="auto"/>
        <w:ind w:left="2520"/>
        <w:jc w:val="center"/>
        <w:rPr>
          <w:rFonts w:ascii="Times New Roman" w:hAnsi="Times New Roman" w:cs="Times New Roman"/>
          <w:b/>
          <w:sz w:val="24"/>
          <w:szCs w:val="24"/>
        </w:rPr>
      </w:pPr>
    </w:p>
    <w:p w:rsidR="001919C3" w:rsidRPr="008B06B7" w:rsidRDefault="001919C3" w:rsidP="002670DC">
      <w:pPr>
        <w:spacing w:line="240" w:lineRule="auto"/>
        <w:ind w:left="1440" w:firstLine="360"/>
        <w:jc w:val="center"/>
        <w:rPr>
          <w:rFonts w:ascii="Times New Roman" w:hAnsi="Times New Roman" w:cs="Times New Roman"/>
          <w:sz w:val="24"/>
          <w:szCs w:val="24"/>
        </w:rPr>
      </w:pPr>
    </w:p>
    <w:p w:rsidR="00147354" w:rsidRDefault="00147354" w:rsidP="002670DC">
      <w:pPr>
        <w:pStyle w:val="ListParagraph"/>
        <w:spacing w:line="240" w:lineRule="auto"/>
        <w:jc w:val="center"/>
        <w:rPr>
          <w:rFonts w:ascii="Times New Roman" w:hAnsi="Times New Roman" w:cs="Times New Roman"/>
          <w:b/>
          <w:sz w:val="24"/>
          <w:szCs w:val="24"/>
        </w:rPr>
      </w:pPr>
    </w:p>
    <w:p w:rsidR="00EA47E3" w:rsidRDefault="00EA47E3" w:rsidP="00D316DF">
      <w:pPr>
        <w:pStyle w:val="ListParagraph"/>
        <w:spacing w:line="480" w:lineRule="auto"/>
        <w:jc w:val="both"/>
        <w:rPr>
          <w:rFonts w:ascii="Times New Roman" w:hAnsi="Times New Roman" w:cs="Times New Roman"/>
          <w:b/>
          <w:sz w:val="24"/>
          <w:szCs w:val="24"/>
          <w:lang w:val="en-US"/>
        </w:rPr>
      </w:pPr>
    </w:p>
    <w:p w:rsidR="008C0475" w:rsidRPr="002747FE" w:rsidRDefault="008C0475" w:rsidP="008C0475">
      <w:pPr>
        <w:spacing w:after="0" w:line="480" w:lineRule="auto"/>
        <w:ind w:left="1276" w:firstLine="709"/>
        <w:jc w:val="both"/>
        <w:rPr>
          <w:rFonts w:asciiTheme="majorBidi" w:hAnsiTheme="majorBidi" w:cstheme="majorBidi"/>
          <w:sz w:val="24"/>
          <w:szCs w:val="24"/>
        </w:rPr>
      </w:pPr>
      <w:r w:rsidRPr="002747FE">
        <w:rPr>
          <w:rFonts w:asciiTheme="majorBidi" w:hAnsiTheme="majorBidi" w:cstheme="majorBidi"/>
          <w:sz w:val="24"/>
          <w:szCs w:val="24"/>
        </w:rPr>
        <w:t>Hasil dari analisis tingkat kesukaran dapat dilihat pada tabel berikut:</w:t>
      </w:r>
    </w:p>
    <w:p w:rsidR="008C0475" w:rsidRPr="002747FE" w:rsidRDefault="008C0475" w:rsidP="008C0475">
      <w:pPr>
        <w:spacing w:after="0" w:line="240" w:lineRule="auto"/>
        <w:ind w:left="4026"/>
        <w:jc w:val="both"/>
        <w:outlineLvl w:val="0"/>
        <w:rPr>
          <w:rFonts w:asciiTheme="majorBidi" w:hAnsiTheme="majorBidi" w:cstheme="majorBidi"/>
          <w:sz w:val="24"/>
          <w:szCs w:val="24"/>
        </w:rPr>
      </w:pPr>
      <w:r w:rsidRPr="002747FE">
        <w:rPr>
          <w:rFonts w:asciiTheme="majorBidi" w:hAnsiTheme="majorBidi" w:cstheme="majorBidi"/>
          <w:b/>
          <w:sz w:val="24"/>
          <w:szCs w:val="24"/>
        </w:rPr>
        <w:t xml:space="preserve">Tabel </w:t>
      </w:r>
      <w:r w:rsidR="00B74CA8">
        <w:rPr>
          <w:rFonts w:asciiTheme="majorBidi" w:hAnsiTheme="majorBidi" w:cstheme="majorBidi"/>
          <w:b/>
          <w:sz w:val="24"/>
          <w:szCs w:val="24"/>
        </w:rPr>
        <w:t>12.</w:t>
      </w:r>
    </w:p>
    <w:p w:rsidR="008C0475" w:rsidRPr="002747FE" w:rsidRDefault="008C0475" w:rsidP="008C0475">
      <w:pPr>
        <w:spacing w:after="0" w:line="240" w:lineRule="auto"/>
        <w:ind w:left="426" w:firstLine="294"/>
        <w:jc w:val="center"/>
        <w:outlineLvl w:val="0"/>
        <w:rPr>
          <w:rFonts w:asciiTheme="majorBidi" w:hAnsiTheme="majorBidi" w:cstheme="majorBidi"/>
          <w:b/>
          <w:sz w:val="24"/>
          <w:szCs w:val="24"/>
        </w:rPr>
      </w:pPr>
      <w:r w:rsidRPr="002747FE">
        <w:rPr>
          <w:rFonts w:asciiTheme="majorBidi" w:hAnsiTheme="majorBidi" w:cstheme="majorBidi"/>
          <w:b/>
          <w:sz w:val="24"/>
          <w:szCs w:val="24"/>
        </w:rPr>
        <w:t>Hasil Uji Tingkat kesukaran</w:t>
      </w:r>
    </w:p>
    <w:tbl>
      <w:tblPr>
        <w:tblStyle w:val="TableGrid"/>
        <w:tblW w:w="0" w:type="auto"/>
        <w:tblInd w:w="1384" w:type="dxa"/>
        <w:tblLook w:val="04A0"/>
      </w:tblPr>
      <w:tblGrid>
        <w:gridCol w:w="1276"/>
        <w:gridCol w:w="4451"/>
        <w:gridCol w:w="1077"/>
      </w:tblGrid>
      <w:tr w:rsidR="00983847" w:rsidRPr="002747FE" w:rsidTr="00974671">
        <w:tc>
          <w:tcPr>
            <w:tcW w:w="1276" w:type="dxa"/>
            <w:shd w:val="clear" w:color="auto" w:fill="C6D9F1" w:themeFill="text2" w:themeFillTint="33"/>
            <w:vAlign w:val="center"/>
          </w:tcPr>
          <w:p w:rsidR="00983847" w:rsidRPr="002747FE" w:rsidRDefault="00983847" w:rsidP="00974671">
            <w:pPr>
              <w:jc w:val="center"/>
              <w:rPr>
                <w:rFonts w:asciiTheme="majorBidi" w:hAnsiTheme="majorBidi" w:cstheme="majorBidi"/>
                <w:b/>
                <w:sz w:val="24"/>
                <w:szCs w:val="24"/>
              </w:rPr>
            </w:pPr>
            <w:r w:rsidRPr="002747FE">
              <w:rPr>
                <w:rFonts w:asciiTheme="majorBidi" w:hAnsiTheme="majorBidi" w:cstheme="majorBidi"/>
                <w:b/>
                <w:sz w:val="24"/>
                <w:szCs w:val="24"/>
              </w:rPr>
              <w:t>Katagori</w:t>
            </w:r>
          </w:p>
        </w:tc>
        <w:tc>
          <w:tcPr>
            <w:tcW w:w="4451" w:type="dxa"/>
            <w:shd w:val="clear" w:color="auto" w:fill="C6D9F1" w:themeFill="text2" w:themeFillTint="33"/>
            <w:vAlign w:val="center"/>
          </w:tcPr>
          <w:p w:rsidR="00983847" w:rsidRPr="002747FE" w:rsidRDefault="00983847" w:rsidP="00974671">
            <w:pPr>
              <w:jc w:val="center"/>
              <w:rPr>
                <w:rFonts w:asciiTheme="majorBidi" w:hAnsiTheme="majorBidi" w:cstheme="majorBidi"/>
                <w:b/>
                <w:sz w:val="24"/>
                <w:szCs w:val="24"/>
              </w:rPr>
            </w:pPr>
            <w:r w:rsidRPr="002747FE">
              <w:rPr>
                <w:rFonts w:asciiTheme="majorBidi" w:hAnsiTheme="majorBidi" w:cstheme="majorBidi"/>
                <w:b/>
                <w:sz w:val="24"/>
                <w:szCs w:val="24"/>
              </w:rPr>
              <w:t>No Butir Soal</w:t>
            </w:r>
          </w:p>
        </w:tc>
        <w:tc>
          <w:tcPr>
            <w:tcW w:w="1077" w:type="dxa"/>
            <w:shd w:val="clear" w:color="auto" w:fill="C6D9F1" w:themeFill="text2" w:themeFillTint="33"/>
            <w:vAlign w:val="center"/>
          </w:tcPr>
          <w:p w:rsidR="00983847" w:rsidRPr="002747FE" w:rsidRDefault="00983847" w:rsidP="00974671">
            <w:pPr>
              <w:jc w:val="center"/>
              <w:rPr>
                <w:rFonts w:asciiTheme="majorBidi" w:hAnsiTheme="majorBidi" w:cstheme="majorBidi"/>
                <w:b/>
                <w:sz w:val="24"/>
                <w:szCs w:val="24"/>
              </w:rPr>
            </w:pPr>
            <w:r w:rsidRPr="002747FE">
              <w:rPr>
                <w:rFonts w:asciiTheme="majorBidi" w:hAnsiTheme="majorBidi" w:cstheme="majorBidi"/>
                <w:b/>
                <w:sz w:val="24"/>
                <w:szCs w:val="24"/>
              </w:rPr>
              <w:t>Jumlah</w:t>
            </w:r>
          </w:p>
        </w:tc>
      </w:tr>
      <w:tr w:rsidR="00983847" w:rsidRPr="002747FE" w:rsidTr="00974671">
        <w:trPr>
          <w:trHeight w:val="291"/>
        </w:trPr>
        <w:tc>
          <w:tcPr>
            <w:tcW w:w="1276" w:type="dxa"/>
          </w:tcPr>
          <w:p w:rsidR="00983847" w:rsidRPr="002747FE" w:rsidRDefault="00983847" w:rsidP="00974671">
            <w:pPr>
              <w:jc w:val="center"/>
              <w:rPr>
                <w:rFonts w:asciiTheme="majorBidi" w:hAnsiTheme="majorBidi" w:cstheme="majorBidi"/>
                <w:sz w:val="24"/>
                <w:szCs w:val="24"/>
              </w:rPr>
            </w:pPr>
            <w:r w:rsidRPr="002747FE">
              <w:rPr>
                <w:rFonts w:asciiTheme="majorBidi" w:hAnsiTheme="majorBidi" w:cstheme="majorBidi"/>
                <w:sz w:val="24"/>
                <w:szCs w:val="24"/>
              </w:rPr>
              <w:t>Sukar</w:t>
            </w:r>
          </w:p>
        </w:tc>
        <w:tc>
          <w:tcPr>
            <w:tcW w:w="4451" w:type="dxa"/>
          </w:tcPr>
          <w:p w:rsidR="00983847" w:rsidRPr="002747FE" w:rsidRDefault="00983847" w:rsidP="00974671">
            <w:pPr>
              <w:jc w:val="center"/>
              <w:rPr>
                <w:rFonts w:asciiTheme="majorBidi" w:hAnsiTheme="majorBidi" w:cstheme="majorBidi"/>
                <w:sz w:val="24"/>
                <w:szCs w:val="24"/>
                <w:lang w:val="en-US"/>
              </w:rPr>
            </w:pPr>
            <w:r>
              <w:rPr>
                <w:rFonts w:asciiTheme="majorBidi" w:hAnsiTheme="majorBidi" w:cstheme="majorBidi"/>
                <w:sz w:val="24"/>
                <w:szCs w:val="24"/>
                <w:lang w:val="en-US"/>
              </w:rPr>
              <w:t>2, 4, 6, 8, 10, 12, 14</w:t>
            </w:r>
          </w:p>
        </w:tc>
        <w:tc>
          <w:tcPr>
            <w:tcW w:w="1077" w:type="dxa"/>
          </w:tcPr>
          <w:p w:rsidR="00983847" w:rsidRPr="002747FE" w:rsidRDefault="00983847" w:rsidP="00974671">
            <w:pPr>
              <w:jc w:val="center"/>
              <w:rPr>
                <w:rFonts w:asciiTheme="majorBidi" w:hAnsiTheme="majorBidi" w:cstheme="majorBidi"/>
                <w:sz w:val="24"/>
                <w:szCs w:val="24"/>
                <w:lang w:val="en-US"/>
              </w:rPr>
            </w:pPr>
            <w:r>
              <w:rPr>
                <w:rFonts w:asciiTheme="majorBidi" w:hAnsiTheme="majorBidi" w:cstheme="majorBidi"/>
                <w:sz w:val="24"/>
                <w:szCs w:val="24"/>
                <w:lang w:val="en-US"/>
              </w:rPr>
              <w:t>7</w:t>
            </w:r>
          </w:p>
        </w:tc>
      </w:tr>
      <w:tr w:rsidR="00983847" w:rsidRPr="002747FE" w:rsidTr="00974671">
        <w:tc>
          <w:tcPr>
            <w:tcW w:w="1276" w:type="dxa"/>
            <w:vAlign w:val="center"/>
          </w:tcPr>
          <w:p w:rsidR="00983847" w:rsidRPr="002747FE" w:rsidRDefault="00983847" w:rsidP="00974671">
            <w:pPr>
              <w:jc w:val="center"/>
              <w:rPr>
                <w:rFonts w:asciiTheme="majorBidi" w:hAnsiTheme="majorBidi" w:cstheme="majorBidi"/>
                <w:sz w:val="24"/>
                <w:szCs w:val="24"/>
              </w:rPr>
            </w:pPr>
            <w:r w:rsidRPr="002747FE">
              <w:rPr>
                <w:rFonts w:asciiTheme="majorBidi" w:hAnsiTheme="majorBidi" w:cstheme="majorBidi"/>
                <w:sz w:val="24"/>
                <w:szCs w:val="24"/>
              </w:rPr>
              <w:t>Sedang</w:t>
            </w:r>
          </w:p>
        </w:tc>
        <w:tc>
          <w:tcPr>
            <w:tcW w:w="4451" w:type="dxa"/>
            <w:vAlign w:val="center"/>
          </w:tcPr>
          <w:p w:rsidR="00983847" w:rsidRPr="002747FE" w:rsidRDefault="00983847" w:rsidP="00974671">
            <w:pPr>
              <w:jc w:val="center"/>
              <w:rPr>
                <w:rFonts w:asciiTheme="majorBidi" w:hAnsiTheme="majorBidi" w:cstheme="majorBidi"/>
                <w:sz w:val="24"/>
                <w:szCs w:val="24"/>
                <w:lang w:val="en-US"/>
              </w:rPr>
            </w:pPr>
            <w:r>
              <w:rPr>
                <w:rFonts w:asciiTheme="majorBidi" w:hAnsiTheme="majorBidi" w:cstheme="majorBidi"/>
                <w:sz w:val="24"/>
                <w:szCs w:val="24"/>
                <w:lang w:val="en-US"/>
              </w:rPr>
              <w:t>1, 3, 5, 7, 9, 11, 13</w:t>
            </w:r>
          </w:p>
        </w:tc>
        <w:tc>
          <w:tcPr>
            <w:tcW w:w="1077" w:type="dxa"/>
            <w:vAlign w:val="center"/>
          </w:tcPr>
          <w:p w:rsidR="00983847" w:rsidRPr="002747FE" w:rsidRDefault="00983847" w:rsidP="00974671">
            <w:pPr>
              <w:jc w:val="center"/>
              <w:rPr>
                <w:rFonts w:asciiTheme="majorBidi" w:hAnsiTheme="majorBidi" w:cstheme="majorBidi"/>
                <w:sz w:val="24"/>
                <w:szCs w:val="24"/>
                <w:lang w:val="en-US"/>
              </w:rPr>
            </w:pPr>
            <w:r>
              <w:rPr>
                <w:rFonts w:asciiTheme="majorBidi" w:hAnsiTheme="majorBidi" w:cstheme="majorBidi"/>
                <w:sz w:val="24"/>
                <w:szCs w:val="24"/>
                <w:lang w:val="en-US"/>
              </w:rPr>
              <w:t>7</w:t>
            </w:r>
          </w:p>
        </w:tc>
      </w:tr>
      <w:tr w:rsidR="00983847" w:rsidRPr="002747FE" w:rsidTr="00974671">
        <w:tc>
          <w:tcPr>
            <w:tcW w:w="1276" w:type="dxa"/>
            <w:vAlign w:val="center"/>
          </w:tcPr>
          <w:p w:rsidR="00983847" w:rsidRPr="002747FE" w:rsidRDefault="00983847" w:rsidP="00974671">
            <w:pPr>
              <w:jc w:val="center"/>
              <w:rPr>
                <w:rFonts w:asciiTheme="majorBidi" w:hAnsiTheme="majorBidi" w:cstheme="majorBidi"/>
                <w:sz w:val="24"/>
                <w:szCs w:val="24"/>
              </w:rPr>
            </w:pPr>
            <w:r w:rsidRPr="002747FE">
              <w:rPr>
                <w:rFonts w:asciiTheme="majorBidi" w:hAnsiTheme="majorBidi" w:cstheme="majorBidi"/>
                <w:sz w:val="24"/>
                <w:szCs w:val="24"/>
              </w:rPr>
              <w:t>Mudah</w:t>
            </w:r>
          </w:p>
        </w:tc>
        <w:tc>
          <w:tcPr>
            <w:tcW w:w="4451" w:type="dxa"/>
            <w:vAlign w:val="center"/>
          </w:tcPr>
          <w:p w:rsidR="00983847" w:rsidRPr="002747FE" w:rsidRDefault="00983847" w:rsidP="00974671">
            <w:pPr>
              <w:jc w:val="center"/>
              <w:rPr>
                <w:rFonts w:asciiTheme="majorBidi" w:hAnsiTheme="majorBidi" w:cstheme="majorBidi"/>
                <w:sz w:val="24"/>
                <w:szCs w:val="24"/>
                <w:lang w:val="en-US"/>
              </w:rPr>
            </w:pPr>
            <w:r>
              <w:rPr>
                <w:rFonts w:asciiTheme="majorBidi" w:hAnsiTheme="majorBidi" w:cstheme="majorBidi"/>
                <w:sz w:val="24"/>
                <w:szCs w:val="24"/>
                <w:lang w:val="en-US"/>
              </w:rPr>
              <w:t>15</w:t>
            </w:r>
          </w:p>
        </w:tc>
        <w:tc>
          <w:tcPr>
            <w:tcW w:w="1077" w:type="dxa"/>
            <w:vAlign w:val="center"/>
          </w:tcPr>
          <w:p w:rsidR="00983847" w:rsidRPr="0079001B" w:rsidRDefault="00983847" w:rsidP="00974671">
            <w:pPr>
              <w:jc w:val="center"/>
              <w:rPr>
                <w:rFonts w:asciiTheme="majorBidi" w:hAnsiTheme="majorBidi" w:cstheme="majorBidi"/>
                <w:sz w:val="24"/>
                <w:szCs w:val="24"/>
                <w:lang w:val="en-US"/>
              </w:rPr>
            </w:pPr>
            <w:r>
              <w:rPr>
                <w:rFonts w:asciiTheme="majorBidi" w:hAnsiTheme="majorBidi" w:cstheme="majorBidi"/>
                <w:sz w:val="24"/>
                <w:szCs w:val="24"/>
                <w:lang w:val="en-US"/>
              </w:rPr>
              <w:t>1</w:t>
            </w:r>
          </w:p>
        </w:tc>
      </w:tr>
    </w:tbl>
    <w:p w:rsidR="008C0475" w:rsidRPr="002747FE" w:rsidRDefault="008C0475" w:rsidP="008C0475">
      <w:pPr>
        <w:spacing w:after="0" w:line="240" w:lineRule="auto"/>
        <w:ind w:left="567" w:firstLine="567"/>
        <w:jc w:val="both"/>
        <w:rPr>
          <w:rFonts w:asciiTheme="majorBidi" w:hAnsiTheme="majorBidi" w:cstheme="majorBidi"/>
          <w:sz w:val="24"/>
          <w:szCs w:val="24"/>
        </w:rPr>
      </w:pPr>
    </w:p>
    <w:p w:rsidR="00983847" w:rsidRDefault="00983847" w:rsidP="00983847">
      <w:pPr>
        <w:tabs>
          <w:tab w:val="left" w:pos="3486"/>
        </w:tabs>
        <w:spacing w:after="0" w:line="480" w:lineRule="auto"/>
        <w:ind w:left="1276" w:firstLine="709"/>
        <w:jc w:val="both"/>
        <w:rPr>
          <w:rFonts w:asciiTheme="majorBidi" w:hAnsiTheme="majorBidi" w:cstheme="majorBidi"/>
          <w:sz w:val="24"/>
          <w:szCs w:val="24"/>
        </w:rPr>
      </w:pPr>
      <w:r w:rsidRPr="002747FE">
        <w:rPr>
          <w:rFonts w:asciiTheme="majorBidi" w:hAnsiTheme="majorBidi" w:cstheme="majorBidi"/>
          <w:sz w:val="24"/>
          <w:szCs w:val="24"/>
        </w:rPr>
        <w:t>Berdasarkan tabel 3</w:t>
      </w:r>
      <w:r>
        <w:rPr>
          <w:rFonts w:asciiTheme="majorBidi" w:hAnsiTheme="majorBidi" w:cstheme="majorBidi"/>
          <w:sz w:val="24"/>
          <w:szCs w:val="24"/>
        </w:rPr>
        <w:t xml:space="preserve">.11 dari </w:t>
      </w:r>
      <w:r w:rsidRPr="008C0475">
        <w:rPr>
          <w:rFonts w:asciiTheme="majorBidi" w:hAnsiTheme="majorBidi" w:cstheme="majorBidi"/>
          <w:sz w:val="24"/>
          <w:szCs w:val="24"/>
        </w:rPr>
        <w:t>15</w:t>
      </w:r>
      <w:r w:rsidRPr="002747FE">
        <w:rPr>
          <w:rFonts w:asciiTheme="majorBidi" w:hAnsiTheme="majorBidi" w:cstheme="majorBidi"/>
          <w:sz w:val="24"/>
          <w:szCs w:val="24"/>
        </w:rPr>
        <w:t xml:space="preserve"> butir soal  yang te</w:t>
      </w:r>
      <w:r>
        <w:rPr>
          <w:rFonts w:asciiTheme="majorBidi" w:hAnsiTheme="majorBidi" w:cstheme="majorBidi"/>
          <w:sz w:val="24"/>
          <w:szCs w:val="24"/>
        </w:rPr>
        <w:t xml:space="preserve">lah diuji cobakan diperoleh  </w:t>
      </w:r>
      <w:r w:rsidRPr="008C0475">
        <w:rPr>
          <w:rFonts w:asciiTheme="majorBidi" w:hAnsiTheme="majorBidi" w:cstheme="majorBidi"/>
          <w:sz w:val="24"/>
          <w:szCs w:val="24"/>
        </w:rPr>
        <w:t xml:space="preserve">7 </w:t>
      </w:r>
      <w:r w:rsidRPr="002747FE">
        <w:rPr>
          <w:rFonts w:asciiTheme="majorBidi" w:hAnsiTheme="majorBidi" w:cstheme="majorBidi"/>
          <w:sz w:val="24"/>
          <w:szCs w:val="24"/>
        </w:rPr>
        <w:t xml:space="preserve">butir soal yang masuk dalam kategori sukar, yaitu soal nomor </w:t>
      </w:r>
      <w:r w:rsidRPr="008C0475">
        <w:rPr>
          <w:rFonts w:asciiTheme="majorBidi" w:hAnsiTheme="majorBidi" w:cstheme="majorBidi"/>
          <w:sz w:val="24"/>
          <w:szCs w:val="24"/>
        </w:rPr>
        <w:t xml:space="preserve">2, 4, 6, 8, 10, 12, 14 </w:t>
      </w:r>
      <w:r>
        <w:rPr>
          <w:rFonts w:asciiTheme="majorBidi" w:hAnsiTheme="majorBidi" w:cstheme="majorBidi"/>
          <w:sz w:val="24"/>
          <w:szCs w:val="24"/>
        </w:rPr>
        <w:t xml:space="preserve">dan </w:t>
      </w:r>
      <w:r w:rsidRPr="008C0475">
        <w:rPr>
          <w:rFonts w:asciiTheme="majorBidi" w:hAnsiTheme="majorBidi" w:cstheme="majorBidi"/>
          <w:sz w:val="24"/>
          <w:szCs w:val="24"/>
        </w:rPr>
        <w:t xml:space="preserve">8 </w:t>
      </w:r>
      <w:r w:rsidRPr="002747FE">
        <w:rPr>
          <w:rFonts w:asciiTheme="majorBidi" w:hAnsiTheme="majorBidi" w:cstheme="majorBidi"/>
          <w:sz w:val="24"/>
          <w:szCs w:val="24"/>
        </w:rPr>
        <w:t>butir soal kategori sedang, yaitu soal nomor</w:t>
      </w:r>
      <w:r>
        <w:rPr>
          <w:rFonts w:asciiTheme="majorBidi" w:hAnsiTheme="majorBidi" w:cstheme="majorBidi"/>
          <w:sz w:val="24"/>
          <w:szCs w:val="24"/>
        </w:rPr>
        <w:t xml:space="preserve"> 1, 3, 5, 7, 9, 11, 13</w:t>
      </w:r>
      <w:r>
        <w:rPr>
          <w:rFonts w:asciiTheme="majorBidi" w:hAnsiTheme="majorBidi" w:cstheme="majorBidi"/>
          <w:sz w:val="24"/>
          <w:szCs w:val="24"/>
          <w:lang w:val="en-US"/>
        </w:rPr>
        <w:t>. 1 butir soal denga katagori mudah yaitu soal nomer 15</w:t>
      </w:r>
      <w:r w:rsidRPr="002747FE">
        <w:rPr>
          <w:rFonts w:asciiTheme="majorBidi" w:hAnsiTheme="majorBidi" w:cstheme="majorBidi"/>
          <w:sz w:val="24"/>
          <w:szCs w:val="24"/>
        </w:rPr>
        <w:t xml:space="preserve"> Artinya hampir 50 % peserta didik pada tahap ini dapat menjawab butir-butir soal dengan benar.</w:t>
      </w:r>
    </w:p>
    <w:p w:rsidR="00D83E6F" w:rsidRDefault="00D83E6F" w:rsidP="00983847">
      <w:pPr>
        <w:tabs>
          <w:tab w:val="left" w:pos="3486"/>
        </w:tabs>
        <w:spacing w:after="0" w:line="480" w:lineRule="auto"/>
        <w:ind w:left="1276" w:firstLine="709"/>
        <w:jc w:val="both"/>
        <w:rPr>
          <w:rFonts w:asciiTheme="majorBidi" w:hAnsiTheme="majorBidi" w:cstheme="majorBidi"/>
          <w:sz w:val="24"/>
          <w:szCs w:val="24"/>
        </w:rPr>
      </w:pPr>
    </w:p>
    <w:p w:rsidR="00D83E6F" w:rsidRDefault="00D83E6F" w:rsidP="00983847">
      <w:pPr>
        <w:tabs>
          <w:tab w:val="left" w:pos="3486"/>
        </w:tabs>
        <w:spacing w:after="0" w:line="480" w:lineRule="auto"/>
        <w:ind w:left="1276" w:firstLine="709"/>
        <w:jc w:val="both"/>
        <w:rPr>
          <w:rFonts w:asciiTheme="majorBidi" w:hAnsiTheme="majorBidi" w:cstheme="majorBidi"/>
          <w:sz w:val="24"/>
          <w:szCs w:val="24"/>
        </w:rPr>
      </w:pPr>
    </w:p>
    <w:p w:rsidR="00D83E6F" w:rsidRDefault="00D83E6F" w:rsidP="00983847">
      <w:pPr>
        <w:tabs>
          <w:tab w:val="left" w:pos="3486"/>
        </w:tabs>
        <w:spacing w:after="0" w:line="480" w:lineRule="auto"/>
        <w:ind w:left="1276" w:firstLine="709"/>
        <w:jc w:val="both"/>
        <w:rPr>
          <w:rFonts w:asciiTheme="majorBidi" w:hAnsiTheme="majorBidi" w:cstheme="majorBidi"/>
          <w:sz w:val="24"/>
          <w:szCs w:val="24"/>
          <w:lang w:val="en-US"/>
        </w:rPr>
      </w:pPr>
    </w:p>
    <w:p w:rsidR="00A13628" w:rsidRDefault="00A13628" w:rsidP="00983847">
      <w:pPr>
        <w:pStyle w:val="ListParagraph"/>
        <w:numPr>
          <w:ilvl w:val="0"/>
          <w:numId w:val="12"/>
        </w:numPr>
        <w:spacing w:line="480" w:lineRule="auto"/>
        <w:ind w:left="709" w:hanging="426"/>
        <w:jc w:val="both"/>
        <w:rPr>
          <w:rFonts w:ascii="Times New Roman" w:hAnsi="Times New Roman" w:cs="Times New Roman"/>
          <w:b/>
          <w:sz w:val="24"/>
          <w:szCs w:val="24"/>
        </w:rPr>
      </w:pPr>
      <w:r>
        <w:rPr>
          <w:rFonts w:ascii="Times New Roman" w:hAnsi="Times New Roman" w:cs="Times New Roman"/>
          <w:b/>
          <w:sz w:val="24"/>
          <w:szCs w:val="24"/>
        </w:rPr>
        <w:lastRenderedPageBreak/>
        <w:t>Teknik Pengumpulan Data</w:t>
      </w:r>
    </w:p>
    <w:p w:rsidR="008C0475" w:rsidRPr="00D83E6F" w:rsidRDefault="006D2C9B" w:rsidP="00D83E6F">
      <w:pPr>
        <w:pStyle w:val="ListParagraph"/>
        <w:spacing w:line="480" w:lineRule="auto"/>
        <w:ind w:firstLine="720"/>
        <w:jc w:val="both"/>
        <w:rPr>
          <w:rFonts w:ascii="Times New Roman" w:hAnsi="Times New Roman" w:cs="Times New Roman"/>
          <w:sz w:val="24"/>
          <w:szCs w:val="24"/>
          <w:lang w:val="en-US"/>
        </w:rPr>
      </w:pPr>
      <w:r w:rsidRPr="006D2C9B">
        <w:rPr>
          <w:rFonts w:ascii="Times New Roman" w:hAnsi="Times New Roman" w:cs="Times New Roman"/>
          <w:sz w:val="24"/>
          <w:szCs w:val="24"/>
        </w:rPr>
        <w:t>Teknik pengambi</w:t>
      </w:r>
      <w:r>
        <w:rPr>
          <w:rFonts w:ascii="Times New Roman" w:hAnsi="Times New Roman" w:cs="Times New Roman"/>
          <w:sz w:val="24"/>
          <w:szCs w:val="24"/>
        </w:rPr>
        <w:t>lan data merupakan langkah yang paling utama dalam penelitian. Adapun teknik pengumpulan data yang digu</w:t>
      </w:r>
      <w:r w:rsidR="00D83E6F">
        <w:rPr>
          <w:rFonts w:ascii="Times New Roman" w:hAnsi="Times New Roman" w:cs="Times New Roman"/>
          <w:sz w:val="24"/>
          <w:szCs w:val="24"/>
        </w:rPr>
        <w:t>nakan pada penelitian ini yaitu:</w:t>
      </w:r>
    </w:p>
    <w:p w:rsidR="006D2C9B" w:rsidRDefault="006D2C9B" w:rsidP="00393685">
      <w:pPr>
        <w:pStyle w:val="ListParagraph"/>
        <w:numPr>
          <w:ilvl w:val="0"/>
          <w:numId w:val="16"/>
        </w:numPr>
        <w:tabs>
          <w:tab w:val="left" w:pos="142"/>
        </w:tabs>
        <w:spacing w:line="480" w:lineRule="auto"/>
        <w:ind w:left="1134" w:hanging="708"/>
        <w:jc w:val="both"/>
        <w:rPr>
          <w:rFonts w:ascii="Times New Roman" w:hAnsi="Times New Roman" w:cs="Times New Roman"/>
          <w:sz w:val="24"/>
          <w:szCs w:val="24"/>
        </w:rPr>
      </w:pPr>
      <w:r>
        <w:rPr>
          <w:rFonts w:ascii="Times New Roman" w:hAnsi="Times New Roman" w:cs="Times New Roman"/>
          <w:sz w:val="24"/>
          <w:szCs w:val="24"/>
        </w:rPr>
        <w:t xml:space="preserve">Tes </w:t>
      </w:r>
    </w:p>
    <w:p w:rsidR="006D2C9B" w:rsidRDefault="006D2C9B" w:rsidP="006D2C9B">
      <w:pPr>
        <w:pStyle w:val="ListParagraph"/>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Tes merupakan instrumen atau alat untuk mengumpulkan data tentang kemampuan subjek penelitian dengan cara pengukuran, contohnya mengukur kemampuan subjek penelitian dalam menguasai materi pelajaran dan lain sebagainya.</w:t>
      </w:r>
      <w:r>
        <w:rPr>
          <w:rStyle w:val="FootnoteReference"/>
          <w:rFonts w:ascii="Times New Roman" w:hAnsi="Times New Roman" w:cs="Times New Roman"/>
          <w:sz w:val="24"/>
          <w:szCs w:val="24"/>
        </w:rPr>
        <w:footnoteReference w:id="22"/>
      </w:r>
      <w:r w:rsidR="00393685">
        <w:rPr>
          <w:rFonts w:ascii="Times New Roman" w:hAnsi="Times New Roman" w:cs="Times New Roman"/>
          <w:sz w:val="24"/>
          <w:szCs w:val="24"/>
        </w:rPr>
        <w:t xml:space="preserve"> Tes yang diberikan kepada peserta didik berupa </w:t>
      </w:r>
      <w:r w:rsidR="00837C7C">
        <w:rPr>
          <w:rFonts w:ascii="Times New Roman" w:hAnsi="Times New Roman" w:cs="Times New Roman"/>
          <w:sz w:val="24"/>
          <w:szCs w:val="24"/>
        </w:rPr>
        <w:t xml:space="preserve">tes soal </w:t>
      </w:r>
      <w:r w:rsidR="00837C7C" w:rsidRPr="00E31F55">
        <w:rPr>
          <w:rFonts w:ascii="Times New Roman" w:hAnsi="Times New Roman" w:cs="Times New Roman"/>
          <w:i/>
          <w:sz w:val="24"/>
          <w:szCs w:val="24"/>
        </w:rPr>
        <w:t>essay</w:t>
      </w:r>
      <w:r w:rsidR="00837C7C">
        <w:rPr>
          <w:rFonts w:ascii="Times New Roman" w:hAnsi="Times New Roman" w:cs="Times New Roman"/>
          <w:sz w:val="24"/>
          <w:szCs w:val="24"/>
        </w:rPr>
        <w:t xml:space="preserve"> </w:t>
      </w:r>
      <w:r w:rsidR="00EB2E30">
        <w:rPr>
          <w:rFonts w:ascii="Times New Roman" w:hAnsi="Times New Roman" w:cs="Times New Roman"/>
          <w:sz w:val="24"/>
          <w:szCs w:val="24"/>
        </w:rPr>
        <w:t>dengan jumlah 10</w:t>
      </w:r>
      <w:r w:rsidR="00393685">
        <w:rPr>
          <w:rFonts w:ascii="Times New Roman" w:hAnsi="Times New Roman" w:cs="Times New Roman"/>
          <w:sz w:val="24"/>
          <w:szCs w:val="24"/>
        </w:rPr>
        <w:t xml:space="preserve"> soal. Tes dilakukan untuk mengetahui kemampuan berpikir kreatif peserta didik.</w:t>
      </w:r>
    </w:p>
    <w:p w:rsidR="00393685" w:rsidRDefault="00393685" w:rsidP="00393685">
      <w:pPr>
        <w:pStyle w:val="ListParagraph"/>
        <w:numPr>
          <w:ilvl w:val="0"/>
          <w:numId w:val="16"/>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Observasi</w:t>
      </w:r>
    </w:p>
    <w:p w:rsidR="00C103EC" w:rsidRDefault="00C103EC" w:rsidP="001655FF">
      <w:pPr>
        <w:pStyle w:val="ListParagraph"/>
        <w:spacing w:line="480" w:lineRule="auto"/>
        <w:ind w:left="1134" w:firstLine="306"/>
        <w:jc w:val="both"/>
        <w:rPr>
          <w:rFonts w:ascii="Times New Roman" w:hAnsi="Times New Roman" w:cs="Times New Roman"/>
          <w:sz w:val="24"/>
          <w:szCs w:val="24"/>
        </w:rPr>
      </w:pPr>
      <w:r>
        <w:rPr>
          <w:rFonts w:ascii="Times New Roman" w:hAnsi="Times New Roman" w:cs="Times New Roman"/>
          <w:sz w:val="24"/>
          <w:szCs w:val="24"/>
        </w:rPr>
        <w:t>Lembar observasi yang digunakan berupa daptar cek atau Check-list. Daftar cek adalah suatu set daftar karakteristik atau kriteria yang memerlukan jawaban sederhana dengan memberikan tanda cek (</w:t>
      </w:r>
      <w:r w:rsidR="001655FF">
        <w:rPr>
          <w:rFonts w:ascii="Times New Roman" w:hAnsi="Times New Roman" w:cs="Times New Roman"/>
          <w:sz w:val="24"/>
          <w:szCs w:val="24"/>
        </w:rPr>
        <w:t>√) apabila setiap item daftar telah terpenuhi. Instrumen ini berupa lembar observasi yang berisi daptar kegiatan yang timbul dan akan diamati.</w:t>
      </w:r>
    </w:p>
    <w:p w:rsidR="00C103EC" w:rsidRDefault="001655FF" w:rsidP="001655FF">
      <w:pPr>
        <w:pStyle w:val="ListParagraph"/>
        <w:spacing w:line="480" w:lineRule="auto"/>
        <w:ind w:left="1134" w:firstLine="306"/>
        <w:jc w:val="both"/>
        <w:rPr>
          <w:rFonts w:ascii="Times New Roman" w:hAnsi="Times New Roman" w:cs="Times New Roman"/>
          <w:sz w:val="24"/>
          <w:szCs w:val="24"/>
        </w:rPr>
      </w:pPr>
      <w:r>
        <w:rPr>
          <w:rFonts w:ascii="Times New Roman" w:hAnsi="Times New Roman" w:cs="Times New Roman"/>
          <w:sz w:val="24"/>
          <w:szCs w:val="24"/>
        </w:rPr>
        <w:t xml:space="preserve">Lembar observasi ini terdiri dari lembar aktivitas pendidik dan peserta didik. Tujuannya adalah untuk mengobservasi dan megukur tingkat keberhasilan atau ketercapaiyan tujuan pembelajaran pada kegiatan belajar mengajar dengan model pembelajaran </w:t>
      </w:r>
      <w:r w:rsidRPr="001655FF">
        <w:rPr>
          <w:rFonts w:ascii="Times New Roman" w:hAnsi="Times New Roman" w:cs="Times New Roman"/>
          <w:i/>
          <w:sz w:val="24"/>
          <w:szCs w:val="24"/>
        </w:rPr>
        <w:t>problem posing</w:t>
      </w:r>
      <w:r>
        <w:rPr>
          <w:rFonts w:ascii="Times New Roman" w:hAnsi="Times New Roman" w:cs="Times New Roman"/>
          <w:sz w:val="24"/>
          <w:szCs w:val="24"/>
        </w:rPr>
        <w:t xml:space="preserve"> dikelas.</w:t>
      </w:r>
    </w:p>
    <w:p w:rsidR="00D83E6F" w:rsidRPr="00C103EC" w:rsidRDefault="00D83E6F" w:rsidP="001655FF">
      <w:pPr>
        <w:pStyle w:val="ListParagraph"/>
        <w:spacing w:line="480" w:lineRule="auto"/>
        <w:ind w:left="1134" w:firstLine="306"/>
        <w:jc w:val="both"/>
        <w:rPr>
          <w:rFonts w:ascii="Times New Roman" w:hAnsi="Times New Roman" w:cs="Times New Roman"/>
          <w:sz w:val="24"/>
          <w:szCs w:val="24"/>
        </w:rPr>
      </w:pPr>
    </w:p>
    <w:p w:rsidR="00A768CB" w:rsidRDefault="00A768CB" w:rsidP="00A768CB">
      <w:pPr>
        <w:pStyle w:val="ListParagraph"/>
        <w:numPr>
          <w:ilvl w:val="0"/>
          <w:numId w:val="16"/>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 xml:space="preserve">Dokumentasi </w:t>
      </w:r>
    </w:p>
    <w:p w:rsidR="00EA47E3" w:rsidRPr="00983847" w:rsidRDefault="00A768CB" w:rsidP="00983847">
      <w:pPr>
        <w:pStyle w:val="ListParagraph"/>
        <w:spacing w:line="480" w:lineRule="auto"/>
        <w:ind w:left="1134" w:firstLine="306"/>
        <w:jc w:val="both"/>
        <w:rPr>
          <w:rFonts w:ascii="Times New Roman" w:hAnsi="Times New Roman" w:cs="Times New Roman"/>
          <w:sz w:val="24"/>
          <w:szCs w:val="24"/>
        </w:rPr>
      </w:pPr>
      <w:r>
        <w:rPr>
          <w:rFonts w:ascii="Times New Roman" w:hAnsi="Times New Roman" w:cs="Times New Roman"/>
          <w:sz w:val="24"/>
          <w:szCs w:val="24"/>
        </w:rPr>
        <w:t>Dokumentasi merupakan catatan peristiwa yang telah berlalu, dokumen bisa berbentuk tulisan, gambar, atau karya-karya seseorang. Dalam hal ini dokumentasi digunakan untuk mengambil data, seperti daftar nama guru, nama peserta didik, profil sekolah, foto penelitian dan lain sebagainya yang berhubungan dengan pembahasan penelitian.</w:t>
      </w:r>
    </w:p>
    <w:p w:rsidR="002670DC" w:rsidRPr="002747FE" w:rsidRDefault="002670DC" w:rsidP="002670DC">
      <w:pPr>
        <w:pStyle w:val="ListParagraph"/>
        <w:widowControl w:val="0"/>
        <w:numPr>
          <w:ilvl w:val="0"/>
          <w:numId w:val="12"/>
        </w:numPr>
        <w:wordWrap w:val="0"/>
        <w:autoSpaceDE w:val="0"/>
        <w:autoSpaceDN w:val="0"/>
        <w:spacing w:line="240" w:lineRule="auto"/>
        <w:ind w:left="426" w:hanging="425"/>
        <w:jc w:val="both"/>
        <w:rPr>
          <w:rFonts w:asciiTheme="majorBidi" w:hAnsiTheme="majorBidi" w:cstheme="majorBidi"/>
          <w:b/>
          <w:sz w:val="24"/>
          <w:szCs w:val="24"/>
        </w:rPr>
      </w:pPr>
      <w:r w:rsidRPr="002747FE">
        <w:rPr>
          <w:rFonts w:asciiTheme="majorBidi" w:hAnsiTheme="majorBidi" w:cstheme="majorBidi"/>
          <w:b/>
          <w:sz w:val="24"/>
          <w:szCs w:val="24"/>
        </w:rPr>
        <w:t>Teknik Analisis Data</w:t>
      </w:r>
    </w:p>
    <w:p w:rsidR="002670DC" w:rsidRPr="002747FE" w:rsidRDefault="002670DC" w:rsidP="002670DC">
      <w:pPr>
        <w:pStyle w:val="BodyTextIndent"/>
        <w:numPr>
          <w:ilvl w:val="0"/>
          <w:numId w:val="10"/>
        </w:numPr>
        <w:spacing w:after="0" w:line="480" w:lineRule="auto"/>
        <w:ind w:left="709" w:hanging="284"/>
        <w:jc w:val="both"/>
        <w:rPr>
          <w:rFonts w:asciiTheme="majorBidi" w:hAnsiTheme="majorBidi" w:cstheme="majorBidi"/>
          <w:b/>
          <w:bCs/>
          <w:sz w:val="24"/>
          <w:szCs w:val="24"/>
          <w:lang w:val="en-US"/>
        </w:rPr>
      </w:pPr>
      <w:r w:rsidRPr="002747FE">
        <w:rPr>
          <w:rFonts w:asciiTheme="majorBidi" w:hAnsiTheme="majorBidi" w:cstheme="majorBidi"/>
          <w:b/>
          <w:bCs/>
          <w:sz w:val="24"/>
          <w:szCs w:val="24"/>
          <w:lang w:val="en-US"/>
        </w:rPr>
        <w:t xml:space="preserve">Analisis Data untuk mengetahui </w:t>
      </w:r>
      <w:r w:rsidR="00FB41CC">
        <w:rPr>
          <w:rFonts w:asciiTheme="majorBidi" w:hAnsiTheme="majorBidi" w:cstheme="majorBidi"/>
          <w:b/>
          <w:bCs/>
          <w:sz w:val="24"/>
          <w:szCs w:val="24"/>
        </w:rPr>
        <w:t xml:space="preserve">Kemampuan </w:t>
      </w:r>
      <w:r w:rsidR="0081704F">
        <w:rPr>
          <w:rFonts w:asciiTheme="majorBidi" w:hAnsiTheme="majorBidi" w:cstheme="majorBidi"/>
          <w:b/>
          <w:bCs/>
          <w:sz w:val="24"/>
          <w:szCs w:val="24"/>
        </w:rPr>
        <w:t>Berpikir Kreatif Peserta Didik</w:t>
      </w:r>
    </w:p>
    <w:p w:rsidR="0081704F" w:rsidRPr="0081704F" w:rsidRDefault="002670DC" w:rsidP="00EA47E3">
      <w:pPr>
        <w:pStyle w:val="BodyTextIndent"/>
        <w:spacing w:after="0" w:line="480" w:lineRule="auto"/>
        <w:ind w:left="709" w:firstLine="425"/>
        <w:jc w:val="both"/>
        <w:rPr>
          <w:rFonts w:asciiTheme="majorBidi" w:hAnsiTheme="majorBidi" w:cstheme="majorBidi"/>
          <w:sz w:val="24"/>
          <w:szCs w:val="24"/>
        </w:rPr>
      </w:pPr>
      <w:r w:rsidRPr="002747FE">
        <w:rPr>
          <w:rFonts w:asciiTheme="majorBidi" w:hAnsiTheme="majorBidi" w:cstheme="majorBidi"/>
          <w:sz w:val="24"/>
          <w:szCs w:val="24"/>
          <w:lang w:val="en-US"/>
        </w:rPr>
        <w:tab/>
      </w:r>
      <w:r w:rsidRPr="002747FE">
        <w:rPr>
          <w:rFonts w:asciiTheme="majorBidi" w:hAnsiTheme="majorBidi" w:cstheme="majorBidi"/>
          <w:sz w:val="24"/>
          <w:szCs w:val="24"/>
        </w:rPr>
        <w:t xml:space="preserve">Data yang diperoleh pada penelitian ini akan dianalisis uji hipotesis dengan menggunakan statistik parametris yaitu Uji t, yang sebelumnya dilakukan uji prasyarat dengan menggunakan uji normalitas dan uji homogenitas. </w:t>
      </w:r>
      <w:r w:rsidRPr="002747FE">
        <w:rPr>
          <w:rFonts w:asciiTheme="majorBidi" w:hAnsiTheme="majorBidi" w:cstheme="majorBidi"/>
          <w:sz w:val="24"/>
          <w:szCs w:val="24"/>
          <w:lang w:val="en-US"/>
        </w:rPr>
        <w:t xml:space="preserve">Apabila data yang dianalisis terdistribusi normal maka digunakan teknik </w:t>
      </w:r>
      <w:r w:rsidRPr="0081704F">
        <w:rPr>
          <w:rFonts w:asciiTheme="majorBidi" w:hAnsiTheme="majorBidi" w:cstheme="majorBidi"/>
          <w:i/>
          <w:sz w:val="24"/>
          <w:szCs w:val="24"/>
          <w:lang w:val="en-US"/>
        </w:rPr>
        <w:t>statistic parametric</w:t>
      </w:r>
      <w:r w:rsidRPr="002747FE">
        <w:rPr>
          <w:rFonts w:asciiTheme="majorBidi" w:hAnsiTheme="majorBidi" w:cstheme="majorBidi"/>
          <w:sz w:val="24"/>
          <w:szCs w:val="24"/>
          <w:lang w:val="en-US"/>
        </w:rPr>
        <w:t>, sedangkan apabila data yang diolah tidak terdistribusi normal, maka digunakan statistic non–parametrik.</w:t>
      </w:r>
      <w:r w:rsidRPr="002747FE">
        <w:rPr>
          <w:rStyle w:val="FootnoteReference"/>
          <w:rFonts w:asciiTheme="majorBidi" w:hAnsiTheme="majorBidi" w:cstheme="majorBidi"/>
          <w:sz w:val="24"/>
          <w:szCs w:val="24"/>
          <w:lang w:val="en-US"/>
        </w:rPr>
        <w:footnoteReference w:id="23"/>
      </w:r>
    </w:p>
    <w:p w:rsidR="002670DC" w:rsidRPr="002747FE" w:rsidRDefault="002670DC" w:rsidP="002670DC">
      <w:pPr>
        <w:pStyle w:val="ListParagraph"/>
        <w:widowControl w:val="0"/>
        <w:numPr>
          <w:ilvl w:val="0"/>
          <w:numId w:val="11"/>
        </w:numPr>
        <w:wordWrap w:val="0"/>
        <w:autoSpaceDE w:val="0"/>
        <w:autoSpaceDN w:val="0"/>
        <w:spacing w:line="480" w:lineRule="auto"/>
        <w:ind w:left="1134" w:hanging="425"/>
        <w:jc w:val="both"/>
        <w:rPr>
          <w:rFonts w:asciiTheme="majorBidi" w:hAnsiTheme="majorBidi" w:cstheme="majorBidi"/>
          <w:b/>
          <w:sz w:val="24"/>
          <w:szCs w:val="24"/>
        </w:rPr>
      </w:pPr>
      <w:r w:rsidRPr="002747FE">
        <w:rPr>
          <w:rFonts w:asciiTheme="majorBidi" w:hAnsiTheme="majorBidi" w:cstheme="majorBidi"/>
          <w:b/>
          <w:sz w:val="24"/>
          <w:szCs w:val="24"/>
        </w:rPr>
        <w:t>Uji Normalitas</w:t>
      </w:r>
    </w:p>
    <w:p w:rsidR="00D10428" w:rsidRPr="00D83E6F" w:rsidRDefault="002670DC" w:rsidP="00D83E6F">
      <w:pPr>
        <w:pStyle w:val="ListParagraph"/>
        <w:widowControl w:val="0"/>
        <w:wordWrap w:val="0"/>
        <w:autoSpaceDE w:val="0"/>
        <w:autoSpaceDN w:val="0"/>
        <w:spacing w:line="480" w:lineRule="auto"/>
        <w:ind w:left="1134" w:firstLine="709"/>
        <w:jc w:val="both"/>
        <w:rPr>
          <w:rFonts w:asciiTheme="majorBidi" w:hAnsiTheme="majorBidi" w:cstheme="majorBidi"/>
          <w:sz w:val="24"/>
          <w:szCs w:val="24"/>
        </w:rPr>
      </w:pPr>
      <w:r w:rsidRPr="002747FE">
        <w:rPr>
          <w:rFonts w:asciiTheme="majorBidi" w:hAnsiTheme="majorBidi" w:cstheme="majorBidi"/>
          <w:sz w:val="24"/>
          <w:szCs w:val="24"/>
        </w:rPr>
        <w:t>Uji normalitas dilakukan untuk mengetahui data berdistribusi normal atau tidak.</w:t>
      </w:r>
      <w:r w:rsidRPr="002747FE">
        <w:rPr>
          <w:rStyle w:val="FootnoteReference"/>
          <w:rFonts w:asciiTheme="majorBidi" w:hAnsiTheme="majorBidi" w:cstheme="majorBidi"/>
          <w:sz w:val="24"/>
          <w:szCs w:val="24"/>
        </w:rPr>
        <w:footnoteReference w:id="24"/>
      </w:r>
      <w:r w:rsidRPr="002747FE">
        <w:rPr>
          <w:rFonts w:asciiTheme="majorBidi" w:hAnsiTheme="majorBidi" w:cstheme="majorBidi"/>
          <w:sz w:val="24"/>
          <w:szCs w:val="24"/>
        </w:rPr>
        <w:t xml:space="preserve"> Dalam penelitian ini, uji normalitas di dapat dengan menggunakan uji </w:t>
      </w:r>
      <w:r w:rsidRPr="002747FE">
        <w:rPr>
          <w:rFonts w:asciiTheme="majorBidi" w:hAnsiTheme="majorBidi" w:cstheme="majorBidi"/>
          <w:i/>
          <w:sz w:val="24"/>
          <w:szCs w:val="24"/>
          <w:lang w:val="sv-SE"/>
        </w:rPr>
        <w:t xml:space="preserve">liliefors </w:t>
      </w:r>
      <w:r w:rsidRPr="002747FE">
        <w:rPr>
          <w:rFonts w:asciiTheme="majorBidi" w:hAnsiTheme="majorBidi" w:cstheme="majorBidi"/>
          <w:sz w:val="24"/>
          <w:szCs w:val="24"/>
        </w:rPr>
        <w:t xml:space="preserve">pada program </w:t>
      </w:r>
      <w:r w:rsidRPr="002747FE">
        <w:rPr>
          <w:rFonts w:asciiTheme="majorBidi" w:hAnsiTheme="majorBidi" w:cstheme="majorBidi"/>
          <w:i/>
          <w:sz w:val="24"/>
          <w:szCs w:val="24"/>
        </w:rPr>
        <w:t xml:space="preserve">SPSS </w:t>
      </w:r>
      <w:r w:rsidRPr="002747FE">
        <w:rPr>
          <w:rFonts w:asciiTheme="majorBidi" w:hAnsiTheme="majorBidi" w:cstheme="majorBidi"/>
          <w:sz w:val="24"/>
          <w:szCs w:val="24"/>
        </w:rPr>
        <w:t xml:space="preserve"> dengan taraf signifikan 5%. Adapun ketentuan uji ditunjukkan pada tabel </w:t>
      </w:r>
      <w:r w:rsidR="00B74CA8">
        <w:rPr>
          <w:rFonts w:asciiTheme="majorBidi" w:hAnsiTheme="majorBidi" w:cstheme="majorBidi"/>
          <w:sz w:val="24"/>
          <w:szCs w:val="24"/>
        </w:rPr>
        <w:t>13.</w:t>
      </w:r>
    </w:p>
    <w:p w:rsidR="00D10428" w:rsidRDefault="00D10428" w:rsidP="002670DC">
      <w:pPr>
        <w:pStyle w:val="ListParagraph"/>
        <w:spacing w:line="240" w:lineRule="auto"/>
        <w:ind w:left="1134"/>
        <w:jc w:val="center"/>
        <w:outlineLvl w:val="0"/>
        <w:rPr>
          <w:rFonts w:asciiTheme="majorBidi" w:hAnsiTheme="majorBidi" w:cstheme="majorBidi"/>
          <w:b/>
          <w:sz w:val="24"/>
          <w:szCs w:val="24"/>
        </w:rPr>
      </w:pPr>
    </w:p>
    <w:p w:rsidR="002670DC" w:rsidRPr="002747FE" w:rsidRDefault="00B74CA8" w:rsidP="002670DC">
      <w:pPr>
        <w:pStyle w:val="ListParagraph"/>
        <w:spacing w:line="240" w:lineRule="auto"/>
        <w:ind w:left="1134"/>
        <w:jc w:val="center"/>
        <w:outlineLvl w:val="0"/>
        <w:rPr>
          <w:rFonts w:asciiTheme="majorBidi" w:hAnsiTheme="majorBidi" w:cstheme="majorBidi"/>
          <w:b/>
          <w:sz w:val="24"/>
          <w:szCs w:val="24"/>
        </w:rPr>
      </w:pPr>
      <w:r>
        <w:rPr>
          <w:rFonts w:asciiTheme="majorBidi" w:hAnsiTheme="majorBidi" w:cstheme="majorBidi"/>
          <w:b/>
          <w:sz w:val="24"/>
          <w:szCs w:val="24"/>
        </w:rPr>
        <w:t>Tabel 13.</w:t>
      </w:r>
    </w:p>
    <w:p w:rsidR="002670DC" w:rsidRPr="002747FE" w:rsidRDefault="002670DC" w:rsidP="002670DC">
      <w:pPr>
        <w:pStyle w:val="ListParagraph"/>
        <w:spacing w:line="240" w:lineRule="auto"/>
        <w:ind w:left="1134"/>
        <w:jc w:val="center"/>
        <w:rPr>
          <w:rFonts w:asciiTheme="majorBidi" w:hAnsiTheme="majorBidi" w:cstheme="majorBidi"/>
          <w:b/>
          <w:sz w:val="24"/>
          <w:szCs w:val="24"/>
        </w:rPr>
      </w:pPr>
      <w:r w:rsidRPr="002747FE">
        <w:rPr>
          <w:rFonts w:asciiTheme="majorBidi" w:hAnsiTheme="majorBidi" w:cstheme="majorBidi"/>
          <w:b/>
          <w:sz w:val="24"/>
          <w:szCs w:val="24"/>
        </w:rPr>
        <w:t>Ketentuan Uji Normalitas</w:t>
      </w:r>
      <w:r w:rsidRPr="002747FE">
        <w:rPr>
          <w:rStyle w:val="FootnoteReference"/>
          <w:rFonts w:asciiTheme="majorBidi" w:hAnsiTheme="majorBidi" w:cstheme="majorBidi"/>
          <w:b/>
          <w:sz w:val="24"/>
          <w:szCs w:val="24"/>
        </w:rPr>
        <w:footnoteReference w:id="25"/>
      </w:r>
    </w:p>
    <w:tbl>
      <w:tblPr>
        <w:tblStyle w:val="TableGrid"/>
        <w:tblW w:w="0" w:type="auto"/>
        <w:tblInd w:w="1809" w:type="dxa"/>
        <w:tblLook w:val="04A0"/>
      </w:tblPr>
      <w:tblGrid>
        <w:gridCol w:w="2551"/>
        <w:gridCol w:w="3172"/>
      </w:tblGrid>
      <w:tr w:rsidR="002670DC" w:rsidRPr="002747FE" w:rsidTr="00974671">
        <w:trPr>
          <w:trHeight w:val="354"/>
        </w:trPr>
        <w:tc>
          <w:tcPr>
            <w:tcW w:w="2551" w:type="dxa"/>
          </w:tcPr>
          <w:p w:rsidR="002670DC" w:rsidRPr="002747FE" w:rsidRDefault="002670DC" w:rsidP="00974671">
            <w:pPr>
              <w:pStyle w:val="ListParagraph"/>
              <w:ind w:left="0"/>
              <w:jc w:val="center"/>
              <w:rPr>
                <w:rFonts w:asciiTheme="majorBidi" w:hAnsiTheme="majorBidi" w:cstheme="majorBidi"/>
                <w:b/>
                <w:sz w:val="24"/>
                <w:szCs w:val="24"/>
              </w:rPr>
            </w:pPr>
            <w:r w:rsidRPr="002747FE">
              <w:rPr>
                <w:rFonts w:asciiTheme="majorBidi" w:hAnsiTheme="majorBidi" w:cstheme="majorBidi"/>
                <w:b/>
                <w:sz w:val="24"/>
                <w:szCs w:val="24"/>
              </w:rPr>
              <w:t>Sig</w:t>
            </w:r>
          </w:p>
        </w:tc>
        <w:tc>
          <w:tcPr>
            <w:tcW w:w="3172" w:type="dxa"/>
          </w:tcPr>
          <w:p w:rsidR="002670DC" w:rsidRPr="002747FE" w:rsidRDefault="002670DC" w:rsidP="00974671">
            <w:pPr>
              <w:pStyle w:val="ListParagraph"/>
              <w:ind w:left="0"/>
              <w:jc w:val="center"/>
              <w:rPr>
                <w:rFonts w:asciiTheme="majorBidi" w:hAnsiTheme="majorBidi" w:cstheme="majorBidi"/>
                <w:b/>
                <w:sz w:val="24"/>
                <w:szCs w:val="24"/>
              </w:rPr>
            </w:pPr>
            <w:r w:rsidRPr="002747FE">
              <w:rPr>
                <w:rFonts w:asciiTheme="majorBidi" w:hAnsiTheme="majorBidi" w:cstheme="majorBidi"/>
                <w:b/>
                <w:sz w:val="24"/>
                <w:szCs w:val="24"/>
              </w:rPr>
              <w:t>Kriteria</w:t>
            </w:r>
          </w:p>
        </w:tc>
      </w:tr>
      <w:tr w:rsidR="002670DC" w:rsidRPr="002747FE" w:rsidTr="00974671">
        <w:trPr>
          <w:trHeight w:val="273"/>
        </w:trPr>
        <w:tc>
          <w:tcPr>
            <w:tcW w:w="2551" w:type="dxa"/>
          </w:tcPr>
          <w:p w:rsidR="002670DC" w:rsidRPr="002747FE" w:rsidRDefault="002670DC" w:rsidP="00974671">
            <w:pPr>
              <w:pStyle w:val="ListParagraph"/>
              <w:ind w:left="0"/>
              <w:jc w:val="center"/>
              <w:rPr>
                <w:rFonts w:asciiTheme="majorBidi" w:hAnsiTheme="majorBidi" w:cstheme="majorBidi"/>
                <w:sz w:val="24"/>
                <w:szCs w:val="24"/>
              </w:rPr>
            </w:pPr>
            <w:r w:rsidRPr="002747FE">
              <w:rPr>
                <w:rFonts w:asciiTheme="majorBidi" w:hAnsiTheme="majorBidi" w:cstheme="majorBidi"/>
                <w:sz w:val="24"/>
                <w:szCs w:val="24"/>
              </w:rPr>
              <w:t>Sig &gt; 0,05</w:t>
            </w:r>
          </w:p>
        </w:tc>
        <w:tc>
          <w:tcPr>
            <w:tcW w:w="3172" w:type="dxa"/>
          </w:tcPr>
          <w:p w:rsidR="002670DC" w:rsidRPr="002747FE" w:rsidRDefault="002670DC" w:rsidP="00974671">
            <w:pPr>
              <w:pStyle w:val="ListParagraph"/>
              <w:ind w:left="0"/>
              <w:jc w:val="center"/>
              <w:rPr>
                <w:rFonts w:asciiTheme="majorBidi" w:hAnsiTheme="majorBidi" w:cstheme="majorBidi"/>
                <w:sz w:val="24"/>
                <w:szCs w:val="24"/>
              </w:rPr>
            </w:pPr>
            <w:r w:rsidRPr="002747FE">
              <w:rPr>
                <w:rFonts w:asciiTheme="majorBidi" w:hAnsiTheme="majorBidi" w:cstheme="majorBidi"/>
                <w:sz w:val="24"/>
                <w:szCs w:val="24"/>
              </w:rPr>
              <w:t>Normal</w:t>
            </w:r>
          </w:p>
        </w:tc>
      </w:tr>
      <w:tr w:rsidR="002670DC" w:rsidRPr="002747FE" w:rsidTr="00974671">
        <w:trPr>
          <w:trHeight w:val="264"/>
        </w:trPr>
        <w:tc>
          <w:tcPr>
            <w:tcW w:w="2551" w:type="dxa"/>
          </w:tcPr>
          <w:p w:rsidR="002670DC" w:rsidRPr="002747FE" w:rsidRDefault="002670DC" w:rsidP="00974671">
            <w:pPr>
              <w:pStyle w:val="ListParagraph"/>
              <w:ind w:left="0"/>
              <w:jc w:val="center"/>
              <w:rPr>
                <w:rFonts w:asciiTheme="majorBidi" w:hAnsiTheme="majorBidi" w:cstheme="majorBidi"/>
                <w:sz w:val="24"/>
                <w:szCs w:val="24"/>
              </w:rPr>
            </w:pPr>
            <w:r w:rsidRPr="002747FE">
              <w:rPr>
                <w:rFonts w:asciiTheme="majorBidi" w:hAnsiTheme="majorBidi" w:cstheme="majorBidi"/>
                <w:sz w:val="24"/>
                <w:szCs w:val="24"/>
              </w:rPr>
              <w:t>Sig &lt; 0,05</w:t>
            </w:r>
          </w:p>
        </w:tc>
        <w:tc>
          <w:tcPr>
            <w:tcW w:w="3172" w:type="dxa"/>
          </w:tcPr>
          <w:p w:rsidR="002670DC" w:rsidRPr="002747FE" w:rsidRDefault="002670DC" w:rsidP="00974671">
            <w:pPr>
              <w:pStyle w:val="ListParagraph"/>
              <w:ind w:left="0"/>
              <w:jc w:val="center"/>
              <w:rPr>
                <w:rFonts w:asciiTheme="majorBidi" w:hAnsiTheme="majorBidi" w:cstheme="majorBidi"/>
                <w:sz w:val="24"/>
                <w:szCs w:val="24"/>
              </w:rPr>
            </w:pPr>
            <w:r w:rsidRPr="002747FE">
              <w:rPr>
                <w:rFonts w:asciiTheme="majorBidi" w:hAnsiTheme="majorBidi" w:cstheme="majorBidi"/>
                <w:sz w:val="24"/>
                <w:szCs w:val="24"/>
              </w:rPr>
              <w:t>Tidak normal</w:t>
            </w:r>
          </w:p>
        </w:tc>
      </w:tr>
    </w:tbl>
    <w:p w:rsidR="002670DC" w:rsidRPr="002747FE" w:rsidRDefault="002670DC" w:rsidP="002670DC">
      <w:pPr>
        <w:pStyle w:val="ListParagraph"/>
        <w:spacing w:line="480" w:lineRule="auto"/>
        <w:ind w:left="1134" w:firstLine="142"/>
        <w:jc w:val="both"/>
        <w:rPr>
          <w:rFonts w:asciiTheme="majorBidi" w:hAnsiTheme="majorBidi" w:cstheme="majorBidi"/>
          <w:sz w:val="24"/>
          <w:szCs w:val="24"/>
          <w:lang w:val="sv-SE"/>
        </w:rPr>
      </w:pPr>
      <w:r w:rsidRPr="002747FE">
        <w:rPr>
          <w:rFonts w:asciiTheme="majorBidi" w:hAnsiTheme="majorBidi" w:cstheme="majorBidi"/>
          <w:i/>
          <w:iCs/>
          <w:sz w:val="24"/>
          <w:szCs w:val="24"/>
          <w:lang w:val="sv-SE"/>
        </w:rPr>
        <w:tab/>
        <w:t xml:space="preserve">  </w:t>
      </w:r>
      <w:r>
        <w:rPr>
          <w:rFonts w:asciiTheme="majorBidi" w:hAnsiTheme="majorBidi" w:cstheme="majorBidi"/>
          <w:i/>
          <w:iCs/>
          <w:sz w:val="24"/>
          <w:szCs w:val="24"/>
          <w:lang w:val="sv-SE"/>
        </w:rPr>
        <w:t xml:space="preserve">      </w:t>
      </w:r>
      <w:r w:rsidRPr="002747FE">
        <w:rPr>
          <w:rFonts w:asciiTheme="majorBidi" w:hAnsiTheme="majorBidi" w:cstheme="majorBidi"/>
          <w:i/>
          <w:iCs/>
          <w:sz w:val="24"/>
          <w:szCs w:val="24"/>
          <w:lang w:val="sv-SE"/>
        </w:rPr>
        <w:t>Uji normalitas</w:t>
      </w:r>
      <w:r w:rsidRPr="002747FE">
        <w:rPr>
          <w:rFonts w:asciiTheme="majorBidi" w:hAnsiTheme="majorBidi" w:cstheme="majorBidi"/>
          <w:sz w:val="24"/>
          <w:szCs w:val="24"/>
          <w:lang w:val="sv-SE"/>
        </w:rPr>
        <w:t xml:space="preserve"> yang dilakukan dengan menggunakan</w:t>
      </w:r>
      <w:r>
        <w:rPr>
          <w:rFonts w:asciiTheme="majorBidi" w:hAnsiTheme="majorBidi" w:cstheme="majorBidi"/>
          <w:sz w:val="24"/>
          <w:szCs w:val="24"/>
          <w:lang w:val="sv-SE"/>
        </w:rPr>
        <w:t xml:space="preserve"> </w:t>
      </w:r>
      <w:r w:rsidRPr="002747FE">
        <w:rPr>
          <w:rFonts w:asciiTheme="majorBidi" w:hAnsiTheme="majorBidi" w:cstheme="majorBidi"/>
          <w:i/>
          <w:iCs/>
          <w:sz w:val="24"/>
          <w:szCs w:val="24"/>
          <w:lang w:val="sv-SE"/>
        </w:rPr>
        <w:t xml:space="preserve">uji </w:t>
      </w:r>
      <w:r w:rsidRPr="002747FE">
        <w:rPr>
          <w:rFonts w:asciiTheme="majorBidi" w:hAnsiTheme="majorBidi" w:cstheme="majorBidi"/>
          <w:i/>
          <w:sz w:val="24"/>
          <w:szCs w:val="24"/>
          <w:lang w:val="sv-SE"/>
        </w:rPr>
        <w:t>liliefors</w:t>
      </w:r>
      <w:r>
        <w:rPr>
          <w:rFonts w:asciiTheme="majorBidi" w:hAnsiTheme="majorBidi" w:cstheme="majorBidi"/>
          <w:i/>
          <w:sz w:val="24"/>
          <w:szCs w:val="24"/>
          <w:lang w:val="sv-SE"/>
        </w:rPr>
        <w:t xml:space="preserve">. </w:t>
      </w:r>
      <w:r w:rsidRPr="002747FE">
        <w:rPr>
          <w:rFonts w:asciiTheme="majorBidi" w:hAnsiTheme="majorBidi" w:cstheme="majorBidi"/>
          <w:sz w:val="24"/>
          <w:szCs w:val="24"/>
          <w:lang w:val="sv-SE"/>
        </w:rPr>
        <w:t>Dengan  langkah-langkah sebagai berikut:</w:t>
      </w:r>
    </w:p>
    <w:p w:rsidR="002670DC" w:rsidRPr="002747FE" w:rsidRDefault="002670DC" w:rsidP="002670DC">
      <w:pPr>
        <w:pStyle w:val="ListParagraph"/>
        <w:widowControl w:val="0"/>
        <w:numPr>
          <w:ilvl w:val="0"/>
          <w:numId w:val="7"/>
        </w:numPr>
        <w:tabs>
          <w:tab w:val="left" w:pos="1418"/>
        </w:tabs>
        <w:wordWrap w:val="0"/>
        <w:autoSpaceDE w:val="0"/>
        <w:autoSpaceDN w:val="0"/>
        <w:spacing w:after="0" w:line="480" w:lineRule="auto"/>
        <w:ind w:left="1560" w:hanging="426"/>
        <w:jc w:val="both"/>
        <w:rPr>
          <w:rFonts w:asciiTheme="majorBidi" w:hAnsiTheme="majorBidi" w:cstheme="majorBidi"/>
          <w:sz w:val="24"/>
          <w:szCs w:val="24"/>
          <w:lang w:val="sv-SE"/>
        </w:rPr>
      </w:pPr>
      <w:r w:rsidRPr="002747FE">
        <w:rPr>
          <w:rFonts w:asciiTheme="majorBidi" w:eastAsia="Times New Roman" w:hAnsiTheme="majorBidi" w:cstheme="majorBidi"/>
          <w:sz w:val="24"/>
          <w:szCs w:val="24"/>
          <w:lang w:val="sv-SE"/>
        </w:rPr>
        <w:t>Menghitung nilai rata-rata dan simpangan bakunya</w:t>
      </w:r>
    </w:p>
    <w:p w:rsidR="002670DC" w:rsidRPr="002747FE" w:rsidRDefault="002670DC" w:rsidP="002670DC">
      <w:pPr>
        <w:pStyle w:val="ListParagraph"/>
        <w:widowControl w:val="0"/>
        <w:numPr>
          <w:ilvl w:val="0"/>
          <w:numId w:val="7"/>
        </w:numPr>
        <w:tabs>
          <w:tab w:val="left" w:pos="1418"/>
        </w:tabs>
        <w:wordWrap w:val="0"/>
        <w:autoSpaceDE w:val="0"/>
        <w:autoSpaceDN w:val="0"/>
        <w:spacing w:after="0" w:line="480" w:lineRule="auto"/>
        <w:ind w:left="1560" w:hanging="426"/>
        <w:jc w:val="both"/>
        <w:rPr>
          <w:rFonts w:asciiTheme="majorBidi" w:hAnsiTheme="majorBidi" w:cstheme="majorBidi"/>
          <w:sz w:val="24"/>
          <w:szCs w:val="24"/>
          <w:lang w:val="sv-SE"/>
        </w:rPr>
      </w:pPr>
      <w:r w:rsidRPr="002747FE">
        <w:rPr>
          <w:rFonts w:asciiTheme="majorBidi" w:eastAsia="Times New Roman" w:hAnsiTheme="majorBidi" w:cstheme="majorBidi"/>
          <w:sz w:val="24"/>
          <w:szCs w:val="24"/>
          <w:lang w:val="sv-SE"/>
        </w:rPr>
        <w:t xml:space="preserve">Susunlah data dari yang terkecil sampai data terbesar pada </w:t>
      </w:r>
      <w:r w:rsidRPr="002747FE">
        <w:rPr>
          <w:rFonts w:asciiTheme="majorBidi" w:eastAsia="Times New Roman" w:hAnsiTheme="majorBidi" w:cstheme="majorBidi"/>
          <w:sz w:val="24"/>
          <w:szCs w:val="24"/>
          <w:lang w:val="sv-SE"/>
        </w:rPr>
        <w:tab/>
        <w:t>tabel.</w:t>
      </w:r>
    </w:p>
    <w:p w:rsidR="002670DC" w:rsidRPr="002747FE" w:rsidRDefault="002670DC" w:rsidP="002670DC">
      <w:pPr>
        <w:pStyle w:val="ListParagraph"/>
        <w:widowControl w:val="0"/>
        <w:numPr>
          <w:ilvl w:val="0"/>
          <w:numId w:val="7"/>
        </w:numPr>
        <w:tabs>
          <w:tab w:val="left" w:pos="1418"/>
        </w:tabs>
        <w:wordWrap w:val="0"/>
        <w:autoSpaceDE w:val="0"/>
        <w:autoSpaceDN w:val="0"/>
        <w:spacing w:after="0" w:line="480" w:lineRule="auto"/>
        <w:ind w:left="1560" w:hanging="426"/>
        <w:jc w:val="both"/>
        <w:rPr>
          <w:rFonts w:asciiTheme="majorBidi" w:hAnsiTheme="majorBidi" w:cstheme="majorBidi"/>
          <w:sz w:val="24"/>
          <w:szCs w:val="24"/>
          <w:lang w:val="sv-SE"/>
        </w:rPr>
      </w:pPr>
      <w:r w:rsidRPr="002747FE">
        <w:rPr>
          <w:rFonts w:asciiTheme="majorBidi" w:eastAsia="Times New Roman" w:hAnsiTheme="majorBidi" w:cstheme="majorBidi"/>
          <w:sz w:val="24"/>
          <w:szCs w:val="24"/>
          <w:lang w:val="sv-SE"/>
        </w:rPr>
        <w:t>Mengubah nilai x pada nilai z dengan rumus :</w:t>
      </w:r>
    </w:p>
    <w:p w:rsidR="002670DC" w:rsidRPr="002747FE" w:rsidRDefault="002670DC" w:rsidP="002670DC">
      <w:pPr>
        <w:pStyle w:val="ListParagraph"/>
        <w:spacing w:after="0" w:line="480" w:lineRule="auto"/>
        <w:ind w:left="1560" w:hanging="426"/>
        <w:jc w:val="center"/>
        <w:rPr>
          <w:rFonts w:asciiTheme="majorBidi" w:hAnsiTheme="majorBidi" w:cstheme="majorBidi"/>
          <w:sz w:val="24"/>
          <w:szCs w:val="24"/>
          <w:lang w:val="sv-SE"/>
        </w:rPr>
      </w:pPr>
      <w:r w:rsidRPr="002747FE">
        <w:rPr>
          <w:rFonts w:asciiTheme="majorBidi" w:hAnsiTheme="majorBidi" w:cstheme="majorBidi"/>
          <w:position w:val="-24"/>
          <w:sz w:val="24"/>
          <w:szCs w:val="24"/>
        </w:rPr>
        <w:object w:dxaOrig="135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33pt" o:ole="">
            <v:imagedata r:id="rId8" o:title=""/>
          </v:shape>
          <o:OLEObject Type="Embed" ProgID="Equation.3" ShapeID="_x0000_i1025" DrawAspect="Content" ObjectID="_1615709328" r:id="rId9"/>
        </w:object>
      </w:r>
    </w:p>
    <w:p w:rsidR="002670DC" w:rsidRPr="002747FE" w:rsidRDefault="002670DC" w:rsidP="002670DC">
      <w:pPr>
        <w:pStyle w:val="ListParagraph"/>
        <w:widowControl w:val="0"/>
        <w:numPr>
          <w:ilvl w:val="0"/>
          <w:numId w:val="7"/>
        </w:numPr>
        <w:wordWrap w:val="0"/>
        <w:autoSpaceDE w:val="0"/>
        <w:autoSpaceDN w:val="0"/>
        <w:spacing w:after="0" w:line="480" w:lineRule="auto"/>
        <w:ind w:left="1560" w:hanging="426"/>
        <w:jc w:val="both"/>
        <w:rPr>
          <w:rFonts w:asciiTheme="majorBidi" w:hAnsiTheme="majorBidi" w:cstheme="majorBidi"/>
          <w:sz w:val="24"/>
          <w:szCs w:val="24"/>
          <w:lang w:val="sv-SE"/>
        </w:rPr>
      </w:pPr>
      <w:r w:rsidRPr="002747FE">
        <w:rPr>
          <w:rFonts w:asciiTheme="majorBidi" w:eastAsia="Times New Roman" w:hAnsiTheme="majorBidi" w:cstheme="majorBidi"/>
          <w:sz w:val="24"/>
          <w:szCs w:val="24"/>
          <w:lang w:val="en-GB"/>
        </w:rPr>
        <w:t>Menghitung luas z dengan menggunakan tabel z</w:t>
      </w:r>
    </w:p>
    <w:p w:rsidR="002670DC" w:rsidRPr="002747FE" w:rsidRDefault="002670DC" w:rsidP="002670DC">
      <w:pPr>
        <w:pStyle w:val="ListParagraph"/>
        <w:widowControl w:val="0"/>
        <w:numPr>
          <w:ilvl w:val="0"/>
          <w:numId w:val="7"/>
        </w:numPr>
        <w:wordWrap w:val="0"/>
        <w:autoSpaceDE w:val="0"/>
        <w:autoSpaceDN w:val="0"/>
        <w:spacing w:after="0" w:line="480" w:lineRule="auto"/>
        <w:ind w:left="1560" w:hanging="426"/>
        <w:jc w:val="both"/>
        <w:rPr>
          <w:rFonts w:asciiTheme="majorBidi" w:hAnsiTheme="majorBidi" w:cstheme="majorBidi"/>
          <w:sz w:val="24"/>
          <w:szCs w:val="24"/>
          <w:lang w:val="sv-SE"/>
        </w:rPr>
      </w:pPr>
      <w:r w:rsidRPr="002747FE">
        <w:rPr>
          <w:rFonts w:asciiTheme="majorBidi" w:eastAsia="Times New Roman" w:hAnsiTheme="majorBidi" w:cstheme="majorBidi"/>
          <w:sz w:val="24"/>
          <w:szCs w:val="24"/>
          <w:lang w:val="sv-SE"/>
        </w:rPr>
        <w:t>Menentukan nilai proporsi data yang lebih kecil atau sama dengan data tersebut.</w:t>
      </w:r>
    </w:p>
    <w:p w:rsidR="002670DC" w:rsidRPr="002747FE" w:rsidRDefault="002670DC" w:rsidP="002670DC">
      <w:pPr>
        <w:pStyle w:val="ListParagraph"/>
        <w:widowControl w:val="0"/>
        <w:numPr>
          <w:ilvl w:val="0"/>
          <w:numId w:val="7"/>
        </w:numPr>
        <w:wordWrap w:val="0"/>
        <w:autoSpaceDE w:val="0"/>
        <w:autoSpaceDN w:val="0"/>
        <w:spacing w:after="0" w:line="480" w:lineRule="auto"/>
        <w:ind w:left="1560" w:hanging="426"/>
        <w:jc w:val="both"/>
        <w:rPr>
          <w:rFonts w:asciiTheme="majorBidi" w:hAnsiTheme="majorBidi" w:cstheme="majorBidi"/>
          <w:sz w:val="24"/>
          <w:szCs w:val="24"/>
          <w:lang w:val="sv-SE"/>
        </w:rPr>
      </w:pPr>
      <w:r w:rsidRPr="002747FE">
        <w:rPr>
          <w:rFonts w:asciiTheme="majorBidi" w:eastAsia="Times New Roman" w:hAnsiTheme="majorBidi" w:cstheme="majorBidi"/>
          <w:sz w:val="24"/>
          <w:szCs w:val="24"/>
          <w:lang w:val="sv-SE"/>
        </w:rPr>
        <w:t>Menghitung selisih luas z dengan nilai proporsi.</w:t>
      </w:r>
    </w:p>
    <w:p w:rsidR="002670DC" w:rsidRPr="002747FE" w:rsidRDefault="002670DC" w:rsidP="002670DC">
      <w:pPr>
        <w:pStyle w:val="ListParagraph"/>
        <w:widowControl w:val="0"/>
        <w:numPr>
          <w:ilvl w:val="0"/>
          <w:numId w:val="7"/>
        </w:numPr>
        <w:wordWrap w:val="0"/>
        <w:autoSpaceDE w:val="0"/>
        <w:autoSpaceDN w:val="0"/>
        <w:spacing w:after="0" w:line="480" w:lineRule="auto"/>
        <w:ind w:left="1560" w:hanging="426"/>
        <w:jc w:val="both"/>
        <w:rPr>
          <w:rFonts w:asciiTheme="majorBidi" w:hAnsiTheme="majorBidi" w:cstheme="majorBidi"/>
          <w:sz w:val="24"/>
          <w:szCs w:val="24"/>
          <w:lang w:val="sv-SE"/>
        </w:rPr>
      </w:pPr>
      <w:r w:rsidRPr="002747FE">
        <w:rPr>
          <w:rFonts w:asciiTheme="majorBidi" w:eastAsia="Times New Roman" w:hAnsiTheme="majorBidi" w:cstheme="majorBidi"/>
          <w:sz w:val="24"/>
          <w:szCs w:val="24"/>
          <w:lang w:val="sv-SE"/>
        </w:rPr>
        <w:t xml:space="preserve">Menghitung luas maksimum (L </w:t>
      </w:r>
      <w:r w:rsidRPr="002747FE">
        <w:rPr>
          <w:rFonts w:asciiTheme="majorBidi" w:eastAsia="Times New Roman" w:hAnsiTheme="majorBidi" w:cstheme="majorBidi"/>
          <w:sz w:val="24"/>
          <w:szCs w:val="24"/>
          <w:vertAlign w:val="subscript"/>
          <w:lang w:val="sv-SE"/>
        </w:rPr>
        <w:t>maks</w:t>
      </w:r>
      <w:r w:rsidRPr="002747FE">
        <w:rPr>
          <w:rFonts w:asciiTheme="majorBidi" w:eastAsia="Times New Roman" w:hAnsiTheme="majorBidi" w:cstheme="majorBidi"/>
          <w:sz w:val="24"/>
          <w:szCs w:val="24"/>
          <w:lang w:val="sv-SE"/>
        </w:rPr>
        <w:t>) dari langkah</w:t>
      </w:r>
    </w:p>
    <w:p w:rsidR="002670DC" w:rsidRPr="002747FE" w:rsidRDefault="002670DC" w:rsidP="002670DC">
      <w:pPr>
        <w:pStyle w:val="ListParagraph"/>
        <w:widowControl w:val="0"/>
        <w:numPr>
          <w:ilvl w:val="0"/>
          <w:numId w:val="7"/>
        </w:numPr>
        <w:wordWrap w:val="0"/>
        <w:autoSpaceDE w:val="0"/>
        <w:autoSpaceDN w:val="0"/>
        <w:spacing w:after="0" w:line="480" w:lineRule="auto"/>
        <w:ind w:left="1560" w:hanging="426"/>
        <w:jc w:val="both"/>
        <w:rPr>
          <w:rFonts w:asciiTheme="majorBidi" w:hAnsiTheme="majorBidi" w:cstheme="majorBidi"/>
          <w:sz w:val="24"/>
          <w:szCs w:val="24"/>
          <w:lang w:val="sv-SE"/>
        </w:rPr>
      </w:pPr>
      <w:r w:rsidRPr="002747FE">
        <w:rPr>
          <w:rFonts w:asciiTheme="majorBidi" w:eastAsia="Times New Roman" w:hAnsiTheme="majorBidi" w:cstheme="majorBidi"/>
          <w:sz w:val="24"/>
          <w:szCs w:val="24"/>
          <w:lang w:val="sv-SE"/>
        </w:rPr>
        <w:t>Menentukan luas tabel</w:t>
      </w:r>
      <w:r w:rsidRPr="002747FE">
        <w:rPr>
          <w:rFonts w:asciiTheme="majorBidi" w:eastAsia="Times New Roman" w:hAnsiTheme="majorBidi" w:cstheme="majorBidi"/>
          <w:i/>
          <w:sz w:val="24"/>
          <w:szCs w:val="24"/>
          <w:lang w:val="sv-SE"/>
        </w:rPr>
        <w:t xml:space="preserve"> Lillefors</w:t>
      </w:r>
      <w:r w:rsidRPr="002747FE">
        <w:rPr>
          <w:rFonts w:asciiTheme="majorBidi" w:eastAsia="Times New Roman" w:hAnsiTheme="majorBidi" w:cstheme="majorBidi"/>
          <w:sz w:val="24"/>
          <w:szCs w:val="24"/>
          <w:lang w:val="sv-SE"/>
        </w:rPr>
        <w:t xml:space="preserve"> (L</w:t>
      </w:r>
      <w:r w:rsidRPr="002747FE">
        <w:rPr>
          <w:rFonts w:asciiTheme="majorBidi" w:eastAsia="Times New Roman" w:hAnsiTheme="majorBidi" w:cstheme="majorBidi"/>
          <w:sz w:val="24"/>
          <w:szCs w:val="24"/>
          <w:vertAlign w:val="subscript"/>
          <w:lang w:val="sv-SE"/>
        </w:rPr>
        <w:t>tabel</w:t>
      </w:r>
      <w:r w:rsidRPr="002747FE">
        <w:rPr>
          <w:rFonts w:asciiTheme="majorBidi" w:eastAsia="Times New Roman" w:hAnsiTheme="majorBidi" w:cstheme="majorBidi"/>
          <w:sz w:val="24"/>
          <w:szCs w:val="24"/>
          <w:vertAlign w:val="superscript"/>
          <w:lang w:val="sv-SE"/>
        </w:rPr>
        <w:t> </w:t>
      </w:r>
      <w:r w:rsidRPr="002747FE">
        <w:rPr>
          <w:rFonts w:asciiTheme="majorBidi" w:eastAsia="Times New Roman" w:hAnsiTheme="majorBidi" w:cstheme="majorBidi"/>
          <w:sz w:val="24"/>
          <w:szCs w:val="24"/>
          <w:lang w:val="sv-SE"/>
        </w:rPr>
        <w:t>) , L</w:t>
      </w:r>
      <w:r w:rsidRPr="002747FE">
        <w:rPr>
          <w:rFonts w:asciiTheme="majorBidi" w:eastAsia="Times New Roman" w:hAnsiTheme="majorBidi" w:cstheme="majorBidi"/>
          <w:sz w:val="24"/>
          <w:szCs w:val="24"/>
          <w:vertAlign w:val="subscript"/>
          <w:lang w:val="sv-SE"/>
        </w:rPr>
        <w:t xml:space="preserve">tabel </w:t>
      </w:r>
      <w:r w:rsidRPr="002747FE">
        <w:rPr>
          <w:rFonts w:asciiTheme="majorBidi" w:eastAsia="Times New Roman" w:hAnsiTheme="majorBidi" w:cstheme="majorBidi"/>
          <w:sz w:val="24"/>
          <w:szCs w:val="24"/>
          <w:lang w:val="sv-SE"/>
        </w:rPr>
        <w:t>= L</w:t>
      </w:r>
      <w:r w:rsidRPr="002747FE">
        <w:rPr>
          <w:rFonts w:asciiTheme="majorBidi" w:eastAsia="Times New Roman" w:hAnsiTheme="majorBidi" w:cstheme="majorBidi"/>
          <w:sz w:val="24"/>
          <w:szCs w:val="24"/>
          <w:vertAlign w:val="subscript"/>
          <w:lang w:val="sv-SE"/>
        </w:rPr>
        <w:t xml:space="preserve">α </w:t>
      </w:r>
      <w:r w:rsidRPr="002747FE">
        <w:rPr>
          <w:rFonts w:asciiTheme="majorBidi" w:eastAsia="Times New Roman" w:hAnsiTheme="majorBidi" w:cstheme="majorBidi"/>
          <w:sz w:val="24"/>
          <w:szCs w:val="24"/>
          <w:lang w:val="sv-SE"/>
        </w:rPr>
        <w:t>(n-1)</w:t>
      </w:r>
    </w:p>
    <w:p w:rsidR="002670DC" w:rsidRPr="002747FE" w:rsidRDefault="002670DC" w:rsidP="002670DC">
      <w:pPr>
        <w:pStyle w:val="ListParagraph"/>
        <w:widowControl w:val="0"/>
        <w:numPr>
          <w:ilvl w:val="0"/>
          <w:numId w:val="7"/>
        </w:numPr>
        <w:wordWrap w:val="0"/>
        <w:autoSpaceDE w:val="0"/>
        <w:autoSpaceDN w:val="0"/>
        <w:spacing w:after="0" w:line="480" w:lineRule="auto"/>
        <w:ind w:left="1560" w:hanging="426"/>
        <w:jc w:val="both"/>
        <w:rPr>
          <w:rFonts w:asciiTheme="majorBidi" w:hAnsiTheme="majorBidi" w:cstheme="majorBidi"/>
          <w:sz w:val="24"/>
          <w:szCs w:val="24"/>
          <w:lang w:val="sv-SE"/>
        </w:rPr>
      </w:pPr>
      <w:r w:rsidRPr="002747FE">
        <w:rPr>
          <w:rFonts w:asciiTheme="majorBidi" w:eastAsia="Times New Roman" w:hAnsiTheme="majorBidi" w:cstheme="majorBidi"/>
          <w:sz w:val="24"/>
          <w:szCs w:val="24"/>
          <w:lang w:val="sv-SE"/>
        </w:rPr>
        <w:t>Membuat kesimpulan :</w:t>
      </w:r>
    </w:p>
    <w:p w:rsidR="002670DC" w:rsidRPr="002747FE" w:rsidRDefault="002670DC" w:rsidP="002670DC">
      <w:pPr>
        <w:pStyle w:val="ListParagraph"/>
        <w:numPr>
          <w:ilvl w:val="0"/>
          <w:numId w:val="8"/>
        </w:numPr>
        <w:autoSpaceDN w:val="0"/>
        <w:spacing w:before="40" w:after="40" w:line="480" w:lineRule="auto"/>
        <w:ind w:left="1843" w:hanging="284"/>
        <w:jc w:val="both"/>
        <w:rPr>
          <w:rFonts w:asciiTheme="majorBidi" w:hAnsiTheme="majorBidi" w:cstheme="majorBidi"/>
          <w:sz w:val="24"/>
          <w:szCs w:val="24"/>
          <w:vertAlign w:val="subscript"/>
        </w:rPr>
      </w:pPr>
      <w:r w:rsidRPr="002747FE">
        <w:rPr>
          <w:rFonts w:asciiTheme="majorBidi" w:eastAsia="Times New Roman" w:hAnsiTheme="majorBidi" w:cstheme="majorBidi"/>
          <w:sz w:val="24"/>
          <w:szCs w:val="24"/>
          <w:lang w:val="sv-SE"/>
        </w:rPr>
        <w:t>Jika harga L</w:t>
      </w:r>
      <w:r w:rsidRPr="002747FE">
        <w:rPr>
          <w:rFonts w:asciiTheme="majorBidi" w:eastAsia="Times New Roman" w:hAnsiTheme="majorBidi" w:cstheme="majorBidi"/>
          <w:sz w:val="24"/>
          <w:szCs w:val="24"/>
          <w:vertAlign w:val="subscript"/>
          <w:lang w:val="sv-SE"/>
        </w:rPr>
        <w:t>h</w:t>
      </w:r>
      <w:r w:rsidRPr="002747FE">
        <w:rPr>
          <w:rFonts w:asciiTheme="majorBidi" w:eastAsia="Times New Roman" w:hAnsiTheme="majorBidi" w:cstheme="majorBidi"/>
          <w:sz w:val="24"/>
          <w:szCs w:val="24"/>
          <w:vertAlign w:val="superscript"/>
          <w:lang w:val="sv-SE"/>
        </w:rPr>
        <w:t> </w:t>
      </w:r>
      <w:r w:rsidRPr="002747FE">
        <w:rPr>
          <w:rFonts w:asciiTheme="majorBidi" w:eastAsia="Times New Roman" w:hAnsiTheme="majorBidi" w:cstheme="majorBidi"/>
          <w:sz w:val="24"/>
          <w:szCs w:val="24"/>
          <w:lang w:val="sv-SE"/>
        </w:rPr>
        <w:t>&lt; harga L</w:t>
      </w:r>
      <w:r w:rsidRPr="002747FE">
        <w:rPr>
          <w:rFonts w:asciiTheme="majorBidi" w:eastAsia="Times New Roman" w:hAnsiTheme="majorBidi" w:cstheme="majorBidi"/>
          <w:sz w:val="24"/>
          <w:szCs w:val="24"/>
          <w:vertAlign w:val="subscript"/>
          <w:lang w:val="sv-SE"/>
        </w:rPr>
        <w:t>t</w:t>
      </w:r>
      <w:r w:rsidRPr="002747FE">
        <w:rPr>
          <w:rFonts w:asciiTheme="majorBidi" w:eastAsia="Times New Roman" w:hAnsiTheme="majorBidi" w:cstheme="majorBidi"/>
          <w:sz w:val="24"/>
          <w:szCs w:val="24"/>
          <w:lang w:val="sv-SE"/>
        </w:rPr>
        <w:t>, maka data berdistribusi normal.</w:t>
      </w:r>
    </w:p>
    <w:p w:rsidR="002670DC" w:rsidRPr="00D83E6F" w:rsidRDefault="002670DC" w:rsidP="002670DC">
      <w:pPr>
        <w:pStyle w:val="ListParagraph"/>
        <w:numPr>
          <w:ilvl w:val="0"/>
          <w:numId w:val="8"/>
        </w:numPr>
        <w:autoSpaceDN w:val="0"/>
        <w:spacing w:before="40" w:after="40" w:line="480" w:lineRule="auto"/>
        <w:ind w:left="1843" w:hanging="284"/>
        <w:jc w:val="both"/>
        <w:rPr>
          <w:rFonts w:asciiTheme="majorBidi" w:hAnsiTheme="majorBidi" w:cstheme="majorBidi"/>
          <w:sz w:val="24"/>
          <w:szCs w:val="24"/>
          <w:vertAlign w:val="subscript"/>
        </w:rPr>
      </w:pPr>
      <w:r w:rsidRPr="002747FE">
        <w:rPr>
          <w:rFonts w:asciiTheme="majorBidi" w:eastAsia="Times New Roman" w:hAnsiTheme="majorBidi" w:cstheme="majorBidi"/>
          <w:sz w:val="24"/>
          <w:szCs w:val="24"/>
          <w:lang w:val="sv-SE"/>
        </w:rPr>
        <w:t>Jika harga L</w:t>
      </w:r>
      <w:r w:rsidRPr="002747FE">
        <w:rPr>
          <w:rFonts w:asciiTheme="majorBidi" w:eastAsia="Times New Roman" w:hAnsiTheme="majorBidi" w:cstheme="majorBidi"/>
          <w:sz w:val="24"/>
          <w:szCs w:val="24"/>
          <w:vertAlign w:val="subscript"/>
          <w:lang w:val="sv-SE"/>
        </w:rPr>
        <w:t>h</w:t>
      </w:r>
      <w:r w:rsidRPr="002747FE">
        <w:rPr>
          <w:rFonts w:asciiTheme="majorBidi" w:eastAsia="Times New Roman" w:hAnsiTheme="majorBidi" w:cstheme="majorBidi"/>
          <w:sz w:val="24"/>
          <w:szCs w:val="24"/>
          <w:vertAlign w:val="superscript"/>
          <w:lang w:val="sv-SE"/>
        </w:rPr>
        <w:t> </w:t>
      </w:r>
      <w:r w:rsidRPr="002747FE">
        <w:rPr>
          <w:rFonts w:asciiTheme="majorBidi" w:eastAsia="Times New Roman" w:hAnsiTheme="majorBidi" w:cstheme="majorBidi"/>
          <w:sz w:val="24"/>
          <w:szCs w:val="24"/>
          <w:lang w:val="sv-SE"/>
        </w:rPr>
        <w:t>&gt; harga L</w:t>
      </w:r>
      <w:r w:rsidRPr="002747FE">
        <w:rPr>
          <w:rFonts w:asciiTheme="majorBidi" w:eastAsia="Times New Roman" w:hAnsiTheme="majorBidi" w:cstheme="majorBidi"/>
          <w:sz w:val="24"/>
          <w:szCs w:val="24"/>
          <w:vertAlign w:val="subscript"/>
          <w:lang w:val="sv-SE"/>
        </w:rPr>
        <w:t>t</w:t>
      </w:r>
      <w:r w:rsidRPr="002747FE">
        <w:rPr>
          <w:rFonts w:asciiTheme="majorBidi" w:eastAsia="Times New Roman" w:hAnsiTheme="majorBidi" w:cstheme="majorBidi"/>
          <w:sz w:val="24"/>
          <w:szCs w:val="24"/>
          <w:lang w:val="sv-SE"/>
        </w:rPr>
        <w:t>, maka data tidak berdistribusi normal.</w:t>
      </w:r>
      <w:r w:rsidRPr="002747FE">
        <w:rPr>
          <w:rStyle w:val="FootnoteReference"/>
          <w:rFonts w:asciiTheme="majorBidi" w:hAnsiTheme="majorBidi" w:cstheme="majorBidi"/>
          <w:sz w:val="24"/>
          <w:szCs w:val="24"/>
        </w:rPr>
        <w:footnoteReference w:id="26"/>
      </w:r>
    </w:p>
    <w:p w:rsidR="00D83E6F" w:rsidRPr="002747FE" w:rsidRDefault="00D83E6F" w:rsidP="00D83E6F">
      <w:pPr>
        <w:pStyle w:val="ListParagraph"/>
        <w:autoSpaceDN w:val="0"/>
        <w:spacing w:before="40" w:after="40" w:line="480" w:lineRule="auto"/>
        <w:ind w:left="1843"/>
        <w:jc w:val="both"/>
        <w:rPr>
          <w:rFonts w:asciiTheme="majorBidi" w:hAnsiTheme="majorBidi" w:cstheme="majorBidi"/>
          <w:sz w:val="24"/>
          <w:szCs w:val="24"/>
          <w:vertAlign w:val="subscript"/>
        </w:rPr>
      </w:pPr>
    </w:p>
    <w:p w:rsidR="002670DC" w:rsidRPr="002747FE" w:rsidRDefault="002670DC" w:rsidP="002670DC">
      <w:pPr>
        <w:pStyle w:val="ListParagraph"/>
        <w:numPr>
          <w:ilvl w:val="0"/>
          <w:numId w:val="11"/>
        </w:numPr>
        <w:autoSpaceDN w:val="0"/>
        <w:spacing w:after="0" w:line="480" w:lineRule="auto"/>
        <w:ind w:left="1134" w:hanging="425"/>
        <w:jc w:val="both"/>
        <w:rPr>
          <w:rFonts w:asciiTheme="majorBidi" w:hAnsiTheme="majorBidi" w:cstheme="majorBidi"/>
          <w:b/>
          <w:sz w:val="24"/>
          <w:szCs w:val="24"/>
        </w:rPr>
      </w:pPr>
      <w:r w:rsidRPr="002747FE">
        <w:rPr>
          <w:rFonts w:asciiTheme="majorBidi" w:hAnsiTheme="majorBidi" w:cstheme="majorBidi"/>
          <w:b/>
          <w:sz w:val="24"/>
          <w:szCs w:val="24"/>
          <w:lang w:val="sv-SE"/>
        </w:rPr>
        <w:lastRenderedPageBreak/>
        <w:t>Uji Homogenitas.</w:t>
      </w:r>
    </w:p>
    <w:p w:rsidR="002670DC" w:rsidRPr="002747FE" w:rsidRDefault="002670DC" w:rsidP="002670DC">
      <w:pPr>
        <w:pStyle w:val="ListParagraph"/>
        <w:spacing w:after="0" w:line="480" w:lineRule="auto"/>
        <w:ind w:left="1134" w:firstLine="709"/>
        <w:rPr>
          <w:rFonts w:asciiTheme="majorBidi" w:hAnsiTheme="majorBidi" w:cstheme="majorBidi"/>
          <w:sz w:val="24"/>
          <w:szCs w:val="24"/>
        </w:rPr>
      </w:pPr>
      <w:r w:rsidRPr="002747FE">
        <w:rPr>
          <w:rFonts w:asciiTheme="majorBidi" w:hAnsiTheme="majorBidi" w:cstheme="majorBidi"/>
          <w:sz w:val="24"/>
          <w:szCs w:val="24"/>
        </w:rPr>
        <w:t xml:space="preserve">Setelah </w:t>
      </w:r>
      <w:r w:rsidRPr="002747FE">
        <w:rPr>
          <w:rFonts w:asciiTheme="majorBidi" w:hAnsiTheme="majorBidi" w:cstheme="majorBidi"/>
          <w:i/>
          <w:iCs/>
          <w:sz w:val="24"/>
          <w:szCs w:val="24"/>
        </w:rPr>
        <w:t>uji normalitas</w:t>
      </w:r>
      <w:r w:rsidRPr="002747FE">
        <w:rPr>
          <w:rFonts w:asciiTheme="majorBidi" w:hAnsiTheme="majorBidi" w:cstheme="majorBidi"/>
          <w:sz w:val="24"/>
          <w:szCs w:val="24"/>
        </w:rPr>
        <w:t xml:space="preserve">, dilakukan juga </w:t>
      </w:r>
      <w:r w:rsidRPr="002747FE">
        <w:rPr>
          <w:rFonts w:asciiTheme="majorBidi" w:hAnsiTheme="majorBidi" w:cstheme="majorBidi"/>
          <w:i/>
          <w:iCs/>
          <w:sz w:val="24"/>
          <w:szCs w:val="24"/>
        </w:rPr>
        <w:t>uji homogenitas</w:t>
      </w:r>
      <w:r w:rsidRPr="002747FE">
        <w:rPr>
          <w:rFonts w:asciiTheme="majorBidi" w:hAnsiTheme="majorBidi" w:cstheme="majorBidi"/>
          <w:sz w:val="24"/>
          <w:szCs w:val="24"/>
        </w:rPr>
        <w:t>.Uji ini untuk mengetahui kesamaan antara dua keadaan.</w:t>
      </w:r>
      <w:r w:rsidRPr="002747FE">
        <w:rPr>
          <w:rFonts w:asciiTheme="majorBidi" w:hAnsiTheme="majorBidi" w:cstheme="majorBidi"/>
          <w:i/>
          <w:iCs/>
          <w:sz w:val="24"/>
          <w:szCs w:val="24"/>
        </w:rPr>
        <w:t>Uji homogenitas</w:t>
      </w:r>
      <w:r w:rsidRPr="002747FE">
        <w:rPr>
          <w:rFonts w:asciiTheme="majorBidi" w:hAnsiTheme="majorBidi" w:cstheme="majorBidi"/>
          <w:sz w:val="24"/>
          <w:szCs w:val="24"/>
        </w:rPr>
        <w:t xml:space="preserve"> yang digunakan adalah </w:t>
      </w:r>
      <w:r w:rsidRPr="002747FE">
        <w:rPr>
          <w:rFonts w:asciiTheme="majorBidi" w:hAnsiTheme="majorBidi" w:cstheme="majorBidi"/>
          <w:i/>
          <w:iCs/>
          <w:sz w:val="24"/>
          <w:szCs w:val="24"/>
        </w:rPr>
        <w:t>uji homogenitas dua varian</w:t>
      </w:r>
      <w:r w:rsidRPr="002747FE">
        <w:rPr>
          <w:rFonts w:asciiTheme="majorBidi" w:hAnsiTheme="majorBidi" w:cstheme="majorBidi"/>
          <w:sz w:val="24"/>
          <w:szCs w:val="24"/>
        </w:rPr>
        <w:t>yaitu:</w:t>
      </w:r>
      <w:r w:rsidRPr="002747FE">
        <w:rPr>
          <w:rStyle w:val="FootnoteReference"/>
          <w:rFonts w:asciiTheme="majorBidi" w:hAnsiTheme="majorBidi" w:cstheme="majorBidi"/>
          <w:sz w:val="24"/>
          <w:szCs w:val="24"/>
        </w:rPr>
        <w:footnoteReference w:id="27"/>
      </w:r>
    </w:p>
    <w:p w:rsidR="002670DC" w:rsidRPr="002747FE" w:rsidRDefault="00D83E6F" w:rsidP="002670DC">
      <w:pPr>
        <w:pStyle w:val="ListParagraph"/>
        <w:tabs>
          <w:tab w:val="left" w:pos="426"/>
        </w:tabs>
        <w:spacing w:after="0" w:line="480" w:lineRule="auto"/>
        <w:ind w:left="1276" w:firstLine="425"/>
        <w:rPr>
          <w:rFonts w:asciiTheme="majorBidi" w:hAnsiTheme="majorBidi" w:cstheme="majorBidi"/>
          <w:color w:val="000000" w:themeColor="text1"/>
          <w:sz w:val="24"/>
          <w:szCs w:val="24"/>
        </w:rPr>
      </w:pP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r>
      <m:oMath>
        <m:r>
          <w:rPr>
            <w:rFonts w:ascii="Cambria Math" w:hAnsi="Cambria Math" w:cstheme="majorBidi"/>
            <w:sz w:val="24"/>
            <w:szCs w:val="24"/>
          </w:rPr>
          <m:t>F</m:t>
        </m:r>
        <m:r>
          <w:rPr>
            <w:rFonts w:asciiTheme="majorBidi" w:hAnsiTheme="majorBidi" w:cstheme="majorBidi"/>
            <w:sz w:val="24"/>
            <w:szCs w:val="24"/>
          </w:rPr>
          <m:t xml:space="preserve">= </m:t>
        </m:r>
        <m:f>
          <m:fPr>
            <m:ctrlPr>
              <w:rPr>
                <w:rFonts w:asciiTheme="majorBidi" w:hAnsiTheme="majorBidi" w:cstheme="majorBidi"/>
                <w:i/>
                <w:sz w:val="24"/>
                <w:szCs w:val="24"/>
              </w:rPr>
            </m:ctrlPr>
          </m:fPr>
          <m:num>
            <m:r>
              <m:rPr>
                <m:sty m:val="p"/>
              </m:rPr>
              <w:rPr>
                <w:rFonts w:asciiTheme="majorBidi" w:hAnsiTheme="majorBidi" w:cstheme="majorBidi"/>
                <w:sz w:val="24"/>
                <w:szCs w:val="24"/>
              </w:rPr>
              <m:t>varian terbesar</m:t>
            </m:r>
          </m:num>
          <m:den>
            <m:r>
              <m:rPr>
                <m:sty m:val="p"/>
              </m:rPr>
              <w:rPr>
                <w:rFonts w:asciiTheme="majorBidi" w:hAnsiTheme="majorBidi" w:cstheme="majorBidi"/>
                <w:sz w:val="24"/>
                <w:szCs w:val="24"/>
              </w:rPr>
              <m:t>varian terkecil</m:t>
            </m:r>
          </m:den>
        </m:f>
      </m:oMath>
      <w:r w:rsidR="002670DC" w:rsidRPr="002747FE">
        <w:rPr>
          <w:rFonts w:asciiTheme="majorBidi" w:hAnsiTheme="majorBidi" w:cstheme="majorBidi"/>
          <w:sz w:val="24"/>
          <w:szCs w:val="24"/>
        </w:rPr>
        <w:t xml:space="preserve">= </w:t>
      </w:r>
      <m:oMath>
        <m:f>
          <m:fPr>
            <m:ctrlPr>
              <w:rPr>
                <w:rFonts w:asciiTheme="majorBidi" w:hAnsiTheme="majorBidi" w:cstheme="majorBidi"/>
                <w:i/>
                <w:color w:val="000000" w:themeColor="text1"/>
                <w:sz w:val="24"/>
                <w:szCs w:val="24"/>
              </w:rPr>
            </m:ctrlPr>
          </m:fPr>
          <m:num>
            <m:r>
              <w:rPr>
                <w:rFonts w:asciiTheme="majorBidi" w:hAnsiTheme="majorBidi" w:cstheme="majorBidi"/>
                <w:color w:val="000000" w:themeColor="text1"/>
                <w:sz w:val="24"/>
                <w:szCs w:val="24"/>
              </w:rPr>
              <m:t>(</m:t>
            </m:r>
            <m:sSup>
              <m:sSupPr>
                <m:ctrlPr>
                  <w:rPr>
                    <w:rFonts w:asciiTheme="majorBidi" w:hAnsiTheme="majorBidi" w:cstheme="majorBidi"/>
                    <w:i/>
                    <w:color w:val="000000" w:themeColor="text1"/>
                    <w:sz w:val="24"/>
                    <w:szCs w:val="24"/>
                  </w:rPr>
                </m:ctrlPr>
              </m:sSupPr>
              <m:e>
                <m:r>
                  <w:rPr>
                    <w:rFonts w:ascii="Cambria Math" w:hAnsi="Cambria Math" w:cstheme="majorBidi"/>
                    <w:color w:val="000000" w:themeColor="text1"/>
                    <w:sz w:val="24"/>
                    <w:szCs w:val="24"/>
                  </w:rPr>
                  <m:t>Simpangan</m:t>
                </m:r>
                <m:r>
                  <w:rPr>
                    <w:rFonts w:ascii="Cambria Math" w:hAnsiTheme="majorBidi" w:cstheme="majorBidi"/>
                    <w:color w:val="000000" w:themeColor="text1"/>
                    <w:sz w:val="24"/>
                    <w:szCs w:val="24"/>
                  </w:rPr>
                  <m:t xml:space="preserve"> </m:t>
                </m:r>
                <m:r>
                  <w:rPr>
                    <w:rFonts w:ascii="Cambria Math" w:hAnsi="Cambria Math" w:cstheme="majorBidi"/>
                    <w:color w:val="000000" w:themeColor="text1"/>
                    <w:sz w:val="24"/>
                    <w:szCs w:val="24"/>
                  </w:rPr>
                  <m:t>baku</m:t>
                </m:r>
                <m:r>
                  <w:rPr>
                    <w:rFonts w:ascii="Cambria Math" w:hAnsiTheme="majorBidi" w:cstheme="majorBidi"/>
                    <w:color w:val="000000" w:themeColor="text1"/>
                    <w:sz w:val="24"/>
                    <w:szCs w:val="24"/>
                  </w:rPr>
                  <m:t xml:space="preserve"> </m:t>
                </m:r>
                <m:r>
                  <w:rPr>
                    <w:rFonts w:ascii="Cambria Math" w:hAnsi="Cambria Math" w:cstheme="majorBidi"/>
                    <w:color w:val="000000" w:themeColor="text1"/>
                    <w:sz w:val="24"/>
                    <w:szCs w:val="24"/>
                  </w:rPr>
                  <m:t>besar</m:t>
                </m:r>
                <m:r>
                  <w:rPr>
                    <w:rFonts w:asciiTheme="majorBidi" w:hAnsiTheme="majorBidi" w:cstheme="majorBidi"/>
                    <w:color w:val="000000" w:themeColor="text1"/>
                    <w:sz w:val="24"/>
                    <w:szCs w:val="24"/>
                  </w:rPr>
                  <m:t>)</m:t>
                </m:r>
              </m:e>
              <m:sup>
                <m:r>
                  <w:rPr>
                    <w:rFonts w:asciiTheme="majorBidi" w:hAnsiTheme="majorBidi" w:cstheme="majorBidi"/>
                    <w:color w:val="000000" w:themeColor="text1"/>
                    <w:sz w:val="24"/>
                    <w:szCs w:val="24"/>
                  </w:rPr>
                  <m:t>2</m:t>
                </m:r>
              </m:sup>
            </m:sSup>
          </m:num>
          <m:den>
            <m:r>
              <w:rPr>
                <w:rFonts w:asciiTheme="majorBidi" w:hAnsiTheme="majorBidi" w:cstheme="majorBidi"/>
                <w:color w:val="000000" w:themeColor="text1"/>
                <w:sz w:val="24"/>
                <w:szCs w:val="24"/>
              </w:rPr>
              <m:t>(</m:t>
            </m:r>
            <m:sSup>
              <m:sSupPr>
                <m:ctrlPr>
                  <w:rPr>
                    <w:rFonts w:asciiTheme="majorBidi" w:hAnsiTheme="majorBidi" w:cstheme="majorBidi"/>
                    <w:i/>
                    <w:color w:val="000000" w:themeColor="text1"/>
                    <w:sz w:val="24"/>
                    <w:szCs w:val="24"/>
                  </w:rPr>
                </m:ctrlPr>
              </m:sSupPr>
              <m:e>
                <m:r>
                  <w:rPr>
                    <w:rFonts w:ascii="Cambria Math" w:hAnsi="Cambria Math" w:cstheme="majorBidi"/>
                    <w:color w:val="000000" w:themeColor="text1"/>
                    <w:sz w:val="24"/>
                    <w:szCs w:val="24"/>
                  </w:rPr>
                  <m:t>Simpangan</m:t>
                </m:r>
                <m:r>
                  <w:rPr>
                    <w:rFonts w:ascii="Cambria Math" w:hAnsiTheme="majorBidi" w:cstheme="majorBidi"/>
                    <w:color w:val="000000" w:themeColor="text1"/>
                    <w:sz w:val="24"/>
                    <w:szCs w:val="24"/>
                  </w:rPr>
                  <m:t xml:space="preserve"> </m:t>
                </m:r>
                <m:r>
                  <w:rPr>
                    <w:rFonts w:ascii="Cambria Math" w:hAnsi="Cambria Math" w:cstheme="majorBidi"/>
                    <w:color w:val="000000" w:themeColor="text1"/>
                    <w:sz w:val="24"/>
                    <w:szCs w:val="24"/>
                  </w:rPr>
                  <m:t>baku</m:t>
                </m:r>
                <m:r>
                  <w:rPr>
                    <w:rFonts w:ascii="Cambria Math" w:hAnsiTheme="majorBidi" w:cstheme="majorBidi"/>
                    <w:color w:val="000000" w:themeColor="text1"/>
                    <w:sz w:val="24"/>
                    <w:szCs w:val="24"/>
                  </w:rPr>
                  <m:t xml:space="preserve"> </m:t>
                </m:r>
                <m:r>
                  <w:rPr>
                    <w:rFonts w:ascii="Cambria Math" w:hAnsi="Cambria Math" w:cstheme="majorBidi"/>
                    <w:color w:val="000000" w:themeColor="text1"/>
                    <w:sz w:val="24"/>
                    <w:szCs w:val="24"/>
                  </w:rPr>
                  <m:t>kecil</m:t>
                </m:r>
                <m:r>
                  <w:rPr>
                    <w:rFonts w:asciiTheme="majorBidi" w:hAnsiTheme="majorBidi" w:cstheme="majorBidi"/>
                    <w:color w:val="000000" w:themeColor="text1"/>
                    <w:sz w:val="24"/>
                    <w:szCs w:val="24"/>
                  </w:rPr>
                  <m:t>)</m:t>
                </m:r>
              </m:e>
              <m:sup>
                <m:r>
                  <w:rPr>
                    <w:rFonts w:asciiTheme="majorBidi" w:hAnsiTheme="majorBidi" w:cstheme="majorBidi"/>
                    <w:color w:val="000000" w:themeColor="text1"/>
                    <w:sz w:val="24"/>
                    <w:szCs w:val="24"/>
                  </w:rPr>
                  <m:t>2</m:t>
                </m:r>
              </m:sup>
            </m:sSup>
          </m:den>
        </m:f>
      </m:oMath>
    </w:p>
    <w:p w:rsidR="002670DC" w:rsidRPr="002747FE" w:rsidRDefault="002670DC" w:rsidP="002670DC">
      <w:pPr>
        <w:tabs>
          <w:tab w:val="left" w:pos="426"/>
        </w:tabs>
        <w:spacing w:after="0" w:line="480" w:lineRule="auto"/>
        <w:ind w:left="1134"/>
        <w:jc w:val="both"/>
        <w:rPr>
          <w:rFonts w:asciiTheme="majorBidi" w:hAnsiTheme="majorBidi" w:cstheme="majorBidi"/>
          <w:color w:val="000000" w:themeColor="text1"/>
          <w:sz w:val="24"/>
          <w:szCs w:val="24"/>
        </w:rPr>
      </w:pPr>
      <w:r w:rsidRPr="002747FE">
        <w:rPr>
          <w:rFonts w:asciiTheme="majorBidi" w:hAnsiTheme="majorBidi" w:cstheme="majorBidi"/>
          <w:color w:val="000000" w:themeColor="text1"/>
          <w:sz w:val="24"/>
          <w:szCs w:val="24"/>
        </w:rPr>
        <w:tab/>
        <w:t xml:space="preserve"> Menentukan nilai </w:t>
      </w:r>
      <m:oMath>
        <m:sSub>
          <m:sSubPr>
            <m:ctrlPr>
              <w:rPr>
                <w:rFonts w:asciiTheme="majorBidi" w:eastAsiaTheme="minorEastAsia" w:hAnsiTheme="majorBidi" w:cstheme="majorBidi"/>
                <w:i/>
                <w:color w:val="000000" w:themeColor="text1"/>
                <w:kern w:val="2"/>
                <w:sz w:val="24"/>
                <w:szCs w:val="24"/>
              </w:rPr>
            </m:ctrlPr>
          </m:sSubPr>
          <m:e>
            <m:r>
              <w:rPr>
                <w:rFonts w:ascii="Cambria Math" w:hAnsi="Cambria Math" w:cstheme="majorBidi"/>
                <w:color w:val="000000" w:themeColor="text1"/>
                <w:sz w:val="24"/>
                <w:szCs w:val="24"/>
              </w:rPr>
              <m:t>F</m:t>
            </m:r>
          </m:e>
          <m:sub>
            <m:r>
              <w:rPr>
                <w:rFonts w:ascii="Cambria Math" w:hAnsi="Cambria Math" w:cstheme="majorBidi"/>
                <w:color w:val="000000" w:themeColor="text1"/>
                <w:sz w:val="24"/>
                <w:szCs w:val="24"/>
              </w:rPr>
              <m:t>Tabel</m:t>
            </m:r>
          </m:sub>
        </m:sSub>
      </m:oMath>
      <w:r w:rsidRPr="002747FE">
        <w:rPr>
          <w:rFonts w:asciiTheme="majorBidi" w:hAnsiTheme="majorBidi" w:cstheme="majorBidi"/>
          <w:color w:val="000000" w:themeColor="text1"/>
          <w:sz w:val="24"/>
          <w:szCs w:val="24"/>
        </w:rPr>
        <w:t xml:space="preserve"> dengan rumus :</w:t>
      </w:r>
    </w:p>
    <w:p w:rsidR="002670DC" w:rsidRPr="002747FE" w:rsidRDefault="00C3313E" w:rsidP="002670DC">
      <w:pPr>
        <w:pStyle w:val="ListParagraph"/>
        <w:tabs>
          <w:tab w:val="left" w:pos="426"/>
        </w:tabs>
        <w:spacing w:after="0" w:line="480" w:lineRule="auto"/>
        <w:ind w:left="1134"/>
        <w:rPr>
          <w:rFonts w:asciiTheme="majorBidi" w:hAnsiTheme="majorBidi" w:cstheme="majorBidi"/>
          <w:i/>
          <w:color w:val="000000" w:themeColor="text1"/>
          <w:sz w:val="24"/>
          <w:szCs w:val="24"/>
        </w:rPr>
      </w:pPr>
      <m:oMathPara>
        <m:oMath>
          <m:sSub>
            <m:sSubPr>
              <m:ctrlPr>
                <w:rPr>
                  <w:rFonts w:asciiTheme="majorBidi" w:hAnsiTheme="majorBidi" w:cstheme="majorBidi"/>
                  <w:i/>
                  <w:color w:val="000000" w:themeColor="text1"/>
                  <w:sz w:val="24"/>
                  <w:szCs w:val="24"/>
                </w:rPr>
              </m:ctrlPr>
            </m:sSubPr>
            <m:e>
              <m:r>
                <w:rPr>
                  <w:rFonts w:ascii="Cambria Math" w:hAnsi="Cambria Math" w:cstheme="majorBidi"/>
                  <w:color w:val="000000" w:themeColor="text1"/>
                  <w:sz w:val="24"/>
                  <w:szCs w:val="24"/>
                </w:rPr>
                <m:t>F</m:t>
              </m:r>
            </m:e>
            <m:sub>
              <m:r>
                <w:rPr>
                  <w:rFonts w:ascii="Cambria Math" w:hAnsi="Cambria Math" w:cstheme="majorBidi"/>
                  <w:color w:val="000000" w:themeColor="text1"/>
                  <w:sz w:val="24"/>
                  <w:szCs w:val="24"/>
                </w:rPr>
                <m:t>tabel</m:t>
              </m:r>
              <m:r>
                <w:rPr>
                  <w:rFonts w:asciiTheme="majorBidi" w:hAnsiTheme="majorBidi" w:cstheme="majorBidi"/>
                  <w:color w:val="000000" w:themeColor="text1"/>
                  <w:sz w:val="24"/>
                  <w:szCs w:val="24"/>
                </w:rPr>
                <m:t xml:space="preserve">= </m:t>
              </m:r>
            </m:sub>
          </m:sSub>
          <m:sSub>
            <m:sSubPr>
              <m:ctrlPr>
                <w:rPr>
                  <w:rFonts w:asciiTheme="majorBidi" w:hAnsiTheme="majorBidi" w:cstheme="majorBidi"/>
                  <w:i/>
                  <w:color w:val="000000" w:themeColor="text1"/>
                  <w:sz w:val="24"/>
                  <w:szCs w:val="24"/>
                </w:rPr>
              </m:ctrlPr>
            </m:sSubPr>
            <m:e>
              <m:r>
                <w:rPr>
                  <w:rFonts w:ascii="Cambria Math" w:hAnsi="Cambria Math" w:cstheme="majorBidi"/>
                  <w:color w:val="000000" w:themeColor="text1"/>
                  <w:sz w:val="24"/>
                  <w:szCs w:val="24"/>
                </w:rPr>
                <m:t>F</m:t>
              </m:r>
            </m:e>
            <m:sub>
              <m:r>
                <w:rPr>
                  <w:rFonts w:ascii="Cambria Math" w:hAnsi="Cambria Math" w:cstheme="majorBidi"/>
                  <w:color w:val="000000" w:themeColor="text1"/>
                  <w:sz w:val="24"/>
                  <w:szCs w:val="24"/>
                </w:rPr>
                <m:t>a</m:t>
              </m:r>
            </m:sub>
          </m:sSub>
          <m:d>
            <m:dPr>
              <m:ctrlPr>
                <w:rPr>
                  <w:rFonts w:asciiTheme="majorBidi" w:hAnsiTheme="majorBidi" w:cstheme="majorBidi"/>
                  <w:i/>
                  <w:color w:val="000000" w:themeColor="text1"/>
                  <w:sz w:val="24"/>
                  <w:szCs w:val="24"/>
                </w:rPr>
              </m:ctrlPr>
            </m:dPr>
            <m:e>
              <m:r>
                <w:rPr>
                  <w:rFonts w:ascii="Cambria Math" w:hAnsi="Cambria Math" w:cstheme="majorBidi"/>
                  <w:color w:val="000000" w:themeColor="text1"/>
                  <w:sz w:val="24"/>
                  <w:szCs w:val="24"/>
                </w:rPr>
                <m:t>dk</m:t>
              </m:r>
              <m:f>
                <m:fPr>
                  <m:ctrlPr>
                    <w:rPr>
                      <w:rFonts w:asciiTheme="majorBidi" w:hAnsiTheme="majorBidi" w:cstheme="majorBidi"/>
                      <w:i/>
                      <w:color w:val="000000" w:themeColor="text1"/>
                      <w:sz w:val="24"/>
                      <w:szCs w:val="24"/>
                    </w:rPr>
                  </m:ctrlPr>
                </m:fPr>
                <m:num>
                  <m:sSub>
                    <m:sSubPr>
                      <m:ctrlPr>
                        <w:rPr>
                          <w:rFonts w:asciiTheme="majorBidi" w:hAnsiTheme="majorBidi" w:cstheme="majorBidi"/>
                          <w:i/>
                          <w:color w:val="000000" w:themeColor="text1"/>
                          <w:sz w:val="24"/>
                          <w:szCs w:val="24"/>
                        </w:rPr>
                      </m:ctrlPr>
                    </m:sSubPr>
                    <m:e>
                      <m:r>
                        <w:rPr>
                          <w:rFonts w:ascii="Cambria Math" w:hAnsi="Cambria Math" w:cstheme="majorBidi"/>
                          <w:color w:val="000000" w:themeColor="text1"/>
                          <w:sz w:val="24"/>
                          <w:szCs w:val="24"/>
                        </w:rPr>
                        <m:t>n</m:t>
                      </m:r>
                    </m:e>
                    <m:sub>
                      <m:r>
                        <w:rPr>
                          <w:rFonts w:ascii="Cambria Math" w:hAnsi="Cambria Math" w:cstheme="majorBidi"/>
                          <w:color w:val="000000" w:themeColor="text1"/>
                          <w:sz w:val="24"/>
                          <w:szCs w:val="24"/>
                        </w:rPr>
                        <m:t>varians</m:t>
                      </m:r>
                      <m:r>
                        <w:rPr>
                          <w:rFonts w:ascii="Cambria Math" w:hAnsiTheme="majorBidi" w:cstheme="majorBidi"/>
                          <w:color w:val="000000" w:themeColor="text1"/>
                          <w:sz w:val="24"/>
                          <w:szCs w:val="24"/>
                        </w:rPr>
                        <m:t xml:space="preserve"> </m:t>
                      </m:r>
                      <m:r>
                        <w:rPr>
                          <w:rFonts w:ascii="Cambria Math" w:hAnsi="Cambria Math" w:cstheme="majorBidi"/>
                          <w:color w:val="000000" w:themeColor="text1"/>
                          <w:sz w:val="24"/>
                          <w:szCs w:val="24"/>
                        </w:rPr>
                        <m:t>besar</m:t>
                      </m:r>
                      <m:r>
                        <w:rPr>
                          <w:rFonts w:asciiTheme="majorBidi" w:hAnsiTheme="majorBidi" w:cstheme="majorBidi"/>
                          <w:color w:val="000000" w:themeColor="text1"/>
                          <w:sz w:val="24"/>
                          <w:szCs w:val="24"/>
                        </w:rPr>
                        <m:t xml:space="preserve">- </m:t>
                      </m:r>
                    </m:sub>
                  </m:sSub>
                  <m:r>
                    <w:rPr>
                      <w:rFonts w:asciiTheme="majorBidi" w:hAnsiTheme="majorBidi" w:cstheme="majorBidi"/>
                      <w:color w:val="000000" w:themeColor="text1"/>
                      <w:sz w:val="24"/>
                      <w:szCs w:val="24"/>
                    </w:rPr>
                    <m:t>1</m:t>
                  </m:r>
                </m:num>
                <m:den>
                  <m:r>
                    <w:rPr>
                      <w:rFonts w:ascii="Cambria Math" w:hAnsi="Cambria Math" w:cstheme="majorBidi"/>
                      <w:color w:val="000000" w:themeColor="text1"/>
                      <w:sz w:val="24"/>
                      <w:szCs w:val="24"/>
                    </w:rPr>
                    <m:t>dk</m:t>
                  </m:r>
                </m:den>
              </m:f>
              <m:sSub>
                <m:sSubPr>
                  <m:ctrlPr>
                    <w:rPr>
                      <w:rFonts w:asciiTheme="majorBidi" w:hAnsiTheme="majorBidi" w:cstheme="majorBidi"/>
                      <w:i/>
                      <w:color w:val="000000" w:themeColor="text1"/>
                      <w:sz w:val="24"/>
                      <w:szCs w:val="24"/>
                    </w:rPr>
                  </m:ctrlPr>
                </m:sSubPr>
                <m:e>
                  <m:r>
                    <w:rPr>
                      <w:rFonts w:ascii="Cambria Math" w:hAnsi="Cambria Math" w:cstheme="majorBidi"/>
                      <w:color w:val="000000" w:themeColor="text1"/>
                      <w:sz w:val="24"/>
                      <w:szCs w:val="24"/>
                    </w:rPr>
                    <m:t>n</m:t>
                  </m:r>
                </m:e>
                <m:sub>
                  <m:r>
                    <w:rPr>
                      <w:rFonts w:ascii="Cambria Math" w:hAnsi="Cambria Math" w:cstheme="majorBidi"/>
                      <w:color w:val="000000" w:themeColor="text1"/>
                      <w:sz w:val="24"/>
                      <w:szCs w:val="24"/>
                    </w:rPr>
                    <m:t>varians</m:t>
                  </m:r>
                  <m:r>
                    <w:rPr>
                      <w:rFonts w:ascii="Cambria Math" w:hAnsiTheme="majorBidi" w:cstheme="majorBidi"/>
                      <w:color w:val="000000" w:themeColor="text1"/>
                      <w:sz w:val="24"/>
                      <w:szCs w:val="24"/>
                    </w:rPr>
                    <m:t xml:space="preserve"> </m:t>
                  </m:r>
                  <m:r>
                    <w:rPr>
                      <w:rFonts w:ascii="Cambria Math" w:hAnsi="Cambria Math" w:cstheme="majorBidi"/>
                      <w:color w:val="000000" w:themeColor="text1"/>
                      <w:sz w:val="24"/>
                      <w:szCs w:val="24"/>
                    </w:rPr>
                    <m:t>kecil</m:t>
                  </m:r>
                </m:sub>
              </m:sSub>
              <m:r>
                <w:rPr>
                  <w:rFonts w:asciiTheme="majorBidi" w:hAnsiTheme="majorBidi" w:cstheme="majorBidi"/>
                  <w:color w:val="000000" w:themeColor="text1"/>
                  <w:sz w:val="24"/>
                  <w:szCs w:val="24"/>
                </w:rPr>
                <m:t>-1</m:t>
              </m:r>
            </m:e>
          </m:d>
        </m:oMath>
      </m:oMathPara>
    </w:p>
    <w:p w:rsidR="002670DC" w:rsidRPr="002747FE" w:rsidRDefault="002670DC" w:rsidP="002670DC">
      <w:pPr>
        <w:spacing w:after="0" w:line="480" w:lineRule="auto"/>
        <w:ind w:left="1134" w:firstLine="709"/>
        <w:jc w:val="both"/>
        <w:rPr>
          <w:rFonts w:asciiTheme="majorBidi" w:hAnsiTheme="majorBidi" w:cstheme="majorBidi"/>
          <w:sz w:val="24"/>
          <w:szCs w:val="24"/>
        </w:rPr>
      </w:pPr>
      <w:r w:rsidRPr="002747FE">
        <w:rPr>
          <w:rFonts w:asciiTheme="majorBidi" w:hAnsiTheme="majorBidi" w:cstheme="majorBidi"/>
          <w:sz w:val="24"/>
          <w:szCs w:val="24"/>
        </w:rPr>
        <w:t xml:space="preserve">Adapun kriteria </w:t>
      </w:r>
      <w:r w:rsidRPr="002747FE">
        <w:rPr>
          <w:rFonts w:asciiTheme="majorBidi" w:hAnsiTheme="majorBidi" w:cstheme="majorBidi"/>
          <w:i/>
          <w:iCs/>
          <w:sz w:val="24"/>
          <w:szCs w:val="24"/>
        </w:rPr>
        <w:t>uji homogenitas</w:t>
      </w:r>
      <w:r w:rsidRPr="002747FE">
        <w:rPr>
          <w:rFonts w:asciiTheme="majorBidi" w:hAnsiTheme="majorBidi" w:cstheme="majorBidi"/>
          <w:sz w:val="24"/>
          <w:szCs w:val="24"/>
        </w:rPr>
        <w:t xml:space="preserve"> ini adalah:</w:t>
      </w:r>
    </w:p>
    <w:p w:rsidR="002670DC" w:rsidRPr="002747FE" w:rsidRDefault="002670DC" w:rsidP="002670DC">
      <w:pPr>
        <w:tabs>
          <w:tab w:val="left" w:pos="709"/>
          <w:tab w:val="left" w:pos="3402"/>
        </w:tabs>
        <w:spacing w:after="0" w:line="480" w:lineRule="auto"/>
        <w:ind w:left="1134"/>
        <w:jc w:val="both"/>
        <w:rPr>
          <w:rFonts w:asciiTheme="majorBidi" w:hAnsiTheme="majorBidi" w:cstheme="majorBidi"/>
          <w:sz w:val="24"/>
          <w:szCs w:val="24"/>
        </w:rPr>
      </w:pPr>
      <w:r w:rsidRPr="002747FE">
        <w:rPr>
          <w:rFonts w:asciiTheme="majorBidi" w:hAnsiTheme="majorBidi" w:cstheme="majorBidi"/>
          <w:sz w:val="24"/>
          <w:szCs w:val="24"/>
        </w:rPr>
        <w:t>H</w:t>
      </w:r>
      <w:r w:rsidRPr="002747FE">
        <w:rPr>
          <w:rFonts w:asciiTheme="majorBidi" w:hAnsiTheme="majorBidi" w:cstheme="majorBidi"/>
          <w:sz w:val="24"/>
          <w:szCs w:val="24"/>
          <w:vertAlign w:val="subscript"/>
        </w:rPr>
        <w:t>0</w:t>
      </w:r>
      <w:r w:rsidRPr="002747FE">
        <w:rPr>
          <w:rFonts w:asciiTheme="majorBidi" w:hAnsiTheme="majorBidi" w:cstheme="majorBidi"/>
          <w:sz w:val="24"/>
          <w:szCs w:val="24"/>
        </w:rPr>
        <w:t xml:space="preserve"> diterima jika F</w:t>
      </w:r>
      <w:r w:rsidRPr="002747FE">
        <w:rPr>
          <w:rFonts w:asciiTheme="majorBidi" w:hAnsiTheme="majorBidi" w:cstheme="majorBidi"/>
          <w:sz w:val="24"/>
          <w:szCs w:val="24"/>
          <w:vertAlign w:val="subscript"/>
        </w:rPr>
        <w:t>h</w:t>
      </w:r>
      <m:oMath>
        <m:r>
          <w:rPr>
            <w:rFonts w:asciiTheme="majorBidi" w:hAnsiTheme="majorBidi" w:cstheme="majorBidi"/>
            <w:sz w:val="24"/>
            <w:szCs w:val="24"/>
            <w:vertAlign w:val="subscript"/>
          </w:rPr>
          <m:t>≤</m:t>
        </m:r>
      </m:oMath>
      <w:r w:rsidRPr="002747FE">
        <w:rPr>
          <w:rFonts w:asciiTheme="majorBidi" w:hAnsiTheme="majorBidi" w:cstheme="majorBidi"/>
          <w:sz w:val="24"/>
          <w:szCs w:val="24"/>
        </w:rPr>
        <w:t xml:space="preserve"> F</w:t>
      </w:r>
      <w:r w:rsidRPr="002747FE">
        <w:rPr>
          <w:rFonts w:asciiTheme="majorBidi" w:hAnsiTheme="majorBidi" w:cstheme="majorBidi"/>
          <w:sz w:val="24"/>
          <w:szCs w:val="24"/>
          <w:vertAlign w:val="subscript"/>
        </w:rPr>
        <w:t>t</w:t>
      </w:r>
      <w:r w:rsidRPr="002747FE">
        <w:rPr>
          <w:rFonts w:asciiTheme="majorBidi" w:hAnsiTheme="majorBidi" w:cstheme="majorBidi"/>
          <w:sz w:val="24"/>
          <w:szCs w:val="24"/>
        </w:rPr>
        <w:tab/>
        <w:t>H</w:t>
      </w:r>
      <w:r w:rsidRPr="002747FE">
        <w:rPr>
          <w:rFonts w:asciiTheme="majorBidi" w:hAnsiTheme="majorBidi" w:cstheme="majorBidi"/>
          <w:sz w:val="24"/>
          <w:szCs w:val="24"/>
          <w:vertAlign w:val="subscript"/>
        </w:rPr>
        <w:t xml:space="preserve">0 </w:t>
      </w:r>
      <w:r w:rsidRPr="002747FE">
        <w:rPr>
          <w:rFonts w:asciiTheme="majorBidi" w:hAnsiTheme="majorBidi" w:cstheme="majorBidi"/>
          <w:sz w:val="24"/>
          <w:szCs w:val="24"/>
        </w:rPr>
        <w:t xml:space="preserve">= data yang memiliki </w:t>
      </w:r>
      <w:r w:rsidRPr="002747FE">
        <w:rPr>
          <w:rFonts w:asciiTheme="majorBidi" w:hAnsiTheme="majorBidi" w:cstheme="majorBidi"/>
          <w:i/>
          <w:iCs/>
          <w:sz w:val="24"/>
          <w:szCs w:val="24"/>
        </w:rPr>
        <w:t>varian homogen</w:t>
      </w:r>
    </w:p>
    <w:p w:rsidR="002670DC" w:rsidRPr="002747FE" w:rsidRDefault="002670DC" w:rsidP="002670DC">
      <w:pPr>
        <w:tabs>
          <w:tab w:val="left" w:pos="709"/>
          <w:tab w:val="left" w:pos="3402"/>
        </w:tabs>
        <w:spacing w:after="0" w:line="480" w:lineRule="auto"/>
        <w:ind w:left="1134"/>
        <w:jc w:val="both"/>
        <w:rPr>
          <w:rFonts w:asciiTheme="majorBidi" w:hAnsiTheme="majorBidi" w:cstheme="majorBidi"/>
          <w:i/>
          <w:iCs/>
          <w:sz w:val="24"/>
          <w:szCs w:val="24"/>
        </w:rPr>
      </w:pPr>
      <w:r w:rsidRPr="002747FE">
        <w:rPr>
          <w:rFonts w:asciiTheme="majorBidi" w:hAnsiTheme="majorBidi" w:cstheme="majorBidi"/>
          <w:sz w:val="24"/>
          <w:szCs w:val="24"/>
        </w:rPr>
        <w:t>H</w:t>
      </w:r>
      <w:r w:rsidRPr="002747FE">
        <w:rPr>
          <w:rFonts w:asciiTheme="majorBidi" w:hAnsiTheme="majorBidi" w:cstheme="majorBidi"/>
          <w:sz w:val="24"/>
          <w:szCs w:val="24"/>
          <w:vertAlign w:val="subscript"/>
        </w:rPr>
        <w:t>0</w:t>
      </w:r>
      <w:r>
        <w:rPr>
          <w:rFonts w:asciiTheme="majorBidi" w:hAnsiTheme="majorBidi" w:cstheme="majorBidi"/>
          <w:sz w:val="24"/>
          <w:szCs w:val="24"/>
          <w:vertAlign w:val="subscript"/>
        </w:rPr>
        <w:t xml:space="preserve"> </w:t>
      </w:r>
      <w:r w:rsidRPr="002747FE">
        <w:rPr>
          <w:rFonts w:asciiTheme="majorBidi" w:hAnsiTheme="majorBidi" w:cstheme="majorBidi"/>
          <w:sz w:val="24"/>
          <w:szCs w:val="24"/>
        </w:rPr>
        <w:t>ditolak  jika F</w:t>
      </w:r>
      <w:r w:rsidRPr="002747FE">
        <w:rPr>
          <w:rFonts w:asciiTheme="majorBidi" w:hAnsiTheme="majorBidi" w:cstheme="majorBidi"/>
          <w:sz w:val="24"/>
          <w:szCs w:val="24"/>
          <w:vertAlign w:val="subscript"/>
        </w:rPr>
        <w:t xml:space="preserve">h </w:t>
      </w:r>
      <w:r w:rsidRPr="002747FE">
        <w:rPr>
          <w:rFonts w:asciiTheme="majorBidi" w:hAnsiTheme="majorBidi" w:cstheme="majorBidi"/>
          <w:sz w:val="24"/>
          <w:szCs w:val="24"/>
        </w:rPr>
        <w:t>&gt; F</w:t>
      </w:r>
      <w:r w:rsidRPr="002747FE">
        <w:rPr>
          <w:rFonts w:asciiTheme="majorBidi" w:hAnsiTheme="majorBidi" w:cstheme="majorBidi"/>
          <w:sz w:val="24"/>
          <w:szCs w:val="24"/>
          <w:vertAlign w:val="subscript"/>
        </w:rPr>
        <w:t>t</w:t>
      </w:r>
      <w:r w:rsidRPr="002747FE">
        <w:rPr>
          <w:rFonts w:asciiTheme="majorBidi" w:hAnsiTheme="majorBidi" w:cstheme="majorBidi"/>
          <w:sz w:val="24"/>
          <w:szCs w:val="24"/>
          <w:vertAlign w:val="subscript"/>
        </w:rPr>
        <w:tab/>
      </w:r>
      <w:r w:rsidRPr="002747FE">
        <w:rPr>
          <w:rFonts w:asciiTheme="majorBidi" w:hAnsiTheme="majorBidi" w:cstheme="majorBidi"/>
          <w:sz w:val="24"/>
          <w:szCs w:val="24"/>
        </w:rPr>
        <w:t>H</w:t>
      </w:r>
      <w:r w:rsidRPr="002747FE">
        <w:rPr>
          <w:rFonts w:asciiTheme="majorBidi" w:hAnsiTheme="majorBidi" w:cstheme="majorBidi"/>
          <w:sz w:val="24"/>
          <w:szCs w:val="24"/>
          <w:vertAlign w:val="subscript"/>
        </w:rPr>
        <w:t>1</w:t>
      </w:r>
      <w:r w:rsidRPr="002747FE">
        <w:rPr>
          <w:rFonts w:asciiTheme="majorBidi" w:hAnsiTheme="majorBidi" w:cstheme="majorBidi"/>
          <w:sz w:val="24"/>
          <w:szCs w:val="24"/>
        </w:rPr>
        <w:t xml:space="preserve"> = data yang tidak memiliki </w:t>
      </w:r>
      <w:r w:rsidRPr="002747FE">
        <w:rPr>
          <w:rFonts w:asciiTheme="majorBidi" w:hAnsiTheme="majorBidi" w:cstheme="majorBidi"/>
          <w:i/>
          <w:iCs/>
          <w:sz w:val="24"/>
          <w:szCs w:val="24"/>
        </w:rPr>
        <w:t>varian homogeny</w:t>
      </w:r>
    </w:p>
    <w:p w:rsidR="0080221B" w:rsidRPr="00D83E6F" w:rsidRDefault="002670DC" w:rsidP="00D83E6F">
      <w:pPr>
        <w:pStyle w:val="ListParagraph"/>
        <w:widowControl w:val="0"/>
        <w:numPr>
          <w:ilvl w:val="0"/>
          <w:numId w:val="11"/>
        </w:numPr>
        <w:wordWrap w:val="0"/>
        <w:autoSpaceDE w:val="0"/>
        <w:autoSpaceDN w:val="0"/>
        <w:spacing w:line="480" w:lineRule="auto"/>
        <w:ind w:left="1134" w:hanging="425"/>
        <w:jc w:val="both"/>
        <w:rPr>
          <w:rFonts w:asciiTheme="majorBidi" w:hAnsiTheme="majorBidi" w:cstheme="majorBidi"/>
          <w:b/>
          <w:sz w:val="24"/>
          <w:szCs w:val="24"/>
        </w:rPr>
      </w:pPr>
      <w:r w:rsidRPr="002747FE">
        <w:rPr>
          <w:rFonts w:asciiTheme="majorBidi" w:hAnsiTheme="majorBidi" w:cstheme="majorBidi"/>
          <w:b/>
          <w:sz w:val="24"/>
          <w:szCs w:val="24"/>
        </w:rPr>
        <w:t xml:space="preserve">Uji Hipotesis </w:t>
      </w:r>
    </w:p>
    <w:p w:rsidR="002670DC" w:rsidRPr="002747FE" w:rsidRDefault="002670DC" w:rsidP="00D83E6F">
      <w:pPr>
        <w:pStyle w:val="ListParagraph"/>
        <w:spacing w:line="480" w:lineRule="auto"/>
        <w:ind w:left="1134" w:firstLine="567"/>
        <w:jc w:val="both"/>
        <w:rPr>
          <w:rFonts w:asciiTheme="majorBidi" w:hAnsiTheme="majorBidi" w:cstheme="majorBidi"/>
          <w:sz w:val="24"/>
          <w:szCs w:val="24"/>
        </w:rPr>
      </w:pPr>
      <w:r w:rsidRPr="002747FE">
        <w:rPr>
          <w:rFonts w:asciiTheme="majorBidi" w:hAnsiTheme="majorBidi" w:cstheme="majorBidi"/>
          <w:sz w:val="24"/>
          <w:szCs w:val="24"/>
        </w:rPr>
        <w:t>Uji hipotesis yang digunakan adalah apabila datanya berdistribusi normal, yaitu Uji-t. Uji-t merupakan tes statistik yang memungkinkan kita membandingkan dua skor rata rata, untuk menentukan probabilitas (peluang) bahwa perbedaan antara dua skor rata rata merupakan perbedaan yang nyata.</w:t>
      </w:r>
      <w:r w:rsidRPr="002747FE">
        <w:rPr>
          <w:rStyle w:val="FootnoteReference"/>
          <w:rFonts w:asciiTheme="majorBidi" w:hAnsiTheme="majorBidi" w:cstheme="majorBidi"/>
          <w:sz w:val="24"/>
          <w:szCs w:val="24"/>
        </w:rPr>
        <w:footnoteReference w:id="28"/>
      </w:r>
    </w:p>
    <w:p w:rsidR="002670DC" w:rsidRPr="002747FE" w:rsidRDefault="002670DC" w:rsidP="002670DC">
      <w:pPr>
        <w:pStyle w:val="ListParagraph"/>
        <w:numPr>
          <w:ilvl w:val="0"/>
          <w:numId w:val="14"/>
        </w:numPr>
        <w:autoSpaceDE w:val="0"/>
        <w:autoSpaceDN w:val="0"/>
        <w:adjustRightInd w:val="0"/>
        <w:spacing w:after="0" w:line="480" w:lineRule="auto"/>
        <w:ind w:left="1985"/>
        <w:jc w:val="both"/>
        <w:rPr>
          <w:rFonts w:asciiTheme="majorBidi" w:hAnsiTheme="majorBidi" w:cstheme="majorBidi"/>
          <w:color w:val="000000"/>
          <w:sz w:val="24"/>
          <w:szCs w:val="24"/>
        </w:rPr>
      </w:pPr>
      <w:r w:rsidRPr="002747FE">
        <w:rPr>
          <w:rFonts w:asciiTheme="majorBidi" w:hAnsiTheme="majorBidi" w:cstheme="majorBidi"/>
          <w:color w:val="000000"/>
          <w:sz w:val="24"/>
          <w:szCs w:val="24"/>
        </w:rPr>
        <w:t>Hipotesis</w:t>
      </w:r>
    </w:p>
    <w:p w:rsidR="002670DC" w:rsidRDefault="002670DC" w:rsidP="002670DC">
      <w:pPr>
        <w:pStyle w:val="ListParagraph"/>
        <w:spacing w:after="0" w:line="480" w:lineRule="auto"/>
        <w:ind w:left="1985" w:firstLine="709"/>
        <w:jc w:val="both"/>
        <w:rPr>
          <w:rFonts w:asciiTheme="majorBidi" w:hAnsiTheme="majorBidi" w:cstheme="majorBidi"/>
          <w:sz w:val="24"/>
          <w:szCs w:val="24"/>
        </w:rPr>
      </w:pPr>
      <w:r w:rsidRPr="002747FE">
        <w:rPr>
          <w:rFonts w:asciiTheme="majorBidi" w:hAnsiTheme="majorBidi" w:cstheme="majorBidi"/>
          <w:sz w:val="24"/>
          <w:szCs w:val="24"/>
        </w:rPr>
        <w:t>H</w:t>
      </w:r>
      <w:r w:rsidRPr="002747FE">
        <w:rPr>
          <w:rFonts w:asciiTheme="majorBidi" w:hAnsiTheme="majorBidi" w:cstheme="majorBidi"/>
          <w:sz w:val="24"/>
          <w:szCs w:val="24"/>
          <w:vertAlign w:val="subscript"/>
        </w:rPr>
        <w:t>0</w:t>
      </w:r>
      <w:r w:rsidRPr="002747FE">
        <w:rPr>
          <w:rFonts w:asciiTheme="majorBidi" w:hAnsiTheme="majorBidi" w:cstheme="majorBidi"/>
          <w:sz w:val="24"/>
          <w:szCs w:val="24"/>
        </w:rPr>
        <w:t xml:space="preserve">= </w:t>
      </w:r>
      <m:oMath>
        <m:sSub>
          <m:sSubPr>
            <m:ctrlPr>
              <w:rPr>
                <w:rFonts w:ascii="Cambria Math" w:hAnsi="Cambria Math" w:cstheme="majorBidi"/>
                <w:i/>
                <w:sz w:val="24"/>
                <w:szCs w:val="24"/>
              </w:rPr>
            </m:ctrlPr>
          </m:sSubPr>
          <m:e>
            <m:r>
              <w:rPr>
                <w:rFonts w:ascii="Cambria Math" w:hAnsi="Cambria Math" w:cstheme="majorBidi"/>
                <w:sz w:val="24"/>
                <w:szCs w:val="24"/>
              </w:rPr>
              <m:t>μ</m:t>
            </m:r>
          </m:e>
          <m:sub>
            <m:r>
              <w:rPr>
                <w:rFonts w:ascii="Cambria Math" w:hAnsi="Cambria Math" w:cstheme="majorBidi"/>
                <w:sz w:val="24"/>
                <w:szCs w:val="24"/>
              </w:rPr>
              <m:t>1</m:t>
            </m:r>
          </m:sub>
        </m:sSub>
        <m:r>
          <w:rPr>
            <w:rFonts w:ascii="Cambria Math" w:hAnsi="Cambria Math" w:cstheme="majorBidi"/>
            <w:sz w:val="24"/>
            <w:szCs w:val="24"/>
          </w:rPr>
          <m:t xml:space="preserve">≤ </m:t>
        </m:r>
        <m:sSub>
          <m:sSubPr>
            <m:ctrlPr>
              <w:rPr>
                <w:rFonts w:ascii="Cambria Math" w:hAnsi="Cambria Math" w:cstheme="majorBidi"/>
                <w:i/>
                <w:sz w:val="24"/>
                <w:szCs w:val="24"/>
              </w:rPr>
            </m:ctrlPr>
          </m:sSubPr>
          <m:e>
            <m:r>
              <w:rPr>
                <w:rFonts w:ascii="Cambria Math" w:hAnsi="Cambria Math" w:cstheme="majorBidi"/>
                <w:sz w:val="24"/>
                <w:szCs w:val="24"/>
              </w:rPr>
              <m:t>μ</m:t>
            </m:r>
          </m:e>
          <m:sub>
            <m:r>
              <w:rPr>
                <w:rFonts w:ascii="Cambria Math" w:hAnsi="Cambria Math" w:cstheme="majorBidi"/>
                <w:sz w:val="24"/>
                <w:szCs w:val="24"/>
              </w:rPr>
              <m:t>2</m:t>
            </m:r>
          </m:sub>
        </m:sSub>
        <m:r>
          <w:rPr>
            <w:rFonts w:ascii="Cambria Math" w:hAnsiTheme="majorBidi" w:cstheme="majorBidi"/>
            <w:sz w:val="24"/>
            <w:szCs w:val="24"/>
          </w:rPr>
          <m:t xml:space="preserve"> </m:t>
        </m:r>
      </m:oMath>
      <w:r w:rsidRPr="002747FE">
        <w:rPr>
          <w:rFonts w:asciiTheme="majorBidi" w:hAnsiTheme="majorBidi" w:cstheme="majorBidi"/>
          <w:sz w:val="24"/>
          <w:szCs w:val="24"/>
        </w:rPr>
        <w:t>( Apabila hasil tes keterampilan proses sains peserta didik  kelas eksperimen lebih kecil atau sama dengan dari hasil keterampilan proses sain kelas kontrol maka hipotesis ditolak).</w:t>
      </w:r>
    </w:p>
    <w:p w:rsidR="002670DC" w:rsidRPr="002747FE" w:rsidRDefault="00C3313E" w:rsidP="002670DC">
      <w:pPr>
        <w:pStyle w:val="ListParagraph"/>
        <w:spacing w:after="0" w:line="480" w:lineRule="auto"/>
        <w:ind w:left="1985" w:firstLine="709"/>
        <w:jc w:val="both"/>
        <w:rPr>
          <w:rFonts w:asciiTheme="majorBidi" w:hAnsiTheme="majorBidi" w:cstheme="majorBidi"/>
          <w:sz w:val="24"/>
          <w:szCs w:val="24"/>
        </w:rPr>
      </w:pPr>
      <m:oMath>
        <m:sSub>
          <m:sSubPr>
            <m:ctrlPr>
              <w:rPr>
                <w:rFonts w:ascii="Cambria Math" w:eastAsiaTheme="minorEastAsia" w:hAnsi="Cambria Math" w:cstheme="majorBidi"/>
                <w:i/>
                <w:kern w:val="2"/>
                <w:sz w:val="24"/>
                <w:szCs w:val="24"/>
              </w:rPr>
            </m:ctrlPr>
          </m:sSubPr>
          <m:e>
            <m:r>
              <w:rPr>
                <w:rFonts w:ascii="Cambria Math" w:hAnsi="Cambria Math" w:cstheme="majorBidi"/>
                <w:sz w:val="24"/>
                <w:szCs w:val="24"/>
              </w:rPr>
              <m:t>H</m:t>
            </m:r>
          </m:e>
          <m:sub>
            <m:r>
              <w:rPr>
                <w:rFonts w:ascii="Cambria Math" w:hAnsi="Cambria Math" w:cstheme="majorBidi"/>
                <w:sz w:val="24"/>
                <w:szCs w:val="24"/>
              </w:rPr>
              <m:t>1</m:t>
            </m:r>
          </m:sub>
        </m:sSub>
      </m:oMath>
      <w:r w:rsidR="002670DC" w:rsidRPr="002747FE">
        <w:rPr>
          <w:rFonts w:asciiTheme="majorBidi" w:hAnsiTheme="majorBidi" w:cstheme="majorBidi"/>
          <w:sz w:val="24"/>
          <w:szCs w:val="24"/>
        </w:rPr>
        <w:t xml:space="preserve"> = </w:t>
      </w:r>
      <m:oMath>
        <m:sSub>
          <m:sSubPr>
            <m:ctrlPr>
              <w:rPr>
                <w:rFonts w:ascii="Cambria Math" w:eastAsiaTheme="minorEastAsia" w:hAnsi="Cambria Math" w:cstheme="majorBidi"/>
                <w:i/>
                <w:kern w:val="2"/>
                <w:sz w:val="24"/>
                <w:szCs w:val="24"/>
              </w:rPr>
            </m:ctrlPr>
          </m:sSubPr>
          <m:e>
            <m:r>
              <w:rPr>
                <w:rFonts w:ascii="Cambria Math" w:hAnsi="Cambria Math" w:cstheme="majorBidi"/>
                <w:sz w:val="24"/>
                <w:szCs w:val="24"/>
              </w:rPr>
              <m:t>μ</m:t>
            </m:r>
          </m:e>
          <m:sub>
            <m:r>
              <w:rPr>
                <w:rFonts w:ascii="Cambria Math" w:hAnsi="Cambria Math" w:cstheme="majorBidi"/>
                <w:sz w:val="24"/>
                <w:szCs w:val="24"/>
              </w:rPr>
              <m:t>1</m:t>
            </m:r>
          </m:sub>
        </m:sSub>
        <m:r>
          <w:rPr>
            <w:rFonts w:ascii="Cambria Math" w:hAnsi="Cambria Math" w:cstheme="majorBidi"/>
            <w:sz w:val="24"/>
            <w:szCs w:val="24"/>
          </w:rPr>
          <m:t>&gt;</m:t>
        </m:r>
        <m:sSub>
          <m:sSubPr>
            <m:ctrlPr>
              <w:rPr>
                <w:rFonts w:ascii="Cambria Math" w:eastAsiaTheme="minorEastAsia" w:hAnsi="Cambria Math" w:cstheme="majorBidi"/>
                <w:i/>
                <w:kern w:val="2"/>
                <w:sz w:val="24"/>
                <w:szCs w:val="24"/>
              </w:rPr>
            </m:ctrlPr>
          </m:sSubPr>
          <m:e>
            <m:r>
              <w:rPr>
                <w:rFonts w:ascii="Cambria Math" w:hAnsi="Cambria Math" w:cstheme="majorBidi"/>
                <w:sz w:val="24"/>
                <w:szCs w:val="24"/>
              </w:rPr>
              <m:t>μ</m:t>
            </m:r>
          </m:e>
          <m:sub>
            <m:r>
              <w:rPr>
                <w:rFonts w:ascii="Cambria Math" w:hAnsi="Cambria Math" w:cstheme="majorBidi"/>
                <w:sz w:val="24"/>
                <w:szCs w:val="24"/>
              </w:rPr>
              <m:t>2</m:t>
            </m:r>
          </m:sub>
        </m:sSub>
      </m:oMath>
      <w:r w:rsidR="002670DC" w:rsidRPr="002747FE">
        <w:rPr>
          <w:rFonts w:asciiTheme="majorBidi" w:hAnsiTheme="majorBidi" w:cstheme="majorBidi"/>
          <w:sz w:val="24"/>
          <w:szCs w:val="24"/>
        </w:rPr>
        <w:t xml:space="preserve"> (Apabila hasil tes keterampilan proses sains peserta didik kelas eksperimen lebih besar atau tidak sama dengan dari hasil keterampilan proses sain kelas kontrol maka hipotesis diterima).</w:t>
      </w:r>
    </w:p>
    <w:p w:rsidR="002670DC" w:rsidRPr="002747FE" w:rsidRDefault="002670DC" w:rsidP="002670DC">
      <w:pPr>
        <w:pStyle w:val="ListParagraph"/>
        <w:numPr>
          <w:ilvl w:val="0"/>
          <w:numId w:val="14"/>
        </w:numPr>
        <w:autoSpaceDN w:val="0"/>
        <w:spacing w:after="0" w:line="480" w:lineRule="auto"/>
        <w:ind w:left="1985"/>
        <w:jc w:val="both"/>
        <w:rPr>
          <w:rFonts w:asciiTheme="majorBidi" w:hAnsiTheme="majorBidi" w:cstheme="majorBidi"/>
          <w:sz w:val="24"/>
          <w:szCs w:val="24"/>
        </w:rPr>
      </w:pPr>
      <w:r w:rsidRPr="002747FE">
        <w:rPr>
          <w:rFonts w:asciiTheme="majorBidi" w:hAnsiTheme="majorBidi" w:cstheme="majorBidi"/>
          <w:sz w:val="24"/>
          <w:szCs w:val="24"/>
        </w:rPr>
        <w:t>Statistik uji t</w:t>
      </w:r>
      <w:r w:rsidRPr="002747FE">
        <w:rPr>
          <w:rStyle w:val="FootnoteReference"/>
          <w:rFonts w:asciiTheme="majorBidi" w:hAnsiTheme="majorBidi" w:cstheme="majorBidi"/>
          <w:sz w:val="24"/>
          <w:szCs w:val="24"/>
        </w:rPr>
        <w:footnoteReference w:id="29"/>
      </w:r>
    </w:p>
    <w:p w:rsidR="002670DC" w:rsidRPr="002747FE" w:rsidRDefault="00C3313E" w:rsidP="002670DC">
      <w:pPr>
        <w:pStyle w:val="BodyTextIndent"/>
        <w:spacing w:after="0" w:line="480" w:lineRule="auto"/>
        <w:ind w:left="1800"/>
        <w:jc w:val="both"/>
        <w:rPr>
          <w:rFonts w:ascii="Times New Roman" w:eastAsiaTheme="minorEastAsia" w:hAnsi="Times New Roman" w:cs="Times New Roman"/>
          <w:i/>
          <w:sz w:val="24"/>
          <w:szCs w:val="24"/>
          <w:lang w:val="en-US"/>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hitung</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acc>
                <m:accPr>
                  <m:chr m:val="̅"/>
                  <m:ctrlPr>
                    <w:rPr>
                      <w:rFonts w:ascii="Cambria Math" w:eastAsiaTheme="minorEastAsia" w:hAnsi="Cambria Math" w:cs="Times New Roman"/>
                      <w:i/>
                      <w:sz w:val="24"/>
                      <w:szCs w:val="24"/>
                    </w:rPr>
                  </m:ctrlPr>
                </m:acc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e>
              </m:acc>
              <m:r>
                <w:rPr>
                  <w:rFonts w:ascii="Cambria Math" w:eastAsiaTheme="minorEastAsia" w:hAnsi="Cambria Math" w:cs="Times New Roman"/>
                  <w:sz w:val="24"/>
                  <w:szCs w:val="24"/>
                </w:rPr>
                <m:t>-</m:t>
              </m:r>
              <m:acc>
                <m:accPr>
                  <m:chr m:val="̅"/>
                  <m:ctrlPr>
                    <w:rPr>
                      <w:rFonts w:ascii="Cambria Math" w:eastAsiaTheme="minorEastAsia" w:hAnsi="Cambria Math" w:cs="Times New Roman"/>
                      <w:i/>
                      <w:sz w:val="24"/>
                      <w:szCs w:val="24"/>
                    </w:rPr>
                  </m:ctrlPr>
                </m:acc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e>
              </m:acc>
            </m:num>
            <m:den>
              <m:rad>
                <m:radPr>
                  <m:degHide m:val="on"/>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d>
                        <m:dPr>
                          <m:ctrlPr>
                            <w:rPr>
                              <w:rFonts w:ascii="Cambria Math" w:eastAsiaTheme="minorEastAsia" w:hAnsi="Cambria Math" w:cs="Times New Roman"/>
                              <w:i/>
                              <w:sz w:val="24"/>
                              <w:szCs w:val="24"/>
                            </w:rPr>
                          </m:ctrlPr>
                        </m:dPr>
                        <m:e>
                          <m:sSub>
                            <m:sSubPr>
                              <m:ctrlPr>
                                <w:rPr>
                                  <w:rFonts w:ascii="Cambria Math" w:eastAsiaTheme="minorEastAsia" w:hAnsi="Cambria Math" w:cs="Calibri"/>
                                  <w:i/>
                                  <w:sz w:val="24"/>
                                  <w:szCs w:val="24"/>
                                </w:rPr>
                              </m:ctrlPr>
                            </m:sSubPr>
                            <m:e>
                              <m:r>
                                <w:rPr>
                                  <w:rFonts w:ascii="Cambria Math" w:eastAsiaTheme="minorEastAsia" w:hAnsi="Cambria Math" w:cs="Calibri"/>
                                  <w:sz w:val="24"/>
                                  <w:szCs w:val="24"/>
                                </w:rPr>
                                <m:t>n</m:t>
                              </m:r>
                            </m:e>
                            <m:sub>
                              <m:r>
                                <w:rPr>
                                  <w:rFonts w:ascii="Cambria Math" w:eastAsiaTheme="minorEastAsia" w:hAnsi="Cambria Math" w:cs="Calibri"/>
                                  <w:sz w:val="24"/>
                                  <w:szCs w:val="24"/>
                                </w:rPr>
                                <m:t>1</m:t>
                              </m:r>
                            </m:sub>
                          </m:sSub>
                          <m:r>
                            <w:rPr>
                              <w:rFonts w:ascii="Cambria Math" w:eastAsiaTheme="minorEastAsia" w:hAnsi="Cambria Math" w:cs="Times New Roman"/>
                              <w:sz w:val="24"/>
                              <w:szCs w:val="24"/>
                            </w:rPr>
                            <m:t>-1</m:t>
                          </m:r>
                        </m:e>
                      </m:d>
                      <m:sSup>
                        <m:sSupPr>
                          <m:ctrlPr>
                            <w:rPr>
                              <w:rFonts w:ascii="Cambria Math" w:eastAsiaTheme="minorEastAsia" w:hAnsi="Cambria Math" w:cs="Calibri"/>
                              <w:i/>
                              <w:sz w:val="24"/>
                              <w:szCs w:val="24"/>
                            </w:rPr>
                          </m:ctrlPr>
                        </m:sSupPr>
                        <m:e>
                          <m:r>
                            <w:rPr>
                              <w:rFonts w:ascii="Cambria Math" w:eastAsiaTheme="minorEastAsia" w:hAnsi="Cambria Math" w:cs="Calibri"/>
                              <w:sz w:val="24"/>
                              <w:szCs w:val="24"/>
                            </w:rPr>
                            <m:t>s₁</m:t>
                          </m:r>
                        </m:e>
                        <m:sup>
                          <m:r>
                            <w:rPr>
                              <w:rFonts w:ascii="Cambria Math" w:eastAsiaTheme="minorEastAsia" w:hAnsi="Cambria Math" w:cs="Calibri"/>
                              <w:sz w:val="24"/>
                              <w:szCs w:val="24"/>
                            </w:rPr>
                            <m:t xml:space="preserve">² </m:t>
                          </m:r>
                        </m:sup>
                      </m:sSup>
                      <m:r>
                        <w:rPr>
                          <w:rFonts w:ascii="Cambria Math" w:eastAsiaTheme="minorEastAsia" w:hAnsi="Cambria Math" w:cs="Calibri"/>
                          <w:sz w:val="24"/>
                          <w:szCs w:val="24"/>
                        </w:rPr>
                        <m:t>+(</m:t>
                      </m:r>
                      <m:sSup>
                        <m:sSupPr>
                          <m:ctrlPr>
                            <w:rPr>
                              <w:rFonts w:ascii="Cambria Math" w:eastAsiaTheme="minorEastAsia" w:hAnsi="Cambria Math" w:cs="Calibri"/>
                              <w:i/>
                              <w:sz w:val="24"/>
                              <w:szCs w:val="24"/>
                            </w:rPr>
                          </m:ctrlPr>
                        </m:sSupPr>
                        <m:e>
                          <m:r>
                            <w:rPr>
                              <w:rFonts w:ascii="Cambria Math" w:eastAsiaTheme="minorEastAsia" w:hAnsi="Cambria Math" w:cs="Calibri"/>
                              <w:sz w:val="24"/>
                              <w:szCs w:val="24"/>
                            </w:rPr>
                            <m:t>n</m:t>
                          </m:r>
                        </m:e>
                        <m:sup>
                          <m:r>
                            <w:rPr>
                              <w:rFonts w:ascii="Cambria Math" w:eastAsiaTheme="minorEastAsia" w:hAnsi="Cambria Math" w:cs="Calibri"/>
                              <w:sz w:val="24"/>
                              <w:szCs w:val="24"/>
                            </w:rPr>
                            <m:t>2</m:t>
                          </m:r>
                        </m:sup>
                      </m:sSup>
                      <m:r>
                        <w:rPr>
                          <w:rFonts w:ascii="Cambria Math" w:eastAsiaTheme="minorEastAsia" w:hAnsi="Cambria Math" w:cs="Calibri"/>
                          <w:sz w:val="24"/>
                          <w:szCs w:val="24"/>
                        </w:rPr>
                        <m:t>-</m:t>
                      </m:r>
                      <m:sSup>
                        <m:sSupPr>
                          <m:ctrlPr>
                            <w:rPr>
                              <w:rFonts w:ascii="Cambria Math" w:eastAsiaTheme="minorEastAsia" w:hAnsi="Cambria Math" w:cs="Calibri"/>
                              <w:i/>
                              <w:sz w:val="24"/>
                              <w:szCs w:val="24"/>
                            </w:rPr>
                          </m:ctrlPr>
                        </m:sSupPr>
                        <m:e>
                          <m:r>
                            <w:rPr>
                              <w:rFonts w:ascii="Cambria Math" w:eastAsiaTheme="minorEastAsia" w:hAnsi="Cambria Math" w:cs="Calibri"/>
                              <w:sz w:val="24"/>
                              <w:szCs w:val="24"/>
                            </w:rPr>
                            <m:t>n</m:t>
                          </m:r>
                        </m:e>
                        <m:sup>
                          <m:r>
                            <w:rPr>
                              <w:rFonts w:ascii="Cambria Math" w:eastAsiaTheme="minorEastAsia" w:hAnsi="Cambria Math" w:cs="Calibri"/>
                              <w:sz w:val="24"/>
                              <w:szCs w:val="24"/>
                            </w:rPr>
                            <m:t>1</m:t>
                          </m:r>
                        </m:sup>
                      </m:sSup>
                      <m:r>
                        <w:rPr>
                          <w:rFonts w:ascii="Cambria Math" w:eastAsiaTheme="minorEastAsia" w:hAnsi="Cambria Math" w:cs="Calibri"/>
                          <w:sz w:val="24"/>
                          <w:szCs w:val="24"/>
                        </w:rPr>
                        <m:t>)</m:t>
                      </m:r>
                      <m:sSup>
                        <m:sSupPr>
                          <m:ctrlPr>
                            <w:rPr>
                              <w:rFonts w:ascii="Cambria Math" w:eastAsiaTheme="minorEastAsia" w:hAnsi="Cambria Math" w:cs="Calibri"/>
                              <w:i/>
                              <w:sz w:val="24"/>
                              <w:szCs w:val="24"/>
                            </w:rPr>
                          </m:ctrlPr>
                        </m:sSupPr>
                        <m:e>
                          <m:r>
                            <w:rPr>
                              <w:rFonts w:ascii="Cambria Math" w:eastAsiaTheme="minorEastAsia" w:hAnsi="Cambria Math" w:cs="Calibri"/>
                              <w:sz w:val="24"/>
                              <w:szCs w:val="24"/>
                            </w:rPr>
                            <m:t>s₂</m:t>
                          </m:r>
                        </m:e>
                        <m:sup>
                          <m:r>
                            <w:rPr>
                              <w:rFonts w:ascii="Cambria Math" w:eastAsiaTheme="minorEastAsia" w:hAnsi="Cambria Math" w:cs="Calibri"/>
                              <w:sz w:val="24"/>
                              <w:szCs w:val="24"/>
                            </w:rPr>
                            <m:t xml:space="preserve">² </m:t>
                          </m:r>
                        </m:sup>
                      </m:sSup>
                    </m:num>
                    <m:den>
                      <m:sSub>
                        <m:sSubPr>
                          <m:ctrlPr>
                            <w:rPr>
                              <w:rFonts w:ascii="Cambria Math" w:eastAsiaTheme="minorEastAsia" w:hAnsi="Cambria Math" w:cs="Calibri"/>
                              <w:i/>
                              <w:sz w:val="24"/>
                              <w:szCs w:val="24"/>
                            </w:rPr>
                          </m:ctrlPr>
                        </m:sSubPr>
                        <m:e>
                          <m:r>
                            <w:rPr>
                              <w:rFonts w:ascii="Cambria Math" w:eastAsiaTheme="minorEastAsia" w:hAnsi="Cambria Math" w:cs="Calibri"/>
                              <w:sz w:val="24"/>
                              <w:szCs w:val="24"/>
                            </w:rPr>
                            <m:t>n</m:t>
                          </m:r>
                        </m:e>
                        <m:sub>
                          <m:r>
                            <w:rPr>
                              <w:rFonts w:ascii="Cambria Math" w:eastAsiaTheme="minorEastAsia" w:hAnsi="Cambria Math" w:cs="Calibri"/>
                              <w:sz w:val="24"/>
                              <w:szCs w:val="24"/>
                            </w:rPr>
                            <m:t>1</m:t>
                          </m:r>
                        </m:sub>
                      </m:sSub>
                      <m:r>
                        <w:rPr>
                          <w:rFonts w:ascii="Cambria Math" w:eastAsiaTheme="minorEastAsia" w:hAnsi="Cambria Math" w:cs="Calibri"/>
                          <w:sz w:val="24"/>
                          <w:szCs w:val="24"/>
                        </w:rPr>
                        <m:t>+</m:t>
                      </m:r>
                      <m:sSub>
                        <m:sSubPr>
                          <m:ctrlPr>
                            <w:rPr>
                              <w:rFonts w:ascii="Cambria Math" w:eastAsiaTheme="minorEastAsia" w:hAnsi="Cambria Math" w:cs="Calibri"/>
                              <w:i/>
                              <w:sz w:val="24"/>
                              <w:szCs w:val="24"/>
                            </w:rPr>
                          </m:ctrlPr>
                        </m:sSubPr>
                        <m:e>
                          <m:r>
                            <w:rPr>
                              <w:rFonts w:ascii="Cambria Math" w:eastAsiaTheme="minorEastAsia" w:hAnsi="Cambria Math" w:cs="Calibri"/>
                              <w:sz w:val="24"/>
                              <w:szCs w:val="24"/>
                            </w:rPr>
                            <m:t>n</m:t>
                          </m:r>
                        </m:e>
                        <m:sub>
                          <m:r>
                            <w:rPr>
                              <w:rFonts w:ascii="Cambria Math" w:eastAsiaTheme="minorEastAsia" w:hAnsi="Cambria Math" w:cs="Calibri"/>
                              <w:sz w:val="24"/>
                              <w:szCs w:val="24"/>
                            </w:rPr>
                            <m:t>2</m:t>
                          </m:r>
                        </m:sub>
                      </m:sSub>
                      <m:r>
                        <w:rPr>
                          <w:rFonts w:ascii="Cambria Math" w:eastAsiaTheme="minorEastAsia" w:hAnsi="Cambria Math" w:cs="Calibri"/>
                          <w:sz w:val="24"/>
                          <w:szCs w:val="24"/>
                        </w:rPr>
                        <m:t>-2</m:t>
                      </m:r>
                    </m:den>
                  </m:f>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n</m:t>
                          </m:r>
                          <m:r>
                            <w:rPr>
                              <w:rFonts w:ascii="Cambria Math" w:eastAsiaTheme="minorEastAsia" w:hAnsi="Cambria Math" w:cs="Calibri"/>
                              <w:sz w:val="24"/>
                              <w:szCs w:val="24"/>
                            </w:rPr>
                            <m:t>₁</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n₂</m:t>
                          </m:r>
                        </m:den>
                      </m:f>
                    </m:e>
                  </m:d>
                </m:e>
              </m:rad>
            </m:den>
          </m:f>
        </m:oMath>
      </m:oMathPara>
    </w:p>
    <w:p w:rsidR="002670DC" w:rsidRPr="002747FE" w:rsidRDefault="002670DC" w:rsidP="002670DC">
      <w:pPr>
        <w:pStyle w:val="ListParagraph"/>
        <w:adjustRightInd w:val="0"/>
        <w:spacing w:after="0" w:line="480" w:lineRule="auto"/>
        <w:ind w:left="2127"/>
        <w:rPr>
          <w:rFonts w:asciiTheme="majorBidi" w:hAnsiTheme="majorBidi" w:cstheme="majorBidi"/>
          <w:sz w:val="24"/>
          <w:szCs w:val="24"/>
        </w:rPr>
      </w:pPr>
      <w:r w:rsidRPr="002747FE">
        <w:rPr>
          <w:rFonts w:asciiTheme="majorBidi" w:hAnsiTheme="majorBidi" w:cstheme="majorBidi"/>
          <w:sz w:val="24"/>
          <w:szCs w:val="24"/>
        </w:rPr>
        <w:t>Keterangan :</w:t>
      </w:r>
    </w:p>
    <w:p w:rsidR="002670DC" w:rsidRPr="002747FE" w:rsidRDefault="00C3313E" w:rsidP="002670DC">
      <w:pPr>
        <w:pStyle w:val="ListParagraph"/>
        <w:adjustRightInd w:val="0"/>
        <w:spacing w:after="0" w:line="240" w:lineRule="auto"/>
        <w:ind w:left="2127"/>
        <w:rPr>
          <w:rFonts w:asciiTheme="majorBidi" w:hAnsiTheme="majorBidi" w:cstheme="majorBidi"/>
          <w:sz w:val="24"/>
          <w:szCs w:val="24"/>
        </w:rPr>
      </w:pPr>
      <m:oMath>
        <m:acc>
          <m:accPr>
            <m:chr m:val="̅"/>
            <m:ctrlPr>
              <w:rPr>
                <w:rFonts w:ascii="Cambria Math" w:eastAsiaTheme="minorEastAsia" w:hAnsi="Cambria Math" w:cs="Times New Roman"/>
                <w:i/>
                <w:sz w:val="24"/>
                <w:szCs w:val="24"/>
              </w:rPr>
            </m:ctrlPr>
          </m:acc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e>
        </m:acc>
      </m:oMath>
      <w:r w:rsidR="002670DC" w:rsidRPr="002747FE">
        <w:rPr>
          <w:rFonts w:asciiTheme="majorBidi" w:hAnsiTheme="majorBidi" w:cstheme="majorBidi"/>
          <w:sz w:val="24"/>
          <w:szCs w:val="24"/>
        </w:rPr>
        <w:tab/>
        <w:t>: rata-rata kemampuan kelas eksperimen.</w:t>
      </w:r>
    </w:p>
    <w:p w:rsidR="002670DC" w:rsidRPr="002747FE" w:rsidRDefault="00C3313E" w:rsidP="002670DC">
      <w:pPr>
        <w:pStyle w:val="ListParagraph"/>
        <w:adjustRightInd w:val="0"/>
        <w:spacing w:after="0" w:line="240" w:lineRule="auto"/>
        <w:ind w:left="2127"/>
        <w:rPr>
          <w:rFonts w:asciiTheme="majorBidi" w:hAnsiTheme="majorBidi" w:cstheme="majorBidi"/>
          <w:sz w:val="24"/>
          <w:szCs w:val="24"/>
        </w:rPr>
      </w:pPr>
      <m:oMath>
        <m:acc>
          <m:accPr>
            <m:chr m:val="̅"/>
            <m:ctrlPr>
              <w:rPr>
                <w:rFonts w:ascii="Cambria Math" w:eastAsiaTheme="minorEastAsia" w:hAnsi="Cambria Math" w:cs="Times New Roman"/>
                <w:i/>
                <w:sz w:val="24"/>
                <w:szCs w:val="24"/>
              </w:rPr>
            </m:ctrlPr>
          </m:acc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e>
        </m:acc>
      </m:oMath>
      <w:r w:rsidR="002670DC" w:rsidRPr="002747FE">
        <w:rPr>
          <w:rFonts w:asciiTheme="majorBidi" w:hAnsiTheme="majorBidi" w:cstheme="majorBidi"/>
          <w:sz w:val="24"/>
          <w:szCs w:val="24"/>
        </w:rPr>
        <w:tab/>
        <w:t>: rata-rata kemampuan kelas kontrol.</w:t>
      </w:r>
    </w:p>
    <w:p w:rsidR="002670DC" w:rsidRPr="002747FE" w:rsidRDefault="002670DC" w:rsidP="002670DC">
      <w:pPr>
        <w:pStyle w:val="ListParagraph"/>
        <w:adjustRightInd w:val="0"/>
        <w:spacing w:after="0" w:line="240" w:lineRule="auto"/>
        <w:ind w:left="2127"/>
        <w:rPr>
          <w:rFonts w:asciiTheme="majorBidi" w:hAnsiTheme="majorBidi" w:cstheme="majorBidi"/>
          <w:sz w:val="24"/>
          <w:szCs w:val="24"/>
        </w:rPr>
      </w:pPr>
      <w:r w:rsidRPr="002747FE">
        <w:rPr>
          <w:rFonts w:asciiTheme="majorBidi" w:hAnsiTheme="majorBidi" w:cstheme="majorBidi"/>
          <w:sz w:val="24"/>
          <w:szCs w:val="24"/>
        </w:rPr>
        <w:tab/>
      </w:r>
      <m:oMath>
        <m:sSub>
          <m:sSubPr>
            <m:ctrlPr>
              <w:rPr>
                <w:rFonts w:ascii="Cambria Math" w:eastAsiaTheme="minorEastAsia" w:hAnsi="Cambria Math" w:cs="Calibri"/>
                <w:i/>
                <w:sz w:val="24"/>
                <w:szCs w:val="24"/>
              </w:rPr>
            </m:ctrlPr>
          </m:sSubPr>
          <m:e>
            <m:r>
              <w:rPr>
                <w:rFonts w:ascii="Cambria Math" w:eastAsiaTheme="minorEastAsia" w:hAnsi="Cambria Math" w:cs="Calibri"/>
                <w:sz w:val="24"/>
                <w:szCs w:val="24"/>
              </w:rPr>
              <m:t>n</m:t>
            </m:r>
          </m:e>
          <m:sub>
            <m:r>
              <w:rPr>
                <w:rFonts w:ascii="Cambria Math" w:eastAsiaTheme="minorEastAsia" w:hAnsi="Cambria Math" w:cs="Calibri"/>
                <w:sz w:val="24"/>
                <w:szCs w:val="24"/>
              </w:rPr>
              <m:t>1</m:t>
            </m:r>
          </m:sub>
        </m:sSub>
        <m:r>
          <w:rPr>
            <w:rFonts w:ascii="Cambria Math" w:eastAsiaTheme="minorEastAsia" w:hAnsi="Cambria Math" w:cs="Calibri"/>
            <w:sz w:val="24"/>
            <w:szCs w:val="24"/>
          </w:rPr>
          <m:t xml:space="preserve">        </m:t>
        </m:r>
      </m:oMath>
      <w:r w:rsidRPr="002747FE">
        <w:rPr>
          <w:rFonts w:asciiTheme="majorBidi" w:hAnsiTheme="majorBidi" w:cstheme="majorBidi"/>
          <w:sz w:val="24"/>
          <w:szCs w:val="24"/>
        </w:rPr>
        <w:t>: banyaknya peserta didik kelas eksperimen.</w:t>
      </w:r>
    </w:p>
    <w:p w:rsidR="002670DC" w:rsidRPr="002747FE" w:rsidRDefault="00C3313E" w:rsidP="002670DC">
      <w:pPr>
        <w:pStyle w:val="ListParagraph"/>
        <w:adjustRightInd w:val="0"/>
        <w:spacing w:after="0" w:line="240" w:lineRule="auto"/>
        <w:ind w:left="2127"/>
        <w:rPr>
          <w:rFonts w:asciiTheme="majorBidi" w:hAnsiTheme="majorBidi" w:cstheme="majorBidi"/>
          <w:sz w:val="24"/>
          <w:szCs w:val="24"/>
        </w:rPr>
      </w:pPr>
      <m:oMath>
        <m:sSub>
          <m:sSubPr>
            <m:ctrlPr>
              <w:rPr>
                <w:rFonts w:ascii="Cambria Math" w:eastAsiaTheme="minorEastAsia" w:hAnsi="Cambria Math" w:cs="Calibri"/>
                <w:i/>
                <w:sz w:val="24"/>
                <w:szCs w:val="24"/>
              </w:rPr>
            </m:ctrlPr>
          </m:sSubPr>
          <m:e>
            <m:r>
              <w:rPr>
                <w:rFonts w:ascii="Cambria Math" w:eastAsiaTheme="minorEastAsia" w:hAnsi="Cambria Math" w:cs="Calibri"/>
                <w:sz w:val="24"/>
                <w:szCs w:val="24"/>
              </w:rPr>
              <m:t>n</m:t>
            </m:r>
          </m:e>
          <m:sub>
            <m:r>
              <w:rPr>
                <w:rFonts w:ascii="Cambria Math" w:eastAsiaTheme="minorEastAsia" w:hAnsi="Cambria Math" w:cs="Calibri"/>
                <w:sz w:val="24"/>
                <w:szCs w:val="24"/>
              </w:rPr>
              <m:t>2</m:t>
            </m:r>
          </m:sub>
        </m:sSub>
      </m:oMath>
      <w:r w:rsidR="002670DC" w:rsidRPr="002747FE">
        <w:rPr>
          <w:rFonts w:asciiTheme="majorBidi" w:hAnsiTheme="majorBidi" w:cstheme="majorBidi"/>
          <w:sz w:val="24"/>
          <w:szCs w:val="24"/>
        </w:rPr>
        <w:tab/>
        <w:t>: banyaknya peserta didik kelas kontrol.</w:t>
      </w:r>
    </w:p>
    <w:p w:rsidR="002670DC" w:rsidRPr="002747FE" w:rsidRDefault="00C3313E" w:rsidP="002670DC">
      <w:pPr>
        <w:pStyle w:val="ListParagraph"/>
        <w:adjustRightInd w:val="0"/>
        <w:spacing w:after="0" w:line="240" w:lineRule="auto"/>
        <w:ind w:left="2127"/>
        <w:rPr>
          <w:rFonts w:asciiTheme="majorBidi" w:hAnsiTheme="majorBidi" w:cstheme="majorBidi"/>
          <w:sz w:val="24"/>
          <w:szCs w:val="24"/>
        </w:rPr>
      </w:pPr>
      <m:oMath>
        <m:sSup>
          <m:sSupPr>
            <m:ctrlPr>
              <w:rPr>
                <w:rFonts w:ascii="Cambria Math" w:eastAsiaTheme="minorEastAsia" w:hAnsi="Cambria Math" w:cs="Calibri"/>
                <w:i/>
                <w:sz w:val="24"/>
                <w:szCs w:val="24"/>
              </w:rPr>
            </m:ctrlPr>
          </m:sSupPr>
          <m:e>
            <m:r>
              <w:rPr>
                <w:rFonts w:ascii="Cambria Math" w:eastAsiaTheme="minorEastAsia" w:hAnsi="Cambria Math" w:cs="Calibri"/>
                <w:sz w:val="24"/>
                <w:szCs w:val="24"/>
              </w:rPr>
              <m:t>s₁</m:t>
            </m:r>
          </m:e>
          <m:sup>
            <m:r>
              <w:rPr>
                <w:rFonts w:ascii="Cambria Math" w:eastAsiaTheme="minorEastAsia" w:hAnsi="Cambria Math" w:cs="Calibri"/>
                <w:sz w:val="24"/>
                <w:szCs w:val="24"/>
              </w:rPr>
              <m:t xml:space="preserve">² </m:t>
            </m:r>
          </m:sup>
        </m:sSup>
      </m:oMath>
      <w:r w:rsidR="002670DC" w:rsidRPr="002747FE">
        <w:rPr>
          <w:rFonts w:asciiTheme="majorBidi" w:hAnsiTheme="majorBidi" w:cstheme="majorBidi"/>
          <w:sz w:val="24"/>
          <w:szCs w:val="24"/>
        </w:rPr>
        <w:tab/>
        <w:t>: varians data kelompok eksperimen.</w:t>
      </w:r>
    </w:p>
    <w:p w:rsidR="002670DC" w:rsidRDefault="00C3313E" w:rsidP="002670DC">
      <w:pPr>
        <w:pStyle w:val="ListParagraph"/>
        <w:adjustRightInd w:val="0"/>
        <w:spacing w:after="0" w:line="240" w:lineRule="auto"/>
        <w:ind w:left="2127"/>
        <w:rPr>
          <w:rFonts w:asciiTheme="majorBidi" w:hAnsiTheme="majorBidi" w:cstheme="majorBidi"/>
          <w:sz w:val="24"/>
          <w:szCs w:val="24"/>
        </w:rPr>
      </w:pPr>
      <m:oMath>
        <m:sSup>
          <m:sSupPr>
            <m:ctrlPr>
              <w:rPr>
                <w:rFonts w:ascii="Cambria Math" w:eastAsiaTheme="minorEastAsia" w:hAnsi="Cambria Math" w:cs="Calibri"/>
                <w:i/>
                <w:sz w:val="24"/>
                <w:szCs w:val="24"/>
              </w:rPr>
            </m:ctrlPr>
          </m:sSupPr>
          <m:e>
            <m:r>
              <w:rPr>
                <w:rFonts w:ascii="Cambria Math" w:eastAsiaTheme="minorEastAsia" w:hAnsi="Cambria Math" w:cs="Calibri"/>
                <w:sz w:val="24"/>
                <w:szCs w:val="24"/>
              </w:rPr>
              <m:t>s₂</m:t>
            </m:r>
          </m:e>
          <m:sup>
            <m:r>
              <w:rPr>
                <w:rFonts w:ascii="Cambria Math" w:eastAsiaTheme="minorEastAsia" w:hAnsi="Cambria Math" w:cs="Calibri"/>
                <w:sz w:val="24"/>
                <w:szCs w:val="24"/>
              </w:rPr>
              <m:t xml:space="preserve">² </m:t>
            </m:r>
          </m:sup>
        </m:sSup>
      </m:oMath>
      <w:r w:rsidR="002670DC" w:rsidRPr="002747FE">
        <w:rPr>
          <w:rFonts w:asciiTheme="majorBidi" w:hAnsiTheme="majorBidi" w:cstheme="majorBidi"/>
          <w:sz w:val="24"/>
          <w:szCs w:val="24"/>
        </w:rPr>
        <w:tab/>
        <w:t>: varians data kelompok kontrol.</w:t>
      </w:r>
    </w:p>
    <w:p w:rsidR="002670DC" w:rsidRPr="002747FE" w:rsidRDefault="002670DC" w:rsidP="002670DC">
      <w:pPr>
        <w:pStyle w:val="ListParagraph"/>
        <w:adjustRightInd w:val="0"/>
        <w:spacing w:after="0" w:line="240" w:lineRule="auto"/>
        <w:ind w:left="2127"/>
        <w:rPr>
          <w:rFonts w:asciiTheme="majorBidi" w:hAnsiTheme="majorBidi" w:cstheme="majorBidi"/>
          <w:sz w:val="24"/>
          <w:szCs w:val="24"/>
        </w:rPr>
      </w:pPr>
    </w:p>
    <w:p w:rsidR="002670DC" w:rsidRPr="002747FE" w:rsidRDefault="002670DC" w:rsidP="002670DC">
      <w:pPr>
        <w:pStyle w:val="ListParagraph"/>
        <w:numPr>
          <w:ilvl w:val="0"/>
          <w:numId w:val="14"/>
        </w:numPr>
        <w:autoSpaceDN w:val="0"/>
        <w:spacing w:after="0" w:line="480" w:lineRule="auto"/>
        <w:ind w:left="1985"/>
        <w:jc w:val="both"/>
        <w:rPr>
          <w:rFonts w:asciiTheme="majorBidi" w:hAnsiTheme="majorBidi" w:cstheme="majorBidi"/>
          <w:sz w:val="24"/>
          <w:szCs w:val="24"/>
        </w:rPr>
      </w:pPr>
      <w:r w:rsidRPr="002747FE">
        <w:rPr>
          <w:rFonts w:asciiTheme="majorBidi" w:hAnsiTheme="majorBidi" w:cstheme="majorBidi"/>
          <w:sz w:val="24"/>
          <w:szCs w:val="24"/>
        </w:rPr>
        <w:t>Taraf signifikan = 0,05</w:t>
      </w:r>
    </w:p>
    <w:p w:rsidR="002670DC" w:rsidRPr="002747FE" w:rsidRDefault="002670DC" w:rsidP="002670DC">
      <w:pPr>
        <w:pStyle w:val="ListParagraph"/>
        <w:numPr>
          <w:ilvl w:val="0"/>
          <w:numId w:val="14"/>
        </w:numPr>
        <w:autoSpaceDN w:val="0"/>
        <w:spacing w:after="0" w:line="480" w:lineRule="auto"/>
        <w:ind w:left="1985"/>
        <w:jc w:val="both"/>
        <w:rPr>
          <w:rFonts w:asciiTheme="majorBidi" w:hAnsiTheme="majorBidi" w:cstheme="majorBidi"/>
          <w:sz w:val="24"/>
          <w:szCs w:val="24"/>
        </w:rPr>
      </w:pPr>
      <w:r w:rsidRPr="002747FE">
        <w:rPr>
          <w:rFonts w:asciiTheme="majorBidi" w:hAnsiTheme="majorBidi" w:cstheme="majorBidi"/>
          <w:sz w:val="24"/>
          <w:szCs w:val="24"/>
        </w:rPr>
        <w:t>Kriteria pengujian</w:t>
      </w:r>
    </w:p>
    <w:p w:rsidR="002670DC" w:rsidRPr="002747FE" w:rsidRDefault="002670DC" w:rsidP="002670DC">
      <w:pPr>
        <w:pStyle w:val="ListParagraph"/>
        <w:adjustRightInd w:val="0"/>
        <w:spacing w:after="0" w:line="480" w:lineRule="auto"/>
        <w:ind w:left="1985" w:firstLine="709"/>
        <w:jc w:val="both"/>
        <w:rPr>
          <w:rFonts w:asciiTheme="majorBidi" w:hAnsiTheme="majorBidi" w:cstheme="majorBidi"/>
          <w:sz w:val="24"/>
          <w:szCs w:val="24"/>
        </w:rPr>
      </w:pPr>
      <w:r w:rsidRPr="002747FE">
        <w:rPr>
          <w:rFonts w:asciiTheme="majorBidi" w:hAnsiTheme="majorBidi" w:cstheme="majorBidi"/>
          <w:sz w:val="24"/>
          <w:szCs w:val="24"/>
        </w:rPr>
        <w:t>Untuk menentukan Kriteria pengujian pada pengolahan data dilakukan dengan oprasi perhitungan, pengujiannya dengan melihat perbandingan antara t</w:t>
      </w:r>
      <w:r w:rsidRPr="002747FE">
        <w:rPr>
          <w:rFonts w:asciiTheme="majorBidi" w:hAnsiTheme="majorBidi" w:cstheme="majorBidi"/>
          <w:sz w:val="24"/>
          <w:szCs w:val="24"/>
          <w:vertAlign w:val="subscript"/>
        </w:rPr>
        <w:t>hitung</w:t>
      </w:r>
      <w:r w:rsidRPr="002747FE">
        <w:rPr>
          <w:rFonts w:asciiTheme="majorBidi" w:hAnsiTheme="majorBidi" w:cstheme="majorBidi"/>
          <w:sz w:val="24"/>
          <w:szCs w:val="24"/>
        </w:rPr>
        <w:t xml:space="preserve"> dan t</w:t>
      </w:r>
      <w:r w:rsidRPr="002747FE">
        <w:rPr>
          <w:rFonts w:asciiTheme="majorBidi" w:hAnsiTheme="majorBidi" w:cstheme="majorBidi"/>
          <w:sz w:val="24"/>
          <w:szCs w:val="24"/>
          <w:vertAlign w:val="subscript"/>
        </w:rPr>
        <w:t>tabel</w:t>
      </w:r>
      <w:r w:rsidRPr="002747FE">
        <w:rPr>
          <w:rFonts w:asciiTheme="majorBidi" w:hAnsiTheme="majorBidi" w:cstheme="majorBidi"/>
          <w:sz w:val="24"/>
          <w:szCs w:val="24"/>
        </w:rPr>
        <w:t xml:space="preserve"> dimana t</w:t>
      </w:r>
      <w:r w:rsidRPr="002747FE">
        <w:rPr>
          <w:rFonts w:asciiTheme="majorBidi" w:hAnsiTheme="majorBidi" w:cstheme="majorBidi"/>
          <w:sz w:val="24"/>
          <w:szCs w:val="24"/>
          <w:vertAlign w:val="subscript"/>
        </w:rPr>
        <w:t>tabal</w:t>
      </w:r>
      <w:r w:rsidRPr="002747FE">
        <w:rPr>
          <w:rFonts w:asciiTheme="majorBidi" w:hAnsiTheme="majorBidi" w:cstheme="majorBidi"/>
          <w:sz w:val="24"/>
          <w:szCs w:val="24"/>
        </w:rPr>
        <w:t>= t</w:t>
      </w:r>
      <w:r w:rsidRPr="002747FE">
        <w:rPr>
          <w:rFonts w:asciiTheme="majorBidi" w:hAnsiTheme="majorBidi" w:cstheme="majorBidi"/>
          <w:sz w:val="24"/>
          <w:szCs w:val="24"/>
          <w:vertAlign w:val="subscript"/>
        </w:rPr>
        <w:t>(a.n1+n2-2)</w:t>
      </w:r>
      <w:r w:rsidRPr="002747FE">
        <w:rPr>
          <w:rFonts w:asciiTheme="majorBidi" w:hAnsiTheme="majorBidi" w:cstheme="majorBidi"/>
          <w:sz w:val="24"/>
          <w:szCs w:val="24"/>
        </w:rPr>
        <w:t>.</w:t>
      </w:r>
    </w:p>
    <w:p w:rsidR="002670DC" w:rsidRPr="002747FE" w:rsidRDefault="002670DC" w:rsidP="002670DC">
      <w:pPr>
        <w:pStyle w:val="ListParagraph"/>
        <w:widowControl w:val="0"/>
        <w:numPr>
          <w:ilvl w:val="0"/>
          <w:numId w:val="14"/>
        </w:numPr>
        <w:wordWrap w:val="0"/>
        <w:autoSpaceDE w:val="0"/>
        <w:autoSpaceDN w:val="0"/>
        <w:adjustRightInd w:val="0"/>
        <w:spacing w:after="0" w:line="480" w:lineRule="auto"/>
        <w:ind w:left="1985"/>
        <w:jc w:val="both"/>
        <w:rPr>
          <w:rFonts w:asciiTheme="majorBidi" w:hAnsiTheme="majorBidi" w:cstheme="majorBidi"/>
          <w:sz w:val="24"/>
          <w:szCs w:val="24"/>
        </w:rPr>
      </w:pPr>
      <w:r w:rsidRPr="002747FE">
        <w:rPr>
          <w:rFonts w:asciiTheme="majorBidi" w:hAnsiTheme="majorBidi" w:cstheme="majorBidi"/>
          <w:sz w:val="24"/>
          <w:szCs w:val="24"/>
        </w:rPr>
        <w:t>Kesimpulan</w:t>
      </w:r>
    </w:p>
    <w:p w:rsidR="002670DC" w:rsidRPr="00D83E6F" w:rsidRDefault="002670DC" w:rsidP="00D83E6F">
      <w:pPr>
        <w:pStyle w:val="ListParagraph"/>
        <w:spacing w:after="0" w:line="480" w:lineRule="auto"/>
        <w:ind w:left="1985" w:firstLine="709"/>
        <w:jc w:val="both"/>
        <w:rPr>
          <w:rFonts w:asciiTheme="majorBidi" w:hAnsiTheme="majorBidi" w:cstheme="majorBidi"/>
          <w:sz w:val="24"/>
          <w:szCs w:val="24"/>
        </w:rPr>
      </w:pPr>
      <w:r w:rsidRPr="002747FE">
        <w:rPr>
          <w:rFonts w:asciiTheme="majorBidi" w:hAnsiTheme="majorBidi" w:cstheme="majorBidi"/>
          <w:sz w:val="24"/>
          <w:szCs w:val="24"/>
        </w:rPr>
        <w:t xml:space="preserve">Pengujian hipotesis parametrik yaitu dengan menggunakan uji </w:t>
      </w:r>
      <w:r w:rsidRPr="002747FE">
        <w:rPr>
          <w:rFonts w:asciiTheme="majorBidi" w:hAnsiTheme="majorBidi" w:cstheme="majorBidi"/>
          <w:i/>
          <w:sz w:val="24"/>
          <w:szCs w:val="24"/>
        </w:rPr>
        <w:t xml:space="preserve">Indepedent-Sample T Test </w:t>
      </w:r>
      <w:r w:rsidRPr="002747FE">
        <w:rPr>
          <w:rFonts w:asciiTheme="majorBidi" w:hAnsiTheme="majorBidi" w:cstheme="majorBidi"/>
          <w:sz w:val="24"/>
          <w:szCs w:val="24"/>
        </w:rPr>
        <w:t xml:space="preserve">pada program </w:t>
      </w:r>
      <w:r w:rsidRPr="002747FE">
        <w:rPr>
          <w:rFonts w:asciiTheme="majorBidi" w:hAnsiTheme="majorBidi" w:cstheme="majorBidi"/>
          <w:i/>
          <w:sz w:val="24"/>
          <w:szCs w:val="24"/>
        </w:rPr>
        <w:t xml:space="preserve">SPSS </w:t>
      </w:r>
      <w:r w:rsidRPr="002747FE">
        <w:rPr>
          <w:rFonts w:asciiTheme="majorBidi" w:hAnsiTheme="majorBidi" w:cstheme="majorBidi"/>
          <w:sz w:val="24"/>
          <w:szCs w:val="24"/>
        </w:rPr>
        <w:t xml:space="preserve">dengan taraf signifikan 5 %. </w:t>
      </w:r>
      <w:r w:rsidRPr="00D83E6F">
        <w:rPr>
          <w:rFonts w:asciiTheme="majorBidi" w:hAnsiTheme="majorBidi" w:cstheme="majorBidi"/>
          <w:sz w:val="24"/>
          <w:szCs w:val="24"/>
        </w:rPr>
        <w:t xml:space="preserve">Dengan ketentuan uji pada tabel </w:t>
      </w:r>
      <w:r w:rsidR="00B74CA8" w:rsidRPr="00D83E6F">
        <w:rPr>
          <w:rFonts w:asciiTheme="majorBidi" w:hAnsiTheme="majorBidi" w:cstheme="majorBidi"/>
          <w:sz w:val="24"/>
          <w:szCs w:val="24"/>
        </w:rPr>
        <w:t>14.</w:t>
      </w:r>
    </w:p>
    <w:p w:rsidR="002670DC" w:rsidRPr="002747FE" w:rsidRDefault="00AF71B6" w:rsidP="002670DC">
      <w:pPr>
        <w:pStyle w:val="ListParagraph"/>
        <w:spacing w:after="0" w:line="240" w:lineRule="auto"/>
        <w:ind w:left="1985"/>
        <w:jc w:val="center"/>
        <w:outlineLvl w:val="0"/>
        <w:rPr>
          <w:rFonts w:asciiTheme="majorBidi" w:hAnsiTheme="majorBidi" w:cstheme="majorBidi"/>
          <w:b/>
          <w:sz w:val="24"/>
          <w:szCs w:val="24"/>
        </w:rPr>
      </w:pPr>
      <w:r>
        <w:rPr>
          <w:rFonts w:asciiTheme="majorBidi" w:hAnsiTheme="majorBidi" w:cstheme="majorBidi"/>
          <w:b/>
          <w:sz w:val="24"/>
          <w:szCs w:val="24"/>
        </w:rPr>
        <w:lastRenderedPageBreak/>
        <w:t xml:space="preserve">Tabel </w:t>
      </w:r>
      <w:r w:rsidR="00B74CA8">
        <w:rPr>
          <w:rFonts w:asciiTheme="majorBidi" w:hAnsiTheme="majorBidi" w:cstheme="majorBidi"/>
          <w:b/>
          <w:sz w:val="24"/>
          <w:szCs w:val="24"/>
        </w:rPr>
        <w:t>14.</w:t>
      </w:r>
    </w:p>
    <w:p w:rsidR="002670DC" w:rsidRPr="002747FE" w:rsidRDefault="002670DC" w:rsidP="002670DC">
      <w:pPr>
        <w:pStyle w:val="ListParagraph"/>
        <w:spacing w:after="0" w:line="240" w:lineRule="auto"/>
        <w:ind w:left="1985"/>
        <w:jc w:val="center"/>
        <w:rPr>
          <w:rFonts w:asciiTheme="majorBidi" w:hAnsiTheme="majorBidi" w:cstheme="majorBidi"/>
          <w:b/>
          <w:sz w:val="24"/>
          <w:szCs w:val="24"/>
        </w:rPr>
      </w:pPr>
      <w:r w:rsidRPr="002747FE">
        <w:rPr>
          <w:rFonts w:asciiTheme="majorBidi" w:hAnsiTheme="majorBidi" w:cstheme="majorBidi"/>
          <w:b/>
          <w:sz w:val="24"/>
          <w:szCs w:val="24"/>
        </w:rPr>
        <w:t>Ketentuan uji hipotesis</w:t>
      </w:r>
      <w:r w:rsidRPr="002747FE">
        <w:rPr>
          <w:rStyle w:val="FootnoteReference"/>
          <w:rFonts w:asciiTheme="majorBidi" w:hAnsiTheme="majorBidi" w:cstheme="majorBidi"/>
          <w:b/>
          <w:sz w:val="24"/>
          <w:szCs w:val="24"/>
        </w:rPr>
        <w:footnoteReference w:id="30"/>
      </w:r>
    </w:p>
    <w:tbl>
      <w:tblPr>
        <w:tblStyle w:val="TableGrid"/>
        <w:tblW w:w="0" w:type="auto"/>
        <w:tblInd w:w="2235" w:type="dxa"/>
        <w:tblLook w:val="04A0"/>
      </w:tblPr>
      <w:tblGrid>
        <w:gridCol w:w="2820"/>
        <w:gridCol w:w="3134"/>
      </w:tblGrid>
      <w:tr w:rsidR="002670DC" w:rsidRPr="002747FE" w:rsidTr="00974671">
        <w:tc>
          <w:tcPr>
            <w:tcW w:w="2820" w:type="dxa"/>
          </w:tcPr>
          <w:p w:rsidR="002670DC" w:rsidRPr="002747FE" w:rsidRDefault="002670DC" w:rsidP="00974671">
            <w:pPr>
              <w:pStyle w:val="ListParagraph"/>
              <w:ind w:left="0"/>
              <w:jc w:val="both"/>
              <w:rPr>
                <w:rFonts w:asciiTheme="majorBidi" w:hAnsiTheme="majorBidi" w:cstheme="majorBidi"/>
                <w:b/>
                <w:sz w:val="24"/>
                <w:szCs w:val="24"/>
              </w:rPr>
            </w:pPr>
            <w:r w:rsidRPr="002747FE">
              <w:rPr>
                <w:rFonts w:asciiTheme="majorBidi" w:hAnsiTheme="majorBidi" w:cstheme="majorBidi"/>
                <w:b/>
                <w:sz w:val="24"/>
                <w:szCs w:val="24"/>
              </w:rPr>
              <w:t>Sig</w:t>
            </w:r>
          </w:p>
        </w:tc>
        <w:tc>
          <w:tcPr>
            <w:tcW w:w="3134" w:type="dxa"/>
          </w:tcPr>
          <w:p w:rsidR="002670DC" w:rsidRPr="002747FE" w:rsidRDefault="002670DC" w:rsidP="00974671">
            <w:pPr>
              <w:pStyle w:val="ListParagraph"/>
              <w:ind w:left="0"/>
              <w:jc w:val="both"/>
              <w:rPr>
                <w:rFonts w:asciiTheme="majorBidi" w:hAnsiTheme="majorBidi" w:cstheme="majorBidi"/>
                <w:b/>
                <w:sz w:val="24"/>
                <w:szCs w:val="24"/>
              </w:rPr>
            </w:pPr>
            <w:r w:rsidRPr="002747FE">
              <w:rPr>
                <w:rFonts w:asciiTheme="majorBidi" w:hAnsiTheme="majorBidi" w:cstheme="majorBidi"/>
                <w:b/>
                <w:sz w:val="24"/>
                <w:szCs w:val="24"/>
              </w:rPr>
              <w:t xml:space="preserve">Keterangan </w:t>
            </w:r>
          </w:p>
        </w:tc>
      </w:tr>
      <w:tr w:rsidR="002670DC" w:rsidRPr="002747FE" w:rsidTr="00974671">
        <w:tc>
          <w:tcPr>
            <w:tcW w:w="2820" w:type="dxa"/>
          </w:tcPr>
          <w:p w:rsidR="002670DC" w:rsidRPr="002747FE" w:rsidRDefault="002670DC" w:rsidP="00974671">
            <w:pPr>
              <w:pStyle w:val="ListParagraph"/>
              <w:ind w:left="0"/>
              <w:jc w:val="both"/>
              <w:rPr>
                <w:rFonts w:asciiTheme="majorBidi" w:hAnsiTheme="majorBidi" w:cstheme="majorBidi"/>
                <w:sz w:val="24"/>
                <w:szCs w:val="24"/>
              </w:rPr>
            </w:pPr>
            <w:r w:rsidRPr="002747FE">
              <w:rPr>
                <w:rFonts w:asciiTheme="majorBidi" w:hAnsiTheme="majorBidi" w:cstheme="majorBidi"/>
                <w:sz w:val="24"/>
                <w:szCs w:val="24"/>
              </w:rPr>
              <w:t>Sig &gt; 0,05</w:t>
            </w:r>
          </w:p>
        </w:tc>
        <w:tc>
          <w:tcPr>
            <w:tcW w:w="3134" w:type="dxa"/>
          </w:tcPr>
          <w:p w:rsidR="002670DC" w:rsidRPr="002747FE" w:rsidRDefault="002670DC" w:rsidP="00974671">
            <w:pPr>
              <w:pStyle w:val="ListParagraph"/>
              <w:ind w:left="0"/>
              <w:jc w:val="both"/>
              <w:rPr>
                <w:rFonts w:asciiTheme="majorBidi" w:hAnsiTheme="majorBidi" w:cstheme="majorBidi"/>
                <w:sz w:val="24"/>
                <w:szCs w:val="24"/>
              </w:rPr>
            </w:pPr>
            <w:r w:rsidRPr="002747FE">
              <w:rPr>
                <w:rFonts w:asciiTheme="majorBidi" w:hAnsiTheme="majorBidi" w:cstheme="majorBidi"/>
                <w:sz w:val="24"/>
                <w:szCs w:val="24"/>
              </w:rPr>
              <w:t>H</w:t>
            </w:r>
            <w:r w:rsidRPr="002747FE">
              <w:rPr>
                <w:rFonts w:asciiTheme="majorBidi" w:hAnsi="Calibri" w:cstheme="majorBidi"/>
                <w:sz w:val="24"/>
                <w:szCs w:val="24"/>
              </w:rPr>
              <w:t>₀</w:t>
            </w:r>
            <w:r w:rsidRPr="002747FE">
              <w:rPr>
                <w:rFonts w:asciiTheme="majorBidi" w:hAnsiTheme="majorBidi" w:cstheme="majorBidi"/>
                <w:sz w:val="24"/>
                <w:szCs w:val="24"/>
              </w:rPr>
              <w:t xml:space="preserve"> Diterima</w:t>
            </w:r>
          </w:p>
          <w:p w:rsidR="002670DC" w:rsidRPr="002747FE" w:rsidRDefault="002670DC" w:rsidP="00974671">
            <w:pPr>
              <w:pStyle w:val="ListParagraph"/>
              <w:ind w:left="0"/>
              <w:jc w:val="both"/>
              <w:rPr>
                <w:rFonts w:asciiTheme="majorBidi" w:hAnsiTheme="majorBidi" w:cstheme="majorBidi"/>
                <w:sz w:val="24"/>
                <w:szCs w:val="24"/>
              </w:rPr>
            </w:pPr>
            <w:r w:rsidRPr="002747FE">
              <w:rPr>
                <w:rFonts w:asciiTheme="majorBidi" w:hAnsiTheme="majorBidi" w:cstheme="majorBidi"/>
                <w:sz w:val="24"/>
                <w:szCs w:val="24"/>
              </w:rPr>
              <w:t>H</w:t>
            </w:r>
            <w:r w:rsidRPr="002747FE">
              <w:rPr>
                <w:rFonts w:asciiTheme="majorBidi" w:hAnsi="Calibri" w:cstheme="majorBidi"/>
                <w:sz w:val="24"/>
                <w:szCs w:val="24"/>
              </w:rPr>
              <w:t>₁</w:t>
            </w:r>
            <w:r w:rsidRPr="002747FE">
              <w:rPr>
                <w:rFonts w:asciiTheme="majorBidi" w:hAnsiTheme="majorBidi" w:cstheme="majorBidi"/>
                <w:sz w:val="24"/>
                <w:szCs w:val="24"/>
              </w:rPr>
              <w:t xml:space="preserve"> Ditolak</w:t>
            </w:r>
          </w:p>
        </w:tc>
      </w:tr>
      <w:tr w:rsidR="002670DC" w:rsidRPr="002747FE" w:rsidTr="00974671">
        <w:tc>
          <w:tcPr>
            <w:tcW w:w="2820" w:type="dxa"/>
          </w:tcPr>
          <w:p w:rsidR="002670DC" w:rsidRPr="002747FE" w:rsidRDefault="002670DC" w:rsidP="00974671">
            <w:pPr>
              <w:pStyle w:val="ListParagraph"/>
              <w:ind w:left="0"/>
              <w:jc w:val="both"/>
              <w:rPr>
                <w:rFonts w:asciiTheme="majorBidi" w:hAnsiTheme="majorBidi" w:cstheme="majorBidi"/>
                <w:sz w:val="24"/>
                <w:szCs w:val="24"/>
              </w:rPr>
            </w:pPr>
            <w:r w:rsidRPr="002747FE">
              <w:rPr>
                <w:rFonts w:asciiTheme="majorBidi" w:hAnsiTheme="majorBidi" w:cstheme="majorBidi"/>
                <w:sz w:val="24"/>
                <w:szCs w:val="24"/>
              </w:rPr>
              <w:t>Sig &lt; 0,05</w:t>
            </w:r>
          </w:p>
        </w:tc>
        <w:tc>
          <w:tcPr>
            <w:tcW w:w="3134" w:type="dxa"/>
          </w:tcPr>
          <w:p w:rsidR="002670DC" w:rsidRPr="002747FE" w:rsidRDefault="002670DC" w:rsidP="00974671">
            <w:pPr>
              <w:pStyle w:val="ListParagraph"/>
              <w:ind w:left="0"/>
              <w:jc w:val="both"/>
              <w:rPr>
                <w:rFonts w:asciiTheme="majorBidi" w:hAnsiTheme="majorBidi" w:cstheme="majorBidi"/>
                <w:sz w:val="24"/>
                <w:szCs w:val="24"/>
              </w:rPr>
            </w:pPr>
            <w:r w:rsidRPr="002747FE">
              <w:rPr>
                <w:rFonts w:asciiTheme="majorBidi" w:hAnsiTheme="majorBidi" w:cstheme="majorBidi"/>
                <w:sz w:val="24"/>
                <w:szCs w:val="24"/>
              </w:rPr>
              <w:t>H</w:t>
            </w:r>
            <w:r w:rsidRPr="002747FE">
              <w:rPr>
                <w:rFonts w:asciiTheme="majorBidi" w:hAnsi="Calibri" w:cstheme="majorBidi"/>
                <w:sz w:val="24"/>
                <w:szCs w:val="24"/>
              </w:rPr>
              <w:t>₀</w:t>
            </w:r>
            <w:r w:rsidRPr="002747FE">
              <w:rPr>
                <w:rFonts w:asciiTheme="majorBidi" w:hAnsiTheme="majorBidi" w:cstheme="majorBidi"/>
                <w:sz w:val="24"/>
                <w:szCs w:val="24"/>
              </w:rPr>
              <w:t xml:space="preserve"> Ditolak</w:t>
            </w:r>
          </w:p>
          <w:p w:rsidR="002670DC" w:rsidRPr="002747FE" w:rsidRDefault="002670DC" w:rsidP="00974671">
            <w:pPr>
              <w:pStyle w:val="ListParagraph"/>
              <w:ind w:left="0"/>
              <w:jc w:val="both"/>
              <w:rPr>
                <w:rFonts w:asciiTheme="majorBidi" w:hAnsiTheme="majorBidi" w:cstheme="majorBidi"/>
                <w:sz w:val="24"/>
                <w:szCs w:val="24"/>
              </w:rPr>
            </w:pPr>
            <w:r w:rsidRPr="002747FE">
              <w:rPr>
                <w:rFonts w:asciiTheme="majorBidi" w:hAnsiTheme="majorBidi" w:cstheme="majorBidi"/>
                <w:sz w:val="24"/>
                <w:szCs w:val="24"/>
              </w:rPr>
              <w:t>H</w:t>
            </w:r>
            <w:r w:rsidRPr="002747FE">
              <w:rPr>
                <w:rFonts w:asciiTheme="majorBidi" w:hAnsi="Calibri" w:cstheme="majorBidi"/>
                <w:sz w:val="24"/>
                <w:szCs w:val="24"/>
              </w:rPr>
              <w:t>₁</w:t>
            </w:r>
            <w:r w:rsidRPr="002747FE">
              <w:rPr>
                <w:rFonts w:asciiTheme="majorBidi" w:hAnsiTheme="majorBidi" w:cstheme="majorBidi"/>
                <w:sz w:val="24"/>
                <w:szCs w:val="24"/>
              </w:rPr>
              <w:t xml:space="preserve"> Diterima</w:t>
            </w:r>
          </w:p>
        </w:tc>
      </w:tr>
    </w:tbl>
    <w:p w:rsidR="002670DC" w:rsidRPr="000C2038" w:rsidRDefault="002670DC" w:rsidP="002670DC">
      <w:pPr>
        <w:spacing w:line="480" w:lineRule="auto"/>
        <w:jc w:val="both"/>
        <w:rPr>
          <w:rFonts w:ascii="Times New Roman" w:hAnsi="Times New Roman" w:cs="Times New Roman"/>
          <w:sz w:val="24"/>
          <w:szCs w:val="24"/>
        </w:rPr>
      </w:pPr>
    </w:p>
    <w:sectPr w:rsidR="002670DC" w:rsidRPr="000C2038" w:rsidSect="001B2714">
      <w:headerReference w:type="default" r:id="rId10"/>
      <w:pgSz w:w="12242" w:h="15842" w:code="1"/>
      <w:pgMar w:top="1529" w:right="1701" w:bottom="1701" w:left="2268" w:header="709" w:footer="709" w:gutter="0"/>
      <w:pgNumType w:start="3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327B" w:rsidRDefault="0092327B" w:rsidP="009270B0">
      <w:pPr>
        <w:spacing w:after="0" w:line="240" w:lineRule="auto"/>
      </w:pPr>
      <w:r>
        <w:separator/>
      </w:r>
    </w:p>
  </w:endnote>
  <w:endnote w:type="continuationSeparator" w:id="1">
    <w:p w:rsidR="0092327B" w:rsidRDefault="0092327B" w:rsidP="009270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327B" w:rsidRDefault="0092327B" w:rsidP="009270B0">
      <w:pPr>
        <w:spacing w:after="0" w:line="240" w:lineRule="auto"/>
      </w:pPr>
      <w:r>
        <w:separator/>
      </w:r>
    </w:p>
  </w:footnote>
  <w:footnote w:type="continuationSeparator" w:id="1">
    <w:p w:rsidR="0092327B" w:rsidRDefault="0092327B" w:rsidP="009270B0">
      <w:pPr>
        <w:spacing w:after="0" w:line="240" w:lineRule="auto"/>
      </w:pPr>
      <w:r>
        <w:continuationSeparator/>
      </w:r>
    </w:p>
  </w:footnote>
  <w:footnote w:id="2">
    <w:p w:rsidR="00974671" w:rsidRPr="009270B0" w:rsidRDefault="00974671" w:rsidP="009270B0">
      <w:pPr>
        <w:pStyle w:val="FootnoteText"/>
        <w:ind w:firstLine="720"/>
        <w:rPr>
          <w:rFonts w:ascii="Times New Roman" w:hAnsi="Times New Roman" w:cs="Times New Roman"/>
        </w:rPr>
      </w:pPr>
      <w:r w:rsidRPr="009270B0">
        <w:rPr>
          <w:rStyle w:val="FootnoteReference"/>
          <w:rFonts w:ascii="Times New Roman" w:hAnsi="Times New Roman" w:cs="Times New Roman"/>
        </w:rPr>
        <w:footnoteRef/>
      </w:r>
      <w:r w:rsidRPr="009270B0">
        <w:rPr>
          <w:rFonts w:ascii="Times New Roman" w:hAnsi="Times New Roman" w:cs="Times New Roman"/>
        </w:rPr>
        <w:t>Sugiyono.</w:t>
      </w:r>
      <w:r w:rsidRPr="009270B0">
        <w:rPr>
          <w:rFonts w:ascii="Times New Roman" w:hAnsi="Times New Roman" w:cs="Times New Roman"/>
          <w:i/>
        </w:rPr>
        <w:t xml:space="preserve"> Metode Penelitian Pendidikan (Pendekatan Kuantitatif, Kualitatif</w:t>
      </w:r>
      <w:r>
        <w:rPr>
          <w:rFonts w:ascii="Times New Roman" w:hAnsi="Times New Roman" w:cs="Times New Roman"/>
          <w:i/>
        </w:rPr>
        <w:t>, dan R &amp; D</w:t>
      </w:r>
      <w:r w:rsidRPr="009270B0">
        <w:rPr>
          <w:rFonts w:ascii="Times New Roman" w:hAnsi="Times New Roman" w:cs="Times New Roman"/>
        </w:rPr>
        <w:t xml:space="preserve">, </w:t>
      </w:r>
      <w:r>
        <w:rPr>
          <w:rFonts w:ascii="Times New Roman" w:hAnsi="Times New Roman" w:cs="Times New Roman"/>
        </w:rPr>
        <w:t>(</w:t>
      </w:r>
      <w:r w:rsidRPr="009270B0">
        <w:rPr>
          <w:rFonts w:ascii="Times New Roman" w:hAnsi="Times New Roman" w:cs="Times New Roman"/>
        </w:rPr>
        <w:t>Bandung: Alfabeta, 2011), h. 2</w:t>
      </w:r>
    </w:p>
  </w:footnote>
  <w:footnote w:id="3">
    <w:p w:rsidR="00974671" w:rsidRPr="00E30D5E" w:rsidRDefault="00974671" w:rsidP="009270B0">
      <w:pPr>
        <w:pStyle w:val="FootnoteText"/>
        <w:ind w:firstLine="720"/>
        <w:rPr>
          <w:rFonts w:ascii="Times New Roman" w:hAnsi="Times New Roman" w:cs="Times New Roman"/>
        </w:rPr>
      </w:pPr>
      <w:r>
        <w:rPr>
          <w:rStyle w:val="FootnoteReference"/>
        </w:rPr>
        <w:footnoteRef/>
      </w:r>
      <w:r w:rsidRPr="00E30D5E">
        <w:rPr>
          <w:rFonts w:ascii="Times New Roman" w:hAnsi="Times New Roman" w:cs="Times New Roman"/>
        </w:rPr>
        <w:t xml:space="preserve">Sukardi. </w:t>
      </w:r>
      <w:r w:rsidRPr="00E30D5E">
        <w:rPr>
          <w:rFonts w:ascii="Times New Roman" w:hAnsi="Times New Roman" w:cs="Times New Roman"/>
          <w:i/>
        </w:rPr>
        <w:t>Metodologi Penelitian Pendidikan Kompetensi dan Praktiknya</w:t>
      </w:r>
      <w:r w:rsidRPr="00E30D5E">
        <w:rPr>
          <w:rFonts w:ascii="Times New Roman" w:hAnsi="Times New Roman" w:cs="Times New Roman"/>
        </w:rPr>
        <w:t>, (Jakarta: Bumi Aksara, 2012), h.179</w:t>
      </w:r>
    </w:p>
  </w:footnote>
  <w:footnote w:id="4">
    <w:p w:rsidR="00974671" w:rsidRPr="00E30D5E" w:rsidRDefault="00974671" w:rsidP="00E30D5E">
      <w:pPr>
        <w:pStyle w:val="FootnoteText"/>
        <w:ind w:firstLine="720"/>
        <w:jc w:val="both"/>
        <w:rPr>
          <w:rFonts w:ascii="Times New Roman" w:hAnsi="Times New Roman" w:cs="Times New Roman"/>
        </w:rPr>
      </w:pPr>
      <w:r w:rsidRPr="00E30D5E">
        <w:rPr>
          <w:rStyle w:val="FootnoteReference"/>
          <w:rFonts w:ascii="Times New Roman" w:hAnsi="Times New Roman" w:cs="Times New Roman"/>
        </w:rPr>
        <w:footnoteRef/>
      </w:r>
      <w:r w:rsidRPr="00E30D5E">
        <w:rPr>
          <w:rFonts w:ascii="Times New Roman" w:hAnsi="Times New Roman" w:cs="Times New Roman"/>
        </w:rPr>
        <w:t>Ibid. Sugiyono, h. 77</w:t>
      </w:r>
    </w:p>
  </w:footnote>
  <w:footnote w:id="5">
    <w:p w:rsidR="00974671" w:rsidRPr="00AC7C47" w:rsidRDefault="00974671" w:rsidP="001D1BDA">
      <w:pPr>
        <w:pStyle w:val="FootnoteText"/>
        <w:ind w:firstLine="720"/>
        <w:rPr>
          <w:rFonts w:ascii="Times New Roman" w:hAnsi="Times New Roman" w:cs="Times New Roman"/>
        </w:rPr>
      </w:pPr>
      <w:r>
        <w:rPr>
          <w:rStyle w:val="FootnoteReference"/>
        </w:rPr>
        <w:footnoteRef/>
      </w:r>
      <w:r>
        <w:t xml:space="preserve"> </w:t>
      </w:r>
      <w:r w:rsidRPr="00AC7C47">
        <w:rPr>
          <w:rFonts w:ascii="Times New Roman" w:hAnsi="Times New Roman" w:cs="Times New Roman"/>
        </w:rPr>
        <w:t xml:space="preserve">Suharsimi Arikunto, </w:t>
      </w:r>
      <w:r w:rsidRPr="00AC7C47">
        <w:rPr>
          <w:rFonts w:ascii="Times New Roman" w:hAnsi="Times New Roman" w:cs="Times New Roman"/>
          <w:i/>
        </w:rPr>
        <w:t>Prosedur Penelitian suatu Pengembangan Praktik</w:t>
      </w:r>
      <w:r w:rsidRPr="00AC7C47">
        <w:rPr>
          <w:rFonts w:ascii="Times New Roman" w:hAnsi="Times New Roman" w:cs="Times New Roman"/>
        </w:rPr>
        <w:t xml:space="preserve"> ( Jakarta: Rineka Cipta, 2010 ), h. 162</w:t>
      </w:r>
    </w:p>
  </w:footnote>
  <w:footnote w:id="6">
    <w:p w:rsidR="00974671" w:rsidRPr="00AC7C47" w:rsidRDefault="00974671" w:rsidP="00AC7C47">
      <w:pPr>
        <w:pStyle w:val="FootnoteText"/>
        <w:ind w:firstLine="720"/>
        <w:rPr>
          <w:rFonts w:ascii="Times New Roman" w:hAnsi="Times New Roman" w:cs="Times New Roman"/>
        </w:rPr>
      </w:pPr>
      <w:r w:rsidRPr="00AC7C47">
        <w:rPr>
          <w:rStyle w:val="FootnoteReference"/>
          <w:rFonts w:ascii="Times New Roman" w:hAnsi="Times New Roman" w:cs="Times New Roman"/>
        </w:rPr>
        <w:footnoteRef/>
      </w:r>
      <w:r w:rsidRPr="00AC7C47">
        <w:rPr>
          <w:rFonts w:ascii="Times New Roman" w:hAnsi="Times New Roman" w:cs="Times New Roman"/>
        </w:rPr>
        <w:t xml:space="preserve">Ibid. </w:t>
      </w:r>
    </w:p>
  </w:footnote>
  <w:footnote w:id="7">
    <w:p w:rsidR="00974671" w:rsidRPr="00083A05" w:rsidRDefault="00974671" w:rsidP="00083A05">
      <w:pPr>
        <w:pStyle w:val="FootnoteText"/>
        <w:ind w:firstLine="720"/>
        <w:rPr>
          <w:rFonts w:ascii="Times New Roman" w:hAnsi="Times New Roman" w:cs="Times New Roman"/>
        </w:rPr>
      </w:pPr>
      <w:r w:rsidRPr="00083A05">
        <w:rPr>
          <w:rStyle w:val="FootnoteReference"/>
          <w:rFonts w:ascii="Times New Roman" w:hAnsi="Times New Roman" w:cs="Times New Roman"/>
        </w:rPr>
        <w:footnoteRef/>
      </w:r>
      <w:r w:rsidRPr="00083A05">
        <w:rPr>
          <w:rFonts w:ascii="Times New Roman" w:hAnsi="Times New Roman" w:cs="Times New Roman"/>
        </w:rPr>
        <w:t xml:space="preserve"> Sugiono, </w:t>
      </w:r>
      <w:r w:rsidRPr="00083A05">
        <w:rPr>
          <w:rFonts w:ascii="Times New Roman" w:hAnsi="Times New Roman" w:cs="Times New Roman"/>
          <w:i/>
        </w:rPr>
        <w:t>Metode Penelitian Pendidikan Pendekatan Kuantitatif, Kualitatif, dan R &amp; D</w:t>
      </w:r>
      <w:r w:rsidRPr="00083A05">
        <w:rPr>
          <w:rFonts w:ascii="Times New Roman" w:hAnsi="Times New Roman" w:cs="Times New Roman"/>
        </w:rPr>
        <w:t>, ( Bandung: Alfabetha, 2015 ), h.117</w:t>
      </w:r>
    </w:p>
  </w:footnote>
  <w:footnote w:id="8">
    <w:p w:rsidR="00974671" w:rsidRPr="007805F7" w:rsidRDefault="00974671" w:rsidP="007805F7">
      <w:pPr>
        <w:pStyle w:val="FootnoteText"/>
        <w:ind w:firstLine="720"/>
        <w:rPr>
          <w:rFonts w:ascii="Times New Roman" w:hAnsi="Times New Roman" w:cs="Times New Roman"/>
        </w:rPr>
      </w:pPr>
      <w:r>
        <w:rPr>
          <w:rStyle w:val="FootnoteReference"/>
        </w:rPr>
        <w:footnoteRef/>
      </w:r>
      <w:r>
        <w:t xml:space="preserve"> </w:t>
      </w:r>
      <w:r w:rsidRPr="007805F7">
        <w:rPr>
          <w:rFonts w:ascii="Times New Roman" w:hAnsi="Times New Roman" w:cs="Times New Roman"/>
        </w:rPr>
        <w:t xml:space="preserve">Suguyono. </w:t>
      </w:r>
      <w:r w:rsidRPr="007805F7">
        <w:rPr>
          <w:rFonts w:ascii="Times New Roman" w:hAnsi="Times New Roman" w:cs="Times New Roman"/>
          <w:i/>
        </w:rPr>
        <w:t>Op. Cit</w:t>
      </w:r>
      <w:r w:rsidRPr="007805F7">
        <w:rPr>
          <w:rFonts w:ascii="Times New Roman" w:hAnsi="Times New Roman" w:cs="Times New Roman"/>
        </w:rPr>
        <w:t>. 2011, h.57</w:t>
      </w:r>
    </w:p>
  </w:footnote>
  <w:footnote w:id="9">
    <w:p w:rsidR="00974671" w:rsidRDefault="00974671" w:rsidP="0016501B">
      <w:pPr>
        <w:pStyle w:val="FootnoteText"/>
        <w:ind w:firstLine="720"/>
      </w:pPr>
      <w:r>
        <w:rPr>
          <w:rStyle w:val="FootnoteReference"/>
        </w:rPr>
        <w:footnoteRef/>
      </w:r>
      <w:r>
        <w:t xml:space="preserve"> </w:t>
      </w:r>
      <w:r w:rsidRPr="0016501B">
        <w:rPr>
          <w:rFonts w:ascii="Times New Roman" w:hAnsi="Times New Roman" w:cs="Times New Roman"/>
        </w:rPr>
        <w:t xml:space="preserve">Suharsimi Arikunto. </w:t>
      </w:r>
      <w:r w:rsidRPr="0016501B">
        <w:rPr>
          <w:rFonts w:ascii="Times New Roman" w:hAnsi="Times New Roman" w:cs="Times New Roman"/>
          <w:i/>
        </w:rPr>
        <w:t>Op. Cit</w:t>
      </w:r>
      <w:r w:rsidRPr="0016501B">
        <w:rPr>
          <w:rFonts w:ascii="Times New Roman" w:hAnsi="Times New Roman" w:cs="Times New Roman"/>
        </w:rPr>
        <w:t>, h. 183</w:t>
      </w:r>
    </w:p>
  </w:footnote>
  <w:footnote w:id="10">
    <w:p w:rsidR="00974671" w:rsidRPr="001919C3" w:rsidRDefault="00974671" w:rsidP="008B06B7">
      <w:pPr>
        <w:pStyle w:val="FootnoteText"/>
        <w:ind w:firstLine="720"/>
        <w:rPr>
          <w:b/>
        </w:rPr>
      </w:pPr>
      <w:r w:rsidRPr="001919C3">
        <w:rPr>
          <w:rStyle w:val="FootnoteReference"/>
          <w:b/>
        </w:rPr>
        <w:footnoteRef/>
      </w:r>
      <w:r w:rsidRPr="001919C3">
        <w:rPr>
          <w:b/>
        </w:rPr>
        <w:t xml:space="preserve"> </w:t>
      </w:r>
      <w:r w:rsidRPr="00810E62">
        <w:rPr>
          <w:rFonts w:ascii="Times New Roman" w:hAnsi="Times New Roman" w:cs="Times New Roman"/>
        </w:rPr>
        <w:t>Ibid, h. 193</w:t>
      </w:r>
    </w:p>
  </w:footnote>
  <w:footnote w:id="11">
    <w:p w:rsidR="00974671" w:rsidRPr="00A04961" w:rsidRDefault="00974671" w:rsidP="00021205">
      <w:pPr>
        <w:pStyle w:val="FootnoteText"/>
        <w:ind w:firstLine="720"/>
        <w:rPr>
          <w:rFonts w:ascii="Times New Roman" w:hAnsi="Times New Roman" w:cs="Times New Roman"/>
        </w:rPr>
      </w:pPr>
      <w:r w:rsidRPr="00A04961">
        <w:rPr>
          <w:rStyle w:val="FootnoteReference"/>
          <w:rFonts w:ascii="Times New Roman" w:hAnsi="Times New Roman" w:cs="Times New Roman"/>
        </w:rPr>
        <w:footnoteRef/>
      </w:r>
      <w:r w:rsidRPr="00A04961">
        <w:rPr>
          <w:rFonts w:ascii="Times New Roman" w:hAnsi="Times New Roman" w:cs="Times New Roman"/>
        </w:rPr>
        <w:t xml:space="preserve"> Zulfikar, Nyoman Budiantara, </w:t>
      </w:r>
      <w:r w:rsidRPr="00A04961">
        <w:rPr>
          <w:rFonts w:ascii="Times New Roman" w:hAnsi="Times New Roman" w:cs="Times New Roman"/>
          <w:i/>
        </w:rPr>
        <w:t>Managemen Riset dengan Pendekatan Komputasi Statistik</w:t>
      </w:r>
      <w:r w:rsidRPr="00A04961">
        <w:rPr>
          <w:rFonts w:ascii="Times New Roman" w:hAnsi="Times New Roman" w:cs="Times New Roman"/>
        </w:rPr>
        <w:t xml:space="preserve"> (Yogyakarta:CV Budi Utama,2014), h.107</w:t>
      </w:r>
    </w:p>
  </w:footnote>
  <w:footnote w:id="12">
    <w:p w:rsidR="00974671" w:rsidRPr="00E60AA3" w:rsidRDefault="00974671" w:rsidP="00E60AA3">
      <w:pPr>
        <w:pStyle w:val="FootnoteText"/>
        <w:ind w:firstLine="720"/>
        <w:rPr>
          <w:rFonts w:ascii="Times New Roman" w:hAnsi="Times New Roman" w:cs="Times New Roman"/>
        </w:rPr>
      </w:pPr>
      <w:r w:rsidRPr="00E60AA3">
        <w:rPr>
          <w:rStyle w:val="FootnoteReference"/>
          <w:rFonts w:ascii="Times New Roman" w:hAnsi="Times New Roman" w:cs="Times New Roman"/>
        </w:rPr>
        <w:footnoteRef/>
      </w:r>
      <w:r w:rsidRPr="00E60AA3">
        <w:rPr>
          <w:rFonts w:ascii="Times New Roman" w:hAnsi="Times New Roman" w:cs="Times New Roman"/>
        </w:rPr>
        <w:t xml:space="preserve"> Sugiyono, Loc. Cit, h. 205</w:t>
      </w:r>
    </w:p>
  </w:footnote>
  <w:footnote w:id="13">
    <w:p w:rsidR="00974671" w:rsidRPr="00AF1A38" w:rsidRDefault="00974671" w:rsidP="00AF1A38">
      <w:pPr>
        <w:pStyle w:val="FootnoteText"/>
        <w:ind w:firstLine="720"/>
        <w:rPr>
          <w:rFonts w:ascii="Times New Roman" w:hAnsi="Times New Roman" w:cs="Times New Roman"/>
        </w:rPr>
      </w:pPr>
      <w:r>
        <w:rPr>
          <w:rStyle w:val="FootnoteReference"/>
        </w:rPr>
        <w:footnoteRef/>
      </w:r>
      <w:r>
        <w:t xml:space="preserve"> </w:t>
      </w:r>
      <w:r w:rsidRPr="00AF1A38">
        <w:rPr>
          <w:rFonts w:ascii="Times New Roman" w:hAnsi="Times New Roman" w:cs="Times New Roman"/>
        </w:rPr>
        <w:t>Wina Sanjaya, “</w:t>
      </w:r>
      <w:r w:rsidRPr="00AF1A38">
        <w:rPr>
          <w:rFonts w:ascii="Times New Roman" w:hAnsi="Times New Roman" w:cs="Times New Roman"/>
          <w:i/>
        </w:rPr>
        <w:t>Penelitian Pendidikan Jenis Metode Dari Prosedur</w:t>
      </w:r>
      <w:r w:rsidRPr="00AF1A38">
        <w:rPr>
          <w:rFonts w:ascii="Times New Roman" w:hAnsi="Times New Roman" w:cs="Times New Roman"/>
        </w:rPr>
        <w:t>” (Jakarta: Kencana, 2013)</w:t>
      </w:r>
    </w:p>
  </w:footnote>
  <w:footnote w:id="14">
    <w:p w:rsidR="00974671" w:rsidRPr="00BB2523" w:rsidRDefault="00974671" w:rsidP="00BB2523">
      <w:pPr>
        <w:pStyle w:val="FootnoteText"/>
        <w:ind w:firstLine="720"/>
        <w:rPr>
          <w:rFonts w:ascii="Times New Roman" w:hAnsi="Times New Roman" w:cs="Times New Roman"/>
        </w:rPr>
      </w:pPr>
      <w:r>
        <w:rPr>
          <w:rStyle w:val="FootnoteReference"/>
        </w:rPr>
        <w:footnoteRef/>
      </w:r>
      <w:r>
        <w:t xml:space="preserve"> </w:t>
      </w:r>
      <w:r w:rsidRPr="00BB2523">
        <w:rPr>
          <w:rFonts w:ascii="Times New Roman" w:hAnsi="Times New Roman" w:cs="Times New Roman"/>
        </w:rPr>
        <w:t>Nunung Apitasari, dkk, “</w:t>
      </w:r>
      <w:r w:rsidRPr="00BB2523">
        <w:rPr>
          <w:rFonts w:ascii="Times New Roman" w:hAnsi="Times New Roman" w:cs="Times New Roman"/>
          <w:i/>
        </w:rPr>
        <w:t>Effect of The Quality of Services and Location of Consumer Decision to Use The Service Fotocopy Simongan</w:t>
      </w:r>
      <w:r w:rsidRPr="00BB2523">
        <w:rPr>
          <w:rFonts w:ascii="Times New Roman" w:hAnsi="Times New Roman" w:cs="Times New Roman"/>
        </w:rPr>
        <w:t>”, (Journal of Management, Vol 1 (1). 2015), h. 7</w:t>
      </w:r>
    </w:p>
  </w:footnote>
  <w:footnote w:id="15">
    <w:p w:rsidR="00974671" w:rsidRPr="00C23882" w:rsidRDefault="00974671" w:rsidP="00BF654B">
      <w:pPr>
        <w:pStyle w:val="FootnoteText"/>
        <w:ind w:firstLine="720"/>
        <w:rPr>
          <w:rFonts w:ascii="Times New Roman" w:hAnsi="Times New Roman" w:cs="Times New Roman"/>
        </w:rPr>
      </w:pPr>
      <w:r w:rsidRPr="00C23882">
        <w:rPr>
          <w:rStyle w:val="FootnoteReference"/>
          <w:rFonts w:ascii="Times New Roman" w:hAnsi="Times New Roman" w:cs="Times New Roman"/>
        </w:rPr>
        <w:footnoteRef/>
      </w:r>
      <w:r w:rsidRPr="00C23882">
        <w:rPr>
          <w:rFonts w:ascii="Times New Roman" w:hAnsi="Times New Roman" w:cs="Times New Roman"/>
        </w:rPr>
        <w:t xml:space="preserve"> Ichy Lucya Resta, dkk, “</w:t>
      </w:r>
      <w:r w:rsidRPr="00C23882">
        <w:rPr>
          <w:rFonts w:ascii="Times New Roman" w:hAnsi="Times New Roman" w:cs="Times New Roman"/>
          <w:i/>
        </w:rPr>
        <w:t>Pengaruh Pendekatan Pictorial Riddle Jenis Video Terhadap Hasil Belajar Siswa Dalam Pembelajaran Inkuiri Pada Materi Gelombang Terintegrasi Bencana Tsunami</w:t>
      </w:r>
      <w:r w:rsidRPr="00C23882">
        <w:rPr>
          <w:rFonts w:ascii="Times New Roman" w:hAnsi="Times New Roman" w:cs="Times New Roman"/>
        </w:rPr>
        <w:t>,” (Pillar of Physics Education, Vol 1, 2013)h, 19</w:t>
      </w:r>
    </w:p>
  </w:footnote>
  <w:footnote w:id="16">
    <w:p w:rsidR="00974671" w:rsidRDefault="00974671" w:rsidP="00F6195D">
      <w:pPr>
        <w:pStyle w:val="FootnoteText"/>
        <w:ind w:firstLine="720"/>
        <w:jc w:val="both"/>
      </w:pPr>
      <w:r>
        <w:rPr>
          <w:rStyle w:val="FootnoteReference"/>
        </w:rPr>
        <w:footnoteRef/>
      </w:r>
      <w:r w:rsidRPr="00EC6D14">
        <w:rPr>
          <w:rFonts w:ascii="Times New Roman" w:hAnsi="Times New Roman" w:cs="Times New Roman"/>
        </w:rPr>
        <w:t>Syofiyan Siregar, “</w:t>
      </w:r>
      <w:r w:rsidRPr="00EC6D14">
        <w:rPr>
          <w:rFonts w:ascii="Times New Roman" w:hAnsi="Times New Roman" w:cs="Times New Roman"/>
          <w:i/>
        </w:rPr>
        <w:t>Metodologi Penelitian Kuantitatif dilengkapi dengan perbandingan perhitungan manual dan spss</w:t>
      </w:r>
      <w:r w:rsidRPr="00EC6D14">
        <w:rPr>
          <w:rFonts w:ascii="Times New Roman" w:hAnsi="Times New Roman" w:cs="Times New Roman"/>
        </w:rPr>
        <w:t xml:space="preserve">”. Jakarta, Prenada Media Group. 2013. </w:t>
      </w:r>
      <w:r>
        <w:rPr>
          <w:rFonts w:ascii="Times New Roman" w:hAnsi="Times New Roman" w:cs="Times New Roman"/>
        </w:rPr>
        <w:t>h. 56</w:t>
      </w:r>
    </w:p>
  </w:footnote>
  <w:footnote w:id="17">
    <w:p w:rsidR="00974671" w:rsidRDefault="00974671" w:rsidP="00F6195D">
      <w:pPr>
        <w:pStyle w:val="FootnoteText"/>
        <w:ind w:firstLine="709"/>
      </w:pPr>
      <w:r>
        <w:rPr>
          <w:rStyle w:val="FootnoteReference"/>
        </w:rPr>
        <w:footnoteRef/>
      </w:r>
      <w:r>
        <w:rPr>
          <w:rFonts w:ascii="Times New Roman" w:hAnsi="Times New Roman"/>
          <w:i/>
        </w:rPr>
        <w:t>Ibid,</w:t>
      </w:r>
      <w:r>
        <w:rPr>
          <w:rFonts w:ascii="Times New Roman" w:hAnsi="Times New Roman"/>
        </w:rPr>
        <w:t xml:space="preserve"> h. 107</w:t>
      </w:r>
    </w:p>
  </w:footnote>
  <w:footnote w:id="18">
    <w:p w:rsidR="00974671" w:rsidRDefault="00974671" w:rsidP="00983847">
      <w:pPr>
        <w:pStyle w:val="FootnoteText"/>
        <w:ind w:firstLine="720"/>
      </w:pPr>
      <w:r>
        <w:rPr>
          <w:rStyle w:val="FootnoteReference"/>
        </w:rPr>
        <w:footnoteRef/>
      </w:r>
      <w:r>
        <w:rPr>
          <w:rFonts w:ascii="Times New Roman" w:hAnsi="Times New Roman" w:cs="Times New Roman"/>
          <w:i/>
        </w:rPr>
        <w:t>Ibid</w:t>
      </w:r>
      <w:r>
        <w:rPr>
          <w:rFonts w:ascii="Times New Roman" w:hAnsi="Times New Roman" w:cs="Times New Roman"/>
        </w:rPr>
        <w:t xml:space="preserve">,  </w:t>
      </w:r>
      <w:r>
        <w:rPr>
          <w:rFonts w:ascii="Times New Roman" w:hAnsi="Times New Roman"/>
        </w:rPr>
        <w:t>h. 226-229</w:t>
      </w:r>
    </w:p>
  </w:footnote>
  <w:footnote w:id="19">
    <w:p w:rsidR="00974671" w:rsidRPr="00A50977" w:rsidRDefault="00974671" w:rsidP="00983847">
      <w:pPr>
        <w:pStyle w:val="FootnoteText"/>
        <w:ind w:firstLine="720"/>
        <w:rPr>
          <w:rFonts w:asciiTheme="majorBidi" w:hAnsiTheme="majorBidi" w:cstheme="majorBidi"/>
        </w:rPr>
      </w:pPr>
      <w:r w:rsidRPr="00A50977">
        <w:rPr>
          <w:rStyle w:val="FootnoteReference"/>
          <w:rFonts w:asciiTheme="majorBidi" w:hAnsiTheme="majorBidi" w:cstheme="majorBidi"/>
        </w:rPr>
        <w:footnoteRef/>
      </w:r>
      <w:r w:rsidRPr="00A50977">
        <w:rPr>
          <w:rFonts w:asciiTheme="majorBidi" w:hAnsiTheme="majorBidi" w:cstheme="majorBidi"/>
          <w:i/>
        </w:rPr>
        <w:t>Ibid</w:t>
      </w:r>
      <w:r w:rsidRPr="00A50977">
        <w:rPr>
          <w:rFonts w:asciiTheme="majorBidi" w:hAnsiTheme="majorBidi" w:cstheme="majorBidi"/>
        </w:rPr>
        <w:t>, h. 232</w:t>
      </w:r>
    </w:p>
  </w:footnote>
  <w:footnote w:id="20">
    <w:p w:rsidR="00974671" w:rsidRDefault="00974671" w:rsidP="002670DC">
      <w:pPr>
        <w:pStyle w:val="FootnoteText"/>
        <w:ind w:firstLine="709"/>
        <w:rPr>
          <w:rFonts w:eastAsiaTheme="minorEastAsia"/>
          <w:kern w:val="2"/>
          <w:lang w:eastAsia="ko-KR"/>
        </w:rPr>
      </w:pPr>
      <w:r>
        <w:rPr>
          <w:rStyle w:val="FootnoteReference"/>
        </w:rPr>
        <w:footnoteRef/>
      </w:r>
      <w:r>
        <w:rPr>
          <w:rFonts w:ascii="Times New Roman" w:hAnsi="Times New Roman"/>
        </w:rPr>
        <w:t xml:space="preserve">Suharsimi Arikunto, </w:t>
      </w:r>
      <w:r>
        <w:rPr>
          <w:rFonts w:ascii="Times New Roman" w:hAnsi="Times New Roman"/>
          <w:i/>
        </w:rPr>
        <w:t>Op.Cit</w:t>
      </w:r>
      <w:r>
        <w:rPr>
          <w:rFonts w:ascii="Times New Roman" w:hAnsi="Times New Roman"/>
        </w:rPr>
        <w:t xml:space="preserve">. </w:t>
      </w:r>
      <w:r>
        <w:rPr>
          <w:rFonts w:ascii="Times New Roman" w:hAnsi="Times New Roman" w:cs="Times New Roman"/>
        </w:rPr>
        <w:t>h. 225</w:t>
      </w:r>
    </w:p>
  </w:footnote>
  <w:footnote w:id="21">
    <w:p w:rsidR="00974671" w:rsidRDefault="00974671" w:rsidP="002670DC">
      <w:pPr>
        <w:pStyle w:val="FootnoteText"/>
        <w:ind w:firstLine="709"/>
        <w:rPr>
          <w:rFonts w:ascii="Times New Roman" w:hAnsi="Times New Roman" w:cs="Times New Roman"/>
        </w:rPr>
      </w:pPr>
      <w:r>
        <w:rPr>
          <w:rStyle w:val="FootnoteReference"/>
        </w:rPr>
        <w:footnoteRef/>
      </w:r>
      <w:r>
        <w:rPr>
          <w:rFonts w:ascii="Times New Roman" w:hAnsi="Times New Roman" w:cs="Times New Roman"/>
          <w:i/>
        </w:rPr>
        <w:t>Ibid</w:t>
      </w:r>
      <w:r>
        <w:rPr>
          <w:rFonts w:ascii="Times New Roman" w:hAnsi="Times New Roman" w:cs="Times New Roman"/>
        </w:rPr>
        <w:t>, h. 210</w:t>
      </w:r>
    </w:p>
    <w:p w:rsidR="00974671" w:rsidRDefault="00974671" w:rsidP="002670DC">
      <w:pPr>
        <w:pStyle w:val="FootnoteText"/>
      </w:pPr>
    </w:p>
  </w:footnote>
  <w:footnote w:id="22">
    <w:p w:rsidR="00974671" w:rsidRPr="00393685" w:rsidRDefault="00974671" w:rsidP="00393685">
      <w:pPr>
        <w:pStyle w:val="FootnoteText"/>
        <w:ind w:firstLine="709"/>
        <w:rPr>
          <w:rFonts w:ascii="Times New Roman" w:hAnsi="Times New Roman" w:cs="Times New Roman"/>
        </w:rPr>
      </w:pPr>
      <w:r w:rsidRPr="00393685">
        <w:rPr>
          <w:rStyle w:val="FootnoteReference"/>
          <w:rFonts w:ascii="Times New Roman" w:hAnsi="Times New Roman" w:cs="Times New Roman"/>
        </w:rPr>
        <w:footnoteRef/>
      </w:r>
      <w:r w:rsidRPr="00393685">
        <w:rPr>
          <w:rFonts w:ascii="Times New Roman" w:hAnsi="Times New Roman" w:cs="Times New Roman"/>
        </w:rPr>
        <w:t xml:space="preserve"> Wina Sanjaya, </w:t>
      </w:r>
      <w:r w:rsidRPr="00393685">
        <w:rPr>
          <w:rFonts w:ascii="Times New Roman" w:hAnsi="Times New Roman" w:cs="Times New Roman"/>
          <w:i/>
        </w:rPr>
        <w:t>Op Cit</w:t>
      </w:r>
      <w:r w:rsidRPr="00393685">
        <w:rPr>
          <w:rFonts w:ascii="Times New Roman" w:hAnsi="Times New Roman" w:cs="Times New Roman"/>
        </w:rPr>
        <w:t>, h.251</w:t>
      </w:r>
    </w:p>
  </w:footnote>
  <w:footnote w:id="23">
    <w:p w:rsidR="00974671" w:rsidRPr="00602C4C" w:rsidRDefault="00974671" w:rsidP="002670DC">
      <w:pPr>
        <w:pStyle w:val="FootnoteText"/>
        <w:ind w:left="142" w:firstLine="567"/>
        <w:jc w:val="both"/>
        <w:rPr>
          <w:rFonts w:asciiTheme="majorBidi" w:hAnsiTheme="majorBidi" w:cstheme="majorBidi"/>
        </w:rPr>
      </w:pPr>
      <w:r>
        <w:rPr>
          <w:rStyle w:val="FootnoteReference"/>
        </w:rPr>
        <w:footnoteRef/>
      </w:r>
      <w:r>
        <w:rPr>
          <w:rFonts w:asciiTheme="majorBidi" w:hAnsiTheme="majorBidi" w:cstheme="majorBidi"/>
        </w:rPr>
        <w:t>Antomi Sa</w:t>
      </w:r>
      <w:r w:rsidRPr="00602C4C">
        <w:rPr>
          <w:rFonts w:asciiTheme="majorBidi" w:hAnsiTheme="majorBidi" w:cstheme="majorBidi"/>
        </w:rPr>
        <w:t>regar, Widha Sunarno, “</w:t>
      </w:r>
      <w:r w:rsidRPr="00602C4C">
        <w:rPr>
          <w:rFonts w:asciiTheme="majorBidi" w:hAnsiTheme="majorBidi" w:cstheme="majorBidi"/>
          <w:i/>
        </w:rPr>
        <w:t>Pembelajaran Fisika Kontektual Melalui Metode Eksperimen Dan Demonstrasi Diskusi Menggunakan Multimedia Interaktif(Ditinjau Dari Sikap Ilmiah Dan Kemampuan Verbar Siswa”</w:t>
      </w:r>
      <w:r w:rsidRPr="00602C4C">
        <w:rPr>
          <w:rFonts w:asciiTheme="majorBidi" w:hAnsiTheme="majorBidi" w:cstheme="majorBidi"/>
        </w:rPr>
        <w:t>. Jurnal Inkuiri Vol 2, No 2 2013 (Hal 100-113)</w:t>
      </w:r>
    </w:p>
  </w:footnote>
  <w:footnote w:id="24">
    <w:p w:rsidR="00974671" w:rsidRPr="00CB7BCF" w:rsidRDefault="00974671" w:rsidP="002670DC">
      <w:pPr>
        <w:pStyle w:val="Default"/>
        <w:ind w:left="142" w:firstLine="567"/>
        <w:jc w:val="both"/>
        <w:rPr>
          <w:sz w:val="20"/>
          <w:szCs w:val="20"/>
        </w:rPr>
      </w:pPr>
      <w:r>
        <w:rPr>
          <w:rStyle w:val="FootnoteReference"/>
        </w:rPr>
        <w:footnoteRef/>
      </w:r>
      <w:r w:rsidRPr="00CB7BCF">
        <w:rPr>
          <w:bCs/>
          <w:sz w:val="20"/>
          <w:szCs w:val="20"/>
        </w:rPr>
        <w:t xml:space="preserve">Rahma Diani, Yuberti, Shella Syafitri, </w:t>
      </w:r>
      <w:r>
        <w:rPr>
          <w:bCs/>
          <w:sz w:val="20"/>
          <w:szCs w:val="20"/>
        </w:rPr>
        <w:t>“</w:t>
      </w:r>
      <w:r w:rsidRPr="00CB7BCF">
        <w:rPr>
          <w:bCs/>
          <w:i/>
          <w:sz w:val="20"/>
          <w:szCs w:val="20"/>
        </w:rPr>
        <w:t xml:space="preserve">Uji </w:t>
      </w:r>
      <w:r w:rsidRPr="00CB7BCF">
        <w:rPr>
          <w:bCs/>
          <w:i/>
          <w:iCs/>
          <w:sz w:val="20"/>
          <w:szCs w:val="20"/>
        </w:rPr>
        <w:t xml:space="preserve">Effect Size </w:t>
      </w:r>
      <w:r w:rsidRPr="00CB7BCF">
        <w:rPr>
          <w:bCs/>
          <w:i/>
          <w:sz w:val="20"/>
          <w:szCs w:val="20"/>
        </w:rPr>
        <w:t xml:space="preserve">Model Pembelajaran </w:t>
      </w:r>
      <w:r w:rsidRPr="00CB7BCF">
        <w:rPr>
          <w:bCs/>
          <w:i/>
          <w:iCs/>
          <w:sz w:val="20"/>
          <w:szCs w:val="20"/>
        </w:rPr>
        <w:t xml:space="preserve">Scramble </w:t>
      </w:r>
      <w:r w:rsidRPr="00CB7BCF">
        <w:rPr>
          <w:bCs/>
          <w:i/>
          <w:sz w:val="20"/>
          <w:szCs w:val="20"/>
        </w:rPr>
        <w:t>Dengan Media Video Terhadap Hasil Belajar Fisika Peserta Didik Kelas X Man 1 Pesisir Barat”</w:t>
      </w:r>
      <w:r>
        <w:rPr>
          <w:bCs/>
          <w:sz w:val="20"/>
          <w:szCs w:val="20"/>
        </w:rPr>
        <w:t xml:space="preserve">, Jurnal Ilmiahn </w:t>
      </w:r>
      <w:r w:rsidRPr="00CB7BCF">
        <w:rPr>
          <w:bCs/>
          <w:sz w:val="20"/>
          <w:szCs w:val="20"/>
        </w:rPr>
        <w:t>Pendidikan F</w:t>
      </w:r>
      <w:r>
        <w:rPr>
          <w:bCs/>
          <w:sz w:val="20"/>
          <w:szCs w:val="20"/>
        </w:rPr>
        <w:t>isika Al-Biruni 05 (2) (2016), h</w:t>
      </w:r>
      <w:r w:rsidRPr="00CB7BCF">
        <w:rPr>
          <w:bCs/>
          <w:sz w:val="20"/>
          <w:szCs w:val="20"/>
        </w:rPr>
        <w:t>.273</w:t>
      </w:r>
    </w:p>
  </w:footnote>
  <w:footnote w:id="25">
    <w:p w:rsidR="00974671" w:rsidRPr="00A42EE2" w:rsidRDefault="00974671" w:rsidP="002670DC">
      <w:pPr>
        <w:pStyle w:val="FootnoteText"/>
        <w:ind w:left="142" w:firstLine="567"/>
        <w:jc w:val="both"/>
        <w:rPr>
          <w:rFonts w:ascii="Times New Roman" w:hAnsi="Times New Roman" w:cs="Times New Roman"/>
        </w:rPr>
      </w:pPr>
      <w:r>
        <w:rPr>
          <w:rStyle w:val="FootnoteReference"/>
        </w:rPr>
        <w:footnoteRef/>
      </w:r>
      <w:r>
        <w:t xml:space="preserve"> </w:t>
      </w:r>
      <w:r w:rsidRPr="00A42EE2">
        <w:rPr>
          <w:rFonts w:ascii="Times New Roman" w:hAnsi="Times New Roman" w:cs="Times New Roman"/>
        </w:rPr>
        <w:t xml:space="preserve">Antomi S, Sri Latifah, Meisita S “ Efektifitas Model Pemebajaran Cups: Dampak Terhadap Kemampuan Berfikir Tingkat Tinggi Peserta Didik Madrasah Aliyah Mathla’ul Anwar Gisting Lampung”. </w:t>
      </w:r>
      <w:r w:rsidRPr="00A42EE2">
        <w:rPr>
          <w:rFonts w:ascii="Times New Roman" w:hAnsi="Times New Roman" w:cs="Times New Roman"/>
          <w:i/>
        </w:rPr>
        <w:t>Jurnal Pendidikan Fisika Al-Bituni</w:t>
      </w:r>
      <w:r>
        <w:rPr>
          <w:rFonts w:ascii="Times New Roman" w:hAnsi="Times New Roman" w:cs="Times New Roman"/>
        </w:rPr>
        <w:t>.2016.h. 240</w:t>
      </w:r>
    </w:p>
    <w:p w:rsidR="00974671" w:rsidRDefault="00974671" w:rsidP="002670DC">
      <w:pPr>
        <w:pStyle w:val="FootnoteText"/>
      </w:pPr>
    </w:p>
  </w:footnote>
  <w:footnote w:id="26">
    <w:p w:rsidR="00974671" w:rsidRDefault="00974671" w:rsidP="002670DC">
      <w:pPr>
        <w:spacing w:after="0" w:line="240" w:lineRule="auto"/>
        <w:ind w:firstLine="709"/>
        <w:rPr>
          <w:rFonts w:ascii="Times New Roman" w:hAnsi="Times New Roman" w:cs="Times New Roman"/>
          <w:szCs w:val="20"/>
        </w:rPr>
      </w:pPr>
      <w:r>
        <w:rPr>
          <w:rStyle w:val="FootnoteReference"/>
          <w:rFonts w:ascii="Times New Roman" w:hAnsi="Times New Roman" w:cs="Times New Roman"/>
          <w:szCs w:val="20"/>
        </w:rPr>
        <w:footnoteRef/>
      </w:r>
      <w:r>
        <w:rPr>
          <w:rFonts w:ascii="Times New Roman" w:hAnsi="Times New Roman" w:cs="Times New Roman"/>
          <w:i/>
        </w:rPr>
        <w:t>Ibid</w:t>
      </w:r>
      <w:r>
        <w:rPr>
          <w:rFonts w:ascii="Times New Roman" w:hAnsi="Times New Roman" w:cs="Times New Roman"/>
        </w:rPr>
        <w:t xml:space="preserve">, </w:t>
      </w:r>
      <w:r>
        <w:rPr>
          <w:rFonts w:ascii="Times New Roman" w:hAnsi="Times New Roman" w:cs="Times New Roman"/>
          <w:szCs w:val="20"/>
        </w:rPr>
        <w:t>h. 83</w:t>
      </w:r>
    </w:p>
  </w:footnote>
  <w:footnote w:id="27">
    <w:p w:rsidR="00974671" w:rsidRDefault="00974671" w:rsidP="002670DC">
      <w:pPr>
        <w:pStyle w:val="FootnoteText"/>
        <w:tabs>
          <w:tab w:val="center" w:pos="4490"/>
        </w:tabs>
        <w:ind w:firstLine="709"/>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i/>
        </w:rPr>
        <w:t>Ibid</w:t>
      </w:r>
      <w:r>
        <w:rPr>
          <w:rFonts w:ascii="Times New Roman" w:hAnsi="Times New Roman" w:cs="Times New Roman"/>
        </w:rPr>
        <w:t>, h.144</w:t>
      </w:r>
      <w:r>
        <w:rPr>
          <w:rFonts w:ascii="Times New Roman" w:hAnsi="Times New Roman" w:cs="Times New Roman"/>
        </w:rPr>
        <w:tab/>
      </w:r>
    </w:p>
  </w:footnote>
  <w:footnote w:id="28">
    <w:p w:rsidR="00974671" w:rsidRDefault="00974671" w:rsidP="002670DC">
      <w:pPr>
        <w:pStyle w:val="FootnoteText"/>
        <w:ind w:firstLine="709"/>
      </w:pPr>
      <w:r>
        <w:rPr>
          <w:rStyle w:val="FootnoteReference"/>
        </w:rPr>
        <w:footnoteRef/>
      </w:r>
      <w:r>
        <w:rPr>
          <w:rFonts w:ascii="Times New Roman" w:hAnsi="Times New Roman" w:cs="Times New Roman"/>
        </w:rPr>
        <w:t xml:space="preserve">Punaji, </w:t>
      </w:r>
      <w:r>
        <w:rPr>
          <w:rFonts w:ascii="Times New Roman" w:hAnsi="Times New Roman" w:cs="Times New Roman"/>
          <w:i/>
        </w:rPr>
        <w:t>Op.Cit</w:t>
      </w:r>
      <w:r>
        <w:rPr>
          <w:rFonts w:ascii="Times New Roman" w:hAnsi="Times New Roman" w:cs="Times New Roman"/>
        </w:rPr>
        <w:t>. h.257</w:t>
      </w:r>
    </w:p>
  </w:footnote>
  <w:footnote w:id="29">
    <w:p w:rsidR="00974671" w:rsidRDefault="00974671" w:rsidP="002670DC">
      <w:pPr>
        <w:pStyle w:val="FootnoteText"/>
      </w:pPr>
      <w:r>
        <w:rPr>
          <w:rFonts w:ascii="Times New Roman" w:hAnsi="Times New Roman"/>
        </w:rPr>
        <w:tab/>
      </w:r>
      <w:r>
        <w:rPr>
          <w:rStyle w:val="FootnoteReference"/>
          <w:rFonts w:ascii="Times New Roman" w:hAnsi="Times New Roman"/>
        </w:rPr>
        <w:footnoteRef/>
      </w:r>
      <w:r>
        <w:rPr>
          <w:rFonts w:ascii="Times New Roman" w:hAnsi="Times New Roman"/>
        </w:rPr>
        <w:t xml:space="preserve"> Sugiyono, </w:t>
      </w:r>
      <w:r>
        <w:rPr>
          <w:rFonts w:ascii="Times New Roman" w:hAnsi="Times New Roman"/>
          <w:i/>
        </w:rPr>
        <w:t xml:space="preserve">Op.Cit, </w:t>
      </w:r>
      <w:r>
        <w:rPr>
          <w:rFonts w:ascii="Times New Roman" w:hAnsi="Times New Roman"/>
        </w:rPr>
        <w:t>(Bandung: Alfabeta,2015), hal 273.</w:t>
      </w:r>
    </w:p>
  </w:footnote>
  <w:footnote w:id="30">
    <w:p w:rsidR="00974671" w:rsidRPr="00080D72" w:rsidRDefault="00974671" w:rsidP="002670DC">
      <w:pPr>
        <w:pStyle w:val="FootnoteText"/>
        <w:ind w:firstLine="1560"/>
        <w:rPr>
          <w:rFonts w:ascii="Times New Roman" w:hAnsi="Times New Roman" w:cs="Times New Roman"/>
          <w:i/>
        </w:rPr>
      </w:pPr>
      <w:r>
        <w:rPr>
          <w:rStyle w:val="FootnoteReference"/>
        </w:rPr>
        <w:footnoteRef/>
      </w:r>
      <w:r>
        <w:t xml:space="preserve"> </w:t>
      </w:r>
      <w:r w:rsidRPr="00080D72">
        <w:rPr>
          <w:rFonts w:ascii="Times New Roman" w:hAnsi="Times New Roman" w:cs="Times New Roman"/>
          <w:i/>
        </w:rPr>
        <w:t xml:space="preserve">Ibid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671" w:rsidRDefault="00C3313E">
    <w:pPr>
      <w:pStyle w:val="Header"/>
      <w:jc w:val="right"/>
    </w:pPr>
    <w:fldSimple w:instr=" PAGE   \* MERGEFORMAT ">
      <w:r w:rsidR="001B2714">
        <w:rPr>
          <w:noProof/>
        </w:rPr>
        <w:t>45</w:t>
      </w:r>
    </w:fldSimple>
  </w:p>
  <w:p w:rsidR="00974671" w:rsidRDefault="009746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B79"/>
    <w:multiLevelType w:val="hybridMultilevel"/>
    <w:tmpl w:val="970E9C02"/>
    <w:lvl w:ilvl="0" w:tplc="93140B52">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
    <w:nsid w:val="183E3C48"/>
    <w:multiLevelType w:val="hybridMultilevel"/>
    <w:tmpl w:val="79CE57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C95252A"/>
    <w:multiLevelType w:val="hybridMultilevel"/>
    <w:tmpl w:val="07F001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17E10F4"/>
    <w:multiLevelType w:val="hybridMultilevel"/>
    <w:tmpl w:val="A9FA499A"/>
    <w:lvl w:ilvl="0" w:tplc="04090011">
      <w:start w:val="1"/>
      <w:numFmt w:val="decimal"/>
      <w:lvlText w:val="%1)"/>
      <w:lvlJc w:val="left"/>
      <w:pPr>
        <w:ind w:left="21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
    <w:nsid w:val="2557418A"/>
    <w:multiLevelType w:val="hybridMultilevel"/>
    <w:tmpl w:val="ABDA74EC"/>
    <w:lvl w:ilvl="0" w:tplc="04090017">
      <w:start w:val="1"/>
      <w:numFmt w:val="lowerLetter"/>
      <w:lvlText w:val="%1)"/>
      <w:lvlJc w:val="left"/>
      <w:pPr>
        <w:ind w:left="2913" w:hanging="360"/>
      </w:pPr>
      <w:rPr>
        <w:caps w:val="0"/>
        <w:strike w:val="0"/>
        <w:dstrike w:val="0"/>
        <w:outline w:val="0"/>
        <w:shadow w:val="0"/>
        <w:emboss w:val="0"/>
        <w:imprint w:val="0"/>
        <w:vanish w:val="0"/>
        <w:webHidden w:val="0"/>
        <w:u w:val="none"/>
        <w:effect w:val="none"/>
        <w:vertAlign w:val="baseline"/>
        <w:specVanish w:val="0"/>
      </w:rPr>
    </w:lvl>
    <w:lvl w:ilvl="1" w:tplc="04090019">
      <w:start w:val="1"/>
      <w:numFmt w:val="decimal"/>
      <w:lvlText w:val="%2."/>
      <w:lvlJc w:val="left"/>
      <w:pPr>
        <w:tabs>
          <w:tab w:val="num" w:pos="2913"/>
        </w:tabs>
        <w:ind w:left="2913" w:hanging="360"/>
      </w:pPr>
    </w:lvl>
    <w:lvl w:ilvl="2" w:tplc="0409001B">
      <w:start w:val="1"/>
      <w:numFmt w:val="decimal"/>
      <w:lvlText w:val="%3."/>
      <w:lvlJc w:val="left"/>
      <w:pPr>
        <w:tabs>
          <w:tab w:val="num" w:pos="3633"/>
        </w:tabs>
        <w:ind w:left="3633" w:hanging="360"/>
      </w:pPr>
    </w:lvl>
    <w:lvl w:ilvl="3" w:tplc="0409000F">
      <w:start w:val="1"/>
      <w:numFmt w:val="decimal"/>
      <w:lvlText w:val="%4."/>
      <w:lvlJc w:val="left"/>
      <w:pPr>
        <w:tabs>
          <w:tab w:val="num" w:pos="4353"/>
        </w:tabs>
        <w:ind w:left="4353" w:hanging="360"/>
      </w:pPr>
    </w:lvl>
    <w:lvl w:ilvl="4" w:tplc="04090019">
      <w:start w:val="1"/>
      <w:numFmt w:val="decimal"/>
      <w:lvlText w:val="%5."/>
      <w:lvlJc w:val="left"/>
      <w:pPr>
        <w:tabs>
          <w:tab w:val="num" w:pos="5073"/>
        </w:tabs>
        <w:ind w:left="5073" w:hanging="360"/>
      </w:pPr>
    </w:lvl>
    <w:lvl w:ilvl="5" w:tplc="0409001B">
      <w:start w:val="1"/>
      <w:numFmt w:val="decimal"/>
      <w:lvlText w:val="%6."/>
      <w:lvlJc w:val="left"/>
      <w:pPr>
        <w:tabs>
          <w:tab w:val="num" w:pos="5793"/>
        </w:tabs>
        <w:ind w:left="5793" w:hanging="360"/>
      </w:pPr>
    </w:lvl>
    <w:lvl w:ilvl="6" w:tplc="0409000F">
      <w:start w:val="1"/>
      <w:numFmt w:val="decimal"/>
      <w:lvlText w:val="%7."/>
      <w:lvlJc w:val="left"/>
      <w:pPr>
        <w:tabs>
          <w:tab w:val="num" w:pos="6513"/>
        </w:tabs>
        <w:ind w:left="6513" w:hanging="360"/>
      </w:pPr>
    </w:lvl>
    <w:lvl w:ilvl="7" w:tplc="04090019">
      <w:start w:val="1"/>
      <w:numFmt w:val="decimal"/>
      <w:lvlText w:val="%8."/>
      <w:lvlJc w:val="left"/>
      <w:pPr>
        <w:tabs>
          <w:tab w:val="num" w:pos="7233"/>
        </w:tabs>
        <w:ind w:left="7233" w:hanging="360"/>
      </w:pPr>
    </w:lvl>
    <w:lvl w:ilvl="8" w:tplc="0409001B">
      <w:start w:val="1"/>
      <w:numFmt w:val="decimal"/>
      <w:lvlText w:val="%9."/>
      <w:lvlJc w:val="left"/>
      <w:pPr>
        <w:tabs>
          <w:tab w:val="num" w:pos="7953"/>
        </w:tabs>
        <w:ind w:left="7953" w:hanging="360"/>
      </w:pPr>
    </w:lvl>
  </w:abstractNum>
  <w:abstractNum w:abstractNumId="5">
    <w:nsid w:val="2FE2201A"/>
    <w:multiLevelType w:val="hybridMultilevel"/>
    <w:tmpl w:val="7774FA0A"/>
    <w:lvl w:ilvl="0" w:tplc="0360BD3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646664B"/>
    <w:multiLevelType w:val="hybridMultilevel"/>
    <w:tmpl w:val="282210BA"/>
    <w:lvl w:ilvl="0" w:tplc="0DBEB5C8">
      <w:start w:val="1"/>
      <w:numFmt w:val="decimal"/>
      <w:lvlText w:val="%1)"/>
      <w:lvlJc w:val="left"/>
      <w:pPr>
        <w:ind w:left="2204" w:hanging="360"/>
      </w:pPr>
      <w:rPr>
        <w:b/>
        <w:bCs/>
      </w:rPr>
    </w:lvl>
    <w:lvl w:ilvl="1" w:tplc="04090019" w:tentative="1">
      <w:start w:val="1"/>
      <w:numFmt w:val="lowerLetter"/>
      <w:lvlText w:val="%2."/>
      <w:lvlJc w:val="left"/>
      <w:pPr>
        <w:ind w:left="2935" w:hanging="360"/>
      </w:pPr>
    </w:lvl>
    <w:lvl w:ilvl="2" w:tplc="0409001B" w:tentative="1">
      <w:start w:val="1"/>
      <w:numFmt w:val="lowerRoman"/>
      <w:lvlText w:val="%3."/>
      <w:lvlJc w:val="right"/>
      <w:pPr>
        <w:ind w:left="3655" w:hanging="180"/>
      </w:pPr>
    </w:lvl>
    <w:lvl w:ilvl="3" w:tplc="0409000F" w:tentative="1">
      <w:start w:val="1"/>
      <w:numFmt w:val="decimal"/>
      <w:lvlText w:val="%4."/>
      <w:lvlJc w:val="left"/>
      <w:pPr>
        <w:ind w:left="4375" w:hanging="360"/>
      </w:pPr>
    </w:lvl>
    <w:lvl w:ilvl="4" w:tplc="04090019" w:tentative="1">
      <w:start w:val="1"/>
      <w:numFmt w:val="lowerLetter"/>
      <w:lvlText w:val="%5."/>
      <w:lvlJc w:val="left"/>
      <w:pPr>
        <w:ind w:left="5095" w:hanging="360"/>
      </w:pPr>
    </w:lvl>
    <w:lvl w:ilvl="5" w:tplc="0409001B" w:tentative="1">
      <w:start w:val="1"/>
      <w:numFmt w:val="lowerRoman"/>
      <w:lvlText w:val="%6."/>
      <w:lvlJc w:val="right"/>
      <w:pPr>
        <w:ind w:left="5815" w:hanging="180"/>
      </w:pPr>
    </w:lvl>
    <w:lvl w:ilvl="6" w:tplc="0409000F" w:tentative="1">
      <w:start w:val="1"/>
      <w:numFmt w:val="decimal"/>
      <w:lvlText w:val="%7."/>
      <w:lvlJc w:val="left"/>
      <w:pPr>
        <w:ind w:left="6535" w:hanging="360"/>
      </w:pPr>
    </w:lvl>
    <w:lvl w:ilvl="7" w:tplc="04090019" w:tentative="1">
      <w:start w:val="1"/>
      <w:numFmt w:val="lowerLetter"/>
      <w:lvlText w:val="%8."/>
      <w:lvlJc w:val="left"/>
      <w:pPr>
        <w:ind w:left="7255" w:hanging="360"/>
      </w:pPr>
    </w:lvl>
    <w:lvl w:ilvl="8" w:tplc="0409001B" w:tentative="1">
      <w:start w:val="1"/>
      <w:numFmt w:val="lowerRoman"/>
      <w:lvlText w:val="%9."/>
      <w:lvlJc w:val="right"/>
      <w:pPr>
        <w:ind w:left="7975" w:hanging="180"/>
      </w:pPr>
    </w:lvl>
  </w:abstractNum>
  <w:abstractNum w:abstractNumId="7">
    <w:nsid w:val="380A0CB1"/>
    <w:multiLevelType w:val="hybridMultilevel"/>
    <w:tmpl w:val="0B762BA0"/>
    <w:lvl w:ilvl="0" w:tplc="C1D80BC8">
      <w:start w:val="7"/>
      <w:numFmt w:val="upperLetter"/>
      <w:lvlText w:val="%1."/>
      <w:lvlJc w:val="left"/>
      <w:pPr>
        <w:ind w:left="25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2602AA9"/>
    <w:multiLevelType w:val="hybridMultilevel"/>
    <w:tmpl w:val="45D2F758"/>
    <w:lvl w:ilvl="0" w:tplc="EF9CD34A">
      <w:start w:val="1"/>
      <w:numFmt w:val="decimal"/>
      <w:lvlText w:val="%1."/>
      <w:lvlJc w:val="left"/>
      <w:pPr>
        <w:ind w:left="107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4AB13FFD"/>
    <w:multiLevelType w:val="hybridMultilevel"/>
    <w:tmpl w:val="282210BA"/>
    <w:lvl w:ilvl="0" w:tplc="0DBEB5C8">
      <w:start w:val="1"/>
      <w:numFmt w:val="decimal"/>
      <w:lvlText w:val="%1)"/>
      <w:lvlJc w:val="left"/>
      <w:pPr>
        <w:ind w:left="2204" w:hanging="360"/>
      </w:pPr>
      <w:rPr>
        <w:b/>
        <w:bCs/>
      </w:rPr>
    </w:lvl>
    <w:lvl w:ilvl="1" w:tplc="04090019" w:tentative="1">
      <w:start w:val="1"/>
      <w:numFmt w:val="lowerLetter"/>
      <w:lvlText w:val="%2."/>
      <w:lvlJc w:val="left"/>
      <w:pPr>
        <w:ind w:left="2935" w:hanging="360"/>
      </w:pPr>
    </w:lvl>
    <w:lvl w:ilvl="2" w:tplc="0409001B" w:tentative="1">
      <w:start w:val="1"/>
      <w:numFmt w:val="lowerRoman"/>
      <w:lvlText w:val="%3."/>
      <w:lvlJc w:val="right"/>
      <w:pPr>
        <w:ind w:left="3655" w:hanging="180"/>
      </w:pPr>
    </w:lvl>
    <w:lvl w:ilvl="3" w:tplc="0409000F" w:tentative="1">
      <w:start w:val="1"/>
      <w:numFmt w:val="decimal"/>
      <w:lvlText w:val="%4."/>
      <w:lvlJc w:val="left"/>
      <w:pPr>
        <w:ind w:left="4375" w:hanging="360"/>
      </w:pPr>
    </w:lvl>
    <w:lvl w:ilvl="4" w:tplc="04090019" w:tentative="1">
      <w:start w:val="1"/>
      <w:numFmt w:val="lowerLetter"/>
      <w:lvlText w:val="%5."/>
      <w:lvlJc w:val="left"/>
      <w:pPr>
        <w:ind w:left="5095" w:hanging="360"/>
      </w:pPr>
    </w:lvl>
    <w:lvl w:ilvl="5" w:tplc="0409001B" w:tentative="1">
      <w:start w:val="1"/>
      <w:numFmt w:val="lowerRoman"/>
      <w:lvlText w:val="%6."/>
      <w:lvlJc w:val="right"/>
      <w:pPr>
        <w:ind w:left="5815" w:hanging="180"/>
      </w:pPr>
    </w:lvl>
    <w:lvl w:ilvl="6" w:tplc="0409000F" w:tentative="1">
      <w:start w:val="1"/>
      <w:numFmt w:val="decimal"/>
      <w:lvlText w:val="%7."/>
      <w:lvlJc w:val="left"/>
      <w:pPr>
        <w:ind w:left="6535" w:hanging="360"/>
      </w:pPr>
    </w:lvl>
    <w:lvl w:ilvl="7" w:tplc="04090019" w:tentative="1">
      <w:start w:val="1"/>
      <w:numFmt w:val="lowerLetter"/>
      <w:lvlText w:val="%8."/>
      <w:lvlJc w:val="left"/>
      <w:pPr>
        <w:ind w:left="7255" w:hanging="360"/>
      </w:pPr>
    </w:lvl>
    <w:lvl w:ilvl="8" w:tplc="0409001B" w:tentative="1">
      <w:start w:val="1"/>
      <w:numFmt w:val="lowerRoman"/>
      <w:lvlText w:val="%9."/>
      <w:lvlJc w:val="right"/>
      <w:pPr>
        <w:ind w:left="7975" w:hanging="180"/>
      </w:pPr>
    </w:lvl>
  </w:abstractNum>
  <w:abstractNum w:abstractNumId="10">
    <w:nsid w:val="4E2C2A45"/>
    <w:multiLevelType w:val="hybridMultilevel"/>
    <w:tmpl w:val="8954F006"/>
    <w:lvl w:ilvl="0" w:tplc="B3B498BA">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3635719"/>
    <w:multiLevelType w:val="hybridMultilevel"/>
    <w:tmpl w:val="6B9EEE8A"/>
    <w:lvl w:ilvl="0" w:tplc="101C4BDA">
      <w:start w:val="3"/>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574836F5"/>
    <w:multiLevelType w:val="hybridMultilevel"/>
    <w:tmpl w:val="922063CC"/>
    <w:lvl w:ilvl="0" w:tplc="05505214">
      <w:start w:val="1"/>
      <w:numFmt w:val="lowerLetter"/>
      <w:lvlText w:val="%1)"/>
      <w:lvlJc w:val="left"/>
      <w:pPr>
        <w:ind w:left="180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FD528A2"/>
    <w:multiLevelType w:val="hybridMultilevel"/>
    <w:tmpl w:val="1144DDE6"/>
    <w:lvl w:ilvl="0" w:tplc="04090019">
      <w:start w:val="1"/>
      <w:numFmt w:val="lowerLetter"/>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4">
    <w:nsid w:val="681D5EE3"/>
    <w:multiLevelType w:val="hybridMultilevel"/>
    <w:tmpl w:val="D41E28EC"/>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nsid w:val="745A6C72"/>
    <w:multiLevelType w:val="hybridMultilevel"/>
    <w:tmpl w:val="2120423E"/>
    <w:lvl w:ilvl="0" w:tplc="04210015">
      <w:start w:val="1"/>
      <w:numFmt w:val="upp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6">
    <w:nsid w:val="7541032D"/>
    <w:multiLevelType w:val="hybridMultilevel"/>
    <w:tmpl w:val="1DC093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576010D"/>
    <w:multiLevelType w:val="hybridMultilevel"/>
    <w:tmpl w:val="20A48C9E"/>
    <w:lvl w:ilvl="0" w:tplc="3D4A8F3E">
      <w:start w:val="8"/>
      <w:numFmt w:val="upperLetter"/>
      <w:lvlText w:val="%1."/>
      <w:lvlJc w:val="left"/>
      <w:pPr>
        <w:ind w:left="17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D96049"/>
    <w:multiLevelType w:val="hybridMultilevel"/>
    <w:tmpl w:val="D480B85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8"/>
  </w:num>
  <w:num w:numId="2">
    <w:abstractNumId w:val="16"/>
  </w:num>
  <w:num w:numId="3">
    <w:abstractNumId w:val="1"/>
  </w:num>
  <w:num w:numId="4">
    <w:abstractNumId w:val="5"/>
  </w:num>
  <w:num w:numId="5">
    <w:abstractNumId w:val="8"/>
  </w:num>
  <w:num w:numId="6">
    <w:abstractNumId w:val="0"/>
  </w:num>
  <w:num w:numId="7">
    <w:abstractNumId w:val="3"/>
  </w:num>
  <w:num w:numId="8">
    <w:abstractNumId w:val="4"/>
  </w:num>
  <w:num w:numId="9">
    <w:abstractNumId w:val="17"/>
  </w:num>
  <w:num w:numId="10">
    <w:abstractNumId w:val="14"/>
  </w:num>
  <w:num w:numId="11">
    <w:abstractNumId w:val="13"/>
  </w:num>
  <w:num w:numId="12">
    <w:abstractNumId w:val="7"/>
  </w:num>
  <w:num w:numId="13">
    <w:abstractNumId w:val="9"/>
  </w:num>
  <w:num w:numId="14">
    <w:abstractNumId w:val="12"/>
  </w:num>
  <w:num w:numId="15">
    <w:abstractNumId w:val="15"/>
  </w:num>
  <w:num w:numId="16">
    <w:abstractNumId w:val="2"/>
  </w:num>
  <w:num w:numId="17">
    <w:abstractNumId w:val="6"/>
  </w:num>
  <w:num w:numId="18">
    <w:abstractNumId w:val="10"/>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07522"/>
  </w:hdrShapeDefaults>
  <w:footnotePr>
    <w:footnote w:id="0"/>
    <w:footnote w:id="1"/>
  </w:footnotePr>
  <w:endnotePr>
    <w:endnote w:id="0"/>
    <w:endnote w:id="1"/>
  </w:endnotePr>
  <w:compat/>
  <w:rsids>
    <w:rsidRoot w:val="00275CF4"/>
    <w:rsid w:val="000011D5"/>
    <w:rsid w:val="000163B2"/>
    <w:rsid w:val="00021205"/>
    <w:rsid w:val="00036837"/>
    <w:rsid w:val="00044026"/>
    <w:rsid w:val="00063968"/>
    <w:rsid w:val="00075086"/>
    <w:rsid w:val="000769DD"/>
    <w:rsid w:val="000819DC"/>
    <w:rsid w:val="00083A05"/>
    <w:rsid w:val="0008706A"/>
    <w:rsid w:val="000A3105"/>
    <w:rsid w:val="000C2038"/>
    <w:rsid w:val="000C4B2D"/>
    <w:rsid w:val="000D4DB9"/>
    <w:rsid w:val="000D5710"/>
    <w:rsid w:val="000E28E0"/>
    <w:rsid w:val="000F7460"/>
    <w:rsid w:val="0012476C"/>
    <w:rsid w:val="00134482"/>
    <w:rsid w:val="001372CF"/>
    <w:rsid w:val="001456CC"/>
    <w:rsid w:val="00147354"/>
    <w:rsid w:val="00156E7A"/>
    <w:rsid w:val="0016112C"/>
    <w:rsid w:val="0016501B"/>
    <w:rsid w:val="001655FF"/>
    <w:rsid w:val="00170A7A"/>
    <w:rsid w:val="001772E5"/>
    <w:rsid w:val="001773DE"/>
    <w:rsid w:val="001919C3"/>
    <w:rsid w:val="001B2714"/>
    <w:rsid w:val="001D1BDA"/>
    <w:rsid w:val="00213201"/>
    <w:rsid w:val="00226D9C"/>
    <w:rsid w:val="00256F37"/>
    <w:rsid w:val="002670DC"/>
    <w:rsid w:val="00275CF4"/>
    <w:rsid w:val="00280111"/>
    <w:rsid w:val="002A12D0"/>
    <w:rsid w:val="002A3A37"/>
    <w:rsid w:val="002B4559"/>
    <w:rsid w:val="002D28E1"/>
    <w:rsid w:val="002E0994"/>
    <w:rsid w:val="002E1835"/>
    <w:rsid w:val="00305C64"/>
    <w:rsid w:val="00307043"/>
    <w:rsid w:val="00315DCA"/>
    <w:rsid w:val="00320406"/>
    <w:rsid w:val="00326892"/>
    <w:rsid w:val="003449B0"/>
    <w:rsid w:val="00345B6E"/>
    <w:rsid w:val="003463E2"/>
    <w:rsid w:val="00360462"/>
    <w:rsid w:val="00362373"/>
    <w:rsid w:val="00390386"/>
    <w:rsid w:val="00393685"/>
    <w:rsid w:val="003965B4"/>
    <w:rsid w:val="003C3C8C"/>
    <w:rsid w:val="003F1213"/>
    <w:rsid w:val="004404B6"/>
    <w:rsid w:val="00440877"/>
    <w:rsid w:val="0046518B"/>
    <w:rsid w:val="00472F9D"/>
    <w:rsid w:val="004C6787"/>
    <w:rsid w:val="004D308E"/>
    <w:rsid w:val="004D57B8"/>
    <w:rsid w:val="00512563"/>
    <w:rsid w:val="0054255A"/>
    <w:rsid w:val="00547DD6"/>
    <w:rsid w:val="0056001E"/>
    <w:rsid w:val="00577766"/>
    <w:rsid w:val="00586900"/>
    <w:rsid w:val="005C60EA"/>
    <w:rsid w:val="005D5B9E"/>
    <w:rsid w:val="005E5574"/>
    <w:rsid w:val="005F612E"/>
    <w:rsid w:val="005F6734"/>
    <w:rsid w:val="00643280"/>
    <w:rsid w:val="006B0103"/>
    <w:rsid w:val="006C491C"/>
    <w:rsid w:val="006C6DAD"/>
    <w:rsid w:val="006D2C9B"/>
    <w:rsid w:val="006D4CFE"/>
    <w:rsid w:val="00704611"/>
    <w:rsid w:val="00713ADF"/>
    <w:rsid w:val="00725B41"/>
    <w:rsid w:val="007351FE"/>
    <w:rsid w:val="00751144"/>
    <w:rsid w:val="00751AA3"/>
    <w:rsid w:val="007805F7"/>
    <w:rsid w:val="007E26D2"/>
    <w:rsid w:val="007E35C5"/>
    <w:rsid w:val="007E79DC"/>
    <w:rsid w:val="007F4D2D"/>
    <w:rsid w:val="0080221B"/>
    <w:rsid w:val="00810E62"/>
    <w:rsid w:val="0081704F"/>
    <w:rsid w:val="00831FDE"/>
    <w:rsid w:val="00833CD6"/>
    <w:rsid w:val="00837C7C"/>
    <w:rsid w:val="0085775D"/>
    <w:rsid w:val="0086769D"/>
    <w:rsid w:val="008A1DEA"/>
    <w:rsid w:val="008A5177"/>
    <w:rsid w:val="008B06B7"/>
    <w:rsid w:val="008C0475"/>
    <w:rsid w:val="008E6253"/>
    <w:rsid w:val="00916796"/>
    <w:rsid w:val="0092327B"/>
    <w:rsid w:val="009270B0"/>
    <w:rsid w:val="00934E1B"/>
    <w:rsid w:val="00947658"/>
    <w:rsid w:val="00954F51"/>
    <w:rsid w:val="009557AE"/>
    <w:rsid w:val="00961D69"/>
    <w:rsid w:val="009726A1"/>
    <w:rsid w:val="00974671"/>
    <w:rsid w:val="009748FD"/>
    <w:rsid w:val="0098063A"/>
    <w:rsid w:val="00983847"/>
    <w:rsid w:val="0099467C"/>
    <w:rsid w:val="009D36E6"/>
    <w:rsid w:val="009E4903"/>
    <w:rsid w:val="009E6380"/>
    <w:rsid w:val="009F5D7A"/>
    <w:rsid w:val="00A01C0A"/>
    <w:rsid w:val="00A04961"/>
    <w:rsid w:val="00A13628"/>
    <w:rsid w:val="00A35EEE"/>
    <w:rsid w:val="00A768CB"/>
    <w:rsid w:val="00AA1919"/>
    <w:rsid w:val="00AA586D"/>
    <w:rsid w:val="00AB6F62"/>
    <w:rsid w:val="00AC7C47"/>
    <w:rsid w:val="00AE2C9A"/>
    <w:rsid w:val="00AF1A38"/>
    <w:rsid w:val="00AF25FB"/>
    <w:rsid w:val="00AF71B6"/>
    <w:rsid w:val="00B10743"/>
    <w:rsid w:val="00B254A0"/>
    <w:rsid w:val="00B405E1"/>
    <w:rsid w:val="00B55EB8"/>
    <w:rsid w:val="00B62E46"/>
    <w:rsid w:val="00B74CA8"/>
    <w:rsid w:val="00B8306C"/>
    <w:rsid w:val="00B90FE1"/>
    <w:rsid w:val="00BA31BB"/>
    <w:rsid w:val="00BA41F1"/>
    <w:rsid w:val="00BB2523"/>
    <w:rsid w:val="00BE1240"/>
    <w:rsid w:val="00BE400A"/>
    <w:rsid w:val="00BE683C"/>
    <w:rsid w:val="00BF654B"/>
    <w:rsid w:val="00C103EC"/>
    <w:rsid w:val="00C1512F"/>
    <w:rsid w:val="00C23882"/>
    <w:rsid w:val="00C3313E"/>
    <w:rsid w:val="00C36044"/>
    <w:rsid w:val="00C56883"/>
    <w:rsid w:val="00C777E1"/>
    <w:rsid w:val="00C903EC"/>
    <w:rsid w:val="00CB616D"/>
    <w:rsid w:val="00CD22C6"/>
    <w:rsid w:val="00CD53E7"/>
    <w:rsid w:val="00CD736E"/>
    <w:rsid w:val="00D10428"/>
    <w:rsid w:val="00D150CC"/>
    <w:rsid w:val="00D17152"/>
    <w:rsid w:val="00D307FD"/>
    <w:rsid w:val="00D316DF"/>
    <w:rsid w:val="00D45B46"/>
    <w:rsid w:val="00D45D03"/>
    <w:rsid w:val="00D64AB6"/>
    <w:rsid w:val="00D65F64"/>
    <w:rsid w:val="00D83E6F"/>
    <w:rsid w:val="00D95F3B"/>
    <w:rsid w:val="00DF4397"/>
    <w:rsid w:val="00E30331"/>
    <w:rsid w:val="00E30D5E"/>
    <w:rsid w:val="00E31F55"/>
    <w:rsid w:val="00E40450"/>
    <w:rsid w:val="00E44BAC"/>
    <w:rsid w:val="00E455DD"/>
    <w:rsid w:val="00E45D78"/>
    <w:rsid w:val="00E56B1E"/>
    <w:rsid w:val="00E60A77"/>
    <w:rsid w:val="00E60AA3"/>
    <w:rsid w:val="00E87348"/>
    <w:rsid w:val="00E87F79"/>
    <w:rsid w:val="00EA47E3"/>
    <w:rsid w:val="00EB2E30"/>
    <w:rsid w:val="00EF288A"/>
    <w:rsid w:val="00F01CE0"/>
    <w:rsid w:val="00F21E7B"/>
    <w:rsid w:val="00F23775"/>
    <w:rsid w:val="00F31D5A"/>
    <w:rsid w:val="00F47550"/>
    <w:rsid w:val="00F60014"/>
    <w:rsid w:val="00F6195D"/>
    <w:rsid w:val="00F8093A"/>
    <w:rsid w:val="00F90798"/>
    <w:rsid w:val="00FB41CC"/>
    <w:rsid w:val="00FE6FB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6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08706A"/>
    <w:pPr>
      <w:ind w:left="720"/>
      <w:contextualSpacing/>
    </w:pPr>
  </w:style>
  <w:style w:type="paragraph" w:styleId="FootnoteText">
    <w:name w:val="footnote text"/>
    <w:aliases w:val="Char,Footnote Text Char Char Char,Footnote Text Char Char Char Char, Char,Footnote Text Char Char,Footnote Text Char Char Char Char Char Char Char, Char Char Char, Char Char Char Char Char,Char Char Char,Footnote Text Char Char Char Char2"/>
    <w:basedOn w:val="Normal"/>
    <w:link w:val="FootnoteTextChar"/>
    <w:uiPriority w:val="99"/>
    <w:unhideWhenUsed/>
    <w:rsid w:val="009270B0"/>
    <w:pPr>
      <w:spacing w:after="0" w:line="240" w:lineRule="auto"/>
    </w:pPr>
    <w:rPr>
      <w:sz w:val="20"/>
      <w:szCs w:val="20"/>
    </w:rPr>
  </w:style>
  <w:style w:type="character" w:customStyle="1" w:styleId="FootnoteTextChar">
    <w:name w:val="Footnote Text Char"/>
    <w:aliases w:val="Char Char,Footnote Text Char Char Char Char1,Footnote Text Char Char Char Char Char, Char Char,Footnote Text Char Char Char1,Footnote Text Char Char Char Char Char Char Char Char, Char Char Char Char, Char Char Char Char Char Char"/>
    <w:basedOn w:val="DefaultParagraphFont"/>
    <w:link w:val="FootnoteText"/>
    <w:uiPriority w:val="99"/>
    <w:rsid w:val="009270B0"/>
    <w:rPr>
      <w:sz w:val="20"/>
      <w:szCs w:val="20"/>
    </w:rPr>
  </w:style>
  <w:style w:type="character" w:styleId="FootnoteReference">
    <w:name w:val="footnote reference"/>
    <w:basedOn w:val="DefaultParagraphFont"/>
    <w:uiPriority w:val="99"/>
    <w:unhideWhenUsed/>
    <w:rsid w:val="009270B0"/>
    <w:rPr>
      <w:vertAlign w:val="superscript"/>
    </w:rPr>
  </w:style>
  <w:style w:type="table" w:styleId="TableGrid">
    <w:name w:val="Table Grid"/>
    <w:basedOn w:val="TableNormal"/>
    <w:uiPriority w:val="59"/>
    <w:rsid w:val="00547D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List Paragraph1 Char"/>
    <w:basedOn w:val="DefaultParagraphFont"/>
    <w:link w:val="ListParagraph"/>
    <w:uiPriority w:val="34"/>
    <w:locked/>
    <w:rsid w:val="00F6195D"/>
  </w:style>
  <w:style w:type="paragraph" w:styleId="BalloonText">
    <w:name w:val="Balloon Text"/>
    <w:basedOn w:val="Normal"/>
    <w:link w:val="BalloonTextChar"/>
    <w:uiPriority w:val="99"/>
    <w:semiHidden/>
    <w:unhideWhenUsed/>
    <w:rsid w:val="00F61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95D"/>
    <w:rPr>
      <w:rFonts w:ascii="Tahoma" w:hAnsi="Tahoma" w:cs="Tahoma"/>
      <w:sz w:val="16"/>
      <w:szCs w:val="16"/>
    </w:rPr>
  </w:style>
  <w:style w:type="paragraph" w:customStyle="1" w:styleId="Default">
    <w:name w:val="Default"/>
    <w:rsid w:val="002670DC"/>
    <w:pPr>
      <w:autoSpaceDE w:val="0"/>
      <w:autoSpaceDN w:val="0"/>
      <w:adjustRightInd w:val="0"/>
      <w:spacing w:after="0" w:line="240" w:lineRule="auto"/>
    </w:pPr>
    <w:rPr>
      <w:rFonts w:ascii="Times New Roman" w:eastAsiaTheme="minorEastAsia" w:hAnsi="Times New Roman" w:cs="Times New Roman"/>
      <w:color w:val="000000"/>
      <w:sz w:val="24"/>
      <w:szCs w:val="24"/>
      <w:lang w:eastAsia="id-ID"/>
    </w:rPr>
  </w:style>
  <w:style w:type="paragraph" w:styleId="BodyTextIndent">
    <w:name w:val="Body Text Indent"/>
    <w:basedOn w:val="Normal"/>
    <w:link w:val="BodyTextIndentChar"/>
    <w:uiPriority w:val="99"/>
    <w:unhideWhenUsed/>
    <w:rsid w:val="002670DC"/>
    <w:pPr>
      <w:spacing w:after="120"/>
      <w:ind w:left="283"/>
    </w:pPr>
  </w:style>
  <w:style w:type="character" w:customStyle="1" w:styleId="BodyTextIndentChar">
    <w:name w:val="Body Text Indent Char"/>
    <w:basedOn w:val="DefaultParagraphFont"/>
    <w:link w:val="BodyTextIndent"/>
    <w:uiPriority w:val="99"/>
    <w:rsid w:val="002670DC"/>
  </w:style>
  <w:style w:type="paragraph" w:styleId="Header">
    <w:name w:val="header"/>
    <w:basedOn w:val="Normal"/>
    <w:link w:val="HeaderChar"/>
    <w:uiPriority w:val="99"/>
    <w:unhideWhenUsed/>
    <w:rsid w:val="00833C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CD6"/>
  </w:style>
  <w:style w:type="paragraph" w:styleId="Footer">
    <w:name w:val="footer"/>
    <w:basedOn w:val="Normal"/>
    <w:link w:val="FooterChar"/>
    <w:uiPriority w:val="99"/>
    <w:semiHidden/>
    <w:unhideWhenUsed/>
    <w:rsid w:val="00833CD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33C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5E299-A79C-4E31-B705-B202CFE4E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4385</TotalTime>
  <Pages>1</Pages>
  <Words>2586</Words>
  <Characters>14743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71</cp:revision>
  <cp:lastPrinted>2019-03-24T11:41:00Z</cp:lastPrinted>
  <dcterms:created xsi:type="dcterms:W3CDTF">2018-07-21T20:00:00Z</dcterms:created>
  <dcterms:modified xsi:type="dcterms:W3CDTF">2019-04-02T04:22:00Z</dcterms:modified>
</cp:coreProperties>
</file>