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40" w:rsidRPr="00651BA7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1BA7">
        <w:rPr>
          <w:rFonts w:asciiTheme="majorBidi" w:hAnsiTheme="majorBidi" w:cstheme="majorBidi"/>
          <w:b/>
          <w:sz w:val="24"/>
          <w:szCs w:val="24"/>
        </w:rPr>
        <w:t xml:space="preserve">DAMPAK PENINGKATAN TURIS ASING TERHADAP KARAKTER </w:t>
      </w:r>
    </w:p>
    <w:p w:rsidR="00932E40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651BA7">
        <w:rPr>
          <w:rFonts w:asciiTheme="majorBidi" w:hAnsiTheme="majorBidi" w:cstheme="majorBidi"/>
          <w:b/>
          <w:sz w:val="24"/>
          <w:szCs w:val="24"/>
        </w:rPr>
        <w:t>DI DAERAH WISATA BAHARI KABUPATEN PESISIR BARAT LAMPUNG</w:t>
      </w:r>
    </w:p>
    <w:p w:rsidR="00932E40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932E40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Chairul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Anwar,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Antomi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Saregar</w:t>
      </w:r>
      <w:proofErr w:type="spellEnd"/>
    </w:p>
    <w:p w:rsidR="00932E40" w:rsidRPr="008860E1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860E1">
        <w:rPr>
          <w:rFonts w:asciiTheme="majorBidi" w:hAnsiTheme="majorBidi" w:cstheme="majorBidi"/>
          <w:bCs/>
          <w:sz w:val="24"/>
          <w:szCs w:val="24"/>
        </w:rPr>
        <w:t xml:space="preserve">UIN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Raden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Intan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Lampung</w:t>
      </w:r>
    </w:p>
    <w:p w:rsidR="00932E40" w:rsidRPr="008860E1" w:rsidRDefault="00932E40" w:rsidP="00932E40">
      <w:pPr>
        <w:tabs>
          <w:tab w:val="left" w:pos="4820"/>
        </w:tabs>
        <w:spacing w:after="0"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860E1">
        <w:rPr>
          <w:rFonts w:asciiTheme="majorBidi" w:hAnsiTheme="majorBidi" w:cstheme="majorBidi"/>
          <w:bCs/>
          <w:sz w:val="24"/>
          <w:szCs w:val="24"/>
        </w:rPr>
        <w:t>E-mail: antomisaregar@radenintan.ac.id</w:t>
      </w:r>
    </w:p>
    <w:p w:rsidR="00932E40" w:rsidRDefault="00932E40" w:rsidP="00932E40">
      <w:pPr>
        <w:tabs>
          <w:tab w:val="left" w:pos="4820"/>
        </w:tabs>
        <w:spacing w:after="0" w:line="276" w:lineRule="auto"/>
        <w:rPr>
          <w:rFonts w:asciiTheme="majorBidi" w:hAnsiTheme="majorBidi" w:cstheme="majorBidi"/>
          <w:b/>
          <w:sz w:val="24"/>
          <w:szCs w:val="24"/>
        </w:rPr>
      </w:pPr>
    </w:p>
    <w:p w:rsidR="00932E40" w:rsidRDefault="00932E40" w:rsidP="00932E40">
      <w:pPr>
        <w:tabs>
          <w:tab w:val="left" w:pos="4820"/>
        </w:tabs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sz w:val="24"/>
          <w:szCs w:val="24"/>
        </w:rPr>
        <w:t>Abstrak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8860E1">
        <w:rPr>
          <w:rFonts w:asciiTheme="majorBidi" w:hAnsiTheme="majorBidi" w:cstheme="majorBidi"/>
          <w:bCs/>
          <w:sz w:val="24"/>
          <w:szCs w:val="24"/>
        </w:rPr>
        <w:t xml:space="preserve">Negara Indonesia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sumberdaya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alam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melimpah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 w:rsidRPr="008860E1"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satu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pemanfaatan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sumber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daya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alam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Indonesia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sebagai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destinasi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wisata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8860E1">
        <w:rPr>
          <w:rFonts w:asciiTheme="majorBidi" w:hAnsiTheme="majorBidi" w:cstheme="majorBidi"/>
          <w:bCs/>
          <w:sz w:val="24"/>
          <w:szCs w:val="24"/>
        </w:rPr>
        <w:t>bahari</w:t>
      </w:r>
      <w:proofErr w:type="spellEnd"/>
      <w:r w:rsidRPr="008860E1"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 w:rsidRPr="008860E1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 xml:space="preserve">Daerah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destinasi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wisata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lampung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tepatnya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kabupaten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pesisir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Beberapa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riset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turis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termotivasi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berkujung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wisata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kunjungan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turis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perlu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2E6F0F">
        <w:rPr>
          <w:rFonts w:asciiTheme="majorBidi" w:hAnsiTheme="majorBidi" w:cstheme="majorBidi"/>
          <w:bCs/>
          <w:i/>
          <w:iCs/>
          <w:sz w:val="24"/>
          <w:szCs w:val="24"/>
        </w:rPr>
        <w:t>mixed method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kauntitatif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kebutuhan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observasi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instrumen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wawancara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kesiapan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pesisir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menghadapi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peningkatan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turis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diperkuat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sosialiasi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aktivitas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berdampak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signifikan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kearifan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lokal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pesisir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faktor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pendukung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penghambat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mengimplementasikan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teratasi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Rekomendasinya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perhatian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daerah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serta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keterlibatan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generasi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muda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melestarikan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adat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budaya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932E40" w:rsidRDefault="00932E40" w:rsidP="00932E40">
      <w:pPr>
        <w:tabs>
          <w:tab w:val="left" w:pos="4820"/>
        </w:tabs>
        <w:spacing w:after="0"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32E40" w:rsidRDefault="00932E40" w:rsidP="00932E40">
      <w:pPr>
        <w:tabs>
          <w:tab w:val="left" w:pos="4820"/>
        </w:tabs>
        <w:spacing w:after="0"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>
        <w:rPr>
          <w:rFonts w:asciiTheme="majorBidi" w:hAnsiTheme="majorBidi" w:cstheme="majorBidi"/>
          <w:bCs/>
          <w:sz w:val="24"/>
          <w:szCs w:val="24"/>
        </w:rPr>
        <w:t>Kata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Kunci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Turis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Asing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Wisata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Bahari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0559" w:rsidRPr="00932E40" w:rsidRDefault="00450559" w:rsidP="00932E40">
      <w:pPr>
        <w:rPr>
          <w:szCs w:val="24"/>
        </w:rPr>
      </w:pPr>
    </w:p>
    <w:sectPr w:rsidR="00450559" w:rsidRPr="00932E40" w:rsidSect="009141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E6C"/>
    <w:multiLevelType w:val="hybridMultilevel"/>
    <w:tmpl w:val="F9BAEC1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D6A"/>
    <w:multiLevelType w:val="hybridMultilevel"/>
    <w:tmpl w:val="67EC2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64EFA"/>
    <w:multiLevelType w:val="hybridMultilevel"/>
    <w:tmpl w:val="B434BEF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7FF"/>
    <w:multiLevelType w:val="hybridMultilevel"/>
    <w:tmpl w:val="5714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F20DF"/>
    <w:multiLevelType w:val="hybridMultilevel"/>
    <w:tmpl w:val="67EC22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917ED"/>
    <w:rsid w:val="00027A69"/>
    <w:rsid w:val="00030BCE"/>
    <w:rsid w:val="0007391F"/>
    <w:rsid w:val="0008170B"/>
    <w:rsid w:val="00086895"/>
    <w:rsid w:val="0009360C"/>
    <w:rsid w:val="00145F25"/>
    <w:rsid w:val="0016049F"/>
    <w:rsid w:val="0019335C"/>
    <w:rsid w:val="002327B3"/>
    <w:rsid w:val="002913D4"/>
    <w:rsid w:val="002A74B3"/>
    <w:rsid w:val="002C211C"/>
    <w:rsid w:val="002D0E5C"/>
    <w:rsid w:val="002E6F0F"/>
    <w:rsid w:val="00300790"/>
    <w:rsid w:val="00320FCC"/>
    <w:rsid w:val="00323AB3"/>
    <w:rsid w:val="003270B3"/>
    <w:rsid w:val="00370C7F"/>
    <w:rsid w:val="003A020F"/>
    <w:rsid w:val="003B3034"/>
    <w:rsid w:val="003B3A42"/>
    <w:rsid w:val="003E07FF"/>
    <w:rsid w:val="00434F02"/>
    <w:rsid w:val="00446564"/>
    <w:rsid w:val="00450559"/>
    <w:rsid w:val="0047022F"/>
    <w:rsid w:val="004A557A"/>
    <w:rsid w:val="004C3EA8"/>
    <w:rsid w:val="004D6A97"/>
    <w:rsid w:val="004E6B7E"/>
    <w:rsid w:val="005533F3"/>
    <w:rsid w:val="006362BA"/>
    <w:rsid w:val="00647F09"/>
    <w:rsid w:val="00661599"/>
    <w:rsid w:val="006A1342"/>
    <w:rsid w:val="006B57E4"/>
    <w:rsid w:val="006D45AA"/>
    <w:rsid w:val="006E7FBC"/>
    <w:rsid w:val="0072024E"/>
    <w:rsid w:val="0073730F"/>
    <w:rsid w:val="00751CC5"/>
    <w:rsid w:val="007818CE"/>
    <w:rsid w:val="007C2A00"/>
    <w:rsid w:val="007E6FED"/>
    <w:rsid w:val="008724E9"/>
    <w:rsid w:val="0088003E"/>
    <w:rsid w:val="008860E1"/>
    <w:rsid w:val="008917ED"/>
    <w:rsid w:val="009141B3"/>
    <w:rsid w:val="00932E40"/>
    <w:rsid w:val="00935499"/>
    <w:rsid w:val="00941017"/>
    <w:rsid w:val="00942DA2"/>
    <w:rsid w:val="00962957"/>
    <w:rsid w:val="00995A82"/>
    <w:rsid w:val="009E47B5"/>
    <w:rsid w:val="009F5DAE"/>
    <w:rsid w:val="00A05D75"/>
    <w:rsid w:val="00A8294A"/>
    <w:rsid w:val="00A92E27"/>
    <w:rsid w:val="00AE7C2E"/>
    <w:rsid w:val="00B208D3"/>
    <w:rsid w:val="00B62FC6"/>
    <w:rsid w:val="00B7050C"/>
    <w:rsid w:val="00B7648D"/>
    <w:rsid w:val="00B816F3"/>
    <w:rsid w:val="00B9591F"/>
    <w:rsid w:val="00BB1743"/>
    <w:rsid w:val="00BC26E4"/>
    <w:rsid w:val="00BC597B"/>
    <w:rsid w:val="00BE677A"/>
    <w:rsid w:val="00C32BEA"/>
    <w:rsid w:val="00C60DC3"/>
    <w:rsid w:val="00C80E75"/>
    <w:rsid w:val="00CE087C"/>
    <w:rsid w:val="00D1112E"/>
    <w:rsid w:val="00D5123F"/>
    <w:rsid w:val="00D73517"/>
    <w:rsid w:val="00DD42F3"/>
    <w:rsid w:val="00E13B7E"/>
    <w:rsid w:val="00E3479A"/>
    <w:rsid w:val="00E50B2F"/>
    <w:rsid w:val="00E9525A"/>
    <w:rsid w:val="00EC4AA2"/>
    <w:rsid w:val="00F37810"/>
    <w:rsid w:val="00F452A8"/>
    <w:rsid w:val="00F63077"/>
    <w:rsid w:val="00F65DF3"/>
    <w:rsid w:val="00F70FB6"/>
    <w:rsid w:val="00F82DD3"/>
    <w:rsid w:val="00FA442F"/>
    <w:rsid w:val="00FB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C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0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F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FCC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362BA"/>
    <w:pPr>
      <w:ind w:left="720"/>
      <w:contextualSpacing/>
    </w:pPr>
  </w:style>
  <w:style w:type="paragraph" w:customStyle="1" w:styleId="Default">
    <w:name w:val="Default"/>
    <w:rsid w:val="00B95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030BC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7050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530BBFF-14DC-4E20-AE75-35FB71CB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uin</cp:lastModifiedBy>
  <cp:revision>38</cp:revision>
  <dcterms:created xsi:type="dcterms:W3CDTF">2018-10-24T13:28:00Z</dcterms:created>
  <dcterms:modified xsi:type="dcterms:W3CDTF">2019-04-02T03:23:00Z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4_1">
    <vt:lpwstr>Chicago Manual of Style 17th edition (note)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898d297e-ea44-3c5f-bd51-e196129f8750</vt:lpwstr>
  </property>
  <property fmtid="{D5CDD505-2E9C-101B-9397-08002B2CF9AE}" pid="24" name="Mendeley Citation Style_1">
    <vt:lpwstr>http://www.zotero.org/styles/apa</vt:lpwstr>
  </property>
</Properties>
</file>