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78" w:rsidRDefault="00B4643D" w:rsidP="00525319">
      <w:pPr>
        <w:spacing w:line="480" w:lineRule="auto"/>
        <w:jc w:val="center"/>
        <w:rPr>
          <w:b/>
          <w:bCs/>
          <w:szCs w:val="24"/>
          <w:lang w:val="id-ID"/>
        </w:rPr>
      </w:pPr>
      <w:r>
        <w:rPr>
          <w:b/>
          <w:bCs/>
          <w:szCs w:val="24"/>
          <w:lang w:val="id-ID"/>
        </w:rPr>
        <w:t>BAB I</w:t>
      </w:r>
    </w:p>
    <w:p w:rsidR="00870F78" w:rsidRDefault="00B4643D" w:rsidP="00B4643D">
      <w:pPr>
        <w:pStyle w:val="ListParagraph"/>
        <w:spacing w:line="480" w:lineRule="auto"/>
        <w:ind w:left="0"/>
        <w:jc w:val="center"/>
        <w:rPr>
          <w:b/>
          <w:bCs/>
          <w:szCs w:val="24"/>
          <w:lang w:val="id-ID"/>
        </w:rPr>
      </w:pPr>
      <w:r>
        <w:rPr>
          <w:b/>
          <w:bCs/>
          <w:szCs w:val="24"/>
          <w:lang w:val="id-ID"/>
        </w:rPr>
        <w:t>PENDAHULUAN</w:t>
      </w:r>
    </w:p>
    <w:p w:rsidR="00870F78" w:rsidRPr="00491BDF" w:rsidRDefault="00870F78" w:rsidP="00FB24F0">
      <w:pPr>
        <w:pStyle w:val="ListParagraph"/>
        <w:numPr>
          <w:ilvl w:val="0"/>
          <w:numId w:val="10"/>
        </w:numPr>
        <w:spacing w:line="480" w:lineRule="auto"/>
        <w:jc w:val="left"/>
        <w:rPr>
          <w:b/>
          <w:bCs/>
          <w:szCs w:val="24"/>
          <w:lang w:val="id-ID"/>
        </w:rPr>
      </w:pPr>
      <w:r>
        <w:rPr>
          <w:b/>
          <w:bCs/>
          <w:szCs w:val="24"/>
          <w:lang w:val="id-ID"/>
        </w:rPr>
        <w:t>Penegasan J</w:t>
      </w:r>
      <w:r w:rsidRPr="00491BDF">
        <w:rPr>
          <w:b/>
          <w:bCs/>
          <w:szCs w:val="24"/>
          <w:lang w:val="id-ID"/>
        </w:rPr>
        <w:t>udul</w:t>
      </w:r>
    </w:p>
    <w:p w:rsidR="00870F78" w:rsidRDefault="00870F78" w:rsidP="005F1671">
      <w:pPr>
        <w:spacing w:line="480" w:lineRule="auto"/>
        <w:ind w:firstLine="720"/>
        <w:rPr>
          <w:szCs w:val="24"/>
          <w:lang w:val="id-ID"/>
        </w:rPr>
      </w:pPr>
      <w:r w:rsidRPr="00965D3D">
        <w:rPr>
          <w:szCs w:val="24"/>
          <w:lang w:val="id-ID"/>
        </w:rPr>
        <w:t>Sebelum pe</w:t>
      </w:r>
      <w:r w:rsidR="00763CDE">
        <w:rPr>
          <w:szCs w:val="24"/>
        </w:rPr>
        <w:t xml:space="preserve">mbahas </w:t>
      </w:r>
      <w:r w:rsidRPr="00965D3D">
        <w:rPr>
          <w:szCs w:val="24"/>
          <w:lang w:val="id-ID"/>
        </w:rPr>
        <w:t>me</w:t>
      </w:r>
      <w:r w:rsidR="0029797C">
        <w:rPr>
          <w:szCs w:val="24"/>
        </w:rPr>
        <w:t xml:space="preserve">lanjutkan </w:t>
      </w:r>
      <w:r w:rsidRPr="00965D3D">
        <w:rPr>
          <w:szCs w:val="24"/>
          <w:lang w:val="id-ID"/>
        </w:rPr>
        <w:t>pe</w:t>
      </w:r>
      <w:r w:rsidR="00763CDE">
        <w:rPr>
          <w:szCs w:val="24"/>
        </w:rPr>
        <w:t xml:space="preserve">nelitian </w:t>
      </w:r>
      <w:r w:rsidR="0029797C">
        <w:rPr>
          <w:szCs w:val="24"/>
        </w:rPr>
        <w:t>ini</w:t>
      </w:r>
      <w:r w:rsidRPr="00965D3D">
        <w:rPr>
          <w:szCs w:val="24"/>
          <w:lang w:val="id-ID"/>
        </w:rPr>
        <w:t xml:space="preserve">, terlebih </w:t>
      </w:r>
      <w:r w:rsidR="0029797C">
        <w:rPr>
          <w:szCs w:val="24"/>
        </w:rPr>
        <w:t xml:space="preserve">utama </w:t>
      </w:r>
      <w:r>
        <w:rPr>
          <w:szCs w:val="24"/>
          <w:lang w:val="id-ID"/>
        </w:rPr>
        <w:t xml:space="preserve">peneliti </w:t>
      </w:r>
      <w:r w:rsidR="00763CDE">
        <w:rPr>
          <w:szCs w:val="24"/>
        </w:rPr>
        <w:t xml:space="preserve">ingin </w:t>
      </w:r>
      <w:r>
        <w:rPr>
          <w:szCs w:val="24"/>
          <w:lang w:val="id-ID"/>
        </w:rPr>
        <w:t>men</w:t>
      </w:r>
      <w:r w:rsidR="0029797C">
        <w:rPr>
          <w:szCs w:val="24"/>
        </w:rPr>
        <w:t xml:space="preserve">erangkan </w:t>
      </w:r>
      <w:r>
        <w:rPr>
          <w:szCs w:val="24"/>
          <w:lang w:val="id-ID"/>
        </w:rPr>
        <w:t xml:space="preserve">tentang </w:t>
      </w:r>
      <w:r w:rsidR="0029797C">
        <w:rPr>
          <w:szCs w:val="24"/>
        </w:rPr>
        <w:t xml:space="preserve">makna </w:t>
      </w:r>
      <w:r>
        <w:rPr>
          <w:szCs w:val="24"/>
          <w:lang w:val="id-ID"/>
        </w:rPr>
        <w:t>dari</w:t>
      </w:r>
      <w:r w:rsidR="007F015A">
        <w:rPr>
          <w:szCs w:val="24"/>
          <w:lang w:val="id-ID"/>
        </w:rPr>
        <w:t xml:space="preserve"> judul yang</w:t>
      </w:r>
      <w:r>
        <w:rPr>
          <w:szCs w:val="24"/>
          <w:lang w:val="id-ID"/>
        </w:rPr>
        <w:t xml:space="preserve"> peneliti </w:t>
      </w:r>
      <w:r w:rsidR="007F015A">
        <w:rPr>
          <w:szCs w:val="24"/>
          <w:lang w:val="id-ID"/>
        </w:rPr>
        <w:t xml:space="preserve">telah </w:t>
      </w:r>
      <w:r w:rsidR="00763CDE">
        <w:rPr>
          <w:szCs w:val="24"/>
        </w:rPr>
        <w:t>kerjakan</w:t>
      </w:r>
      <w:r>
        <w:rPr>
          <w:szCs w:val="24"/>
          <w:lang w:val="id-ID"/>
        </w:rPr>
        <w:t xml:space="preserve">. </w:t>
      </w:r>
      <w:proofErr w:type="gramStart"/>
      <w:r w:rsidR="0029797C">
        <w:rPr>
          <w:szCs w:val="24"/>
        </w:rPr>
        <w:t xml:space="preserve">Sebab </w:t>
      </w:r>
      <w:r>
        <w:rPr>
          <w:szCs w:val="24"/>
          <w:lang w:val="id-ID"/>
        </w:rPr>
        <w:t xml:space="preserve">judul </w:t>
      </w:r>
      <w:r w:rsidR="0029797C">
        <w:rPr>
          <w:szCs w:val="24"/>
        </w:rPr>
        <w:t xml:space="preserve">adalah </w:t>
      </w:r>
      <w:r w:rsidR="00763CDE">
        <w:rPr>
          <w:szCs w:val="24"/>
        </w:rPr>
        <w:t xml:space="preserve">rancangan berbuat </w:t>
      </w:r>
      <w:r w:rsidR="0029797C">
        <w:rPr>
          <w:szCs w:val="24"/>
        </w:rPr>
        <w:t xml:space="preserve">lebih lanjut, </w:t>
      </w:r>
      <w:r>
        <w:rPr>
          <w:szCs w:val="24"/>
          <w:lang w:val="id-ID"/>
        </w:rPr>
        <w:t>ter</w:t>
      </w:r>
      <w:r w:rsidR="0029797C">
        <w:rPr>
          <w:szCs w:val="24"/>
        </w:rPr>
        <w:t xml:space="preserve">utama </w:t>
      </w:r>
      <w:r>
        <w:rPr>
          <w:szCs w:val="24"/>
          <w:lang w:val="id-ID"/>
        </w:rPr>
        <w:t>dalam suatu penelitian ilmiah.</w:t>
      </w:r>
      <w:proofErr w:type="gramEnd"/>
      <w:r>
        <w:rPr>
          <w:szCs w:val="24"/>
          <w:lang w:val="id-ID"/>
        </w:rPr>
        <w:t xml:space="preserve"> </w:t>
      </w:r>
      <w:r w:rsidR="006B7FBA">
        <w:rPr>
          <w:szCs w:val="24"/>
          <w:lang w:val="id-ID"/>
        </w:rPr>
        <w:t xml:space="preserve">Skripsi </w:t>
      </w:r>
      <w:r w:rsidR="005F1671">
        <w:rPr>
          <w:szCs w:val="24"/>
          <w:lang w:val="id-ID"/>
        </w:rPr>
        <w:t>ini ber</w:t>
      </w:r>
      <w:r>
        <w:rPr>
          <w:szCs w:val="24"/>
          <w:lang w:val="id-ID"/>
        </w:rPr>
        <w:t xml:space="preserve">judul </w:t>
      </w:r>
      <w:r w:rsidRPr="00F97151">
        <w:rPr>
          <w:b/>
          <w:bCs/>
          <w:szCs w:val="24"/>
          <w:lang w:val="id-ID"/>
        </w:rPr>
        <w:t>“</w:t>
      </w:r>
      <w:r w:rsidRPr="00F97151">
        <w:rPr>
          <w:b/>
          <w:bCs/>
          <w:szCs w:val="24"/>
        </w:rPr>
        <w:t>Pendidikan Aqidah</w:t>
      </w:r>
      <w:r w:rsidR="007E0C66">
        <w:rPr>
          <w:b/>
          <w:bCs/>
          <w:szCs w:val="24"/>
        </w:rPr>
        <w:t xml:space="preserve"> </w:t>
      </w:r>
      <w:r w:rsidRPr="00F97151">
        <w:rPr>
          <w:b/>
          <w:bCs/>
          <w:szCs w:val="24"/>
        </w:rPr>
        <w:t>dalam</w:t>
      </w:r>
      <w:r w:rsidR="007E0C66">
        <w:rPr>
          <w:b/>
          <w:bCs/>
          <w:szCs w:val="24"/>
        </w:rPr>
        <w:t xml:space="preserve"> </w:t>
      </w:r>
      <w:r w:rsidR="007E0C66">
        <w:rPr>
          <w:b/>
          <w:bCs/>
          <w:szCs w:val="24"/>
          <w:lang w:val="id-ID"/>
        </w:rPr>
        <w:t xml:space="preserve">Keluarga (Tela’ah </w:t>
      </w:r>
      <w:r w:rsidR="007E0C66">
        <w:rPr>
          <w:b/>
          <w:bCs/>
          <w:szCs w:val="24"/>
        </w:rPr>
        <w:t>S</w:t>
      </w:r>
      <w:r w:rsidR="007E0C66">
        <w:rPr>
          <w:b/>
          <w:bCs/>
          <w:szCs w:val="24"/>
          <w:lang w:val="id-ID"/>
        </w:rPr>
        <w:t xml:space="preserve">urat Luqman </w:t>
      </w:r>
      <w:r w:rsidR="007E0C66">
        <w:rPr>
          <w:b/>
          <w:bCs/>
          <w:szCs w:val="24"/>
        </w:rPr>
        <w:t>A</w:t>
      </w:r>
      <w:r w:rsidR="005F1671">
        <w:rPr>
          <w:b/>
          <w:bCs/>
          <w:szCs w:val="24"/>
          <w:lang w:val="id-ID"/>
        </w:rPr>
        <w:t>yat 12-19</w:t>
      </w:r>
      <w:r w:rsidR="00F97151" w:rsidRPr="00F97151">
        <w:rPr>
          <w:b/>
          <w:bCs/>
          <w:szCs w:val="24"/>
          <w:lang w:val="id-ID"/>
        </w:rPr>
        <w:t>)</w:t>
      </w:r>
      <w:r w:rsidRPr="00F97151">
        <w:rPr>
          <w:b/>
          <w:bCs/>
          <w:szCs w:val="24"/>
          <w:lang w:val="id-ID"/>
        </w:rPr>
        <w:t>”.</w:t>
      </w:r>
      <w:r>
        <w:rPr>
          <w:szCs w:val="24"/>
          <w:lang w:val="id-ID"/>
        </w:rPr>
        <w:t xml:space="preserve"> Untuk me</w:t>
      </w:r>
      <w:r w:rsidR="007F015A">
        <w:rPr>
          <w:szCs w:val="24"/>
          <w:lang w:val="id-ID"/>
        </w:rPr>
        <w:t xml:space="preserve">ndapatkan </w:t>
      </w:r>
      <w:r>
        <w:rPr>
          <w:szCs w:val="24"/>
          <w:lang w:val="id-ID"/>
        </w:rPr>
        <w:t xml:space="preserve">pengertian yang lebih </w:t>
      </w:r>
      <w:r w:rsidR="00763CDE">
        <w:rPr>
          <w:szCs w:val="24"/>
        </w:rPr>
        <w:t xml:space="preserve">detail </w:t>
      </w:r>
      <w:r>
        <w:rPr>
          <w:szCs w:val="24"/>
          <w:lang w:val="id-ID"/>
        </w:rPr>
        <w:t>tentang judul</w:t>
      </w:r>
      <w:r w:rsidR="00DD2EA2">
        <w:rPr>
          <w:szCs w:val="24"/>
          <w:lang w:val="id-ID"/>
        </w:rPr>
        <w:t xml:space="preserve"> di atas, maka dapat</w:t>
      </w:r>
      <w:r>
        <w:rPr>
          <w:szCs w:val="24"/>
          <w:lang w:val="id-ID"/>
        </w:rPr>
        <w:t xml:space="preserve"> peneliti </w:t>
      </w:r>
      <w:r w:rsidR="00763CDE">
        <w:rPr>
          <w:szCs w:val="24"/>
        </w:rPr>
        <w:t>jabar</w:t>
      </w:r>
      <w:r>
        <w:rPr>
          <w:szCs w:val="24"/>
          <w:lang w:val="id-ID"/>
        </w:rPr>
        <w:t>kan</w:t>
      </w:r>
      <w:r w:rsidR="00DD2EA2">
        <w:rPr>
          <w:szCs w:val="24"/>
          <w:lang w:val="id-ID"/>
        </w:rPr>
        <w:t xml:space="preserve"> definisinya</w:t>
      </w:r>
      <w:r>
        <w:rPr>
          <w:szCs w:val="24"/>
          <w:lang w:val="id-ID"/>
        </w:rPr>
        <w:t xml:space="preserve"> sebagai berikut: </w:t>
      </w:r>
    </w:p>
    <w:p w:rsidR="00870F78" w:rsidRDefault="00535BDE" w:rsidP="00FB24F0">
      <w:pPr>
        <w:pStyle w:val="ListParagraph"/>
        <w:numPr>
          <w:ilvl w:val="0"/>
          <w:numId w:val="11"/>
        </w:numPr>
        <w:spacing w:line="480" w:lineRule="auto"/>
        <w:rPr>
          <w:szCs w:val="24"/>
          <w:lang w:val="id-ID"/>
        </w:rPr>
      </w:pPr>
      <w:r w:rsidRPr="00535BDE">
        <w:rPr>
          <w:szCs w:val="24"/>
          <w:lang w:val="id-ID"/>
        </w:rPr>
        <w:t>Pendidikan adalah pe</w:t>
      </w:r>
      <w:r w:rsidR="00407603">
        <w:rPr>
          <w:szCs w:val="24"/>
          <w:lang w:val="id-ID"/>
        </w:rPr>
        <w:t xml:space="preserve">nyampaian tentang </w:t>
      </w:r>
      <w:r w:rsidRPr="00535BDE">
        <w:rPr>
          <w:szCs w:val="24"/>
          <w:lang w:val="id-ID"/>
        </w:rPr>
        <w:t>pengetahuan, ke</w:t>
      </w:r>
      <w:r w:rsidR="00407603">
        <w:rPr>
          <w:szCs w:val="24"/>
          <w:lang w:val="id-ID"/>
        </w:rPr>
        <w:t>ilmuan</w:t>
      </w:r>
      <w:r w:rsidRPr="00535BDE">
        <w:rPr>
          <w:szCs w:val="24"/>
          <w:lang w:val="id-ID"/>
        </w:rPr>
        <w:t>, dan ke</w:t>
      </w:r>
      <w:r w:rsidR="00407603">
        <w:rPr>
          <w:szCs w:val="24"/>
          <w:lang w:val="id-ID"/>
        </w:rPr>
        <w:t xml:space="preserve">trampilan </w:t>
      </w:r>
      <w:r w:rsidRPr="00535BDE">
        <w:rPr>
          <w:szCs w:val="24"/>
          <w:lang w:val="id-ID"/>
        </w:rPr>
        <w:t>yang di</w:t>
      </w:r>
      <w:r w:rsidR="00407603">
        <w:rPr>
          <w:szCs w:val="24"/>
          <w:lang w:val="id-ID"/>
        </w:rPr>
        <w:t xml:space="preserve">sampaikan </w:t>
      </w:r>
      <w:r w:rsidRPr="00535BDE">
        <w:rPr>
          <w:szCs w:val="24"/>
          <w:lang w:val="id-ID"/>
        </w:rPr>
        <w:t>dari s</w:t>
      </w:r>
      <w:r w:rsidR="00C34102">
        <w:rPr>
          <w:szCs w:val="24"/>
        </w:rPr>
        <w:t xml:space="preserve">ebuah </w:t>
      </w:r>
      <w:r w:rsidRPr="00535BDE">
        <w:rPr>
          <w:szCs w:val="24"/>
          <w:lang w:val="id-ID"/>
        </w:rPr>
        <w:t xml:space="preserve">generasi </w:t>
      </w:r>
      <w:r w:rsidR="00C34102">
        <w:rPr>
          <w:szCs w:val="24"/>
        </w:rPr>
        <w:t xml:space="preserve">menuju </w:t>
      </w:r>
      <w:r w:rsidRPr="00535BDE">
        <w:rPr>
          <w:szCs w:val="24"/>
          <w:lang w:val="id-ID"/>
        </w:rPr>
        <w:t xml:space="preserve">generasi </w:t>
      </w:r>
      <w:r w:rsidR="00407603">
        <w:rPr>
          <w:szCs w:val="24"/>
          <w:lang w:val="id-ID"/>
        </w:rPr>
        <w:t>selanj</w:t>
      </w:r>
      <w:r w:rsidRPr="00535BDE">
        <w:rPr>
          <w:szCs w:val="24"/>
          <w:lang w:val="id-ID"/>
        </w:rPr>
        <w:t xml:space="preserve">utnya </w:t>
      </w:r>
      <w:r w:rsidR="00407603">
        <w:rPr>
          <w:szCs w:val="24"/>
          <w:lang w:val="id-ID"/>
        </w:rPr>
        <w:t xml:space="preserve">dengan </w:t>
      </w:r>
      <w:r w:rsidR="00407603" w:rsidRPr="00535BDE">
        <w:rPr>
          <w:szCs w:val="24"/>
          <w:lang w:val="id-ID"/>
        </w:rPr>
        <w:t>pelatihan</w:t>
      </w:r>
      <w:r w:rsidR="00407603">
        <w:rPr>
          <w:szCs w:val="24"/>
          <w:lang w:val="id-ID"/>
        </w:rPr>
        <w:t>,</w:t>
      </w:r>
      <w:r w:rsidRPr="00535BDE">
        <w:rPr>
          <w:szCs w:val="24"/>
          <w:lang w:val="id-ID"/>
        </w:rPr>
        <w:t>pengajaran, atau penelitian</w:t>
      </w:r>
      <w:r w:rsidR="00870F78">
        <w:rPr>
          <w:szCs w:val="24"/>
          <w:lang w:val="id-ID"/>
        </w:rPr>
        <w:t>.</w:t>
      </w:r>
    </w:p>
    <w:p w:rsidR="001A28A2" w:rsidRPr="00407603" w:rsidRDefault="00535BDE" w:rsidP="00407603">
      <w:pPr>
        <w:pStyle w:val="ListParagraph"/>
        <w:spacing w:line="480" w:lineRule="auto"/>
        <w:ind w:left="0" w:firstLine="720"/>
        <w:rPr>
          <w:szCs w:val="24"/>
          <w:lang w:val="id-ID"/>
        </w:rPr>
      </w:pPr>
      <w:r w:rsidRPr="00535BDE">
        <w:rPr>
          <w:szCs w:val="24"/>
          <w:lang w:val="id-ID"/>
        </w:rPr>
        <w:t xml:space="preserve">Pendidikan </w:t>
      </w:r>
      <w:r w:rsidR="00A93191">
        <w:rPr>
          <w:szCs w:val="24"/>
        </w:rPr>
        <w:t xml:space="preserve">terkadang </w:t>
      </w:r>
      <w:r w:rsidR="00407603">
        <w:rPr>
          <w:szCs w:val="24"/>
          <w:lang w:val="id-ID"/>
        </w:rPr>
        <w:t xml:space="preserve">dilaksanakan </w:t>
      </w:r>
      <w:r w:rsidR="00A93191">
        <w:rPr>
          <w:szCs w:val="24"/>
        </w:rPr>
        <w:t xml:space="preserve">bersama </w:t>
      </w:r>
      <w:r w:rsidR="00407603">
        <w:rPr>
          <w:szCs w:val="24"/>
          <w:lang w:val="id-ID"/>
        </w:rPr>
        <w:t xml:space="preserve">asuhan </w:t>
      </w:r>
      <w:r w:rsidRPr="00535BDE">
        <w:rPr>
          <w:szCs w:val="24"/>
          <w:lang w:val="id-ID"/>
        </w:rPr>
        <w:t xml:space="preserve">orang lain, </w:t>
      </w:r>
      <w:r w:rsidR="008F70B0">
        <w:rPr>
          <w:szCs w:val="24"/>
        </w:rPr>
        <w:t xml:space="preserve">namun pula </w:t>
      </w:r>
      <w:r>
        <w:rPr>
          <w:szCs w:val="24"/>
          <w:lang w:val="id-ID"/>
        </w:rPr>
        <w:t xml:space="preserve">memungkinkan </w:t>
      </w:r>
      <w:r w:rsidR="00CF0155">
        <w:rPr>
          <w:szCs w:val="24"/>
          <w:lang w:val="id-ID"/>
        </w:rPr>
        <w:t>di</w:t>
      </w:r>
      <w:r w:rsidR="00407603">
        <w:rPr>
          <w:szCs w:val="24"/>
          <w:lang w:val="id-ID"/>
        </w:rPr>
        <w:t xml:space="preserve">gapai dengan </w:t>
      </w:r>
      <w:r>
        <w:rPr>
          <w:szCs w:val="24"/>
          <w:lang w:val="id-ID"/>
        </w:rPr>
        <w:t xml:space="preserve">cara </w:t>
      </w:r>
      <w:r w:rsidR="00407603">
        <w:rPr>
          <w:szCs w:val="24"/>
          <w:lang w:val="id-ID"/>
        </w:rPr>
        <w:t>sendiri</w:t>
      </w:r>
      <w:r>
        <w:rPr>
          <w:szCs w:val="24"/>
          <w:lang w:val="id-ID"/>
        </w:rPr>
        <w:t>.</w:t>
      </w:r>
      <w:r w:rsidR="00CF0155">
        <w:rPr>
          <w:szCs w:val="24"/>
          <w:lang w:val="id-ID"/>
        </w:rPr>
        <w:t xml:space="preserve"> Semua</w:t>
      </w:r>
      <w:r w:rsidRPr="00535BDE">
        <w:rPr>
          <w:szCs w:val="24"/>
          <w:lang w:val="id-ID"/>
        </w:rPr>
        <w:t xml:space="preserve"> pengalaman yang mem</w:t>
      </w:r>
      <w:r w:rsidR="008F70B0">
        <w:rPr>
          <w:szCs w:val="24"/>
        </w:rPr>
        <w:t xml:space="preserve">punyai </w:t>
      </w:r>
      <w:r w:rsidR="007F015A">
        <w:rPr>
          <w:szCs w:val="24"/>
          <w:lang w:val="id-ID"/>
        </w:rPr>
        <w:t xml:space="preserve">dampak </w:t>
      </w:r>
      <w:r w:rsidR="00CF0155">
        <w:rPr>
          <w:szCs w:val="24"/>
          <w:lang w:val="id-ID"/>
        </w:rPr>
        <w:t>mendasar</w:t>
      </w:r>
      <w:r w:rsidRPr="00535BDE">
        <w:rPr>
          <w:szCs w:val="24"/>
          <w:lang w:val="id-ID"/>
        </w:rPr>
        <w:t xml:space="preserve"> pada </w:t>
      </w:r>
      <w:r w:rsidR="008F70B0">
        <w:rPr>
          <w:szCs w:val="24"/>
        </w:rPr>
        <w:t xml:space="preserve">jalan </w:t>
      </w:r>
      <w:r w:rsidRPr="00535BDE">
        <w:rPr>
          <w:szCs w:val="24"/>
          <w:lang w:val="id-ID"/>
        </w:rPr>
        <w:t xml:space="preserve">orang berpikir, merasa, atau </w:t>
      </w:r>
      <w:r w:rsidR="008F70B0">
        <w:rPr>
          <w:szCs w:val="24"/>
        </w:rPr>
        <w:t>ber</w:t>
      </w:r>
      <w:r w:rsidRPr="00535BDE">
        <w:rPr>
          <w:szCs w:val="24"/>
          <w:lang w:val="id-ID"/>
        </w:rPr>
        <w:t>tindak</w:t>
      </w:r>
      <w:r w:rsidR="008F70B0">
        <w:rPr>
          <w:szCs w:val="24"/>
        </w:rPr>
        <w:t xml:space="preserve"> </w:t>
      </w:r>
      <w:r w:rsidR="007F015A">
        <w:rPr>
          <w:szCs w:val="24"/>
          <w:lang w:val="id-ID"/>
        </w:rPr>
        <w:t>bisa</w:t>
      </w:r>
      <w:r w:rsidRPr="00535BDE">
        <w:rPr>
          <w:szCs w:val="24"/>
          <w:lang w:val="id-ID"/>
        </w:rPr>
        <w:t xml:space="preserve"> dianggap pendidikan. Pendidikan </w:t>
      </w:r>
      <w:r w:rsidR="00CF0155">
        <w:rPr>
          <w:szCs w:val="24"/>
          <w:lang w:val="id-ID"/>
        </w:rPr>
        <w:t>secara umum dapat</w:t>
      </w:r>
      <w:r w:rsidRPr="00535BDE">
        <w:rPr>
          <w:szCs w:val="24"/>
          <w:lang w:val="id-ID"/>
        </w:rPr>
        <w:t xml:space="preserve"> di</w:t>
      </w:r>
      <w:r w:rsidR="008F70B0" w:rsidRPr="00727E45">
        <w:rPr>
          <w:szCs w:val="24"/>
          <w:lang w:val="id-ID"/>
        </w:rPr>
        <w:t xml:space="preserve">kelompokkan </w:t>
      </w:r>
      <w:r w:rsidRPr="00535BDE">
        <w:rPr>
          <w:szCs w:val="24"/>
          <w:lang w:val="id-ID"/>
        </w:rPr>
        <w:t xml:space="preserve">menjadi </w:t>
      </w:r>
      <w:r w:rsidR="00CF0155">
        <w:rPr>
          <w:szCs w:val="24"/>
          <w:lang w:val="id-ID"/>
        </w:rPr>
        <w:t xml:space="preserve">beberapa </w:t>
      </w:r>
      <w:r w:rsidR="008F70B0" w:rsidRPr="00727E45">
        <w:rPr>
          <w:szCs w:val="24"/>
          <w:lang w:val="id-ID"/>
        </w:rPr>
        <w:t>tingkatan</w:t>
      </w:r>
      <w:r w:rsidR="00CF0155">
        <w:rPr>
          <w:szCs w:val="24"/>
          <w:lang w:val="id-ID"/>
        </w:rPr>
        <w:t xml:space="preserve">, </w:t>
      </w:r>
      <w:r w:rsidRPr="00535BDE">
        <w:rPr>
          <w:szCs w:val="24"/>
          <w:lang w:val="id-ID"/>
        </w:rPr>
        <w:t xml:space="preserve">seperti prasekolah, sekolah dasar, sekolah menengah dan kemudian perguruan tinggi, </w:t>
      </w:r>
      <w:r w:rsidR="007F015A">
        <w:rPr>
          <w:szCs w:val="24"/>
          <w:lang w:val="id-ID"/>
        </w:rPr>
        <w:t xml:space="preserve">atau </w:t>
      </w:r>
      <w:r w:rsidRPr="00535BDE">
        <w:rPr>
          <w:szCs w:val="24"/>
          <w:lang w:val="id-ID"/>
        </w:rPr>
        <w:t>universitas</w:t>
      </w:r>
      <w:r w:rsidRPr="00CF0155">
        <w:rPr>
          <w:szCs w:val="24"/>
          <w:lang w:val="id-ID"/>
        </w:rPr>
        <w:t>.</w:t>
      </w:r>
    </w:p>
    <w:p w:rsidR="009B5192" w:rsidRPr="009B5192" w:rsidRDefault="00CF0155" w:rsidP="00CF0155">
      <w:pPr>
        <w:pStyle w:val="ListParagraph"/>
        <w:numPr>
          <w:ilvl w:val="0"/>
          <w:numId w:val="11"/>
        </w:numPr>
        <w:spacing w:line="480" w:lineRule="auto"/>
        <w:rPr>
          <w:szCs w:val="24"/>
          <w:lang w:val="id-ID"/>
        </w:rPr>
      </w:pPr>
      <w:r>
        <w:rPr>
          <w:szCs w:val="24"/>
          <w:lang w:val="id-ID"/>
        </w:rPr>
        <w:t xml:space="preserve">Secara </w:t>
      </w:r>
      <w:r w:rsidR="009B5192" w:rsidRPr="009B5192">
        <w:rPr>
          <w:szCs w:val="24"/>
          <w:lang w:val="id-ID"/>
        </w:rPr>
        <w:t>bahasa akidah bera</w:t>
      </w:r>
      <w:r w:rsidR="00BD1AEE" w:rsidRPr="00727E45">
        <w:rPr>
          <w:szCs w:val="24"/>
          <w:lang w:val="id-ID"/>
        </w:rPr>
        <w:t xml:space="preserve">wal </w:t>
      </w:r>
      <w:r w:rsidR="009B5192" w:rsidRPr="009B5192">
        <w:rPr>
          <w:szCs w:val="24"/>
          <w:lang w:val="id-ID"/>
        </w:rPr>
        <w:t>dari kata al-'aqdu y</w:t>
      </w:r>
      <w:r w:rsidR="00BD1AEE" w:rsidRPr="00727E45">
        <w:rPr>
          <w:szCs w:val="24"/>
          <w:lang w:val="id-ID"/>
        </w:rPr>
        <w:t xml:space="preserve">aitu </w:t>
      </w:r>
      <w:r w:rsidR="009B5192" w:rsidRPr="009B5192">
        <w:rPr>
          <w:szCs w:val="24"/>
          <w:lang w:val="id-ID"/>
        </w:rPr>
        <w:t>arti</w:t>
      </w:r>
      <w:r w:rsidR="00BD1AEE" w:rsidRPr="00727E45">
        <w:rPr>
          <w:szCs w:val="24"/>
          <w:lang w:val="id-ID"/>
        </w:rPr>
        <w:t>nya</w:t>
      </w:r>
      <w:r w:rsidR="009B5192" w:rsidRPr="009B5192">
        <w:rPr>
          <w:szCs w:val="24"/>
          <w:lang w:val="id-ID"/>
        </w:rPr>
        <w:t xml:space="preserve"> ikatan, at-tautsiiqu yang arti</w:t>
      </w:r>
      <w:r w:rsidR="00BD1AEE" w:rsidRPr="00727E45">
        <w:rPr>
          <w:szCs w:val="24"/>
          <w:lang w:val="id-ID"/>
        </w:rPr>
        <w:t>nya</w:t>
      </w:r>
      <w:r w:rsidR="009B5192" w:rsidRPr="009B5192">
        <w:rPr>
          <w:szCs w:val="24"/>
          <w:lang w:val="id-ID"/>
        </w:rPr>
        <w:t xml:space="preserve"> kepercayaan </w:t>
      </w:r>
      <w:r w:rsidR="00AA72A2">
        <w:rPr>
          <w:szCs w:val="24"/>
          <w:lang w:val="id-ID"/>
        </w:rPr>
        <w:t xml:space="preserve">dan </w:t>
      </w:r>
      <w:r w:rsidR="009B5192" w:rsidRPr="009B5192">
        <w:rPr>
          <w:szCs w:val="24"/>
          <w:lang w:val="id-ID"/>
        </w:rPr>
        <w:t>keyakinan yang kuat, al-ihkaamu yang artinya mengokohkan, dan ar-rabthu biquw-wah</w:t>
      </w:r>
      <w:r w:rsidR="0029797C" w:rsidRPr="00727E45">
        <w:rPr>
          <w:szCs w:val="24"/>
          <w:lang w:val="id-ID"/>
        </w:rPr>
        <w:t xml:space="preserve"> </w:t>
      </w:r>
      <w:r w:rsidR="00BD1AEE">
        <w:rPr>
          <w:szCs w:val="24"/>
          <w:lang w:val="id-ID"/>
        </w:rPr>
        <w:t xml:space="preserve">yang </w:t>
      </w:r>
      <w:r w:rsidR="009B5192" w:rsidRPr="009B5192">
        <w:rPr>
          <w:szCs w:val="24"/>
          <w:lang w:val="id-ID"/>
        </w:rPr>
        <w:t>arti</w:t>
      </w:r>
      <w:r w:rsidR="00BD1AEE" w:rsidRPr="00727E45">
        <w:rPr>
          <w:szCs w:val="24"/>
          <w:lang w:val="id-ID"/>
        </w:rPr>
        <w:t>nya</w:t>
      </w:r>
      <w:r w:rsidR="009B5192" w:rsidRPr="009B5192">
        <w:rPr>
          <w:szCs w:val="24"/>
          <w:lang w:val="id-ID"/>
        </w:rPr>
        <w:t xml:space="preserve"> mengikat dengan k</w:t>
      </w:r>
      <w:r w:rsidR="00BD1AEE" w:rsidRPr="00727E45">
        <w:rPr>
          <w:szCs w:val="24"/>
          <w:lang w:val="id-ID"/>
        </w:rPr>
        <w:t>eras</w:t>
      </w:r>
      <w:r w:rsidR="009B5192" w:rsidRPr="009B5192">
        <w:rPr>
          <w:szCs w:val="24"/>
          <w:lang w:val="id-ID"/>
        </w:rPr>
        <w:t>.</w:t>
      </w:r>
    </w:p>
    <w:p w:rsidR="009B5192" w:rsidRPr="003244B4" w:rsidRDefault="00BD1AEE" w:rsidP="00CF0155">
      <w:pPr>
        <w:pStyle w:val="ListParagraph"/>
        <w:spacing w:line="480" w:lineRule="auto"/>
        <w:ind w:left="1080"/>
        <w:rPr>
          <w:szCs w:val="24"/>
        </w:rPr>
      </w:pPr>
      <w:proofErr w:type="gramStart"/>
      <w:r>
        <w:rPr>
          <w:szCs w:val="24"/>
        </w:rPr>
        <w:lastRenderedPageBreak/>
        <w:t>Namun</w:t>
      </w:r>
      <w:r w:rsidR="009B5192" w:rsidRPr="009B5192">
        <w:rPr>
          <w:szCs w:val="24"/>
          <w:lang w:val="id-ID"/>
        </w:rPr>
        <w:t xml:space="preserve"> </w:t>
      </w:r>
      <w:r w:rsidR="00A94370">
        <w:rPr>
          <w:szCs w:val="24"/>
        </w:rPr>
        <w:t xml:space="preserve">secara </w:t>
      </w:r>
      <w:r w:rsidR="009B5192" w:rsidRPr="009B5192">
        <w:rPr>
          <w:szCs w:val="24"/>
          <w:lang w:val="id-ID"/>
        </w:rPr>
        <w:t xml:space="preserve">istilah (terminologi), akidah </w:t>
      </w:r>
      <w:r w:rsidR="00A94370">
        <w:rPr>
          <w:szCs w:val="24"/>
        </w:rPr>
        <w:t xml:space="preserve">merupakan </w:t>
      </w:r>
      <w:r w:rsidR="009B5192" w:rsidRPr="009B5192">
        <w:rPr>
          <w:szCs w:val="24"/>
          <w:lang w:val="id-ID"/>
        </w:rPr>
        <w:t xml:space="preserve">iman yang teguh </w:t>
      </w:r>
      <w:r w:rsidR="00CF0155">
        <w:rPr>
          <w:szCs w:val="24"/>
          <w:lang w:val="id-ID"/>
        </w:rPr>
        <w:t xml:space="preserve">juga </w:t>
      </w:r>
      <w:r w:rsidR="009B5192" w:rsidRPr="009B5192">
        <w:rPr>
          <w:szCs w:val="24"/>
          <w:lang w:val="id-ID"/>
        </w:rPr>
        <w:t xml:space="preserve">pasti, yang tidak </w:t>
      </w:r>
      <w:r w:rsidR="00A94370">
        <w:rPr>
          <w:szCs w:val="24"/>
        </w:rPr>
        <w:t>memiliki</w:t>
      </w:r>
      <w:r w:rsidR="009B5192" w:rsidRPr="009B5192">
        <w:rPr>
          <w:szCs w:val="24"/>
          <w:lang w:val="id-ID"/>
        </w:rPr>
        <w:t xml:space="preserve"> keraguan sedikit pun bagi orang yang meyakininya</w:t>
      </w:r>
      <w:r w:rsidR="00CF0155">
        <w:rPr>
          <w:szCs w:val="24"/>
          <w:lang w:val="id-ID"/>
        </w:rPr>
        <w:t xml:space="preserve"> dan mempercainya</w:t>
      </w:r>
      <w:r w:rsidR="009B5192" w:rsidRPr="009B5192">
        <w:rPr>
          <w:szCs w:val="24"/>
          <w:lang w:val="id-ID"/>
        </w:rPr>
        <w:t>.</w:t>
      </w:r>
      <w:proofErr w:type="gramEnd"/>
    </w:p>
    <w:p w:rsidR="009B5192" w:rsidRPr="0034534B" w:rsidRDefault="009B5192" w:rsidP="0034534B">
      <w:pPr>
        <w:pStyle w:val="ListParagraph"/>
        <w:numPr>
          <w:ilvl w:val="0"/>
          <w:numId w:val="11"/>
        </w:numPr>
        <w:spacing w:line="480" w:lineRule="auto"/>
        <w:rPr>
          <w:szCs w:val="24"/>
          <w:lang w:val="en-GB"/>
        </w:rPr>
      </w:pPr>
      <w:r w:rsidRPr="009B5192">
        <w:rPr>
          <w:szCs w:val="24"/>
          <w:lang w:val="en-GB"/>
        </w:rPr>
        <w:t>Keluarga</w:t>
      </w:r>
      <w:r w:rsidR="0029797C">
        <w:rPr>
          <w:szCs w:val="24"/>
          <w:lang w:val="en-GB"/>
        </w:rPr>
        <w:t xml:space="preserve"> </w:t>
      </w:r>
      <w:r w:rsidR="00A94370">
        <w:rPr>
          <w:szCs w:val="24"/>
          <w:lang w:val="en-GB"/>
        </w:rPr>
        <w:t xml:space="preserve">merupakan </w:t>
      </w:r>
      <w:r w:rsidR="00472500">
        <w:rPr>
          <w:szCs w:val="24"/>
          <w:lang w:val="en-GB"/>
        </w:rPr>
        <w:t xml:space="preserve">bagian paling </w:t>
      </w:r>
      <w:r w:rsidRPr="009B5192">
        <w:rPr>
          <w:szCs w:val="24"/>
          <w:lang w:val="en-GB"/>
        </w:rPr>
        <w:t>kecil</w:t>
      </w:r>
      <w:r w:rsidR="0029797C">
        <w:rPr>
          <w:szCs w:val="24"/>
          <w:lang w:val="en-GB"/>
        </w:rPr>
        <w:t xml:space="preserve"> </w:t>
      </w:r>
      <w:r w:rsidRPr="009B5192">
        <w:rPr>
          <w:szCs w:val="24"/>
          <w:lang w:val="en-GB"/>
        </w:rPr>
        <w:t>dari</w:t>
      </w:r>
      <w:r w:rsidR="0029797C">
        <w:rPr>
          <w:szCs w:val="24"/>
          <w:lang w:val="en-GB"/>
        </w:rPr>
        <w:t xml:space="preserve"> </w:t>
      </w:r>
      <w:r w:rsidRPr="009B5192">
        <w:rPr>
          <w:szCs w:val="24"/>
          <w:lang w:val="en-GB"/>
        </w:rPr>
        <w:t>masyarakat yang ter</w:t>
      </w:r>
      <w:r w:rsidR="00472500">
        <w:rPr>
          <w:szCs w:val="24"/>
          <w:lang w:val="en-GB"/>
        </w:rPr>
        <w:t xml:space="preserve">bentuk dari </w:t>
      </w:r>
      <w:r w:rsidRPr="009B5192">
        <w:rPr>
          <w:szCs w:val="24"/>
          <w:lang w:val="en-GB"/>
        </w:rPr>
        <w:t>kepala</w:t>
      </w:r>
      <w:r w:rsidR="0029797C">
        <w:rPr>
          <w:szCs w:val="24"/>
          <w:lang w:val="en-GB"/>
        </w:rPr>
        <w:t xml:space="preserve"> </w:t>
      </w:r>
      <w:r w:rsidRPr="009B5192">
        <w:rPr>
          <w:szCs w:val="24"/>
          <w:lang w:val="en-GB"/>
        </w:rPr>
        <w:t xml:space="preserve">keluarga </w:t>
      </w:r>
      <w:r w:rsidR="00472500">
        <w:rPr>
          <w:szCs w:val="24"/>
          <w:lang w:val="en-GB"/>
        </w:rPr>
        <w:t xml:space="preserve">serta </w:t>
      </w:r>
      <w:r w:rsidRPr="009B5192">
        <w:rPr>
          <w:szCs w:val="24"/>
          <w:lang w:val="en-GB"/>
        </w:rPr>
        <w:t>beberapa orang yang ter</w:t>
      </w:r>
      <w:r w:rsidR="00472500">
        <w:rPr>
          <w:szCs w:val="24"/>
          <w:lang w:val="en-GB"/>
        </w:rPr>
        <w:t xml:space="preserve">satukan serta </w:t>
      </w:r>
      <w:r w:rsidRPr="009B5192">
        <w:rPr>
          <w:szCs w:val="24"/>
          <w:lang w:val="en-GB"/>
        </w:rPr>
        <w:t>tinggal di s</w:t>
      </w:r>
      <w:r w:rsidR="00472500">
        <w:rPr>
          <w:szCs w:val="24"/>
          <w:lang w:val="en-GB"/>
        </w:rPr>
        <w:t xml:space="preserve">ebuah </w:t>
      </w:r>
      <w:r w:rsidRPr="009B5192">
        <w:rPr>
          <w:szCs w:val="24"/>
          <w:lang w:val="en-GB"/>
        </w:rPr>
        <w:t>tempat di bawah</w:t>
      </w:r>
      <w:r w:rsidR="0029797C">
        <w:rPr>
          <w:szCs w:val="24"/>
          <w:lang w:val="en-GB"/>
        </w:rPr>
        <w:t xml:space="preserve"> </w:t>
      </w:r>
      <w:r w:rsidR="00472500">
        <w:rPr>
          <w:szCs w:val="24"/>
          <w:lang w:val="en-GB"/>
        </w:rPr>
        <w:t>s</w:t>
      </w:r>
      <w:r w:rsidRPr="009B5192">
        <w:rPr>
          <w:szCs w:val="24"/>
          <w:lang w:val="en-GB"/>
        </w:rPr>
        <w:t>atu</w:t>
      </w:r>
      <w:r w:rsidR="0029797C">
        <w:rPr>
          <w:szCs w:val="24"/>
          <w:lang w:val="en-GB"/>
        </w:rPr>
        <w:t xml:space="preserve"> </w:t>
      </w:r>
      <w:r w:rsidRPr="009B5192">
        <w:rPr>
          <w:szCs w:val="24"/>
          <w:lang w:val="en-GB"/>
        </w:rPr>
        <w:t>atap</w:t>
      </w:r>
      <w:r w:rsidR="0029797C">
        <w:rPr>
          <w:szCs w:val="24"/>
          <w:lang w:val="en-GB"/>
        </w:rPr>
        <w:t xml:space="preserve"> </w:t>
      </w:r>
      <w:r w:rsidRPr="009B5192">
        <w:rPr>
          <w:szCs w:val="24"/>
          <w:lang w:val="en-GB"/>
        </w:rPr>
        <w:t>dalam</w:t>
      </w:r>
      <w:r w:rsidR="0029797C">
        <w:rPr>
          <w:szCs w:val="24"/>
          <w:lang w:val="en-GB"/>
        </w:rPr>
        <w:t xml:space="preserve"> </w:t>
      </w:r>
      <w:r w:rsidRPr="009B5192">
        <w:rPr>
          <w:szCs w:val="24"/>
          <w:lang w:val="en-GB"/>
        </w:rPr>
        <w:t>k</w:t>
      </w:r>
      <w:r w:rsidR="00472500">
        <w:rPr>
          <w:szCs w:val="24"/>
          <w:lang w:val="en-GB"/>
        </w:rPr>
        <w:t xml:space="preserve">ondisi </w:t>
      </w:r>
      <w:r>
        <w:rPr>
          <w:szCs w:val="24"/>
          <w:lang w:val="en-GB"/>
        </w:rPr>
        <w:t>saling</w:t>
      </w:r>
      <w:r w:rsidR="0029797C">
        <w:rPr>
          <w:szCs w:val="24"/>
          <w:lang w:val="en-GB"/>
        </w:rPr>
        <w:t xml:space="preserve"> </w:t>
      </w:r>
      <w:r w:rsidR="00472500">
        <w:rPr>
          <w:szCs w:val="24"/>
          <w:lang w:val="en-GB"/>
        </w:rPr>
        <w:t>b</w:t>
      </w:r>
      <w:r>
        <w:rPr>
          <w:szCs w:val="24"/>
          <w:lang w:val="en-GB"/>
        </w:rPr>
        <w:t>ergantungan.</w:t>
      </w:r>
      <w:r>
        <w:rPr>
          <w:rStyle w:val="FootnoteReference"/>
          <w:szCs w:val="24"/>
          <w:lang w:val="en-GB"/>
        </w:rPr>
        <w:footnoteReference w:id="1"/>
      </w:r>
    </w:p>
    <w:p w:rsidR="00D704A4" w:rsidRPr="009071E5" w:rsidRDefault="00B4643D" w:rsidP="00FB24F0">
      <w:pPr>
        <w:pStyle w:val="ListParagraph"/>
        <w:numPr>
          <w:ilvl w:val="0"/>
          <w:numId w:val="10"/>
        </w:numPr>
        <w:spacing w:line="480" w:lineRule="auto"/>
        <w:rPr>
          <w:b/>
          <w:bCs/>
          <w:szCs w:val="24"/>
        </w:rPr>
      </w:pPr>
      <w:r>
        <w:rPr>
          <w:b/>
          <w:bCs/>
          <w:szCs w:val="24"/>
        </w:rPr>
        <w:t>Alasan</w:t>
      </w:r>
      <w:r w:rsidR="0029797C">
        <w:rPr>
          <w:b/>
          <w:bCs/>
          <w:szCs w:val="24"/>
        </w:rPr>
        <w:t xml:space="preserve"> </w:t>
      </w:r>
      <w:r>
        <w:rPr>
          <w:b/>
          <w:bCs/>
          <w:szCs w:val="24"/>
          <w:lang w:val="id-ID"/>
        </w:rPr>
        <w:t>M</w:t>
      </w:r>
      <w:r w:rsidR="00827331" w:rsidRPr="009071E5">
        <w:rPr>
          <w:b/>
          <w:bCs/>
          <w:szCs w:val="24"/>
        </w:rPr>
        <w:t>emilih</w:t>
      </w:r>
      <w:r w:rsidR="0029797C">
        <w:rPr>
          <w:b/>
          <w:bCs/>
          <w:szCs w:val="24"/>
        </w:rPr>
        <w:t xml:space="preserve"> </w:t>
      </w:r>
      <w:r w:rsidR="00827331" w:rsidRPr="009071E5">
        <w:rPr>
          <w:b/>
          <w:bCs/>
          <w:szCs w:val="24"/>
        </w:rPr>
        <w:t>Judul</w:t>
      </w:r>
    </w:p>
    <w:p w:rsidR="00827331" w:rsidRDefault="00827331" w:rsidP="00FB24F0">
      <w:pPr>
        <w:pStyle w:val="ListParagraph"/>
        <w:numPr>
          <w:ilvl w:val="0"/>
          <w:numId w:val="1"/>
        </w:numPr>
        <w:spacing w:line="480" w:lineRule="auto"/>
        <w:rPr>
          <w:szCs w:val="24"/>
        </w:rPr>
      </w:pPr>
      <w:r>
        <w:rPr>
          <w:szCs w:val="24"/>
        </w:rPr>
        <w:t>Alasan</w:t>
      </w:r>
      <w:r w:rsidR="00CC42ED">
        <w:rPr>
          <w:szCs w:val="24"/>
        </w:rPr>
        <w:t xml:space="preserve"> </w:t>
      </w:r>
      <w:r>
        <w:rPr>
          <w:szCs w:val="24"/>
        </w:rPr>
        <w:t>Subyektif</w:t>
      </w:r>
      <w:r w:rsidR="00CC42ED">
        <w:rPr>
          <w:szCs w:val="24"/>
        </w:rPr>
        <w:t xml:space="preserve"> </w:t>
      </w:r>
      <w:r>
        <w:rPr>
          <w:szCs w:val="24"/>
        </w:rPr>
        <w:t>Ilmiah</w:t>
      </w:r>
    </w:p>
    <w:p w:rsidR="00827331" w:rsidRDefault="00827331" w:rsidP="00FB24F0">
      <w:pPr>
        <w:pStyle w:val="ListParagraph"/>
        <w:numPr>
          <w:ilvl w:val="0"/>
          <w:numId w:val="2"/>
        </w:numPr>
        <w:spacing w:line="480" w:lineRule="auto"/>
        <w:rPr>
          <w:szCs w:val="24"/>
        </w:rPr>
      </w:pPr>
      <w:r>
        <w:rPr>
          <w:szCs w:val="24"/>
        </w:rPr>
        <w:t>Ke</w:t>
      </w:r>
      <w:r w:rsidR="00CC42ED">
        <w:rPr>
          <w:szCs w:val="24"/>
        </w:rPr>
        <w:t xml:space="preserve">tertarikan </w:t>
      </w:r>
      <w:r w:rsidR="00472500">
        <w:rPr>
          <w:szCs w:val="24"/>
        </w:rPr>
        <w:t xml:space="preserve">pembahas agar </w:t>
      </w:r>
      <w:r>
        <w:rPr>
          <w:szCs w:val="24"/>
        </w:rPr>
        <w:t>meng</w:t>
      </w:r>
      <w:r w:rsidR="00CC42ED">
        <w:rPr>
          <w:szCs w:val="24"/>
        </w:rPr>
        <w:t xml:space="preserve">erti serta </w:t>
      </w:r>
      <w:r>
        <w:rPr>
          <w:szCs w:val="24"/>
        </w:rPr>
        <w:t>memahami</w:t>
      </w:r>
      <w:r w:rsidR="00CC42ED">
        <w:rPr>
          <w:szCs w:val="24"/>
        </w:rPr>
        <w:t xml:space="preserve"> </w:t>
      </w:r>
      <w:proofErr w:type="gramStart"/>
      <w:r w:rsidR="00CE3DAE">
        <w:rPr>
          <w:szCs w:val="24"/>
        </w:rPr>
        <w:t>cara</w:t>
      </w:r>
      <w:proofErr w:type="gramEnd"/>
      <w:r w:rsidR="00CC42ED">
        <w:rPr>
          <w:szCs w:val="24"/>
        </w:rPr>
        <w:t xml:space="preserve"> </w:t>
      </w:r>
      <w:r w:rsidR="00CE3DAE">
        <w:rPr>
          <w:szCs w:val="24"/>
        </w:rPr>
        <w:t>mendidik</w:t>
      </w:r>
      <w:r w:rsidR="00CC42ED">
        <w:rPr>
          <w:szCs w:val="24"/>
        </w:rPr>
        <w:t xml:space="preserve"> </w:t>
      </w:r>
      <w:r w:rsidR="00EB1B30">
        <w:rPr>
          <w:szCs w:val="24"/>
        </w:rPr>
        <w:t>Aqidah</w:t>
      </w:r>
      <w:r w:rsidR="00CC42ED">
        <w:rPr>
          <w:szCs w:val="24"/>
        </w:rPr>
        <w:t xml:space="preserve"> </w:t>
      </w:r>
      <w:r w:rsidR="00EB1B30">
        <w:rPr>
          <w:szCs w:val="24"/>
        </w:rPr>
        <w:t>dalam</w:t>
      </w:r>
      <w:r w:rsidR="00CC42ED">
        <w:rPr>
          <w:szCs w:val="24"/>
        </w:rPr>
        <w:t xml:space="preserve"> </w:t>
      </w:r>
      <w:r w:rsidR="00CE3DAE">
        <w:rPr>
          <w:szCs w:val="24"/>
        </w:rPr>
        <w:t>keluarga</w:t>
      </w:r>
      <w:r w:rsidR="00CC42ED">
        <w:rPr>
          <w:szCs w:val="24"/>
        </w:rPr>
        <w:t xml:space="preserve"> </w:t>
      </w:r>
      <w:r>
        <w:rPr>
          <w:szCs w:val="24"/>
        </w:rPr>
        <w:t>menurut</w:t>
      </w:r>
      <w:r w:rsidR="00CC42ED">
        <w:rPr>
          <w:szCs w:val="24"/>
        </w:rPr>
        <w:t xml:space="preserve"> </w:t>
      </w:r>
      <w:r>
        <w:rPr>
          <w:szCs w:val="24"/>
        </w:rPr>
        <w:t>tuntunan</w:t>
      </w:r>
      <w:r w:rsidR="007E0C66">
        <w:rPr>
          <w:szCs w:val="24"/>
        </w:rPr>
        <w:t xml:space="preserve"> </w:t>
      </w:r>
      <w:r w:rsidR="00153477">
        <w:rPr>
          <w:szCs w:val="24"/>
        </w:rPr>
        <w:t>Al-Qur’an</w:t>
      </w:r>
      <w:r w:rsidR="00CC42ED">
        <w:rPr>
          <w:szCs w:val="24"/>
        </w:rPr>
        <w:t xml:space="preserve"> </w:t>
      </w:r>
      <w:r w:rsidR="00153477">
        <w:rPr>
          <w:szCs w:val="24"/>
          <w:lang w:val="id-ID"/>
        </w:rPr>
        <w:t xml:space="preserve">yang menjadi pedoman bagi umat </w:t>
      </w:r>
      <w:r>
        <w:rPr>
          <w:szCs w:val="24"/>
        </w:rPr>
        <w:t>Islam</w:t>
      </w:r>
      <w:r w:rsidR="007D6F83">
        <w:rPr>
          <w:szCs w:val="24"/>
        </w:rPr>
        <w:t>.</w:t>
      </w:r>
    </w:p>
    <w:p w:rsidR="00827331" w:rsidRDefault="00D5373D" w:rsidP="00FB24F0">
      <w:pPr>
        <w:pStyle w:val="ListParagraph"/>
        <w:numPr>
          <w:ilvl w:val="0"/>
          <w:numId w:val="2"/>
        </w:numPr>
        <w:spacing w:line="480" w:lineRule="auto"/>
        <w:rPr>
          <w:szCs w:val="24"/>
        </w:rPr>
      </w:pPr>
      <w:r>
        <w:rPr>
          <w:szCs w:val="24"/>
        </w:rPr>
        <w:t>Ad</w:t>
      </w:r>
      <w:r w:rsidR="007D6F83">
        <w:rPr>
          <w:szCs w:val="24"/>
        </w:rPr>
        <w:t>anya</w:t>
      </w:r>
      <w:r>
        <w:rPr>
          <w:szCs w:val="24"/>
        </w:rPr>
        <w:t xml:space="preserve"> </w:t>
      </w:r>
      <w:r w:rsidR="007D6F83">
        <w:rPr>
          <w:szCs w:val="24"/>
        </w:rPr>
        <w:t>literatur-literatur yang me</w:t>
      </w:r>
      <w:r>
        <w:rPr>
          <w:szCs w:val="24"/>
        </w:rPr>
        <w:t xml:space="preserve">ncukupi agar bisa </w:t>
      </w:r>
      <w:r w:rsidR="007D6F83">
        <w:rPr>
          <w:szCs w:val="24"/>
        </w:rPr>
        <w:t>me</w:t>
      </w:r>
      <w:r w:rsidR="006C13EE">
        <w:rPr>
          <w:szCs w:val="24"/>
        </w:rPr>
        <w:t xml:space="preserve">nela’ah serta </w:t>
      </w:r>
      <w:r w:rsidR="007D6F83">
        <w:rPr>
          <w:szCs w:val="24"/>
        </w:rPr>
        <w:t>me</w:t>
      </w:r>
      <w:r w:rsidR="006C13EE">
        <w:rPr>
          <w:szCs w:val="24"/>
        </w:rPr>
        <w:t xml:space="preserve">mbuat skripsi </w:t>
      </w:r>
      <w:r w:rsidR="007D6F83">
        <w:rPr>
          <w:szCs w:val="24"/>
        </w:rPr>
        <w:t>ini, dengan</w:t>
      </w:r>
      <w:r>
        <w:rPr>
          <w:szCs w:val="24"/>
        </w:rPr>
        <w:t xml:space="preserve"> </w:t>
      </w:r>
      <w:r w:rsidR="007D6F83">
        <w:rPr>
          <w:szCs w:val="24"/>
        </w:rPr>
        <w:t xml:space="preserve">baik </w:t>
      </w:r>
      <w:r>
        <w:rPr>
          <w:szCs w:val="24"/>
        </w:rPr>
        <w:t xml:space="preserve">serta berguna </w:t>
      </w:r>
      <w:r w:rsidR="007D6F83">
        <w:rPr>
          <w:szCs w:val="24"/>
        </w:rPr>
        <w:t>se</w:t>
      </w:r>
      <w:r w:rsidR="006C13EE">
        <w:rPr>
          <w:szCs w:val="24"/>
        </w:rPr>
        <w:t xml:space="preserve">perti </w:t>
      </w:r>
      <w:r w:rsidR="007D6F83">
        <w:rPr>
          <w:szCs w:val="24"/>
        </w:rPr>
        <w:t>bidang</w:t>
      </w:r>
      <w:r>
        <w:rPr>
          <w:szCs w:val="24"/>
        </w:rPr>
        <w:t xml:space="preserve"> </w:t>
      </w:r>
      <w:r w:rsidR="007D6F83">
        <w:rPr>
          <w:szCs w:val="24"/>
        </w:rPr>
        <w:t>ilmu yang peneliti</w:t>
      </w:r>
      <w:r>
        <w:rPr>
          <w:szCs w:val="24"/>
        </w:rPr>
        <w:t xml:space="preserve"> pelajari </w:t>
      </w:r>
      <w:r w:rsidR="007D6F83">
        <w:rPr>
          <w:szCs w:val="24"/>
        </w:rPr>
        <w:t>di Fakultas</w:t>
      </w:r>
      <w:r>
        <w:rPr>
          <w:szCs w:val="24"/>
        </w:rPr>
        <w:t xml:space="preserve"> </w:t>
      </w:r>
      <w:r w:rsidR="007D6F83">
        <w:rPr>
          <w:szCs w:val="24"/>
        </w:rPr>
        <w:t>Ushuluddin</w:t>
      </w:r>
      <w:r>
        <w:rPr>
          <w:szCs w:val="24"/>
        </w:rPr>
        <w:t xml:space="preserve"> </w:t>
      </w:r>
      <w:r w:rsidR="007D6F83">
        <w:rPr>
          <w:szCs w:val="24"/>
        </w:rPr>
        <w:t>jurusan</w:t>
      </w:r>
      <w:r>
        <w:rPr>
          <w:szCs w:val="24"/>
        </w:rPr>
        <w:t xml:space="preserve"> </w:t>
      </w:r>
      <w:r w:rsidR="00CE3DAE">
        <w:rPr>
          <w:szCs w:val="24"/>
        </w:rPr>
        <w:t xml:space="preserve">Ilmu Al-Qur’an dan </w:t>
      </w:r>
      <w:r w:rsidR="007D6F83">
        <w:rPr>
          <w:szCs w:val="24"/>
        </w:rPr>
        <w:t>Tafsir.</w:t>
      </w:r>
    </w:p>
    <w:p w:rsidR="007D6F83" w:rsidRDefault="007D6F83" w:rsidP="00FB24F0">
      <w:pPr>
        <w:pStyle w:val="ListParagraph"/>
        <w:numPr>
          <w:ilvl w:val="0"/>
          <w:numId w:val="1"/>
        </w:numPr>
        <w:spacing w:line="480" w:lineRule="auto"/>
        <w:rPr>
          <w:szCs w:val="24"/>
        </w:rPr>
      </w:pPr>
      <w:r>
        <w:rPr>
          <w:szCs w:val="24"/>
        </w:rPr>
        <w:t>Alasan</w:t>
      </w:r>
      <w:r w:rsidR="00D5373D">
        <w:rPr>
          <w:szCs w:val="24"/>
        </w:rPr>
        <w:t xml:space="preserve"> </w:t>
      </w:r>
      <w:r>
        <w:rPr>
          <w:szCs w:val="24"/>
        </w:rPr>
        <w:t>Obyektif</w:t>
      </w:r>
      <w:r w:rsidR="00D5373D">
        <w:rPr>
          <w:szCs w:val="24"/>
        </w:rPr>
        <w:t xml:space="preserve"> </w:t>
      </w:r>
      <w:r>
        <w:rPr>
          <w:szCs w:val="24"/>
        </w:rPr>
        <w:t>Ilmiah</w:t>
      </w:r>
    </w:p>
    <w:p w:rsidR="007D6F83" w:rsidRDefault="007D6F83" w:rsidP="00FB24F0">
      <w:pPr>
        <w:pStyle w:val="ListParagraph"/>
        <w:numPr>
          <w:ilvl w:val="0"/>
          <w:numId w:val="3"/>
        </w:numPr>
        <w:spacing w:line="480" w:lineRule="auto"/>
        <w:rPr>
          <w:szCs w:val="24"/>
        </w:rPr>
      </w:pPr>
      <w:r>
        <w:rPr>
          <w:szCs w:val="24"/>
        </w:rPr>
        <w:t>Al-Qur</w:t>
      </w:r>
      <w:r w:rsidR="008B2BCD">
        <w:rPr>
          <w:szCs w:val="24"/>
          <w:lang w:val="id-ID"/>
        </w:rPr>
        <w:t>’</w:t>
      </w:r>
      <w:r>
        <w:rPr>
          <w:szCs w:val="24"/>
        </w:rPr>
        <w:t xml:space="preserve">anul Karim </w:t>
      </w:r>
      <w:r w:rsidR="003244B4">
        <w:rPr>
          <w:szCs w:val="24"/>
        </w:rPr>
        <w:t xml:space="preserve">merupakan </w:t>
      </w:r>
      <w:r>
        <w:rPr>
          <w:szCs w:val="24"/>
        </w:rPr>
        <w:t>pe</w:t>
      </w:r>
      <w:r w:rsidR="004C07AA">
        <w:rPr>
          <w:szCs w:val="24"/>
        </w:rPr>
        <w:t xml:space="preserve">gangan bagi </w:t>
      </w:r>
      <w:r>
        <w:rPr>
          <w:szCs w:val="24"/>
        </w:rPr>
        <w:t>kehidupan</w:t>
      </w:r>
      <w:r w:rsidR="004C07AA">
        <w:rPr>
          <w:szCs w:val="24"/>
        </w:rPr>
        <w:t xml:space="preserve"> </w:t>
      </w:r>
      <w:r w:rsidR="003244B4">
        <w:rPr>
          <w:szCs w:val="24"/>
        </w:rPr>
        <w:t xml:space="preserve">kaum muslimin </w:t>
      </w:r>
      <w:r>
        <w:rPr>
          <w:szCs w:val="24"/>
        </w:rPr>
        <w:t>yang me</w:t>
      </w:r>
      <w:r w:rsidR="004C07AA">
        <w:rPr>
          <w:szCs w:val="24"/>
        </w:rPr>
        <w:t xml:space="preserve">ncakup </w:t>
      </w:r>
      <w:r>
        <w:rPr>
          <w:szCs w:val="24"/>
        </w:rPr>
        <w:t>se</w:t>
      </w:r>
      <w:r w:rsidR="004C07AA">
        <w:rPr>
          <w:szCs w:val="24"/>
        </w:rPr>
        <w:t xml:space="preserve">gala </w:t>
      </w:r>
      <w:r w:rsidR="003244B4">
        <w:rPr>
          <w:szCs w:val="24"/>
        </w:rPr>
        <w:t xml:space="preserve">urusan </w:t>
      </w:r>
      <w:r>
        <w:rPr>
          <w:szCs w:val="24"/>
        </w:rPr>
        <w:t>kehidupa</w:t>
      </w:r>
      <w:r w:rsidR="00FA5C1B">
        <w:rPr>
          <w:szCs w:val="24"/>
        </w:rPr>
        <w:t>n</w:t>
      </w:r>
      <w:r w:rsidR="004C07AA">
        <w:rPr>
          <w:szCs w:val="24"/>
        </w:rPr>
        <w:t xml:space="preserve"> </w:t>
      </w:r>
      <w:r w:rsidR="00FA5C1B">
        <w:rPr>
          <w:szCs w:val="24"/>
        </w:rPr>
        <w:t>ber</w:t>
      </w:r>
      <w:r w:rsidR="004C07AA">
        <w:rPr>
          <w:szCs w:val="24"/>
        </w:rPr>
        <w:t xml:space="preserve">sama </w:t>
      </w:r>
      <w:r w:rsidR="00FA5C1B">
        <w:rPr>
          <w:szCs w:val="24"/>
        </w:rPr>
        <w:t>termasuk</w:t>
      </w:r>
      <w:r w:rsidR="003244B4">
        <w:rPr>
          <w:szCs w:val="24"/>
        </w:rPr>
        <w:t xml:space="preserve"> </w:t>
      </w:r>
      <w:r w:rsidR="00FA5C1B">
        <w:rPr>
          <w:szCs w:val="24"/>
        </w:rPr>
        <w:t xml:space="preserve">di </w:t>
      </w:r>
      <w:r>
        <w:rPr>
          <w:szCs w:val="24"/>
        </w:rPr>
        <w:t>dalam</w:t>
      </w:r>
      <w:r w:rsidR="00FA5C1B">
        <w:rPr>
          <w:szCs w:val="24"/>
        </w:rPr>
        <w:t>nya</w:t>
      </w:r>
      <w:r w:rsidR="004C07AA">
        <w:rPr>
          <w:szCs w:val="24"/>
        </w:rPr>
        <w:t xml:space="preserve"> </w:t>
      </w:r>
      <w:r w:rsidR="003244B4">
        <w:rPr>
          <w:szCs w:val="24"/>
        </w:rPr>
        <w:t xml:space="preserve">mengenai </w:t>
      </w:r>
      <w:r w:rsidR="00CE3DAE">
        <w:rPr>
          <w:szCs w:val="24"/>
        </w:rPr>
        <w:t>pendidikan</w:t>
      </w:r>
      <w:r w:rsidR="004C07AA">
        <w:rPr>
          <w:szCs w:val="24"/>
        </w:rPr>
        <w:t xml:space="preserve"> </w:t>
      </w:r>
      <w:r w:rsidR="00EB1B30">
        <w:rPr>
          <w:szCs w:val="24"/>
        </w:rPr>
        <w:t>Aqidah</w:t>
      </w:r>
      <w:r w:rsidR="004C07AA">
        <w:rPr>
          <w:szCs w:val="24"/>
        </w:rPr>
        <w:t xml:space="preserve"> </w:t>
      </w:r>
      <w:r w:rsidR="00EB1B30">
        <w:rPr>
          <w:szCs w:val="24"/>
        </w:rPr>
        <w:t>dalam</w:t>
      </w:r>
      <w:r w:rsidR="004C07AA">
        <w:rPr>
          <w:szCs w:val="24"/>
        </w:rPr>
        <w:t xml:space="preserve"> </w:t>
      </w:r>
      <w:r w:rsidR="00CE3DAE">
        <w:rPr>
          <w:szCs w:val="24"/>
        </w:rPr>
        <w:t>keluarga</w:t>
      </w:r>
      <w:r w:rsidR="00FA5C1B">
        <w:rPr>
          <w:szCs w:val="24"/>
        </w:rPr>
        <w:t>, namun</w:t>
      </w:r>
      <w:r w:rsidR="004C07AA">
        <w:rPr>
          <w:szCs w:val="24"/>
        </w:rPr>
        <w:t xml:space="preserve"> </w:t>
      </w:r>
      <w:r w:rsidR="00FA5C1B">
        <w:rPr>
          <w:szCs w:val="24"/>
        </w:rPr>
        <w:t>masih</w:t>
      </w:r>
      <w:r w:rsidR="004C07AA">
        <w:rPr>
          <w:szCs w:val="24"/>
        </w:rPr>
        <w:t xml:space="preserve"> </w:t>
      </w:r>
      <w:r w:rsidR="00FA5C1B">
        <w:rPr>
          <w:szCs w:val="24"/>
        </w:rPr>
        <w:t>banyak</w:t>
      </w:r>
      <w:r w:rsidR="004C07AA">
        <w:rPr>
          <w:szCs w:val="24"/>
        </w:rPr>
        <w:t xml:space="preserve"> </w:t>
      </w:r>
      <w:r w:rsidR="00FA5C1B">
        <w:rPr>
          <w:szCs w:val="24"/>
        </w:rPr>
        <w:t>hal-hal yang belum</w:t>
      </w:r>
      <w:r w:rsidR="004C07AA">
        <w:rPr>
          <w:szCs w:val="24"/>
        </w:rPr>
        <w:t xml:space="preserve"> </w:t>
      </w:r>
      <w:r w:rsidR="00FA5C1B">
        <w:rPr>
          <w:szCs w:val="24"/>
        </w:rPr>
        <w:t>diketahui oleh segenap</w:t>
      </w:r>
      <w:r w:rsidR="004C07AA">
        <w:rPr>
          <w:szCs w:val="24"/>
        </w:rPr>
        <w:t xml:space="preserve"> </w:t>
      </w:r>
      <w:r w:rsidR="00FA5C1B">
        <w:rPr>
          <w:szCs w:val="24"/>
        </w:rPr>
        <w:t>masyarakat Islam pada umumnya.</w:t>
      </w:r>
    </w:p>
    <w:p w:rsidR="00FA5C1B" w:rsidRDefault="00796479" w:rsidP="00FB24F0">
      <w:pPr>
        <w:pStyle w:val="ListParagraph"/>
        <w:numPr>
          <w:ilvl w:val="0"/>
          <w:numId w:val="3"/>
        </w:numPr>
        <w:spacing w:line="480" w:lineRule="auto"/>
        <w:rPr>
          <w:szCs w:val="24"/>
        </w:rPr>
      </w:pPr>
      <w:r>
        <w:rPr>
          <w:szCs w:val="24"/>
        </w:rPr>
        <w:lastRenderedPageBreak/>
        <w:t>Judul</w:t>
      </w:r>
      <w:r w:rsidR="004C07AA">
        <w:rPr>
          <w:szCs w:val="24"/>
        </w:rPr>
        <w:t xml:space="preserve"> </w:t>
      </w:r>
      <w:r>
        <w:rPr>
          <w:szCs w:val="24"/>
        </w:rPr>
        <w:t>ini</w:t>
      </w:r>
      <w:r w:rsidR="004C07AA">
        <w:rPr>
          <w:szCs w:val="24"/>
        </w:rPr>
        <w:t xml:space="preserve"> </w:t>
      </w:r>
      <w:r>
        <w:rPr>
          <w:szCs w:val="24"/>
        </w:rPr>
        <w:t>mem</w:t>
      </w:r>
      <w:r w:rsidR="005301DE">
        <w:rPr>
          <w:szCs w:val="24"/>
        </w:rPr>
        <w:t xml:space="preserve">iliki kepentingan </w:t>
      </w:r>
      <w:r>
        <w:rPr>
          <w:szCs w:val="24"/>
        </w:rPr>
        <w:t xml:space="preserve">sosial, </w:t>
      </w:r>
      <w:r w:rsidR="005301DE">
        <w:rPr>
          <w:szCs w:val="24"/>
        </w:rPr>
        <w:t xml:space="preserve">sebab </w:t>
      </w:r>
      <w:r>
        <w:rPr>
          <w:szCs w:val="24"/>
        </w:rPr>
        <w:t>kita</w:t>
      </w:r>
      <w:r w:rsidR="005301DE">
        <w:rPr>
          <w:szCs w:val="24"/>
        </w:rPr>
        <w:t xml:space="preserve"> </w:t>
      </w:r>
      <w:r>
        <w:rPr>
          <w:szCs w:val="24"/>
        </w:rPr>
        <w:t>men</w:t>
      </w:r>
      <w:r w:rsidR="005301DE">
        <w:rPr>
          <w:szCs w:val="24"/>
        </w:rPr>
        <w:t xml:space="preserve">gerti </w:t>
      </w:r>
      <w:r w:rsidR="00EB1B30">
        <w:rPr>
          <w:szCs w:val="24"/>
        </w:rPr>
        <w:t>bahwa</w:t>
      </w:r>
      <w:r w:rsidR="005301DE">
        <w:rPr>
          <w:szCs w:val="24"/>
        </w:rPr>
        <w:t xml:space="preserve"> </w:t>
      </w:r>
      <w:r w:rsidR="00EB1B30">
        <w:rPr>
          <w:szCs w:val="24"/>
        </w:rPr>
        <w:t>p</w:t>
      </w:r>
      <w:r w:rsidR="00CE3DAE">
        <w:rPr>
          <w:szCs w:val="24"/>
        </w:rPr>
        <w:t>endidik</w:t>
      </w:r>
      <w:r w:rsidR="00EB1B30">
        <w:rPr>
          <w:szCs w:val="24"/>
        </w:rPr>
        <w:t>an</w:t>
      </w:r>
      <w:r w:rsidR="005301DE">
        <w:rPr>
          <w:szCs w:val="24"/>
        </w:rPr>
        <w:t xml:space="preserve"> </w:t>
      </w:r>
      <w:r w:rsidR="00EB1B30">
        <w:rPr>
          <w:szCs w:val="24"/>
        </w:rPr>
        <w:t>Aqidah</w:t>
      </w:r>
      <w:r w:rsidR="005301DE">
        <w:rPr>
          <w:szCs w:val="24"/>
        </w:rPr>
        <w:t xml:space="preserve"> </w:t>
      </w:r>
      <w:r w:rsidR="00EB1B30">
        <w:rPr>
          <w:szCs w:val="24"/>
        </w:rPr>
        <w:t>dalam</w:t>
      </w:r>
      <w:r w:rsidR="005301DE">
        <w:rPr>
          <w:szCs w:val="24"/>
        </w:rPr>
        <w:t xml:space="preserve"> </w:t>
      </w:r>
      <w:r w:rsidR="00CE3DAE">
        <w:rPr>
          <w:szCs w:val="24"/>
        </w:rPr>
        <w:t>keluarga</w:t>
      </w:r>
      <w:r w:rsidR="005301DE">
        <w:rPr>
          <w:szCs w:val="24"/>
        </w:rPr>
        <w:t xml:space="preserve"> akhir-akhir </w:t>
      </w:r>
      <w:r w:rsidR="00E83E9D">
        <w:rPr>
          <w:szCs w:val="24"/>
        </w:rPr>
        <w:t>ini, masih</w:t>
      </w:r>
      <w:r w:rsidR="005301DE">
        <w:rPr>
          <w:szCs w:val="24"/>
        </w:rPr>
        <w:t xml:space="preserve"> </w:t>
      </w:r>
      <w:proofErr w:type="gramStart"/>
      <w:r w:rsidR="005301DE">
        <w:rPr>
          <w:szCs w:val="24"/>
        </w:rPr>
        <w:t xml:space="preserve">memiliki  </w:t>
      </w:r>
      <w:r w:rsidR="00E83E9D">
        <w:rPr>
          <w:szCs w:val="24"/>
        </w:rPr>
        <w:t>beberapa</w:t>
      </w:r>
      <w:proofErr w:type="gramEnd"/>
      <w:r w:rsidR="005301DE">
        <w:rPr>
          <w:szCs w:val="24"/>
        </w:rPr>
        <w:t xml:space="preserve"> </w:t>
      </w:r>
      <w:r w:rsidR="00E83E9D">
        <w:rPr>
          <w:szCs w:val="24"/>
        </w:rPr>
        <w:t xml:space="preserve">hal yang </w:t>
      </w:r>
      <w:r w:rsidR="003244B4">
        <w:rPr>
          <w:szCs w:val="24"/>
        </w:rPr>
        <w:t xml:space="preserve">sepertinya </w:t>
      </w:r>
      <w:r w:rsidR="005301DE">
        <w:rPr>
          <w:szCs w:val="24"/>
        </w:rPr>
        <w:t xml:space="preserve">sedikit </w:t>
      </w:r>
      <w:r w:rsidR="00E83E9D">
        <w:rPr>
          <w:szCs w:val="24"/>
        </w:rPr>
        <w:t>kontras</w:t>
      </w:r>
      <w:r w:rsidR="005301DE">
        <w:rPr>
          <w:szCs w:val="24"/>
        </w:rPr>
        <w:t xml:space="preserve"> </w:t>
      </w:r>
      <w:r w:rsidR="00E83E9D">
        <w:rPr>
          <w:szCs w:val="24"/>
        </w:rPr>
        <w:t>dengan</w:t>
      </w:r>
      <w:r w:rsidR="005301DE">
        <w:rPr>
          <w:szCs w:val="24"/>
        </w:rPr>
        <w:t xml:space="preserve"> </w:t>
      </w:r>
      <w:r w:rsidR="003244B4">
        <w:rPr>
          <w:szCs w:val="24"/>
        </w:rPr>
        <w:t>tuntun</w:t>
      </w:r>
      <w:r w:rsidR="00E83E9D">
        <w:rPr>
          <w:szCs w:val="24"/>
        </w:rPr>
        <w:t>an Al-Quran</w:t>
      </w:r>
      <w:r w:rsidR="00ED2633">
        <w:rPr>
          <w:szCs w:val="24"/>
        </w:rPr>
        <w:t>. Sehingga</w:t>
      </w:r>
      <w:r w:rsidR="005301DE">
        <w:rPr>
          <w:szCs w:val="24"/>
        </w:rPr>
        <w:t xml:space="preserve"> </w:t>
      </w:r>
      <w:r w:rsidR="003244B4">
        <w:rPr>
          <w:szCs w:val="24"/>
        </w:rPr>
        <w:t xml:space="preserve">melalui pembelajaran </w:t>
      </w:r>
      <w:r w:rsidR="00ED2633">
        <w:rPr>
          <w:szCs w:val="24"/>
        </w:rPr>
        <w:t>Al-Quran kita</w:t>
      </w:r>
      <w:r w:rsidR="005301DE">
        <w:rPr>
          <w:szCs w:val="24"/>
        </w:rPr>
        <w:t xml:space="preserve"> bias </w:t>
      </w:r>
      <w:r w:rsidR="00ED2633">
        <w:rPr>
          <w:szCs w:val="24"/>
        </w:rPr>
        <w:t>menge</w:t>
      </w:r>
      <w:r w:rsidR="003244B4">
        <w:rPr>
          <w:szCs w:val="24"/>
        </w:rPr>
        <w:t xml:space="preserve">rti </w:t>
      </w:r>
      <w:r w:rsidR="00ED2633">
        <w:rPr>
          <w:szCs w:val="24"/>
        </w:rPr>
        <w:t>bagaimana</w:t>
      </w:r>
      <w:r w:rsidR="005301DE">
        <w:rPr>
          <w:szCs w:val="24"/>
        </w:rPr>
        <w:t xml:space="preserve"> </w:t>
      </w:r>
      <w:proofErr w:type="gramStart"/>
      <w:r w:rsidR="00CE3DAE">
        <w:rPr>
          <w:szCs w:val="24"/>
        </w:rPr>
        <w:t>cara</w:t>
      </w:r>
      <w:proofErr w:type="gramEnd"/>
      <w:r w:rsidR="005301DE">
        <w:rPr>
          <w:szCs w:val="24"/>
        </w:rPr>
        <w:t xml:space="preserve"> </w:t>
      </w:r>
      <w:r w:rsidR="00CE3DAE">
        <w:rPr>
          <w:szCs w:val="24"/>
        </w:rPr>
        <w:t>mendidik</w:t>
      </w:r>
      <w:r w:rsidR="005301DE">
        <w:rPr>
          <w:szCs w:val="24"/>
        </w:rPr>
        <w:t xml:space="preserve"> </w:t>
      </w:r>
      <w:r w:rsidR="00EB1B30">
        <w:rPr>
          <w:szCs w:val="24"/>
        </w:rPr>
        <w:t>Aqidah</w:t>
      </w:r>
      <w:r w:rsidR="005301DE">
        <w:rPr>
          <w:szCs w:val="24"/>
        </w:rPr>
        <w:t xml:space="preserve"> </w:t>
      </w:r>
      <w:r w:rsidR="00EB1B30">
        <w:rPr>
          <w:szCs w:val="24"/>
        </w:rPr>
        <w:t>dalam</w:t>
      </w:r>
      <w:r w:rsidR="005301DE">
        <w:rPr>
          <w:szCs w:val="24"/>
        </w:rPr>
        <w:t xml:space="preserve"> </w:t>
      </w:r>
      <w:r w:rsidR="00CE3DAE">
        <w:rPr>
          <w:szCs w:val="24"/>
        </w:rPr>
        <w:t>keluarga</w:t>
      </w:r>
      <w:r w:rsidR="00ED2633">
        <w:rPr>
          <w:szCs w:val="24"/>
        </w:rPr>
        <w:t xml:space="preserve"> yang di</w:t>
      </w:r>
      <w:r w:rsidR="005301DE">
        <w:rPr>
          <w:szCs w:val="24"/>
        </w:rPr>
        <w:t xml:space="preserve">harapkan </w:t>
      </w:r>
      <w:r w:rsidR="00ED2633">
        <w:rPr>
          <w:szCs w:val="24"/>
        </w:rPr>
        <w:t>oleh Al-Quran.</w:t>
      </w:r>
    </w:p>
    <w:p w:rsidR="00615CC5" w:rsidRPr="0034534B" w:rsidRDefault="00ED2633" w:rsidP="00CF0155">
      <w:pPr>
        <w:pStyle w:val="ListParagraph"/>
        <w:numPr>
          <w:ilvl w:val="0"/>
          <w:numId w:val="3"/>
        </w:numPr>
        <w:spacing w:line="480" w:lineRule="auto"/>
        <w:rPr>
          <w:szCs w:val="24"/>
        </w:rPr>
      </w:pPr>
      <w:r>
        <w:rPr>
          <w:szCs w:val="24"/>
        </w:rPr>
        <w:t>Se</w:t>
      </w:r>
      <w:r w:rsidR="005301DE">
        <w:rPr>
          <w:szCs w:val="24"/>
        </w:rPr>
        <w:t xml:space="preserve">bagaimana </w:t>
      </w:r>
      <w:r>
        <w:rPr>
          <w:szCs w:val="24"/>
        </w:rPr>
        <w:t>yang kita</w:t>
      </w:r>
      <w:r w:rsidR="005301DE">
        <w:rPr>
          <w:szCs w:val="24"/>
        </w:rPr>
        <w:t xml:space="preserve"> sadari</w:t>
      </w:r>
      <w:r>
        <w:rPr>
          <w:szCs w:val="24"/>
        </w:rPr>
        <w:t xml:space="preserve">, </w:t>
      </w:r>
      <w:r w:rsidR="003244B4">
        <w:rPr>
          <w:color w:val="000000"/>
        </w:rPr>
        <w:t>kewajiban</w:t>
      </w:r>
      <w:r w:rsidR="005465D0">
        <w:rPr>
          <w:color w:val="000000"/>
        </w:rPr>
        <w:t xml:space="preserve"> yang </w:t>
      </w:r>
      <w:r w:rsidR="003D0815">
        <w:rPr>
          <w:color w:val="000000"/>
        </w:rPr>
        <w:t xml:space="preserve">paling </w:t>
      </w:r>
      <w:r w:rsidR="005465D0">
        <w:rPr>
          <w:color w:val="000000"/>
        </w:rPr>
        <w:t xml:space="preserve">penting yang </w:t>
      </w:r>
      <w:r w:rsidR="003D0815">
        <w:rPr>
          <w:color w:val="000000"/>
        </w:rPr>
        <w:t>wajib</w:t>
      </w:r>
      <w:r w:rsidR="005301DE">
        <w:rPr>
          <w:color w:val="000000"/>
        </w:rPr>
        <w:t xml:space="preserve"> </w:t>
      </w:r>
      <w:r w:rsidR="005465D0">
        <w:rPr>
          <w:color w:val="000000"/>
        </w:rPr>
        <w:t>di</w:t>
      </w:r>
      <w:r w:rsidR="000570D1">
        <w:rPr>
          <w:color w:val="000000"/>
        </w:rPr>
        <w:t xml:space="preserve">kerjakan selaku </w:t>
      </w:r>
      <w:r w:rsidR="005465D0">
        <w:rPr>
          <w:color w:val="000000"/>
        </w:rPr>
        <w:t>orang tua</w:t>
      </w:r>
      <w:r w:rsidR="005301DE">
        <w:rPr>
          <w:color w:val="000000"/>
        </w:rPr>
        <w:t xml:space="preserve"> </w:t>
      </w:r>
      <w:r w:rsidR="000570D1">
        <w:rPr>
          <w:color w:val="000000"/>
        </w:rPr>
        <w:t xml:space="preserve">kepada </w:t>
      </w:r>
      <w:r w:rsidR="005465D0">
        <w:rPr>
          <w:color w:val="000000"/>
        </w:rPr>
        <w:t>anaknn</w:t>
      </w:r>
      <w:r w:rsidR="008702DB">
        <w:rPr>
          <w:color w:val="000000"/>
        </w:rPr>
        <w:t>ya</w:t>
      </w:r>
      <w:r w:rsidR="005301DE">
        <w:rPr>
          <w:color w:val="000000"/>
        </w:rPr>
        <w:t xml:space="preserve"> </w:t>
      </w:r>
      <w:r w:rsidR="000570D1">
        <w:rPr>
          <w:color w:val="000000"/>
        </w:rPr>
        <w:t xml:space="preserve">yaitu </w:t>
      </w:r>
      <w:r w:rsidR="008702DB">
        <w:rPr>
          <w:color w:val="000000"/>
        </w:rPr>
        <w:t>mengenalkan Allah SWT</w:t>
      </w:r>
      <w:r w:rsidR="005301DE">
        <w:rPr>
          <w:color w:val="000000"/>
        </w:rPr>
        <w:t xml:space="preserve"> k</w:t>
      </w:r>
      <w:r w:rsidR="005465D0">
        <w:rPr>
          <w:color w:val="000000"/>
        </w:rPr>
        <w:t>epada</w:t>
      </w:r>
      <w:r w:rsidR="000570D1">
        <w:rPr>
          <w:color w:val="000000"/>
        </w:rPr>
        <w:t xml:space="preserve"> mereka</w:t>
      </w:r>
      <w:r w:rsidR="005465D0">
        <w:rPr>
          <w:color w:val="000000"/>
        </w:rPr>
        <w:t>. Hal ini</w:t>
      </w:r>
      <w:r w:rsidR="005301DE">
        <w:rPr>
          <w:color w:val="000000"/>
        </w:rPr>
        <w:t xml:space="preserve"> </w:t>
      </w:r>
      <w:r w:rsidR="005465D0">
        <w:rPr>
          <w:color w:val="000000"/>
        </w:rPr>
        <w:t>di</w:t>
      </w:r>
      <w:r w:rsidR="000570D1">
        <w:rPr>
          <w:color w:val="000000"/>
        </w:rPr>
        <w:t xml:space="preserve">kerjakan </w:t>
      </w:r>
      <w:r w:rsidR="005465D0">
        <w:rPr>
          <w:color w:val="000000"/>
        </w:rPr>
        <w:t>se</w:t>
      </w:r>
      <w:r w:rsidR="000570D1">
        <w:rPr>
          <w:color w:val="000000"/>
        </w:rPr>
        <w:t xml:space="preserve">padan </w:t>
      </w:r>
      <w:r w:rsidR="005465D0">
        <w:rPr>
          <w:color w:val="000000"/>
        </w:rPr>
        <w:t>dengan</w:t>
      </w:r>
      <w:r w:rsidR="005301DE">
        <w:rPr>
          <w:color w:val="000000"/>
        </w:rPr>
        <w:t xml:space="preserve"> </w:t>
      </w:r>
      <w:r w:rsidR="005465D0">
        <w:rPr>
          <w:color w:val="000000"/>
        </w:rPr>
        <w:t>ke</w:t>
      </w:r>
      <w:r w:rsidR="00306D88">
        <w:rPr>
          <w:color w:val="000000"/>
        </w:rPr>
        <w:t xml:space="preserve">kuatan </w:t>
      </w:r>
      <w:r w:rsidR="005465D0">
        <w:rPr>
          <w:color w:val="000000"/>
        </w:rPr>
        <w:t>berfikir</w:t>
      </w:r>
      <w:r w:rsidR="005301DE">
        <w:rPr>
          <w:color w:val="000000"/>
        </w:rPr>
        <w:t xml:space="preserve"> </w:t>
      </w:r>
      <w:r w:rsidR="005465D0">
        <w:rPr>
          <w:color w:val="000000"/>
        </w:rPr>
        <w:t>mereka</w:t>
      </w:r>
      <w:r w:rsidR="005301DE">
        <w:rPr>
          <w:color w:val="000000"/>
        </w:rPr>
        <w:t xml:space="preserve"> </w:t>
      </w:r>
      <w:r w:rsidR="005465D0">
        <w:rPr>
          <w:color w:val="000000"/>
        </w:rPr>
        <w:t>sehingga</w:t>
      </w:r>
      <w:r w:rsidR="005301DE">
        <w:rPr>
          <w:color w:val="000000"/>
        </w:rPr>
        <w:t xml:space="preserve"> </w:t>
      </w:r>
      <w:r w:rsidR="005465D0">
        <w:rPr>
          <w:color w:val="000000"/>
        </w:rPr>
        <w:t>anak</w:t>
      </w:r>
      <w:r w:rsidR="005301DE">
        <w:rPr>
          <w:color w:val="000000"/>
        </w:rPr>
        <w:t xml:space="preserve"> </w:t>
      </w:r>
      <w:r w:rsidR="005465D0">
        <w:rPr>
          <w:color w:val="000000"/>
        </w:rPr>
        <w:t>be</w:t>
      </w:r>
      <w:r w:rsidR="00306D88">
        <w:rPr>
          <w:color w:val="000000"/>
        </w:rPr>
        <w:t xml:space="preserve">nar-benar </w:t>
      </w:r>
      <w:r w:rsidR="005301DE">
        <w:rPr>
          <w:color w:val="000000"/>
        </w:rPr>
        <w:t>bias</w:t>
      </w:r>
      <w:r w:rsidR="00306D88">
        <w:rPr>
          <w:color w:val="000000"/>
        </w:rPr>
        <w:t>a</w:t>
      </w:r>
      <w:r w:rsidR="005301DE">
        <w:rPr>
          <w:color w:val="000000"/>
        </w:rPr>
        <w:t xml:space="preserve"> </w:t>
      </w:r>
      <w:r w:rsidR="005465D0">
        <w:rPr>
          <w:color w:val="000000"/>
        </w:rPr>
        <w:t>men</w:t>
      </w:r>
      <w:r w:rsidR="00306D88">
        <w:rPr>
          <w:color w:val="000000"/>
        </w:rPr>
        <w:t xml:space="preserve">ikmati </w:t>
      </w:r>
      <w:r w:rsidR="005465D0">
        <w:rPr>
          <w:color w:val="000000"/>
        </w:rPr>
        <w:t>hidupnya</w:t>
      </w:r>
      <w:r w:rsidR="005301DE">
        <w:rPr>
          <w:color w:val="000000"/>
        </w:rPr>
        <w:t xml:space="preserve"> </w:t>
      </w:r>
      <w:r w:rsidR="005465D0">
        <w:rPr>
          <w:color w:val="000000"/>
        </w:rPr>
        <w:t>sesuai</w:t>
      </w:r>
      <w:r w:rsidR="005301DE">
        <w:rPr>
          <w:color w:val="000000"/>
        </w:rPr>
        <w:t xml:space="preserve"> </w:t>
      </w:r>
      <w:r w:rsidR="005465D0">
        <w:rPr>
          <w:color w:val="000000"/>
        </w:rPr>
        <w:t xml:space="preserve">dengan fitrah yang </w:t>
      </w:r>
      <w:r w:rsidR="00306D88">
        <w:rPr>
          <w:color w:val="000000"/>
        </w:rPr>
        <w:t>tegak</w:t>
      </w:r>
      <w:r w:rsidR="005465D0">
        <w:rPr>
          <w:color w:val="000000"/>
        </w:rPr>
        <w:t>, dimana Allah menciptakan</w:t>
      </w:r>
      <w:r w:rsidR="005301DE">
        <w:rPr>
          <w:color w:val="000000"/>
        </w:rPr>
        <w:t xml:space="preserve"> </w:t>
      </w:r>
      <w:r w:rsidR="005465D0">
        <w:rPr>
          <w:color w:val="000000"/>
        </w:rPr>
        <w:t>se</w:t>
      </w:r>
      <w:r w:rsidR="00306D88">
        <w:rPr>
          <w:color w:val="000000"/>
        </w:rPr>
        <w:t xml:space="preserve">mua </w:t>
      </w:r>
      <w:r w:rsidR="005465D0">
        <w:rPr>
          <w:color w:val="000000"/>
        </w:rPr>
        <w:t xml:space="preserve">manusia di atas fitrah tersebut, </w:t>
      </w:r>
      <w:r w:rsidR="00CF0155">
        <w:rPr>
          <w:color w:val="000000"/>
          <w:lang w:val="id-ID"/>
        </w:rPr>
        <w:t xml:space="preserve">dengan harapan </w:t>
      </w:r>
      <w:r w:rsidR="005465D0">
        <w:rPr>
          <w:color w:val="000000"/>
        </w:rPr>
        <w:t>anak</w:t>
      </w:r>
      <w:r w:rsidR="005301DE">
        <w:rPr>
          <w:color w:val="000000"/>
        </w:rPr>
        <w:t xml:space="preserve"> </w:t>
      </w:r>
      <w:r w:rsidR="005465D0">
        <w:rPr>
          <w:color w:val="000000"/>
        </w:rPr>
        <w:t>a</w:t>
      </w:r>
      <w:r w:rsidR="00306D88">
        <w:rPr>
          <w:color w:val="000000"/>
        </w:rPr>
        <w:t xml:space="preserve">gar </w:t>
      </w:r>
      <w:r w:rsidR="005465D0">
        <w:rPr>
          <w:color w:val="000000"/>
        </w:rPr>
        <w:t>menjadi</w:t>
      </w:r>
      <w:r w:rsidR="005301DE">
        <w:rPr>
          <w:color w:val="000000"/>
        </w:rPr>
        <w:t xml:space="preserve"> </w:t>
      </w:r>
      <w:r w:rsidR="00306D88">
        <w:rPr>
          <w:rStyle w:val="Emphasis"/>
          <w:color w:val="000000"/>
        </w:rPr>
        <w:t>insan</w:t>
      </w:r>
      <w:r w:rsidR="005301DE">
        <w:rPr>
          <w:rStyle w:val="Emphasis"/>
          <w:color w:val="000000"/>
        </w:rPr>
        <w:t xml:space="preserve"> </w:t>
      </w:r>
      <w:r w:rsidR="005465D0">
        <w:rPr>
          <w:rStyle w:val="Emphasis"/>
          <w:color w:val="000000"/>
        </w:rPr>
        <w:t>muwahhid</w:t>
      </w:r>
      <w:r w:rsidR="005301DE">
        <w:rPr>
          <w:rStyle w:val="Emphasis"/>
          <w:color w:val="000000"/>
        </w:rPr>
        <w:t xml:space="preserve"> </w:t>
      </w:r>
      <w:proofErr w:type="gramStart"/>
      <w:r w:rsidR="005465D0">
        <w:rPr>
          <w:color w:val="000000"/>
        </w:rPr>
        <w:t>( insan</w:t>
      </w:r>
      <w:proofErr w:type="gramEnd"/>
      <w:r w:rsidR="005465D0">
        <w:rPr>
          <w:color w:val="000000"/>
        </w:rPr>
        <w:t xml:space="preserve"> yang mengesakan Allah). Inilah hikmah yang </w:t>
      </w:r>
      <w:r w:rsidR="007F015A">
        <w:rPr>
          <w:color w:val="000000"/>
          <w:lang w:val="id-ID"/>
        </w:rPr>
        <w:t xml:space="preserve">sangat </w:t>
      </w:r>
      <w:r w:rsidR="005465D0">
        <w:rPr>
          <w:color w:val="000000"/>
        </w:rPr>
        <w:t>penting yang di</w:t>
      </w:r>
      <w:r w:rsidR="00CF0155">
        <w:rPr>
          <w:color w:val="000000"/>
          <w:lang w:val="id-ID"/>
        </w:rPr>
        <w:t xml:space="preserve">berikan Allah kepada </w:t>
      </w:r>
      <w:r w:rsidR="008702DB">
        <w:rPr>
          <w:color w:val="000000"/>
        </w:rPr>
        <w:t>Luqman</w:t>
      </w:r>
      <w:r w:rsidR="005301DE">
        <w:rPr>
          <w:color w:val="000000"/>
        </w:rPr>
        <w:t xml:space="preserve"> </w:t>
      </w:r>
      <w:r w:rsidR="00CF0155">
        <w:rPr>
          <w:color w:val="000000"/>
          <w:lang w:val="id-ID"/>
        </w:rPr>
        <w:t xml:space="preserve">untuk kemudian </w:t>
      </w:r>
      <w:r w:rsidR="005465D0">
        <w:rPr>
          <w:color w:val="000000"/>
        </w:rPr>
        <w:t>disampaikan</w:t>
      </w:r>
      <w:r w:rsidR="005301DE">
        <w:rPr>
          <w:color w:val="000000"/>
        </w:rPr>
        <w:t xml:space="preserve"> </w:t>
      </w:r>
      <w:r w:rsidR="005465D0">
        <w:rPr>
          <w:color w:val="000000"/>
        </w:rPr>
        <w:t>kepada</w:t>
      </w:r>
      <w:r w:rsidR="005301DE">
        <w:rPr>
          <w:color w:val="000000"/>
        </w:rPr>
        <w:t xml:space="preserve"> </w:t>
      </w:r>
      <w:r w:rsidR="005465D0">
        <w:rPr>
          <w:color w:val="000000"/>
        </w:rPr>
        <w:t>anaknya.</w:t>
      </w:r>
    </w:p>
    <w:p w:rsidR="00D44E8F" w:rsidRDefault="00D44E8F" w:rsidP="00FB24F0">
      <w:pPr>
        <w:pStyle w:val="ListParagraph"/>
        <w:numPr>
          <w:ilvl w:val="0"/>
          <w:numId w:val="10"/>
        </w:numPr>
        <w:spacing w:line="480" w:lineRule="auto"/>
        <w:rPr>
          <w:b/>
          <w:bCs/>
          <w:szCs w:val="24"/>
        </w:rPr>
      </w:pPr>
      <w:r w:rsidRPr="001F6479">
        <w:rPr>
          <w:b/>
          <w:bCs/>
          <w:szCs w:val="24"/>
        </w:rPr>
        <w:t>Latar</w:t>
      </w:r>
      <w:r w:rsidR="005301DE">
        <w:rPr>
          <w:b/>
          <w:bCs/>
          <w:szCs w:val="24"/>
        </w:rPr>
        <w:t xml:space="preserve"> </w:t>
      </w:r>
      <w:r w:rsidRPr="001F6479">
        <w:rPr>
          <w:b/>
          <w:bCs/>
          <w:szCs w:val="24"/>
        </w:rPr>
        <w:t>Belakang</w:t>
      </w:r>
      <w:r w:rsidR="005301DE">
        <w:rPr>
          <w:b/>
          <w:bCs/>
          <w:szCs w:val="24"/>
        </w:rPr>
        <w:t xml:space="preserve"> </w:t>
      </w:r>
      <w:r w:rsidRPr="001F6479">
        <w:rPr>
          <w:b/>
          <w:bCs/>
          <w:szCs w:val="24"/>
        </w:rPr>
        <w:t>Masalah</w:t>
      </w:r>
    </w:p>
    <w:p w:rsidR="001A28A2" w:rsidRDefault="002C3AA0" w:rsidP="004F1A9B">
      <w:pPr>
        <w:shd w:val="clear" w:color="auto" w:fill="FFFFFF"/>
        <w:spacing w:line="480" w:lineRule="auto"/>
        <w:ind w:firstLine="720"/>
        <w:rPr>
          <w:rFonts w:asciiTheme="majorBidi" w:hAnsiTheme="majorBidi" w:cstheme="majorBidi"/>
          <w:szCs w:val="24"/>
        </w:rPr>
      </w:pPr>
      <w:proofErr w:type="gramStart"/>
      <w:r>
        <w:rPr>
          <w:rFonts w:asciiTheme="majorBidi" w:hAnsiTheme="majorBidi" w:cstheme="majorBidi"/>
          <w:szCs w:val="24"/>
        </w:rPr>
        <w:t>Se</w:t>
      </w:r>
      <w:r w:rsidR="00492A57">
        <w:rPr>
          <w:rFonts w:asciiTheme="majorBidi" w:hAnsiTheme="majorBidi" w:cstheme="majorBidi"/>
          <w:szCs w:val="24"/>
        </w:rPr>
        <w:t xml:space="preserve">jalan </w:t>
      </w:r>
      <w:r>
        <w:rPr>
          <w:rFonts w:asciiTheme="majorBidi" w:hAnsiTheme="majorBidi" w:cstheme="majorBidi"/>
          <w:szCs w:val="24"/>
        </w:rPr>
        <w:t>dengan</w:t>
      </w:r>
      <w:r w:rsidR="00492A57">
        <w:rPr>
          <w:rFonts w:asciiTheme="majorBidi" w:hAnsiTheme="majorBidi" w:cstheme="majorBidi"/>
          <w:szCs w:val="24"/>
        </w:rPr>
        <w:t xml:space="preserve"> b</w:t>
      </w:r>
      <w:r>
        <w:rPr>
          <w:rFonts w:asciiTheme="majorBidi" w:hAnsiTheme="majorBidi" w:cstheme="majorBidi"/>
          <w:szCs w:val="24"/>
        </w:rPr>
        <w:t>erkembang</w:t>
      </w:r>
      <w:r w:rsidR="00492A57">
        <w:rPr>
          <w:rFonts w:asciiTheme="majorBidi" w:hAnsiTheme="majorBidi" w:cstheme="majorBidi"/>
          <w:szCs w:val="24"/>
        </w:rPr>
        <w:t>nya</w:t>
      </w:r>
      <w:r>
        <w:rPr>
          <w:rFonts w:asciiTheme="majorBidi" w:hAnsiTheme="majorBidi" w:cstheme="majorBidi"/>
          <w:szCs w:val="24"/>
        </w:rPr>
        <w:t xml:space="preserve"> z</w:t>
      </w:r>
      <w:r w:rsidRPr="002C3AA0">
        <w:rPr>
          <w:rFonts w:asciiTheme="majorBidi" w:hAnsiTheme="majorBidi" w:cstheme="majorBidi"/>
          <w:szCs w:val="24"/>
        </w:rPr>
        <w:t>aman, kehidupan</w:t>
      </w:r>
      <w:r w:rsidR="00492A57">
        <w:rPr>
          <w:rFonts w:asciiTheme="majorBidi" w:hAnsiTheme="majorBidi" w:cstheme="majorBidi"/>
          <w:szCs w:val="24"/>
        </w:rPr>
        <w:t xml:space="preserve"> </w:t>
      </w:r>
      <w:r w:rsidRPr="002C3AA0">
        <w:rPr>
          <w:rFonts w:asciiTheme="majorBidi" w:hAnsiTheme="majorBidi" w:cstheme="majorBidi"/>
          <w:szCs w:val="24"/>
        </w:rPr>
        <w:t>manusia</w:t>
      </w:r>
      <w:r w:rsidR="00492A57">
        <w:rPr>
          <w:rFonts w:asciiTheme="majorBidi" w:hAnsiTheme="majorBidi" w:cstheme="majorBidi"/>
          <w:szCs w:val="24"/>
        </w:rPr>
        <w:t xml:space="preserve"> terdapat </w:t>
      </w:r>
      <w:r w:rsidRPr="002C3AA0">
        <w:rPr>
          <w:rFonts w:asciiTheme="majorBidi" w:hAnsiTheme="majorBidi" w:cstheme="majorBidi"/>
          <w:szCs w:val="24"/>
        </w:rPr>
        <w:t>per</w:t>
      </w:r>
      <w:r w:rsidR="00492A57">
        <w:rPr>
          <w:rFonts w:asciiTheme="majorBidi" w:hAnsiTheme="majorBidi" w:cstheme="majorBidi"/>
          <w:szCs w:val="24"/>
        </w:rPr>
        <w:t xml:space="preserve">gantian </w:t>
      </w:r>
      <w:r w:rsidRPr="002C3AA0">
        <w:rPr>
          <w:rFonts w:asciiTheme="majorBidi" w:hAnsiTheme="majorBidi" w:cstheme="majorBidi"/>
          <w:szCs w:val="24"/>
        </w:rPr>
        <w:t>yang sangat</w:t>
      </w:r>
      <w:r w:rsidR="00492A57">
        <w:rPr>
          <w:rFonts w:asciiTheme="majorBidi" w:hAnsiTheme="majorBidi" w:cstheme="majorBidi"/>
          <w:szCs w:val="24"/>
        </w:rPr>
        <w:t xml:space="preserve"> cepat</w:t>
      </w:r>
      <w:r w:rsidRPr="002C3AA0">
        <w:rPr>
          <w:rFonts w:asciiTheme="majorBidi" w:hAnsiTheme="majorBidi" w:cstheme="majorBidi"/>
          <w:szCs w:val="24"/>
        </w:rPr>
        <w:t>.</w:t>
      </w:r>
      <w:proofErr w:type="gramEnd"/>
      <w:r w:rsidRPr="002C3AA0">
        <w:rPr>
          <w:rFonts w:asciiTheme="majorBidi" w:hAnsiTheme="majorBidi" w:cstheme="majorBidi"/>
          <w:szCs w:val="24"/>
        </w:rPr>
        <w:t xml:space="preserve"> </w:t>
      </w:r>
      <w:proofErr w:type="gramStart"/>
      <w:r w:rsidRPr="002C3AA0">
        <w:rPr>
          <w:rFonts w:asciiTheme="majorBidi" w:hAnsiTheme="majorBidi" w:cstheme="majorBidi"/>
          <w:szCs w:val="24"/>
        </w:rPr>
        <w:t>Per</w:t>
      </w:r>
      <w:r w:rsidR="00492A57">
        <w:rPr>
          <w:rFonts w:asciiTheme="majorBidi" w:hAnsiTheme="majorBidi" w:cstheme="majorBidi"/>
          <w:szCs w:val="24"/>
        </w:rPr>
        <w:t xml:space="preserve">gantian </w:t>
      </w:r>
      <w:r w:rsidRPr="002C3AA0">
        <w:rPr>
          <w:rFonts w:asciiTheme="majorBidi" w:hAnsiTheme="majorBidi" w:cstheme="majorBidi"/>
          <w:szCs w:val="24"/>
        </w:rPr>
        <w:t>ini</w:t>
      </w:r>
      <w:r w:rsidR="00492A57">
        <w:rPr>
          <w:rFonts w:asciiTheme="majorBidi" w:hAnsiTheme="majorBidi" w:cstheme="majorBidi"/>
          <w:szCs w:val="24"/>
        </w:rPr>
        <w:t xml:space="preserve"> bukan sekedar </w:t>
      </w:r>
      <w:r w:rsidRPr="002C3AA0">
        <w:rPr>
          <w:rFonts w:asciiTheme="majorBidi" w:hAnsiTheme="majorBidi" w:cstheme="majorBidi"/>
          <w:szCs w:val="24"/>
        </w:rPr>
        <w:t>berdampak</w:t>
      </w:r>
      <w:r w:rsidR="00492A57">
        <w:rPr>
          <w:rFonts w:asciiTheme="majorBidi" w:hAnsiTheme="majorBidi" w:cstheme="majorBidi"/>
          <w:szCs w:val="24"/>
        </w:rPr>
        <w:t xml:space="preserve"> </w:t>
      </w:r>
      <w:r w:rsidRPr="002C3AA0">
        <w:rPr>
          <w:rFonts w:asciiTheme="majorBidi" w:hAnsiTheme="majorBidi" w:cstheme="majorBidi"/>
          <w:szCs w:val="24"/>
        </w:rPr>
        <w:t xml:space="preserve">positif </w:t>
      </w:r>
      <w:r w:rsidR="00492A57" w:rsidRPr="002C3AA0">
        <w:rPr>
          <w:rFonts w:asciiTheme="majorBidi" w:hAnsiTheme="majorBidi" w:cstheme="majorBidi"/>
          <w:szCs w:val="24"/>
        </w:rPr>
        <w:t>namun juga berdampak</w:t>
      </w:r>
      <w:r w:rsidR="00492A57">
        <w:rPr>
          <w:rFonts w:asciiTheme="majorBidi" w:hAnsiTheme="majorBidi" w:cstheme="majorBidi"/>
          <w:szCs w:val="24"/>
        </w:rPr>
        <w:t xml:space="preserve"> </w:t>
      </w:r>
      <w:r w:rsidR="00492A57" w:rsidRPr="002C3AA0">
        <w:rPr>
          <w:rFonts w:asciiTheme="majorBidi" w:hAnsiTheme="majorBidi" w:cstheme="majorBidi"/>
          <w:szCs w:val="24"/>
        </w:rPr>
        <w:t xml:space="preserve">negatif </w:t>
      </w:r>
      <w:r w:rsidR="00492A57">
        <w:rPr>
          <w:rFonts w:asciiTheme="majorBidi" w:hAnsiTheme="majorBidi" w:cstheme="majorBidi"/>
          <w:szCs w:val="24"/>
        </w:rPr>
        <w:t xml:space="preserve">terhadap lingkungan hidup </w:t>
      </w:r>
      <w:r w:rsidRPr="002C3AA0">
        <w:rPr>
          <w:rFonts w:asciiTheme="majorBidi" w:hAnsiTheme="majorBidi" w:cstheme="majorBidi"/>
          <w:szCs w:val="24"/>
        </w:rPr>
        <w:t xml:space="preserve">sosial, budaya, etika </w:t>
      </w:r>
      <w:r w:rsidR="00492A57">
        <w:rPr>
          <w:rFonts w:asciiTheme="majorBidi" w:hAnsiTheme="majorBidi" w:cstheme="majorBidi"/>
          <w:szCs w:val="24"/>
        </w:rPr>
        <w:t>serta</w:t>
      </w:r>
      <w:r w:rsidRPr="002C3AA0">
        <w:rPr>
          <w:rFonts w:asciiTheme="majorBidi" w:hAnsiTheme="majorBidi" w:cstheme="majorBidi"/>
          <w:szCs w:val="24"/>
        </w:rPr>
        <w:t xml:space="preserve"> estetika </w:t>
      </w:r>
      <w:r w:rsidR="00492A57">
        <w:rPr>
          <w:rFonts w:asciiTheme="majorBidi" w:hAnsiTheme="majorBidi" w:cstheme="majorBidi"/>
          <w:szCs w:val="24"/>
        </w:rPr>
        <w:t xml:space="preserve">pada </w:t>
      </w:r>
      <w:r w:rsidRPr="002C3AA0">
        <w:rPr>
          <w:rFonts w:asciiTheme="majorBidi" w:hAnsiTheme="majorBidi" w:cstheme="majorBidi"/>
          <w:szCs w:val="24"/>
        </w:rPr>
        <w:t>se</w:t>
      </w:r>
      <w:r w:rsidR="00492A57">
        <w:rPr>
          <w:rFonts w:asciiTheme="majorBidi" w:hAnsiTheme="majorBidi" w:cstheme="majorBidi"/>
          <w:szCs w:val="24"/>
        </w:rPr>
        <w:t xml:space="preserve">gala </w:t>
      </w:r>
      <w:r w:rsidRPr="002C3AA0">
        <w:rPr>
          <w:rFonts w:asciiTheme="majorBidi" w:hAnsiTheme="majorBidi" w:cstheme="majorBidi"/>
          <w:szCs w:val="24"/>
        </w:rPr>
        <w:t>kehidupan</w:t>
      </w:r>
      <w:r w:rsidR="00492A57">
        <w:rPr>
          <w:rFonts w:asciiTheme="majorBidi" w:hAnsiTheme="majorBidi" w:cstheme="majorBidi"/>
          <w:szCs w:val="24"/>
        </w:rPr>
        <w:t xml:space="preserve"> </w:t>
      </w:r>
      <w:r w:rsidRPr="002C3AA0">
        <w:rPr>
          <w:rFonts w:asciiTheme="majorBidi" w:hAnsiTheme="majorBidi" w:cstheme="majorBidi"/>
          <w:szCs w:val="24"/>
        </w:rPr>
        <w:t>dengan</w:t>
      </w:r>
      <w:r w:rsidR="00492A57">
        <w:rPr>
          <w:rFonts w:asciiTheme="majorBidi" w:hAnsiTheme="majorBidi" w:cstheme="majorBidi"/>
          <w:szCs w:val="24"/>
        </w:rPr>
        <w:t xml:space="preserve"> </w:t>
      </w:r>
      <w:r w:rsidRPr="002C3AA0">
        <w:rPr>
          <w:rFonts w:asciiTheme="majorBidi" w:hAnsiTheme="majorBidi" w:cstheme="majorBidi"/>
          <w:szCs w:val="24"/>
        </w:rPr>
        <w:t>ber</w:t>
      </w:r>
      <w:r w:rsidR="00492A57">
        <w:rPr>
          <w:rFonts w:asciiTheme="majorBidi" w:hAnsiTheme="majorBidi" w:cstheme="majorBidi"/>
          <w:szCs w:val="24"/>
        </w:rPr>
        <w:t xml:space="preserve">bagai </w:t>
      </w:r>
      <w:r w:rsidR="009C7331">
        <w:rPr>
          <w:rFonts w:asciiTheme="majorBidi" w:hAnsiTheme="majorBidi" w:cstheme="majorBidi"/>
          <w:szCs w:val="24"/>
        </w:rPr>
        <w:t>macam</w:t>
      </w:r>
      <w:r w:rsidRPr="002C3AA0">
        <w:rPr>
          <w:rFonts w:asciiTheme="majorBidi" w:hAnsiTheme="majorBidi" w:cstheme="majorBidi"/>
          <w:szCs w:val="24"/>
        </w:rPr>
        <w:t>.</w:t>
      </w:r>
      <w:proofErr w:type="gramEnd"/>
    </w:p>
    <w:p w:rsidR="002C3AA0" w:rsidRPr="004F1A9B" w:rsidRDefault="002C3AA0" w:rsidP="004F1A9B">
      <w:pPr>
        <w:shd w:val="clear" w:color="auto" w:fill="FFFFFF"/>
        <w:spacing w:line="480" w:lineRule="auto"/>
        <w:ind w:firstLine="720"/>
        <w:rPr>
          <w:rFonts w:asciiTheme="majorBidi" w:hAnsiTheme="majorBidi" w:cstheme="majorBidi"/>
          <w:szCs w:val="24"/>
          <w:lang w:val="id-ID"/>
        </w:rPr>
      </w:pPr>
      <w:r w:rsidRPr="002C3AA0">
        <w:rPr>
          <w:rFonts w:asciiTheme="majorBidi" w:hAnsiTheme="majorBidi" w:cstheme="majorBidi"/>
          <w:szCs w:val="24"/>
        </w:rPr>
        <w:t xml:space="preserve"> </w:t>
      </w:r>
      <w:proofErr w:type="gramStart"/>
      <w:r w:rsidRPr="002C3AA0">
        <w:rPr>
          <w:rFonts w:asciiTheme="majorBidi" w:hAnsiTheme="majorBidi" w:cstheme="majorBidi"/>
          <w:szCs w:val="24"/>
        </w:rPr>
        <w:t xml:space="preserve">Dari </w:t>
      </w:r>
      <w:r w:rsidR="001F0289">
        <w:rPr>
          <w:rFonts w:asciiTheme="majorBidi" w:hAnsiTheme="majorBidi" w:cstheme="majorBidi"/>
          <w:szCs w:val="24"/>
        </w:rPr>
        <w:t xml:space="preserve">pola </w:t>
      </w:r>
      <w:r w:rsidR="00492A57">
        <w:rPr>
          <w:rFonts w:asciiTheme="majorBidi" w:hAnsiTheme="majorBidi" w:cstheme="majorBidi"/>
          <w:szCs w:val="24"/>
        </w:rPr>
        <w:t>berpakaian juga</w:t>
      </w:r>
      <w:r w:rsidRPr="002C3AA0">
        <w:rPr>
          <w:rFonts w:asciiTheme="majorBidi" w:hAnsiTheme="majorBidi" w:cstheme="majorBidi"/>
          <w:szCs w:val="24"/>
        </w:rPr>
        <w:t xml:space="preserve"> tutur kata </w:t>
      </w:r>
      <w:r w:rsidR="001F0289">
        <w:rPr>
          <w:rFonts w:asciiTheme="majorBidi" w:hAnsiTheme="majorBidi" w:cstheme="majorBidi"/>
          <w:szCs w:val="24"/>
        </w:rPr>
        <w:t xml:space="preserve">hingga </w:t>
      </w:r>
      <w:r w:rsidRPr="002C3AA0">
        <w:rPr>
          <w:rFonts w:asciiTheme="majorBidi" w:hAnsiTheme="majorBidi" w:cstheme="majorBidi"/>
          <w:szCs w:val="24"/>
        </w:rPr>
        <w:t>tidak</w:t>
      </w:r>
      <w:r w:rsidR="00492A57">
        <w:rPr>
          <w:rFonts w:asciiTheme="majorBidi" w:hAnsiTheme="majorBidi" w:cstheme="majorBidi"/>
          <w:szCs w:val="24"/>
        </w:rPr>
        <w:t xml:space="preserve"> </w:t>
      </w:r>
      <w:r w:rsidRPr="002C3AA0">
        <w:rPr>
          <w:rFonts w:asciiTheme="majorBidi" w:hAnsiTheme="majorBidi" w:cstheme="majorBidi"/>
          <w:szCs w:val="24"/>
        </w:rPr>
        <w:t>sedikit</w:t>
      </w:r>
      <w:r w:rsidR="00492A57">
        <w:rPr>
          <w:rFonts w:asciiTheme="majorBidi" w:hAnsiTheme="majorBidi" w:cstheme="majorBidi"/>
          <w:szCs w:val="24"/>
        </w:rPr>
        <w:t xml:space="preserve"> para pe</w:t>
      </w:r>
      <w:r w:rsidRPr="002C3AA0">
        <w:rPr>
          <w:rFonts w:asciiTheme="majorBidi" w:hAnsiTheme="majorBidi" w:cstheme="majorBidi"/>
          <w:szCs w:val="24"/>
        </w:rPr>
        <w:t xml:space="preserve">muda </w:t>
      </w:r>
      <w:r w:rsidR="00492A57">
        <w:rPr>
          <w:rFonts w:asciiTheme="majorBidi" w:hAnsiTheme="majorBidi" w:cstheme="majorBidi"/>
          <w:szCs w:val="24"/>
        </w:rPr>
        <w:t xml:space="preserve">yang </w:t>
      </w:r>
      <w:r w:rsidRPr="002C3AA0">
        <w:rPr>
          <w:rFonts w:asciiTheme="majorBidi" w:hAnsiTheme="majorBidi" w:cstheme="majorBidi"/>
          <w:szCs w:val="24"/>
        </w:rPr>
        <w:t>me</w:t>
      </w:r>
      <w:r w:rsidR="00492A57">
        <w:rPr>
          <w:rFonts w:asciiTheme="majorBidi" w:hAnsiTheme="majorBidi" w:cstheme="majorBidi"/>
          <w:szCs w:val="24"/>
        </w:rPr>
        <w:t xml:space="preserve">nikmati </w:t>
      </w:r>
      <w:r w:rsidRPr="002C3AA0">
        <w:rPr>
          <w:rFonts w:asciiTheme="majorBidi" w:hAnsiTheme="majorBidi" w:cstheme="majorBidi"/>
          <w:szCs w:val="24"/>
        </w:rPr>
        <w:t>pergaulan</w:t>
      </w:r>
      <w:r w:rsidR="00492A57">
        <w:rPr>
          <w:rFonts w:asciiTheme="majorBidi" w:hAnsiTheme="majorBidi" w:cstheme="majorBidi"/>
          <w:szCs w:val="24"/>
        </w:rPr>
        <w:t xml:space="preserve"> </w:t>
      </w:r>
      <w:r w:rsidRPr="002C3AA0">
        <w:rPr>
          <w:rFonts w:asciiTheme="majorBidi" w:hAnsiTheme="majorBidi" w:cstheme="majorBidi"/>
          <w:szCs w:val="24"/>
        </w:rPr>
        <w:t xml:space="preserve">bebas </w:t>
      </w:r>
      <w:r w:rsidR="00492A57">
        <w:rPr>
          <w:rFonts w:asciiTheme="majorBidi" w:hAnsiTheme="majorBidi" w:cstheme="majorBidi"/>
          <w:szCs w:val="24"/>
        </w:rPr>
        <w:t xml:space="preserve">serta </w:t>
      </w:r>
      <w:r w:rsidRPr="002C3AA0">
        <w:rPr>
          <w:rFonts w:asciiTheme="majorBidi" w:hAnsiTheme="majorBidi" w:cstheme="majorBidi"/>
          <w:szCs w:val="24"/>
        </w:rPr>
        <w:t>meng</w:t>
      </w:r>
      <w:r w:rsidR="00492A57">
        <w:rPr>
          <w:rFonts w:asciiTheme="majorBidi" w:hAnsiTheme="majorBidi" w:cstheme="majorBidi"/>
          <w:szCs w:val="24"/>
        </w:rPr>
        <w:t xml:space="preserve">gunakan </w:t>
      </w:r>
      <w:r w:rsidRPr="002C3AA0">
        <w:rPr>
          <w:rFonts w:asciiTheme="majorBidi" w:hAnsiTheme="majorBidi" w:cstheme="majorBidi"/>
          <w:szCs w:val="24"/>
        </w:rPr>
        <w:t>narkoba.</w:t>
      </w:r>
      <w:proofErr w:type="gramEnd"/>
      <w:r w:rsidRPr="002C3AA0">
        <w:rPr>
          <w:rFonts w:asciiTheme="majorBidi" w:hAnsiTheme="majorBidi" w:cstheme="majorBidi"/>
          <w:szCs w:val="24"/>
        </w:rPr>
        <w:t xml:space="preserve"> Hal ini</w:t>
      </w:r>
      <w:r w:rsidR="00492A57">
        <w:rPr>
          <w:rFonts w:asciiTheme="majorBidi" w:hAnsiTheme="majorBidi" w:cstheme="majorBidi"/>
          <w:szCs w:val="24"/>
        </w:rPr>
        <w:t xml:space="preserve"> </w:t>
      </w:r>
      <w:proofErr w:type="gramStart"/>
      <w:r w:rsidR="00492A57">
        <w:rPr>
          <w:rFonts w:asciiTheme="majorBidi" w:hAnsiTheme="majorBidi" w:cstheme="majorBidi"/>
          <w:szCs w:val="24"/>
        </w:rPr>
        <w:t xml:space="preserve">adalah  </w:t>
      </w:r>
      <w:r w:rsidRPr="002C3AA0">
        <w:rPr>
          <w:rFonts w:asciiTheme="majorBidi" w:hAnsiTheme="majorBidi" w:cstheme="majorBidi"/>
          <w:szCs w:val="24"/>
        </w:rPr>
        <w:lastRenderedPageBreak/>
        <w:t>tanggung</w:t>
      </w:r>
      <w:proofErr w:type="gramEnd"/>
      <w:r w:rsidR="00492A57">
        <w:rPr>
          <w:rFonts w:asciiTheme="majorBidi" w:hAnsiTheme="majorBidi" w:cstheme="majorBidi"/>
          <w:szCs w:val="24"/>
        </w:rPr>
        <w:t xml:space="preserve"> </w:t>
      </w:r>
      <w:r w:rsidRPr="002C3AA0">
        <w:rPr>
          <w:rFonts w:asciiTheme="majorBidi" w:hAnsiTheme="majorBidi" w:cstheme="majorBidi"/>
          <w:szCs w:val="24"/>
        </w:rPr>
        <w:t>jawab</w:t>
      </w:r>
      <w:r w:rsidR="00CB2F25">
        <w:rPr>
          <w:rFonts w:asciiTheme="majorBidi" w:hAnsiTheme="majorBidi" w:cstheme="majorBidi"/>
          <w:szCs w:val="24"/>
          <w:lang w:val="id-ID"/>
        </w:rPr>
        <w:t xml:space="preserve"> kita</w:t>
      </w:r>
      <w:r w:rsidR="00492A57">
        <w:rPr>
          <w:rFonts w:asciiTheme="majorBidi" w:hAnsiTheme="majorBidi" w:cstheme="majorBidi"/>
          <w:szCs w:val="24"/>
        </w:rPr>
        <w:t xml:space="preserve"> semua</w:t>
      </w:r>
      <w:r w:rsidRPr="002C3AA0">
        <w:rPr>
          <w:rFonts w:asciiTheme="majorBidi" w:hAnsiTheme="majorBidi" w:cstheme="majorBidi"/>
          <w:szCs w:val="24"/>
        </w:rPr>
        <w:t xml:space="preserve">, </w:t>
      </w:r>
      <w:r w:rsidR="00492A57">
        <w:rPr>
          <w:rFonts w:asciiTheme="majorBidi" w:hAnsiTheme="majorBidi" w:cstheme="majorBidi"/>
          <w:szCs w:val="24"/>
        </w:rPr>
        <w:t>agar</w:t>
      </w:r>
      <w:r w:rsidRPr="002C3AA0">
        <w:rPr>
          <w:rFonts w:asciiTheme="majorBidi" w:hAnsiTheme="majorBidi" w:cstheme="majorBidi"/>
          <w:szCs w:val="24"/>
        </w:rPr>
        <w:t xml:space="preserve"> ter</w:t>
      </w:r>
      <w:r w:rsidR="00492A57">
        <w:rPr>
          <w:rFonts w:asciiTheme="majorBidi" w:hAnsiTheme="majorBidi" w:cstheme="majorBidi"/>
          <w:szCs w:val="24"/>
        </w:rPr>
        <w:t xml:space="preserve">wujudnya </w:t>
      </w:r>
      <w:r w:rsidRPr="002C3AA0">
        <w:rPr>
          <w:rFonts w:asciiTheme="majorBidi" w:hAnsiTheme="majorBidi" w:cstheme="majorBidi"/>
          <w:szCs w:val="24"/>
        </w:rPr>
        <w:t>derajat</w:t>
      </w:r>
      <w:r w:rsidR="00492A57">
        <w:rPr>
          <w:rFonts w:asciiTheme="majorBidi" w:hAnsiTheme="majorBidi" w:cstheme="majorBidi"/>
          <w:szCs w:val="24"/>
        </w:rPr>
        <w:t xml:space="preserve"> </w:t>
      </w:r>
      <w:r w:rsidRPr="002C3AA0">
        <w:rPr>
          <w:rFonts w:asciiTheme="majorBidi" w:hAnsiTheme="majorBidi" w:cstheme="majorBidi"/>
          <w:szCs w:val="24"/>
        </w:rPr>
        <w:t>manusia yang mulia di</w:t>
      </w:r>
      <w:r w:rsidR="00492A57">
        <w:rPr>
          <w:rFonts w:asciiTheme="majorBidi" w:hAnsiTheme="majorBidi" w:cstheme="majorBidi"/>
          <w:szCs w:val="24"/>
        </w:rPr>
        <w:t xml:space="preserve"> </w:t>
      </w:r>
      <w:r w:rsidRPr="002C3AA0">
        <w:rPr>
          <w:rFonts w:asciiTheme="majorBidi" w:hAnsiTheme="majorBidi" w:cstheme="majorBidi"/>
          <w:szCs w:val="24"/>
        </w:rPr>
        <w:t>sisi</w:t>
      </w:r>
      <w:r w:rsidR="00492A57">
        <w:rPr>
          <w:rFonts w:asciiTheme="majorBidi" w:hAnsiTheme="majorBidi" w:cstheme="majorBidi"/>
          <w:szCs w:val="24"/>
        </w:rPr>
        <w:t xml:space="preserve"> </w:t>
      </w:r>
      <w:r w:rsidRPr="002C3AA0">
        <w:rPr>
          <w:rFonts w:asciiTheme="majorBidi" w:hAnsiTheme="majorBidi" w:cstheme="majorBidi"/>
          <w:szCs w:val="24"/>
        </w:rPr>
        <w:t xml:space="preserve">Allah </w:t>
      </w:r>
      <w:r w:rsidR="00492A57">
        <w:rPr>
          <w:rFonts w:asciiTheme="majorBidi" w:hAnsiTheme="majorBidi" w:cstheme="majorBidi"/>
          <w:szCs w:val="24"/>
        </w:rPr>
        <w:t>SWT</w:t>
      </w:r>
      <w:r w:rsidRPr="002C3AA0">
        <w:rPr>
          <w:rFonts w:asciiTheme="majorBidi" w:hAnsiTheme="majorBidi" w:cstheme="majorBidi"/>
          <w:szCs w:val="24"/>
        </w:rPr>
        <w:t>.</w:t>
      </w:r>
    </w:p>
    <w:p w:rsidR="0034534B" w:rsidRDefault="001A5273" w:rsidP="001A5273">
      <w:pPr>
        <w:shd w:val="clear" w:color="auto" w:fill="FFFFFF"/>
        <w:spacing w:line="480" w:lineRule="auto"/>
        <w:ind w:firstLine="720"/>
        <w:rPr>
          <w:rFonts w:asciiTheme="majorBidi" w:hAnsiTheme="majorBidi" w:cstheme="majorBidi"/>
          <w:szCs w:val="24"/>
          <w:lang w:val="id-ID"/>
        </w:rPr>
      </w:pPr>
      <w:r>
        <w:rPr>
          <w:rFonts w:asciiTheme="majorBidi" w:hAnsiTheme="majorBidi" w:cstheme="majorBidi"/>
          <w:szCs w:val="24"/>
          <w:lang w:val="id-ID"/>
        </w:rPr>
        <w:t>B</w:t>
      </w:r>
      <w:r>
        <w:rPr>
          <w:rFonts w:asciiTheme="majorBidi" w:hAnsiTheme="majorBidi" w:cstheme="majorBidi"/>
          <w:szCs w:val="24"/>
        </w:rPr>
        <w:t>erbagai</w:t>
      </w:r>
      <w:r w:rsidR="00492A57">
        <w:rPr>
          <w:rFonts w:asciiTheme="majorBidi" w:hAnsiTheme="majorBidi" w:cstheme="majorBidi"/>
          <w:szCs w:val="24"/>
        </w:rPr>
        <w:t xml:space="preserve"> macam hidangan </w:t>
      </w:r>
      <w:r w:rsidR="002C3AA0" w:rsidRPr="002C3AA0">
        <w:rPr>
          <w:rFonts w:asciiTheme="majorBidi" w:hAnsiTheme="majorBidi" w:cstheme="majorBidi"/>
          <w:szCs w:val="24"/>
        </w:rPr>
        <w:t xml:space="preserve">yang </w:t>
      </w:r>
      <w:r w:rsidR="00492A57">
        <w:rPr>
          <w:rFonts w:asciiTheme="majorBidi" w:hAnsiTheme="majorBidi" w:cstheme="majorBidi"/>
          <w:szCs w:val="24"/>
        </w:rPr>
        <w:t xml:space="preserve">mampu </w:t>
      </w:r>
      <w:r w:rsidR="002C3AA0" w:rsidRPr="002C3AA0">
        <w:rPr>
          <w:rFonts w:asciiTheme="majorBidi" w:hAnsiTheme="majorBidi" w:cstheme="majorBidi"/>
          <w:szCs w:val="24"/>
        </w:rPr>
        <w:t>menggoda</w:t>
      </w:r>
      <w:r w:rsidR="00492A57">
        <w:rPr>
          <w:rFonts w:asciiTheme="majorBidi" w:hAnsiTheme="majorBidi" w:cstheme="majorBidi"/>
          <w:szCs w:val="24"/>
        </w:rPr>
        <w:t xml:space="preserve"> </w:t>
      </w:r>
      <w:r w:rsidR="002C3AA0" w:rsidRPr="002C3AA0">
        <w:rPr>
          <w:rFonts w:asciiTheme="majorBidi" w:hAnsiTheme="majorBidi" w:cstheme="majorBidi"/>
          <w:szCs w:val="24"/>
        </w:rPr>
        <w:t>iman</w:t>
      </w:r>
      <w:r>
        <w:rPr>
          <w:rFonts w:asciiTheme="majorBidi" w:hAnsiTheme="majorBidi" w:cstheme="majorBidi"/>
          <w:szCs w:val="24"/>
          <w:lang w:val="id-ID"/>
        </w:rPr>
        <w:t xml:space="preserve"> seperti h</w:t>
      </w:r>
      <w:r w:rsidRPr="002C3AA0">
        <w:rPr>
          <w:rFonts w:asciiTheme="majorBidi" w:hAnsiTheme="majorBidi" w:cstheme="majorBidi"/>
          <w:szCs w:val="24"/>
        </w:rPr>
        <w:t>iburan</w:t>
      </w:r>
      <w:r w:rsidR="00492A57">
        <w:rPr>
          <w:rFonts w:asciiTheme="majorBidi" w:hAnsiTheme="majorBidi" w:cstheme="majorBidi"/>
          <w:szCs w:val="24"/>
        </w:rPr>
        <w:t xml:space="preserve"> </w:t>
      </w:r>
      <w:r w:rsidRPr="002C3AA0">
        <w:rPr>
          <w:rFonts w:asciiTheme="majorBidi" w:hAnsiTheme="majorBidi" w:cstheme="majorBidi"/>
          <w:szCs w:val="24"/>
        </w:rPr>
        <w:t>malam</w:t>
      </w:r>
      <w:r w:rsidR="00492A57">
        <w:rPr>
          <w:rFonts w:asciiTheme="majorBidi" w:hAnsiTheme="majorBidi" w:cstheme="majorBidi"/>
          <w:szCs w:val="24"/>
        </w:rPr>
        <w:t xml:space="preserve"> </w:t>
      </w:r>
      <w:r w:rsidR="002C3AA0" w:rsidRPr="002C3AA0">
        <w:rPr>
          <w:rFonts w:asciiTheme="majorBidi" w:hAnsiTheme="majorBidi" w:cstheme="majorBidi"/>
          <w:szCs w:val="24"/>
        </w:rPr>
        <w:t xml:space="preserve">merupakan </w:t>
      </w:r>
      <w:r w:rsidR="00E27AEF">
        <w:rPr>
          <w:rFonts w:asciiTheme="majorBidi" w:hAnsiTheme="majorBidi" w:cstheme="majorBidi"/>
          <w:szCs w:val="24"/>
        </w:rPr>
        <w:t xml:space="preserve">sebuah akibat </w:t>
      </w:r>
      <w:r w:rsidR="002C3AA0" w:rsidRPr="002C3AA0">
        <w:rPr>
          <w:rFonts w:asciiTheme="majorBidi" w:hAnsiTheme="majorBidi" w:cstheme="majorBidi"/>
          <w:szCs w:val="24"/>
        </w:rPr>
        <w:t>dari</w:t>
      </w:r>
      <w:r w:rsidR="00E27AEF">
        <w:rPr>
          <w:rFonts w:asciiTheme="majorBidi" w:hAnsiTheme="majorBidi" w:cstheme="majorBidi"/>
          <w:szCs w:val="24"/>
        </w:rPr>
        <w:t xml:space="preserve"> </w:t>
      </w:r>
      <w:r w:rsidR="002C3AA0" w:rsidRPr="002C3AA0">
        <w:rPr>
          <w:rFonts w:asciiTheme="majorBidi" w:hAnsiTheme="majorBidi" w:cstheme="majorBidi"/>
          <w:szCs w:val="24"/>
        </w:rPr>
        <w:t>masuk</w:t>
      </w:r>
      <w:r w:rsidR="00E27AEF">
        <w:rPr>
          <w:rFonts w:asciiTheme="majorBidi" w:hAnsiTheme="majorBidi" w:cstheme="majorBidi"/>
          <w:szCs w:val="24"/>
        </w:rPr>
        <w:t xml:space="preserve">nya </w:t>
      </w:r>
      <w:r w:rsidR="002C3AA0" w:rsidRPr="002C3AA0">
        <w:rPr>
          <w:rFonts w:asciiTheme="majorBidi" w:hAnsiTheme="majorBidi" w:cstheme="majorBidi"/>
          <w:szCs w:val="24"/>
        </w:rPr>
        <w:t>budaya</w:t>
      </w:r>
      <w:r w:rsidR="00E27AEF">
        <w:rPr>
          <w:rFonts w:asciiTheme="majorBidi" w:hAnsiTheme="majorBidi" w:cstheme="majorBidi"/>
          <w:szCs w:val="24"/>
        </w:rPr>
        <w:t xml:space="preserve"> </w:t>
      </w:r>
      <w:r w:rsidR="002C3AA0" w:rsidRPr="002C3AA0">
        <w:rPr>
          <w:rFonts w:asciiTheme="majorBidi" w:hAnsiTheme="majorBidi" w:cstheme="majorBidi"/>
          <w:szCs w:val="24"/>
        </w:rPr>
        <w:t xml:space="preserve">barat yang </w:t>
      </w:r>
      <w:r w:rsidR="001F0289">
        <w:rPr>
          <w:rFonts w:asciiTheme="majorBidi" w:hAnsiTheme="majorBidi" w:cstheme="majorBidi"/>
          <w:szCs w:val="24"/>
        </w:rPr>
        <w:t xml:space="preserve">kurang </w:t>
      </w:r>
      <w:r w:rsidR="00E27AEF">
        <w:rPr>
          <w:rFonts w:asciiTheme="majorBidi" w:hAnsiTheme="majorBidi" w:cstheme="majorBidi"/>
          <w:szCs w:val="24"/>
        </w:rPr>
        <w:t xml:space="preserve">cocok </w:t>
      </w:r>
      <w:r w:rsidR="001F0289">
        <w:rPr>
          <w:rFonts w:asciiTheme="majorBidi" w:hAnsiTheme="majorBidi" w:cstheme="majorBidi"/>
          <w:szCs w:val="24"/>
        </w:rPr>
        <w:t xml:space="preserve">seperti </w:t>
      </w:r>
      <w:r w:rsidR="002C3AA0" w:rsidRPr="002C3AA0">
        <w:rPr>
          <w:rFonts w:asciiTheme="majorBidi" w:hAnsiTheme="majorBidi" w:cstheme="majorBidi"/>
          <w:szCs w:val="24"/>
        </w:rPr>
        <w:t>budaya</w:t>
      </w:r>
      <w:r w:rsidR="00E27AEF">
        <w:rPr>
          <w:rFonts w:asciiTheme="majorBidi" w:hAnsiTheme="majorBidi" w:cstheme="majorBidi"/>
          <w:szCs w:val="24"/>
        </w:rPr>
        <w:t xml:space="preserve"> </w:t>
      </w:r>
      <w:r w:rsidR="002C3AA0" w:rsidRPr="002C3AA0">
        <w:rPr>
          <w:rFonts w:asciiTheme="majorBidi" w:hAnsiTheme="majorBidi" w:cstheme="majorBidi"/>
          <w:szCs w:val="24"/>
        </w:rPr>
        <w:t>ketimuran</w:t>
      </w:r>
      <w:r w:rsidR="00E27AEF">
        <w:rPr>
          <w:rFonts w:asciiTheme="majorBidi" w:hAnsiTheme="majorBidi" w:cstheme="majorBidi"/>
          <w:szCs w:val="24"/>
        </w:rPr>
        <w:t xml:space="preserve"> </w:t>
      </w:r>
      <w:r w:rsidR="001F0289">
        <w:rPr>
          <w:rFonts w:asciiTheme="majorBidi" w:hAnsiTheme="majorBidi" w:cstheme="majorBidi"/>
          <w:szCs w:val="24"/>
        </w:rPr>
        <w:t xml:space="preserve">yang </w:t>
      </w:r>
      <w:r w:rsidR="002C3AA0" w:rsidRPr="002C3AA0">
        <w:rPr>
          <w:rFonts w:asciiTheme="majorBidi" w:hAnsiTheme="majorBidi" w:cstheme="majorBidi"/>
          <w:szCs w:val="24"/>
        </w:rPr>
        <w:t xml:space="preserve">di Indonesia ini. </w:t>
      </w:r>
      <w:proofErr w:type="gramStart"/>
      <w:r w:rsidR="002C3AA0" w:rsidRPr="002C3AA0">
        <w:rPr>
          <w:rFonts w:asciiTheme="majorBidi" w:hAnsiTheme="majorBidi" w:cstheme="majorBidi"/>
          <w:szCs w:val="24"/>
        </w:rPr>
        <w:t>Cara pandang</w:t>
      </w:r>
      <w:r w:rsidR="00E27AEF">
        <w:rPr>
          <w:rFonts w:asciiTheme="majorBidi" w:hAnsiTheme="majorBidi" w:cstheme="majorBidi"/>
          <w:szCs w:val="24"/>
        </w:rPr>
        <w:t xml:space="preserve"> kepada </w:t>
      </w:r>
      <w:r w:rsidR="002C3AA0" w:rsidRPr="002C3AA0">
        <w:rPr>
          <w:rFonts w:asciiTheme="majorBidi" w:hAnsiTheme="majorBidi" w:cstheme="majorBidi"/>
          <w:szCs w:val="24"/>
        </w:rPr>
        <w:t>budaya</w:t>
      </w:r>
      <w:r w:rsidR="00E27AEF">
        <w:rPr>
          <w:rFonts w:asciiTheme="majorBidi" w:hAnsiTheme="majorBidi" w:cstheme="majorBidi"/>
          <w:szCs w:val="24"/>
        </w:rPr>
        <w:t xml:space="preserve"> </w:t>
      </w:r>
      <w:r w:rsidR="002C3AA0" w:rsidRPr="002C3AA0">
        <w:rPr>
          <w:rFonts w:asciiTheme="majorBidi" w:hAnsiTheme="majorBidi" w:cstheme="majorBidi"/>
          <w:szCs w:val="24"/>
        </w:rPr>
        <w:t xml:space="preserve">barat yang </w:t>
      </w:r>
      <w:r>
        <w:rPr>
          <w:rFonts w:asciiTheme="majorBidi" w:hAnsiTheme="majorBidi" w:cstheme="majorBidi"/>
          <w:szCs w:val="24"/>
          <w:lang w:val="id-ID"/>
        </w:rPr>
        <w:t xml:space="preserve">tanpa penyaringan </w:t>
      </w:r>
      <w:r w:rsidR="002C3AA0" w:rsidRPr="002C3AA0">
        <w:rPr>
          <w:rFonts w:asciiTheme="majorBidi" w:hAnsiTheme="majorBidi" w:cstheme="majorBidi"/>
          <w:szCs w:val="24"/>
        </w:rPr>
        <w:t xml:space="preserve">inilah yang </w:t>
      </w:r>
      <w:r w:rsidR="00E27AEF">
        <w:rPr>
          <w:rFonts w:asciiTheme="majorBidi" w:hAnsiTheme="majorBidi" w:cstheme="majorBidi"/>
          <w:szCs w:val="24"/>
        </w:rPr>
        <w:t xml:space="preserve">harus </w:t>
      </w:r>
      <w:r w:rsidR="002C3AA0" w:rsidRPr="002C3AA0">
        <w:rPr>
          <w:rFonts w:asciiTheme="majorBidi" w:hAnsiTheme="majorBidi" w:cstheme="majorBidi"/>
          <w:szCs w:val="24"/>
        </w:rPr>
        <w:t>kita</w:t>
      </w:r>
      <w:r w:rsidR="00E27AEF">
        <w:rPr>
          <w:rFonts w:asciiTheme="majorBidi" w:hAnsiTheme="majorBidi" w:cstheme="majorBidi"/>
          <w:szCs w:val="24"/>
        </w:rPr>
        <w:t xml:space="preserve"> jaga </w:t>
      </w:r>
      <w:r w:rsidR="002C3AA0" w:rsidRPr="002C3AA0">
        <w:rPr>
          <w:rFonts w:asciiTheme="majorBidi" w:hAnsiTheme="majorBidi" w:cstheme="majorBidi"/>
          <w:szCs w:val="24"/>
        </w:rPr>
        <w:t>bersama</w:t>
      </w:r>
      <w:r w:rsidR="00E27AEF">
        <w:rPr>
          <w:rFonts w:asciiTheme="majorBidi" w:hAnsiTheme="majorBidi" w:cstheme="majorBidi"/>
          <w:szCs w:val="24"/>
        </w:rPr>
        <w:t xml:space="preserve"> agar </w:t>
      </w:r>
      <w:r w:rsidR="001F0289">
        <w:rPr>
          <w:rFonts w:asciiTheme="majorBidi" w:hAnsiTheme="majorBidi" w:cstheme="majorBidi"/>
          <w:szCs w:val="24"/>
        </w:rPr>
        <w:t>para pe</w:t>
      </w:r>
      <w:r w:rsidR="002C3AA0" w:rsidRPr="002C3AA0">
        <w:rPr>
          <w:rFonts w:asciiTheme="majorBidi" w:hAnsiTheme="majorBidi" w:cstheme="majorBidi"/>
          <w:szCs w:val="24"/>
        </w:rPr>
        <w:t>muda</w:t>
      </w:r>
      <w:r w:rsidR="00E27AEF">
        <w:rPr>
          <w:rFonts w:asciiTheme="majorBidi" w:hAnsiTheme="majorBidi" w:cstheme="majorBidi"/>
          <w:szCs w:val="24"/>
        </w:rPr>
        <w:t xml:space="preserve"> </w:t>
      </w:r>
      <w:r w:rsidR="002C3AA0" w:rsidRPr="002C3AA0">
        <w:rPr>
          <w:rFonts w:asciiTheme="majorBidi" w:hAnsiTheme="majorBidi" w:cstheme="majorBidi"/>
          <w:szCs w:val="24"/>
        </w:rPr>
        <w:t>tidak</w:t>
      </w:r>
      <w:r w:rsidR="00E27AEF">
        <w:rPr>
          <w:rFonts w:asciiTheme="majorBidi" w:hAnsiTheme="majorBidi" w:cstheme="majorBidi"/>
          <w:szCs w:val="24"/>
        </w:rPr>
        <w:t xml:space="preserve"> </w:t>
      </w:r>
      <w:r w:rsidR="002C3AA0" w:rsidRPr="002C3AA0">
        <w:rPr>
          <w:rFonts w:asciiTheme="majorBidi" w:hAnsiTheme="majorBidi" w:cstheme="majorBidi"/>
          <w:szCs w:val="24"/>
        </w:rPr>
        <w:t>ter</w:t>
      </w:r>
      <w:r w:rsidR="001F0289">
        <w:rPr>
          <w:rFonts w:asciiTheme="majorBidi" w:hAnsiTheme="majorBidi" w:cstheme="majorBidi"/>
          <w:szCs w:val="24"/>
        </w:rPr>
        <w:t xml:space="preserve">nodai dengan </w:t>
      </w:r>
      <w:r w:rsidR="002C3AA0" w:rsidRPr="002C3AA0">
        <w:rPr>
          <w:rFonts w:asciiTheme="majorBidi" w:hAnsiTheme="majorBidi" w:cstheme="majorBidi"/>
          <w:szCs w:val="24"/>
        </w:rPr>
        <w:t xml:space="preserve">virus-virus yang </w:t>
      </w:r>
      <w:r w:rsidR="00E27AEF">
        <w:rPr>
          <w:rFonts w:asciiTheme="majorBidi" w:hAnsiTheme="majorBidi" w:cstheme="majorBidi"/>
          <w:szCs w:val="24"/>
        </w:rPr>
        <w:t xml:space="preserve">mampu </w:t>
      </w:r>
      <w:r w:rsidR="002C3AA0" w:rsidRPr="002C3AA0">
        <w:rPr>
          <w:rFonts w:asciiTheme="majorBidi" w:hAnsiTheme="majorBidi" w:cstheme="majorBidi"/>
          <w:szCs w:val="24"/>
        </w:rPr>
        <w:t>me</w:t>
      </w:r>
      <w:r w:rsidR="001F0289">
        <w:rPr>
          <w:rFonts w:asciiTheme="majorBidi" w:hAnsiTheme="majorBidi" w:cstheme="majorBidi"/>
          <w:szCs w:val="24"/>
        </w:rPr>
        <w:t xml:space="preserve">nghancurkan </w:t>
      </w:r>
      <w:r w:rsidR="002C3AA0" w:rsidRPr="002C3AA0">
        <w:rPr>
          <w:rFonts w:asciiTheme="majorBidi" w:hAnsiTheme="majorBidi" w:cstheme="majorBidi"/>
          <w:szCs w:val="24"/>
        </w:rPr>
        <w:t>moralitas</w:t>
      </w:r>
      <w:r w:rsidR="00E27AEF">
        <w:rPr>
          <w:rFonts w:asciiTheme="majorBidi" w:hAnsiTheme="majorBidi" w:cstheme="majorBidi"/>
          <w:szCs w:val="24"/>
        </w:rPr>
        <w:t xml:space="preserve"> </w:t>
      </w:r>
      <w:r w:rsidR="002C3AA0" w:rsidRPr="002C3AA0">
        <w:rPr>
          <w:rFonts w:asciiTheme="majorBidi" w:hAnsiTheme="majorBidi" w:cstheme="majorBidi"/>
          <w:szCs w:val="24"/>
        </w:rPr>
        <w:t>mereka.</w:t>
      </w:r>
      <w:proofErr w:type="gramEnd"/>
    </w:p>
    <w:p w:rsidR="0034534B" w:rsidRDefault="001F0289" w:rsidP="0034534B">
      <w:pPr>
        <w:shd w:val="clear" w:color="auto" w:fill="FFFFFF"/>
        <w:spacing w:line="480" w:lineRule="auto"/>
        <w:ind w:firstLine="720"/>
        <w:rPr>
          <w:rFonts w:asciiTheme="majorBidi" w:hAnsiTheme="majorBidi" w:cstheme="majorBidi"/>
          <w:szCs w:val="24"/>
          <w:lang w:val="id-ID"/>
        </w:rPr>
      </w:pPr>
      <w:proofErr w:type="gramStart"/>
      <w:r>
        <w:rPr>
          <w:rFonts w:asciiTheme="majorBidi" w:hAnsiTheme="majorBidi" w:cstheme="majorBidi"/>
          <w:szCs w:val="24"/>
        </w:rPr>
        <w:t xml:space="preserve">Agar </w:t>
      </w:r>
      <w:r w:rsidR="002C3AA0" w:rsidRPr="002C3AA0">
        <w:rPr>
          <w:rFonts w:asciiTheme="majorBidi" w:hAnsiTheme="majorBidi" w:cstheme="majorBidi"/>
          <w:szCs w:val="24"/>
        </w:rPr>
        <w:t>me</w:t>
      </w:r>
      <w:r w:rsidR="00E27AEF">
        <w:rPr>
          <w:rFonts w:asciiTheme="majorBidi" w:hAnsiTheme="majorBidi" w:cstheme="majorBidi"/>
          <w:szCs w:val="24"/>
        </w:rPr>
        <w:t xml:space="preserve">mperhitungkan </w:t>
      </w:r>
      <w:r w:rsidR="002C3AA0" w:rsidRPr="002C3AA0">
        <w:rPr>
          <w:rFonts w:asciiTheme="majorBidi" w:hAnsiTheme="majorBidi" w:cstheme="majorBidi"/>
          <w:szCs w:val="24"/>
        </w:rPr>
        <w:t>hal</w:t>
      </w:r>
      <w:r w:rsidR="00E27AEF">
        <w:rPr>
          <w:rFonts w:asciiTheme="majorBidi" w:hAnsiTheme="majorBidi" w:cstheme="majorBidi"/>
          <w:szCs w:val="24"/>
        </w:rPr>
        <w:t xml:space="preserve"> </w:t>
      </w:r>
      <w:r w:rsidR="002C3AA0" w:rsidRPr="002C3AA0">
        <w:rPr>
          <w:rFonts w:asciiTheme="majorBidi" w:hAnsiTheme="majorBidi" w:cstheme="majorBidi"/>
          <w:szCs w:val="24"/>
        </w:rPr>
        <w:t>tersebut</w:t>
      </w:r>
      <w:r w:rsidR="00E27AEF">
        <w:rPr>
          <w:rFonts w:asciiTheme="majorBidi" w:hAnsiTheme="majorBidi" w:cstheme="majorBidi"/>
          <w:szCs w:val="24"/>
        </w:rPr>
        <w:t xml:space="preserve"> hendaknya kita t</w:t>
      </w:r>
      <w:r w:rsidR="002C3AA0">
        <w:rPr>
          <w:rFonts w:asciiTheme="majorBidi" w:hAnsiTheme="majorBidi" w:cstheme="majorBidi"/>
          <w:szCs w:val="24"/>
        </w:rPr>
        <w:t>ingkatkan</w:t>
      </w:r>
      <w:r w:rsidR="00E27AEF">
        <w:rPr>
          <w:rFonts w:asciiTheme="majorBidi" w:hAnsiTheme="majorBidi" w:cstheme="majorBidi"/>
          <w:szCs w:val="24"/>
        </w:rPr>
        <w:t xml:space="preserve"> </w:t>
      </w:r>
      <w:r w:rsidR="002C3AA0">
        <w:rPr>
          <w:rFonts w:asciiTheme="majorBidi" w:hAnsiTheme="majorBidi" w:cstheme="majorBidi"/>
          <w:szCs w:val="24"/>
        </w:rPr>
        <w:t>pendidikan</w:t>
      </w:r>
      <w:r w:rsidR="00E27AEF">
        <w:rPr>
          <w:rFonts w:asciiTheme="majorBidi" w:hAnsiTheme="majorBidi" w:cstheme="majorBidi"/>
          <w:szCs w:val="24"/>
        </w:rPr>
        <w:t xml:space="preserve"> </w:t>
      </w:r>
      <w:r w:rsidR="002C3AA0">
        <w:rPr>
          <w:rFonts w:asciiTheme="majorBidi" w:hAnsiTheme="majorBidi" w:cstheme="majorBidi"/>
          <w:szCs w:val="24"/>
        </w:rPr>
        <w:t>aqidah</w:t>
      </w:r>
      <w:r w:rsidR="00E27AEF">
        <w:rPr>
          <w:rFonts w:asciiTheme="majorBidi" w:hAnsiTheme="majorBidi" w:cstheme="majorBidi"/>
          <w:szCs w:val="24"/>
        </w:rPr>
        <w:t xml:space="preserve"> </w:t>
      </w:r>
      <w:r w:rsidR="002C3AA0" w:rsidRPr="002C3AA0">
        <w:rPr>
          <w:rFonts w:asciiTheme="majorBidi" w:hAnsiTheme="majorBidi" w:cstheme="majorBidi"/>
          <w:szCs w:val="24"/>
        </w:rPr>
        <w:t>di</w:t>
      </w:r>
      <w:r w:rsidR="00E27AEF">
        <w:rPr>
          <w:rFonts w:asciiTheme="majorBidi" w:hAnsiTheme="majorBidi" w:cstheme="majorBidi"/>
          <w:szCs w:val="24"/>
        </w:rPr>
        <w:t xml:space="preserve"> kehidupan ber</w:t>
      </w:r>
      <w:r w:rsidR="002C3AA0" w:rsidRPr="002C3AA0">
        <w:rPr>
          <w:rFonts w:asciiTheme="majorBidi" w:hAnsiTheme="majorBidi" w:cstheme="majorBidi"/>
          <w:szCs w:val="24"/>
        </w:rPr>
        <w:t>keluarga, sekolah, dan masyarakat.</w:t>
      </w:r>
      <w:proofErr w:type="gramEnd"/>
      <w:r w:rsidR="002C3AA0" w:rsidRPr="002C3AA0">
        <w:rPr>
          <w:rFonts w:asciiTheme="majorBidi" w:hAnsiTheme="majorBidi" w:cstheme="majorBidi"/>
          <w:szCs w:val="24"/>
        </w:rPr>
        <w:t xml:space="preserve"> Pendidikan </w:t>
      </w:r>
      <w:r w:rsidR="00E27AEF">
        <w:rPr>
          <w:rFonts w:asciiTheme="majorBidi" w:hAnsiTheme="majorBidi" w:cstheme="majorBidi"/>
          <w:szCs w:val="24"/>
        </w:rPr>
        <w:t xml:space="preserve">kepada </w:t>
      </w:r>
      <w:r w:rsidR="002C3AA0" w:rsidRPr="002C3AA0">
        <w:rPr>
          <w:rFonts w:asciiTheme="majorBidi" w:hAnsiTheme="majorBidi" w:cstheme="majorBidi"/>
          <w:szCs w:val="24"/>
        </w:rPr>
        <w:t>anak</w:t>
      </w:r>
      <w:r w:rsidR="00E27AEF">
        <w:rPr>
          <w:rFonts w:asciiTheme="majorBidi" w:hAnsiTheme="majorBidi" w:cstheme="majorBidi"/>
          <w:szCs w:val="24"/>
        </w:rPr>
        <w:t xml:space="preserve"> </w:t>
      </w:r>
      <w:r w:rsidR="002C3AA0" w:rsidRPr="002C3AA0">
        <w:rPr>
          <w:rFonts w:asciiTheme="majorBidi" w:hAnsiTheme="majorBidi" w:cstheme="majorBidi"/>
          <w:szCs w:val="24"/>
        </w:rPr>
        <w:t>tidak</w:t>
      </w:r>
      <w:r w:rsidR="00E27AEF">
        <w:rPr>
          <w:rFonts w:asciiTheme="majorBidi" w:hAnsiTheme="majorBidi" w:cstheme="majorBidi"/>
          <w:szCs w:val="24"/>
        </w:rPr>
        <w:t xml:space="preserve"> </w:t>
      </w:r>
      <w:proofErr w:type="gramStart"/>
      <w:r>
        <w:rPr>
          <w:rFonts w:asciiTheme="majorBidi" w:hAnsiTheme="majorBidi" w:cstheme="majorBidi"/>
          <w:szCs w:val="24"/>
        </w:rPr>
        <w:t>akan</w:t>
      </w:r>
      <w:proofErr w:type="gramEnd"/>
      <w:r>
        <w:rPr>
          <w:rFonts w:asciiTheme="majorBidi" w:hAnsiTheme="majorBidi" w:cstheme="majorBidi"/>
          <w:szCs w:val="24"/>
        </w:rPr>
        <w:t xml:space="preserve"> </w:t>
      </w:r>
      <w:r w:rsidR="002C3AA0" w:rsidRPr="002C3AA0">
        <w:rPr>
          <w:rFonts w:asciiTheme="majorBidi" w:hAnsiTheme="majorBidi" w:cstheme="majorBidi"/>
          <w:szCs w:val="24"/>
        </w:rPr>
        <w:t>berhasil</w:t>
      </w:r>
      <w:r w:rsidR="00E27AEF">
        <w:rPr>
          <w:rFonts w:asciiTheme="majorBidi" w:hAnsiTheme="majorBidi" w:cstheme="majorBidi"/>
          <w:szCs w:val="24"/>
        </w:rPr>
        <w:t xml:space="preserve"> jika </w:t>
      </w:r>
      <w:r w:rsidR="002C3AA0" w:rsidRPr="002C3AA0">
        <w:rPr>
          <w:rFonts w:asciiTheme="majorBidi" w:hAnsiTheme="majorBidi" w:cstheme="majorBidi"/>
          <w:szCs w:val="24"/>
        </w:rPr>
        <w:t>tidak</w:t>
      </w:r>
      <w:r w:rsidR="00E27AEF">
        <w:rPr>
          <w:rFonts w:asciiTheme="majorBidi" w:hAnsiTheme="majorBidi" w:cstheme="majorBidi"/>
          <w:szCs w:val="24"/>
        </w:rPr>
        <w:t xml:space="preserve"> </w:t>
      </w:r>
      <w:r w:rsidR="002C3AA0" w:rsidRPr="002C3AA0">
        <w:rPr>
          <w:rFonts w:asciiTheme="majorBidi" w:hAnsiTheme="majorBidi" w:cstheme="majorBidi"/>
          <w:szCs w:val="24"/>
        </w:rPr>
        <w:t>ada</w:t>
      </w:r>
      <w:r w:rsidR="00E27AEF">
        <w:rPr>
          <w:rFonts w:asciiTheme="majorBidi" w:hAnsiTheme="majorBidi" w:cstheme="majorBidi"/>
          <w:szCs w:val="24"/>
        </w:rPr>
        <w:t xml:space="preserve"> </w:t>
      </w:r>
      <w:r w:rsidR="002C3AA0" w:rsidRPr="002C3AA0">
        <w:rPr>
          <w:rFonts w:asciiTheme="majorBidi" w:hAnsiTheme="majorBidi" w:cstheme="majorBidi"/>
          <w:szCs w:val="24"/>
        </w:rPr>
        <w:t>kerjasama yang b</w:t>
      </w:r>
      <w:r>
        <w:rPr>
          <w:rFonts w:asciiTheme="majorBidi" w:hAnsiTheme="majorBidi" w:cstheme="majorBidi"/>
          <w:szCs w:val="24"/>
        </w:rPr>
        <w:t xml:space="preserve">enar </w:t>
      </w:r>
      <w:r w:rsidR="002C3AA0" w:rsidRPr="002C3AA0">
        <w:rPr>
          <w:rFonts w:asciiTheme="majorBidi" w:hAnsiTheme="majorBidi" w:cstheme="majorBidi"/>
          <w:szCs w:val="24"/>
        </w:rPr>
        <w:t>antara orang tua di rumah, guru di sekolah dan lingkungan</w:t>
      </w:r>
      <w:r w:rsidR="00E27AEF">
        <w:rPr>
          <w:rFonts w:asciiTheme="majorBidi" w:hAnsiTheme="majorBidi" w:cstheme="majorBidi"/>
          <w:szCs w:val="24"/>
        </w:rPr>
        <w:t xml:space="preserve"> </w:t>
      </w:r>
      <w:r w:rsidR="002C3AA0" w:rsidRPr="002C3AA0">
        <w:rPr>
          <w:rFonts w:asciiTheme="majorBidi" w:hAnsiTheme="majorBidi" w:cstheme="majorBidi"/>
          <w:szCs w:val="24"/>
        </w:rPr>
        <w:t>masyarakat. Ketiga</w:t>
      </w:r>
      <w:r w:rsidR="00E27AEF">
        <w:rPr>
          <w:rFonts w:asciiTheme="majorBidi" w:hAnsiTheme="majorBidi" w:cstheme="majorBidi"/>
          <w:szCs w:val="24"/>
        </w:rPr>
        <w:t xml:space="preserve"> unsure </w:t>
      </w:r>
      <w:r w:rsidR="002C3AA0" w:rsidRPr="002C3AA0">
        <w:rPr>
          <w:rFonts w:asciiTheme="majorBidi" w:hAnsiTheme="majorBidi" w:cstheme="majorBidi"/>
          <w:szCs w:val="24"/>
        </w:rPr>
        <w:t xml:space="preserve">inilah yang </w:t>
      </w:r>
      <w:proofErr w:type="gramStart"/>
      <w:r w:rsidR="002C3AA0" w:rsidRPr="002C3AA0">
        <w:rPr>
          <w:rFonts w:asciiTheme="majorBidi" w:hAnsiTheme="majorBidi" w:cstheme="majorBidi"/>
          <w:szCs w:val="24"/>
        </w:rPr>
        <w:t>akan</w:t>
      </w:r>
      <w:proofErr w:type="gramEnd"/>
      <w:r w:rsidR="00E27AEF">
        <w:rPr>
          <w:rFonts w:asciiTheme="majorBidi" w:hAnsiTheme="majorBidi" w:cstheme="majorBidi"/>
          <w:szCs w:val="24"/>
        </w:rPr>
        <w:t xml:space="preserve"> membentuk </w:t>
      </w:r>
      <w:r w:rsidR="002C3AA0" w:rsidRPr="002C3AA0">
        <w:rPr>
          <w:rFonts w:asciiTheme="majorBidi" w:hAnsiTheme="majorBidi" w:cstheme="majorBidi"/>
          <w:szCs w:val="24"/>
        </w:rPr>
        <w:t xml:space="preserve">watak </w:t>
      </w:r>
      <w:r w:rsidR="00E27AEF">
        <w:rPr>
          <w:rFonts w:asciiTheme="majorBidi" w:hAnsiTheme="majorBidi" w:cstheme="majorBidi"/>
          <w:szCs w:val="24"/>
        </w:rPr>
        <w:t xml:space="preserve">serta </w:t>
      </w:r>
      <w:r w:rsidR="002C3AA0" w:rsidRPr="002C3AA0">
        <w:rPr>
          <w:rFonts w:asciiTheme="majorBidi" w:hAnsiTheme="majorBidi" w:cstheme="majorBidi"/>
          <w:szCs w:val="24"/>
        </w:rPr>
        <w:t>per</w:t>
      </w:r>
      <w:r>
        <w:rPr>
          <w:rFonts w:asciiTheme="majorBidi" w:hAnsiTheme="majorBidi" w:cstheme="majorBidi"/>
          <w:szCs w:val="24"/>
        </w:rPr>
        <w:t xml:space="preserve">buatan </w:t>
      </w:r>
      <w:r w:rsidR="002C3AA0" w:rsidRPr="002C3AA0">
        <w:rPr>
          <w:rFonts w:asciiTheme="majorBidi" w:hAnsiTheme="majorBidi" w:cstheme="majorBidi"/>
          <w:szCs w:val="24"/>
        </w:rPr>
        <w:t>setiap</w:t>
      </w:r>
      <w:r w:rsidR="00E27AEF">
        <w:rPr>
          <w:rFonts w:asciiTheme="majorBidi" w:hAnsiTheme="majorBidi" w:cstheme="majorBidi"/>
          <w:szCs w:val="24"/>
        </w:rPr>
        <w:t xml:space="preserve"> </w:t>
      </w:r>
      <w:r>
        <w:rPr>
          <w:rFonts w:asciiTheme="majorBidi" w:hAnsiTheme="majorBidi" w:cstheme="majorBidi"/>
          <w:szCs w:val="24"/>
        </w:rPr>
        <w:t>orang</w:t>
      </w:r>
      <w:r w:rsidR="002C3AA0" w:rsidRPr="002C3AA0">
        <w:rPr>
          <w:rFonts w:asciiTheme="majorBidi" w:hAnsiTheme="majorBidi" w:cstheme="majorBidi"/>
          <w:szCs w:val="24"/>
        </w:rPr>
        <w:t>.</w:t>
      </w:r>
    </w:p>
    <w:p w:rsidR="0034534B" w:rsidRDefault="001F0289" w:rsidP="001A5273">
      <w:pPr>
        <w:shd w:val="clear" w:color="auto" w:fill="FFFFFF"/>
        <w:spacing w:line="480" w:lineRule="auto"/>
        <w:ind w:firstLine="720"/>
        <w:rPr>
          <w:rFonts w:asciiTheme="majorBidi" w:hAnsiTheme="majorBidi" w:cstheme="majorBidi"/>
          <w:szCs w:val="24"/>
          <w:lang w:val="id-ID"/>
        </w:rPr>
      </w:pPr>
      <w:proofErr w:type="gramStart"/>
      <w:r>
        <w:rPr>
          <w:rFonts w:asciiTheme="majorBidi" w:hAnsiTheme="majorBidi" w:cstheme="majorBidi"/>
          <w:szCs w:val="24"/>
        </w:rPr>
        <w:t>Unsur</w:t>
      </w:r>
      <w:r w:rsidR="00E27AEF">
        <w:rPr>
          <w:rFonts w:asciiTheme="majorBidi" w:hAnsiTheme="majorBidi" w:cstheme="majorBidi"/>
          <w:szCs w:val="24"/>
        </w:rPr>
        <w:t xml:space="preserve"> u</w:t>
      </w:r>
      <w:r w:rsidR="002C3AA0" w:rsidRPr="002C3AA0">
        <w:rPr>
          <w:rFonts w:asciiTheme="majorBidi" w:hAnsiTheme="majorBidi" w:cstheme="majorBidi"/>
          <w:szCs w:val="24"/>
        </w:rPr>
        <w:t>tama yang ber</w:t>
      </w:r>
      <w:r>
        <w:rPr>
          <w:rFonts w:asciiTheme="majorBidi" w:hAnsiTheme="majorBidi" w:cstheme="majorBidi"/>
          <w:szCs w:val="24"/>
        </w:rPr>
        <w:t xml:space="preserve">dampak </w:t>
      </w:r>
      <w:r w:rsidR="00E27AEF">
        <w:rPr>
          <w:rFonts w:asciiTheme="majorBidi" w:hAnsiTheme="majorBidi" w:cstheme="majorBidi"/>
          <w:szCs w:val="24"/>
        </w:rPr>
        <w:t xml:space="preserve">pada </w:t>
      </w:r>
      <w:r w:rsidR="002C3AA0" w:rsidRPr="002C3AA0">
        <w:rPr>
          <w:rFonts w:asciiTheme="majorBidi" w:hAnsiTheme="majorBidi" w:cstheme="majorBidi"/>
          <w:szCs w:val="24"/>
        </w:rPr>
        <w:t>p</w:t>
      </w:r>
      <w:r w:rsidR="002C3AA0">
        <w:rPr>
          <w:rFonts w:asciiTheme="majorBidi" w:hAnsiTheme="majorBidi" w:cstheme="majorBidi"/>
          <w:szCs w:val="24"/>
        </w:rPr>
        <w:t>embentukan</w:t>
      </w:r>
      <w:r w:rsidR="00E27AEF">
        <w:rPr>
          <w:rFonts w:asciiTheme="majorBidi" w:hAnsiTheme="majorBidi" w:cstheme="majorBidi"/>
          <w:szCs w:val="24"/>
        </w:rPr>
        <w:t xml:space="preserve"> </w:t>
      </w:r>
      <w:r w:rsidR="002C3AA0">
        <w:rPr>
          <w:rFonts w:asciiTheme="majorBidi" w:hAnsiTheme="majorBidi" w:cstheme="majorBidi"/>
          <w:szCs w:val="24"/>
        </w:rPr>
        <w:t>aqidah</w:t>
      </w:r>
      <w:r w:rsidR="00E27AEF">
        <w:rPr>
          <w:rFonts w:asciiTheme="majorBidi" w:hAnsiTheme="majorBidi" w:cstheme="majorBidi"/>
          <w:szCs w:val="24"/>
        </w:rPr>
        <w:t xml:space="preserve"> </w:t>
      </w:r>
      <w:r w:rsidR="002C3AA0" w:rsidRPr="002C3AA0">
        <w:rPr>
          <w:rFonts w:asciiTheme="majorBidi" w:hAnsiTheme="majorBidi" w:cstheme="majorBidi"/>
          <w:szCs w:val="24"/>
        </w:rPr>
        <w:t>anak</w:t>
      </w:r>
      <w:r w:rsidR="00E27AEF">
        <w:rPr>
          <w:rFonts w:asciiTheme="majorBidi" w:hAnsiTheme="majorBidi" w:cstheme="majorBidi"/>
          <w:szCs w:val="24"/>
        </w:rPr>
        <w:t xml:space="preserve"> </w:t>
      </w:r>
      <w:r w:rsidR="002C3AA0" w:rsidRPr="002C3AA0">
        <w:rPr>
          <w:rFonts w:asciiTheme="majorBidi" w:hAnsiTheme="majorBidi" w:cstheme="majorBidi"/>
          <w:szCs w:val="24"/>
        </w:rPr>
        <w:t>adalah orang tua.</w:t>
      </w:r>
      <w:proofErr w:type="gramEnd"/>
      <w:r w:rsidR="002C3AA0" w:rsidRPr="002C3AA0">
        <w:rPr>
          <w:rFonts w:asciiTheme="majorBidi" w:hAnsiTheme="majorBidi" w:cstheme="majorBidi"/>
          <w:szCs w:val="24"/>
        </w:rPr>
        <w:t xml:space="preserve"> </w:t>
      </w:r>
      <w:proofErr w:type="gramStart"/>
      <w:r w:rsidR="002C3AA0" w:rsidRPr="002C3AA0">
        <w:rPr>
          <w:rFonts w:asciiTheme="majorBidi" w:hAnsiTheme="majorBidi" w:cstheme="majorBidi"/>
          <w:szCs w:val="24"/>
        </w:rPr>
        <w:t>Se</w:t>
      </w:r>
      <w:r w:rsidR="00E27AEF">
        <w:rPr>
          <w:rFonts w:asciiTheme="majorBidi" w:hAnsiTheme="majorBidi" w:cstheme="majorBidi"/>
          <w:szCs w:val="24"/>
        </w:rPr>
        <w:t xml:space="preserve">laku </w:t>
      </w:r>
      <w:r w:rsidR="002C3AA0" w:rsidRPr="002C3AA0">
        <w:rPr>
          <w:rFonts w:asciiTheme="majorBidi" w:hAnsiTheme="majorBidi" w:cstheme="majorBidi"/>
          <w:szCs w:val="24"/>
        </w:rPr>
        <w:t>orang tua</w:t>
      </w:r>
      <w:r w:rsidR="00E27AEF">
        <w:rPr>
          <w:rFonts w:asciiTheme="majorBidi" w:hAnsiTheme="majorBidi" w:cstheme="majorBidi"/>
          <w:szCs w:val="24"/>
        </w:rPr>
        <w:t xml:space="preserve"> </w:t>
      </w:r>
      <w:r w:rsidR="002C3AA0" w:rsidRPr="002C3AA0">
        <w:rPr>
          <w:rFonts w:asciiTheme="majorBidi" w:hAnsiTheme="majorBidi" w:cstheme="majorBidi"/>
          <w:szCs w:val="24"/>
        </w:rPr>
        <w:t>bertanggung</w:t>
      </w:r>
      <w:r w:rsidR="00E27AEF">
        <w:rPr>
          <w:rFonts w:asciiTheme="majorBidi" w:hAnsiTheme="majorBidi" w:cstheme="majorBidi"/>
          <w:szCs w:val="24"/>
        </w:rPr>
        <w:t xml:space="preserve"> </w:t>
      </w:r>
      <w:r w:rsidR="002C3AA0" w:rsidRPr="002C3AA0">
        <w:rPr>
          <w:rFonts w:asciiTheme="majorBidi" w:hAnsiTheme="majorBidi" w:cstheme="majorBidi"/>
          <w:szCs w:val="24"/>
        </w:rPr>
        <w:t>jawab</w:t>
      </w:r>
      <w:r w:rsidR="00E27AEF">
        <w:rPr>
          <w:rFonts w:asciiTheme="majorBidi" w:hAnsiTheme="majorBidi" w:cstheme="majorBidi"/>
          <w:szCs w:val="24"/>
        </w:rPr>
        <w:t xml:space="preserve"> terhadap </w:t>
      </w:r>
      <w:r w:rsidR="001A5273">
        <w:rPr>
          <w:rFonts w:asciiTheme="majorBidi" w:hAnsiTheme="majorBidi" w:cstheme="majorBidi"/>
          <w:szCs w:val="24"/>
          <w:lang w:val="id-ID"/>
        </w:rPr>
        <w:t xml:space="preserve">pertumbuhan </w:t>
      </w:r>
      <w:r w:rsidR="00E27AEF">
        <w:rPr>
          <w:rFonts w:asciiTheme="majorBidi" w:hAnsiTheme="majorBidi" w:cstheme="majorBidi"/>
          <w:szCs w:val="24"/>
        </w:rPr>
        <w:t xml:space="preserve">serta </w:t>
      </w:r>
      <w:r>
        <w:rPr>
          <w:rFonts w:asciiTheme="majorBidi" w:hAnsiTheme="majorBidi" w:cstheme="majorBidi"/>
          <w:szCs w:val="24"/>
        </w:rPr>
        <w:t xml:space="preserve">peningkatan </w:t>
      </w:r>
      <w:r w:rsidR="002C3AA0" w:rsidRPr="002C3AA0">
        <w:rPr>
          <w:rFonts w:asciiTheme="majorBidi" w:hAnsiTheme="majorBidi" w:cstheme="majorBidi"/>
          <w:szCs w:val="24"/>
        </w:rPr>
        <w:t>jasmani, rohani dan kecerdasannya.</w:t>
      </w:r>
      <w:proofErr w:type="gramEnd"/>
      <w:r w:rsidR="002C3AA0" w:rsidRPr="002C3AA0">
        <w:rPr>
          <w:rFonts w:asciiTheme="majorBidi" w:hAnsiTheme="majorBidi" w:cstheme="majorBidi"/>
          <w:szCs w:val="24"/>
        </w:rPr>
        <w:t xml:space="preserve"> </w:t>
      </w:r>
      <w:proofErr w:type="gramStart"/>
      <w:r w:rsidR="002C3AA0" w:rsidRPr="002C3AA0">
        <w:rPr>
          <w:rFonts w:asciiTheme="majorBidi" w:hAnsiTheme="majorBidi" w:cstheme="majorBidi"/>
          <w:szCs w:val="24"/>
        </w:rPr>
        <w:t>Yaitu</w:t>
      </w:r>
      <w:r w:rsidR="00E27AEF">
        <w:rPr>
          <w:rFonts w:asciiTheme="majorBidi" w:hAnsiTheme="majorBidi" w:cstheme="majorBidi"/>
          <w:szCs w:val="24"/>
        </w:rPr>
        <w:t xml:space="preserve"> </w:t>
      </w:r>
      <w:r w:rsidR="002C3AA0" w:rsidRPr="002C3AA0">
        <w:rPr>
          <w:rFonts w:asciiTheme="majorBidi" w:hAnsiTheme="majorBidi" w:cstheme="majorBidi"/>
          <w:szCs w:val="24"/>
        </w:rPr>
        <w:t>dengan</w:t>
      </w:r>
      <w:r w:rsidR="00E27AEF">
        <w:rPr>
          <w:rFonts w:asciiTheme="majorBidi" w:hAnsiTheme="majorBidi" w:cstheme="majorBidi"/>
          <w:szCs w:val="24"/>
        </w:rPr>
        <w:t xml:space="preserve"> </w:t>
      </w:r>
      <w:r w:rsidR="002C3AA0" w:rsidRPr="002C3AA0">
        <w:rPr>
          <w:rFonts w:asciiTheme="majorBidi" w:hAnsiTheme="majorBidi" w:cstheme="majorBidi"/>
          <w:szCs w:val="24"/>
        </w:rPr>
        <w:t xml:space="preserve">mengasuh, mendidik dan </w:t>
      </w:r>
      <w:r w:rsidR="00E27AEF">
        <w:rPr>
          <w:rFonts w:asciiTheme="majorBidi" w:hAnsiTheme="majorBidi" w:cstheme="majorBidi"/>
          <w:szCs w:val="24"/>
        </w:rPr>
        <w:t>menjaga</w:t>
      </w:r>
      <w:r w:rsidR="002C3AA0" w:rsidRPr="002C3AA0">
        <w:rPr>
          <w:rFonts w:asciiTheme="majorBidi" w:hAnsiTheme="majorBidi" w:cstheme="majorBidi"/>
          <w:szCs w:val="24"/>
        </w:rPr>
        <w:t>nya</w:t>
      </w:r>
      <w:r w:rsidR="00E27AEF">
        <w:rPr>
          <w:rFonts w:asciiTheme="majorBidi" w:hAnsiTheme="majorBidi" w:cstheme="majorBidi"/>
          <w:szCs w:val="24"/>
        </w:rPr>
        <w:t xml:space="preserve"> agar </w:t>
      </w:r>
      <w:r w:rsidR="002C3AA0" w:rsidRPr="002C3AA0">
        <w:rPr>
          <w:rFonts w:asciiTheme="majorBidi" w:hAnsiTheme="majorBidi" w:cstheme="majorBidi"/>
          <w:szCs w:val="24"/>
        </w:rPr>
        <w:t>ter</w:t>
      </w:r>
      <w:r>
        <w:rPr>
          <w:rFonts w:asciiTheme="majorBidi" w:hAnsiTheme="majorBidi" w:cstheme="majorBidi"/>
          <w:szCs w:val="24"/>
        </w:rPr>
        <w:t xml:space="preserve">tutupi </w:t>
      </w:r>
      <w:r w:rsidR="002C3AA0" w:rsidRPr="002C3AA0">
        <w:rPr>
          <w:rFonts w:asciiTheme="majorBidi" w:hAnsiTheme="majorBidi" w:cstheme="majorBidi"/>
          <w:szCs w:val="24"/>
        </w:rPr>
        <w:t>dari</w:t>
      </w:r>
      <w:r w:rsidR="00E27AEF">
        <w:rPr>
          <w:rFonts w:asciiTheme="majorBidi" w:hAnsiTheme="majorBidi" w:cstheme="majorBidi"/>
          <w:szCs w:val="24"/>
        </w:rPr>
        <w:t xml:space="preserve"> </w:t>
      </w:r>
      <w:r w:rsidR="002C3AA0" w:rsidRPr="002C3AA0">
        <w:rPr>
          <w:rFonts w:asciiTheme="majorBidi" w:hAnsiTheme="majorBidi" w:cstheme="majorBidi"/>
          <w:szCs w:val="24"/>
        </w:rPr>
        <w:t>keru</w:t>
      </w:r>
      <w:r w:rsidR="002C3AA0">
        <w:rPr>
          <w:rFonts w:asciiTheme="majorBidi" w:hAnsiTheme="majorBidi" w:cstheme="majorBidi"/>
          <w:szCs w:val="24"/>
        </w:rPr>
        <w:t>sakan</w:t>
      </w:r>
      <w:r w:rsidR="00E27AEF">
        <w:rPr>
          <w:rFonts w:asciiTheme="majorBidi" w:hAnsiTheme="majorBidi" w:cstheme="majorBidi"/>
          <w:szCs w:val="24"/>
        </w:rPr>
        <w:t xml:space="preserve"> </w:t>
      </w:r>
      <w:r w:rsidR="002C3AA0">
        <w:rPr>
          <w:rFonts w:asciiTheme="majorBidi" w:hAnsiTheme="majorBidi" w:cstheme="majorBidi"/>
          <w:szCs w:val="24"/>
        </w:rPr>
        <w:t>jasmani, rohani dan aqidah</w:t>
      </w:r>
      <w:r w:rsidR="002C3AA0" w:rsidRPr="002C3AA0">
        <w:rPr>
          <w:rFonts w:asciiTheme="majorBidi" w:hAnsiTheme="majorBidi" w:cstheme="majorBidi"/>
          <w:szCs w:val="24"/>
        </w:rPr>
        <w:t>nya.</w:t>
      </w:r>
      <w:proofErr w:type="gramEnd"/>
    </w:p>
    <w:p w:rsidR="0034534B" w:rsidRDefault="002C3AA0" w:rsidP="001A5273">
      <w:pPr>
        <w:shd w:val="clear" w:color="auto" w:fill="FFFFFF"/>
        <w:spacing w:line="480" w:lineRule="auto"/>
        <w:ind w:firstLine="720"/>
        <w:rPr>
          <w:rFonts w:asciiTheme="majorBidi" w:hAnsiTheme="majorBidi" w:cstheme="majorBidi"/>
          <w:szCs w:val="24"/>
          <w:lang w:val="id-ID"/>
        </w:rPr>
      </w:pPr>
      <w:r w:rsidRPr="0034534B">
        <w:rPr>
          <w:rFonts w:asciiTheme="majorBidi" w:hAnsiTheme="majorBidi" w:cstheme="majorBidi"/>
          <w:szCs w:val="24"/>
          <w:lang w:val="id-ID"/>
        </w:rPr>
        <w:t xml:space="preserve">Kepribadian anak </w:t>
      </w:r>
      <w:r w:rsidR="00E27AEF" w:rsidRPr="00727E45">
        <w:rPr>
          <w:rFonts w:asciiTheme="majorBidi" w:hAnsiTheme="majorBidi" w:cstheme="majorBidi"/>
          <w:szCs w:val="24"/>
          <w:lang w:val="id-ID"/>
        </w:rPr>
        <w:t xml:space="preserve">adalah </w:t>
      </w:r>
      <w:r w:rsidR="007F015A">
        <w:rPr>
          <w:rFonts w:asciiTheme="majorBidi" w:hAnsiTheme="majorBidi" w:cstheme="majorBidi"/>
          <w:szCs w:val="24"/>
          <w:lang w:val="id-ID"/>
        </w:rPr>
        <w:t xml:space="preserve">buah </w:t>
      </w:r>
      <w:r w:rsidRPr="0034534B">
        <w:rPr>
          <w:rFonts w:asciiTheme="majorBidi" w:hAnsiTheme="majorBidi" w:cstheme="majorBidi"/>
          <w:szCs w:val="24"/>
          <w:lang w:val="id-ID"/>
        </w:rPr>
        <w:t xml:space="preserve">dari </w:t>
      </w:r>
      <w:r w:rsidR="00E27AEF" w:rsidRPr="00727E45">
        <w:rPr>
          <w:rFonts w:asciiTheme="majorBidi" w:hAnsiTheme="majorBidi" w:cstheme="majorBidi"/>
          <w:szCs w:val="24"/>
          <w:lang w:val="id-ID"/>
        </w:rPr>
        <w:t xml:space="preserve">dampak </w:t>
      </w:r>
      <w:r w:rsidRPr="0034534B">
        <w:rPr>
          <w:rFonts w:asciiTheme="majorBidi" w:hAnsiTheme="majorBidi" w:cstheme="majorBidi"/>
          <w:szCs w:val="24"/>
          <w:lang w:val="id-ID"/>
        </w:rPr>
        <w:t xml:space="preserve">ekspresi kepribadian orang tuanya, baik yang </w:t>
      </w:r>
      <w:r w:rsidR="001A5273">
        <w:rPr>
          <w:rFonts w:asciiTheme="majorBidi" w:hAnsiTheme="majorBidi" w:cstheme="majorBidi"/>
          <w:szCs w:val="24"/>
          <w:lang w:val="id-ID"/>
        </w:rPr>
        <w:t xml:space="preserve"> tidak </w:t>
      </w:r>
      <w:r w:rsidRPr="0034534B">
        <w:rPr>
          <w:rFonts w:asciiTheme="majorBidi" w:hAnsiTheme="majorBidi" w:cstheme="majorBidi"/>
          <w:szCs w:val="24"/>
          <w:lang w:val="id-ID"/>
        </w:rPr>
        <w:t>disadari</w:t>
      </w:r>
      <w:r w:rsidR="001A5273">
        <w:rPr>
          <w:rFonts w:asciiTheme="majorBidi" w:hAnsiTheme="majorBidi" w:cstheme="majorBidi"/>
          <w:szCs w:val="24"/>
          <w:lang w:val="id-ID"/>
        </w:rPr>
        <w:t>nya</w:t>
      </w:r>
      <w:r w:rsidRPr="0034534B">
        <w:rPr>
          <w:rFonts w:asciiTheme="majorBidi" w:hAnsiTheme="majorBidi" w:cstheme="majorBidi"/>
          <w:szCs w:val="24"/>
          <w:lang w:val="id-ID"/>
        </w:rPr>
        <w:t xml:space="preserve"> </w:t>
      </w:r>
      <w:r w:rsidR="00E27AEF" w:rsidRPr="00727E45">
        <w:rPr>
          <w:rFonts w:asciiTheme="majorBidi" w:hAnsiTheme="majorBidi" w:cstheme="majorBidi"/>
          <w:szCs w:val="24"/>
          <w:lang w:val="id-ID"/>
        </w:rPr>
        <w:t>juga</w:t>
      </w:r>
      <w:r w:rsidRPr="0034534B">
        <w:rPr>
          <w:rFonts w:asciiTheme="majorBidi" w:hAnsiTheme="majorBidi" w:cstheme="majorBidi"/>
          <w:szCs w:val="24"/>
          <w:lang w:val="id-ID"/>
        </w:rPr>
        <w:t xml:space="preserve"> yang </w:t>
      </w:r>
      <w:r w:rsidR="001A5273">
        <w:rPr>
          <w:rFonts w:asciiTheme="majorBidi" w:hAnsiTheme="majorBidi" w:cstheme="majorBidi"/>
          <w:szCs w:val="24"/>
          <w:lang w:val="id-ID"/>
        </w:rPr>
        <w:t>disadari</w:t>
      </w:r>
      <w:r w:rsidRPr="0034534B">
        <w:rPr>
          <w:rFonts w:asciiTheme="majorBidi" w:hAnsiTheme="majorBidi" w:cstheme="majorBidi"/>
          <w:szCs w:val="24"/>
          <w:lang w:val="id-ID"/>
        </w:rPr>
        <w:t xml:space="preserve"> dan sikap sadarnya </w:t>
      </w:r>
      <w:r w:rsidR="00E27AEF" w:rsidRPr="00727E45">
        <w:rPr>
          <w:rFonts w:asciiTheme="majorBidi" w:hAnsiTheme="majorBidi" w:cstheme="majorBidi"/>
          <w:szCs w:val="24"/>
          <w:lang w:val="id-ID"/>
        </w:rPr>
        <w:t>kepada</w:t>
      </w:r>
      <w:r w:rsidRPr="0034534B">
        <w:rPr>
          <w:rFonts w:asciiTheme="majorBidi" w:hAnsiTheme="majorBidi" w:cstheme="majorBidi"/>
          <w:szCs w:val="24"/>
          <w:lang w:val="id-ID"/>
        </w:rPr>
        <w:t xml:space="preserve"> anak maupun cara-caranya me</w:t>
      </w:r>
      <w:r w:rsidR="00E27AEF" w:rsidRPr="00727E45">
        <w:rPr>
          <w:rFonts w:asciiTheme="majorBidi" w:hAnsiTheme="majorBidi" w:cstheme="majorBidi"/>
          <w:szCs w:val="24"/>
          <w:lang w:val="id-ID"/>
        </w:rPr>
        <w:t xml:space="preserve">ndidik </w:t>
      </w:r>
      <w:r w:rsidRPr="0034534B">
        <w:rPr>
          <w:rFonts w:asciiTheme="majorBidi" w:hAnsiTheme="majorBidi" w:cstheme="majorBidi"/>
          <w:szCs w:val="24"/>
          <w:lang w:val="id-ID"/>
        </w:rPr>
        <w:t>anak.</w:t>
      </w:r>
      <w:r>
        <w:rPr>
          <w:rStyle w:val="FootnoteReference"/>
          <w:rFonts w:asciiTheme="majorBidi" w:hAnsiTheme="majorBidi" w:cstheme="majorBidi"/>
          <w:szCs w:val="24"/>
        </w:rPr>
        <w:footnoteReference w:id="2"/>
      </w:r>
    </w:p>
    <w:p w:rsidR="0034534B" w:rsidRDefault="00802B6B" w:rsidP="0034534B">
      <w:pPr>
        <w:shd w:val="clear" w:color="auto" w:fill="FFFFFF"/>
        <w:spacing w:line="480" w:lineRule="auto"/>
        <w:ind w:firstLine="720"/>
        <w:rPr>
          <w:rFonts w:asciiTheme="majorBidi" w:hAnsiTheme="majorBidi" w:cstheme="majorBidi"/>
          <w:szCs w:val="24"/>
          <w:lang w:val="id-ID"/>
        </w:rPr>
      </w:pPr>
      <w:proofErr w:type="gramStart"/>
      <w:r>
        <w:rPr>
          <w:rFonts w:asciiTheme="majorBidi" w:hAnsiTheme="majorBidi" w:cstheme="majorBidi"/>
          <w:szCs w:val="24"/>
        </w:rPr>
        <w:lastRenderedPageBreak/>
        <w:t xml:space="preserve">Unsur </w:t>
      </w:r>
      <w:r w:rsidR="001A5273">
        <w:rPr>
          <w:rFonts w:asciiTheme="majorBidi" w:hAnsiTheme="majorBidi" w:cstheme="majorBidi"/>
          <w:szCs w:val="24"/>
        </w:rPr>
        <w:t xml:space="preserve">kedua yang </w:t>
      </w:r>
      <w:r w:rsidR="001A5273">
        <w:rPr>
          <w:rFonts w:asciiTheme="majorBidi" w:hAnsiTheme="majorBidi" w:cstheme="majorBidi"/>
          <w:szCs w:val="24"/>
          <w:lang w:val="id-ID"/>
        </w:rPr>
        <w:t xml:space="preserve">memilik </w:t>
      </w:r>
      <w:r w:rsidR="002C3AA0" w:rsidRPr="002C3AA0">
        <w:rPr>
          <w:rFonts w:asciiTheme="majorBidi" w:hAnsiTheme="majorBidi" w:cstheme="majorBidi"/>
          <w:szCs w:val="24"/>
        </w:rPr>
        <w:t>pengaruh</w:t>
      </w:r>
      <w:r>
        <w:rPr>
          <w:rFonts w:asciiTheme="majorBidi" w:hAnsiTheme="majorBidi" w:cstheme="majorBidi"/>
          <w:szCs w:val="24"/>
        </w:rPr>
        <w:t xml:space="preserve"> </w:t>
      </w:r>
      <w:r w:rsidR="002C3AA0" w:rsidRPr="002C3AA0">
        <w:rPr>
          <w:rFonts w:asciiTheme="majorBidi" w:hAnsiTheme="majorBidi" w:cstheme="majorBidi"/>
          <w:szCs w:val="24"/>
        </w:rPr>
        <w:t>dalam</w:t>
      </w:r>
      <w:r>
        <w:rPr>
          <w:rFonts w:asciiTheme="majorBidi" w:hAnsiTheme="majorBidi" w:cstheme="majorBidi"/>
          <w:szCs w:val="24"/>
        </w:rPr>
        <w:t xml:space="preserve"> </w:t>
      </w:r>
      <w:r w:rsidR="002C3AA0" w:rsidRPr="002C3AA0">
        <w:rPr>
          <w:rFonts w:asciiTheme="majorBidi" w:hAnsiTheme="majorBidi" w:cstheme="majorBidi"/>
          <w:szCs w:val="24"/>
        </w:rPr>
        <w:t>pe</w:t>
      </w:r>
      <w:r>
        <w:rPr>
          <w:rFonts w:asciiTheme="majorBidi" w:hAnsiTheme="majorBidi" w:cstheme="majorBidi"/>
          <w:szCs w:val="24"/>
        </w:rPr>
        <w:t xml:space="preserve">ndidikan </w:t>
      </w:r>
      <w:r w:rsidR="002C3AA0" w:rsidRPr="002C3AA0">
        <w:rPr>
          <w:rFonts w:asciiTheme="majorBidi" w:hAnsiTheme="majorBidi" w:cstheme="majorBidi"/>
          <w:szCs w:val="24"/>
        </w:rPr>
        <w:t>akhlak</w:t>
      </w:r>
      <w:r>
        <w:rPr>
          <w:rFonts w:asciiTheme="majorBidi" w:hAnsiTheme="majorBidi" w:cstheme="majorBidi"/>
          <w:szCs w:val="24"/>
        </w:rPr>
        <w:t xml:space="preserve"> </w:t>
      </w:r>
      <w:r w:rsidR="001A5273">
        <w:rPr>
          <w:rFonts w:asciiTheme="majorBidi" w:hAnsiTheme="majorBidi" w:cstheme="majorBidi"/>
          <w:szCs w:val="24"/>
          <w:lang w:val="id-ID"/>
        </w:rPr>
        <w:t xml:space="preserve">anak </w:t>
      </w:r>
      <w:r w:rsidR="002C3AA0" w:rsidRPr="002C3AA0">
        <w:rPr>
          <w:rFonts w:asciiTheme="majorBidi" w:hAnsiTheme="majorBidi" w:cstheme="majorBidi"/>
          <w:szCs w:val="24"/>
        </w:rPr>
        <w:t>adalah guru.</w:t>
      </w:r>
      <w:proofErr w:type="gramEnd"/>
      <w:r w:rsidR="002C3AA0" w:rsidRPr="002C3AA0">
        <w:rPr>
          <w:rFonts w:asciiTheme="majorBidi" w:hAnsiTheme="majorBidi" w:cstheme="majorBidi"/>
          <w:szCs w:val="24"/>
        </w:rPr>
        <w:t xml:space="preserve"> Guru </w:t>
      </w:r>
      <w:proofErr w:type="gramStart"/>
      <w:r w:rsidR="002C3AA0" w:rsidRPr="002C3AA0">
        <w:rPr>
          <w:rFonts w:asciiTheme="majorBidi" w:hAnsiTheme="majorBidi" w:cstheme="majorBidi"/>
          <w:szCs w:val="24"/>
        </w:rPr>
        <w:t>secara</w:t>
      </w:r>
      <w:proofErr w:type="gramEnd"/>
      <w:r>
        <w:rPr>
          <w:rFonts w:asciiTheme="majorBidi" w:hAnsiTheme="majorBidi" w:cstheme="majorBidi"/>
          <w:szCs w:val="24"/>
        </w:rPr>
        <w:t xml:space="preserve"> menyeluruh ialah </w:t>
      </w:r>
      <w:r w:rsidR="002C3AA0" w:rsidRPr="002C3AA0">
        <w:rPr>
          <w:rFonts w:asciiTheme="majorBidi" w:hAnsiTheme="majorBidi" w:cstheme="majorBidi"/>
          <w:szCs w:val="24"/>
        </w:rPr>
        <w:t>salah satu</w:t>
      </w:r>
      <w:r>
        <w:rPr>
          <w:rFonts w:asciiTheme="majorBidi" w:hAnsiTheme="majorBidi" w:cstheme="majorBidi"/>
          <w:szCs w:val="24"/>
        </w:rPr>
        <w:t xml:space="preserve"> faktor yang berpengaruh </w:t>
      </w:r>
      <w:r w:rsidR="002C3AA0" w:rsidRPr="002C3AA0">
        <w:rPr>
          <w:rFonts w:asciiTheme="majorBidi" w:hAnsiTheme="majorBidi" w:cstheme="majorBidi"/>
          <w:szCs w:val="24"/>
        </w:rPr>
        <w:t>dalam proses belajar</w:t>
      </w:r>
      <w:r>
        <w:rPr>
          <w:rFonts w:asciiTheme="majorBidi" w:hAnsiTheme="majorBidi" w:cstheme="majorBidi"/>
          <w:szCs w:val="24"/>
        </w:rPr>
        <w:t xml:space="preserve"> </w:t>
      </w:r>
      <w:r w:rsidR="002C3AA0" w:rsidRPr="002C3AA0">
        <w:rPr>
          <w:rFonts w:asciiTheme="majorBidi" w:hAnsiTheme="majorBidi" w:cstheme="majorBidi"/>
          <w:szCs w:val="24"/>
        </w:rPr>
        <w:t>mengajar. Hal ini</w:t>
      </w:r>
      <w:r>
        <w:rPr>
          <w:rFonts w:asciiTheme="majorBidi" w:hAnsiTheme="majorBidi" w:cstheme="majorBidi"/>
          <w:szCs w:val="24"/>
        </w:rPr>
        <w:t xml:space="preserve"> </w:t>
      </w:r>
      <w:r w:rsidR="002C3AA0" w:rsidRPr="002C3AA0">
        <w:rPr>
          <w:rFonts w:asciiTheme="majorBidi" w:hAnsiTheme="majorBidi" w:cstheme="majorBidi"/>
          <w:szCs w:val="24"/>
        </w:rPr>
        <w:t>pernah</w:t>
      </w:r>
      <w:r>
        <w:rPr>
          <w:rFonts w:asciiTheme="majorBidi" w:hAnsiTheme="majorBidi" w:cstheme="majorBidi"/>
          <w:szCs w:val="24"/>
        </w:rPr>
        <w:t xml:space="preserve"> </w:t>
      </w:r>
      <w:r w:rsidR="002C3AA0" w:rsidRPr="002C3AA0">
        <w:rPr>
          <w:rFonts w:asciiTheme="majorBidi" w:hAnsiTheme="majorBidi" w:cstheme="majorBidi"/>
          <w:szCs w:val="24"/>
        </w:rPr>
        <w:t>di</w:t>
      </w:r>
      <w:r>
        <w:rPr>
          <w:rFonts w:asciiTheme="majorBidi" w:hAnsiTheme="majorBidi" w:cstheme="majorBidi"/>
          <w:szCs w:val="24"/>
        </w:rPr>
        <w:t xml:space="preserve">sampaikan </w:t>
      </w:r>
      <w:r w:rsidR="002C3AA0" w:rsidRPr="002C3AA0">
        <w:rPr>
          <w:rFonts w:asciiTheme="majorBidi" w:hAnsiTheme="majorBidi" w:cstheme="majorBidi"/>
          <w:szCs w:val="24"/>
        </w:rPr>
        <w:t>oleh Imam Syafi’</w:t>
      </w:r>
      <w:r w:rsidR="007E0C66">
        <w:rPr>
          <w:rFonts w:asciiTheme="majorBidi" w:hAnsiTheme="majorBidi" w:cstheme="majorBidi"/>
          <w:szCs w:val="24"/>
        </w:rPr>
        <w:t>i</w:t>
      </w:r>
      <w:r>
        <w:rPr>
          <w:rFonts w:asciiTheme="majorBidi" w:hAnsiTheme="majorBidi" w:cstheme="majorBidi"/>
          <w:szCs w:val="24"/>
        </w:rPr>
        <w:t xml:space="preserve"> </w:t>
      </w:r>
      <w:r w:rsidR="002C3AA0" w:rsidRPr="002C3AA0">
        <w:rPr>
          <w:rFonts w:asciiTheme="majorBidi" w:hAnsiTheme="majorBidi" w:cstheme="majorBidi"/>
          <w:szCs w:val="24"/>
        </w:rPr>
        <w:t>dalam</w:t>
      </w:r>
      <w:r>
        <w:rPr>
          <w:rFonts w:asciiTheme="majorBidi" w:hAnsiTheme="majorBidi" w:cstheme="majorBidi"/>
          <w:szCs w:val="24"/>
        </w:rPr>
        <w:t xml:space="preserve"> </w:t>
      </w:r>
      <w:r w:rsidR="002C3AA0" w:rsidRPr="002C3AA0">
        <w:rPr>
          <w:rFonts w:asciiTheme="majorBidi" w:hAnsiTheme="majorBidi" w:cstheme="majorBidi"/>
          <w:szCs w:val="24"/>
        </w:rPr>
        <w:t>sebuah</w:t>
      </w:r>
      <w:r>
        <w:rPr>
          <w:rFonts w:asciiTheme="majorBidi" w:hAnsiTheme="majorBidi" w:cstheme="majorBidi"/>
          <w:szCs w:val="24"/>
        </w:rPr>
        <w:t xml:space="preserve"> </w:t>
      </w:r>
      <w:r w:rsidR="002C3AA0" w:rsidRPr="002C3AA0">
        <w:rPr>
          <w:rFonts w:asciiTheme="majorBidi" w:hAnsiTheme="majorBidi" w:cstheme="majorBidi"/>
          <w:szCs w:val="24"/>
        </w:rPr>
        <w:t>syair yang artinya</w:t>
      </w:r>
      <w:proofErr w:type="gramStart"/>
      <w:r w:rsidR="002C3AA0" w:rsidRPr="002C3AA0">
        <w:rPr>
          <w:rFonts w:asciiTheme="majorBidi" w:hAnsiTheme="majorBidi" w:cstheme="majorBidi"/>
          <w:szCs w:val="24"/>
        </w:rPr>
        <w:t>“ bangun</w:t>
      </w:r>
      <w:proofErr w:type="gramEnd"/>
      <w:r w:rsidR="002C3AA0" w:rsidRPr="002C3AA0">
        <w:rPr>
          <w:rFonts w:asciiTheme="majorBidi" w:hAnsiTheme="majorBidi" w:cstheme="majorBidi"/>
          <w:szCs w:val="24"/>
        </w:rPr>
        <w:t xml:space="preserve"> dan hormatilah guru kalian, dengan</w:t>
      </w:r>
      <w:r>
        <w:rPr>
          <w:rFonts w:asciiTheme="majorBidi" w:hAnsiTheme="majorBidi" w:cstheme="majorBidi"/>
          <w:szCs w:val="24"/>
        </w:rPr>
        <w:t xml:space="preserve"> </w:t>
      </w:r>
      <w:r w:rsidR="002C3AA0" w:rsidRPr="002C3AA0">
        <w:rPr>
          <w:rFonts w:asciiTheme="majorBidi" w:hAnsiTheme="majorBidi" w:cstheme="majorBidi"/>
          <w:szCs w:val="24"/>
        </w:rPr>
        <w:t>segala</w:t>
      </w:r>
      <w:r>
        <w:rPr>
          <w:rFonts w:asciiTheme="majorBidi" w:hAnsiTheme="majorBidi" w:cstheme="majorBidi"/>
          <w:szCs w:val="24"/>
        </w:rPr>
        <w:t xml:space="preserve"> </w:t>
      </w:r>
      <w:r w:rsidR="002C3AA0" w:rsidRPr="002C3AA0">
        <w:rPr>
          <w:rFonts w:asciiTheme="majorBidi" w:hAnsiTheme="majorBidi" w:cstheme="majorBidi"/>
          <w:szCs w:val="24"/>
        </w:rPr>
        <w:t xml:space="preserve">penghormatan, karena guru </w:t>
      </w:r>
      <w:r>
        <w:rPr>
          <w:rFonts w:asciiTheme="majorBidi" w:hAnsiTheme="majorBidi" w:cstheme="majorBidi"/>
          <w:szCs w:val="24"/>
        </w:rPr>
        <w:t xml:space="preserve">hamper </w:t>
      </w:r>
      <w:r w:rsidR="00CB66BE">
        <w:rPr>
          <w:rFonts w:asciiTheme="majorBidi" w:hAnsiTheme="majorBidi" w:cstheme="majorBidi"/>
          <w:szCs w:val="24"/>
        </w:rPr>
        <w:t>sama</w:t>
      </w:r>
      <w:r>
        <w:rPr>
          <w:rFonts w:asciiTheme="majorBidi" w:hAnsiTheme="majorBidi" w:cstheme="majorBidi"/>
          <w:szCs w:val="24"/>
        </w:rPr>
        <w:t xml:space="preserve"> </w:t>
      </w:r>
      <w:r w:rsidR="00CB66BE">
        <w:rPr>
          <w:rFonts w:asciiTheme="majorBidi" w:hAnsiTheme="majorBidi" w:cstheme="majorBidi"/>
          <w:szCs w:val="24"/>
        </w:rPr>
        <w:t>dengan</w:t>
      </w:r>
      <w:r>
        <w:rPr>
          <w:rFonts w:asciiTheme="majorBidi" w:hAnsiTheme="majorBidi" w:cstheme="majorBidi"/>
          <w:szCs w:val="24"/>
        </w:rPr>
        <w:t xml:space="preserve"> </w:t>
      </w:r>
      <w:r w:rsidR="00CB66BE">
        <w:rPr>
          <w:rFonts w:asciiTheme="majorBidi" w:hAnsiTheme="majorBidi" w:cstheme="majorBidi"/>
          <w:szCs w:val="24"/>
        </w:rPr>
        <w:t>utusan</w:t>
      </w:r>
      <w:r>
        <w:rPr>
          <w:rFonts w:asciiTheme="majorBidi" w:hAnsiTheme="majorBidi" w:cstheme="majorBidi"/>
          <w:szCs w:val="24"/>
        </w:rPr>
        <w:t xml:space="preserve"> </w:t>
      </w:r>
      <w:r w:rsidR="00CB66BE">
        <w:rPr>
          <w:rFonts w:asciiTheme="majorBidi" w:hAnsiTheme="majorBidi" w:cstheme="majorBidi"/>
          <w:szCs w:val="24"/>
        </w:rPr>
        <w:t>Tuhan “.</w:t>
      </w:r>
    </w:p>
    <w:p w:rsidR="0034534B" w:rsidRDefault="001F0289" w:rsidP="001A5273">
      <w:pPr>
        <w:shd w:val="clear" w:color="auto" w:fill="FFFFFF"/>
        <w:spacing w:line="480" w:lineRule="auto"/>
        <w:ind w:firstLine="720"/>
        <w:rPr>
          <w:rFonts w:asciiTheme="majorBidi" w:hAnsiTheme="majorBidi" w:cstheme="majorBidi"/>
          <w:szCs w:val="24"/>
          <w:lang w:val="id-ID"/>
        </w:rPr>
      </w:pPr>
      <w:proofErr w:type="gramStart"/>
      <w:r>
        <w:rPr>
          <w:rFonts w:asciiTheme="majorBidi" w:hAnsiTheme="majorBidi" w:cstheme="majorBidi"/>
          <w:szCs w:val="24"/>
        </w:rPr>
        <w:t xml:space="preserve">Mudarris </w:t>
      </w:r>
      <w:r w:rsidR="00767C68">
        <w:rPr>
          <w:rFonts w:asciiTheme="majorBidi" w:hAnsiTheme="majorBidi" w:cstheme="majorBidi"/>
          <w:szCs w:val="24"/>
        </w:rPr>
        <w:t xml:space="preserve">merupakan </w:t>
      </w:r>
      <w:r w:rsidR="00CB66BE">
        <w:rPr>
          <w:rFonts w:asciiTheme="majorBidi" w:hAnsiTheme="majorBidi" w:cstheme="majorBidi"/>
          <w:szCs w:val="24"/>
        </w:rPr>
        <w:t>orang yang men</w:t>
      </w:r>
      <w:r w:rsidR="00802B6B">
        <w:rPr>
          <w:rFonts w:asciiTheme="majorBidi" w:hAnsiTheme="majorBidi" w:cstheme="majorBidi"/>
          <w:szCs w:val="24"/>
        </w:rPr>
        <w:t xml:space="preserve">garahkan </w:t>
      </w:r>
      <w:r w:rsidR="00CB66BE">
        <w:rPr>
          <w:rFonts w:asciiTheme="majorBidi" w:hAnsiTheme="majorBidi" w:cstheme="majorBidi"/>
          <w:szCs w:val="24"/>
        </w:rPr>
        <w:t>kita</w:t>
      </w:r>
      <w:r w:rsidR="00802B6B">
        <w:rPr>
          <w:rFonts w:asciiTheme="majorBidi" w:hAnsiTheme="majorBidi" w:cstheme="majorBidi"/>
          <w:szCs w:val="24"/>
        </w:rPr>
        <w:t xml:space="preserve"> </w:t>
      </w:r>
      <w:r w:rsidR="002C3AA0" w:rsidRPr="002C3AA0">
        <w:rPr>
          <w:rFonts w:asciiTheme="majorBidi" w:hAnsiTheme="majorBidi" w:cstheme="majorBidi"/>
          <w:szCs w:val="24"/>
        </w:rPr>
        <w:t>ke</w:t>
      </w:r>
      <w:r w:rsidR="00802B6B">
        <w:rPr>
          <w:rFonts w:asciiTheme="majorBidi" w:hAnsiTheme="majorBidi" w:cstheme="majorBidi"/>
          <w:szCs w:val="24"/>
        </w:rPr>
        <w:t xml:space="preserve"> </w:t>
      </w:r>
      <w:r>
        <w:rPr>
          <w:rFonts w:asciiTheme="majorBidi" w:hAnsiTheme="majorBidi" w:cstheme="majorBidi"/>
          <w:szCs w:val="24"/>
        </w:rPr>
        <w:t xml:space="preserve">toriq </w:t>
      </w:r>
      <w:r w:rsidR="002C3AA0" w:rsidRPr="002C3AA0">
        <w:rPr>
          <w:rFonts w:asciiTheme="majorBidi" w:hAnsiTheme="majorBidi" w:cstheme="majorBidi"/>
          <w:szCs w:val="24"/>
        </w:rPr>
        <w:t xml:space="preserve">yang </w:t>
      </w:r>
      <w:r w:rsidR="00802B6B">
        <w:rPr>
          <w:rFonts w:asciiTheme="majorBidi" w:hAnsiTheme="majorBidi" w:cstheme="majorBidi"/>
          <w:szCs w:val="24"/>
        </w:rPr>
        <w:t xml:space="preserve">menunjukkan </w:t>
      </w:r>
      <w:r w:rsidR="002C3AA0" w:rsidRPr="002C3AA0">
        <w:rPr>
          <w:rFonts w:asciiTheme="majorBidi" w:hAnsiTheme="majorBidi" w:cstheme="majorBidi"/>
          <w:szCs w:val="24"/>
        </w:rPr>
        <w:t>suatu</w:t>
      </w:r>
      <w:r w:rsidR="00802B6B">
        <w:rPr>
          <w:rFonts w:asciiTheme="majorBidi" w:hAnsiTheme="majorBidi" w:cstheme="majorBidi"/>
          <w:szCs w:val="24"/>
        </w:rPr>
        <w:t xml:space="preserve"> </w:t>
      </w:r>
      <w:r w:rsidR="002C3AA0" w:rsidRPr="002C3AA0">
        <w:rPr>
          <w:rFonts w:asciiTheme="majorBidi" w:hAnsiTheme="majorBidi" w:cstheme="majorBidi"/>
          <w:szCs w:val="24"/>
        </w:rPr>
        <w:t xml:space="preserve">kebajikan, </w:t>
      </w:r>
      <w:r>
        <w:rPr>
          <w:rFonts w:asciiTheme="majorBidi" w:hAnsiTheme="majorBidi" w:cstheme="majorBidi"/>
          <w:szCs w:val="24"/>
        </w:rPr>
        <w:t xml:space="preserve">sa’adah serta </w:t>
      </w:r>
      <w:r w:rsidR="00CB66BE">
        <w:rPr>
          <w:rFonts w:asciiTheme="majorBidi" w:hAnsiTheme="majorBidi" w:cstheme="majorBidi"/>
          <w:szCs w:val="24"/>
        </w:rPr>
        <w:t>keberhasilan.</w:t>
      </w:r>
      <w:proofErr w:type="gramEnd"/>
      <w:r w:rsidR="002C3AA0" w:rsidRPr="002C3AA0">
        <w:rPr>
          <w:rFonts w:asciiTheme="majorBidi" w:hAnsiTheme="majorBidi" w:cstheme="majorBidi"/>
          <w:szCs w:val="24"/>
        </w:rPr>
        <w:t xml:space="preserve"> </w:t>
      </w:r>
      <w:proofErr w:type="gramStart"/>
      <w:r>
        <w:rPr>
          <w:rFonts w:asciiTheme="majorBidi" w:hAnsiTheme="majorBidi" w:cstheme="majorBidi"/>
          <w:szCs w:val="24"/>
        </w:rPr>
        <w:t xml:space="preserve">Mudarris </w:t>
      </w:r>
      <w:r w:rsidR="00802B6B">
        <w:rPr>
          <w:rFonts w:asciiTheme="majorBidi" w:hAnsiTheme="majorBidi" w:cstheme="majorBidi"/>
          <w:szCs w:val="24"/>
        </w:rPr>
        <w:t>memiliki peran</w:t>
      </w:r>
      <w:r w:rsidR="002C3AA0" w:rsidRPr="002C3AA0">
        <w:rPr>
          <w:rFonts w:asciiTheme="majorBidi" w:hAnsiTheme="majorBidi" w:cstheme="majorBidi"/>
          <w:szCs w:val="24"/>
        </w:rPr>
        <w:t xml:space="preserve"> yang sangat</w:t>
      </w:r>
      <w:r w:rsidR="00802B6B">
        <w:rPr>
          <w:rFonts w:asciiTheme="majorBidi" w:hAnsiTheme="majorBidi" w:cstheme="majorBidi"/>
          <w:szCs w:val="24"/>
        </w:rPr>
        <w:t xml:space="preserve"> </w:t>
      </w:r>
      <w:r w:rsidR="001A5273">
        <w:rPr>
          <w:rFonts w:asciiTheme="majorBidi" w:hAnsiTheme="majorBidi" w:cstheme="majorBidi"/>
          <w:szCs w:val="24"/>
          <w:lang w:val="id-ID"/>
        </w:rPr>
        <w:t>berpengaruh</w:t>
      </w:r>
      <w:r w:rsidR="002C3AA0" w:rsidRPr="002C3AA0">
        <w:rPr>
          <w:rFonts w:asciiTheme="majorBidi" w:hAnsiTheme="majorBidi" w:cstheme="majorBidi"/>
          <w:szCs w:val="24"/>
        </w:rPr>
        <w:t xml:space="preserve">, </w:t>
      </w:r>
      <w:r w:rsidR="00802B6B">
        <w:rPr>
          <w:rFonts w:asciiTheme="majorBidi" w:hAnsiTheme="majorBidi" w:cstheme="majorBidi"/>
          <w:szCs w:val="24"/>
        </w:rPr>
        <w:t xml:space="preserve">apabila </w:t>
      </w:r>
      <w:r w:rsidR="002C3AA0" w:rsidRPr="002C3AA0">
        <w:rPr>
          <w:rFonts w:asciiTheme="majorBidi" w:hAnsiTheme="majorBidi" w:cstheme="majorBidi"/>
          <w:szCs w:val="24"/>
        </w:rPr>
        <w:t xml:space="preserve">seorang guru </w:t>
      </w:r>
      <w:r w:rsidR="00802B6B">
        <w:rPr>
          <w:rFonts w:asciiTheme="majorBidi" w:hAnsiTheme="majorBidi" w:cstheme="majorBidi"/>
          <w:szCs w:val="24"/>
        </w:rPr>
        <w:t xml:space="preserve">kurang </w:t>
      </w:r>
      <w:r w:rsidR="002C3AA0" w:rsidRPr="002C3AA0">
        <w:rPr>
          <w:rFonts w:asciiTheme="majorBidi" w:hAnsiTheme="majorBidi" w:cstheme="majorBidi"/>
          <w:szCs w:val="24"/>
        </w:rPr>
        <w:t>ber</w:t>
      </w:r>
      <w:r w:rsidR="00802B6B">
        <w:rPr>
          <w:rFonts w:asciiTheme="majorBidi" w:hAnsiTheme="majorBidi" w:cstheme="majorBidi"/>
          <w:szCs w:val="24"/>
        </w:rPr>
        <w:t xml:space="preserve">wewenang walaupun </w:t>
      </w:r>
      <w:r w:rsidR="002C3AA0" w:rsidRPr="002C3AA0">
        <w:rPr>
          <w:rFonts w:asciiTheme="majorBidi" w:hAnsiTheme="majorBidi" w:cstheme="majorBidi"/>
          <w:szCs w:val="24"/>
        </w:rPr>
        <w:t>sarana dan pembelajarannya</w:t>
      </w:r>
      <w:r w:rsidR="00802B6B">
        <w:rPr>
          <w:rFonts w:asciiTheme="majorBidi" w:hAnsiTheme="majorBidi" w:cstheme="majorBidi"/>
          <w:szCs w:val="24"/>
        </w:rPr>
        <w:t xml:space="preserve"> </w:t>
      </w:r>
      <w:r w:rsidR="002C3AA0" w:rsidRPr="002C3AA0">
        <w:rPr>
          <w:rFonts w:asciiTheme="majorBidi" w:hAnsiTheme="majorBidi" w:cstheme="majorBidi"/>
          <w:szCs w:val="24"/>
        </w:rPr>
        <w:t>ter</w:t>
      </w:r>
      <w:r w:rsidR="00767C68">
        <w:rPr>
          <w:rFonts w:asciiTheme="majorBidi" w:hAnsiTheme="majorBidi" w:cstheme="majorBidi"/>
          <w:szCs w:val="24"/>
        </w:rPr>
        <w:t xml:space="preserve">cukupi dengan </w:t>
      </w:r>
      <w:r w:rsidR="002C3AA0" w:rsidRPr="002C3AA0">
        <w:rPr>
          <w:rFonts w:asciiTheme="majorBidi" w:hAnsiTheme="majorBidi" w:cstheme="majorBidi"/>
          <w:szCs w:val="24"/>
        </w:rPr>
        <w:t>baik, tidak</w:t>
      </w:r>
      <w:r w:rsidR="00802B6B">
        <w:rPr>
          <w:rFonts w:asciiTheme="majorBidi" w:hAnsiTheme="majorBidi" w:cstheme="majorBidi"/>
          <w:szCs w:val="24"/>
        </w:rPr>
        <w:t xml:space="preserve"> </w:t>
      </w:r>
      <w:r w:rsidR="002C3AA0" w:rsidRPr="002C3AA0">
        <w:rPr>
          <w:rFonts w:asciiTheme="majorBidi" w:hAnsiTheme="majorBidi" w:cstheme="majorBidi"/>
          <w:szCs w:val="24"/>
        </w:rPr>
        <w:t>menjamin p</w:t>
      </w:r>
      <w:r w:rsidR="00767C68">
        <w:rPr>
          <w:rFonts w:asciiTheme="majorBidi" w:hAnsiTheme="majorBidi" w:cstheme="majorBidi"/>
          <w:szCs w:val="24"/>
        </w:rPr>
        <w:t xml:space="preserve">erjalanan </w:t>
      </w:r>
      <w:r w:rsidR="002C3AA0" w:rsidRPr="002C3AA0">
        <w:rPr>
          <w:rFonts w:asciiTheme="majorBidi" w:hAnsiTheme="majorBidi" w:cstheme="majorBidi"/>
          <w:szCs w:val="24"/>
        </w:rPr>
        <w:t>belajar</w:t>
      </w:r>
      <w:r w:rsidR="00802B6B">
        <w:rPr>
          <w:rFonts w:asciiTheme="majorBidi" w:hAnsiTheme="majorBidi" w:cstheme="majorBidi"/>
          <w:szCs w:val="24"/>
        </w:rPr>
        <w:t xml:space="preserve"> </w:t>
      </w:r>
      <w:r w:rsidR="002C3AA0" w:rsidRPr="002C3AA0">
        <w:rPr>
          <w:rFonts w:asciiTheme="majorBidi" w:hAnsiTheme="majorBidi" w:cstheme="majorBidi"/>
          <w:szCs w:val="24"/>
        </w:rPr>
        <w:t xml:space="preserve">mengajar yang </w:t>
      </w:r>
      <w:r w:rsidR="00802B6B">
        <w:rPr>
          <w:rFonts w:asciiTheme="majorBidi" w:hAnsiTheme="majorBidi" w:cstheme="majorBidi"/>
          <w:szCs w:val="24"/>
        </w:rPr>
        <w:t xml:space="preserve">dilaksanakan </w:t>
      </w:r>
      <w:r w:rsidR="001A5273">
        <w:rPr>
          <w:rFonts w:asciiTheme="majorBidi" w:hAnsiTheme="majorBidi" w:cstheme="majorBidi"/>
          <w:szCs w:val="24"/>
          <w:lang w:val="id-ID"/>
        </w:rPr>
        <w:t xml:space="preserve">memenuhi </w:t>
      </w:r>
      <w:r w:rsidR="00767C68">
        <w:rPr>
          <w:rFonts w:asciiTheme="majorBidi" w:hAnsiTheme="majorBidi" w:cstheme="majorBidi"/>
          <w:szCs w:val="24"/>
        </w:rPr>
        <w:t>derajat</w:t>
      </w:r>
      <w:r w:rsidR="002C3AA0" w:rsidRPr="002C3AA0">
        <w:rPr>
          <w:rFonts w:asciiTheme="majorBidi" w:hAnsiTheme="majorBidi" w:cstheme="majorBidi"/>
          <w:szCs w:val="24"/>
        </w:rPr>
        <w:t>.</w:t>
      </w:r>
      <w:proofErr w:type="gramEnd"/>
    </w:p>
    <w:p w:rsidR="001A28A2" w:rsidRPr="00767C68" w:rsidRDefault="00802B6B" w:rsidP="00767C68">
      <w:pPr>
        <w:shd w:val="clear" w:color="auto" w:fill="FFFFFF"/>
        <w:spacing w:line="480" w:lineRule="auto"/>
        <w:ind w:firstLine="720"/>
        <w:rPr>
          <w:rFonts w:asciiTheme="majorBidi" w:hAnsiTheme="majorBidi" w:cstheme="majorBidi"/>
          <w:szCs w:val="24"/>
        </w:rPr>
      </w:pPr>
      <w:proofErr w:type="gramStart"/>
      <w:r>
        <w:rPr>
          <w:rFonts w:asciiTheme="majorBidi" w:hAnsiTheme="majorBidi" w:cstheme="majorBidi"/>
          <w:szCs w:val="24"/>
        </w:rPr>
        <w:t xml:space="preserve">Unsur </w:t>
      </w:r>
      <w:r w:rsidR="002C3AA0" w:rsidRPr="002C3AA0">
        <w:rPr>
          <w:rFonts w:asciiTheme="majorBidi" w:hAnsiTheme="majorBidi" w:cstheme="majorBidi"/>
          <w:szCs w:val="24"/>
        </w:rPr>
        <w:t>yang ketiga</w:t>
      </w:r>
      <w:r>
        <w:rPr>
          <w:rFonts w:asciiTheme="majorBidi" w:hAnsiTheme="majorBidi" w:cstheme="majorBidi"/>
          <w:szCs w:val="24"/>
        </w:rPr>
        <w:t xml:space="preserve"> </w:t>
      </w:r>
      <w:r w:rsidR="00767C68">
        <w:rPr>
          <w:rFonts w:asciiTheme="majorBidi" w:hAnsiTheme="majorBidi" w:cstheme="majorBidi"/>
          <w:szCs w:val="24"/>
        </w:rPr>
        <w:t xml:space="preserve">yaitu </w:t>
      </w:r>
      <w:r w:rsidR="002C3AA0" w:rsidRPr="002C3AA0">
        <w:rPr>
          <w:rFonts w:asciiTheme="majorBidi" w:hAnsiTheme="majorBidi" w:cstheme="majorBidi"/>
          <w:szCs w:val="24"/>
        </w:rPr>
        <w:t xml:space="preserve">lingkungan, </w:t>
      </w:r>
      <w:r>
        <w:rPr>
          <w:rFonts w:asciiTheme="majorBidi" w:hAnsiTheme="majorBidi" w:cstheme="majorBidi"/>
          <w:szCs w:val="24"/>
        </w:rPr>
        <w:t xml:space="preserve">sebab </w:t>
      </w:r>
      <w:r w:rsidR="002C3AA0" w:rsidRPr="002C3AA0">
        <w:rPr>
          <w:rFonts w:asciiTheme="majorBidi" w:hAnsiTheme="majorBidi" w:cstheme="majorBidi"/>
          <w:szCs w:val="24"/>
        </w:rPr>
        <w:t xml:space="preserve">lingkungan juga </w:t>
      </w:r>
      <w:r w:rsidR="00767C68">
        <w:rPr>
          <w:rFonts w:asciiTheme="majorBidi" w:hAnsiTheme="majorBidi" w:cstheme="majorBidi"/>
          <w:szCs w:val="24"/>
        </w:rPr>
        <w:t xml:space="preserve">banyak </w:t>
      </w:r>
      <w:r w:rsidR="002C3AA0" w:rsidRPr="002C3AA0">
        <w:rPr>
          <w:rFonts w:asciiTheme="majorBidi" w:hAnsiTheme="majorBidi" w:cstheme="majorBidi"/>
          <w:szCs w:val="24"/>
        </w:rPr>
        <w:t>ber</w:t>
      </w:r>
      <w:r w:rsidR="00767C68">
        <w:rPr>
          <w:rFonts w:asciiTheme="majorBidi" w:hAnsiTheme="majorBidi" w:cstheme="majorBidi"/>
          <w:szCs w:val="24"/>
        </w:rPr>
        <w:t xml:space="preserve">pengaruh </w:t>
      </w:r>
      <w:r w:rsidR="002C3AA0" w:rsidRPr="002C3AA0">
        <w:rPr>
          <w:rFonts w:asciiTheme="majorBidi" w:hAnsiTheme="majorBidi" w:cstheme="majorBidi"/>
          <w:szCs w:val="24"/>
        </w:rPr>
        <w:t>dalam</w:t>
      </w:r>
      <w:r>
        <w:rPr>
          <w:rFonts w:asciiTheme="majorBidi" w:hAnsiTheme="majorBidi" w:cstheme="majorBidi"/>
          <w:szCs w:val="24"/>
        </w:rPr>
        <w:t xml:space="preserve"> membentuk </w:t>
      </w:r>
      <w:r w:rsidR="002C3AA0" w:rsidRPr="002C3AA0">
        <w:rPr>
          <w:rFonts w:asciiTheme="majorBidi" w:hAnsiTheme="majorBidi" w:cstheme="majorBidi"/>
          <w:szCs w:val="24"/>
        </w:rPr>
        <w:t>pola</w:t>
      </w:r>
      <w:r>
        <w:rPr>
          <w:rFonts w:asciiTheme="majorBidi" w:hAnsiTheme="majorBidi" w:cstheme="majorBidi"/>
          <w:szCs w:val="24"/>
        </w:rPr>
        <w:t xml:space="preserve"> </w:t>
      </w:r>
      <w:r w:rsidR="00767C68">
        <w:rPr>
          <w:rFonts w:asciiTheme="majorBidi" w:hAnsiTheme="majorBidi" w:cstheme="majorBidi"/>
          <w:szCs w:val="24"/>
        </w:rPr>
        <w:t xml:space="preserve">tingkah </w:t>
      </w:r>
      <w:r w:rsidR="002C3AA0" w:rsidRPr="002C3AA0">
        <w:rPr>
          <w:rFonts w:asciiTheme="majorBidi" w:hAnsiTheme="majorBidi" w:cstheme="majorBidi"/>
          <w:szCs w:val="24"/>
        </w:rPr>
        <w:t>pada anak.</w:t>
      </w:r>
      <w:proofErr w:type="gramEnd"/>
      <w:r w:rsidR="002C3AA0" w:rsidRPr="002C3AA0">
        <w:rPr>
          <w:rFonts w:asciiTheme="majorBidi" w:hAnsiTheme="majorBidi" w:cstheme="majorBidi"/>
          <w:szCs w:val="24"/>
        </w:rPr>
        <w:t xml:space="preserve"> Anak yang </w:t>
      </w:r>
      <w:r>
        <w:rPr>
          <w:rFonts w:asciiTheme="majorBidi" w:hAnsiTheme="majorBidi" w:cstheme="majorBidi"/>
          <w:szCs w:val="24"/>
        </w:rPr>
        <w:t xml:space="preserve">berada </w:t>
      </w:r>
      <w:r w:rsidR="002C3AA0" w:rsidRPr="002C3AA0">
        <w:rPr>
          <w:rFonts w:asciiTheme="majorBidi" w:hAnsiTheme="majorBidi" w:cstheme="majorBidi"/>
          <w:szCs w:val="24"/>
        </w:rPr>
        <w:t>di lingkungan</w:t>
      </w:r>
      <w:r>
        <w:rPr>
          <w:rFonts w:asciiTheme="majorBidi" w:hAnsiTheme="majorBidi" w:cstheme="majorBidi"/>
          <w:szCs w:val="24"/>
        </w:rPr>
        <w:t xml:space="preserve"> </w:t>
      </w:r>
      <w:r w:rsidR="001A5273">
        <w:rPr>
          <w:rFonts w:asciiTheme="majorBidi" w:hAnsiTheme="majorBidi" w:cstheme="majorBidi"/>
          <w:szCs w:val="24"/>
          <w:lang w:val="id-ID"/>
        </w:rPr>
        <w:t xml:space="preserve">yang terlalu </w:t>
      </w:r>
      <w:r w:rsidR="00767C68">
        <w:rPr>
          <w:rFonts w:asciiTheme="majorBidi" w:hAnsiTheme="majorBidi" w:cstheme="majorBidi"/>
          <w:szCs w:val="24"/>
        </w:rPr>
        <w:t xml:space="preserve">buruk </w:t>
      </w:r>
      <w:r w:rsidR="002C3AA0" w:rsidRPr="002C3AA0">
        <w:rPr>
          <w:rFonts w:asciiTheme="majorBidi" w:hAnsiTheme="majorBidi" w:cstheme="majorBidi"/>
          <w:szCs w:val="24"/>
        </w:rPr>
        <w:t>maka</w:t>
      </w:r>
      <w:r>
        <w:rPr>
          <w:rFonts w:asciiTheme="majorBidi" w:hAnsiTheme="majorBidi" w:cstheme="majorBidi"/>
          <w:szCs w:val="24"/>
        </w:rPr>
        <w:t xml:space="preserve"> </w:t>
      </w:r>
      <w:proofErr w:type="gramStart"/>
      <w:r w:rsidR="002C3AA0" w:rsidRPr="002C3AA0">
        <w:rPr>
          <w:rFonts w:asciiTheme="majorBidi" w:hAnsiTheme="majorBidi" w:cstheme="majorBidi"/>
          <w:szCs w:val="24"/>
        </w:rPr>
        <w:t>akan</w:t>
      </w:r>
      <w:proofErr w:type="gramEnd"/>
      <w:r>
        <w:rPr>
          <w:rFonts w:asciiTheme="majorBidi" w:hAnsiTheme="majorBidi" w:cstheme="majorBidi"/>
          <w:szCs w:val="24"/>
        </w:rPr>
        <w:t xml:space="preserve"> mempunyai </w:t>
      </w:r>
      <w:r w:rsidR="002C3AA0" w:rsidRPr="002C3AA0">
        <w:rPr>
          <w:rFonts w:asciiTheme="majorBidi" w:hAnsiTheme="majorBidi" w:cstheme="majorBidi"/>
          <w:szCs w:val="24"/>
        </w:rPr>
        <w:t>kec</w:t>
      </w:r>
      <w:r>
        <w:rPr>
          <w:rFonts w:asciiTheme="majorBidi" w:hAnsiTheme="majorBidi" w:cstheme="majorBidi"/>
          <w:szCs w:val="24"/>
        </w:rPr>
        <w:t xml:space="preserve">ondongan </w:t>
      </w:r>
      <w:r w:rsidR="002C3AA0" w:rsidRPr="002C3AA0">
        <w:rPr>
          <w:rFonts w:asciiTheme="majorBidi" w:hAnsiTheme="majorBidi" w:cstheme="majorBidi"/>
          <w:szCs w:val="24"/>
        </w:rPr>
        <w:t>pada diri</w:t>
      </w:r>
      <w:r>
        <w:rPr>
          <w:rFonts w:asciiTheme="majorBidi" w:hAnsiTheme="majorBidi" w:cstheme="majorBidi"/>
          <w:szCs w:val="24"/>
        </w:rPr>
        <w:t xml:space="preserve"> </w:t>
      </w:r>
      <w:r w:rsidR="002C3AA0" w:rsidRPr="002C3AA0">
        <w:rPr>
          <w:rFonts w:asciiTheme="majorBidi" w:hAnsiTheme="majorBidi" w:cstheme="majorBidi"/>
          <w:szCs w:val="24"/>
        </w:rPr>
        <w:t>pribadinya</w:t>
      </w:r>
      <w:r>
        <w:rPr>
          <w:rFonts w:asciiTheme="majorBidi" w:hAnsiTheme="majorBidi" w:cstheme="majorBidi"/>
          <w:szCs w:val="24"/>
        </w:rPr>
        <w:t xml:space="preserve"> </w:t>
      </w:r>
      <w:r w:rsidR="002C3AA0" w:rsidRPr="002C3AA0">
        <w:rPr>
          <w:rFonts w:asciiTheme="majorBidi" w:hAnsiTheme="majorBidi" w:cstheme="majorBidi"/>
          <w:szCs w:val="24"/>
        </w:rPr>
        <w:t xml:space="preserve">sifat-sifat yang </w:t>
      </w:r>
      <w:r>
        <w:rPr>
          <w:rFonts w:asciiTheme="majorBidi" w:hAnsiTheme="majorBidi" w:cstheme="majorBidi"/>
          <w:szCs w:val="24"/>
        </w:rPr>
        <w:t>buruk</w:t>
      </w:r>
      <w:r w:rsidR="002C3AA0" w:rsidRPr="002C3AA0">
        <w:rPr>
          <w:rFonts w:asciiTheme="majorBidi" w:hAnsiTheme="majorBidi" w:cstheme="majorBidi"/>
          <w:szCs w:val="24"/>
        </w:rPr>
        <w:t xml:space="preserve">. </w:t>
      </w:r>
      <w:r>
        <w:rPr>
          <w:rFonts w:asciiTheme="majorBidi" w:hAnsiTheme="majorBidi" w:cstheme="majorBidi"/>
          <w:szCs w:val="24"/>
        </w:rPr>
        <w:t xml:space="preserve">Begitu pula </w:t>
      </w:r>
      <w:r w:rsidR="00767C68">
        <w:rPr>
          <w:rFonts w:asciiTheme="majorBidi" w:hAnsiTheme="majorBidi" w:cstheme="majorBidi"/>
          <w:szCs w:val="24"/>
        </w:rPr>
        <w:t xml:space="preserve">kebalikannya </w:t>
      </w:r>
      <w:r w:rsidR="002C3AA0" w:rsidRPr="002C3AA0">
        <w:rPr>
          <w:rFonts w:asciiTheme="majorBidi" w:hAnsiTheme="majorBidi" w:cstheme="majorBidi"/>
          <w:szCs w:val="24"/>
        </w:rPr>
        <w:t xml:space="preserve">anak yang </w:t>
      </w:r>
      <w:r w:rsidR="001A5273" w:rsidRPr="002C3AA0">
        <w:rPr>
          <w:rFonts w:asciiTheme="majorBidi" w:hAnsiTheme="majorBidi" w:cstheme="majorBidi"/>
          <w:szCs w:val="24"/>
        </w:rPr>
        <w:t>dibesarkan</w:t>
      </w:r>
      <w:r w:rsidR="002C3AA0" w:rsidRPr="002C3AA0">
        <w:rPr>
          <w:rFonts w:asciiTheme="majorBidi" w:hAnsiTheme="majorBidi" w:cstheme="majorBidi"/>
          <w:szCs w:val="24"/>
        </w:rPr>
        <w:t xml:space="preserve"> dan </w:t>
      </w:r>
      <w:r w:rsidR="001A5273">
        <w:rPr>
          <w:rFonts w:asciiTheme="majorBidi" w:hAnsiTheme="majorBidi" w:cstheme="majorBidi"/>
          <w:szCs w:val="24"/>
          <w:lang w:val="id-ID"/>
        </w:rPr>
        <w:t xml:space="preserve">hidup </w:t>
      </w:r>
      <w:r w:rsidR="002C3AA0" w:rsidRPr="002C3AA0">
        <w:rPr>
          <w:rFonts w:asciiTheme="majorBidi" w:hAnsiTheme="majorBidi" w:cstheme="majorBidi"/>
          <w:szCs w:val="24"/>
        </w:rPr>
        <w:t>di lingkungan yang baik</w:t>
      </w:r>
      <w:r>
        <w:rPr>
          <w:rFonts w:asciiTheme="majorBidi" w:hAnsiTheme="majorBidi" w:cstheme="majorBidi"/>
          <w:szCs w:val="24"/>
        </w:rPr>
        <w:t xml:space="preserve"> </w:t>
      </w:r>
      <w:r w:rsidR="002C3AA0" w:rsidRPr="002C3AA0">
        <w:rPr>
          <w:rFonts w:asciiTheme="majorBidi" w:hAnsiTheme="majorBidi" w:cstheme="majorBidi"/>
          <w:szCs w:val="24"/>
        </w:rPr>
        <w:t>maka</w:t>
      </w:r>
      <w:r>
        <w:rPr>
          <w:rFonts w:asciiTheme="majorBidi" w:hAnsiTheme="majorBidi" w:cstheme="majorBidi"/>
          <w:szCs w:val="24"/>
        </w:rPr>
        <w:t xml:space="preserve"> </w:t>
      </w:r>
      <w:proofErr w:type="gramStart"/>
      <w:r w:rsidR="002C3AA0" w:rsidRPr="002C3AA0">
        <w:rPr>
          <w:rFonts w:asciiTheme="majorBidi" w:hAnsiTheme="majorBidi" w:cstheme="majorBidi"/>
          <w:szCs w:val="24"/>
        </w:rPr>
        <w:t>akan</w:t>
      </w:r>
      <w:proofErr w:type="gramEnd"/>
      <w:r>
        <w:rPr>
          <w:rFonts w:asciiTheme="majorBidi" w:hAnsiTheme="majorBidi" w:cstheme="majorBidi"/>
          <w:szCs w:val="24"/>
        </w:rPr>
        <w:t xml:space="preserve"> mempunyai kecondongan </w:t>
      </w:r>
      <w:r w:rsidR="002C3AA0" w:rsidRPr="002C3AA0">
        <w:rPr>
          <w:rFonts w:asciiTheme="majorBidi" w:hAnsiTheme="majorBidi" w:cstheme="majorBidi"/>
          <w:szCs w:val="24"/>
        </w:rPr>
        <w:t>sebagai</w:t>
      </w:r>
      <w:r>
        <w:rPr>
          <w:rFonts w:asciiTheme="majorBidi" w:hAnsiTheme="majorBidi" w:cstheme="majorBidi"/>
          <w:szCs w:val="24"/>
        </w:rPr>
        <w:t xml:space="preserve"> </w:t>
      </w:r>
      <w:r w:rsidR="002C3AA0" w:rsidRPr="002C3AA0">
        <w:rPr>
          <w:rFonts w:asciiTheme="majorBidi" w:hAnsiTheme="majorBidi" w:cstheme="majorBidi"/>
          <w:szCs w:val="24"/>
        </w:rPr>
        <w:t>anak yang berkepribadian</w:t>
      </w:r>
      <w:r>
        <w:rPr>
          <w:rFonts w:asciiTheme="majorBidi" w:hAnsiTheme="majorBidi" w:cstheme="majorBidi"/>
          <w:szCs w:val="24"/>
        </w:rPr>
        <w:t xml:space="preserve"> baik</w:t>
      </w:r>
      <w:r w:rsidR="002C3AA0" w:rsidRPr="002C3AA0">
        <w:rPr>
          <w:rFonts w:asciiTheme="majorBidi" w:hAnsiTheme="majorBidi" w:cstheme="majorBidi"/>
          <w:szCs w:val="24"/>
        </w:rPr>
        <w:t>.</w:t>
      </w:r>
    </w:p>
    <w:p w:rsidR="009071E5" w:rsidRPr="00153477" w:rsidRDefault="002C3AA0" w:rsidP="000469AF">
      <w:pPr>
        <w:shd w:val="clear" w:color="auto" w:fill="FFFFFF"/>
        <w:spacing w:line="480" w:lineRule="auto"/>
        <w:ind w:firstLine="720"/>
        <w:rPr>
          <w:rFonts w:asciiTheme="majorBidi" w:hAnsiTheme="majorBidi" w:cstheme="majorBidi"/>
          <w:szCs w:val="24"/>
          <w:lang w:val="id-ID"/>
        </w:rPr>
      </w:pPr>
      <w:r w:rsidRPr="0034534B">
        <w:rPr>
          <w:rFonts w:asciiTheme="majorBidi" w:hAnsiTheme="majorBidi" w:cstheme="majorBidi"/>
          <w:szCs w:val="24"/>
          <w:lang w:val="id-ID"/>
        </w:rPr>
        <w:t xml:space="preserve">Keterkaitan antara </w:t>
      </w:r>
      <w:r w:rsidR="000469AF" w:rsidRPr="0034534B">
        <w:rPr>
          <w:rFonts w:asciiTheme="majorBidi" w:hAnsiTheme="majorBidi" w:cstheme="majorBidi"/>
          <w:szCs w:val="24"/>
          <w:lang w:val="id-ID"/>
        </w:rPr>
        <w:t>pe</w:t>
      </w:r>
      <w:r w:rsidR="00153477">
        <w:rPr>
          <w:rFonts w:asciiTheme="majorBidi" w:hAnsiTheme="majorBidi" w:cstheme="majorBidi"/>
          <w:szCs w:val="24"/>
          <w:lang w:val="id-ID"/>
        </w:rPr>
        <w:t xml:space="preserve">nanaman karakter bagi </w:t>
      </w:r>
      <w:r w:rsidR="000469AF" w:rsidRPr="0034534B">
        <w:rPr>
          <w:rFonts w:asciiTheme="majorBidi" w:hAnsiTheme="majorBidi" w:cstheme="majorBidi"/>
          <w:szCs w:val="24"/>
          <w:lang w:val="id-ID"/>
        </w:rPr>
        <w:t>siswa</w:t>
      </w:r>
      <w:r w:rsidRPr="0034534B">
        <w:rPr>
          <w:rFonts w:asciiTheme="majorBidi" w:hAnsiTheme="majorBidi" w:cstheme="majorBidi"/>
          <w:szCs w:val="24"/>
          <w:lang w:val="id-ID"/>
        </w:rPr>
        <w:t xml:space="preserve"> dan </w:t>
      </w:r>
      <w:r w:rsidR="000469AF">
        <w:rPr>
          <w:rFonts w:asciiTheme="majorBidi" w:hAnsiTheme="majorBidi" w:cstheme="majorBidi"/>
          <w:szCs w:val="24"/>
          <w:lang w:val="id-ID"/>
        </w:rPr>
        <w:t xml:space="preserve">pendidikan </w:t>
      </w:r>
      <w:r w:rsidRPr="0034534B">
        <w:rPr>
          <w:rFonts w:asciiTheme="majorBidi" w:hAnsiTheme="majorBidi" w:cstheme="majorBidi"/>
          <w:szCs w:val="24"/>
          <w:lang w:val="id-ID"/>
        </w:rPr>
        <w:t xml:space="preserve">itu </w:t>
      </w:r>
      <w:r w:rsidR="007F015A">
        <w:rPr>
          <w:rFonts w:asciiTheme="majorBidi" w:hAnsiTheme="majorBidi" w:cstheme="majorBidi"/>
          <w:szCs w:val="24"/>
          <w:lang w:val="id-ID"/>
        </w:rPr>
        <w:t>yang paling</w:t>
      </w:r>
      <w:r w:rsidRPr="0034534B">
        <w:rPr>
          <w:rFonts w:asciiTheme="majorBidi" w:hAnsiTheme="majorBidi" w:cstheme="majorBidi"/>
          <w:szCs w:val="24"/>
          <w:lang w:val="id-ID"/>
        </w:rPr>
        <w:t xml:space="preserve"> penting, </w:t>
      </w:r>
      <w:r w:rsidR="00153477">
        <w:rPr>
          <w:rFonts w:asciiTheme="majorBidi" w:hAnsiTheme="majorBidi" w:cstheme="majorBidi"/>
          <w:szCs w:val="24"/>
          <w:lang w:val="id-ID"/>
        </w:rPr>
        <w:t>agar</w:t>
      </w:r>
      <w:r w:rsidRPr="0034534B">
        <w:rPr>
          <w:rFonts w:asciiTheme="majorBidi" w:hAnsiTheme="majorBidi" w:cstheme="majorBidi"/>
          <w:szCs w:val="24"/>
          <w:lang w:val="id-ID"/>
        </w:rPr>
        <w:t xml:space="preserve"> </w:t>
      </w:r>
      <w:r w:rsidR="00767C68">
        <w:rPr>
          <w:rFonts w:asciiTheme="majorBidi" w:hAnsiTheme="majorBidi" w:cstheme="majorBidi"/>
          <w:szCs w:val="24"/>
        </w:rPr>
        <w:t xml:space="preserve">seperti </w:t>
      </w:r>
      <w:r w:rsidRPr="0034534B">
        <w:rPr>
          <w:rFonts w:asciiTheme="majorBidi" w:hAnsiTheme="majorBidi" w:cstheme="majorBidi"/>
          <w:szCs w:val="24"/>
          <w:lang w:val="id-ID"/>
        </w:rPr>
        <w:t>orang yang mem</w:t>
      </w:r>
      <w:r w:rsidR="00153477">
        <w:rPr>
          <w:rFonts w:asciiTheme="majorBidi" w:hAnsiTheme="majorBidi" w:cstheme="majorBidi"/>
          <w:szCs w:val="24"/>
          <w:lang w:val="id-ID"/>
        </w:rPr>
        <w:t xml:space="preserve">iliki </w:t>
      </w:r>
      <w:r w:rsidRPr="0034534B">
        <w:rPr>
          <w:rFonts w:asciiTheme="majorBidi" w:hAnsiTheme="majorBidi" w:cstheme="majorBidi"/>
          <w:szCs w:val="24"/>
          <w:lang w:val="id-ID"/>
        </w:rPr>
        <w:t>ilmu pe</w:t>
      </w:r>
      <w:r w:rsidR="009071E5" w:rsidRPr="0034534B">
        <w:rPr>
          <w:rFonts w:asciiTheme="majorBidi" w:hAnsiTheme="majorBidi" w:cstheme="majorBidi"/>
          <w:szCs w:val="24"/>
          <w:lang w:val="id-ID"/>
        </w:rPr>
        <w:t xml:space="preserve">ngetahuan </w:t>
      </w:r>
      <w:r w:rsidR="00767C68">
        <w:rPr>
          <w:rFonts w:asciiTheme="majorBidi" w:hAnsiTheme="majorBidi" w:cstheme="majorBidi"/>
          <w:szCs w:val="24"/>
        </w:rPr>
        <w:t xml:space="preserve">serta </w:t>
      </w:r>
      <w:r w:rsidR="009071E5" w:rsidRPr="0034534B">
        <w:rPr>
          <w:rFonts w:asciiTheme="majorBidi" w:hAnsiTheme="majorBidi" w:cstheme="majorBidi"/>
          <w:szCs w:val="24"/>
          <w:lang w:val="id-ID"/>
        </w:rPr>
        <w:t>teknologi (iptek</w:t>
      </w:r>
      <w:r w:rsidRPr="0034534B">
        <w:rPr>
          <w:rFonts w:asciiTheme="majorBidi" w:hAnsiTheme="majorBidi" w:cstheme="majorBidi"/>
          <w:szCs w:val="24"/>
          <w:lang w:val="id-ID"/>
        </w:rPr>
        <w:t xml:space="preserve">) yang berkualitas, </w:t>
      </w:r>
      <w:r w:rsidR="00153477">
        <w:rPr>
          <w:rFonts w:asciiTheme="majorBidi" w:hAnsiTheme="majorBidi" w:cstheme="majorBidi"/>
          <w:szCs w:val="24"/>
          <w:lang w:val="id-ID"/>
        </w:rPr>
        <w:t xml:space="preserve">bermodalkan </w:t>
      </w:r>
      <w:r w:rsidRPr="0034534B">
        <w:rPr>
          <w:rFonts w:asciiTheme="majorBidi" w:hAnsiTheme="majorBidi" w:cstheme="majorBidi"/>
          <w:szCs w:val="24"/>
          <w:lang w:val="id-ID"/>
        </w:rPr>
        <w:t xml:space="preserve">iman, amal shalih </w:t>
      </w:r>
      <w:r w:rsidR="00153477">
        <w:rPr>
          <w:rFonts w:asciiTheme="majorBidi" w:hAnsiTheme="majorBidi" w:cstheme="majorBidi"/>
          <w:szCs w:val="24"/>
          <w:lang w:val="id-ID"/>
        </w:rPr>
        <w:t xml:space="preserve">serta </w:t>
      </w:r>
      <w:r w:rsidRPr="0034534B">
        <w:rPr>
          <w:rFonts w:asciiTheme="majorBidi" w:hAnsiTheme="majorBidi" w:cstheme="majorBidi"/>
          <w:szCs w:val="24"/>
          <w:lang w:val="id-ID"/>
        </w:rPr>
        <w:t xml:space="preserve">ahlakul karimah. </w:t>
      </w:r>
      <w:r w:rsidR="00153477">
        <w:rPr>
          <w:rFonts w:asciiTheme="majorBidi" w:hAnsiTheme="majorBidi" w:cstheme="majorBidi"/>
          <w:szCs w:val="24"/>
          <w:lang w:val="id-ID"/>
        </w:rPr>
        <w:t>Pondasi</w:t>
      </w:r>
      <w:r w:rsidRPr="00153477">
        <w:rPr>
          <w:rFonts w:asciiTheme="majorBidi" w:hAnsiTheme="majorBidi" w:cstheme="majorBidi"/>
          <w:szCs w:val="24"/>
          <w:lang w:val="id-ID"/>
        </w:rPr>
        <w:t xml:space="preserve"> inilah yang </w:t>
      </w:r>
      <w:r w:rsidR="00767C68">
        <w:rPr>
          <w:rFonts w:asciiTheme="majorBidi" w:hAnsiTheme="majorBidi" w:cstheme="majorBidi"/>
          <w:szCs w:val="24"/>
        </w:rPr>
        <w:t xml:space="preserve">kelak </w:t>
      </w:r>
      <w:r w:rsidRPr="00153477">
        <w:rPr>
          <w:rFonts w:asciiTheme="majorBidi" w:hAnsiTheme="majorBidi" w:cstheme="majorBidi"/>
          <w:szCs w:val="24"/>
          <w:lang w:val="id-ID"/>
        </w:rPr>
        <w:t>me</w:t>
      </w:r>
      <w:r w:rsidR="00767C68">
        <w:rPr>
          <w:rFonts w:asciiTheme="majorBidi" w:hAnsiTheme="majorBidi" w:cstheme="majorBidi"/>
          <w:szCs w:val="24"/>
        </w:rPr>
        <w:t xml:space="preserve">mbawa manusia kepada </w:t>
      </w:r>
      <w:r w:rsidRPr="00153477">
        <w:rPr>
          <w:rFonts w:asciiTheme="majorBidi" w:hAnsiTheme="majorBidi" w:cstheme="majorBidi"/>
          <w:szCs w:val="24"/>
          <w:lang w:val="id-ID"/>
        </w:rPr>
        <w:t xml:space="preserve">kebahagiaan dunia </w:t>
      </w:r>
      <w:r w:rsidR="00767C68">
        <w:rPr>
          <w:rFonts w:asciiTheme="majorBidi" w:hAnsiTheme="majorBidi" w:cstheme="majorBidi"/>
          <w:szCs w:val="24"/>
        </w:rPr>
        <w:t xml:space="preserve">serta </w:t>
      </w:r>
      <w:r w:rsidRPr="00153477">
        <w:rPr>
          <w:rFonts w:asciiTheme="majorBidi" w:hAnsiTheme="majorBidi" w:cstheme="majorBidi"/>
          <w:szCs w:val="24"/>
          <w:lang w:val="id-ID"/>
        </w:rPr>
        <w:t>kebahagiaan di akhirat kelak.</w:t>
      </w:r>
      <w:r w:rsidR="00FF1679" w:rsidRPr="00153477">
        <w:rPr>
          <w:rFonts w:asciiTheme="majorBidi" w:hAnsiTheme="majorBidi" w:cstheme="majorBidi"/>
          <w:szCs w:val="24"/>
          <w:lang w:val="id-ID"/>
        </w:rPr>
        <w:tab/>
      </w:r>
    </w:p>
    <w:p w:rsidR="0034534B" w:rsidRDefault="001620B4" w:rsidP="000469AF">
      <w:pPr>
        <w:shd w:val="clear" w:color="auto" w:fill="FFFFFF"/>
        <w:spacing w:line="480" w:lineRule="auto"/>
        <w:ind w:firstLine="720"/>
        <w:rPr>
          <w:rFonts w:asciiTheme="majorBidi" w:eastAsia="Times New Roman" w:hAnsiTheme="majorBidi" w:cstheme="majorBidi"/>
          <w:color w:val="000000" w:themeColor="text1"/>
          <w:szCs w:val="24"/>
          <w:lang w:val="id-ID"/>
        </w:rPr>
      </w:pPr>
      <w:proofErr w:type="gramStart"/>
      <w:r w:rsidRPr="009071E5">
        <w:rPr>
          <w:rFonts w:asciiTheme="majorBidi" w:eastAsia="Times New Roman" w:hAnsiTheme="majorBidi" w:cstheme="majorBidi"/>
          <w:color w:val="000000" w:themeColor="text1"/>
          <w:szCs w:val="24"/>
        </w:rPr>
        <w:t>Keluarga</w:t>
      </w:r>
      <w:r w:rsidR="00802B6B">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merupakan</w:t>
      </w:r>
      <w:r w:rsidR="00802B6B">
        <w:rPr>
          <w:rFonts w:asciiTheme="majorBidi" w:eastAsia="Times New Roman" w:hAnsiTheme="majorBidi" w:cstheme="majorBidi"/>
          <w:color w:val="000000" w:themeColor="text1"/>
          <w:szCs w:val="24"/>
        </w:rPr>
        <w:t xml:space="preserve"> </w:t>
      </w:r>
      <w:r w:rsidR="00375C36" w:rsidRPr="009071E5">
        <w:rPr>
          <w:rFonts w:asciiTheme="majorBidi" w:eastAsia="Times New Roman" w:hAnsiTheme="majorBidi" w:cstheme="majorBidi"/>
          <w:color w:val="000000" w:themeColor="text1"/>
          <w:szCs w:val="24"/>
        </w:rPr>
        <w:t>pondasi</w:t>
      </w:r>
      <w:r w:rsidR="00802B6B">
        <w:rPr>
          <w:rFonts w:asciiTheme="majorBidi" w:eastAsia="Times New Roman" w:hAnsiTheme="majorBidi" w:cstheme="majorBidi"/>
          <w:color w:val="000000" w:themeColor="text1"/>
          <w:szCs w:val="24"/>
        </w:rPr>
        <w:t xml:space="preserve"> </w:t>
      </w:r>
      <w:r w:rsidR="00375C36" w:rsidRPr="009071E5">
        <w:rPr>
          <w:rFonts w:asciiTheme="majorBidi" w:eastAsia="Times New Roman" w:hAnsiTheme="majorBidi" w:cstheme="majorBidi"/>
          <w:color w:val="000000" w:themeColor="text1"/>
          <w:szCs w:val="24"/>
        </w:rPr>
        <w:t>u</w:t>
      </w:r>
      <w:r w:rsidRPr="009071E5">
        <w:rPr>
          <w:rFonts w:asciiTheme="majorBidi" w:eastAsia="Times New Roman" w:hAnsiTheme="majorBidi" w:cstheme="majorBidi"/>
          <w:color w:val="000000" w:themeColor="text1"/>
          <w:szCs w:val="24"/>
        </w:rPr>
        <w:t>tama</w:t>
      </w:r>
      <w:r w:rsidR="00802B6B">
        <w:rPr>
          <w:rFonts w:asciiTheme="majorBidi" w:eastAsia="Times New Roman" w:hAnsiTheme="majorBidi" w:cstheme="majorBidi"/>
          <w:color w:val="000000" w:themeColor="text1"/>
          <w:szCs w:val="24"/>
        </w:rPr>
        <w:t xml:space="preserve"> untuk pembentukan </w:t>
      </w:r>
      <w:r w:rsidRPr="009071E5">
        <w:rPr>
          <w:rFonts w:asciiTheme="majorBidi" w:eastAsia="Times New Roman" w:hAnsiTheme="majorBidi" w:cstheme="majorBidi"/>
          <w:color w:val="000000" w:themeColor="text1"/>
          <w:szCs w:val="24"/>
        </w:rPr>
        <w:t>setiap</w:t>
      </w:r>
      <w:r w:rsidR="00802B6B">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masyarakat.</w:t>
      </w:r>
      <w:proofErr w:type="gramEnd"/>
      <w:r w:rsidR="00802B6B">
        <w:rPr>
          <w:rFonts w:asciiTheme="majorBidi" w:eastAsia="Times New Roman" w:hAnsiTheme="majorBidi" w:cstheme="majorBidi"/>
          <w:color w:val="000000" w:themeColor="text1"/>
          <w:szCs w:val="24"/>
        </w:rPr>
        <w:t xml:space="preserve"> </w:t>
      </w:r>
      <w:proofErr w:type="gramStart"/>
      <w:r w:rsidRPr="009071E5">
        <w:rPr>
          <w:rFonts w:asciiTheme="majorBidi" w:eastAsia="Times New Roman" w:hAnsiTheme="majorBidi" w:cstheme="majorBidi"/>
          <w:color w:val="000000" w:themeColor="text1"/>
          <w:szCs w:val="24"/>
        </w:rPr>
        <w:t>Ia</w:t>
      </w:r>
      <w:proofErr w:type="gramEnd"/>
      <w:r w:rsidR="00802B6B">
        <w:rPr>
          <w:rFonts w:asciiTheme="majorBidi" w:eastAsia="Times New Roman" w:hAnsiTheme="majorBidi" w:cstheme="majorBidi"/>
          <w:color w:val="000000" w:themeColor="text1"/>
          <w:szCs w:val="24"/>
        </w:rPr>
        <w:t xml:space="preserve"> </w:t>
      </w:r>
      <w:r w:rsidR="00163020">
        <w:rPr>
          <w:rFonts w:asciiTheme="majorBidi" w:eastAsia="Times New Roman" w:hAnsiTheme="majorBidi" w:cstheme="majorBidi"/>
          <w:color w:val="000000" w:themeColor="text1"/>
          <w:szCs w:val="24"/>
        </w:rPr>
        <w:t>merupakan pondasi u</w:t>
      </w:r>
      <w:r w:rsidRPr="009071E5">
        <w:rPr>
          <w:rFonts w:asciiTheme="majorBidi" w:eastAsia="Times New Roman" w:hAnsiTheme="majorBidi" w:cstheme="majorBidi"/>
          <w:color w:val="000000" w:themeColor="text1"/>
          <w:szCs w:val="24"/>
        </w:rPr>
        <w:t>tama</w:t>
      </w:r>
      <w:r w:rsidR="00163020">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untuk</w:t>
      </w:r>
      <w:r w:rsidR="00163020">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membina</w:t>
      </w:r>
      <w:r w:rsidR="00163020">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 xml:space="preserve">seseorang. Karena </w:t>
      </w:r>
      <w:r w:rsidRPr="009071E5">
        <w:rPr>
          <w:rFonts w:asciiTheme="majorBidi" w:eastAsia="Times New Roman" w:hAnsiTheme="majorBidi" w:cstheme="majorBidi"/>
          <w:color w:val="000000" w:themeColor="text1"/>
          <w:szCs w:val="24"/>
        </w:rPr>
        <w:lastRenderedPageBreak/>
        <w:t xml:space="preserve">itulah, </w:t>
      </w:r>
      <w:r w:rsidR="000469AF" w:rsidRPr="009071E5">
        <w:rPr>
          <w:rFonts w:asciiTheme="majorBidi" w:eastAsia="Times New Roman" w:hAnsiTheme="majorBidi" w:cstheme="majorBidi"/>
          <w:color w:val="000000" w:themeColor="text1"/>
          <w:szCs w:val="24"/>
        </w:rPr>
        <w:t>sejak</w:t>
      </w:r>
      <w:r w:rsidR="00163020">
        <w:rPr>
          <w:rFonts w:asciiTheme="majorBidi" w:eastAsia="Times New Roman" w:hAnsiTheme="majorBidi" w:cstheme="majorBidi"/>
          <w:color w:val="000000" w:themeColor="text1"/>
          <w:szCs w:val="24"/>
        </w:rPr>
        <w:t xml:space="preserve"> </w:t>
      </w:r>
      <w:r w:rsidR="000469AF" w:rsidRPr="009071E5">
        <w:rPr>
          <w:rFonts w:asciiTheme="majorBidi" w:eastAsia="Times New Roman" w:hAnsiTheme="majorBidi" w:cstheme="majorBidi"/>
          <w:color w:val="000000" w:themeColor="text1"/>
          <w:szCs w:val="24"/>
        </w:rPr>
        <w:t>dini</w:t>
      </w:r>
      <w:r w:rsidR="00163020">
        <w:rPr>
          <w:rFonts w:asciiTheme="majorBidi" w:eastAsia="Times New Roman" w:hAnsiTheme="majorBidi" w:cstheme="majorBidi"/>
          <w:color w:val="000000" w:themeColor="text1"/>
          <w:szCs w:val="24"/>
        </w:rPr>
        <w:t xml:space="preserve"> </w:t>
      </w:r>
      <w:r w:rsidR="000469AF" w:rsidRPr="009071E5">
        <w:rPr>
          <w:rFonts w:asciiTheme="majorBidi" w:eastAsia="Times New Roman" w:hAnsiTheme="majorBidi" w:cstheme="majorBidi"/>
          <w:color w:val="000000" w:themeColor="text1"/>
          <w:szCs w:val="24"/>
        </w:rPr>
        <w:t>sekali</w:t>
      </w:r>
      <w:r w:rsidR="00163020">
        <w:rPr>
          <w:rFonts w:asciiTheme="majorBidi" w:eastAsia="Times New Roman" w:hAnsiTheme="majorBidi" w:cstheme="majorBidi"/>
          <w:color w:val="000000" w:themeColor="text1"/>
          <w:szCs w:val="24"/>
        </w:rPr>
        <w:t xml:space="preserve"> </w:t>
      </w:r>
      <w:r w:rsidR="00207A95">
        <w:rPr>
          <w:rFonts w:asciiTheme="majorBidi" w:eastAsia="Times New Roman" w:hAnsiTheme="majorBidi" w:cstheme="majorBidi"/>
          <w:color w:val="000000" w:themeColor="text1"/>
          <w:szCs w:val="24"/>
        </w:rPr>
        <w:t xml:space="preserve">kurikulum </w:t>
      </w:r>
      <w:r w:rsidRPr="009071E5">
        <w:rPr>
          <w:rFonts w:asciiTheme="majorBidi" w:eastAsia="Times New Roman" w:hAnsiTheme="majorBidi" w:cstheme="majorBidi"/>
          <w:color w:val="000000" w:themeColor="text1"/>
          <w:szCs w:val="24"/>
        </w:rPr>
        <w:t xml:space="preserve">pendidikan </w:t>
      </w:r>
      <w:r w:rsidR="00207A95">
        <w:rPr>
          <w:rFonts w:asciiTheme="majorBidi" w:eastAsia="Times New Roman" w:hAnsiTheme="majorBidi" w:cstheme="majorBidi"/>
          <w:color w:val="000000" w:themeColor="text1"/>
          <w:szCs w:val="24"/>
        </w:rPr>
        <w:t xml:space="preserve">budi pekerti </w:t>
      </w:r>
      <w:r w:rsidRPr="009071E5">
        <w:rPr>
          <w:rFonts w:asciiTheme="majorBidi" w:eastAsia="Times New Roman" w:hAnsiTheme="majorBidi" w:cstheme="majorBidi"/>
          <w:color w:val="000000" w:themeColor="text1"/>
          <w:szCs w:val="24"/>
        </w:rPr>
        <w:t>dalam</w:t>
      </w:r>
      <w:r w:rsidR="00163020">
        <w:rPr>
          <w:rFonts w:asciiTheme="majorBidi" w:eastAsia="Times New Roman" w:hAnsiTheme="majorBidi" w:cstheme="majorBidi"/>
          <w:color w:val="000000" w:themeColor="text1"/>
          <w:szCs w:val="24"/>
        </w:rPr>
        <w:t xml:space="preserve"> </w:t>
      </w:r>
      <w:proofErr w:type="gramStart"/>
      <w:r w:rsidRPr="009071E5">
        <w:rPr>
          <w:rFonts w:asciiTheme="majorBidi" w:eastAsia="Times New Roman" w:hAnsiTheme="majorBidi" w:cstheme="majorBidi"/>
          <w:color w:val="000000" w:themeColor="text1"/>
          <w:szCs w:val="24"/>
        </w:rPr>
        <w:t>islam</w:t>
      </w:r>
      <w:proofErr w:type="gramEnd"/>
      <w:r w:rsidR="00163020">
        <w:rPr>
          <w:rFonts w:asciiTheme="majorBidi" w:eastAsia="Times New Roman" w:hAnsiTheme="majorBidi" w:cstheme="majorBidi"/>
          <w:color w:val="000000" w:themeColor="text1"/>
          <w:szCs w:val="24"/>
        </w:rPr>
        <w:t xml:space="preserve"> agar </w:t>
      </w:r>
      <w:r w:rsidRPr="009071E5">
        <w:rPr>
          <w:rFonts w:asciiTheme="majorBidi" w:eastAsia="Times New Roman" w:hAnsiTheme="majorBidi" w:cstheme="majorBidi"/>
          <w:color w:val="000000" w:themeColor="text1"/>
          <w:szCs w:val="24"/>
        </w:rPr>
        <w:t xml:space="preserve">dimulai. </w:t>
      </w:r>
      <w:r w:rsidR="00207A95">
        <w:rPr>
          <w:rFonts w:asciiTheme="majorBidi" w:eastAsia="Times New Roman" w:hAnsiTheme="majorBidi" w:cstheme="majorBidi"/>
          <w:color w:val="000000" w:themeColor="text1"/>
          <w:szCs w:val="24"/>
        </w:rPr>
        <w:t>Dalam awalnya</w:t>
      </w:r>
      <w:r w:rsidRPr="009071E5">
        <w:rPr>
          <w:rFonts w:asciiTheme="majorBidi" w:eastAsia="Times New Roman" w:hAnsiTheme="majorBidi" w:cstheme="majorBidi"/>
          <w:color w:val="000000" w:themeColor="text1"/>
          <w:szCs w:val="24"/>
        </w:rPr>
        <w:t xml:space="preserve">, </w:t>
      </w:r>
      <w:proofErr w:type="gramStart"/>
      <w:r w:rsidRPr="009071E5">
        <w:rPr>
          <w:rFonts w:asciiTheme="majorBidi" w:eastAsia="Times New Roman" w:hAnsiTheme="majorBidi" w:cstheme="majorBidi"/>
          <w:color w:val="000000" w:themeColor="text1"/>
          <w:szCs w:val="24"/>
        </w:rPr>
        <w:t>ia</w:t>
      </w:r>
      <w:proofErr w:type="gramEnd"/>
      <w:r w:rsidR="00163020">
        <w:rPr>
          <w:rFonts w:asciiTheme="majorBidi" w:eastAsia="Times New Roman" w:hAnsiTheme="majorBidi" w:cstheme="majorBidi"/>
          <w:color w:val="000000" w:themeColor="text1"/>
          <w:szCs w:val="24"/>
        </w:rPr>
        <w:t xml:space="preserve"> </w:t>
      </w:r>
      <w:r w:rsidR="00207A95">
        <w:rPr>
          <w:rFonts w:asciiTheme="majorBidi" w:eastAsia="Times New Roman" w:hAnsiTheme="majorBidi" w:cstheme="majorBidi"/>
          <w:color w:val="000000" w:themeColor="text1"/>
          <w:szCs w:val="24"/>
        </w:rPr>
        <w:t xml:space="preserve">adalah </w:t>
      </w:r>
      <w:r w:rsidR="00163020">
        <w:rPr>
          <w:rFonts w:asciiTheme="majorBidi" w:eastAsia="Times New Roman" w:hAnsiTheme="majorBidi" w:cstheme="majorBidi"/>
          <w:color w:val="000000" w:themeColor="text1"/>
          <w:szCs w:val="24"/>
        </w:rPr>
        <w:t xml:space="preserve">pondasi </w:t>
      </w:r>
      <w:r w:rsidRPr="009071E5">
        <w:rPr>
          <w:rFonts w:asciiTheme="majorBidi" w:eastAsia="Times New Roman" w:hAnsiTheme="majorBidi" w:cstheme="majorBidi"/>
          <w:color w:val="000000" w:themeColor="text1"/>
          <w:szCs w:val="24"/>
        </w:rPr>
        <w:t>yang dip</w:t>
      </w:r>
      <w:r w:rsidR="00207A95">
        <w:rPr>
          <w:rFonts w:asciiTheme="majorBidi" w:eastAsia="Times New Roman" w:hAnsiTheme="majorBidi" w:cstheme="majorBidi"/>
          <w:color w:val="000000" w:themeColor="text1"/>
          <w:szCs w:val="24"/>
        </w:rPr>
        <w:t xml:space="preserve">ikirkan </w:t>
      </w:r>
      <w:r w:rsidR="00163020">
        <w:rPr>
          <w:rFonts w:asciiTheme="majorBidi" w:eastAsia="Times New Roman" w:hAnsiTheme="majorBidi" w:cstheme="majorBidi"/>
          <w:color w:val="000000" w:themeColor="text1"/>
          <w:szCs w:val="24"/>
        </w:rPr>
        <w:t xml:space="preserve">untuk </w:t>
      </w:r>
      <w:r w:rsidRPr="009071E5">
        <w:rPr>
          <w:rFonts w:asciiTheme="majorBidi" w:eastAsia="Times New Roman" w:hAnsiTheme="majorBidi" w:cstheme="majorBidi"/>
          <w:color w:val="000000" w:themeColor="text1"/>
          <w:szCs w:val="24"/>
        </w:rPr>
        <w:t>pembinaan</w:t>
      </w:r>
      <w:r w:rsidR="00163020">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 xml:space="preserve">keluarga yang </w:t>
      </w:r>
      <w:r w:rsidR="00207A95">
        <w:rPr>
          <w:rFonts w:asciiTheme="majorBidi" w:eastAsia="Times New Roman" w:hAnsiTheme="majorBidi" w:cstheme="majorBidi"/>
          <w:color w:val="000000" w:themeColor="text1"/>
          <w:szCs w:val="24"/>
        </w:rPr>
        <w:t xml:space="preserve">kuat serta </w:t>
      </w:r>
      <w:r w:rsidRPr="009071E5">
        <w:rPr>
          <w:rFonts w:asciiTheme="majorBidi" w:eastAsia="Times New Roman" w:hAnsiTheme="majorBidi" w:cstheme="majorBidi"/>
          <w:color w:val="000000" w:themeColor="text1"/>
          <w:szCs w:val="24"/>
        </w:rPr>
        <w:t xml:space="preserve">harmonis. </w:t>
      </w:r>
      <w:r w:rsidR="00163020">
        <w:rPr>
          <w:rFonts w:asciiTheme="majorBidi" w:eastAsia="Times New Roman" w:hAnsiTheme="majorBidi" w:cstheme="majorBidi"/>
          <w:color w:val="000000" w:themeColor="text1"/>
          <w:szCs w:val="24"/>
        </w:rPr>
        <w:t xml:space="preserve">Sejatinya </w:t>
      </w:r>
      <w:r w:rsidRPr="009071E5">
        <w:rPr>
          <w:rFonts w:asciiTheme="majorBidi" w:eastAsia="Times New Roman" w:hAnsiTheme="majorBidi" w:cstheme="majorBidi"/>
          <w:color w:val="000000" w:themeColor="text1"/>
          <w:szCs w:val="24"/>
        </w:rPr>
        <w:t xml:space="preserve">pendidikan </w:t>
      </w:r>
      <w:r w:rsidR="00207A95">
        <w:rPr>
          <w:rFonts w:asciiTheme="majorBidi" w:eastAsia="Times New Roman" w:hAnsiTheme="majorBidi" w:cstheme="majorBidi"/>
          <w:color w:val="000000" w:themeColor="text1"/>
          <w:szCs w:val="24"/>
        </w:rPr>
        <w:t xml:space="preserve">budi pekerti </w:t>
      </w:r>
      <w:r w:rsidRPr="009071E5">
        <w:rPr>
          <w:rFonts w:asciiTheme="majorBidi" w:eastAsia="Times New Roman" w:hAnsiTheme="majorBidi" w:cstheme="majorBidi"/>
          <w:color w:val="000000" w:themeColor="text1"/>
          <w:szCs w:val="24"/>
        </w:rPr>
        <w:t>inilah yang menjamin</w:t>
      </w:r>
      <w:r w:rsidR="00163020">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ter</w:t>
      </w:r>
      <w:r w:rsidR="00207A95">
        <w:rPr>
          <w:rFonts w:asciiTheme="majorBidi" w:eastAsia="Times New Roman" w:hAnsiTheme="majorBidi" w:cstheme="majorBidi"/>
          <w:color w:val="000000" w:themeColor="text1"/>
          <w:szCs w:val="24"/>
        </w:rPr>
        <w:t xml:space="preserve">ciptanya </w:t>
      </w:r>
      <w:r w:rsidRPr="009071E5">
        <w:rPr>
          <w:rFonts w:asciiTheme="majorBidi" w:eastAsia="Times New Roman" w:hAnsiTheme="majorBidi" w:cstheme="majorBidi"/>
          <w:color w:val="000000" w:themeColor="text1"/>
          <w:szCs w:val="24"/>
        </w:rPr>
        <w:t>keluarga</w:t>
      </w:r>
      <w:r w:rsidR="00163020">
        <w:rPr>
          <w:rFonts w:asciiTheme="majorBidi" w:eastAsia="Times New Roman" w:hAnsiTheme="majorBidi" w:cstheme="majorBidi"/>
          <w:color w:val="000000" w:themeColor="text1"/>
          <w:szCs w:val="24"/>
        </w:rPr>
        <w:t xml:space="preserve"> </w:t>
      </w:r>
      <w:proofErr w:type="gramStart"/>
      <w:r w:rsidR="00163020">
        <w:rPr>
          <w:rFonts w:asciiTheme="majorBidi" w:eastAsia="Times New Roman" w:hAnsiTheme="majorBidi" w:cstheme="majorBidi"/>
          <w:color w:val="000000" w:themeColor="text1"/>
          <w:szCs w:val="24"/>
        </w:rPr>
        <w:t>muslim</w:t>
      </w:r>
      <w:proofErr w:type="gramEnd"/>
      <w:r w:rsidR="00163020">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yang k</w:t>
      </w:r>
      <w:r w:rsidR="00207A95">
        <w:rPr>
          <w:rFonts w:asciiTheme="majorBidi" w:eastAsia="Times New Roman" w:hAnsiTheme="majorBidi" w:cstheme="majorBidi"/>
          <w:color w:val="000000" w:themeColor="text1"/>
          <w:szCs w:val="24"/>
        </w:rPr>
        <w:t>okoh</w:t>
      </w:r>
      <w:r w:rsidRPr="009071E5">
        <w:rPr>
          <w:rFonts w:asciiTheme="majorBidi" w:eastAsia="Times New Roman" w:hAnsiTheme="majorBidi" w:cstheme="majorBidi"/>
          <w:color w:val="000000" w:themeColor="text1"/>
          <w:szCs w:val="24"/>
        </w:rPr>
        <w:t>, yang penuh</w:t>
      </w:r>
      <w:r w:rsidR="00163020">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 xml:space="preserve">warna rasa cinta </w:t>
      </w:r>
      <w:r w:rsidR="00207A95">
        <w:rPr>
          <w:rFonts w:asciiTheme="majorBidi" w:eastAsia="Times New Roman" w:hAnsiTheme="majorBidi" w:cstheme="majorBidi"/>
          <w:color w:val="000000" w:themeColor="text1"/>
          <w:szCs w:val="24"/>
        </w:rPr>
        <w:t>serta</w:t>
      </w:r>
      <w:r w:rsidRPr="009071E5">
        <w:rPr>
          <w:rFonts w:asciiTheme="majorBidi" w:eastAsia="Times New Roman" w:hAnsiTheme="majorBidi" w:cstheme="majorBidi"/>
          <w:color w:val="000000" w:themeColor="text1"/>
          <w:szCs w:val="24"/>
        </w:rPr>
        <w:t xml:space="preserve"> menjamin</w:t>
      </w:r>
      <w:r w:rsidR="00163020">
        <w:rPr>
          <w:rFonts w:asciiTheme="majorBidi" w:eastAsia="Times New Roman" w:hAnsiTheme="majorBidi" w:cstheme="majorBidi"/>
          <w:color w:val="000000" w:themeColor="text1"/>
          <w:szCs w:val="24"/>
        </w:rPr>
        <w:t xml:space="preserve"> terwujudnya </w:t>
      </w:r>
      <w:r w:rsidRPr="009071E5">
        <w:rPr>
          <w:rFonts w:asciiTheme="majorBidi" w:eastAsia="Times New Roman" w:hAnsiTheme="majorBidi" w:cstheme="majorBidi"/>
          <w:color w:val="000000" w:themeColor="text1"/>
          <w:szCs w:val="24"/>
        </w:rPr>
        <w:t>seorang</w:t>
      </w:r>
      <w:r w:rsidR="00163020">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 xml:space="preserve">manusia yang </w:t>
      </w:r>
      <w:r w:rsidR="00207A95">
        <w:rPr>
          <w:rFonts w:asciiTheme="majorBidi" w:eastAsia="Times New Roman" w:hAnsiTheme="majorBidi" w:cstheme="majorBidi"/>
          <w:color w:val="000000" w:themeColor="text1"/>
          <w:szCs w:val="24"/>
        </w:rPr>
        <w:t>baik</w:t>
      </w:r>
      <w:r w:rsidR="00163020">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tubuh</w:t>
      </w:r>
      <w:r w:rsidR="00163020">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 xml:space="preserve">akal </w:t>
      </w:r>
      <w:r w:rsidR="00207A95">
        <w:rPr>
          <w:rFonts w:asciiTheme="majorBidi" w:eastAsia="Times New Roman" w:hAnsiTheme="majorBidi" w:cstheme="majorBidi"/>
          <w:color w:val="000000" w:themeColor="text1"/>
          <w:szCs w:val="24"/>
        </w:rPr>
        <w:t xml:space="preserve">serta </w:t>
      </w:r>
      <w:r w:rsidRPr="009071E5">
        <w:rPr>
          <w:rFonts w:asciiTheme="majorBidi" w:eastAsia="Times New Roman" w:hAnsiTheme="majorBidi" w:cstheme="majorBidi"/>
          <w:color w:val="000000" w:themeColor="text1"/>
          <w:szCs w:val="24"/>
        </w:rPr>
        <w:t>jiwanya.</w:t>
      </w:r>
    </w:p>
    <w:p w:rsidR="001620B4" w:rsidRPr="00727E45" w:rsidRDefault="001620B4" w:rsidP="000469AF">
      <w:pPr>
        <w:shd w:val="clear" w:color="auto" w:fill="FFFFFF"/>
        <w:spacing w:line="480" w:lineRule="auto"/>
        <w:ind w:firstLine="720"/>
        <w:rPr>
          <w:rFonts w:asciiTheme="majorBidi" w:eastAsia="Times New Roman" w:hAnsiTheme="majorBidi" w:cstheme="majorBidi"/>
          <w:color w:val="000000" w:themeColor="text1"/>
          <w:szCs w:val="24"/>
          <w:lang w:val="id-ID"/>
        </w:rPr>
      </w:pPr>
      <w:r w:rsidRPr="0034534B">
        <w:rPr>
          <w:rFonts w:asciiTheme="majorBidi" w:eastAsia="Times New Roman" w:hAnsiTheme="majorBidi" w:cstheme="majorBidi"/>
          <w:color w:val="000000" w:themeColor="text1"/>
          <w:szCs w:val="24"/>
          <w:lang w:val="id-ID"/>
        </w:rPr>
        <w:t xml:space="preserve">Anak </w:t>
      </w:r>
      <w:r w:rsidR="00153477">
        <w:rPr>
          <w:rFonts w:asciiTheme="majorBidi" w:eastAsia="Times New Roman" w:hAnsiTheme="majorBidi" w:cstheme="majorBidi"/>
          <w:color w:val="000000" w:themeColor="text1"/>
          <w:szCs w:val="24"/>
          <w:lang w:val="id-ID"/>
        </w:rPr>
        <w:t xml:space="preserve">adalah karunia </w:t>
      </w:r>
      <w:r w:rsidR="000469AF">
        <w:rPr>
          <w:rFonts w:asciiTheme="majorBidi" w:eastAsia="Times New Roman" w:hAnsiTheme="majorBidi" w:cstheme="majorBidi"/>
          <w:color w:val="000000" w:themeColor="text1"/>
          <w:szCs w:val="24"/>
          <w:lang w:val="id-ID"/>
        </w:rPr>
        <w:t xml:space="preserve">dari Allah SWT </w:t>
      </w:r>
      <w:r w:rsidR="00153477">
        <w:rPr>
          <w:rFonts w:asciiTheme="majorBidi" w:eastAsia="Times New Roman" w:hAnsiTheme="majorBidi" w:cstheme="majorBidi"/>
          <w:color w:val="000000" w:themeColor="text1"/>
          <w:szCs w:val="24"/>
          <w:lang w:val="id-ID"/>
        </w:rPr>
        <w:t xml:space="preserve">bagi </w:t>
      </w:r>
      <w:r w:rsidRPr="0034534B">
        <w:rPr>
          <w:rFonts w:asciiTheme="majorBidi" w:eastAsia="Times New Roman" w:hAnsiTheme="majorBidi" w:cstheme="majorBidi"/>
          <w:color w:val="000000" w:themeColor="text1"/>
          <w:szCs w:val="24"/>
          <w:lang w:val="id-ID"/>
        </w:rPr>
        <w:t xml:space="preserve">orang tuanya yang </w:t>
      </w:r>
      <w:r w:rsidR="00207A95" w:rsidRPr="00727E45">
        <w:rPr>
          <w:rFonts w:asciiTheme="majorBidi" w:eastAsia="Times New Roman" w:hAnsiTheme="majorBidi" w:cstheme="majorBidi"/>
          <w:color w:val="000000" w:themeColor="text1"/>
          <w:szCs w:val="24"/>
          <w:lang w:val="id-ID"/>
        </w:rPr>
        <w:t xml:space="preserve">wajib </w:t>
      </w:r>
      <w:r w:rsidRPr="0034534B">
        <w:rPr>
          <w:rFonts w:asciiTheme="majorBidi" w:eastAsia="Times New Roman" w:hAnsiTheme="majorBidi" w:cstheme="majorBidi"/>
          <w:color w:val="000000" w:themeColor="text1"/>
          <w:szCs w:val="24"/>
          <w:lang w:val="id-ID"/>
        </w:rPr>
        <w:t xml:space="preserve">disyukuri, </w:t>
      </w:r>
      <w:r w:rsidR="000469AF">
        <w:rPr>
          <w:rFonts w:asciiTheme="majorBidi" w:eastAsia="Times New Roman" w:hAnsiTheme="majorBidi" w:cstheme="majorBidi"/>
          <w:color w:val="000000" w:themeColor="text1"/>
          <w:szCs w:val="24"/>
          <w:lang w:val="id-ID"/>
        </w:rPr>
        <w:t xml:space="preserve">dibina </w:t>
      </w:r>
      <w:r w:rsidR="007F015A">
        <w:rPr>
          <w:rFonts w:asciiTheme="majorBidi" w:eastAsia="Times New Roman" w:hAnsiTheme="majorBidi" w:cstheme="majorBidi"/>
          <w:color w:val="000000" w:themeColor="text1"/>
          <w:szCs w:val="24"/>
          <w:lang w:val="id-ID"/>
        </w:rPr>
        <w:t xml:space="preserve">serta </w:t>
      </w:r>
      <w:r w:rsidR="000469AF" w:rsidRPr="0034534B">
        <w:rPr>
          <w:rFonts w:asciiTheme="majorBidi" w:eastAsia="Times New Roman" w:hAnsiTheme="majorBidi" w:cstheme="majorBidi"/>
          <w:color w:val="000000" w:themeColor="text1"/>
          <w:szCs w:val="24"/>
          <w:lang w:val="id-ID"/>
        </w:rPr>
        <w:t xml:space="preserve">dididik </w:t>
      </w:r>
      <w:r w:rsidR="00207A95" w:rsidRPr="00727E45">
        <w:rPr>
          <w:rFonts w:asciiTheme="majorBidi" w:eastAsia="Times New Roman" w:hAnsiTheme="majorBidi" w:cstheme="majorBidi"/>
          <w:color w:val="000000" w:themeColor="text1"/>
          <w:szCs w:val="24"/>
          <w:lang w:val="id-ID"/>
        </w:rPr>
        <w:t xml:space="preserve">supaya </w:t>
      </w:r>
      <w:r w:rsidR="00153477">
        <w:rPr>
          <w:rFonts w:asciiTheme="majorBidi" w:eastAsia="Times New Roman" w:hAnsiTheme="majorBidi" w:cstheme="majorBidi"/>
          <w:color w:val="000000" w:themeColor="text1"/>
          <w:szCs w:val="24"/>
          <w:lang w:val="id-ID"/>
        </w:rPr>
        <w:t xml:space="preserve">memiliki pribadi </w:t>
      </w:r>
      <w:r w:rsidRPr="0034534B">
        <w:rPr>
          <w:rFonts w:asciiTheme="majorBidi" w:eastAsia="Times New Roman" w:hAnsiTheme="majorBidi" w:cstheme="majorBidi"/>
          <w:color w:val="000000" w:themeColor="text1"/>
          <w:szCs w:val="24"/>
          <w:lang w:val="id-ID"/>
        </w:rPr>
        <w:t xml:space="preserve">yang baik. </w:t>
      </w:r>
      <w:r w:rsidR="00163020" w:rsidRPr="00727E45">
        <w:rPr>
          <w:rFonts w:asciiTheme="majorBidi" w:eastAsia="Times New Roman" w:hAnsiTheme="majorBidi" w:cstheme="majorBidi"/>
          <w:color w:val="000000" w:themeColor="text1"/>
          <w:szCs w:val="24"/>
          <w:lang w:val="id-ID"/>
        </w:rPr>
        <w:t xml:space="preserve">seperti </w:t>
      </w:r>
      <w:r w:rsidRPr="00727E45">
        <w:rPr>
          <w:rFonts w:asciiTheme="majorBidi" w:eastAsia="Times New Roman" w:hAnsiTheme="majorBidi" w:cstheme="majorBidi"/>
          <w:color w:val="000000" w:themeColor="text1"/>
          <w:szCs w:val="24"/>
          <w:lang w:val="id-ID"/>
        </w:rPr>
        <w:t>di</w:t>
      </w:r>
      <w:r w:rsidR="00163020" w:rsidRPr="00727E45">
        <w:rPr>
          <w:rFonts w:asciiTheme="majorBidi" w:eastAsia="Times New Roman" w:hAnsiTheme="majorBidi" w:cstheme="majorBidi"/>
          <w:color w:val="000000" w:themeColor="text1"/>
          <w:szCs w:val="24"/>
          <w:lang w:val="id-ID"/>
        </w:rPr>
        <w:t xml:space="preserve">jelaskan </w:t>
      </w:r>
      <w:r w:rsidRPr="00727E45">
        <w:rPr>
          <w:rFonts w:asciiTheme="majorBidi" w:eastAsia="Times New Roman" w:hAnsiTheme="majorBidi" w:cstheme="majorBidi"/>
          <w:color w:val="000000" w:themeColor="text1"/>
          <w:szCs w:val="24"/>
          <w:lang w:val="id-ID"/>
        </w:rPr>
        <w:t>dalam</w:t>
      </w:r>
      <w:r w:rsidR="00163020" w:rsidRPr="00727E45">
        <w:rPr>
          <w:rFonts w:asciiTheme="majorBidi" w:eastAsia="Times New Roman" w:hAnsiTheme="majorBidi" w:cstheme="majorBidi"/>
          <w:color w:val="000000" w:themeColor="text1"/>
          <w:szCs w:val="24"/>
          <w:lang w:val="id-ID"/>
        </w:rPr>
        <w:t xml:space="preserve"> </w:t>
      </w:r>
      <w:r w:rsidRPr="00727E45">
        <w:rPr>
          <w:rFonts w:asciiTheme="majorBidi" w:eastAsia="Times New Roman" w:hAnsiTheme="majorBidi" w:cstheme="majorBidi"/>
          <w:color w:val="000000" w:themeColor="text1"/>
          <w:szCs w:val="24"/>
          <w:lang w:val="id-ID"/>
        </w:rPr>
        <w:t>sebuah</w:t>
      </w:r>
      <w:r w:rsidR="00163020" w:rsidRPr="00727E45">
        <w:rPr>
          <w:rFonts w:asciiTheme="majorBidi" w:eastAsia="Times New Roman" w:hAnsiTheme="majorBidi" w:cstheme="majorBidi"/>
          <w:color w:val="000000" w:themeColor="text1"/>
          <w:szCs w:val="24"/>
          <w:lang w:val="id-ID"/>
        </w:rPr>
        <w:t xml:space="preserve"> </w:t>
      </w:r>
      <w:r w:rsidRPr="00727E45">
        <w:rPr>
          <w:rFonts w:asciiTheme="majorBidi" w:eastAsia="Times New Roman" w:hAnsiTheme="majorBidi" w:cstheme="majorBidi"/>
          <w:color w:val="000000" w:themeColor="text1"/>
          <w:szCs w:val="24"/>
          <w:lang w:val="id-ID"/>
        </w:rPr>
        <w:t>hadits Nabi yang berbunyi:</w:t>
      </w:r>
    </w:p>
    <w:p w:rsidR="001620B4" w:rsidRPr="000D4642" w:rsidRDefault="001620B4" w:rsidP="000D4642">
      <w:pPr>
        <w:shd w:val="clear" w:color="auto" w:fill="FFFFFF"/>
        <w:bidi/>
        <w:spacing w:before="240" w:after="60"/>
        <w:jc w:val="left"/>
        <w:outlineLvl w:val="1"/>
        <w:rPr>
          <w:rFonts w:ascii="Traditional Arabic" w:eastAsia="Times New Roman" w:hAnsi="Traditional Arabic"/>
          <w:b/>
          <w:bCs/>
          <w:color w:val="000000" w:themeColor="text1"/>
          <w:sz w:val="36"/>
        </w:rPr>
      </w:pPr>
      <w:r w:rsidRPr="000D4642">
        <w:rPr>
          <w:rFonts w:ascii="Traditional Arabic" w:eastAsia="Times New Roman" w:hAnsi="Traditional Arabic"/>
          <w:color w:val="000000" w:themeColor="text1"/>
          <w:sz w:val="36"/>
          <w:rtl/>
        </w:rPr>
        <w:t>م</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ا</w:t>
      </w:r>
      <w:r w:rsidRPr="000D4642">
        <w:rPr>
          <w:rFonts w:ascii="Traditional Arabic" w:eastAsia="Times New Roman" w:hAnsi="Traditional Arabic"/>
          <w:color w:val="000000" w:themeColor="text1"/>
          <w:sz w:val="36"/>
        </w:rPr>
        <w:t> </w:t>
      </w:r>
      <w:r w:rsidRPr="000D4642">
        <w:rPr>
          <w:rFonts w:ascii="Traditional Arabic" w:eastAsia="Times New Roman" w:hAnsi="Traditional Arabic"/>
          <w:color w:val="000000" w:themeColor="text1"/>
          <w:sz w:val="36"/>
          <w:rtl/>
        </w:rPr>
        <w:t>م</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ن</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Pr>
        <w:t> </w:t>
      </w:r>
      <w:r w:rsidRPr="000D4642">
        <w:rPr>
          <w:rFonts w:ascii="Traditional Arabic" w:eastAsia="Times New Roman" w:hAnsi="Traditional Arabic"/>
          <w:color w:val="000000" w:themeColor="text1"/>
          <w:sz w:val="36"/>
          <w:rtl/>
        </w:rPr>
        <w:t>م</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و</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ل</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و</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د</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Pr>
        <w:t> </w:t>
      </w:r>
      <w:r w:rsidR="00A12C24" w:rsidRPr="000D4642">
        <w:rPr>
          <w:rFonts w:ascii="Traditional Arabic" w:eastAsia="Times New Roman" w:hAnsi="Traditional Arabic"/>
          <w:color w:val="000000" w:themeColor="text1"/>
          <w:sz w:val="36"/>
          <w:rtl/>
        </w:rPr>
        <w:t>إِ</w:t>
      </w:r>
      <w:r w:rsidRPr="000D4642">
        <w:rPr>
          <w:rFonts w:ascii="Traditional Arabic" w:eastAsia="Times New Roman" w:hAnsi="Traditional Arabic"/>
          <w:color w:val="000000" w:themeColor="text1"/>
          <w:sz w:val="36"/>
          <w:rtl/>
        </w:rPr>
        <w:t>لا</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Pr>
        <w:t> </w:t>
      </w:r>
      <w:r w:rsidRPr="000D4642">
        <w:rPr>
          <w:rFonts w:ascii="Traditional Arabic" w:eastAsia="Times New Roman" w:hAnsi="Traditional Arabic"/>
          <w:color w:val="000000" w:themeColor="text1"/>
          <w:sz w:val="36"/>
          <w:rtl/>
        </w:rPr>
        <w:t>ي</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و</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ل</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د</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Pr>
        <w:t> </w:t>
      </w:r>
      <w:r w:rsidRPr="000D4642">
        <w:rPr>
          <w:rFonts w:ascii="Traditional Arabic" w:eastAsia="Times New Roman" w:hAnsi="Traditional Arabic"/>
          <w:color w:val="000000" w:themeColor="text1"/>
          <w:sz w:val="36"/>
          <w:rtl/>
        </w:rPr>
        <w:t>ع</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ل</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ى</w:t>
      </w:r>
      <w:r w:rsidRPr="000D4642">
        <w:rPr>
          <w:rFonts w:ascii="Traditional Arabic" w:eastAsia="Times New Roman" w:hAnsi="Traditional Arabic"/>
          <w:color w:val="000000" w:themeColor="text1"/>
          <w:sz w:val="36"/>
        </w:rPr>
        <w:t> </w:t>
      </w:r>
      <w:r w:rsidRPr="000D4642">
        <w:rPr>
          <w:rFonts w:ascii="Traditional Arabic" w:eastAsia="Times New Roman" w:hAnsi="Traditional Arabic"/>
          <w:color w:val="000000" w:themeColor="text1"/>
          <w:sz w:val="36"/>
          <w:rtl/>
        </w:rPr>
        <w:t>ال</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ف</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ط</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ر</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ة</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Pr>
        <w:t> </w:t>
      </w:r>
      <w:r w:rsidRPr="000D4642">
        <w:rPr>
          <w:rFonts w:ascii="Traditional Arabic" w:eastAsia="Times New Roman" w:hAnsi="Traditional Arabic"/>
          <w:color w:val="000000" w:themeColor="text1"/>
          <w:sz w:val="36"/>
          <w:rtl/>
        </w:rPr>
        <w:t>ف</w:t>
      </w:r>
      <w:r w:rsidR="00A12C24" w:rsidRPr="000D4642">
        <w:rPr>
          <w:rFonts w:ascii="Traditional Arabic" w:eastAsia="Times New Roman" w:hAnsi="Traditional Arabic"/>
          <w:color w:val="000000" w:themeColor="text1"/>
          <w:sz w:val="36"/>
          <w:rtl/>
        </w:rPr>
        <w:t>َأَ</w:t>
      </w:r>
      <w:r w:rsidRPr="000D4642">
        <w:rPr>
          <w:rFonts w:ascii="Traditional Arabic" w:eastAsia="Times New Roman" w:hAnsi="Traditional Arabic"/>
          <w:color w:val="000000" w:themeColor="text1"/>
          <w:sz w:val="36"/>
          <w:rtl/>
        </w:rPr>
        <w:t>ب</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و</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اه</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Pr>
        <w:t> </w:t>
      </w:r>
      <w:r w:rsidRPr="000D4642">
        <w:rPr>
          <w:rFonts w:ascii="Traditional Arabic" w:eastAsia="Times New Roman" w:hAnsi="Traditional Arabic"/>
          <w:color w:val="000000" w:themeColor="text1"/>
          <w:sz w:val="36"/>
          <w:rtl/>
        </w:rPr>
        <w:t>ي</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ه</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و</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ّد</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ان</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ه</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Pr>
        <w:t> </w:t>
      </w:r>
      <w:r w:rsidR="00A12C24" w:rsidRPr="000D4642">
        <w:rPr>
          <w:rFonts w:ascii="Traditional Arabic" w:eastAsia="Times New Roman" w:hAnsi="Traditional Arabic"/>
          <w:color w:val="000000" w:themeColor="text1"/>
          <w:sz w:val="36"/>
          <w:rtl/>
        </w:rPr>
        <w:t>أَ</w:t>
      </w:r>
      <w:r w:rsidRPr="000D4642">
        <w:rPr>
          <w:rFonts w:ascii="Traditional Arabic" w:eastAsia="Times New Roman" w:hAnsi="Traditional Arabic"/>
          <w:color w:val="000000" w:themeColor="text1"/>
          <w:sz w:val="36"/>
          <w:rtl/>
        </w:rPr>
        <w:t>و</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ي</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ن</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صّ</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ر</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ان</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ه</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Pr>
        <w:t> </w:t>
      </w:r>
      <w:r w:rsidR="00A12C24" w:rsidRPr="000D4642">
        <w:rPr>
          <w:rFonts w:ascii="Traditional Arabic" w:eastAsia="Times New Roman" w:hAnsi="Traditional Arabic"/>
          <w:color w:val="000000" w:themeColor="text1"/>
          <w:sz w:val="36"/>
          <w:rtl/>
        </w:rPr>
        <w:t>أَ</w:t>
      </w:r>
      <w:r w:rsidRPr="000D4642">
        <w:rPr>
          <w:rFonts w:ascii="Traditional Arabic" w:eastAsia="Times New Roman" w:hAnsi="Traditional Arabic"/>
          <w:color w:val="000000" w:themeColor="text1"/>
          <w:sz w:val="36"/>
          <w:rtl/>
        </w:rPr>
        <w:t>و</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Pr>
        <w:t> </w:t>
      </w:r>
      <w:r w:rsidRPr="000D4642">
        <w:rPr>
          <w:rFonts w:ascii="Traditional Arabic" w:eastAsia="Times New Roman" w:hAnsi="Traditional Arabic"/>
          <w:color w:val="000000" w:themeColor="text1"/>
          <w:sz w:val="36"/>
          <w:rtl/>
        </w:rPr>
        <w:t>ي</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م</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ج</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س</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ان</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tl/>
        </w:rPr>
        <w:t>ه</w:t>
      </w:r>
      <w:r w:rsidR="00A12C24" w:rsidRPr="000D4642">
        <w:rPr>
          <w:rFonts w:ascii="Traditional Arabic" w:eastAsia="Times New Roman" w:hAnsi="Traditional Arabic"/>
          <w:color w:val="000000" w:themeColor="text1"/>
          <w:sz w:val="36"/>
          <w:rtl/>
        </w:rPr>
        <w:t>ِ</w:t>
      </w:r>
      <w:r w:rsidRPr="000D4642">
        <w:rPr>
          <w:rFonts w:ascii="Traditional Arabic" w:eastAsia="Times New Roman" w:hAnsi="Traditional Arabic"/>
          <w:color w:val="000000" w:themeColor="text1"/>
          <w:sz w:val="36"/>
        </w:rPr>
        <w:t> </w:t>
      </w:r>
      <w:r w:rsidR="0027405A" w:rsidRPr="000D4642">
        <w:rPr>
          <w:rFonts w:ascii="Traditional Arabic" w:eastAsia="Times New Roman" w:hAnsi="Traditional Arabic"/>
          <w:color w:val="000000" w:themeColor="text1"/>
          <w:sz w:val="36"/>
        </w:rPr>
        <w:t>)</w:t>
      </w:r>
      <w:r w:rsidRPr="000D4642">
        <w:rPr>
          <w:rFonts w:ascii="Traditional Arabic" w:eastAsia="Times New Roman" w:hAnsi="Traditional Arabic"/>
          <w:color w:val="000000" w:themeColor="text1"/>
          <w:sz w:val="36"/>
          <w:rtl/>
        </w:rPr>
        <w:t>رواه</w:t>
      </w:r>
      <w:r w:rsidRPr="000D4642">
        <w:rPr>
          <w:rFonts w:ascii="Traditional Arabic" w:eastAsia="Times New Roman" w:hAnsi="Traditional Arabic"/>
          <w:color w:val="000000" w:themeColor="text1"/>
          <w:sz w:val="36"/>
        </w:rPr>
        <w:t> : </w:t>
      </w:r>
      <w:r w:rsidRPr="000D4642">
        <w:rPr>
          <w:rFonts w:ascii="Traditional Arabic" w:eastAsia="Times New Roman" w:hAnsi="Traditional Arabic"/>
          <w:color w:val="000000" w:themeColor="text1"/>
          <w:sz w:val="36"/>
          <w:rtl/>
        </w:rPr>
        <w:t>مسلم</w:t>
      </w:r>
      <w:r w:rsidR="0027405A" w:rsidRPr="000D4642">
        <w:rPr>
          <w:rFonts w:ascii="Traditional Arabic" w:eastAsia="Times New Roman" w:hAnsi="Traditional Arabic"/>
          <w:color w:val="000000" w:themeColor="text1"/>
          <w:sz w:val="36"/>
        </w:rPr>
        <w:t>(</w:t>
      </w:r>
    </w:p>
    <w:p w:rsidR="001A28A2" w:rsidRPr="009753BB" w:rsidRDefault="001620B4" w:rsidP="004F1A9B">
      <w:pPr>
        <w:shd w:val="clear" w:color="auto" w:fill="FFFFFF"/>
        <w:spacing w:line="480" w:lineRule="auto"/>
        <w:rPr>
          <w:rFonts w:asciiTheme="majorBidi" w:eastAsia="Times New Roman" w:hAnsiTheme="majorBidi" w:cstheme="majorBidi"/>
          <w:i/>
          <w:iCs/>
          <w:color w:val="000000" w:themeColor="text1"/>
          <w:szCs w:val="24"/>
        </w:rPr>
      </w:pPr>
      <w:proofErr w:type="gramStart"/>
      <w:r w:rsidRPr="009071E5">
        <w:rPr>
          <w:rFonts w:asciiTheme="majorBidi" w:eastAsia="Times New Roman" w:hAnsiTheme="majorBidi" w:cstheme="majorBidi"/>
          <w:i/>
          <w:iCs/>
          <w:color w:val="000000" w:themeColor="text1"/>
          <w:szCs w:val="24"/>
        </w:rPr>
        <w:t>Artinya :</w:t>
      </w:r>
      <w:r w:rsidRPr="009071E5">
        <w:rPr>
          <w:rFonts w:asciiTheme="majorBidi" w:eastAsia="Times New Roman" w:hAnsiTheme="majorBidi" w:cstheme="majorBidi"/>
          <w:color w:val="000000" w:themeColor="text1"/>
          <w:szCs w:val="24"/>
        </w:rPr>
        <w:t>“</w:t>
      </w:r>
      <w:proofErr w:type="gramEnd"/>
      <w:r w:rsidRPr="009071E5">
        <w:rPr>
          <w:rFonts w:asciiTheme="majorBidi" w:eastAsia="Times New Roman" w:hAnsiTheme="majorBidi" w:cstheme="majorBidi"/>
          <w:i/>
          <w:iCs/>
          <w:color w:val="000000" w:themeColor="text1"/>
          <w:szCs w:val="24"/>
        </w:rPr>
        <w:t>Tidak</w:t>
      </w:r>
      <w:r w:rsidR="000469AF">
        <w:rPr>
          <w:rFonts w:asciiTheme="majorBidi" w:eastAsia="Times New Roman" w:hAnsiTheme="majorBidi" w:cstheme="majorBidi"/>
          <w:i/>
          <w:iCs/>
          <w:color w:val="000000" w:themeColor="text1"/>
          <w:szCs w:val="24"/>
          <w:lang w:val="id-ID"/>
        </w:rPr>
        <w:t>lah</w:t>
      </w:r>
      <w:r w:rsidR="00163020">
        <w:rPr>
          <w:rFonts w:asciiTheme="majorBidi" w:eastAsia="Times New Roman" w:hAnsiTheme="majorBidi" w:cstheme="majorBidi"/>
          <w:i/>
          <w:iCs/>
          <w:color w:val="000000" w:themeColor="text1"/>
          <w:szCs w:val="24"/>
        </w:rPr>
        <w:t xml:space="preserve"> </w:t>
      </w:r>
      <w:r w:rsidRPr="009071E5">
        <w:rPr>
          <w:rFonts w:asciiTheme="majorBidi" w:eastAsia="Times New Roman" w:hAnsiTheme="majorBidi" w:cstheme="majorBidi"/>
          <w:i/>
          <w:iCs/>
          <w:color w:val="000000" w:themeColor="text1"/>
          <w:szCs w:val="24"/>
        </w:rPr>
        <w:t>seorang</w:t>
      </w:r>
      <w:r w:rsidR="00163020">
        <w:rPr>
          <w:rFonts w:asciiTheme="majorBidi" w:eastAsia="Times New Roman" w:hAnsiTheme="majorBidi" w:cstheme="majorBidi"/>
          <w:i/>
          <w:iCs/>
          <w:color w:val="000000" w:themeColor="text1"/>
          <w:szCs w:val="24"/>
        </w:rPr>
        <w:t xml:space="preserve"> </w:t>
      </w:r>
      <w:r w:rsidRPr="009071E5">
        <w:rPr>
          <w:rFonts w:asciiTheme="majorBidi" w:eastAsia="Times New Roman" w:hAnsiTheme="majorBidi" w:cstheme="majorBidi"/>
          <w:i/>
          <w:iCs/>
          <w:color w:val="000000" w:themeColor="text1"/>
          <w:szCs w:val="24"/>
        </w:rPr>
        <w:t>anak</w:t>
      </w:r>
      <w:r w:rsidR="00163020">
        <w:rPr>
          <w:rFonts w:asciiTheme="majorBidi" w:eastAsia="Times New Roman" w:hAnsiTheme="majorBidi" w:cstheme="majorBidi"/>
          <w:i/>
          <w:iCs/>
          <w:color w:val="000000" w:themeColor="text1"/>
          <w:szCs w:val="24"/>
        </w:rPr>
        <w:t xml:space="preserve"> </w:t>
      </w:r>
      <w:r w:rsidRPr="009071E5">
        <w:rPr>
          <w:rFonts w:asciiTheme="majorBidi" w:eastAsia="Times New Roman" w:hAnsiTheme="majorBidi" w:cstheme="majorBidi"/>
          <w:i/>
          <w:iCs/>
          <w:color w:val="000000" w:themeColor="text1"/>
          <w:szCs w:val="24"/>
        </w:rPr>
        <w:t>dilahirkan</w:t>
      </w:r>
      <w:r w:rsidR="00163020">
        <w:rPr>
          <w:rFonts w:asciiTheme="majorBidi" w:eastAsia="Times New Roman" w:hAnsiTheme="majorBidi" w:cstheme="majorBidi"/>
          <w:i/>
          <w:iCs/>
          <w:color w:val="000000" w:themeColor="text1"/>
          <w:szCs w:val="24"/>
        </w:rPr>
        <w:t xml:space="preserve"> </w:t>
      </w:r>
      <w:r w:rsidRPr="009071E5">
        <w:rPr>
          <w:rFonts w:asciiTheme="majorBidi" w:eastAsia="Times New Roman" w:hAnsiTheme="majorBidi" w:cstheme="majorBidi"/>
          <w:i/>
          <w:iCs/>
          <w:color w:val="000000" w:themeColor="text1"/>
          <w:szCs w:val="24"/>
        </w:rPr>
        <w:t>kecuali</w:t>
      </w:r>
      <w:r w:rsidR="00163020">
        <w:rPr>
          <w:rFonts w:asciiTheme="majorBidi" w:eastAsia="Times New Roman" w:hAnsiTheme="majorBidi" w:cstheme="majorBidi"/>
          <w:i/>
          <w:iCs/>
          <w:color w:val="000000" w:themeColor="text1"/>
          <w:szCs w:val="24"/>
        </w:rPr>
        <w:t xml:space="preserve"> </w:t>
      </w:r>
      <w:r w:rsidRPr="009071E5">
        <w:rPr>
          <w:rFonts w:asciiTheme="majorBidi" w:eastAsia="Times New Roman" w:hAnsiTheme="majorBidi" w:cstheme="majorBidi"/>
          <w:i/>
          <w:iCs/>
          <w:color w:val="000000" w:themeColor="text1"/>
          <w:szCs w:val="24"/>
        </w:rPr>
        <w:t>dalam</w:t>
      </w:r>
      <w:r w:rsidR="00163020">
        <w:rPr>
          <w:rFonts w:asciiTheme="majorBidi" w:eastAsia="Times New Roman" w:hAnsiTheme="majorBidi" w:cstheme="majorBidi"/>
          <w:i/>
          <w:iCs/>
          <w:color w:val="000000" w:themeColor="text1"/>
          <w:szCs w:val="24"/>
        </w:rPr>
        <w:t xml:space="preserve"> </w:t>
      </w:r>
      <w:r w:rsidRPr="009071E5">
        <w:rPr>
          <w:rFonts w:asciiTheme="majorBidi" w:eastAsia="Times New Roman" w:hAnsiTheme="majorBidi" w:cstheme="majorBidi"/>
          <w:i/>
          <w:iCs/>
          <w:color w:val="000000" w:themeColor="text1"/>
          <w:szCs w:val="24"/>
        </w:rPr>
        <w:t>keadaan</w:t>
      </w:r>
      <w:r w:rsidR="00163020">
        <w:rPr>
          <w:rFonts w:asciiTheme="majorBidi" w:eastAsia="Times New Roman" w:hAnsiTheme="majorBidi" w:cstheme="majorBidi"/>
          <w:i/>
          <w:iCs/>
          <w:color w:val="000000" w:themeColor="text1"/>
          <w:szCs w:val="24"/>
        </w:rPr>
        <w:t xml:space="preserve"> </w:t>
      </w:r>
      <w:r w:rsidRPr="009071E5">
        <w:rPr>
          <w:rFonts w:asciiTheme="majorBidi" w:eastAsia="Times New Roman" w:hAnsiTheme="majorBidi" w:cstheme="majorBidi"/>
          <w:i/>
          <w:iCs/>
          <w:color w:val="000000" w:themeColor="text1"/>
          <w:szCs w:val="24"/>
        </w:rPr>
        <w:t>suci, maka</w:t>
      </w:r>
      <w:r w:rsidR="00163020">
        <w:rPr>
          <w:rFonts w:asciiTheme="majorBidi" w:eastAsia="Times New Roman" w:hAnsiTheme="majorBidi" w:cstheme="majorBidi"/>
          <w:i/>
          <w:iCs/>
          <w:color w:val="000000" w:themeColor="text1"/>
          <w:szCs w:val="24"/>
        </w:rPr>
        <w:t xml:space="preserve"> </w:t>
      </w:r>
      <w:r w:rsidRPr="009071E5">
        <w:rPr>
          <w:rFonts w:asciiTheme="majorBidi" w:eastAsia="Times New Roman" w:hAnsiTheme="majorBidi" w:cstheme="majorBidi"/>
          <w:i/>
          <w:iCs/>
          <w:color w:val="000000" w:themeColor="text1"/>
          <w:szCs w:val="24"/>
        </w:rPr>
        <w:t>kedua orang tuanyalah yang menjadikan</w:t>
      </w:r>
      <w:r w:rsidR="00163020">
        <w:rPr>
          <w:rFonts w:asciiTheme="majorBidi" w:eastAsia="Times New Roman" w:hAnsiTheme="majorBidi" w:cstheme="majorBidi"/>
          <w:i/>
          <w:iCs/>
          <w:color w:val="000000" w:themeColor="text1"/>
          <w:szCs w:val="24"/>
        </w:rPr>
        <w:t xml:space="preserve"> </w:t>
      </w:r>
      <w:r w:rsidRPr="009071E5">
        <w:rPr>
          <w:rFonts w:asciiTheme="majorBidi" w:eastAsia="Times New Roman" w:hAnsiTheme="majorBidi" w:cstheme="majorBidi"/>
          <w:i/>
          <w:iCs/>
          <w:color w:val="000000" w:themeColor="text1"/>
          <w:szCs w:val="24"/>
        </w:rPr>
        <w:t>Yahudi</w:t>
      </w:r>
      <w:r w:rsidR="00163020">
        <w:rPr>
          <w:rFonts w:asciiTheme="majorBidi" w:eastAsia="Times New Roman" w:hAnsiTheme="majorBidi" w:cstheme="majorBidi"/>
          <w:i/>
          <w:iCs/>
          <w:color w:val="000000" w:themeColor="text1"/>
          <w:szCs w:val="24"/>
        </w:rPr>
        <w:t xml:space="preserve"> </w:t>
      </w:r>
      <w:r w:rsidRPr="009071E5">
        <w:rPr>
          <w:rFonts w:asciiTheme="majorBidi" w:eastAsia="Times New Roman" w:hAnsiTheme="majorBidi" w:cstheme="majorBidi"/>
          <w:i/>
          <w:iCs/>
          <w:color w:val="000000" w:themeColor="text1"/>
          <w:szCs w:val="24"/>
        </w:rPr>
        <w:t>atau</w:t>
      </w:r>
      <w:r w:rsidR="00163020">
        <w:rPr>
          <w:rFonts w:asciiTheme="majorBidi" w:eastAsia="Times New Roman" w:hAnsiTheme="majorBidi" w:cstheme="majorBidi"/>
          <w:i/>
          <w:iCs/>
          <w:color w:val="000000" w:themeColor="text1"/>
          <w:szCs w:val="24"/>
        </w:rPr>
        <w:t xml:space="preserve"> </w:t>
      </w:r>
      <w:r w:rsidRPr="009071E5">
        <w:rPr>
          <w:rFonts w:asciiTheme="majorBidi" w:eastAsia="Times New Roman" w:hAnsiTheme="majorBidi" w:cstheme="majorBidi"/>
          <w:i/>
          <w:iCs/>
          <w:color w:val="000000" w:themeColor="text1"/>
          <w:szCs w:val="24"/>
        </w:rPr>
        <w:t>Nashrani</w:t>
      </w:r>
      <w:r w:rsidR="00163020">
        <w:rPr>
          <w:rFonts w:asciiTheme="majorBidi" w:eastAsia="Times New Roman" w:hAnsiTheme="majorBidi" w:cstheme="majorBidi"/>
          <w:i/>
          <w:iCs/>
          <w:color w:val="000000" w:themeColor="text1"/>
          <w:szCs w:val="24"/>
        </w:rPr>
        <w:t xml:space="preserve"> </w:t>
      </w:r>
      <w:r w:rsidRPr="009071E5">
        <w:rPr>
          <w:rFonts w:asciiTheme="majorBidi" w:eastAsia="Times New Roman" w:hAnsiTheme="majorBidi" w:cstheme="majorBidi"/>
          <w:i/>
          <w:iCs/>
          <w:color w:val="000000" w:themeColor="text1"/>
          <w:szCs w:val="24"/>
        </w:rPr>
        <w:t>atau</w:t>
      </w:r>
      <w:r w:rsidR="00163020">
        <w:rPr>
          <w:rFonts w:asciiTheme="majorBidi" w:eastAsia="Times New Roman" w:hAnsiTheme="majorBidi" w:cstheme="majorBidi"/>
          <w:i/>
          <w:iCs/>
          <w:color w:val="000000" w:themeColor="text1"/>
          <w:szCs w:val="24"/>
        </w:rPr>
        <w:t xml:space="preserve"> </w:t>
      </w:r>
      <w:r w:rsidRPr="009071E5">
        <w:rPr>
          <w:rFonts w:asciiTheme="majorBidi" w:eastAsia="Times New Roman" w:hAnsiTheme="majorBidi" w:cstheme="majorBidi"/>
          <w:i/>
          <w:iCs/>
          <w:color w:val="000000" w:themeColor="text1"/>
          <w:szCs w:val="24"/>
        </w:rPr>
        <w:t>Majusi” (HR. Muslim)</w:t>
      </w:r>
    </w:p>
    <w:p w:rsidR="0034534B" w:rsidRPr="009753BB" w:rsidRDefault="001620B4" w:rsidP="000469AF">
      <w:pPr>
        <w:shd w:val="clear" w:color="auto" w:fill="FFFFFF"/>
        <w:spacing w:line="480" w:lineRule="auto"/>
        <w:ind w:firstLine="720"/>
        <w:rPr>
          <w:rFonts w:asciiTheme="majorBidi" w:eastAsia="Times New Roman" w:hAnsiTheme="majorBidi" w:cstheme="majorBidi"/>
          <w:color w:val="000000" w:themeColor="text1"/>
          <w:szCs w:val="24"/>
        </w:rPr>
      </w:pPr>
      <w:r w:rsidRPr="000D4642">
        <w:rPr>
          <w:rFonts w:asciiTheme="majorBidi" w:eastAsia="Times New Roman" w:hAnsiTheme="majorBidi" w:cstheme="majorBidi"/>
          <w:color w:val="000000" w:themeColor="text1"/>
          <w:szCs w:val="24"/>
          <w:lang w:val="id-ID"/>
        </w:rPr>
        <w:t xml:space="preserve">Zakiyah Daradjat </w:t>
      </w:r>
      <w:r w:rsidR="001A28A2">
        <w:rPr>
          <w:rFonts w:asciiTheme="majorBidi" w:eastAsia="Times New Roman" w:hAnsiTheme="majorBidi" w:cstheme="majorBidi"/>
          <w:color w:val="000000" w:themeColor="text1"/>
          <w:szCs w:val="24"/>
          <w:lang w:val="id-ID"/>
        </w:rPr>
        <w:t xml:space="preserve">mengungkapkan </w:t>
      </w:r>
      <w:r w:rsidRPr="000D4642">
        <w:rPr>
          <w:rFonts w:asciiTheme="majorBidi" w:eastAsia="Times New Roman" w:hAnsiTheme="majorBidi" w:cstheme="majorBidi"/>
          <w:color w:val="000000" w:themeColor="text1"/>
          <w:szCs w:val="24"/>
          <w:lang w:val="id-ID"/>
        </w:rPr>
        <w:t>dalam bukunya </w:t>
      </w:r>
      <w:r w:rsidRPr="000D4642">
        <w:rPr>
          <w:rFonts w:asciiTheme="majorBidi" w:eastAsia="Times New Roman" w:hAnsiTheme="majorBidi" w:cstheme="majorBidi"/>
          <w:i/>
          <w:iCs/>
          <w:color w:val="000000" w:themeColor="text1"/>
          <w:szCs w:val="24"/>
          <w:lang w:val="id-ID"/>
        </w:rPr>
        <w:t xml:space="preserve">Ilmu Jiwa Agama </w:t>
      </w:r>
      <w:r w:rsidRPr="000D4642">
        <w:rPr>
          <w:rFonts w:asciiTheme="majorBidi" w:eastAsia="Times New Roman" w:hAnsiTheme="majorBidi" w:cstheme="majorBidi"/>
          <w:color w:val="000000" w:themeColor="text1"/>
          <w:szCs w:val="24"/>
          <w:lang w:val="id-ID"/>
        </w:rPr>
        <w:t>bahwa, “ Perkembangan Agama pada anak sangat ditentukan oleh pendidikan dan pengalaman yang dilaluinya, terutama pada masa-masa pertumbuhan yang pertama (masa anak) dari umur 0-12 tahun”.</w:t>
      </w:r>
    </w:p>
    <w:p w:rsidR="0034534B" w:rsidRDefault="009753BB" w:rsidP="000469AF">
      <w:pPr>
        <w:shd w:val="clear" w:color="auto" w:fill="FFFFFF"/>
        <w:spacing w:line="480" w:lineRule="auto"/>
        <w:ind w:firstLine="720"/>
        <w:rPr>
          <w:rFonts w:asciiTheme="majorBidi" w:eastAsia="Times New Roman" w:hAnsiTheme="majorBidi" w:cstheme="majorBidi"/>
          <w:color w:val="000000" w:themeColor="text1"/>
          <w:szCs w:val="24"/>
          <w:lang w:val="id-ID"/>
        </w:rPr>
      </w:pPr>
      <w:r>
        <w:rPr>
          <w:rFonts w:asciiTheme="majorBidi" w:eastAsia="Times New Roman" w:hAnsiTheme="majorBidi" w:cstheme="majorBidi"/>
          <w:color w:val="000000" w:themeColor="text1"/>
          <w:szCs w:val="24"/>
        </w:rPr>
        <w:t xml:space="preserve">Karena </w:t>
      </w:r>
      <w:r w:rsidR="00163020">
        <w:rPr>
          <w:rFonts w:asciiTheme="majorBidi" w:eastAsia="Times New Roman" w:hAnsiTheme="majorBidi" w:cstheme="majorBidi"/>
          <w:color w:val="000000" w:themeColor="text1"/>
          <w:szCs w:val="24"/>
        </w:rPr>
        <w:t>begitu</w:t>
      </w:r>
      <w:r w:rsidR="001620B4" w:rsidRPr="009071E5">
        <w:rPr>
          <w:rFonts w:asciiTheme="majorBidi" w:eastAsia="Times New Roman" w:hAnsiTheme="majorBidi" w:cstheme="majorBidi"/>
          <w:color w:val="000000" w:themeColor="text1"/>
          <w:szCs w:val="24"/>
        </w:rPr>
        <w:t>, jelaslah</w:t>
      </w:r>
      <w:r w:rsidR="00163020">
        <w:rPr>
          <w:rFonts w:asciiTheme="majorBidi" w:eastAsia="Times New Roman" w:hAnsiTheme="majorBidi" w:cstheme="majorBidi"/>
          <w:color w:val="000000" w:themeColor="text1"/>
          <w:szCs w:val="24"/>
        </w:rPr>
        <w:t xml:space="preserve"> </w:t>
      </w:r>
      <w:r w:rsidR="001620B4" w:rsidRPr="009071E5">
        <w:rPr>
          <w:rFonts w:asciiTheme="majorBidi" w:eastAsia="Times New Roman" w:hAnsiTheme="majorBidi" w:cstheme="majorBidi"/>
          <w:color w:val="000000" w:themeColor="text1"/>
          <w:szCs w:val="24"/>
        </w:rPr>
        <w:t>bahwa</w:t>
      </w:r>
      <w:r w:rsidR="00163020">
        <w:rPr>
          <w:rFonts w:asciiTheme="majorBidi" w:eastAsia="Times New Roman" w:hAnsiTheme="majorBidi" w:cstheme="majorBidi"/>
          <w:color w:val="000000" w:themeColor="text1"/>
          <w:szCs w:val="24"/>
        </w:rPr>
        <w:t xml:space="preserve"> </w:t>
      </w:r>
      <w:r w:rsidR="001620B4" w:rsidRPr="009071E5">
        <w:rPr>
          <w:rFonts w:asciiTheme="majorBidi" w:eastAsia="Times New Roman" w:hAnsiTheme="majorBidi" w:cstheme="majorBidi"/>
          <w:color w:val="000000" w:themeColor="text1"/>
          <w:szCs w:val="24"/>
        </w:rPr>
        <w:t>pendidikan</w:t>
      </w:r>
      <w:r w:rsidR="00163020">
        <w:rPr>
          <w:rFonts w:asciiTheme="majorBidi" w:eastAsia="Times New Roman" w:hAnsiTheme="majorBidi" w:cstheme="majorBidi"/>
          <w:color w:val="000000" w:themeColor="text1"/>
          <w:szCs w:val="24"/>
        </w:rPr>
        <w:t xml:space="preserve"> </w:t>
      </w:r>
      <w:r w:rsidR="000469AF">
        <w:rPr>
          <w:rFonts w:asciiTheme="majorBidi" w:eastAsia="Times New Roman" w:hAnsiTheme="majorBidi" w:cstheme="majorBidi"/>
          <w:color w:val="000000" w:themeColor="text1"/>
          <w:szCs w:val="24"/>
          <w:lang w:val="id-ID"/>
        </w:rPr>
        <w:t xml:space="preserve">dalam </w:t>
      </w:r>
      <w:r w:rsidR="001620B4" w:rsidRPr="009071E5">
        <w:rPr>
          <w:rFonts w:asciiTheme="majorBidi" w:eastAsia="Times New Roman" w:hAnsiTheme="majorBidi" w:cstheme="majorBidi"/>
          <w:color w:val="000000" w:themeColor="text1"/>
          <w:szCs w:val="24"/>
        </w:rPr>
        <w:t>keluarga (informal) sangat</w:t>
      </w:r>
      <w:r w:rsidR="00163020">
        <w:rPr>
          <w:rFonts w:asciiTheme="majorBidi" w:eastAsia="Times New Roman" w:hAnsiTheme="majorBidi" w:cstheme="majorBidi"/>
          <w:color w:val="000000" w:themeColor="text1"/>
          <w:szCs w:val="24"/>
        </w:rPr>
        <w:t xml:space="preserve"> diharapkan untuk membentuk </w:t>
      </w:r>
      <w:r w:rsidR="001620B4" w:rsidRPr="009071E5">
        <w:rPr>
          <w:rFonts w:asciiTheme="majorBidi" w:eastAsia="Times New Roman" w:hAnsiTheme="majorBidi" w:cstheme="majorBidi"/>
          <w:color w:val="000000" w:themeColor="text1"/>
          <w:szCs w:val="24"/>
        </w:rPr>
        <w:t>kepribadian</w:t>
      </w:r>
      <w:r w:rsidR="00163020">
        <w:rPr>
          <w:rFonts w:asciiTheme="majorBidi" w:eastAsia="Times New Roman" w:hAnsiTheme="majorBidi" w:cstheme="majorBidi"/>
          <w:color w:val="000000" w:themeColor="text1"/>
          <w:szCs w:val="24"/>
        </w:rPr>
        <w:t xml:space="preserve"> </w:t>
      </w:r>
      <w:r w:rsidR="001620B4" w:rsidRPr="009071E5">
        <w:rPr>
          <w:rFonts w:asciiTheme="majorBidi" w:eastAsia="Times New Roman" w:hAnsiTheme="majorBidi" w:cstheme="majorBidi"/>
          <w:color w:val="000000" w:themeColor="text1"/>
          <w:szCs w:val="24"/>
        </w:rPr>
        <w:t>anak</w:t>
      </w:r>
      <w:r w:rsidR="00163020">
        <w:rPr>
          <w:rFonts w:asciiTheme="majorBidi" w:eastAsia="Times New Roman" w:hAnsiTheme="majorBidi" w:cstheme="majorBidi"/>
          <w:color w:val="000000" w:themeColor="text1"/>
          <w:szCs w:val="24"/>
        </w:rPr>
        <w:t xml:space="preserve"> </w:t>
      </w:r>
      <w:r w:rsidR="001620B4" w:rsidRPr="009071E5">
        <w:rPr>
          <w:rFonts w:asciiTheme="majorBidi" w:eastAsia="Times New Roman" w:hAnsiTheme="majorBidi" w:cstheme="majorBidi"/>
          <w:color w:val="000000" w:themeColor="text1"/>
          <w:szCs w:val="24"/>
        </w:rPr>
        <w:t>terutama</w:t>
      </w:r>
      <w:r w:rsidR="00163020">
        <w:rPr>
          <w:rFonts w:asciiTheme="majorBidi" w:eastAsia="Times New Roman" w:hAnsiTheme="majorBidi" w:cstheme="majorBidi"/>
          <w:color w:val="000000" w:themeColor="text1"/>
          <w:szCs w:val="24"/>
        </w:rPr>
        <w:t xml:space="preserve"> </w:t>
      </w:r>
      <w:r w:rsidR="001620B4" w:rsidRPr="009071E5">
        <w:rPr>
          <w:rFonts w:asciiTheme="majorBidi" w:eastAsia="Times New Roman" w:hAnsiTheme="majorBidi" w:cstheme="majorBidi"/>
          <w:color w:val="000000" w:themeColor="text1"/>
          <w:szCs w:val="24"/>
        </w:rPr>
        <w:t>pribadi</w:t>
      </w:r>
      <w:r w:rsidR="00163020">
        <w:rPr>
          <w:rFonts w:asciiTheme="majorBidi" w:eastAsia="Times New Roman" w:hAnsiTheme="majorBidi" w:cstheme="majorBidi"/>
          <w:color w:val="000000" w:themeColor="text1"/>
          <w:szCs w:val="24"/>
        </w:rPr>
        <w:t xml:space="preserve"> </w:t>
      </w:r>
      <w:proofErr w:type="gramStart"/>
      <w:r w:rsidR="001620B4" w:rsidRPr="009071E5">
        <w:rPr>
          <w:rFonts w:asciiTheme="majorBidi" w:eastAsia="Times New Roman" w:hAnsiTheme="majorBidi" w:cstheme="majorBidi"/>
          <w:color w:val="000000" w:themeColor="text1"/>
          <w:szCs w:val="24"/>
        </w:rPr>
        <w:t>muslim</w:t>
      </w:r>
      <w:proofErr w:type="gramEnd"/>
      <w:r w:rsidR="001620B4" w:rsidRPr="009071E5">
        <w:rPr>
          <w:rFonts w:asciiTheme="majorBidi" w:eastAsia="Times New Roman" w:hAnsiTheme="majorBidi" w:cstheme="majorBidi"/>
          <w:color w:val="000000" w:themeColor="text1"/>
          <w:szCs w:val="24"/>
        </w:rPr>
        <w:t xml:space="preserve">. </w:t>
      </w:r>
      <w:proofErr w:type="gramStart"/>
      <w:r w:rsidR="00163020">
        <w:rPr>
          <w:rFonts w:asciiTheme="majorBidi" w:eastAsia="Times New Roman" w:hAnsiTheme="majorBidi" w:cstheme="majorBidi"/>
          <w:color w:val="000000" w:themeColor="text1"/>
          <w:szCs w:val="24"/>
        </w:rPr>
        <w:t xml:space="preserve">Sebab </w:t>
      </w:r>
      <w:r w:rsidR="001620B4" w:rsidRPr="009071E5">
        <w:rPr>
          <w:rFonts w:asciiTheme="majorBidi" w:eastAsia="Times New Roman" w:hAnsiTheme="majorBidi" w:cstheme="majorBidi"/>
          <w:color w:val="000000" w:themeColor="text1"/>
          <w:szCs w:val="24"/>
        </w:rPr>
        <w:t>pendidikan</w:t>
      </w:r>
      <w:r w:rsidR="00163020">
        <w:rPr>
          <w:rFonts w:asciiTheme="majorBidi" w:eastAsia="Times New Roman" w:hAnsiTheme="majorBidi" w:cstheme="majorBidi"/>
          <w:color w:val="000000" w:themeColor="text1"/>
          <w:szCs w:val="24"/>
        </w:rPr>
        <w:t xml:space="preserve"> </w:t>
      </w:r>
      <w:r w:rsidR="001620B4" w:rsidRPr="009071E5">
        <w:rPr>
          <w:rFonts w:asciiTheme="majorBidi" w:eastAsia="Times New Roman" w:hAnsiTheme="majorBidi" w:cstheme="majorBidi"/>
          <w:color w:val="000000" w:themeColor="text1"/>
          <w:szCs w:val="24"/>
        </w:rPr>
        <w:t>tersebut</w:t>
      </w:r>
      <w:r w:rsidR="00163020">
        <w:rPr>
          <w:rFonts w:asciiTheme="majorBidi" w:eastAsia="Times New Roman" w:hAnsiTheme="majorBidi" w:cstheme="majorBidi"/>
          <w:color w:val="000000" w:themeColor="text1"/>
          <w:szCs w:val="24"/>
        </w:rPr>
        <w:t xml:space="preserve"> dilaksanakan </w:t>
      </w:r>
      <w:r>
        <w:rPr>
          <w:rFonts w:asciiTheme="majorBidi" w:eastAsia="Times New Roman" w:hAnsiTheme="majorBidi" w:cstheme="majorBidi"/>
          <w:color w:val="000000" w:themeColor="text1"/>
          <w:szCs w:val="24"/>
        </w:rPr>
        <w:t xml:space="preserve">pada </w:t>
      </w:r>
      <w:r w:rsidR="001620B4" w:rsidRPr="009071E5">
        <w:rPr>
          <w:rFonts w:asciiTheme="majorBidi" w:eastAsia="Times New Roman" w:hAnsiTheme="majorBidi" w:cstheme="majorBidi"/>
          <w:color w:val="000000" w:themeColor="text1"/>
          <w:szCs w:val="24"/>
        </w:rPr>
        <w:t xml:space="preserve">keluarga, </w:t>
      </w:r>
      <w:r>
        <w:rPr>
          <w:rFonts w:asciiTheme="majorBidi" w:eastAsia="Times New Roman" w:hAnsiTheme="majorBidi" w:cstheme="majorBidi"/>
          <w:color w:val="000000" w:themeColor="text1"/>
          <w:szCs w:val="24"/>
        </w:rPr>
        <w:t xml:space="preserve">sehingga </w:t>
      </w:r>
      <w:r w:rsidR="001620B4" w:rsidRPr="009071E5">
        <w:rPr>
          <w:rFonts w:asciiTheme="majorBidi" w:eastAsia="Times New Roman" w:hAnsiTheme="majorBidi" w:cstheme="majorBidi"/>
          <w:color w:val="000000" w:themeColor="text1"/>
          <w:szCs w:val="24"/>
        </w:rPr>
        <w:t>orang tualah yang bertanggung</w:t>
      </w:r>
      <w:r w:rsidR="00163020">
        <w:rPr>
          <w:rFonts w:asciiTheme="majorBidi" w:eastAsia="Times New Roman" w:hAnsiTheme="majorBidi" w:cstheme="majorBidi"/>
          <w:color w:val="000000" w:themeColor="text1"/>
          <w:szCs w:val="24"/>
        </w:rPr>
        <w:t xml:space="preserve"> </w:t>
      </w:r>
      <w:r w:rsidR="001620B4" w:rsidRPr="009071E5">
        <w:rPr>
          <w:rFonts w:asciiTheme="majorBidi" w:eastAsia="Times New Roman" w:hAnsiTheme="majorBidi" w:cstheme="majorBidi"/>
          <w:color w:val="000000" w:themeColor="text1"/>
          <w:szCs w:val="24"/>
        </w:rPr>
        <w:t>jawab</w:t>
      </w:r>
      <w:r w:rsidR="00163020">
        <w:rPr>
          <w:rFonts w:asciiTheme="majorBidi" w:eastAsia="Times New Roman" w:hAnsiTheme="majorBidi" w:cstheme="majorBidi"/>
          <w:color w:val="000000" w:themeColor="text1"/>
          <w:szCs w:val="24"/>
        </w:rPr>
        <w:t xml:space="preserve"> terhadap </w:t>
      </w:r>
      <w:r w:rsidR="001620B4" w:rsidRPr="009071E5">
        <w:rPr>
          <w:rFonts w:asciiTheme="majorBidi" w:eastAsia="Times New Roman" w:hAnsiTheme="majorBidi" w:cstheme="majorBidi"/>
          <w:color w:val="000000" w:themeColor="text1"/>
          <w:szCs w:val="24"/>
        </w:rPr>
        <w:t>pendidikan</w:t>
      </w:r>
      <w:r w:rsidR="00163020">
        <w:rPr>
          <w:rFonts w:asciiTheme="majorBidi" w:eastAsia="Times New Roman" w:hAnsiTheme="majorBidi" w:cstheme="majorBidi"/>
          <w:color w:val="000000" w:themeColor="text1"/>
          <w:szCs w:val="24"/>
        </w:rPr>
        <w:t xml:space="preserve"> </w:t>
      </w:r>
      <w:r w:rsidR="001620B4" w:rsidRPr="009071E5">
        <w:rPr>
          <w:rFonts w:asciiTheme="majorBidi" w:eastAsia="Times New Roman" w:hAnsiTheme="majorBidi" w:cstheme="majorBidi"/>
          <w:color w:val="000000" w:themeColor="text1"/>
          <w:szCs w:val="24"/>
        </w:rPr>
        <w:t xml:space="preserve">anaknya </w:t>
      </w:r>
      <w:r>
        <w:rPr>
          <w:rFonts w:asciiTheme="majorBidi" w:eastAsia="Times New Roman" w:hAnsiTheme="majorBidi" w:cstheme="majorBidi"/>
          <w:color w:val="000000" w:themeColor="text1"/>
          <w:szCs w:val="24"/>
        </w:rPr>
        <w:t xml:space="preserve">agar </w:t>
      </w:r>
      <w:r w:rsidR="00163020">
        <w:rPr>
          <w:rFonts w:asciiTheme="majorBidi" w:eastAsia="Times New Roman" w:hAnsiTheme="majorBidi" w:cstheme="majorBidi"/>
          <w:color w:val="000000" w:themeColor="text1"/>
          <w:szCs w:val="24"/>
        </w:rPr>
        <w:t xml:space="preserve">terwujudnya </w:t>
      </w:r>
      <w:r w:rsidR="001620B4" w:rsidRPr="009071E5">
        <w:rPr>
          <w:rFonts w:asciiTheme="majorBidi" w:eastAsia="Times New Roman" w:hAnsiTheme="majorBidi" w:cstheme="majorBidi"/>
          <w:color w:val="000000" w:themeColor="text1"/>
          <w:szCs w:val="24"/>
        </w:rPr>
        <w:t>pribadi</w:t>
      </w:r>
      <w:r w:rsidR="00163020">
        <w:rPr>
          <w:rFonts w:asciiTheme="majorBidi" w:eastAsia="Times New Roman" w:hAnsiTheme="majorBidi" w:cstheme="majorBidi"/>
          <w:color w:val="000000" w:themeColor="text1"/>
          <w:szCs w:val="24"/>
        </w:rPr>
        <w:t xml:space="preserve"> </w:t>
      </w:r>
      <w:r w:rsidR="001620B4" w:rsidRPr="009071E5">
        <w:rPr>
          <w:rFonts w:asciiTheme="majorBidi" w:eastAsia="Times New Roman" w:hAnsiTheme="majorBidi" w:cstheme="majorBidi"/>
          <w:color w:val="000000" w:themeColor="text1"/>
          <w:szCs w:val="24"/>
        </w:rPr>
        <w:t xml:space="preserve">anak yang </w:t>
      </w:r>
      <w:r w:rsidR="000469AF">
        <w:rPr>
          <w:rFonts w:asciiTheme="majorBidi" w:eastAsia="Times New Roman" w:hAnsiTheme="majorBidi" w:cstheme="majorBidi"/>
          <w:color w:val="000000" w:themeColor="text1"/>
          <w:szCs w:val="24"/>
          <w:lang w:val="id-ID"/>
        </w:rPr>
        <w:t>baik</w:t>
      </w:r>
      <w:r w:rsidR="001620B4" w:rsidRPr="009071E5">
        <w:rPr>
          <w:rFonts w:asciiTheme="majorBidi" w:eastAsia="Times New Roman" w:hAnsiTheme="majorBidi" w:cstheme="majorBidi"/>
          <w:color w:val="000000" w:themeColor="text1"/>
          <w:szCs w:val="24"/>
        </w:rPr>
        <w:t>.</w:t>
      </w:r>
      <w:proofErr w:type="gramEnd"/>
    </w:p>
    <w:p w:rsidR="0034534B" w:rsidRDefault="00163020" w:rsidP="0047037F">
      <w:pPr>
        <w:shd w:val="clear" w:color="auto" w:fill="FFFFFF"/>
        <w:spacing w:line="480" w:lineRule="auto"/>
        <w:ind w:firstLine="720"/>
        <w:rPr>
          <w:rFonts w:asciiTheme="majorBidi" w:eastAsia="Times New Roman" w:hAnsiTheme="majorBidi" w:cstheme="majorBidi"/>
          <w:color w:val="000000" w:themeColor="text1"/>
          <w:szCs w:val="24"/>
          <w:lang w:val="id-ID"/>
        </w:rPr>
      </w:pPr>
      <w:r w:rsidRPr="00727E45">
        <w:rPr>
          <w:rFonts w:asciiTheme="majorBidi" w:eastAsia="Times New Roman" w:hAnsiTheme="majorBidi" w:cstheme="majorBidi"/>
          <w:color w:val="000000" w:themeColor="text1"/>
          <w:szCs w:val="24"/>
          <w:lang w:val="id-ID"/>
        </w:rPr>
        <w:lastRenderedPageBreak/>
        <w:t xml:space="preserve">Sebab </w:t>
      </w:r>
      <w:r w:rsidR="001620B4" w:rsidRPr="0034534B">
        <w:rPr>
          <w:rFonts w:asciiTheme="majorBidi" w:eastAsia="Times New Roman" w:hAnsiTheme="majorBidi" w:cstheme="majorBidi"/>
          <w:color w:val="000000" w:themeColor="text1"/>
          <w:szCs w:val="24"/>
          <w:lang w:val="id-ID"/>
        </w:rPr>
        <w:t xml:space="preserve">Pendidikan </w:t>
      </w:r>
      <w:r w:rsidR="009753BB" w:rsidRPr="00727E45">
        <w:rPr>
          <w:rFonts w:asciiTheme="majorBidi" w:eastAsia="Times New Roman" w:hAnsiTheme="majorBidi" w:cstheme="majorBidi"/>
          <w:color w:val="000000" w:themeColor="text1"/>
          <w:szCs w:val="24"/>
          <w:lang w:val="id-ID"/>
        </w:rPr>
        <w:t xml:space="preserve">merupakan </w:t>
      </w:r>
      <w:r w:rsidR="001620B4" w:rsidRPr="0034534B">
        <w:rPr>
          <w:rFonts w:asciiTheme="majorBidi" w:eastAsia="Times New Roman" w:hAnsiTheme="majorBidi" w:cstheme="majorBidi"/>
          <w:color w:val="000000" w:themeColor="text1"/>
          <w:szCs w:val="24"/>
          <w:lang w:val="id-ID"/>
        </w:rPr>
        <w:t>mengu</w:t>
      </w:r>
      <w:r w:rsidRPr="00727E45">
        <w:rPr>
          <w:rFonts w:asciiTheme="majorBidi" w:eastAsia="Times New Roman" w:hAnsiTheme="majorBidi" w:cstheme="majorBidi"/>
          <w:color w:val="000000" w:themeColor="text1"/>
          <w:szCs w:val="24"/>
          <w:lang w:val="id-ID"/>
        </w:rPr>
        <w:t xml:space="preserve">payakan agar </w:t>
      </w:r>
      <w:r w:rsidR="001620B4" w:rsidRPr="0034534B">
        <w:rPr>
          <w:rFonts w:asciiTheme="majorBidi" w:eastAsia="Times New Roman" w:hAnsiTheme="majorBidi" w:cstheme="majorBidi"/>
          <w:color w:val="000000" w:themeColor="text1"/>
          <w:szCs w:val="24"/>
          <w:lang w:val="id-ID"/>
        </w:rPr>
        <w:t>lebih baik,</w:t>
      </w:r>
      <w:r w:rsidR="00BC4416" w:rsidRPr="009071E5">
        <w:rPr>
          <w:rStyle w:val="FootnoteReference"/>
          <w:rFonts w:asciiTheme="majorBidi" w:eastAsia="Times New Roman" w:hAnsiTheme="majorBidi" w:cstheme="majorBidi"/>
          <w:color w:val="000000" w:themeColor="text1"/>
          <w:szCs w:val="24"/>
        </w:rPr>
        <w:footnoteReference w:id="3"/>
      </w:r>
      <w:r w:rsidR="001620B4" w:rsidRPr="0034534B">
        <w:rPr>
          <w:rFonts w:asciiTheme="majorBidi" w:eastAsia="Times New Roman" w:hAnsiTheme="majorBidi" w:cstheme="majorBidi"/>
          <w:color w:val="000000" w:themeColor="text1"/>
          <w:szCs w:val="24"/>
          <w:lang w:val="id-ID"/>
        </w:rPr>
        <w:t> </w:t>
      </w:r>
      <w:r w:rsidR="009753BB" w:rsidRPr="00727E45">
        <w:rPr>
          <w:rFonts w:asciiTheme="majorBidi" w:eastAsia="Times New Roman" w:hAnsiTheme="majorBidi" w:cstheme="majorBidi"/>
          <w:color w:val="000000" w:themeColor="text1"/>
          <w:szCs w:val="24"/>
          <w:lang w:val="id-ID"/>
        </w:rPr>
        <w:t xml:space="preserve">karena </w:t>
      </w:r>
      <w:r w:rsidR="001620B4" w:rsidRPr="0034534B">
        <w:rPr>
          <w:rFonts w:asciiTheme="majorBidi" w:eastAsia="Times New Roman" w:hAnsiTheme="majorBidi" w:cstheme="majorBidi"/>
          <w:color w:val="000000" w:themeColor="text1"/>
          <w:szCs w:val="24"/>
          <w:lang w:val="id-ID"/>
        </w:rPr>
        <w:t xml:space="preserve">itu para </w:t>
      </w:r>
      <w:r w:rsidR="0047037F">
        <w:rPr>
          <w:rFonts w:asciiTheme="majorBidi" w:eastAsia="Times New Roman" w:hAnsiTheme="majorBidi" w:cstheme="majorBidi"/>
          <w:color w:val="000000" w:themeColor="text1"/>
          <w:szCs w:val="24"/>
          <w:lang w:val="id-ID"/>
        </w:rPr>
        <w:t xml:space="preserve">pendidik </w:t>
      </w:r>
      <w:r w:rsidR="001620B4" w:rsidRPr="0034534B">
        <w:rPr>
          <w:rFonts w:asciiTheme="majorBidi" w:eastAsia="Times New Roman" w:hAnsiTheme="majorBidi" w:cstheme="majorBidi"/>
          <w:color w:val="000000" w:themeColor="text1"/>
          <w:szCs w:val="24"/>
          <w:lang w:val="id-ID"/>
        </w:rPr>
        <w:t xml:space="preserve">(Orang tua, Guru dan Keluarga) </w:t>
      </w:r>
      <w:r w:rsidR="009753BB" w:rsidRPr="00727E45">
        <w:rPr>
          <w:rFonts w:asciiTheme="majorBidi" w:eastAsia="Times New Roman" w:hAnsiTheme="majorBidi" w:cstheme="majorBidi"/>
          <w:color w:val="000000" w:themeColor="text1"/>
          <w:szCs w:val="24"/>
          <w:lang w:val="id-ID"/>
        </w:rPr>
        <w:t xml:space="preserve">wajib </w:t>
      </w:r>
      <w:r w:rsidR="001620B4" w:rsidRPr="0034534B">
        <w:rPr>
          <w:rFonts w:asciiTheme="majorBidi" w:eastAsia="Times New Roman" w:hAnsiTheme="majorBidi" w:cstheme="majorBidi"/>
          <w:color w:val="000000" w:themeColor="text1"/>
          <w:szCs w:val="24"/>
          <w:lang w:val="id-ID"/>
        </w:rPr>
        <w:t xml:space="preserve">mencari cara yang </w:t>
      </w:r>
      <w:r w:rsidRPr="00727E45">
        <w:rPr>
          <w:rFonts w:asciiTheme="majorBidi" w:eastAsia="Times New Roman" w:hAnsiTheme="majorBidi" w:cstheme="majorBidi"/>
          <w:color w:val="000000" w:themeColor="text1"/>
          <w:szCs w:val="24"/>
          <w:lang w:val="id-ID"/>
        </w:rPr>
        <w:t xml:space="preserve">cocok </w:t>
      </w:r>
      <w:r w:rsidR="009753BB" w:rsidRPr="00727E45">
        <w:rPr>
          <w:rFonts w:asciiTheme="majorBidi" w:eastAsia="Times New Roman" w:hAnsiTheme="majorBidi" w:cstheme="majorBidi"/>
          <w:color w:val="000000" w:themeColor="text1"/>
          <w:szCs w:val="24"/>
          <w:lang w:val="id-ID"/>
        </w:rPr>
        <w:t xml:space="preserve">bagi </w:t>
      </w:r>
      <w:r w:rsidR="001620B4" w:rsidRPr="0034534B">
        <w:rPr>
          <w:rFonts w:asciiTheme="majorBidi" w:eastAsia="Times New Roman" w:hAnsiTheme="majorBidi" w:cstheme="majorBidi"/>
          <w:color w:val="000000" w:themeColor="text1"/>
          <w:szCs w:val="24"/>
          <w:lang w:val="id-ID"/>
        </w:rPr>
        <w:t>melak</w:t>
      </w:r>
      <w:r w:rsidRPr="00727E45">
        <w:rPr>
          <w:rFonts w:asciiTheme="majorBidi" w:eastAsia="Times New Roman" w:hAnsiTheme="majorBidi" w:cstheme="majorBidi"/>
          <w:color w:val="000000" w:themeColor="text1"/>
          <w:szCs w:val="24"/>
          <w:lang w:val="id-ID"/>
        </w:rPr>
        <w:t xml:space="preserve">ukan </w:t>
      </w:r>
      <w:r w:rsidR="000469AF">
        <w:rPr>
          <w:rFonts w:asciiTheme="majorBidi" w:eastAsia="Times New Roman" w:hAnsiTheme="majorBidi" w:cstheme="majorBidi"/>
          <w:color w:val="000000" w:themeColor="text1"/>
          <w:szCs w:val="24"/>
          <w:lang w:val="id-ID"/>
        </w:rPr>
        <w:t>pendidikan itu</w:t>
      </w:r>
      <w:r w:rsidR="001620B4" w:rsidRPr="0034534B">
        <w:rPr>
          <w:rFonts w:asciiTheme="majorBidi" w:eastAsia="Times New Roman" w:hAnsiTheme="majorBidi" w:cstheme="majorBidi"/>
          <w:color w:val="000000" w:themeColor="text1"/>
          <w:szCs w:val="24"/>
          <w:lang w:val="id-ID"/>
        </w:rPr>
        <w:t xml:space="preserve">. Oleh </w:t>
      </w:r>
      <w:r w:rsidR="00647A1F">
        <w:rPr>
          <w:rFonts w:asciiTheme="majorBidi" w:eastAsia="Times New Roman" w:hAnsiTheme="majorBidi" w:cstheme="majorBidi"/>
          <w:color w:val="000000" w:themeColor="text1"/>
          <w:szCs w:val="24"/>
          <w:lang w:val="id-ID"/>
        </w:rPr>
        <w:t xml:space="preserve">sebab </w:t>
      </w:r>
      <w:r w:rsidR="000469AF">
        <w:rPr>
          <w:rFonts w:asciiTheme="majorBidi" w:eastAsia="Times New Roman" w:hAnsiTheme="majorBidi" w:cstheme="majorBidi"/>
          <w:color w:val="000000" w:themeColor="text1"/>
          <w:szCs w:val="24"/>
          <w:lang w:val="id-ID"/>
        </w:rPr>
        <w:t xml:space="preserve">itu </w:t>
      </w:r>
      <w:r w:rsidR="001620B4" w:rsidRPr="0034534B">
        <w:rPr>
          <w:rFonts w:asciiTheme="majorBidi" w:eastAsia="Times New Roman" w:hAnsiTheme="majorBidi" w:cstheme="majorBidi"/>
          <w:color w:val="000000" w:themeColor="text1"/>
          <w:szCs w:val="24"/>
          <w:lang w:val="id-ID"/>
        </w:rPr>
        <w:t xml:space="preserve">keluarga </w:t>
      </w:r>
      <w:r w:rsidRPr="00727E45">
        <w:rPr>
          <w:rFonts w:asciiTheme="majorBidi" w:eastAsia="Times New Roman" w:hAnsiTheme="majorBidi" w:cstheme="majorBidi"/>
          <w:color w:val="000000" w:themeColor="text1"/>
          <w:szCs w:val="24"/>
          <w:lang w:val="id-ID"/>
        </w:rPr>
        <w:t xml:space="preserve">terutama </w:t>
      </w:r>
      <w:r w:rsidR="001620B4" w:rsidRPr="0034534B">
        <w:rPr>
          <w:rFonts w:asciiTheme="majorBidi" w:eastAsia="Times New Roman" w:hAnsiTheme="majorBidi" w:cstheme="majorBidi"/>
          <w:color w:val="000000" w:themeColor="text1"/>
          <w:szCs w:val="24"/>
          <w:lang w:val="id-ID"/>
        </w:rPr>
        <w:t>orang tua mem</w:t>
      </w:r>
      <w:r w:rsidRPr="00727E45">
        <w:rPr>
          <w:rFonts w:asciiTheme="majorBidi" w:eastAsia="Times New Roman" w:hAnsiTheme="majorBidi" w:cstheme="majorBidi"/>
          <w:color w:val="000000" w:themeColor="text1"/>
          <w:szCs w:val="24"/>
          <w:lang w:val="id-ID"/>
        </w:rPr>
        <w:t xml:space="preserve">iliki </w:t>
      </w:r>
      <w:r w:rsidR="009753BB" w:rsidRPr="00727E45">
        <w:rPr>
          <w:rFonts w:asciiTheme="majorBidi" w:eastAsia="Times New Roman" w:hAnsiTheme="majorBidi" w:cstheme="majorBidi"/>
          <w:color w:val="000000" w:themeColor="text1"/>
          <w:szCs w:val="24"/>
          <w:lang w:val="id-ID"/>
        </w:rPr>
        <w:t xml:space="preserve">jasa </w:t>
      </w:r>
      <w:r w:rsidR="001620B4" w:rsidRPr="0034534B">
        <w:rPr>
          <w:rFonts w:asciiTheme="majorBidi" w:eastAsia="Times New Roman" w:hAnsiTheme="majorBidi" w:cstheme="majorBidi"/>
          <w:color w:val="000000" w:themeColor="text1"/>
          <w:szCs w:val="24"/>
          <w:lang w:val="id-ID"/>
        </w:rPr>
        <w:t xml:space="preserve">yang </w:t>
      </w:r>
      <w:r w:rsidR="00647A1F">
        <w:rPr>
          <w:rFonts w:asciiTheme="majorBidi" w:eastAsia="Times New Roman" w:hAnsiTheme="majorBidi" w:cstheme="majorBidi"/>
          <w:color w:val="000000" w:themeColor="text1"/>
          <w:szCs w:val="24"/>
          <w:lang w:val="id-ID"/>
        </w:rPr>
        <w:t xml:space="preserve">paling </w:t>
      </w:r>
      <w:r w:rsidR="001620B4" w:rsidRPr="0034534B">
        <w:rPr>
          <w:rFonts w:asciiTheme="majorBidi" w:eastAsia="Times New Roman" w:hAnsiTheme="majorBidi" w:cstheme="majorBidi"/>
          <w:color w:val="000000" w:themeColor="text1"/>
          <w:szCs w:val="24"/>
          <w:lang w:val="id-ID"/>
        </w:rPr>
        <w:t>penting dalam memb</w:t>
      </w:r>
      <w:r w:rsidRPr="00727E45">
        <w:rPr>
          <w:rFonts w:asciiTheme="majorBidi" w:eastAsia="Times New Roman" w:hAnsiTheme="majorBidi" w:cstheme="majorBidi"/>
          <w:color w:val="000000" w:themeColor="text1"/>
          <w:szCs w:val="24"/>
          <w:lang w:val="id-ID"/>
        </w:rPr>
        <w:t xml:space="preserve">entuk </w:t>
      </w:r>
      <w:r w:rsidR="001620B4" w:rsidRPr="0034534B">
        <w:rPr>
          <w:rFonts w:asciiTheme="majorBidi" w:eastAsia="Times New Roman" w:hAnsiTheme="majorBidi" w:cstheme="majorBidi"/>
          <w:color w:val="000000" w:themeColor="text1"/>
          <w:szCs w:val="24"/>
          <w:lang w:val="id-ID"/>
        </w:rPr>
        <w:t>kepribadian anaknya dan mem</w:t>
      </w:r>
      <w:r w:rsidR="00A51E05" w:rsidRPr="00727E45">
        <w:rPr>
          <w:rFonts w:asciiTheme="majorBidi" w:eastAsia="Times New Roman" w:hAnsiTheme="majorBidi" w:cstheme="majorBidi"/>
          <w:color w:val="000000" w:themeColor="text1"/>
          <w:szCs w:val="24"/>
          <w:lang w:val="id-ID"/>
        </w:rPr>
        <w:t xml:space="preserve">iliki </w:t>
      </w:r>
      <w:r w:rsidR="001620B4" w:rsidRPr="0034534B">
        <w:rPr>
          <w:rFonts w:asciiTheme="majorBidi" w:eastAsia="Times New Roman" w:hAnsiTheme="majorBidi" w:cstheme="majorBidi"/>
          <w:color w:val="000000" w:themeColor="text1"/>
          <w:szCs w:val="24"/>
          <w:lang w:val="id-ID"/>
        </w:rPr>
        <w:t xml:space="preserve">kedudukan </w:t>
      </w:r>
      <w:r w:rsidR="000469AF" w:rsidRPr="0034534B">
        <w:rPr>
          <w:rFonts w:asciiTheme="majorBidi" w:eastAsia="Times New Roman" w:hAnsiTheme="majorBidi" w:cstheme="majorBidi"/>
          <w:color w:val="000000" w:themeColor="text1"/>
          <w:szCs w:val="24"/>
          <w:lang w:val="id-ID"/>
        </w:rPr>
        <w:t xml:space="preserve">yang </w:t>
      </w:r>
      <w:r w:rsidR="009753BB" w:rsidRPr="00727E45">
        <w:rPr>
          <w:rFonts w:asciiTheme="majorBidi" w:eastAsia="Times New Roman" w:hAnsiTheme="majorBidi" w:cstheme="majorBidi"/>
          <w:color w:val="000000" w:themeColor="text1"/>
          <w:szCs w:val="24"/>
          <w:lang w:val="id-ID"/>
        </w:rPr>
        <w:t>paling u</w:t>
      </w:r>
      <w:r w:rsidR="000469AF" w:rsidRPr="0034534B">
        <w:rPr>
          <w:rFonts w:asciiTheme="majorBidi" w:eastAsia="Times New Roman" w:hAnsiTheme="majorBidi" w:cstheme="majorBidi"/>
          <w:color w:val="000000" w:themeColor="text1"/>
          <w:szCs w:val="24"/>
          <w:lang w:val="id-ID"/>
        </w:rPr>
        <w:t xml:space="preserve">tama </w:t>
      </w:r>
      <w:r w:rsidR="009753BB" w:rsidRPr="00727E45">
        <w:rPr>
          <w:rFonts w:asciiTheme="majorBidi" w:eastAsia="Times New Roman" w:hAnsiTheme="majorBidi" w:cstheme="majorBidi"/>
          <w:color w:val="000000" w:themeColor="text1"/>
          <w:szCs w:val="24"/>
          <w:lang w:val="id-ID"/>
        </w:rPr>
        <w:t xml:space="preserve">serta pertama </w:t>
      </w:r>
      <w:r w:rsidR="001620B4" w:rsidRPr="0034534B">
        <w:rPr>
          <w:rFonts w:asciiTheme="majorBidi" w:eastAsia="Times New Roman" w:hAnsiTheme="majorBidi" w:cstheme="majorBidi"/>
          <w:color w:val="000000" w:themeColor="text1"/>
          <w:szCs w:val="24"/>
          <w:lang w:val="id-ID"/>
        </w:rPr>
        <w:t xml:space="preserve">sebagai pendidik dalam kehidupan anaknya, </w:t>
      </w:r>
      <w:r w:rsidR="009753BB" w:rsidRPr="00727E45">
        <w:rPr>
          <w:rFonts w:asciiTheme="majorBidi" w:eastAsia="Times New Roman" w:hAnsiTheme="majorBidi" w:cstheme="majorBidi"/>
          <w:color w:val="000000" w:themeColor="text1"/>
          <w:szCs w:val="24"/>
          <w:lang w:val="id-ID"/>
        </w:rPr>
        <w:t xml:space="preserve">sehingga </w:t>
      </w:r>
      <w:r w:rsidR="001620B4" w:rsidRPr="0034534B">
        <w:rPr>
          <w:rFonts w:asciiTheme="majorBidi" w:eastAsia="Times New Roman" w:hAnsiTheme="majorBidi" w:cstheme="majorBidi"/>
          <w:color w:val="000000" w:themeColor="text1"/>
          <w:szCs w:val="24"/>
          <w:lang w:val="id-ID"/>
        </w:rPr>
        <w:t xml:space="preserve">kepribadian orang tua seperti sikap dan cara hidup mereka itu </w:t>
      </w:r>
      <w:r w:rsidR="009753BB" w:rsidRPr="00727E45">
        <w:rPr>
          <w:rFonts w:asciiTheme="majorBidi" w:eastAsia="Times New Roman" w:hAnsiTheme="majorBidi" w:cstheme="majorBidi"/>
          <w:color w:val="000000" w:themeColor="text1"/>
          <w:szCs w:val="24"/>
          <w:lang w:val="id-ID"/>
        </w:rPr>
        <w:t>adalah</w:t>
      </w:r>
      <w:r w:rsidR="001620B4" w:rsidRPr="0034534B">
        <w:rPr>
          <w:rFonts w:asciiTheme="majorBidi" w:eastAsia="Times New Roman" w:hAnsiTheme="majorBidi" w:cstheme="majorBidi"/>
          <w:color w:val="000000" w:themeColor="text1"/>
          <w:szCs w:val="24"/>
          <w:lang w:val="id-ID"/>
        </w:rPr>
        <w:t xml:space="preserve"> </w:t>
      </w:r>
      <w:r w:rsidR="00554F89" w:rsidRPr="00727E45">
        <w:rPr>
          <w:rFonts w:asciiTheme="majorBidi" w:eastAsia="Times New Roman" w:hAnsiTheme="majorBidi" w:cstheme="majorBidi"/>
          <w:color w:val="000000" w:themeColor="text1"/>
          <w:szCs w:val="24"/>
          <w:lang w:val="id-ID"/>
        </w:rPr>
        <w:t xml:space="preserve">komponen-komponen </w:t>
      </w:r>
      <w:r w:rsidR="001620B4" w:rsidRPr="0034534B">
        <w:rPr>
          <w:rFonts w:asciiTheme="majorBidi" w:eastAsia="Times New Roman" w:hAnsiTheme="majorBidi" w:cstheme="majorBidi"/>
          <w:color w:val="000000" w:themeColor="text1"/>
          <w:szCs w:val="24"/>
          <w:lang w:val="id-ID"/>
        </w:rPr>
        <w:t xml:space="preserve">pendidikan secara </w:t>
      </w:r>
      <w:r w:rsidR="009753BB" w:rsidRPr="00727E45">
        <w:rPr>
          <w:rFonts w:asciiTheme="majorBidi" w:eastAsia="Times New Roman" w:hAnsiTheme="majorBidi" w:cstheme="majorBidi"/>
          <w:color w:val="000000" w:themeColor="text1"/>
          <w:szCs w:val="24"/>
          <w:lang w:val="id-ID"/>
        </w:rPr>
        <w:t xml:space="preserve">bukan </w:t>
      </w:r>
      <w:r w:rsidR="001620B4" w:rsidRPr="0034534B">
        <w:rPr>
          <w:rFonts w:asciiTheme="majorBidi" w:eastAsia="Times New Roman" w:hAnsiTheme="majorBidi" w:cstheme="majorBidi"/>
          <w:color w:val="000000" w:themeColor="text1"/>
          <w:szCs w:val="24"/>
          <w:lang w:val="id-ID"/>
        </w:rPr>
        <w:t>langsung akan t</w:t>
      </w:r>
      <w:r w:rsidR="00554F89" w:rsidRPr="00727E45">
        <w:rPr>
          <w:rFonts w:asciiTheme="majorBidi" w:eastAsia="Times New Roman" w:hAnsiTheme="majorBidi" w:cstheme="majorBidi"/>
          <w:color w:val="000000" w:themeColor="text1"/>
          <w:szCs w:val="24"/>
          <w:lang w:val="id-ID"/>
        </w:rPr>
        <w:t xml:space="preserve">ertanam serta </w:t>
      </w:r>
      <w:r w:rsidR="001620B4" w:rsidRPr="0034534B">
        <w:rPr>
          <w:rFonts w:asciiTheme="majorBidi" w:eastAsia="Times New Roman" w:hAnsiTheme="majorBidi" w:cstheme="majorBidi"/>
          <w:color w:val="000000" w:themeColor="text1"/>
          <w:szCs w:val="24"/>
          <w:lang w:val="id-ID"/>
        </w:rPr>
        <w:t xml:space="preserve">berkembang </w:t>
      </w:r>
      <w:r w:rsidR="00554F89" w:rsidRPr="00727E45">
        <w:rPr>
          <w:rFonts w:asciiTheme="majorBidi" w:eastAsia="Times New Roman" w:hAnsiTheme="majorBidi" w:cstheme="majorBidi"/>
          <w:color w:val="000000" w:themeColor="text1"/>
          <w:szCs w:val="24"/>
          <w:lang w:val="id-ID"/>
        </w:rPr>
        <w:t xml:space="preserve">pada </w:t>
      </w:r>
      <w:r w:rsidR="001620B4" w:rsidRPr="0034534B">
        <w:rPr>
          <w:rFonts w:asciiTheme="majorBidi" w:eastAsia="Times New Roman" w:hAnsiTheme="majorBidi" w:cstheme="majorBidi"/>
          <w:color w:val="000000" w:themeColor="text1"/>
          <w:szCs w:val="24"/>
          <w:lang w:val="id-ID"/>
        </w:rPr>
        <w:t xml:space="preserve">diri anak baik dari segi jasmani </w:t>
      </w:r>
      <w:r w:rsidR="009753BB" w:rsidRPr="00727E45">
        <w:rPr>
          <w:rFonts w:asciiTheme="majorBidi" w:eastAsia="Times New Roman" w:hAnsiTheme="majorBidi" w:cstheme="majorBidi"/>
          <w:color w:val="000000" w:themeColor="text1"/>
          <w:szCs w:val="24"/>
          <w:lang w:val="id-ID"/>
        </w:rPr>
        <w:t xml:space="preserve">juga </w:t>
      </w:r>
      <w:r w:rsidR="001620B4" w:rsidRPr="0034534B">
        <w:rPr>
          <w:rFonts w:asciiTheme="majorBidi" w:eastAsia="Times New Roman" w:hAnsiTheme="majorBidi" w:cstheme="majorBidi"/>
          <w:color w:val="000000" w:themeColor="text1"/>
          <w:szCs w:val="24"/>
          <w:lang w:val="id-ID"/>
        </w:rPr>
        <w:t>rohani.</w:t>
      </w:r>
    </w:p>
    <w:p w:rsidR="0034534B" w:rsidRDefault="001620B4" w:rsidP="0034534B">
      <w:pPr>
        <w:shd w:val="clear" w:color="auto" w:fill="FFFFFF"/>
        <w:spacing w:line="480" w:lineRule="auto"/>
        <w:ind w:firstLine="720"/>
        <w:rPr>
          <w:rFonts w:asciiTheme="majorBidi" w:eastAsia="Times New Roman" w:hAnsiTheme="majorBidi" w:cstheme="majorBidi"/>
          <w:color w:val="000000" w:themeColor="text1"/>
          <w:szCs w:val="24"/>
          <w:lang w:val="id-ID"/>
        </w:rPr>
      </w:pPr>
      <w:r w:rsidRPr="009071E5">
        <w:rPr>
          <w:rFonts w:asciiTheme="majorBidi" w:eastAsia="Times New Roman" w:hAnsiTheme="majorBidi" w:cstheme="majorBidi"/>
          <w:color w:val="000000" w:themeColor="text1"/>
          <w:szCs w:val="24"/>
        </w:rPr>
        <w:t xml:space="preserve">Oleh </w:t>
      </w:r>
      <w:r w:rsidR="00554F89">
        <w:rPr>
          <w:rFonts w:asciiTheme="majorBidi" w:eastAsia="Times New Roman" w:hAnsiTheme="majorBidi" w:cstheme="majorBidi"/>
          <w:color w:val="000000" w:themeColor="text1"/>
          <w:szCs w:val="24"/>
        </w:rPr>
        <w:t xml:space="preserve">karena </w:t>
      </w:r>
      <w:r w:rsidRPr="009071E5">
        <w:rPr>
          <w:rFonts w:asciiTheme="majorBidi" w:eastAsia="Times New Roman" w:hAnsiTheme="majorBidi" w:cstheme="majorBidi"/>
          <w:color w:val="000000" w:themeColor="text1"/>
          <w:szCs w:val="24"/>
        </w:rPr>
        <w:t>itu, Islam banyak</w:t>
      </w:r>
      <w:r w:rsidR="00554F89">
        <w:rPr>
          <w:rFonts w:asciiTheme="majorBidi" w:eastAsia="Times New Roman" w:hAnsiTheme="majorBidi" w:cstheme="majorBidi"/>
          <w:color w:val="000000" w:themeColor="text1"/>
          <w:szCs w:val="24"/>
        </w:rPr>
        <w:t xml:space="preserve"> mengatur </w:t>
      </w:r>
      <w:r w:rsidRPr="009071E5">
        <w:rPr>
          <w:rFonts w:asciiTheme="majorBidi" w:eastAsia="Times New Roman" w:hAnsiTheme="majorBidi" w:cstheme="majorBidi"/>
          <w:color w:val="000000" w:themeColor="text1"/>
          <w:szCs w:val="24"/>
        </w:rPr>
        <w:t>tentang</w:t>
      </w:r>
      <w:r w:rsidR="00554F89">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kehidupan</w:t>
      </w:r>
      <w:r w:rsidR="00554F89">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berumah</w:t>
      </w:r>
      <w:r w:rsidR="00554F89">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tangga</w:t>
      </w:r>
      <w:r w:rsidR="00554F89">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secara</w:t>
      </w:r>
      <w:r w:rsidR="00554F89">
        <w:rPr>
          <w:rFonts w:asciiTheme="majorBidi" w:eastAsia="Times New Roman" w:hAnsiTheme="majorBidi" w:cstheme="majorBidi"/>
          <w:color w:val="000000" w:themeColor="text1"/>
          <w:szCs w:val="24"/>
        </w:rPr>
        <w:t xml:space="preserve"> menyeluruh</w:t>
      </w:r>
      <w:r w:rsidRPr="009071E5">
        <w:rPr>
          <w:rFonts w:asciiTheme="majorBidi" w:eastAsia="Times New Roman" w:hAnsiTheme="majorBidi" w:cstheme="majorBidi"/>
          <w:color w:val="000000" w:themeColor="text1"/>
          <w:szCs w:val="24"/>
        </w:rPr>
        <w:t>,</w:t>
      </w:r>
      <w:proofErr w:type="gramStart"/>
      <w:r w:rsidRPr="009071E5">
        <w:rPr>
          <w:rFonts w:asciiTheme="majorBidi" w:eastAsia="Times New Roman" w:hAnsiTheme="majorBidi" w:cstheme="majorBidi"/>
          <w:color w:val="000000" w:themeColor="text1"/>
          <w:szCs w:val="24"/>
        </w:rPr>
        <w:t>  baik</w:t>
      </w:r>
      <w:proofErr w:type="gramEnd"/>
      <w:r w:rsidRPr="009071E5">
        <w:rPr>
          <w:rFonts w:asciiTheme="majorBidi" w:eastAsia="Times New Roman" w:hAnsiTheme="majorBidi" w:cstheme="majorBidi"/>
          <w:color w:val="000000" w:themeColor="text1"/>
          <w:szCs w:val="24"/>
        </w:rPr>
        <w:t>  dalam  Al-Qur’an  maupun  al-Had</w:t>
      </w:r>
      <w:r w:rsidR="006635E4" w:rsidRPr="009071E5">
        <w:rPr>
          <w:rFonts w:asciiTheme="majorBidi" w:eastAsia="Times New Roman" w:hAnsiTheme="majorBidi" w:cstheme="majorBidi"/>
          <w:color w:val="000000" w:themeColor="text1"/>
          <w:szCs w:val="24"/>
        </w:rPr>
        <w:t>is. Al-Qur’an yang sudah</w:t>
      </w:r>
      <w:r w:rsidR="00554F89">
        <w:rPr>
          <w:rFonts w:asciiTheme="majorBidi" w:eastAsia="Times New Roman" w:hAnsiTheme="majorBidi" w:cstheme="majorBidi"/>
          <w:color w:val="000000" w:themeColor="text1"/>
          <w:szCs w:val="24"/>
        </w:rPr>
        <w:t xml:space="preserve"> </w:t>
      </w:r>
      <w:r w:rsidR="006635E4" w:rsidRPr="009071E5">
        <w:rPr>
          <w:rFonts w:asciiTheme="majorBidi" w:eastAsia="Times New Roman" w:hAnsiTheme="majorBidi" w:cstheme="majorBidi"/>
          <w:color w:val="000000" w:themeColor="text1"/>
          <w:szCs w:val="24"/>
        </w:rPr>
        <w:t>berabad</w:t>
      </w:r>
      <w:r w:rsidRPr="009071E5">
        <w:rPr>
          <w:rFonts w:asciiTheme="majorBidi" w:eastAsia="Times New Roman" w:hAnsiTheme="majorBidi" w:cstheme="majorBidi"/>
          <w:color w:val="000000" w:themeColor="text1"/>
          <w:szCs w:val="24"/>
        </w:rPr>
        <w:t>–</w:t>
      </w:r>
      <w:r w:rsidR="006635E4" w:rsidRPr="009071E5">
        <w:rPr>
          <w:rFonts w:asciiTheme="majorBidi" w:eastAsia="Times New Roman" w:hAnsiTheme="majorBidi" w:cstheme="majorBidi"/>
          <w:color w:val="000000" w:themeColor="text1"/>
          <w:szCs w:val="24"/>
        </w:rPr>
        <w:t>abad</w:t>
      </w:r>
      <w:r w:rsidR="00554F89">
        <w:rPr>
          <w:rFonts w:asciiTheme="majorBidi" w:eastAsia="Times New Roman" w:hAnsiTheme="majorBidi" w:cstheme="majorBidi"/>
          <w:color w:val="000000" w:themeColor="text1"/>
          <w:szCs w:val="24"/>
        </w:rPr>
        <w:t xml:space="preserve"> yang lalu </w:t>
      </w:r>
      <w:r w:rsidRPr="009071E5">
        <w:rPr>
          <w:rFonts w:asciiTheme="majorBidi" w:eastAsia="Times New Roman" w:hAnsiTheme="majorBidi" w:cstheme="majorBidi"/>
          <w:color w:val="000000" w:themeColor="text1"/>
          <w:szCs w:val="24"/>
        </w:rPr>
        <w:t>telah</w:t>
      </w:r>
      <w:r w:rsidR="00554F89">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men</w:t>
      </w:r>
      <w:r w:rsidR="009753BB">
        <w:rPr>
          <w:rFonts w:asciiTheme="majorBidi" w:eastAsia="Times New Roman" w:hAnsiTheme="majorBidi" w:cstheme="majorBidi"/>
          <w:color w:val="000000" w:themeColor="text1"/>
          <w:szCs w:val="24"/>
        </w:rPr>
        <w:t xml:space="preserve">jelaskan serta </w:t>
      </w:r>
      <w:r w:rsidRPr="009071E5">
        <w:rPr>
          <w:rFonts w:asciiTheme="majorBidi" w:eastAsia="Times New Roman" w:hAnsiTheme="majorBidi" w:cstheme="majorBidi"/>
          <w:color w:val="000000" w:themeColor="text1"/>
          <w:szCs w:val="24"/>
        </w:rPr>
        <w:t>memberikan</w:t>
      </w:r>
      <w:r w:rsidR="00554F89">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 xml:space="preserve">contoh yang </w:t>
      </w:r>
      <w:r w:rsidR="00554F89">
        <w:rPr>
          <w:rFonts w:asciiTheme="majorBidi" w:eastAsia="Times New Roman" w:hAnsiTheme="majorBidi" w:cstheme="majorBidi"/>
          <w:color w:val="000000" w:themeColor="text1"/>
          <w:szCs w:val="24"/>
        </w:rPr>
        <w:t xml:space="preserve">lengkap </w:t>
      </w:r>
      <w:r w:rsidR="009753BB">
        <w:rPr>
          <w:rFonts w:asciiTheme="majorBidi" w:eastAsia="Times New Roman" w:hAnsiTheme="majorBidi" w:cstheme="majorBidi"/>
          <w:color w:val="000000" w:themeColor="text1"/>
          <w:szCs w:val="24"/>
        </w:rPr>
        <w:t xml:space="preserve">dari </w:t>
      </w:r>
      <w:proofErr w:type="gramStart"/>
      <w:r w:rsidR="009753BB">
        <w:rPr>
          <w:rFonts w:asciiTheme="majorBidi" w:eastAsia="Times New Roman" w:hAnsiTheme="majorBidi" w:cstheme="majorBidi"/>
          <w:color w:val="000000" w:themeColor="text1"/>
          <w:szCs w:val="24"/>
        </w:rPr>
        <w:t>cara</w:t>
      </w:r>
      <w:proofErr w:type="gramEnd"/>
      <w:r w:rsidR="009753BB">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pendidikan</w:t>
      </w:r>
      <w:r w:rsidR="00554F89">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keluarga</w:t>
      </w:r>
      <w:r w:rsidR="00554F89">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Seperti</w:t>
      </w:r>
      <w:r w:rsidR="00554F89">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 xml:space="preserve">contoh Al-Qur’an tokoh Islam Luqmanul Hakim yang </w:t>
      </w:r>
      <w:r w:rsidR="009753BB">
        <w:rPr>
          <w:rFonts w:asciiTheme="majorBidi" w:eastAsia="Times New Roman" w:hAnsiTheme="majorBidi" w:cstheme="majorBidi"/>
          <w:color w:val="000000" w:themeColor="text1"/>
          <w:szCs w:val="24"/>
        </w:rPr>
        <w:t xml:space="preserve">daiman </w:t>
      </w:r>
      <w:r w:rsidR="00554F89">
        <w:rPr>
          <w:rFonts w:asciiTheme="majorBidi" w:eastAsia="Times New Roman" w:hAnsiTheme="majorBidi" w:cstheme="majorBidi"/>
          <w:color w:val="000000" w:themeColor="text1"/>
          <w:szCs w:val="24"/>
        </w:rPr>
        <w:t xml:space="preserve">memberikan </w:t>
      </w:r>
      <w:r w:rsidRPr="009071E5">
        <w:rPr>
          <w:rFonts w:asciiTheme="majorBidi" w:eastAsia="Times New Roman" w:hAnsiTheme="majorBidi" w:cstheme="majorBidi"/>
          <w:color w:val="000000" w:themeColor="text1"/>
          <w:szCs w:val="24"/>
        </w:rPr>
        <w:t>anaknya</w:t>
      </w:r>
      <w:r w:rsidR="00554F89">
        <w:rPr>
          <w:rFonts w:asciiTheme="majorBidi" w:eastAsia="Times New Roman" w:hAnsiTheme="majorBidi" w:cstheme="majorBidi"/>
          <w:color w:val="000000" w:themeColor="text1"/>
          <w:szCs w:val="24"/>
        </w:rPr>
        <w:t xml:space="preserve"> </w:t>
      </w:r>
      <w:r w:rsidR="009753BB">
        <w:rPr>
          <w:rFonts w:asciiTheme="majorBidi" w:eastAsia="Times New Roman" w:hAnsiTheme="majorBidi" w:cstheme="majorBidi"/>
          <w:color w:val="000000" w:themeColor="text1"/>
          <w:szCs w:val="24"/>
        </w:rPr>
        <w:t xml:space="preserve">pesan-pesan </w:t>
      </w:r>
      <w:r w:rsidRPr="009071E5">
        <w:rPr>
          <w:rFonts w:asciiTheme="majorBidi" w:eastAsia="Times New Roman" w:hAnsiTheme="majorBidi" w:cstheme="majorBidi"/>
          <w:color w:val="000000" w:themeColor="text1"/>
          <w:szCs w:val="24"/>
        </w:rPr>
        <w:t>yang ter</w:t>
      </w:r>
      <w:r w:rsidR="008D0842">
        <w:rPr>
          <w:rFonts w:asciiTheme="majorBidi" w:eastAsia="Times New Roman" w:hAnsiTheme="majorBidi" w:cstheme="majorBidi"/>
          <w:color w:val="000000" w:themeColor="text1"/>
          <w:szCs w:val="24"/>
          <w:lang w:val="id-ID"/>
        </w:rPr>
        <w:t xml:space="preserve">dapat </w:t>
      </w:r>
      <w:r w:rsidRPr="009071E5">
        <w:rPr>
          <w:rFonts w:asciiTheme="majorBidi" w:eastAsia="Times New Roman" w:hAnsiTheme="majorBidi" w:cstheme="majorBidi"/>
          <w:color w:val="000000" w:themeColor="text1"/>
          <w:szCs w:val="24"/>
        </w:rPr>
        <w:t>pada ayat 12 - 19.</w:t>
      </w:r>
    </w:p>
    <w:p w:rsidR="0034534B" w:rsidRDefault="001620B4" w:rsidP="0034534B">
      <w:pPr>
        <w:shd w:val="clear" w:color="auto" w:fill="FFFFFF"/>
        <w:spacing w:line="480" w:lineRule="auto"/>
        <w:ind w:firstLine="720"/>
        <w:rPr>
          <w:rFonts w:asciiTheme="majorBidi" w:eastAsia="Times New Roman" w:hAnsiTheme="majorBidi" w:cstheme="majorBidi"/>
          <w:color w:val="000000" w:themeColor="text1"/>
          <w:szCs w:val="24"/>
          <w:lang w:val="id-ID"/>
        </w:rPr>
      </w:pPr>
      <w:r w:rsidRPr="009071E5">
        <w:rPr>
          <w:rFonts w:asciiTheme="majorBidi" w:eastAsia="Times New Roman" w:hAnsiTheme="majorBidi" w:cstheme="majorBidi"/>
          <w:color w:val="000000" w:themeColor="text1"/>
          <w:szCs w:val="24"/>
        </w:rPr>
        <w:t>Dalam Al-Quran ada</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satu</w:t>
      </w:r>
      <w:r w:rsidR="00960BF7">
        <w:rPr>
          <w:rFonts w:asciiTheme="majorBidi" w:eastAsia="Times New Roman" w:hAnsiTheme="majorBidi" w:cstheme="majorBidi"/>
          <w:color w:val="000000" w:themeColor="text1"/>
          <w:szCs w:val="24"/>
        </w:rPr>
        <w:t xml:space="preserve"> </w:t>
      </w:r>
      <w:proofErr w:type="gramStart"/>
      <w:r w:rsidRPr="009071E5">
        <w:rPr>
          <w:rFonts w:asciiTheme="majorBidi" w:eastAsia="Times New Roman" w:hAnsiTheme="majorBidi" w:cstheme="majorBidi"/>
          <w:color w:val="000000" w:themeColor="text1"/>
          <w:szCs w:val="24"/>
        </w:rPr>
        <w:t>surat</w:t>
      </w:r>
      <w:proofErr w:type="gramEnd"/>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 xml:space="preserve">bernama Surat Luqman, </w:t>
      </w:r>
      <w:r w:rsidR="00960BF7">
        <w:rPr>
          <w:rFonts w:asciiTheme="majorBidi" w:eastAsia="Times New Roman" w:hAnsiTheme="majorBidi" w:cstheme="majorBidi"/>
          <w:color w:val="000000" w:themeColor="text1"/>
          <w:szCs w:val="24"/>
        </w:rPr>
        <w:t>yang men</w:t>
      </w:r>
      <w:r w:rsidRPr="009071E5">
        <w:rPr>
          <w:rFonts w:asciiTheme="majorBidi" w:eastAsia="Times New Roman" w:hAnsiTheme="majorBidi" w:cstheme="majorBidi"/>
          <w:color w:val="000000" w:themeColor="text1"/>
          <w:szCs w:val="24"/>
        </w:rPr>
        <w:t>jelaskan</w:t>
      </w:r>
      <w:r w:rsidR="00960BF7">
        <w:rPr>
          <w:rFonts w:asciiTheme="majorBidi" w:eastAsia="Times New Roman" w:hAnsiTheme="majorBidi" w:cstheme="majorBidi"/>
          <w:color w:val="000000" w:themeColor="text1"/>
          <w:szCs w:val="24"/>
        </w:rPr>
        <w:t xml:space="preserve"> keutamaan</w:t>
      </w:r>
      <w:r w:rsidRPr="009071E5">
        <w:rPr>
          <w:rFonts w:asciiTheme="majorBidi" w:eastAsia="Times New Roman" w:hAnsiTheme="majorBidi" w:cstheme="majorBidi"/>
          <w:color w:val="000000" w:themeColor="text1"/>
          <w:szCs w:val="24"/>
        </w:rPr>
        <w:t xml:space="preserve"> yang </w:t>
      </w:r>
      <w:r w:rsidR="00ED1588">
        <w:rPr>
          <w:rFonts w:asciiTheme="majorBidi" w:eastAsia="Times New Roman" w:hAnsiTheme="majorBidi" w:cstheme="majorBidi"/>
          <w:color w:val="000000" w:themeColor="text1"/>
          <w:szCs w:val="24"/>
        </w:rPr>
        <w:t xml:space="preserve">wajib </w:t>
      </w:r>
      <w:r w:rsidR="00960BF7">
        <w:rPr>
          <w:rFonts w:asciiTheme="majorBidi" w:eastAsia="Times New Roman" w:hAnsiTheme="majorBidi" w:cstheme="majorBidi"/>
          <w:color w:val="000000" w:themeColor="text1"/>
          <w:szCs w:val="24"/>
        </w:rPr>
        <w:t xml:space="preserve">ditanamkan </w:t>
      </w:r>
      <w:r w:rsidR="00ED1588">
        <w:rPr>
          <w:rFonts w:asciiTheme="majorBidi" w:eastAsia="Times New Roman" w:hAnsiTheme="majorBidi" w:cstheme="majorBidi"/>
          <w:color w:val="000000" w:themeColor="text1"/>
          <w:szCs w:val="24"/>
        </w:rPr>
        <w:t xml:space="preserve">bagi </w:t>
      </w:r>
      <w:r w:rsidRPr="009071E5">
        <w:rPr>
          <w:rFonts w:asciiTheme="majorBidi" w:eastAsia="Times New Roman" w:hAnsiTheme="majorBidi" w:cstheme="majorBidi"/>
          <w:color w:val="000000" w:themeColor="text1"/>
          <w:szCs w:val="24"/>
        </w:rPr>
        <w:t>pendidikan</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anak-anak</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 xml:space="preserve">itu. </w:t>
      </w:r>
      <w:proofErr w:type="gramStart"/>
      <w:r w:rsidRPr="009071E5">
        <w:rPr>
          <w:rFonts w:asciiTheme="majorBidi" w:eastAsia="Times New Roman" w:hAnsiTheme="majorBidi" w:cstheme="majorBidi"/>
          <w:color w:val="000000" w:themeColor="text1"/>
          <w:szCs w:val="24"/>
        </w:rPr>
        <w:t>Seperti</w:t>
      </w:r>
      <w:r w:rsidR="00960BF7">
        <w:rPr>
          <w:rFonts w:asciiTheme="majorBidi" w:eastAsia="Times New Roman" w:hAnsiTheme="majorBidi" w:cstheme="majorBidi"/>
          <w:color w:val="000000" w:themeColor="text1"/>
          <w:szCs w:val="24"/>
        </w:rPr>
        <w:t xml:space="preserve"> kita </w:t>
      </w:r>
      <w:r w:rsidRPr="009071E5">
        <w:rPr>
          <w:rFonts w:asciiTheme="majorBidi" w:eastAsia="Times New Roman" w:hAnsiTheme="majorBidi" w:cstheme="majorBidi"/>
          <w:color w:val="000000" w:themeColor="text1"/>
          <w:szCs w:val="24"/>
        </w:rPr>
        <w:t xml:space="preserve">ketahui, Luqmanul Hakim, </w:t>
      </w:r>
      <w:r w:rsidR="00960BF7">
        <w:rPr>
          <w:rFonts w:asciiTheme="majorBidi" w:eastAsia="Times New Roman" w:hAnsiTheme="majorBidi" w:cstheme="majorBidi"/>
          <w:color w:val="000000" w:themeColor="text1"/>
          <w:szCs w:val="24"/>
        </w:rPr>
        <w:t xml:space="preserve">merupakan </w:t>
      </w:r>
      <w:r w:rsidRPr="009071E5">
        <w:rPr>
          <w:rFonts w:asciiTheme="majorBidi" w:eastAsia="Times New Roman" w:hAnsiTheme="majorBidi" w:cstheme="majorBidi"/>
          <w:color w:val="000000" w:themeColor="text1"/>
          <w:szCs w:val="24"/>
        </w:rPr>
        <w:t>seorang</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 xml:space="preserve">ahli hikmah zaman dahulu, yang </w:t>
      </w:r>
      <w:r w:rsidR="00960BF7">
        <w:rPr>
          <w:rFonts w:asciiTheme="majorBidi" w:eastAsia="Times New Roman" w:hAnsiTheme="majorBidi" w:cstheme="majorBidi"/>
          <w:color w:val="000000" w:themeColor="text1"/>
          <w:szCs w:val="24"/>
        </w:rPr>
        <w:t xml:space="preserve">sudah </w:t>
      </w:r>
      <w:r w:rsidRPr="009071E5">
        <w:rPr>
          <w:rFonts w:asciiTheme="majorBidi" w:eastAsia="Times New Roman" w:hAnsiTheme="majorBidi" w:cstheme="majorBidi"/>
          <w:color w:val="000000" w:themeColor="text1"/>
          <w:szCs w:val="24"/>
        </w:rPr>
        <w:t>berhasil</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mendidik</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anak-anaknya</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 xml:space="preserve">sehingga Allah SWT </w:t>
      </w:r>
      <w:r w:rsidR="00960BF7">
        <w:rPr>
          <w:rFonts w:asciiTheme="majorBidi" w:eastAsia="Times New Roman" w:hAnsiTheme="majorBidi" w:cstheme="majorBidi"/>
          <w:color w:val="000000" w:themeColor="text1"/>
          <w:szCs w:val="24"/>
        </w:rPr>
        <w:t xml:space="preserve">mengabadikan </w:t>
      </w:r>
      <w:r w:rsidRPr="009071E5">
        <w:rPr>
          <w:rFonts w:asciiTheme="majorBidi" w:eastAsia="Times New Roman" w:hAnsiTheme="majorBidi" w:cstheme="majorBidi"/>
          <w:color w:val="000000" w:themeColor="text1"/>
          <w:szCs w:val="24"/>
        </w:rPr>
        <w:t>hal</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itu</w:t>
      </w:r>
      <w:r w:rsidR="00960BF7">
        <w:rPr>
          <w:rFonts w:asciiTheme="majorBidi" w:eastAsia="Times New Roman" w:hAnsiTheme="majorBidi" w:cstheme="majorBidi"/>
          <w:color w:val="000000" w:themeColor="text1"/>
          <w:szCs w:val="24"/>
        </w:rPr>
        <w:t xml:space="preserve"> sebagai </w:t>
      </w:r>
      <w:r w:rsidRPr="009071E5">
        <w:rPr>
          <w:rFonts w:asciiTheme="majorBidi" w:eastAsia="Times New Roman" w:hAnsiTheme="majorBidi" w:cstheme="majorBidi"/>
          <w:color w:val="000000" w:themeColor="text1"/>
          <w:szCs w:val="24"/>
        </w:rPr>
        <w:t>contoh</w:t>
      </w:r>
      <w:r w:rsidR="00960BF7">
        <w:rPr>
          <w:rFonts w:asciiTheme="majorBidi" w:eastAsia="Times New Roman" w:hAnsiTheme="majorBidi" w:cstheme="majorBidi"/>
          <w:color w:val="000000" w:themeColor="text1"/>
          <w:szCs w:val="24"/>
        </w:rPr>
        <w:t xml:space="preserve"> teladan</w:t>
      </w:r>
      <w:r w:rsidRPr="009071E5">
        <w:rPr>
          <w:rFonts w:asciiTheme="majorBidi" w:eastAsia="Times New Roman" w:hAnsiTheme="majorBidi" w:cstheme="majorBidi"/>
          <w:color w:val="000000" w:themeColor="text1"/>
          <w:szCs w:val="24"/>
        </w:rPr>
        <w:t>.</w:t>
      </w:r>
      <w:proofErr w:type="gramEnd"/>
      <w:r w:rsidRPr="009071E5">
        <w:rPr>
          <w:rFonts w:asciiTheme="majorBidi" w:eastAsia="Times New Roman" w:hAnsiTheme="majorBidi" w:cstheme="majorBidi"/>
          <w:color w:val="000000" w:themeColor="text1"/>
          <w:szCs w:val="24"/>
        </w:rPr>
        <w:t xml:space="preserve"> Dari sini juga </w:t>
      </w:r>
      <w:r w:rsidR="00ED1588">
        <w:rPr>
          <w:rFonts w:asciiTheme="majorBidi" w:eastAsia="Times New Roman" w:hAnsiTheme="majorBidi" w:cstheme="majorBidi"/>
          <w:color w:val="000000" w:themeColor="text1"/>
          <w:szCs w:val="24"/>
        </w:rPr>
        <w:t xml:space="preserve">memiliki </w:t>
      </w:r>
      <w:r w:rsidRPr="009071E5">
        <w:rPr>
          <w:rFonts w:asciiTheme="majorBidi" w:eastAsia="Times New Roman" w:hAnsiTheme="majorBidi" w:cstheme="majorBidi"/>
          <w:color w:val="000000" w:themeColor="text1"/>
          <w:szCs w:val="24"/>
        </w:rPr>
        <w:t>nasehat</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Luqmanul</w:t>
      </w:r>
      <w:r w:rsidR="001F455C" w:rsidRPr="009071E5">
        <w:rPr>
          <w:rFonts w:asciiTheme="majorBidi" w:eastAsia="Times New Roman" w:hAnsiTheme="majorBidi" w:cstheme="majorBidi"/>
          <w:color w:val="000000" w:themeColor="text1"/>
          <w:szCs w:val="24"/>
        </w:rPr>
        <w:t xml:space="preserve"> Hakim yang ter</w:t>
      </w:r>
      <w:r w:rsidR="00960BF7">
        <w:rPr>
          <w:rFonts w:asciiTheme="majorBidi" w:eastAsia="Times New Roman" w:hAnsiTheme="majorBidi" w:cstheme="majorBidi"/>
          <w:color w:val="000000" w:themeColor="text1"/>
          <w:szCs w:val="24"/>
        </w:rPr>
        <w:t xml:space="preserve">dapat </w:t>
      </w:r>
      <w:r w:rsidR="001F455C" w:rsidRPr="009071E5">
        <w:rPr>
          <w:rFonts w:asciiTheme="majorBidi" w:eastAsia="Times New Roman" w:hAnsiTheme="majorBidi" w:cstheme="majorBidi"/>
          <w:color w:val="000000" w:themeColor="text1"/>
          <w:szCs w:val="24"/>
        </w:rPr>
        <w:t>pada ayat 12</w:t>
      </w:r>
      <w:r w:rsidRPr="009071E5">
        <w:rPr>
          <w:rFonts w:asciiTheme="majorBidi" w:eastAsia="Times New Roman" w:hAnsiTheme="majorBidi" w:cstheme="majorBidi"/>
          <w:color w:val="000000" w:themeColor="text1"/>
          <w:szCs w:val="24"/>
        </w:rPr>
        <w:t>-19 diantaranya: larangan</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mempersekutukan Allah, perintah</w:t>
      </w:r>
      <w:r w:rsidR="00960BF7">
        <w:rPr>
          <w:rFonts w:asciiTheme="majorBidi" w:eastAsia="Times New Roman" w:hAnsiTheme="majorBidi" w:cstheme="majorBidi"/>
          <w:color w:val="000000" w:themeColor="text1"/>
          <w:szCs w:val="24"/>
        </w:rPr>
        <w:t xml:space="preserve"> berbuat baik</w:t>
      </w:r>
      <w:r w:rsidRPr="009071E5">
        <w:rPr>
          <w:rFonts w:asciiTheme="majorBidi" w:eastAsia="Times New Roman" w:hAnsiTheme="majorBidi" w:cstheme="majorBidi"/>
          <w:color w:val="000000" w:themeColor="text1"/>
          <w:szCs w:val="24"/>
        </w:rPr>
        <w:t>, perintah</w:t>
      </w:r>
      <w:r w:rsidR="00960BF7">
        <w:rPr>
          <w:rFonts w:asciiTheme="majorBidi" w:eastAsia="Times New Roman" w:hAnsiTheme="majorBidi" w:cstheme="majorBidi"/>
          <w:color w:val="000000" w:themeColor="text1"/>
          <w:szCs w:val="24"/>
        </w:rPr>
        <w:t xml:space="preserve"> melaksanakan </w:t>
      </w:r>
      <w:r w:rsidRPr="009071E5">
        <w:rPr>
          <w:rFonts w:asciiTheme="majorBidi" w:eastAsia="Times New Roman" w:hAnsiTheme="majorBidi" w:cstheme="majorBidi"/>
          <w:color w:val="000000" w:themeColor="text1"/>
          <w:szCs w:val="24"/>
        </w:rPr>
        <w:t>shalat, larangan</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bersikap</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sombong dan angkuh, perintah</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untuk</w:t>
      </w:r>
      <w:r w:rsidR="00960BF7">
        <w:rPr>
          <w:rFonts w:asciiTheme="majorBidi" w:eastAsia="Times New Roman" w:hAnsiTheme="majorBidi" w:cstheme="majorBidi"/>
          <w:color w:val="000000" w:themeColor="text1"/>
          <w:szCs w:val="24"/>
        </w:rPr>
        <w:t xml:space="preserve"> berkpribadian </w:t>
      </w:r>
      <w:r w:rsidRPr="009071E5">
        <w:rPr>
          <w:rFonts w:asciiTheme="majorBidi" w:eastAsia="Times New Roman" w:hAnsiTheme="majorBidi" w:cstheme="majorBidi"/>
          <w:color w:val="000000" w:themeColor="text1"/>
          <w:szCs w:val="24"/>
        </w:rPr>
        <w:t>sederhana.</w:t>
      </w:r>
    </w:p>
    <w:p w:rsidR="0034534B" w:rsidRDefault="001620B4" w:rsidP="0034534B">
      <w:pPr>
        <w:shd w:val="clear" w:color="auto" w:fill="FFFFFF"/>
        <w:spacing w:line="480" w:lineRule="auto"/>
        <w:ind w:firstLine="720"/>
        <w:rPr>
          <w:rFonts w:asciiTheme="majorBidi" w:eastAsia="Times New Roman" w:hAnsiTheme="majorBidi" w:cstheme="majorBidi"/>
          <w:color w:val="000000" w:themeColor="text1"/>
          <w:szCs w:val="24"/>
          <w:lang w:val="id-ID"/>
        </w:rPr>
      </w:pPr>
      <w:r w:rsidRPr="0034534B">
        <w:rPr>
          <w:rFonts w:asciiTheme="majorBidi" w:eastAsia="Times New Roman" w:hAnsiTheme="majorBidi" w:cstheme="majorBidi"/>
          <w:color w:val="000000" w:themeColor="text1"/>
          <w:szCs w:val="24"/>
          <w:lang w:val="id-ID"/>
        </w:rPr>
        <w:lastRenderedPageBreak/>
        <w:t>Dari Nasehat Luqman</w:t>
      </w:r>
      <w:r w:rsidR="00FC5F1F">
        <w:rPr>
          <w:rFonts w:asciiTheme="majorBidi" w:eastAsia="Times New Roman" w:hAnsiTheme="majorBidi" w:cstheme="majorBidi"/>
          <w:color w:val="000000" w:themeColor="text1"/>
          <w:szCs w:val="24"/>
          <w:lang w:val="id-ID"/>
        </w:rPr>
        <w:t xml:space="preserve"> pada ayat 12-19 </w:t>
      </w:r>
      <w:r w:rsidRPr="0034534B">
        <w:rPr>
          <w:rFonts w:asciiTheme="majorBidi" w:eastAsia="Times New Roman" w:hAnsiTheme="majorBidi" w:cstheme="majorBidi"/>
          <w:color w:val="000000" w:themeColor="text1"/>
          <w:szCs w:val="24"/>
          <w:lang w:val="id-ID"/>
        </w:rPr>
        <w:t xml:space="preserve">maka </w:t>
      </w:r>
      <w:r w:rsidR="00FC5F1F">
        <w:rPr>
          <w:rFonts w:asciiTheme="majorBidi" w:eastAsia="Times New Roman" w:hAnsiTheme="majorBidi" w:cstheme="majorBidi"/>
          <w:color w:val="000000" w:themeColor="text1"/>
          <w:szCs w:val="24"/>
          <w:lang w:val="id-ID"/>
        </w:rPr>
        <w:t>bisa diambil ke</w:t>
      </w:r>
      <w:r w:rsidRPr="0034534B">
        <w:rPr>
          <w:rFonts w:asciiTheme="majorBidi" w:eastAsia="Times New Roman" w:hAnsiTheme="majorBidi" w:cstheme="majorBidi"/>
          <w:color w:val="000000" w:themeColor="text1"/>
          <w:szCs w:val="24"/>
          <w:lang w:val="id-ID"/>
        </w:rPr>
        <w:t xml:space="preserve">simpulan yang </w:t>
      </w:r>
      <w:r w:rsidR="00FC5F1F">
        <w:rPr>
          <w:rFonts w:asciiTheme="majorBidi" w:eastAsia="Times New Roman" w:hAnsiTheme="majorBidi" w:cstheme="majorBidi"/>
          <w:color w:val="000000" w:themeColor="text1"/>
          <w:szCs w:val="24"/>
          <w:lang w:val="id-ID"/>
        </w:rPr>
        <w:t xml:space="preserve">terdiri dari </w:t>
      </w:r>
      <w:r w:rsidRPr="0034534B">
        <w:rPr>
          <w:rFonts w:asciiTheme="majorBidi" w:eastAsia="Times New Roman" w:hAnsiTheme="majorBidi" w:cstheme="majorBidi"/>
          <w:color w:val="000000" w:themeColor="text1"/>
          <w:szCs w:val="24"/>
          <w:lang w:val="id-ID"/>
        </w:rPr>
        <w:t xml:space="preserve">beberapa pokok tuntutan agama, </w:t>
      </w:r>
      <w:r w:rsidR="00FC5F1F">
        <w:rPr>
          <w:rFonts w:asciiTheme="majorBidi" w:eastAsia="Times New Roman" w:hAnsiTheme="majorBidi" w:cstheme="majorBidi"/>
          <w:color w:val="000000" w:themeColor="text1"/>
          <w:szCs w:val="24"/>
          <w:lang w:val="id-ID"/>
        </w:rPr>
        <w:t xml:space="preserve">yaitu </w:t>
      </w:r>
      <w:r w:rsidRPr="0034534B">
        <w:rPr>
          <w:rFonts w:asciiTheme="majorBidi" w:eastAsia="Times New Roman" w:hAnsiTheme="majorBidi" w:cstheme="majorBidi"/>
          <w:color w:val="000000" w:themeColor="text1"/>
          <w:szCs w:val="24"/>
          <w:lang w:val="id-ID"/>
        </w:rPr>
        <w:t>terdapat aqidah, syaria</w:t>
      </w:r>
      <w:r w:rsidR="00FC5F1F">
        <w:rPr>
          <w:rFonts w:asciiTheme="majorBidi" w:eastAsia="Times New Roman" w:hAnsiTheme="majorBidi" w:cstheme="majorBidi"/>
          <w:color w:val="000000" w:themeColor="text1"/>
          <w:szCs w:val="24"/>
          <w:lang w:val="id-ID"/>
        </w:rPr>
        <w:t>h</w:t>
      </w:r>
      <w:r w:rsidR="00B6577B">
        <w:rPr>
          <w:rFonts w:asciiTheme="majorBidi" w:eastAsia="Times New Roman" w:hAnsiTheme="majorBidi" w:cstheme="majorBidi"/>
          <w:color w:val="000000" w:themeColor="text1"/>
          <w:szCs w:val="24"/>
          <w:lang w:val="id-ID"/>
        </w:rPr>
        <w:t xml:space="preserve"> </w:t>
      </w:r>
      <w:r w:rsidR="00FC5F1F">
        <w:rPr>
          <w:rFonts w:asciiTheme="majorBidi" w:eastAsia="Times New Roman" w:hAnsiTheme="majorBidi" w:cstheme="majorBidi"/>
          <w:color w:val="000000" w:themeColor="text1"/>
          <w:szCs w:val="24"/>
          <w:lang w:val="id-ID"/>
        </w:rPr>
        <w:t>juga</w:t>
      </w:r>
      <w:r w:rsidRPr="0034534B">
        <w:rPr>
          <w:rFonts w:asciiTheme="majorBidi" w:eastAsia="Times New Roman" w:hAnsiTheme="majorBidi" w:cstheme="majorBidi"/>
          <w:color w:val="000000" w:themeColor="text1"/>
          <w:szCs w:val="24"/>
          <w:lang w:val="id-ID"/>
        </w:rPr>
        <w:t xml:space="preserve"> akhlaq.Bahkan me</w:t>
      </w:r>
      <w:r w:rsidR="00FC5F1F">
        <w:rPr>
          <w:rFonts w:asciiTheme="majorBidi" w:eastAsia="Times New Roman" w:hAnsiTheme="majorBidi" w:cstheme="majorBidi"/>
          <w:color w:val="000000" w:themeColor="text1"/>
          <w:szCs w:val="24"/>
          <w:lang w:val="id-ID"/>
        </w:rPr>
        <w:t xml:space="preserve">nyampaikan </w:t>
      </w:r>
      <w:r w:rsidRPr="0034534B">
        <w:rPr>
          <w:rFonts w:asciiTheme="majorBidi" w:eastAsia="Times New Roman" w:hAnsiTheme="majorBidi" w:cstheme="majorBidi"/>
          <w:color w:val="000000" w:themeColor="text1"/>
          <w:szCs w:val="24"/>
          <w:lang w:val="id-ID"/>
        </w:rPr>
        <w:t xml:space="preserve">tuntutan </w:t>
      </w:r>
      <w:r w:rsidR="00FC5F1F">
        <w:rPr>
          <w:rFonts w:asciiTheme="majorBidi" w:eastAsia="Times New Roman" w:hAnsiTheme="majorBidi" w:cstheme="majorBidi"/>
          <w:color w:val="000000" w:themeColor="text1"/>
          <w:szCs w:val="24"/>
          <w:lang w:val="id-ID"/>
        </w:rPr>
        <w:t xml:space="preserve">bagi </w:t>
      </w:r>
      <w:r w:rsidRPr="0034534B">
        <w:rPr>
          <w:rFonts w:asciiTheme="majorBidi" w:eastAsia="Times New Roman" w:hAnsiTheme="majorBidi" w:cstheme="majorBidi"/>
          <w:color w:val="000000" w:themeColor="text1"/>
          <w:szCs w:val="24"/>
          <w:lang w:val="id-ID"/>
        </w:rPr>
        <w:t>siapapun yang ingin men</w:t>
      </w:r>
      <w:r w:rsidR="00FC5F1F">
        <w:rPr>
          <w:rFonts w:asciiTheme="majorBidi" w:eastAsia="Times New Roman" w:hAnsiTheme="majorBidi" w:cstheme="majorBidi"/>
          <w:color w:val="000000" w:themeColor="text1"/>
          <w:szCs w:val="24"/>
          <w:lang w:val="id-ID"/>
        </w:rPr>
        <w:t xml:space="preserve">apaki </w:t>
      </w:r>
      <w:r w:rsidRPr="0034534B">
        <w:rPr>
          <w:rFonts w:asciiTheme="majorBidi" w:eastAsia="Times New Roman" w:hAnsiTheme="majorBidi" w:cstheme="majorBidi"/>
          <w:color w:val="000000" w:themeColor="text1"/>
          <w:szCs w:val="24"/>
          <w:lang w:val="id-ID"/>
        </w:rPr>
        <w:t>jalan kebajikan.</w:t>
      </w:r>
    </w:p>
    <w:p w:rsidR="00615CC5" w:rsidRPr="00093DC2" w:rsidRDefault="001620B4" w:rsidP="00093DC2">
      <w:pPr>
        <w:shd w:val="clear" w:color="auto" w:fill="FFFFFF"/>
        <w:spacing w:line="480" w:lineRule="auto"/>
        <w:ind w:firstLine="720"/>
        <w:rPr>
          <w:rFonts w:asciiTheme="majorBidi" w:eastAsia="Times New Roman" w:hAnsiTheme="majorBidi" w:cstheme="majorBidi"/>
          <w:color w:val="000000" w:themeColor="text1"/>
          <w:szCs w:val="24"/>
          <w:lang w:val="id-ID"/>
        </w:rPr>
      </w:pPr>
      <w:r w:rsidRPr="009071E5">
        <w:rPr>
          <w:rFonts w:asciiTheme="majorBidi" w:eastAsia="Times New Roman" w:hAnsiTheme="majorBidi" w:cstheme="majorBidi"/>
          <w:color w:val="000000" w:themeColor="text1"/>
          <w:szCs w:val="24"/>
        </w:rPr>
        <w:t xml:space="preserve">Dari </w:t>
      </w:r>
      <w:r w:rsidR="00960BF7">
        <w:rPr>
          <w:rFonts w:asciiTheme="majorBidi" w:eastAsia="Times New Roman" w:hAnsiTheme="majorBidi" w:cstheme="majorBidi"/>
          <w:color w:val="000000" w:themeColor="text1"/>
          <w:szCs w:val="24"/>
        </w:rPr>
        <w:t>penjabaran</w:t>
      </w:r>
      <w:r w:rsidRPr="009071E5">
        <w:rPr>
          <w:rFonts w:asciiTheme="majorBidi" w:eastAsia="Times New Roman" w:hAnsiTheme="majorBidi" w:cstheme="majorBidi"/>
          <w:color w:val="000000" w:themeColor="text1"/>
          <w:szCs w:val="24"/>
        </w:rPr>
        <w:t xml:space="preserve"> di atas</w:t>
      </w:r>
      <w:r w:rsidR="00960BF7">
        <w:rPr>
          <w:rFonts w:asciiTheme="majorBidi" w:eastAsia="Times New Roman" w:hAnsiTheme="majorBidi" w:cstheme="majorBidi"/>
          <w:color w:val="000000" w:themeColor="text1"/>
          <w:szCs w:val="24"/>
        </w:rPr>
        <w:t xml:space="preserve"> </w:t>
      </w:r>
      <w:r w:rsidR="00ED1588">
        <w:rPr>
          <w:rFonts w:asciiTheme="majorBidi" w:eastAsia="Times New Roman" w:hAnsiTheme="majorBidi" w:cstheme="majorBidi"/>
          <w:color w:val="000000" w:themeColor="text1"/>
          <w:szCs w:val="24"/>
        </w:rPr>
        <w:t xml:space="preserve">sehingga </w:t>
      </w:r>
      <w:r w:rsidRPr="009071E5">
        <w:rPr>
          <w:rFonts w:asciiTheme="majorBidi" w:eastAsia="Times New Roman" w:hAnsiTheme="majorBidi" w:cstheme="majorBidi"/>
          <w:color w:val="000000" w:themeColor="text1"/>
          <w:szCs w:val="24"/>
        </w:rPr>
        <w:t>penulis</w:t>
      </w:r>
      <w:r w:rsidR="00960BF7">
        <w:rPr>
          <w:rFonts w:asciiTheme="majorBidi" w:eastAsia="Times New Roman" w:hAnsiTheme="majorBidi" w:cstheme="majorBidi"/>
          <w:color w:val="000000" w:themeColor="text1"/>
          <w:szCs w:val="24"/>
        </w:rPr>
        <w:t xml:space="preserve"> </w:t>
      </w:r>
      <w:r w:rsidR="00ED1588">
        <w:rPr>
          <w:rFonts w:asciiTheme="majorBidi" w:eastAsia="Times New Roman" w:hAnsiTheme="majorBidi" w:cstheme="majorBidi"/>
          <w:color w:val="000000" w:themeColor="text1"/>
          <w:szCs w:val="24"/>
        </w:rPr>
        <w:t xml:space="preserve">mengingat </w:t>
      </w:r>
      <w:r w:rsidR="00960BF7">
        <w:rPr>
          <w:rFonts w:asciiTheme="majorBidi" w:eastAsia="Times New Roman" w:hAnsiTheme="majorBidi" w:cstheme="majorBidi"/>
          <w:color w:val="000000" w:themeColor="text1"/>
          <w:szCs w:val="24"/>
        </w:rPr>
        <w:t xml:space="preserve">perlu </w:t>
      </w:r>
      <w:r w:rsidRPr="009071E5">
        <w:rPr>
          <w:rFonts w:asciiTheme="majorBidi" w:eastAsia="Times New Roman" w:hAnsiTheme="majorBidi" w:cstheme="majorBidi"/>
          <w:color w:val="000000" w:themeColor="text1"/>
          <w:szCs w:val="24"/>
        </w:rPr>
        <w:t>untuk</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me</w:t>
      </w:r>
      <w:r w:rsidR="00ED1588">
        <w:rPr>
          <w:rFonts w:asciiTheme="majorBidi" w:eastAsia="Times New Roman" w:hAnsiTheme="majorBidi" w:cstheme="majorBidi"/>
          <w:color w:val="000000" w:themeColor="text1"/>
          <w:szCs w:val="24"/>
        </w:rPr>
        <w:t xml:space="preserve">mbuat </w:t>
      </w:r>
      <w:r w:rsidRPr="009071E5">
        <w:rPr>
          <w:rFonts w:asciiTheme="majorBidi" w:eastAsia="Times New Roman" w:hAnsiTheme="majorBidi" w:cstheme="majorBidi"/>
          <w:color w:val="000000" w:themeColor="text1"/>
          <w:szCs w:val="24"/>
        </w:rPr>
        <w:t>penelitian</w:t>
      </w:r>
      <w:r w:rsidR="00960BF7">
        <w:rPr>
          <w:rFonts w:asciiTheme="majorBidi" w:eastAsia="Times New Roman" w:hAnsiTheme="majorBidi" w:cstheme="majorBidi"/>
          <w:color w:val="000000" w:themeColor="text1"/>
          <w:szCs w:val="24"/>
        </w:rPr>
        <w:t xml:space="preserve"> </w:t>
      </w:r>
      <w:r w:rsidR="00ED1588">
        <w:rPr>
          <w:rFonts w:asciiTheme="majorBidi" w:eastAsia="Times New Roman" w:hAnsiTheme="majorBidi" w:cstheme="majorBidi"/>
          <w:color w:val="000000" w:themeColor="text1"/>
          <w:szCs w:val="24"/>
        </w:rPr>
        <w:t>ber</w:t>
      </w:r>
      <w:r w:rsidRPr="009071E5">
        <w:rPr>
          <w:rFonts w:asciiTheme="majorBidi" w:eastAsia="Times New Roman" w:hAnsiTheme="majorBidi" w:cstheme="majorBidi"/>
          <w:color w:val="000000" w:themeColor="text1"/>
          <w:szCs w:val="24"/>
        </w:rPr>
        <w:t>bentuk</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penelitian</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ilmiah</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studi</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 xml:space="preserve">pustaka (library </w:t>
      </w:r>
      <w:proofErr w:type="gramStart"/>
      <w:r w:rsidRPr="009071E5">
        <w:rPr>
          <w:rFonts w:asciiTheme="majorBidi" w:eastAsia="Times New Roman" w:hAnsiTheme="majorBidi" w:cstheme="majorBidi"/>
          <w:color w:val="000000" w:themeColor="text1"/>
          <w:szCs w:val="24"/>
        </w:rPr>
        <w:t>Research )</w:t>
      </w:r>
      <w:proofErr w:type="gramEnd"/>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dalam</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bentuk</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skripsi yang berjudul “ </w:t>
      </w:r>
      <w:r w:rsidRPr="009071E5">
        <w:rPr>
          <w:rFonts w:asciiTheme="majorBidi" w:eastAsia="Times New Roman" w:hAnsiTheme="majorBidi" w:cstheme="majorBidi"/>
          <w:b/>
          <w:bCs/>
          <w:color w:val="000000" w:themeColor="text1"/>
          <w:szCs w:val="24"/>
        </w:rPr>
        <w:t xml:space="preserve">Pendidikan </w:t>
      </w:r>
      <w:r w:rsidR="001F455C" w:rsidRPr="009071E5">
        <w:rPr>
          <w:rFonts w:asciiTheme="majorBidi" w:eastAsia="Times New Roman" w:hAnsiTheme="majorBidi" w:cstheme="majorBidi"/>
          <w:b/>
          <w:bCs/>
          <w:color w:val="000000" w:themeColor="text1"/>
          <w:szCs w:val="24"/>
        </w:rPr>
        <w:t>Aqidah</w:t>
      </w:r>
      <w:r w:rsidR="00960BF7">
        <w:rPr>
          <w:rFonts w:asciiTheme="majorBidi" w:eastAsia="Times New Roman" w:hAnsiTheme="majorBidi" w:cstheme="majorBidi"/>
          <w:b/>
          <w:bCs/>
          <w:color w:val="000000" w:themeColor="text1"/>
          <w:szCs w:val="24"/>
        </w:rPr>
        <w:t xml:space="preserve"> </w:t>
      </w:r>
      <w:r w:rsidR="001F455C" w:rsidRPr="009071E5">
        <w:rPr>
          <w:rFonts w:asciiTheme="majorBidi" w:eastAsia="Times New Roman" w:hAnsiTheme="majorBidi" w:cstheme="majorBidi"/>
          <w:b/>
          <w:bCs/>
          <w:color w:val="000000" w:themeColor="text1"/>
          <w:szCs w:val="24"/>
        </w:rPr>
        <w:t>dalam</w:t>
      </w:r>
      <w:r w:rsidR="00960BF7">
        <w:rPr>
          <w:rFonts w:asciiTheme="majorBidi" w:eastAsia="Times New Roman" w:hAnsiTheme="majorBidi" w:cstheme="majorBidi"/>
          <w:b/>
          <w:bCs/>
          <w:color w:val="000000" w:themeColor="text1"/>
          <w:szCs w:val="24"/>
        </w:rPr>
        <w:t xml:space="preserve"> </w:t>
      </w:r>
      <w:r w:rsidRPr="009071E5">
        <w:rPr>
          <w:rFonts w:asciiTheme="majorBidi" w:eastAsia="Times New Roman" w:hAnsiTheme="majorBidi" w:cstheme="majorBidi"/>
          <w:b/>
          <w:bCs/>
          <w:color w:val="000000" w:themeColor="text1"/>
          <w:szCs w:val="24"/>
        </w:rPr>
        <w:t>Keluarg</w:t>
      </w:r>
      <w:r w:rsidR="007A21F0" w:rsidRPr="009071E5">
        <w:rPr>
          <w:rFonts w:asciiTheme="majorBidi" w:eastAsia="Times New Roman" w:hAnsiTheme="majorBidi" w:cstheme="majorBidi"/>
          <w:b/>
          <w:bCs/>
          <w:color w:val="000000" w:themeColor="text1"/>
          <w:szCs w:val="24"/>
        </w:rPr>
        <w:t>a</w:t>
      </w:r>
      <w:r w:rsidR="007E0C66">
        <w:rPr>
          <w:rFonts w:asciiTheme="majorBidi" w:eastAsia="Times New Roman" w:hAnsiTheme="majorBidi" w:cstheme="majorBidi"/>
          <w:b/>
          <w:bCs/>
          <w:color w:val="000000" w:themeColor="text1"/>
          <w:szCs w:val="24"/>
        </w:rPr>
        <w:t xml:space="preserve"> </w:t>
      </w:r>
      <w:r w:rsidR="007A21F0" w:rsidRPr="009071E5">
        <w:rPr>
          <w:rFonts w:asciiTheme="majorBidi" w:eastAsia="Times New Roman" w:hAnsiTheme="majorBidi" w:cstheme="majorBidi"/>
          <w:color w:val="000000" w:themeColor="text1"/>
          <w:szCs w:val="24"/>
        </w:rPr>
        <w:t>(</w:t>
      </w:r>
      <w:r w:rsidR="00093DC2">
        <w:rPr>
          <w:rFonts w:asciiTheme="majorBidi" w:eastAsia="Times New Roman" w:hAnsiTheme="majorBidi" w:cstheme="majorBidi"/>
          <w:color w:val="000000" w:themeColor="text1"/>
          <w:szCs w:val="24"/>
          <w:lang w:val="id-ID"/>
        </w:rPr>
        <w:t xml:space="preserve">Tela’ah surat Luqman </w:t>
      </w:r>
      <w:r w:rsidR="007A21F0" w:rsidRPr="009071E5">
        <w:rPr>
          <w:rFonts w:asciiTheme="majorBidi" w:eastAsia="Times New Roman" w:hAnsiTheme="majorBidi" w:cstheme="majorBidi"/>
          <w:color w:val="000000" w:themeColor="text1"/>
          <w:szCs w:val="24"/>
        </w:rPr>
        <w:t>Ayat 12-19</w:t>
      </w:r>
      <w:r w:rsidR="006C7BF8" w:rsidRPr="009071E5">
        <w:rPr>
          <w:rFonts w:asciiTheme="majorBidi" w:eastAsia="Times New Roman" w:hAnsiTheme="majorBidi" w:cstheme="majorBidi"/>
          <w:color w:val="000000" w:themeColor="text1"/>
          <w:szCs w:val="24"/>
        </w:rPr>
        <w:t>)</w:t>
      </w:r>
      <w:r w:rsidR="00093DC2">
        <w:rPr>
          <w:rFonts w:asciiTheme="majorBidi" w:eastAsia="Times New Roman" w:hAnsiTheme="majorBidi" w:cstheme="majorBidi"/>
          <w:color w:val="000000" w:themeColor="text1"/>
          <w:szCs w:val="24"/>
          <w:lang w:val="id-ID"/>
        </w:rPr>
        <w:t>”</w:t>
      </w:r>
    </w:p>
    <w:p w:rsidR="00D44E8F" w:rsidRDefault="00014BFA" w:rsidP="00FB24F0">
      <w:pPr>
        <w:pStyle w:val="ListParagraph"/>
        <w:numPr>
          <w:ilvl w:val="0"/>
          <w:numId w:val="10"/>
        </w:numPr>
        <w:spacing w:line="480" w:lineRule="auto"/>
        <w:rPr>
          <w:b/>
          <w:bCs/>
          <w:szCs w:val="24"/>
        </w:rPr>
      </w:pPr>
      <w:r w:rsidRPr="00446E5A">
        <w:rPr>
          <w:b/>
          <w:bCs/>
          <w:szCs w:val="24"/>
        </w:rPr>
        <w:t>Rumusan</w:t>
      </w:r>
      <w:r w:rsidR="00960BF7">
        <w:rPr>
          <w:b/>
          <w:bCs/>
          <w:szCs w:val="24"/>
        </w:rPr>
        <w:t xml:space="preserve"> </w:t>
      </w:r>
      <w:r w:rsidRPr="00446E5A">
        <w:rPr>
          <w:b/>
          <w:bCs/>
          <w:szCs w:val="24"/>
        </w:rPr>
        <w:t>Masalah</w:t>
      </w:r>
    </w:p>
    <w:p w:rsidR="00014BFA" w:rsidRPr="0034534B" w:rsidRDefault="00960BF7" w:rsidP="0034534B">
      <w:pPr>
        <w:spacing w:line="480" w:lineRule="auto"/>
        <w:ind w:firstLine="720"/>
        <w:rPr>
          <w:szCs w:val="24"/>
        </w:rPr>
      </w:pPr>
      <w:r>
        <w:rPr>
          <w:szCs w:val="24"/>
        </w:rPr>
        <w:t xml:space="preserve">Berlandaskan </w:t>
      </w:r>
      <w:r w:rsidR="00014BFA" w:rsidRPr="0034534B">
        <w:rPr>
          <w:szCs w:val="24"/>
        </w:rPr>
        <w:t>latar</w:t>
      </w:r>
      <w:r>
        <w:rPr>
          <w:szCs w:val="24"/>
        </w:rPr>
        <w:t xml:space="preserve"> </w:t>
      </w:r>
      <w:r w:rsidR="00014BFA" w:rsidRPr="0034534B">
        <w:rPr>
          <w:szCs w:val="24"/>
        </w:rPr>
        <w:t>belakang</w:t>
      </w:r>
      <w:r>
        <w:rPr>
          <w:szCs w:val="24"/>
        </w:rPr>
        <w:t xml:space="preserve"> </w:t>
      </w:r>
      <w:r w:rsidR="00014BFA" w:rsidRPr="0034534B">
        <w:rPr>
          <w:szCs w:val="24"/>
        </w:rPr>
        <w:t xml:space="preserve">masalah </w:t>
      </w:r>
      <w:r w:rsidR="000A4643">
        <w:rPr>
          <w:szCs w:val="24"/>
        </w:rPr>
        <w:t>sebelumnya</w:t>
      </w:r>
      <w:r w:rsidR="00014BFA" w:rsidRPr="0034534B">
        <w:rPr>
          <w:szCs w:val="24"/>
        </w:rPr>
        <w:t xml:space="preserve">, </w:t>
      </w:r>
      <w:r>
        <w:rPr>
          <w:szCs w:val="24"/>
        </w:rPr>
        <w:t xml:space="preserve">agar jalan </w:t>
      </w:r>
      <w:r w:rsidR="00014BFA" w:rsidRPr="0034534B">
        <w:rPr>
          <w:szCs w:val="24"/>
        </w:rPr>
        <w:t>penelitian</w:t>
      </w:r>
      <w:r>
        <w:rPr>
          <w:szCs w:val="24"/>
        </w:rPr>
        <w:t xml:space="preserve"> </w:t>
      </w:r>
      <w:r w:rsidR="00014BFA" w:rsidRPr="0034534B">
        <w:rPr>
          <w:szCs w:val="24"/>
        </w:rPr>
        <w:t>ini</w:t>
      </w:r>
      <w:r>
        <w:rPr>
          <w:szCs w:val="24"/>
        </w:rPr>
        <w:t xml:space="preserve"> </w:t>
      </w:r>
      <w:r w:rsidR="000A4643">
        <w:rPr>
          <w:szCs w:val="24"/>
        </w:rPr>
        <w:t xml:space="preserve">teratur serta </w:t>
      </w:r>
      <w:r w:rsidR="00014BFA" w:rsidRPr="0034534B">
        <w:rPr>
          <w:szCs w:val="24"/>
        </w:rPr>
        <w:t xml:space="preserve">terarah, </w:t>
      </w:r>
      <w:r w:rsidR="000A4643">
        <w:rPr>
          <w:szCs w:val="24"/>
        </w:rPr>
        <w:t xml:space="preserve">sehingga </w:t>
      </w:r>
      <w:r w:rsidR="00014BFA" w:rsidRPr="0034534B">
        <w:rPr>
          <w:szCs w:val="24"/>
        </w:rPr>
        <w:t>ada</w:t>
      </w:r>
      <w:r>
        <w:rPr>
          <w:szCs w:val="24"/>
        </w:rPr>
        <w:t xml:space="preserve"> </w:t>
      </w:r>
      <w:r w:rsidR="00014BFA" w:rsidRPr="0034534B">
        <w:rPr>
          <w:szCs w:val="24"/>
        </w:rPr>
        <w:t>beberapa</w:t>
      </w:r>
      <w:r>
        <w:rPr>
          <w:szCs w:val="24"/>
        </w:rPr>
        <w:t xml:space="preserve"> </w:t>
      </w:r>
      <w:r w:rsidR="00014BFA" w:rsidRPr="0034534B">
        <w:rPr>
          <w:szCs w:val="24"/>
        </w:rPr>
        <w:t>rumusan</w:t>
      </w:r>
      <w:r>
        <w:rPr>
          <w:szCs w:val="24"/>
        </w:rPr>
        <w:t xml:space="preserve"> </w:t>
      </w:r>
      <w:r w:rsidR="00014BFA" w:rsidRPr="0034534B">
        <w:rPr>
          <w:szCs w:val="24"/>
        </w:rPr>
        <w:t xml:space="preserve">masalah yang </w:t>
      </w:r>
      <w:proofErr w:type="gramStart"/>
      <w:r w:rsidR="00014BFA" w:rsidRPr="0034534B">
        <w:rPr>
          <w:szCs w:val="24"/>
        </w:rPr>
        <w:t>akan</w:t>
      </w:r>
      <w:proofErr w:type="gramEnd"/>
      <w:r>
        <w:rPr>
          <w:szCs w:val="24"/>
        </w:rPr>
        <w:t xml:space="preserve"> </w:t>
      </w:r>
      <w:r w:rsidR="00014BFA" w:rsidRPr="0034534B">
        <w:rPr>
          <w:szCs w:val="24"/>
        </w:rPr>
        <w:t>di</w:t>
      </w:r>
      <w:r>
        <w:rPr>
          <w:szCs w:val="24"/>
        </w:rPr>
        <w:t xml:space="preserve">wujudkan </w:t>
      </w:r>
      <w:r w:rsidR="00014BFA" w:rsidRPr="0034534B">
        <w:rPr>
          <w:szCs w:val="24"/>
        </w:rPr>
        <w:t>jawabannya</w:t>
      </w:r>
      <w:r>
        <w:rPr>
          <w:szCs w:val="24"/>
        </w:rPr>
        <w:t xml:space="preserve"> </w:t>
      </w:r>
      <w:r w:rsidR="000A4643">
        <w:rPr>
          <w:szCs w:val="24"/>
        </w:rPr>
        <w:t>pada</w:t>
      </w:r>
      <w:r>
        <w:rPr>
          <w:szCs w:val="24"/>
        </w:rPr>
        <w:t xml:space="preserve"> </w:t>
      </w:r>
      <w:r w:rsidR="00014BFA" w:rsidRPr="0034534B">
        <w:rPr>
          <w:szCs w:val="24"/>
        </w:rPr>
        <w:t>penelitian</w:t>
      </w:r>
      <w:r>
        <w:rPr>
          <w:szCs w:val="24"/>
        </w:rPr>
        <w:t xml:space="preserve"> </w:t>
      </w:r>
      <w:r w:rsidR="00014BFA" w:rsidRPr="0034534B">
        <w:rPr>
          <w:szCs w:val="24"/>
        </w:rPr>
        <w:t>ini, yaitu</w:t>
      </w:r>
      <w:r>
        <w:rPr>
          <w:szCs w:val="24"/>
        </w:rPr>
        <w:t xml:space="preserve"> </w:t>
      </w:r>
      <w:r w:rsidR="00014BFA" w:rsidRPr="0034534B">
        <w:rPr>
          <w:szCs w:val="24"/>
        </w:rPr>
        <w:t>sebagai</w:t>
      </w:r>
      <w:r>
        <w:rPr>
          <w:szCs w:val="24"/>
        </w:rPr>
        <w:t xml:space="preserve"> </w:t>
      </w:r>
      <w:r w:rsidR="00014BFA" w:rsidRPr="0034534B">
        <w:rPr>
          <w:szCs w:val="24"/>
        </w:rPr>
        <w:t>berikut:</w:t>
      </w:r>
    </w:p>
    <w:p w:rsidR="00003200" w:rsidRDefault="00003200" w:rsidP="00FB24F0">
      <w:pPr>
        <w:pStyle w:val="ListParagraph"/>
        <w:numPr>
          <w:ilvl w:val="0"/>
          <w:numId w:val="5"/>
        </w:numPr>
        <w:shd w:val="clear" w:color="auto" w:fill="FFFFFF"/>
        <w:spacing w:line="480" w:lineRule="auto"/>
        <w:rPr>
          <w:rFonts w:asciiTheme="majorBidi" w:eastAsia="Times New Roman" w:hAnsiTheme="majorBidi" w:cstheme="majorBidi"/>
          <w:color w:val="000000" w:themeColor="text1"/>
          <w:szCs w:val="24"/>
        </w:rPr>
      </w:pPr>
      <w:r w:rsidRPr="009071E5">
        <w:rPr>
          <w:rFonts w:asciiTheme="majorBidi" w:eastAsia="Times New Roman" w:hAnsiTheme="majorBidi" w:cstheme="majorBidi"/>
          <w:color w:val="000000" w:themeColor="text1"/>
          <w:szCs w:val="24"/>
        </w:rPr>
        <w:t xml:space="preserve"> Bagaimanakah Pendidikan </w:t>
      </w:r>
      <w:r w:rsidR="007A21F0" w:rsidRPr="009071E5">
        <w:rPr>
          <w:rFonts w:asciiTheme="majorBidi" w:eastAsia="Times New Roman" w:hAnsiTheme="majorBidi" w:cstheme="majorBidi"/>
          <w:color w:val="000000" w:themeColor="text1"/>
          <w:szCs w:val="24"/>
        </w:rPr>
        <w:t>Aqidah</w:t>
      </w:r>
      <w:r w:rsidR="00960BF7">
        <w:rPr>
          <w:rFonts w:asciiTheme="majorBidi" w:eastAsia="Times New Roman" w:hAnsiTheme="majorBidi" w:cstheme="majorBidi"/>
          <w:color w:val="000000" w:themeColor="text1"/>
          <w:szCs w:val="24"/>
        </w:rPr>
        <w:t xml:space="preserve"> </w:t>
      </w:r>
      <w:r w:rsidR="007A21F0" w:rsidRPr="009071E5">
        <w:rPr>
          <w:rFonts w:asciiTheme="majorBidi" w:eastAsia="Times New Roman" w:hAnsiTheme="majorBidi" w:cstheme="majorBidi"/>
          <w:color w:val="000000" w:themeColor="text1"/>
          <w:szCs w:val="24"/>
        </w:rPr>
        <w:t>dalam</w:t>
      </w:r>
      <w:r w:rsidR="00960BF7">
        <w:rPr>
          <w:rFonts w:asciiTheme="majorBidi" w:eastAsia="Times New Roman" w:hAnsiTheme="majorBidi" w:cstheme="majorBidi"/>
          <w:color w:val="000000" w:themeColor="text1"/>
          <w:szCs w:val="24"/>
        </w:rPr>
        <w:t xml:space="preserve"> </w:t>
      </w:r>
      <w:r w:rsidR="007A21F0" w:rsidRPr="009071E5">
        <w:rPr>
          <w:rFonts w:asciiTheme="majorBidi" w:eastAsia="Times New Roman" w:hAnsiTheme="majorBidi" w:cstheme="majorBidi"/>
          <w:color w:val="000000" w:themeColor="text1"/>
          <w:szCs w:val="24"/>
        </w:rPr>
        <w:t>Keluarga</w:t>
      </w:r>
      <w:r w:rsidR="00960BF7">
        <w:rPr>
          <w:rFonts w:asciiTheme="majorBidi" w:eastAsia="Times New Roman" w:hAnsiTheme="majorBidi" w:cstheme="majorBidi"/>
          <w:color w:val="000000" w:themeColor="text1"/>
          <w:szCs w:val="24"/>
        </w:rPr>
        <w:t xml:space="preserve"> </w:t>
      </w:r>
      <w:r w:rsidRPr="009071E5">
        <w:rPr>
          <w:rFonts w:asciiTheme="majorBidi" w:eastAsia="Times New Roman" w:hAnsiTheme="majorBidi" w:cstheme="majorBidi"/>
          <w:color w:val="000000" w:themeColor="text1"/>
          <w:szCs w:val="24"/>
        </w:rPr>
        <w:t>m</w:t>
      </w:r>
      <w:r w:rsidR="007A21F0" w:rsidRPr="009071E5">
        <w:rPr>
          <w:rFonts w:asciiTheme="majorBidi" w:eastAsia="Times New Roman" w:hAnsiTheme="majorBidi" w:cstheme="majorBidi"/>
          <w:color w:val="000000" w:themeColor="text1"/>
          <w:szCs w:val="24"/>
        </w:rPr>
        <w:t>enurut</w:t>
      </w:r>
      <w:r w:rsidRPr="009071E5">
        <w:rPr>
          <w:rFonts w:asciiTheme="majorBidi" w:eastAsia="Times New Roman" w:hAnsiTheme="majorBidi" w:cstheme="majorBidi"/>
          <w:color w:val="000000" w:themeColor="text1"/>
          <w:szCs w:val="24"/>
        </w:rPr>
        <w:t xml:space="preserve"> Al-Qur’an Surat Luqman?</w:t>
      </w:r>
    </w:p>
    <w:p w:rsidR="009071E5" w:rsidRPr="0034534B" w:rsidRDefault="005C7F79" w:rsidP="00D60231">
      <w:pPr>
        <w:pStyle w:val="ListParagraph"/>
        <w:numPr>
          <w:ilvl w:val="0"/>
          <w:numId w:val="5"/>
        </w:numPr>
        <w:shd w:val="clear" w:color="auto" w:fill="FFFFFF"/>
        <w:spacing w:line="480" w:lineRule="auto"/>
        <w:rPr>
          <w:rFonts w:asciiTheme="majorBidi" w:eastAsia="Times New Roman" w:hAnsiTheme="majorBidi" w:cstheme="majorBidi"/>
          <w:color w:val="000000" w:themeColor="text1"/>
          <w:szCs w:val="24"/>
        </w:rPr>
      </w:pPr>
      <w:r>
        <w:rPr>
          <w:rFonts w:asciiTheme="majorBidi" w:eastAsia="Times New Roman" w:hAnsiTheme="majorBidi" w:cstheme="majorBidi"/>
          <w:color w:val="000000" w:themeColor="text1"/>
          <w:szCs w:val="24"/>
          <w:lang w:val="id-ID"/>
        </w:rPr>
        <w:t xml:space="preserve">Bagaimanakah dampak Pendidikan </w:t>
      </w:r>
      <w:r w:rsidR="00F96EA9">
        <w:rPr>
          <w:rFonts w:asciiTheme="majorBidi" w:eastAsia="Times New Roman" w:hAnsiTheme="majorBidi" w:cstheme="majorBidi"/>
          <w:color w:val="000000" w:themeColor="text1"/>
          <w:szCs w:val="24"/>
        </w:rPr>
        <w:t>Aqidah</w:t>
      </w:r>
      <w:r w:rsidR="00960BF7">
        <w:rPr>
          <w:rFonts w:asciiTheme="majorBidi" w:eastAsia="Times New Roman" w:hAnsiTheme="majorBidi" w:cstheme="majorBidi"/>
          <w:color w:val="000000" w:themeColor="text1"/>
          <w:szCs w:val="24"/>
        </w:rPr>
        <w:t xml:space="preserve"> </w:t>
      </w:r>
      <w:r w:rsidR="00F96EA9">
        <w:rPr>
          <w:rFonts w:asciiTheme="majorBidi" w:eastAsia="Times New Roman" w:hAnsiTheme="majorBidi" w:cstheme="majorBidi"/>
          <w:color w:val="000000" w:themeColor="text1"/>
          <w:szCs w:val="24"/>
        </w:rPr>
        <w:t>dalam</w:t>
      </w:r>
      <w:r w:rsidR="00960BF7">
        <w:rPr>
          <w:rFonts w:asciiTheme="majorBidi" w:eastAsia="Times New Roman" w:hAnsiTheme="majorBidi" w:cstheme="majorBidi"/>
          <w:color w:val="000000" w:themeColor="text1"/>
          <w:szCs w:val="24"/>
        </w:rPr>
        <w:t xml:space="preserve"> </w:t>
      </w:r>
      <w:r w:rsidR="00D60231">
        <w:rPr>
          <w:rFonts w:asciiTheme="majorBidi" w:eastAsia="Times New Roman" w:hAnsiTheme="majorBidi" w:cstheme="majorBidi"/>
          <w:color w:val="000000" w:themeColor="text1"/>
          <w:szCs w:val="24"/>
          <w:lang w:val="id-ID"/>
        </w:rPr>
        <w:t xml:space="preserve">lingkup </w:t>
      </w:r>
      <w:r w:rsidR="00F96EA9">
        <w:rPr>
          <w:rFonts w:asciiTheme="majorBidi" w:eastAsia="Times New Roman" w:hAnsiTheme="majorBidi" w:cstheme="majorBidi"/>
          <w:color w:val="000000" w:themeColor="text1"/>
          <w:szCs w:val="24"/>
        </w:rPr>
        <w:t>kehidupan</w:t>
      </w:r>
      <w:r w:rsidR="00960BF7">
        <w:rPr>
          <w:rFonts w:asciiTheme="majorBidi" w:eastAsia="Times New Roman" w:hAnsiTheme="majorBidi" w:cstheme="majorBidi"/>
          <w:color w:val="000000" w:themeColor="text1"/>
          <w:szCs w:val="24"/>
        </w:rPr>
        <w:t xml:space="preserve"> </w:t>
      </w:r>
      <w:r w:rsidR="00F96EA9">
        <w:rPr>
          <w:rFonts w:asciiTheme="majorBidi" w:eastAsia="Times New Roman" w:hAnsiTheme="majorBidi" w:cstheme="majorBidi"/>
          <w:color w:val="000000" w:themeColor="text1"/>
          <w:szCs w:val="24"/>
        </w:rPr>
        <w:t>keluarga ?</w:t>
      </w:r>
    </w:p>
    <w:p w:rsidR="0034534B" w:rsidRDefault="009071E5" w:rsidP="0034534B">
      <w:pPr>
        <w:pStyle w:val="ListParagraph"/>
        <w:numPr>
          <w:ilvl w:val="0"/>
          <w:numId w:val="10"/>
        </w:numPr>
        <w:spacing w:line="480" w:lineRule="auto"/>
        <w:rPr>
          <w:b/>
          <w:bCs/>
          <w:szCs w:val="24"/>
          <w:lang w:val="id-ID"/>
        </w:rPr>
      </w:pPr>
      <w:r w:rsidRPr="00DB1FF0">
        <w:rPr>
          <w:b/>
          <w:bCs/>
          <w:szCs w:val="24"/>
          <w:lang w:val="id-ID"/>
        </w:rPr>
        <w:t>Tujuan Penelitian</w:t>
      </w:r>
    </w:p>
    <w:p w:rsidR="009071E5" w:rsidRPr="0034534B" w:rsidRDefault="009071E5" w:rsidP="00647A1F">
      <w:pPr>
        <w:spacing w:line="480" w:lineRule="auto"/>
        <w:ind w:firstLine="720"/>
        <w:rPr>
          <w:b/>
          <w:bCs/>
          <w:szCs w:val="24"/>
          <w:lang w:val="id-ID"/>
        </w:rPr>
      </w:pPr>
      <w:r w:rsidRPr="0034534B">
        <w:rPr>
          <w:szCs w:val="24"/>
          <w:lang w:val="id-ID"/>
        </w:rPr>
        <w:t xml:space="preserve">Tujuan Penelitian </w:t>
      </w:r>
      <w:r w:rsidR="00647A1F">
        <w:rPr>
          <w:szCs w:val="24"/>
          <w:lang w:val="id-ID"/>
        </w:rPr>
        <w:t xml:space="preserve">yaitu </w:t>
      </w:r>
      <w:r w:rsidRPr="0034534B">
        <w:rPr>
          <w:szCs w:val="24"/>
          <w:lang w:val="id-ID"/>
        </w:rPr>
        <w:t>pe</w:t>
      </w:r>
      <w:r w:rsidR="00647A1F">
        <w:rPr>
          <w:szCs w:val="24"/>
          <w:lang w:val="id-ID"/>
        </w:rPr>
        <w:t>r</w:t>
      </w:r>
      <w:r w:rsidRPr="0034534B">
        <w:rPr>
          <w:szCs w:val="24"/>
          <w:lang w:val="id-ID"/>
        </w:rPr>
        <w:t>nyataan men</w:t>
      </w:r>
      <w:r w:rsidR="00960BF7">
        <w:rPr>
          <w:szCs w:val="24"/>
        </w:rPr>
        <w:t xml:space="preserve">cakup </w:t>
      </w:r>
      <w:r w:rsidRPr="0034534B">
        <w:rPr>
          <w:szCs w:val="24"/>
          <w:lang w:val="id-ID"/>
        </w:rPr>
        <w:t xml:space="preserve">ruang lingkup </w:t>
      </w:r>
      <w:r w:rsidR="000A4643">
        <w:rPr>
          <w:szCs w:val="24"/>
        </w:rPr>
        <w:t xml:space="preserve">serta </w:t>
      </w:r>
      <w:r w:rsidRPr="0034534B">
        <w:rPr>
          <w:szCs w:val="24"/>
          <w:lang w:val="id-ID"/>
        </w:rPr>
        <w:t>kegiatan yang dilak</w:t>
      </w:r>
      <w:r w:rsidR="00960BF7">
        <w:rPr>
          <w:szCs w:val="24"/>
        </w:rPr>
        <w:t xml:space="preserve">ukan </w:t>
      </w:r>
      <w:r w:rsidRPr="0034534B">
        <w:rPr>
          <w:szCs w:val="24"/>
          <w:lang w:val="id-ID"/>
        </w:rPr>
        <w:t>ber</w:t>
      </w:r>
      <w:r w:rsidR="00960BF7">
        <w:rPr>
          <w:szCs w:val="24"/>
        </w:rPr>
        <w:t xml:space="preserve">landaskan </w:t>
      </w:r>
      <w:r w:rsidRPr="0034534B">
        <w:rPr>
          <w:szCs w:val="24"/>
          <w:lang w:val="id-ID"/>
        </w:rPr>
        <w:t xml:space="preserve">masalah yang dirumuskan. </w:t>
      </w:r>
      <w:proofErr w:type="gramStart"/>
      <w:r w:rsidR="000A4643">
        <w:rPr>
          <w:szCs w:val="24"/>
        </w:rPr>
        <w:t>seperti</w:t>
      </w:r>
      <w:proofErr w:type="gramEnd"/>
      <w:r w:rsidRPr="0034534B">
        <w:rPr>
          <w:szCs w:val="24"/>
          <w:lang w:val="id-ID"/>
        </w:rPr>
        <w:t xml:space="preserve"> setiap langkah</w:t>
      </w:r>
      <w:r w:rsidR="00960BF7">
        <w:rPr>
          <w:szCs w:val="24"/>
        </w:rPr>
        <w:t xml:space="preserve"> </w:t>
      </w:r>
      <w:r w:rsidR="00647A1F" w:rsidRPr="0034534B">
        <w:rPr>
          <w:szCs w:val="24"/>
          <w:lang w:val="id-ID"/>
        </w:rPr>
        <w:t xml:space="preserve">dan gerak </w:t>
      </w:r>
      <w:r w:rsidRPr="0034534B">
        <w:rPr>
          <w:szCs w:val="24"/>
          <w:lang w:val="id-ID"/>
        </w:rPr>
        <w:t xml:space="preserve">pasti </w:t>
      </w:r>
      <w:r w:rsidR="00960BF7">
        <w:rPr>
          <w:szCs w:val="24"/>
        </w:rPr>
        <w:t xml:space="preserve">berlandaskan </w:t>
      </w:r>
      <w:r w:rsidRPr="0034534B">
        <w:rPr>
          <w:szCs w:val="24"/>
          <w:lang w:val="id-ID"/>
        </w:rPr>
        <w:t xml:space="preserve">dengan tujuan dan maksud tertentu. Adapun yang menjadi tujuan </w:t>
      </w:r>
      <w:r w:rsidR="00960BF7">
        <w:rPr>
          <w:szCs w:val="24"/>
        </w:rPr>
        <w:t>pada</w:t>
      </w:r>
      <w:r w:rsidRPr="0034534B">
        <w:rPr>
          <w:szCs w:val="24"/>
          <w:lang w:val="id-ID"/>
        </w:rPr>
        <w:t xml:space="preserve"> penelitian ini adalah sebagai berikut:</w:t>
      </w:r>
    </w:p>
    <w:p w:rsidR="009071E5" w:rsidRPr="00F96EA9" w:rsidRDefault="009071E5" w:rsidP="00FB24F0">
      <w:pPr>
        <w:pStyle w:val="ListParagraph"/>
        <w:numPr>
          <w:ilvl w:val="0"/>
          <w:numId w:val="12"/>
        </w:numPr>
        <w:spacing w:line="480" w:lineRule="auto"/>
        <w:rPr>
          <w:rFonts w:asciiTheme="majorBidi" w:eastAsia="Times New Roman" w:hAnsiTheme="majorBidi" w:cstheme="majorBidi"/>
          <w:color w:val="000000" w:themeColor="text1"/>
          <w:szCs w:val="24"/>
          <w:lang w:val="id-ID"/>
        </w:rPr>
      </w:pPr>
      <w:r>
        <w:rPr>
          <w:szCs w:val="24"/>
          <w:lang w:val="id-ID"/>
        </w:rPr>
        <w:t xml:space="preserve">Untuk mengetahui </w:t>
      </w:r>
      <w:r w:rsidR="00A12C24">
        <w:rPr>
          <w:szCs w:val="24"/>
        </w:rPr>
        <w:t>bagaimana</w:t>
      </w:r>
      <w:r w:rsidR="00960BF7">
        <w:rPr>
          <w:szCs w:val="24"/>
        </w:rPr>
        <w:t xml:space="preserve"> </w:t>
      </w:r>
      <w:r w:rsidR="00A12C24">
        <w:rPr>
          <w:szCs w:val="24"/>
        </w:rPr>
        <w:t>cara</w:t>
      </w:r>
      <w:r w:rsidR="00960BF7">
        <w:rPr>
          <w:szCs w:val="24"/>
        </w:rPr>
        <w:t xml:space="preserve"> </w:t>
      </w:r>
      <w:r w:rsidR="00A12C24">
        <w:rPr>
          <w:szCs w:val="24"/>
        </w:rPr>
        <w:t>mendidik</w:t>
      </w:r>
      <w:r w:rsidR="00960BF7">
        <w:rPr>
          <w:szCs w:val="24"/>
        </w:rPr>
        <w:t xml:space="preserve"> </w:t>
      </w:r>
      <w:r w:rsidR="00A12C24">
        <w:rPr>
          <w:szCs w:val="24"/>
        </w:rPr>
        <w:t>aqidah</w:t>
      </w:r>
      <w:r w:rsidR="00960BF7">
        <w:rPr>
          <w:szCs w:val="24"/>
        </w:rPr>
        <w:t xml:space="preserve"> </w:t>
      </w:r>
      <w:r w:rsidR="00A12C24">
        <w:rPr>
          <w:szCs w:val="24"/>
        </w:rPr>
        <w:t>dalam</w:t>
      </w:r>
      <w:r w:rsidR="00960BF7">
        <w:rPr>
          <w:szCs w:val="24"/>
        </w:rPr>
        <w:t xml:space="preserve"> </w:t>
      </w:r>
      <w:r w:rsidR="00A12C24">
        <w:rPr>
          <w:szCs w:val="24"/>
        </w:rPr>
        <w:t>keluarga</w:t>
      </w:r>
      <w:r w:rsidR="00960BF7">
        <w:rPr>
          <w:szCs w:val="24"/>
        </w:rPr>
        <w:t xml:space="preserve"> </w:t>
      </w:r>
      <w:r w:rsidR="00A12C24">
        <w:rPr>
          <w:szCs w:val="24"/>
        </w:rPr>
        <w:t>menurut</w:t>
      </w:r>
      <w:r w:rsidR="00960BF7">
        <w:rPr>
          <w:szCs w:val="24"/>
        </w:rPr>
        <w:t xml:space="preserve"> </w:t>
      </w:r>
      <w:r w:rsidR="00A12C24">
        <w:rPr>
          <w:szCs w:val="24"/>
        </w:rPr>
        <w:t>tuntunan Al-Qur’an surat</w:t>
      </w:r>
      <w:r w:rsidR="00960BF7">
        <w:rPr>
          <w:szCs w:val="24"/>
        </w:rPr>
        <w:t xml:space="preserve"> </w:t>
      </w:r>
      <w:r w:rsidR="00A12C24">
        <w:rPr>
          <w:szCs w:val="24"/>
        </w:rPr>
        <w:t>Luqman</w:t>
      </w:r>
      <w:r w:rsidR="00960BF7">
        <w:rPr>
          <w:szCs w:val="24"/>
        </w:rPr>
        <w:t>.</w:t>
      </w:r>
    </w:p>
    <w:p w:rsidR="00CC457B" w:rsidRPr="0034534B" w:rsidRDefault="00F96EA9" w:rsidP="00E0465D">
      <w:pPr>
        <w:pStyle w:val="ListParagraph"/>
        <w:numPr>
          <w:ilvl w:val="0"/>
          <w:numId w:val="12"/>
        </w:numPr>
        <w:spacing w:line="480" w:lineRule="auto"/>
        <w:rPr>
          <w:rFonts w:asciiTheme="majorBidi" w:eastAsia="Times New Roman" w:hAnsiTheme="majorBidi" w:cstheme="majorBidi"/>
          <w:color w:val="000000" w:themeColor="text1"/>
          <w:szCs w:val="24"/>
          <w:lang w:val="id-ID"/>
        </w:rPr>
      </w:pPr>
      <w:r>
        <w:rPr>
          <w:szCs w:val="24"/>
        </w:rPr>
        <w:lastRenderedPageBreak/>
        <w:t>Untuk</w:t>
      </w:r>
      <w:r w:rsidR="00960BF7">
        <w:rPr>
          <w:szCs w:val="24"/>
        </w:rPr>
        <w:t xml:space="preserve"> </w:t>
      </w:r>
      <w:r>
        <w:rPr>
          <w:szCs w:val="24"/>
        </w:rPr>
        <w:t>mengetahui</w:t>
      </w:r>
      <w:r w:rsidR="00960BF7">
        <w:rPr>
          <w:szCs w:val="24"/>
        </w:rPr>
        <w:t xml:space="preserve"> </w:t>
      </w:r>
      <w:r w:rsidR="005C7F79">
        <w:rPr>
          <w:szCs w:val="24"/>
          <w:lang w:val="id-ID"/>
        </w:rPr>
        <w:t xml:space="preserve">dampak Pendidikan </w:t>
      </w:r>
      <w:r>
        <w:rPr>
          <w:szCs w:val="24"/>
        </w:rPr>
        <w:t>Aqidah</w:t>
      </w:r>
      <w:r w:rsidR="00960BF7">
        <w:rPr>
          <w:szCs w:val="24"/>
        </w:rPr>
        <w:t xml:space="preserve"> </w:t>
      </w:r>
      <w:r>
        <w:rPr>
          <w:szCs w:val="24"/>
        </w:rPr>
        <w:t>dalam</w:t>
      </w:r>
      <w:r w:rsidR="00960BF7">
        <w:rPr>
          <w:szCs w:val="24"/>
        </w:rPr>
        <w:t xml:space="preserve"> </w:t>
      </w:r>
      <w:r w:rsidR="00E0465D">
        <w:rPr>
          <w:szCs w:val="24"/>
          <w:lang w:val="id-ID"/>
        </w:rPr>
        <w:t xml:space="preserve">lingkup </w:t>
      </w:r>
      <w:r>
        <w:rPr>
          <w:szCs w:val="24"/>
        </w:rPr>
        <w:t>kehidupan</w:t>
      </w:r>
      <w:r w:rsidR="00960BF7">
        <w:rPr>
          <w:szCs w:val="24"/>
        </w:rPr>
        <w:t xml:space="preserve"> </w:t>
      </w:r>
      <w:bookmarkStart w:id="0" w:name="_GoBack"/>
      <w:bookmarkEnd w:id="0"/>
      <w:r>
        <w:rPr>
          <w:szCs w:val="24"/>
        </w:rPr>
        <w:t>keluarga</w:t>
      </w:r>
      <w:r w:rsidR="00960BF7">
        <w:rPr>
          <w:szCs w:val="24"/>
        </w:rPr>
        <w:t>.</w:t>
      </w:r>
    </w:p>
    <w:p w:rsidR="00CC457B" w:rsidRPr="0034534B" w:rsidRDefault="00CC457B" w:rsidP="0034534B">
      <w:pPr>
        <w:pStyle w:val="ListParagraph"/>
        <w:numPr>
          <w:ilvl w:val="0"/>
          <w:numId w:val="10"/>
        </w:numPr>
        <w:spacing w:line="480" w:lineRule="auto"/>
        <w:rPr>
          <w:b/>
          <w:bCs/>
          <w:szCs w:val="24"/>
          <w:lang w:val="id-ID"/>
        </w:rPr>
      </w:pPr>
      <w:r w:rsidRPr="00615CC5">
        <w:rPr>
          <w:b/>
          <w:bCs/>
          <w:szCs w:val="24"/>
          <w:lang w:val="id-ID"/>
        </w:rPr>
        <w:t>Metode Penelitian</w:t>
      </w:r>
    </w:p>
    <w:p w:rsidR="0039035B" w:rsidRDefault="000A4643" w:rsidP="0034534B">
      <w:pPr>
        <w:spacing w:line="480" w:lineRule="auto"/>
        <w:ind w:firstLine="720"/>
        <w:rPr>
          <w:szCs w:val="24"/>
        </w:rPr>
      </w:pPr>
      <w:r>
        <w:rPr>
          <w:szCs w:val="24"/>
        </w:rPr>
        <w:t xml:space="preserve">Pada </w:t>
      </w:r>
      <w:r w:rsidR="00CC457B" w:rsidRPr="00CC457B">
        <w:rPr>
          <w:szCs w:val="24"/>
          <w:lang w:val="id-ID"/>
        </w:rPr>
        <w:t>penelitian suatu kajian d</w:t>
      </w:r>
      <w:r>
        <w:rPr>
          <w:szCs w:val="24"/>
        </w:rPr>
        <w:t xml:space="preserve">alam </w:t>
      </w:r>
      <w:r w:rsidR="00CC457B" w:rsidRPr="00CC457B">
        <w:rPr>
          <w:szCs w:val="24"/>
          <w:lang w:val="id-ID"/>
        </w:rPr>
        <w:t xml:space="preserve">bidang tafsir, </w:t>
      </w:r>
      <w:proofErr w:type="gramStart"/>
      <w:r w:rsidR="00CC457B" w:rsidRPr="00CC457B">
        <w:rPr>
          <w:szCs w:val="24"/>
          <w:lang w:val="id-ID"/>
        </w:rPr>
        <w:t>ia</w:t>
      </w:r>
      <w:proofErr w:type="gramEnd"/>
      <w:r w:rsidR="00CC457B" w:rsidRPr="00CC457B">
        <w:rPr>
          <w:szCs w:val="24"/>
          <w:lang w:val="id-ID"/>
        </w:rPr>
        <w:t xml:space="preserve"> memiliki metode tersendiri dalam me</w:t>
      </w:r>
      <w:r w:rsidR="00647A1F">
        <w:rPr>
          <w:szCs w:val="24"/>
          <w:lang w:val="id-ID"/>
        </w:rPr>
        <w:t xml:space="preserve">mbahas </w:t>
      </w:r>
      <w:r w:rsidR="00CC457B" w:rsidRPr="00CC457B">
        <w:rPr>
          <w:szCs w:val="24"/>
          <w:lang w:val="id-ID"/>
        </w:rPr>
        <w:t>lebih lanjut s</w:t>
      </w:r>
      <w:r>
        <w:rPr>
          <w:szCs w:val="24"/>
        </w:rPr>
        <w:t xml:space="preserve">uatu </w:t>
      </w:r>
      <w:r w:rsidR="00CC457B" w:rsidRPr="00CC457B">
        <w:rPr>
          <w:szCs w:val="24"/>
          <w:lang w:val="id-ID"/>
        </w:rPr>
        <w:t>bidang tela</w:t>
      </w:r>
      <w:r w:rsidR="00647A1F">
        <w:rPr>
          <w:szCs w:val="24"/>
          <w:lang w:val="id-ID"/>
        </w:rPr>
        <w:t>’</w:t>
      </w:r>
      <w:r w:rsidR="00CC457B" w:rsidRPr="00CC457B">
        <w:rPr>
          <w:szCs w:val="24"/>
          <w:lang w:val="id-ID"/>
        </w:rPr>
        <w:t>ah bidang tafsir. Metode penelitian yang di</w:t>
      </w:r>
      <w:r>
        <w:rPr>
          <w:szCs w:val="24"/>
        </w:rPr>
        <w:t xml:space="preserve">pakai </w:t>
      </w:r>
      <w:r w:rsidR="00CC457B" w:rsidRPr="00CC457B">
        <w:rPr>
          <w:szCs w:val="24"/>
          <w:lang w:val="id-ID"/>
        </w:rPr>
        <w:t xml:space="preserve">dalam penelitian ini </w:t>
      </w:r>
      <w:r>
        <w:rPr>
          <w:szCs w:val="24"/>
        </w:rPr>
        <w:t xml:space="preserve">yaitu </w:t>
      </w:r>
      <w:r w:rsidR="0039035B">
        <w:t>Tafsir tematik</w:t>
      </w:r>
      <w:r w:rsidR="00CC457B" w:rsidRPr="00CC457B">
        <w:rPr>
          <w:szCs w:val="24"/>
          <w:lang w:val="id-ID"/>
        </w:rPr>
        <w:t>.</w:t>
      </w:r>
    </w:p>
    <w:p w:rsidR="00CC457B" w:rsidRPr="0034534B" w:rsidRDefault="0039035B" w:rsidP="0047037F">
      <w:pPr>
        <w:spacing w:line="480" w:lineRule="auto"/>
        <w:ind w:firstLine="720"/>
        <w:rPr>
          <w:szCs w:val="24"/>
          <w:lang w:val="id-ID"/>
        </w:rPr>
      </w:pPr>
      <w:r w:rsidRPr="0034534B">
        <w:rPr>
          <w:lang w:val="id-ID"/>
        </w:rPr>
        <w:t xml:space="preserve">Tafsir tematik </w:t>
      </w:r>
      <w:r w:rsidR="000A4643">
        <w:t>pada</w:t>
      </w:r>
      <w:r w:rsidRPr="0034534B">
        <w:rPr>
          <w:lang w:val="id-ID"/>
        </w:rPr>
        <w:t xml:space="preserve"> bahasa Arab </w:t>
      </w:r>
      <w:r w:rsidR="000A4643">
        <w:t xml:space="preserve">berarti </w:t>
      </w:r>
      <w:r w:rsidRPr="0034534B">
        <w:rPr>
          <w:lang w:val="id-ID"/>
        </w:rPr>
        <w:t xml:space="preserve">tafsir maudhû’i. Tafsir maudhû’i terdiri dari dua kata, yaitu kata tafsir dan kata maudhû’i. Kata tafsir </w:t>
      </w:r>
      <w:r w:rsidR="000A4643">
        <w:t xml:space="preserve">merupakan </w:t>
      </w:r>
      <w:r w:rsidRPr="0034534B">
        <w:rPr>
          <w:lang w:val="id-ID"/>
        </w:rPr>
        <w:t>bentuk masdar (kata benda) yang arti</w:t>
      </w:r>
      <w:r w:rsidR="000A4643">
        <w:t>nya</w:t>
      </w:r>
      <w:r w:rsidRPr="0034534B">
        <w:rPr>
          <w:lang w:val="id-ID"/>
        </w:rPr>
        <w:t xml:space="preserve"> penjelasan, keterangan, uraian. </w:t>
      </w:r>
      <w:r w:rsidRPr="000D4642">
        <w:rPr>
          <w:lang w:val="id-ID"/>
        </w:rPr>
        <w:t>Kata maudhû’i di</w:t>
      </w:r>
      <w:r w:rsidR="000A4643" w:rsidRPr="00727E45">
        <w:rPr>
          <w:lang w:val="id-ID"/>
        </w:rPr>
        <w:t xml:space="preserve">hubungkan </w:t>
      </w:r>
      <w:r w:rsidRPr="000D4642">
        <w:rPr>
          <w:lang w:val="id-ID"/>
        </w:rPr>
        <w:t>kepada kata maudhû’,</w:t>
      </w:r>
      <w:r w:rsidR="0047037F">
        <w:rPr>
          <w:lang w:val="id-ID"/>
        </w:rPr>
        <w:t xml:space="preserve"> is</w:t>
      </w:r>
      <w:r w:rsidRPr="000D4642">
        <w:rPr>
          <w:lang w:val="id-ID"/>
        </w:rPr>
        <w:t>m maf’ûl dari fi’il madhi wadha’a yang mem</w:t>
      </w:r>
      <w:r w:rsidR="000A4643" w:rsidRPr="00727E45">
        <w:rPr>
          <w:lang w:val="id-ID"/>
        </w:rPr>
        <w:t>punyai arti bermacam-macam</w:t>
      </w:r>
      <w:r w:rsidRPr="000D4642">
        <w:rPr>
          <w:lang w:val="id-ID"/>
        </w:rPr>
        <w:t>, yaitu yang diletakkan, yang diantar, yang ditaruh, atau yang dibuat-buat, yang dibicarakan/tema/topik</w:t>
      </w:r>
      <w:r w:rsidR="0047037F">
        <w:rPr>
          <w:lang w:val="id-ID"/>
        </w:rPr>
        <w:t>.</w:t>
      </w:r>
      <w:r w:rsidR="000A4643" w:rsidRPr="00727E45">
        <w:rPr>
          <w:lang w:val="id-ID"/>
        </w:rPr>
        <w:t xml:space="preserve"> </w:t>
      </w:r>
      <w:proofErr w:type="gramStart"/>
      <w:r>
        <w:t>Makna yang terakhir</w:t>
      </w:r>
      <w:r w:rsidR="00BD5078">
        <w:t xml:space="preserve"> </w:t>
      </w:r>
      <w:r>
        <w:t xml:space="preserve">ini (tema/topik) yang </w:t>
      </w:r>
      <w:r w:rsidR="0047037F">
        <w:rPr>
          <w:lang w:val="id-ID"/>
        </w:rPr>
        <w:t xml:space="preserve">berkaitan </w:t>
      </w:r>
      <w:r>
        <w:t>dengan</w:t>
      </w:r>
      <w:r w:rsidR="00BD5078">
        <w:t xml:space="preserve"> </w:t>
      </w:r>
      <w:r w:rsidR="000A4643">
        <w:t xml:space="preserve">uraian </w:t>
      </w:r>
      <w:r>
        <w:t>pembahasan di sini.</w:t>
      </w:r>
      <w:proofErr w:type="gramEnd"/>
      <w:r>
        <w:t xml:space="preserve"> </w:t>
      </w:r>
      <w:proofErr w:type="gramStart"/>
      <w:r>
        <w:t>Secara</w:t>
      </w:r>
      <w:r w:rsidR="00BD5078">
        <w:t xml:space="preserve"> </w:t>
      </w:r>
      <w:r w:rsidR="000A4643">
        <w:t>lekiskal</w:t>
      </w:r>
      <w:r w:rsidR="00BD5078">
        <w:t xml:space="preserve"> </w:t>
      </w:r>
      <w:r>
        <w:t>tafsir maudhû’</w:t>
      </w:r>
      <w:r w:rsidR="00FA5850">
        <w:t>i</w:t>
      </w:r>
      <w:r w:rsidR="00BD5078">
        <w:t xml:space="preserve"> </w:t>
      </w:r>
      <w:r>
        <w:t>dapat</w:t>
      </w:r>
      <w:r w:rsidR="00BD5078">
        <w:t xml:space="preserve"> </w:t>
      </w:r>
      <w:r>
        <w:t>di</w:t>
      </w:r>
      <w:r w:rsidR="00FA5850">
        <w:t xml:space="preserve">artikan sebagai </w:t>
      </w:r>
      <w:r>
        <w:t>tafsir tematik, yaitu tafsir berdasarkan</w:t>
      </w:r>
      <w:r w:rsidR="00BD5078">
        <w:t xml:space="preserve"> topic </w:t>
      </w:r>
      <w:r>
        <w:t>atau</w:t>
      </w:r>
      <w:r w:rsidR="00BD5078">
        <w:t xml:space="preserve"> </w:t>
      </w:r>
      <w:r w:rsidR="0047037F">
        <w:rPr>
          <w:lang w:val="id-ID"/>
        </w:rPr>
        <w:t>tema</w:t>
      </w:r>
      <w:r w:rsidR="00BD5078">
        <w:t xml:space="preserve"> </w:t>
      </w:r>
      <w:r>
        <w:t>tertentu.</w:t>
      </w:r>
      <w:proofErr w:type="gramEnd"/>
    </w:p>
    <w:p w:rsidR="00CC457B" w:rsidRDefault="00CC457B" w:rsidP="00FB24F0">
      <w:pPr>
        <w:pStyle w:val="ListParagraph"/>
        <w:numPr>
          <w:ilvl w:val="0"/>
          <w:numId w:val="21"/>
        </w:numPr>
        <w:spacing w:line="480" w:lineRule="auto"/>
        <w:rPr>
          <w:b/>
          <w:bCs/>
          <w:szCs w:val="24"/>
          <w:lang w:val="id-ID"/>
        </w:rPr>
      </w:pPr>
      <w:r w:rsidRPr="00615CC5">
        <w:rPr>
          <w:b/>
          <w:bCs/>
          <w:szCs w:val="24"/>
          <w:lang w:val="id-ID"/>
        </w:rPr>
        <w:t>Jenis dan Sifat Penelitian</w:t>
      </w:r>
    </w:p>
    <w:p w:rsidR="00727E45" w:rsidRPr="00727E45" w:rsidRDefault="00727E45" w:rsidP="00727E45">
      <w:pPr>
        <w:pStyle w:val="ListParagraph"/>
        <w:numPr>
          <w:ilvl w:val="0"/>
          <w:numId w:val="29"/>
        </w:numPr>
        <w:spacing w:line="480" w:lineRule="auto"/>
        <w:rPr>
          <w:szCs w:val="24"/>
          <w:lang w:val="id-ID"/>
        </w:rPr>
      </w:pPr>
      <w:r w:rsidRPr="00727E45">
        <w:rPr>
          <w:szCs w:val="24"/>
          <w:lang w:val="id-ID"/>
        </w:rPr>
        <w:t>Jenis Penelitian</w:t>
      </w:r>
    </w:p>
    <w:p w:rsidR="00727E45" w:rsidRDefault="00727E45" w:rsidP="0034534B">
      <w:pPr>
        <w:spacing w:line="480" w:lineRule="auto"/>
        <w:ind w:firstLine="720"/>
        <w:rPr>
          <w:szCs w:val="24"/>
          <w:lang w:val="id-ID"/>
        </w:rPr>
      </w:pPr>
      <w:r>
        <w:rPr>
          <w:szCs w:val="24"/>
          <w:lang w:val="id-ID"/>
        </w:rPr>
        <w:t>Metode yang digunkan dalam penelitian ini adalah metode kualitatif. Alasannya karena dalam hal-hal yang terjadi kemudian mengumpulkan fakta-fakta yang ada dan pada akhirnya memberikan analisa yang khusus, tajam juga tepat.</w:t>
      </w:r>
    </w:p>
    <w:p w:rsidR="00744F0C" w:rsidRDefault="00727E45" w:rsidP="0034534B">
      <w:pPr>
        <w:spacing w:line="480" w:lineRule="auto"/>
        <w:ind w:firstLine="720"/>
        <w:rPr>
          <w:szCs w:val="24"/>
          <w:lang w:val="id-ID"/>
        </w:rPr>
      </w:pPr>
      <w:r>
        <w:rPr>
          <w:szCs w:val="24"/>
          <w:lang w:val="id-ID"/>
        </w:rPr>
        <w:t xml:space="preserve">Dalam penelitian ini peneliti menggunakan penelitian kepustakaan </w:t>
      </w:r>
      <w:r w:rsidRPr="00727E45">
        <w:rPr>
          <w:i/>
          <w:iCs/>
          <w:szCs w:val="24"/>
          <w:lang w:val="id-ID"/>
        </w:rPr>
        <w:t>(library research)</w:t>
      </w:r>
      <w:r w:rsidR="00CC457B" w:rsidRPr="00CC457B">
        <w:rPr>
          <w:szCs w:val="24"/>
          <w:lang w:val="id-ID"/>
        </w:rPr>
        <w:t xml:space="preserve"> </w:t>
      </w:r>
      <w:r>
        <w:rPr>
          <w:szCs w:val="24"/>
          <w:lang w:val="id-ID"/>
        </w:rPr>
        <w:t xml:space="preserve">yaitu mencari teori-teori, konsep-konsep, generalisasi-generalisasi yang </w:t>
      </w:r>
      <w:r>
        <w:rPr>
          <w:szCs w:val="24"/>
          <w:lang w:val="id-ID"/>
        </w:rPr>
        <w:lastRenderedPageBreak/>
        <w:t>dapat dijadikan teori bagi penelitian yang akan dilakukan.</w:t>
      </w:r>
      <w:r>
        <w:rPr>
          <w:rStyle w:val="FootnoteReference"/>
          <w:szCs w:val="24"/>
          <w:lang w:val="id-ID"/>
        </w:rPr>
        <w:footnoteReference w:id="4"/>
      </w:r>
      <w:r>
        <w:rPr>
          <w:szCs w:val="24"/>
          <w:lang w:val="id-ID"/>
        </w:rPr>
        <w:t xml:space="preserve"> Dan juga sebagai pendukung dalam melakukan penelitian, dengan menggunakan berbagai literatur yang ada di perpustakaan </w:t>
      </w:r>
      <w:r w:rsidR="00744F0C">
        <w:rPr>
          <w:szCs w:val="24"/>
          <w:lang w:val="id-ID"/>
        </w:rPr>
        <w:t>yang relevan dengan masalah yang diangkat untuk diteliti.</w:t>
      </w:r>
    </w:p>
    <w:p w:rsidR="00E5037A" w:rsidRPr="00E5037A" w:rsidRDefault="00E5037A" w:rsidP="00E5037A">
      <w:pPr>
        <w:pStyle w:val="ListParagraph"/>
        <w:numPr>
          <w:ilvl w:val="0"/>
          <w:numId w:val="29"/>
        </w:numPr>
        <w:spacing w:line="480" w:lineRule="auto"/>
        <w:rPr>
          <w:szCs w:val="24"/>
          <w:lang w:val="id-ID"/>
        </w:rPr>
      </w:pPr>
      <w:r>
        <w:rPr>
          <w:szCs w:val="24"/>
          <w:lang w:val="id-ID"/>
        </w:rPr>
        <w:t>Sifat Penelitian</w:t>
      </w:r>
    </w:p>
    <w:p w:rsidR="0026618F" w:rsidRDefault="00E5037A" w:rsidP="0026618F">
      <w:pPr>
        <w:spacing w:line="480" w:lineRule="auto"/>
        <w:ind w:firstLine="720"/>
        <w:rPr>
          <w:szCs w:val="24"/>
          <w:lang w:val="id-ID"/>
        </w:rPr>
      </w:pPr>
      <w:r>
        <w:rPr>
          <w:szCs w:val="24"/>
          <w:lang w:val="id-ID"/>
        </w:rPr>
        <w:t>Sifat penelitian yang digunakan adalah</w:t>
      </w:r>
      <w:r w:rsidR="003577B3">
        <w:rPr>
          <w:szCs w:val="24"/>
          <w:lang w:val="id-ID"/>
        </w:rPr>
        <w:t xml:space="preserve"> </w:t>
      </w:r>
      <w:r w:rsidR="003577B3" w:rsidRPr="003577B3">
        <w:rPr>
          <w:i/>
          <w:iCs/>
          <w:szCs w:val="24"/>
          <w:lang w:val="id-ID"/>
        </w:rPr>
        <w:t>deskriptif analitis</w:t>
      </w:r>
      <w:r w:rsidR="003577B3">
        <w:rPr>
          <w:szCs w:val="24"/>
          <w:lang w:val="id-ID"/>
        </w:rPr>
        <w:t xml:space="preserve"> yakni suatu metode yang berfungsi untuk mendeskripsikan atau memberikan penilaian terhadap persoalan penelitian dengan cara melakukan penelitian pustaka </w:t>
      </w:r>
      <w:r w:rsidR="003577B3" w:rsidRPr="003577B3">
        <w:rPr>
          <w:i/>
          <w:iCs/>
          <w:szCs w:val="24"/>
          <w:lang w:val="id-ID"/>
        </w:rPr>
        <w:t>(library research)</w:t>
      </w:r>
      <w:r w:rsidR="003577B3">
        <w:rPr>
          <w:szCs w:val="24"/>
          <w:lang w:val="id-ID"/>
        </w:rPr>
        <w:t>.</w:t>
      </w:r>
      <w:r w:rsidR="0026618F">
        <w:rPr>
          <w:rStyle w:val="FootnoteReference"/>
          <w:szCs w:val="24"/>
          <w:lang w:val="id-ID"/>
        </w:rPr>
        <w:footnoteReference w:id="5"/>
      </w:r>
      <w:r>
        <w:rPr>
          <w:szCs w:val="24"/>
          <w:lang w:val="id-ID"/>
        </w:rPr>
        <w:t xml:space="preserve"> </w:t>
      </w:r>
      <w:r w:rsidR="0026618F">
        <w:rPr>
          <w:szCs w:val="24"/>
          <w:lang w:val="id-ID"/>
        </w:rPr>
        <w:t>Penyususn menganalisis permasalahan tersebut menggunakan instrumen analisis deduktif melalui pendekatan sosiologis, psikologis dan antropologi, yaitu dengan cara menyelidiki ikatan-ikatan antara manusia, usaha untuk memperoleh sisi ilmiah dari aspek-aspek batini, menela’ah asal usul serta adat istiadat manusia.</w:t>
      </w:r>
    </w:p>
    <w:p w:rsidR="00A016D0" w:rsidRDefault="0026618F" w:rsidP="00A016D0">
      <w:pPr>
        <w:pStyle w:val="ListParagraph"/>
        <w:numPr>
          <w:ilvl w:val="0"/>
          <w:numId w:val="21"/>
        </w:numPr>
        <w:spacing w:line="480" w:lineRule="auto"/>
        <w:rPr>
          <w:b/>
          <w:bCs/>
          <w:szCs w:val="24"/>
          <w:lang w:val="id-ID"/>
        </w:rPr>
      </w:pPr>
      <w:r>
        <w:rPr>
          <w:szCs w:val="24"/>
          <w:lang w:val="id-ID"/>
        </w:rPr>
        <w:t xml:space="preserve">  </w:t>
      </w:r>
      <w:r w:rsidR="00A016D0">
        <w:rPr>
          <w:b/>
          <w:bCs/>
          <w:szCs w:val="24"/>
          <w:lang w:val="id-ID"/>
        </w:rPr>
        <w:t>Sumber Data</w:t>
      </w:r>
    </w:p>
    <w:p w:rsidR="001A28A2" w:rsidRDefault="00A016D0" w:rsidP="0026618F">
      <w:pPr>
        <w:spacing w:line="480" w:lineRule="auto"/>
        <w:ind w:firstLine="720"/>
        <w:rPr>
          <w:szCs w:val="24"/>
          <w:lang w:val="id-ID"/>
        </w:rPr>
      </w:pPr>
      <w:r>
        <w:rPr>
          <w:szCs w:val="24"/>
          <w:lang w:val="id-ID"/>
        </w:rPr>
        <w:t>Sumber data yang diguakan dalam penelitian ini, adalah sebagai berikut :</w:t>
      </w:r>
    </w:p>
    <w:p w:rsidR="00A016D0" w:rsidRDefault="00A016D0" w:rsidP="00A016D0">
      <w:pPr>
        <w:pStyle w:val="ListParagraph"/>
        <w:numPr>
          <w:ilvl w:val="0"/>
          <w:numId w:val="30"/>
        </w:numPr>
        <w:spacing w:line="480" w:lineRule="auto"/>
        <w:rPr>
          <w:szCs w:val="24"/>
          <w:lang w:val="id-ID"/>
        </w:rPr>
      </w:pPr>
      <w:r>
        <w:rPr>
          <w:szCs w:val="24"/>
          <w:lang w:val="id-ID"/>
        </w:rPr>
        <w:t>Sumber Primer</w:t>
      </w:r>
    </w:p>
    <w:p w:rsidR="00A016D0" w:rsidRDefault="00A016D0" w:rsidP="00A016D0">
      <w:pPr>
        <w:spacing w:line="480" w:lineRule="auto"/>
        <w:ind w:firstLine="720"/>
        <w:rPr>
          <w:szCs w:val="24"/>
          <w:lang w:val="id-ID"/>
        </w:rPr>
      </w:pPr>
      <w:r>
        <w:rPr>
          <w:szCs w:val="24"/>
          <w:lang w:val="id-ID"/>
        </w:rPr>
        <w:t>Sumber primer yaitu bahan-bahan yang mengikat data bahan utama dalam membahas suatu permasalahan. Dalam penelitian ini yaitu bersumber dari al-Qur’an, dan Tafsir al-Qur’an yang digunakan dalam penelitian ini adalah Tafsir al-Mishbah, Tafsir al-Azhar, tafsir jalalain juga Tafsir al-Munir.</w:t>
      </w:r>
    </w:p>
    <w:p w:rsidR="008B2BCD" w:rsidRDefault="008B2BCD" w:rsidP="00A016D0">
      <w:pPr>
        <w:spacing w:line="480" w:lineRule="auto"/>
        <w:ind w:firstLine="720"/>
        <w:rPr>
          <w:szCs w:val="24"/>
          <w:lang w:val="id-ID"/>
        </w:rPr>
      </w:pPr>
    </w:p>
    <w:p w:rsidR="008B2BCD" w:rsidRDefault="008B2BCD" w:rsidP="00A016D0">
      <w:pPr>
        <w:spacing w:line="480" w:lineRule="auto"/>
        <w:ind w:firstLine="720"/>
        <w:rPr>
          <w:szCs w:val="24"/>
          <w:lang w:val="id-ID"/>
        </w:rPr>
      </w:pPr>
    </w:p>
    <w:p w:rsidR="00A016D0" w:rsidRDefault="00A016D0" w:rsidP="00A016D0">
      <w:pPr>
        <w:pStyle w:val="ListParagraph"/>
        <w:numPr>
          <w:ilvl w:val="0"/>
          <w:numId w:val="30"/>
        </w:numPr>
        <w:spacing w:line="480" w:lineRule="auto"/>
        <w:rPr>
          <w:szCs w:val="24"/>
          <w:lang w:val="id-ID"/>
        </w:rPr>
      </w:pPr>
      <w:r>
        <w:rPr>
          <w:szCs w:val="24"/>
          <w:lang w:val="id-ID"/>
        </w:rPr>
        <w:lastRenderedPageBreak/>
        <w:t>Sumber Sekunder</w:t>
      </w:r>
    </w:p>
    <w:p w:rsidR="00A016D0" w:rsidRDefault="00A016D0" w:rsidP="00B6577B">
      <w:pPr>
        <w:spacing w:line="480" w:lineRule="auto"/>
        <w:ind w:firstLine="720"/>
        <w:rPr>
          <w:szCs w:val="24"/>
          <w:lang w:val="id-ID"/>
        </w:rPr>
      </w:pPr>
      <w:r>
        <w:rPr>
          <w:szCs w:val="24"/>
          <w:lang w:val="id-ID"/>
        </w:rPr>
        <w:t>Sumber sekunder yang pen</w:t>
      </w:r>
      <w:r w:rsidR="00225452">
        <w:rPr>
          <w:szCs w:val="24"/>
          <w:lang w:val="id-ID"/>
        </w:rPr>
        <w:t>ti</w:t>
      </w:r>
      <w:r>
        <w:rPr>
          <w:szCs w:val="24"/>
          <w:lang w:val="id-ID"/>
        </w:rPr>
        <w:t>eliti gun</w:t>
      </w:r>
      <w:r w:rsidR="00225452">
        <w:rPr>
          <w:szCs w:val="24"/>
          <w:lang w:val="id-ID"/>
        </w:rPr>
        <w:t>di</w:t>
      </w:r>
      <w:r>
        <w:rPr>
          <w:szCs w:val="24"/>
          <w:lang w:val="id-ID"/>
        </w:rPr>
        <w:t>akan dalam penelitian ini adalah kitab-kitab yang berhubungan langsung dengan judul penelitian baik yang berbahasa Arab maupun berbahasa Indonesia serta data ilmiah lainnya. Yang digunakan dal</w:t>
      </w:r>
      <w:r w:rsidR="00B6577B">
        <w:rPr>
          <w:szCs w:val="24"/>
          <w:lang w:val="id-ID"/>
        </w:rPr>
        <w:t xml:space="preserve">am penelitian ini adalah : karya Ahmad Daudy </w:t>
      </w:r>
      <w:r w:rsidR="00B6577B" w:rsidRPr="00B6577B">
        <w:rPr>
          <w:i/>
          <w:iCs/>
          <w:szCs w:val="24"/>
          <w:lang w:val="id-ID"/>
        </w:rPr>
        <w:t>Kuliah Aqidah Islam</w:t>
      </w:r>
      <w:r w:rsidR="00B6577B">
        <w:rPr>
          <w:i/>
          <w:iCs/>
          <w:szCs w:val="24"/>
          <w:lang w:val="id-ID"/>
        </w:rPr>
        <w:t xml:space="preserve">, </w:t>
      </w:r>
      <w:r w:rsidR="00B6577B">
        <w:rPr>
          <w:szCs w:val="24"/>
          <w:lang w:val="id-ID"/>
        </w:rPr>
        <w:t xml:space="preserve">karya Ahmad Syihab </w:t>
      </w:r>
      <w:r w:rsidR="00B6577B" w:rsidRPr="00B6577B">
        <w:rPr>
          <w:i/>
          <w:iCs/>
          <w:szCs w:val="24"/>
          <w:lang w:val="id-ID"/>
        </w:rPr>
        <w:t>Akidah Ahlus Sunnah,</w:t>
      </w:r>
      <w:r w:rsidR="00B6577B">
        <w:rPr>
          <w:i/>
          <w:iCs/>
          <w:szCs w:val="24"/>
          <w:lang w:val="id-ID"/>
        </w:rPr>
        <w:t xml:space="preserve"> </w:t>
      </w:r>
      <w:r w:rsidR="00B6577B">
        <w:rPr>
          <w:szCs w:val="24"/>
          <w:lang w:val="id-ID"/>
        </w:rPr>
        <w:t xml:space="preserve">dan karya Al-Jazairy </w:t>
      </w:r>
      <w:r w:rsidR="00B6577B" w:rsidRPr="00B6577B">
        <w:rPr>
          <w:i/>
          <w:iCs/>
          <w:szCs w:val="24"/>
          <w:lang w:val="id-ID"/>
        </w:rPr>
        <w:t>Aqidah Al-Mukmin</w:t>
      </w:r>
      <w:r w:rsidR="00B6577B">
        <w:rPr>
          <w:szCs w:val="24"/>
          <w:lang w:val="id-ID"/>
        </w:rPr>
        <w:t>.</w:t>
      </w:r>
    </w:p>
    <w:p w:rsidR="00B6577B" w:rsidRDefault="00B6577B" w:rsidP="00B6577B">
      <w:pPr>
        <w:pStyle w:val="ListParagraph"/>
        <w:numPr>
          <w:ilvl w:val="0"/>
          <w:numId w:val="21"/>
        </w:numPr>
        <w:spacing w:line="480" w:lineRule="auto"/>
        <w:rPr>
          <w:b/>
          <w:bCs/>
          <w:szCs w:val="24"/>
          <w:lang w:val="id-ID"/>
        </w:rPr>
      </w:pPr>
      <w:r>
        <w:rPr>
          <w:b/>
          <w:bCs/>
          <w:szCs w:val="24"/>
          <w:lang w:val="id-ID"/>
        </w:rPr>
        <w:t>Metode pengumpulan Data</w:t>
      </w:r>
    </w:p>
    <w:p w:rsidR="00B6577B" w:rsidRDefault="00B6577B" w:rsidP="00B6577B">
      <w:pPr>
        <w:spacing w:line="480" w:lineRule="auto"/>
        <w:ind w:firstLine="720"/>
        <w:rPr>
          <w:szCs w:val="24"/>
          <w:lang w:val="id-ID"/>
        </w:rPr>
      </w:pPr>
      <w:r>
        <w:rPr>
          <w:szCs w:val="24"/>
          <w:lang w:val="id-ID"/>
        </w:rPr>
        <w:t xml:space="preserve">Adapun dalam pengumpulan data, peneliti mengikuti langkah-langkah Abu Hayy al-Farmawi yang dikutip oleh Rahmat Syafi’i dalam buku </w:t>
      </w:r>
      <w:r w:rsidRPr="00B6577B">
        <w:rPr>
          <w:i/>
          <w:iCs/>
          <w:szCs w:val="24"/>
          <w:lang w:val="id-ID"/>
        </w:rPr>
        <w:t>Pengantar Ilmu Tafsir</w:t>
      </w:r>
      <w:r>
        <w:rPr>
          <w:i/>
          <w:iCs/>
          <w:szCs w:val="24"/>
          <w:lang w:val="id-ID"/>
        </w:rPr>
        <w:t xml:space="preserve"> </w:t>
      </w:r>
      <w:r>
        <w:rPr>
          <w:szCs w:val="24"/>
          <w:lang w:val="id-ID"/>
        </w:rPr>
        <w:t>dengan menggunakan tafsir al-Maudhu’i.</w:t>
      </w:r>
    </w:p>
    <w:p w:rsidR="00B6577B" w:rsidRDefault="00B6577B" w:rsidP="00B6577B">
      <w:pPr>
        <w:spacing w:line="480" w:lineRule="auto"/>
        <w:ind w:firstLine="720"/>
        <w:rPr>
          <w:szCs w:val="24"/>
          <w:lang w:val="id-ID"/>
        </w:rPr>
      </w:pPr>
      <w:r>
        <w:rPr>
          <w:szCs w:val="24"/>
          <w:lang w:val="id-ID"/>
        </w:rPr>
        <w:t>Langkah-langkah yang hendak ditempuh untuk menerapkan metode tafsir maudhu’i adalah sebagai berikut :</w:t>
      </w:r>
    </w:p>
    <w:p w:rsidR="00B6577B" w:rsidRDefault="00225452" w:rsidP="00B6577B">
      <w:pPr>
        <w:pStyle w:val="ListParagraph"/>
        <w:numPr>
          <w:ilvl w:val="0"/>
          <w:numId w:val="31"/>
        </w:numPr>
        <w:spacing w:line="480" w:lineRule="auto"/>
        <w:rPr>
          <w:szCs w:val="24"/>
          <w:lang w:val="id-ID"/>
        </w:rPr>
      </w:pPr>
      <w:r>
        <w:rPr>
          <w:szCs w:val="24"/>
          <w:lang w:val="id-ID"/>
        </w:rPr>
        <w:t>Menetapkan pokok masalah yang akan dibahas (topik).</w:t>
      </w:r>
    </w:p>
    <w:p w:rsidR="00225452" w:rsidRDefault="00225452" w:rsidP="00225452">
      <w:pPr>
        <w:spacing w:line="480" w:lineRule="auto"/>
        <w:ind w:firstLine="720"/>
        <w:rPr>
          <w:szCs w:val="24"/>
          <w:lang w:val="id-ID"/>
        </w:rPr>
      </w:pPr>
      <w:r>
        <w:rPr>
          <w:szCs w:val="24"/>
          <w:lang w:val="id-ID"/>
        </w:rPr>
        <w:t xml:space="preserve">Untuk melakukan penelitian terlebih dahulu menetapkan permasalahan apa yang akan dikaji, dengan Pendidikan Aqidah Dalam Al-Qur’an (Tela’ah Surat Luqman ayat 12-19). </w:t>
      </w:r>
    </w:p>
    <w:p w:rsidR="00225452" w:rsidRDefault="00225452" w:rsidP="00225452">
      <w:pPr>
        <w:pStyle w:val="ListParagraph"/>
        <w:numPr>
          <w:ilvl w:val="0"/>
          <w:numId w:val="31"/>
        </w:numPr>
        <w:spacing w:line="480" w:lineRule="auto"/>
        <w:rPr>
          <w:szCs w:val="24"/>
          <w:lang w:val="id-ID"/>
        </w:rPr>
      </w:pPr>
      <w:r>
        <w:rPr>
          <w:szCs w:val="24"/>
          <w:lang w:val="id-ID"/>
        </w:rPr>
        <w:t>Menyusun pembahasan kerangka yang sempurna dan utuh (outline).</w:t>
      </w:r>
    </w:p>
    <w:p w:rsidR="00225452" w:rsidRDefault="00225452" w:rsidP="00225452">
      <w:pPr>
        <w:spacing w:line="480" w:lineRule="auto"/>
        <w:ind w:firstLine="720"/>
        <w:rPr>
          <w:szCs w:val="24"/>
          <w:lang w:val="id-ID"/>
        </w:rPr>
      </w:pPr>
      <w:r>
        <w:rPr>
          <w:szCs w:val="24"/>
          <w:lang w:val="id-ID"/>
        </w:rPr>
        <w:t>Ketika ingin memaparkan penafsiran pendidikan aqidah dilakukan dengan menafsirkan ayat satu-persatu, lalu dibuat sub tema berdasarkan dari makna tersebut.</w:t>
      </w:r>
    </w:p>
    <w:p w:rsidR="00BB0660" w:rsidRDefault="00225452" w:rsidP="00225452">
      <w:pPr>
        <w:pStyle w:val="ListParagraph"/>
        <w:numPr>
          <w:ilvl w:val="0"/>
          <w:numId w:val="31"/>
        </w:numPr>
        <w:spacing w:line="480" w:lineRule="auto"/>
        <w:rPr>
          <w:szCs w:val="24"/>
          <w:lang w:val="id-ID"/>
        </w:rPr>
      </w:pPr>
      <w:r>
        <w:rPr>
          <w:szCs w:val="24"/>
          <w:lang w:val="id-ID"/>
        </w:rPr>
        <w:t>Melengkapi pembahasan dengan mencantumkan hadits-hadits yang relevan dengan pokok bahasan jika diperlukan dan ditemukan.</w:t>
      </w:r>
    </w:p>
    <w:p w:rsidR="00225452" w:rsidRPr="00225452" w:rsidRDefault="00BB0660" w:rsidP="00BB0660">
      <w:pPr>
        <w:spacing w:line="480" w:lineRule="auto"/>
        <w:ind w:firstLine="720"/>
        <w:rPr>
          <w:szCs w:val="24"/>
          <w:lang w:val="id-ID"/>
        </w:rPr>
      </w:pPr>
      <w:r>
        <w:rPr>
          <w:szCs w:val="24"/>
          <w:lang w:val="id-ID"/>
        </w:rPr>
        <w:lastRenderedPageBreak/>
        <w:t>Langkah-langkah pengolahan data yang dilakukan sebagaimana layaknya sebuah penelitian, data-data yang diperoleh dari kajian literatur idiolah dengan tahapan-tahapan sebagai berikut :</w:t>
      </w:r>
      <w:r w:rsidR="00992925">
        <w:rPr>
          <w:szCs w:val="24"/>
          <w:lang w:val="id-ID"/>
        </w:rPr>
        <w:t xml:space="preserve"> </w:t>
      </w:r>
    </w:p>
    <w:p w:rsidR="00B6577B" w:rsidRDefault="00BB0660" w:rsidP="00BB0660">
      <w:pPr>
        <w:pStyle w:val="ListParagraph"/>
        <w:numPr>
          <w:ilvl w:val="0"/>
          <w:numId w:val="32"/>
        </w:numPr>
        <w:spacing w:line="480" w:lineRule="auto"/>
        <w:rPr>
          <w:szCs w:val="24"/>
          <w:lang w:val="id-ID"/>
        </w:rPr>
      </w:pPr>
      <w:r>
        <w:rPr>
          <w:szCs w:val="24"/>
          <w:lang w:val="id-ID"/>
        </w:rPr>
        <w:t>Langkah pertama peneliti melakukan penelitian kembali atas data-data yang telah diperoleh, baik melalui data primer maupun data sekunder terutama pada aspek kelengkapan data, kejelasan makna, kesesuaian serta relevansinya dengan kelompok data lainnya.</w:t>
      </w:r>
    </w:p>
    <w:p w:rsidR="00BB0660" w:rsidRDefault="00BB0660" w:rsidP="00BB0660">
      <w:pPr>
        <w:pStyle w:val="ListParagraph"/>
        <w:numPr>
          <w:ilvl w:val="0"/>
          <w:numId w:val="32"/>
        </w:numPr>
        <w:spacing w:line="480" w:lineRule="auto"/>
        <w:rPr>
          <w:szCs w:val="24"/>
          <w:lang w:val="id-ID"/>
        </w:rPr>
      </w:pPr>
      <w:r>
        <w:rPr>
          <w:szCs w:val="24"/>
          <w:lang w:val="id-ID"/>
        </w:rPr>
        <w:t>Langkah kedua peneliti melakukan pengklasifikasian terhadap seluruh data.</w:t>
      </w:r>
    </w:p>
    <w:p w:rsidR="00BB0660" w:rsidRDefault="00BB0660" w:rsidP="00BB0660">
      <w:pPr>
        <w:pStyle w:val="ListParagraph"/>
        <w:numPr>
          <w:ilvl w:val="0"/>
          <w:numId w:val="32"/>
        </w:numPr>
        <w:spacing w:line="480" w:lineRule="auto"/>
        <w:rPr>
          <w:szCs w:val="24"/>
          <w:lang w:val="id-ID"/>
        </w:rPr>
      </w:pPr>
      <w:r>
        <w:rPr>
          <w:szCs w:val="24"/>
          <w:lang w:val="id-ID"/>
        </w:rPr>
        <w:t>Langkah ketiga peneliti melakukan analisa terhadap data-data penelitian dengan tujuan agar data yang diperoleh lebih mudah dipahami.</w:t>
      </w:r>
    </w:p>
    <w:p w:rsidR="00BB0660" w:rsidRDefault="00BB0660" w:rsidP="00BB0660">
      <w:pPr>
        <w:pStyle w:val="ListParagraph"/>
        <w:numPr>
          <w:ilvl w:val="0"/>
          <w:numId w:val="32"/>
        </w:numPr>
        <w:spacing w:line="480" w:lineRule="auto"/>
        <w:rPr>
          <w:szCs w:val="24"/>
          <w:lang w:val="id-ID"/>
        </w:rPr>
      </w:pPr>
      <w:r>
        <w:rPr>
          <w:szCs w:val="24"/>
          <w:lang w:val="id-ID"/>
        </w:rPr>
        <w:t>Langkah terakhir peneliti melakukan pengambilan kesimpulan dari data-data yang telah diolah untuk mendapatkan suatu jawaban umum dari pertanyaan penelitian.</w:t>
      </w:r>
    </w:p>
    <w:p w:rsidR="00BB0660" w:rsidRPr="00BB0660" w:rsidRDefault="00BB0660" w:rsidP="00BB0660">
      <w:pPr>
        <w:pStyle w:val="ListParagraph"/>
        <w:numPr>
          <w:ilvl w:val="0"/>
          <w:numId w:val="21"/>
        </w:numPr>
        <w:spacing w:line="480" w:lineRule="auto"/>
        <w:rPr>
          <w:b/>
          <w:bCs/>
          <w:szCs w:val="24"/>
          <w:lang w:val="id-ID"/>
        </w:rPr>
      </w:pPr>
      <w:r w:rsidRPr="00BB0660">
        <w:rPr>
          <w:b/>
          <w:bCs/>
          <w:szCs w:val="24"/>
          <w:lang w:val="id-ID"/>
        </w:rPr>
        <w:t xml:space="preserve">Metode </w:t>
      </w:r>
      <w:r>
        <w:rPr>
          <w:b/>
          <w:bCs/>
          <w:szCs w:val="24"/>
          <w:lang w:val="id-ID"/>
        </w:rPr>
        <w:t xml:space="preserve">Analisis </w:t>
      </w:r>
      <w:r w:rsidRPr="00BB0660">
        <w:rPr>
          <w:b/>
          <w:bCs/>
          <w:szCs w:val="24"/>
          <w:lang w:val="id-ID"/>
        </w:rPr>
        <w:t>Data</w:t>
      </w:r>
    </w:p>
    <w:p w:rsidR="00BB0660" w:rsidRDefault="00BB0660" w:rsidP="00BB0660">
      <w:pPr>
        <w:spacing w:line="480" w:lineRule="auto"/>
        <w:ind w:firstLine="720"/>
        <w:rPr>
          <w:szCs w:val="24"/>
          <w:lang w:val="id-ID"/>
        </w:rPr>
      </w:pPr>
      <w:r>
        <w:rPr>
          <w:szCs w:val="24"/>
          <w:lang w:val="id-ID"/>
        </w:rPr>
        <w:t>Untuk menganalisis data dilakukan secara kualitatif yaitu prosedur penelitian yang menghasilkan data deskr</w:t>
      </w:r>
      <w:r w:rsidR="00992925">
        <w:rPr>
          <w:szCs w:val="24"/>
          <w:lang w:val="id-ID"/>
        </w:rPr>
        <w:t>iptif berupa kata-kata tertulis atau lisan dari orang-orang yang dapat diamati.</w:t>
      </w:r>
      <w:r w:rsidR="00992925">
        <w:rPr>
          <w:rStyle w:val="FootnoteReference"/>
          <w:szCs w:val="24"/>
          <w:lang w:val="id-ID"/>
        </w:rPr>
        <w:footnoteReference w:id="6"/>
      </w:r>
      <w:r w:rsidR="00992925">
        <w:rPr>
          <w:szCs w:val="24"/>
          <w:lang w:val="id-ID"/>
        </w:rPr>
        <w:t xml:space="preserve"> Dalam metode berfikir induktif yaitu berpikir dengan berangkat dari fakta-fakta atau peristiwa-peristiwa yang konkrit dari fakta-fakta atau peristiwa-peristiwa yang khusus itu ditarik generalisasi yang </w:t>
      </w:r>
      <w:r w:rsidR="00992925">
        <w:rPr>
          <w:szCs w:val="24"/>
          <w:lang w:val="id-ID"/>
        </w:rPr>
        <w:lastRenderedPageBreak/>
        <w:t>mempunyai sifat umum.</w:t>
      </w:r>
      <w:r w:rsidR="00992925">
        <w:rPr>
          <w:rStyle w:val="FootnoteReference"/>
          <w:szCs w:val="24"/>
          <w:lang w:val="id-ID"/>
        </w:rPr>
        <w:footnoteReference w:id="7"/>
      </w:r>
      <w:r w:rsidR="006B32A0">
        <w:rPr>
          <w:szCs w:val="24"/>
          <w:lang w:val="id-ID"/>
        </w:rPr>
        <w:t xml:space="preserve"> Analisis data merupakan upaya untuk menata data mendeskripsikan data secara sistematis guna mempermudah peneliti dalam meningkatkan pemahaman terhadap objek yang sedang diteliti.</w:t>
      </w:r>
      <w:r w:rsidR="006B32A0">
        <w:rPr>
          <w:rStyle w:val="FootnoteReference"/>
          <w:szCs w:val="24"/>
          <w:lang w:val="id-ID"/>
        </w:rPr>
        <w:footnoteReference w:id="8"/>
      </w:r>
    </w:p>
    <w:p w:rsidR="00C0446D" w:rsidRDefault="006B32A0" w:rsidP="00BB0660">
      <w:pPr>
        <w:spacing w:line="480" w:lineRule="auto"/>
        <w:ind w:firstLine="720"/>
        <w:rPr>
          <w:szCs w:val="24"/>
          <w:lang w:val="id-ID"/>
        </w:rPr>
      </w:pPr>
      <w:r>
        <w:rPr>
          <w:szCs w:val="24"/>
          <w:lang w:val="id-ID"/>
        </w:rPr>
        <w:t xml:space="preserve">Dalam menganalisa data, penulis akan menggunakan metode data yang terkumpul dalam penelitian selanjutnya dianalisis dengan menggunakan teknik </w:t>
      </w:r>
      <w:r w:rsidRPr="006B32A0">
        <w:rPr>
          <w:szCs w:val="24"/>
          <w:lang w:val="id-ID"/>
        </w:rPr>
        <w:t>content analisis</w:t>
      </w:r>
      <w:r>
        <w:rPr>
          <w:szCs w:val="24"/>
          <w:lang w:val="id-ID"/>
        </w:rPr>
        <w:t>.</w:t>
      </w:r>
      <w:r>
        <w:rPr>
          <w:rStyle w:val="FootnoteReference"/>
          <w:szCs w:val="24"/>
          <w:lang w:val="id-ID"/>
        </w:rPr>
        <w:footnoteReference w:id="9"/>
      </w:r>
      <w:r>
        <w:rPr>
          <w:szCs w:val="24"/>
          <w:lang w:val="id-ID"/>
        </w:rPr>
        <w:t xml:space="preserve"> </w:t>
      </w:r>
      <w:r w:rsidR="0068784C">
        <w:rPr>
          <w:szCs w:val="24"/>
          <w:lang w:val="id-ID"/>
        </w:rPr>
        <w:t>Yaitu analisis tekstual dalam studi pustaka melalui interpretasi terhadap isi pesan suatu komunikasi sebagaimana terungkap delam literatur-literatur yang memiliki relevansi dengan tema penelitian ini yang berorientasi pada upaya mendeskripsikan sebuah konsep atau memformulasikan suatu ide pemikiran melalui langkah-langkah penafsiran.</w:t>
      </w:r>
    </w:p>
    <w:p w:rsidR="006B32A0" w:rsidRDefault="0068784C" w:rsidP="00BB0660">
      <w:pPr>
        <w:spacing w:line="480" w:lineRule="auto"/>
        <w:ind w:firstLine="720"/>
        <w:rPr>
          <w:szCs w:val="24"/>
          <w:lang w:val="id-ID"/>
        </w:rPr>
      </w:pPr>
      <w:r>
        <w:rPr>
          <w:szCs w:val="24"/>
          <w:lang w:val="id-ID"/>
        </w:rPr>
        <w:t xml:space="preserve"> Dengan metode ini penulis dapat </w:t>
      </w:r>
      <w:r w:rsidR="00C0446D">
        <w:rPr>
          <w:szCs w:val="24"/>
          <w:lang w:val="id-ID"/>
        </w:rPr>
        <w:t>menyaring atau menimbang data yang telah terkumpul dan dengan metode ini data yang ada dianalisa, sehingga didapatkan jawaban yang benar dari permasalahan. Di dalam analisa data penulis akan mengolah data-data yang diperoleh dari hasil studi kepustakaan. Data-data tersebut akan penulis olah dengan baik selanjutnya diadakan pembahasan terhadap masalah-masalah yang berkaitan.</w:t>
      </w:r>
    </w:p>
    <w:p w:rsidR="00C0446D" w:rsidRPr="00BB0660" w:rsidRDefault="00C0446D" w:rsidP="00C0446D">
      <w:pPr>
        <w:pStyle w:val="ListParagraph"/>
        <w:numPr>
          <w:ilvl w:val="0"/>
          <w:numId w:val="21"/>
        </w:numPr>
        <w:spacing w:line="480" w:lineRule="auto"/>
        <w:rPr>
          <w:b/>
          <w:bCs/>
          <w:szCs w:val="24"/>
          <w:lang w:val="id-ID"/>
        </w:rPr>
      </w:pPr>
      <w:r w:rsidRPr="00BB0660">
        <w:rPr>
          <w:b/>
          <w:bCs/>
          <w:szCs w:val="24"/>
          <w:lang w:val="id-ID"/>
        </w:rPr>
        <w:t xml:space="preserve">Metode </w:t>
      </w:r>
      <w:r>
        <w:rPr>
          <w:b/>
          <w:bCs/>
          <w:szCs w:val="24"/>
          <w:lang w:val="id-ID"/>
        </w:rPr>
        <w:t>Pengambil Kesimpulan</w:t>
      </w:r>
    </w:p>
    <w:p w:rsidR="00C0446D" w:rsidRPr="00BB0660" w:rsidRDefault="00C0446D" w:rsidP="00BB0660">
      <w:pPr>
        <w:spacing w:line="480" w:lineRule="auto"/>
        <w:ind w:firstLine="720"/>
        <w:rPr>
          <w:szCs w:val="24"/>
          <w:lang w:val="id-ID"/>
        </w:rPr>
      </w:pPr>
      <w:r>
        <w:rPr>
          <w:szCs w:val="24"/>
          <w:lang w:val="id-ID"/>
        </w:rPr>
        <w:t xml:space="preserve">Kesimpulan merupakan hasil akhir dari sebuah penelitian, di mana proses menuju sebuah kesimpulan memerlukan perhatian mendalam dari awal pembahasan. Dalam pengambilan kesimpulan, peneliti menggunakan metode deduktif. Metode deduktif yaitu pengambilan kesimpulan berdasarkan </w:t>
      </w:r>
      <w:r>
        <w:rPr>
          <w:szCs w:val="24"/>
          <w:lang w:val="id-ID"/>
        </w:rPr>
        <w:lastRenderedPageBreak/>
        <w:t>pembahasan-pembahasan yang telah diuraikan kemudian diambil kesimpulan dari khusus ke umum.</w:t>
      </w:r>
    </w:p>
    <w:p w:rsidR="0086386F" w:rsidRDefault="0086386F" w:rsidP="0086386F">
      <w:pPr>
        <w:pStyle w:val="ListParagraph"/>
        <w:numPr>
          <w:ilvl w:val="0"/>
          <w:numId w:val="10"/>
        </w:numPr>
        <w:spacing w:line="480" w:lineRule="auto"/>
        <w:rPr>
          <w:b/>
          <w:bCs/>
          <w:szCs w:val="24"/>
          <w:lang w:val="id-ID"/>
        </w:rPr>
      </w:pPr>
      <w:r w:rsidRPr="0086386F">
        <w:rPr>
          <w:b/>
          <w:bCs/>
          <w:szCs w:val="24"/>
          <w:lang w:val="id-ID"/>
        </w:rPr>
        <w:t>Tinjauan Pustaka</w:t>
      </w:r>
    </w:p>
    <w:p w:rsidR="0086386F" w:rsidRDefault="0086386F" w:rsidP="00BF2E48">
      <w:pPr>
        <w:spacing w:line="480" w:lineRule="auto"/>
        <w:ind w:firstLine="720"/>
        <w:rPr>
          <w:szCs w:val="24"/>
          <w:lang w:val="id-ID"/>
        </w:rPr>
      </w:pPr>
      <w:r w:rsidRPr="0086386F">
        <w:rPr>
          <w:szCs w:val="24"/>
          <w:lang w:val="id-ID"/>
        </w:rPr>
        <w:t>Tinjauan pustaka di</w:t>
      </w:r>
      <w:r w:rsidR="00FA5850">
        <w:rPr>
          <w:szCs w:val="24"/>
        </w:rPr>
        <w:t xml:space="preserve">kerjakan </w:t>
      </w:r>
      <w:r w:rsidRPr="0086386F">
        <w:rPr>
          <w:szCs w:val="24"/>
          <w:lang w:val="id-ID"/>
        </w:rPr>
        <w:t xml:space="preserve">bertujuan </w:t>
      </w:r>
      <w:r w:rsidR="00647A1F">
        <w:rPr>
          <w:szCs w:val="24"/>
          <w:lang w:val="id-ID"/>
        </w:rPr>
        <w:t xml:space="preserve">supaya </w:t>
      </w:r>
      <w:r w:rsidRPr="0086386F">
        <w:rPr>
          <w:szCs w:val="24"/>
          <w:lang w:val="id-ID"/>
        </w:rPr>
        <w:t>peneliti menge</w:t>
      </w:r>
      <w:r w:rsidR="00FA5850">
        <w:rPr>
          <w:szCs w:val="24"/>
        </w:rPr>
        <w:t xml:space="preserve">rti </w:t>
      </w:r>
      <w:r w:rsidRPr="0086386F">
        <w:rPr>
          <w:szCs w:val="24"/>
          <w:lang w:val="id-ID"/>
        </w:rPr>
        <w:t>hal-hal apa yang</w:t>
      </w:r>
      <w:r>
        <w:rPr>
          <w:szCs w:val="24"/>
          <w:lang w:val="id-ID"/>
        </w:rPr>
        <w:t xml:space="preserve"> </w:t>
      </w:r>
      <w:r w:rsidR="00FA5850">
        <w:rPr>
          <w:szCs w:val="24"/>
        </w:rPr>
        <w:t xml:space="preserve">sudah </w:t>
      </w:r>
      <w:r>
        <w:rPr>
          <w:szCs w:val="24"/>
          <w:lang w:val="id-ID"/>
        </w:rPr>
        <w:t xml:space="preserve">diteliti </w:t>
      </w:r>
      <w:r w:rsidR="00647A1F">
        <w:rPr>
          <w:szCs w:val="24"/>
          <w:lang w:val="id-ID"/>
        </w:rPr>
        <w:t xml:space="preserve">juga yang </w:t>
      </w:r>
      <w:r w:rsidR="00FA5850">
        <w:rPr>
          <w:szCs w:val="24"/>
          <w:lang w:val="id-ID"/>
        </w:rPr>
        <w:t>belum diteliti sehin</w:t>
      </w:r>
      <w:r w:rsidR="00FA5850">
        <w:rPr>
          <w:szCs w:val="24"/>
        </w:rPr>
        <w:t>g</w:t>
      </w:r>
      <w:r>
        <w:rPr>
          <w:szCs w:val="24"/>
          <w:lang w:val="id-ID"/>
        </w:rPr>
        <w:t>ga tid</w:t>
      </w:r>
      <w:r w:rsidR="00BF2E48">
        <w:rPr>
          <w:szCs w:val="24"/>
          <w:lang w:val="id-ID"/>
        </w:rPr>
        <w:t xml:space="preserve">ak terjadi </w:t>
      </w:r>
      <w:r w:rsidR="00FA5850">
        <w:rPr>
          <w:szCs w:val="24"/>
        </w:rPr>
        <w:t xml:space="preserve">pengulangan </w:t>
      </w:r>
      <w:r w:rsidR="00BF2E48">
        <w:rPr>
          <w:szCs w:val="24"/>
          <w:lang w:val="id-ID"/>
        </w:rPr>
        <w:t>penelitian. Ada beberapa hasil penelitian yang peneliti temukan, terkait dengan penelitian ini, yaitu sebagai berikut :</w:t>
      </w:r>
    </w:p>
    <w:p w:rsidR="00BF2E48" w:rsidRDefault="00BF2E48" w:rsidP="00BF2E48">
      <w:pPr>
        <w:pStyle w:val="ListParagraph"/>
        <w:numPr>
          <w:ilvl w:val="0"/>
          <w:numId w:val="28"/>
        </w:numPr>
        <w:spacing w:line="480" w:lineRule="auto"/>
        <w:rPr>
          <w:szCs w:val="24"/>
          <w:lang w:val="id-ID"/>
        </w:rPr>
      </w:pPr>
      <w:r>
        <w:rPr>
          <w:szCs w:val="24"/>
          <w:lang w:val="id-ID"/>
        </w:rPr>
        <w:t>Skripsi yang berjudul “ Konsep Pendidikan Akhlak Perspektif Ibnu Maskawaih dalam kitab Tahdzib al-Akhlak”, yang ditulis pada tahun 2011 oleh Intan Mahmuda, Fakuktas Tarbiyah, jurusan Pendidikan  Agama Islam, IAIN Raden Intan Lampung. Skripsi ini membicarakan tentang konsep Pendidikan Akhlak Perspektif Ibnu Maskawaih dalam Kitab Tahdzib al-Akhlak, yang membahas metode pendidikan, tujuan dan macam-macam akhlak, agar dapat dijadikan acuan bagi seseorang yang kurang memperhatikan pendidikan akhak dalam kehidupannya.</w:t>
      </w:r>
    </w:p>
    <w:p w:rsidR="00BF2E48" w:rsidRPr="00CD7E14" w:rsidRDefault="00CD7E14" w:rsidP="00CD7E14">
      <w:pPr>
        <w:pStyle w:val="ListParagraph"/>
        <w:numPr>
          <w:ilvl w:val="0"/>
          <w:numId w:val="28"/>
        </w:numPr>
        <w:spacing w:line="480" w:lineRule="auto"/>
        <w:rPr>
          <w:rFonts w:cs="Times New Roman"/>
          <w:szCs w:val="24"/>
          <w:lang w:val="id-ID"/>
        </w:rPr>
      </w:pPr>
      <w:r w:rsidRPr="00CD7E14">
        <w:rPr>
          <w:szCs w:val="24"/>
          <w:lang w:val="id-ID"/>
        </w:rPr>
        <w:t xml:space="preserve">Skripsi yang berjudul </w:t>
      </w:r>
      <w:r w:rsidRPr="00CD7E14">
        <w:rPr>
          <w:rFonts w:asciiTheme="majorBidi" w:hAnsiTheme="majorBidi" w:cs="Times New Roman"/>
          <w:szCs w:val="24"/>
          <w:lang w:val="id-ID"/>
        </w:rPr>
        <w:t>“P</w:t>
      </w:r>
      <w:r>
        <w:rPr>
          <w:rFonts w:asciiTheme="majorBidi" w:hAnsiTheme="majorBidi" w:cs="Times New Roman"/>
          <w:szCs w:val="24"/>
          <w:lang w:val="id-ID"/>
        </w:rPr>
        <w:t>embentukan</w:t>
      </w:r>
      <w:r w:rsidRPr="00CD7E14">
        <w:rPr>
          <w:rFonts w:asciiTheme="majorBidi" w:hAnsiTheme="majorBidi" w:cs="Times New Roman"/>
          <w:szCs w:val="24"/>
          <w:lang w:val="id-ID"/>
        </w:rPr>
        <w:t xml:space="preserve"> K</w:t>
      </w:r>
      <w:r>
        <w:rPr>
          <w:rFonts w:asciiTheme="majorBidi" w:hAnsiTheme="majorBidi" w:cs="Times New Roman"/>
          <w:szCs w:val="24"/>
          <w:lang w:val="id-ID"/>
        </w:rPr>
        <w:t>arakter</w:t>
      </w:r>
      <w:r w:rsidRPr="00CD7E14">
        <w:rPr>
          <w:rFonts w:asciiTheme="majorBidi" w:hAnsiTheme="majorBidi" w:cs="Times New Roman"/>
          <w:szCs w:val="24"/>
          <w:lang w:val="id-ID"/>
        </w:rPr>
        <w:t xml:space="preserve"> D</w:t>
      </w:r>
      <w:r>
        <w:rPr>
          <w:rFonts w:asciiTheme="majorBidi" w:hAnsiTheme="majorBidi" w:cs="Times New Roman"/>
          <w:szCs w:val="24"/>
          <w:lang w:val="id-ID"/>
        </w:rPr>
        <w:t>alam</w:t>
      </w:r>
      <w:r w:rsidRPr="00CD7E14">
        <w:rPr>
          <w:rFonts w:asciiTheme="majorBidi" w:hAnsiTheme="majorBidi" w:cs="Times New Roman"/>
          <w:szCs w:val="24"/>
          <w:lang w:val="id-ID"/>
        </w:rPr>
        <w:t xml:space="preserve"> A</w:t>
      </w:r>
      <w:r>
        <w:rPr>
          <w:rFonts w:asciiTheme="majorBidi" w:hAnsiTheme="majorBidi" w:cs="Times New Roman"/>
          <w:szCs w:val="24"/>
          <w:lang w:val="id-ID"/>
        </w:rPr>
        <w:t>l</w:t>
      </w:r>
      <w:r w:rsidRPr="00CD7E14">
        <w:rPr>
          <w:rFonts w:asciiTheme="majorBidi" w:hAnsiTheme="majorBidi" w:cs="Times New Roman"/>
          <w:szCs w:val="24"/>
          <w:lang w:val="id-ID"/>
        </w:rPr>
        <w:t>-Q</w:t>
      </w:r>
      <w:r>
        <w:rPr>
          <w:rFonts w:asciiTheme="majorBidi" w:hAnsiTheme="majorBidi" w:cs="Times New Roman"/>
          <w:szCs w:val="24"/>
          <w:lang w:val="id-ID"/>
        </w:rPr>
        <w:t>ur’an</w:t>
      </w:r>
      <w:r w:rsidRPr="00CD7E14">
        <w:rPr>
          <w:rFonts w:asciiTheme="majorBidi" w:hAnsiTheme="majorBidi" w:cs="Times New Roman"/>
          <w:szCs w:val="24"/>
          <w:lang w:val="id-ID"/>
        </w:rPr>
        <w:t xml:space="preserve"> (Studi Surat Luqman Ayat 13-18 Perspektif Tafsir Marah Labid)”</w:t>
      </w:r>
      <w:r>
        <w:rPr>
          <w:rFonts w:asciiTheme="majorBidi" w:hAnsiTheme="majorBidi" w:cs="Times New Roman"/>
          <w:szCs w:val="24"/>
          <w:lang w:val="id-ID"/>
        </w:rPr>
        <w:t>, yang ditulis pada tahun oleh Afton Zuhri Adnan, Fakultas Ushuluddin, Jurusan, .</w:t>
      </w:r>
      <w:r>
        <w:rPr>
          <w:rFonts w:cs="Times New Roman"/>
          <w:szCs w:val="24"/>
          <w:lang w:val="id-ID"/>
        </w:rPr>
        <w:t>Skripsi</w:t>
      </w:r>
      <w:r w:rsidRPr="00CD7E14">
        <w:rPr>
          <w:rFonts w:cs="Times New Roman"/>
          <w:szCs w:val="24"/>
          <w:lang w:val="id-ID"/>
        </w:rPr>
        <w:t xml:space="preserve"> ini me</w:t>
      </w:r>
      <w:r w:rsidR="00FA5850" w:rsidRPr="00727E45">
        <w:rPr>
          <w:rFonts w:cs="Times New Roman"/>
          <w:szCs w:val="24"/>
          <w:lang w:val="id-ID"/>
        </w:rPr>
        <w:t xml:space="preserve">njelaskan </w:t>
      </w:r>
      <w:r w:rsidRPr="00CD7E14">
        <w:rPr>
          <w:rFonts w:cs="Times New Roman"/>
          <w:szCs w:val="24"/>
          <w:lang w:val="id-ID"/>
        </w:rPr>
        <w:t>konsep pembentukan karakter dalam Q.</w:t>
      </w:r>
      <w:r>
        <w:rPr>
          <w:rFonts w:cs="Times New Roman"/>
          <w:szCs w:val="24"/>
          <w:lang w:val="id-ID"/>
        </w:rPr>
        <w:t>S. Luqman Ayat 13-18</w:t>
      </w:r>
      <w:r w:rsidRPr="00CD7E14">
        <w:rPr>
          <w:rFonts w:cs="Times New Roman"/>
          <w:szCs w:val="24"/>
          <w:lang w:val="id-ID"/>
        </w:rPr>
        <w:t xml:space="preserve"> dalam </w:t>
      </w:r>
      <w:r w:rsidRPr="00CD7E14">
        <w:rPr>
          <w:rFonts w:cs="Times New Roman"/>
          <w:i/>
          <w:iCs/>
          <w:szCs w:val="24"/>
          <w:lang w:val="id-ID"/>
        </w:rPr>
        <w:t>Tafsir Marah Labid</w:t>
      </w:r>
      <w:r w:rsidRPr="00CD7E14">
        <w:rPr>
          <w:rFonts w:cs="Times New Roman"/>
          <w:szCs w:val="24"/>
          <w:lang w:val="id-ID"/>
        </w:rPr>
        <w:t xml:space="preserve"> secara utuh, terperinci, dan komprehensif, di</w:t>
      </w:r>
      <w:r w:rsidR="00FA5850" w:rsidRPr="00727E45">
        <w:rPr>
          <w:rFonts w:cs="Times New Roman"/>
          <w:szCs w:val="24"/>
          <w:lang w:val="id-ID"/>
        </w:rPr>
        <w:t xml:space="preserve">tambah </w:t>
      </w:r>
      <w:r w:rsidRPr="00CD7E14">
        <w:rPr>
          <w:rFonts w:cs="Times New Roman"/>
          <w:szCs w:val="24"/>
          <w:lang w:val="id-ID"/>
        </w:rPr>
        <w:t xml:space="preserve">pengembangan-pengembangan konsep ini yang diambil dari pemikiran tokoh-tokoh dan intelektual </w:t>
      </w:r>
      <w:r w:rsidRPr="00CD7E14">
        <w:rPr>
          <w:rFonts w:cs="Times New Roman"/>
          <w:szCs w:val="24"/>
          <w:lang w:val="id-ID"/>
        </w:rPr>
        <w:lastRenderedPageBreak/>
        <w:t xml:space="preserve">lain yang sesuai dengan </w:t>
      </w:r>
      <w:r w:rsidR="00FA5850" w:rsidRPr="00727E45">
        <w:rPr>
          <w:rFonts w:cs="Times New Roman"/>
          <w:szCs w:val="24"/>
          <w:lang w:val="id-ID"/>
        </w:rPr>
        <w:t xml:space="preserve">perkara </w:t>
      </w:r>
      <w:r w:rsidRPr="00CD7E14">
        <w:rPr>
          <w:rFonts w:cs="Times New Roman"/>
          <w:szCs w:val="24"/>
          <w:lang w:val="id-ID"/>
        </w:rPr>
        <w:t>pembentukan karakter yang Islami di era modern ini.</w:t>
      </w:r>
    </w:p>
    <w:p w:rsidR="00BF2E48" w:rsidRPr="00BF2E48" w:rsidRDefault="00BF2E48" w:rsidP="00931920">
      <w:pPr>
        <w:spacing w:line="480" w:lineRule="auto"/>
        <w:ind w:firstLine="720"/>
        <w:rPr>
          <w:szCs w:val="24"/>
          <w:lang w:val="id-ID"/>
        </w:rPr>
      </w:pPr>
      <w:r>
        <w:rPr>
          <w:szCs w:val="24"/>
          <w:lang w:val="id-ID"/>
        </w:rPr>
        <w:t>Ber</w:t>
      </w:r>
      <w:r w:rsidR="00FA5850" w:rsidRPr="00727E45">
        <w:rPr>
          <w:szCs w:val="24"/>
          <w:lang w:val="id-ID"/>
        </w:rPr>
        <w:t xml:space="preserve">landaskan </w:t>
      </w:r>
      <w:r>
        <w:rPr>
          <w:szCs w:val="24"/>
          <w:lang w:val="id-ID"/>
        </w:rPr>
        <w:t xml:space="preserve">tinjauan pustaka yang peneliti </w:t>
      </w:r>
      <w:r w:rsidR="00FA5850" w:rsidRPr="00727E45">
        <w:rPr>
          <w:szCs w:val="24"/>
          <w:lang w:val="id-ID"/>
        </w:rPr>
        <w:t>dapat</w:t>
      </w:r>
      <w:r>
        <w:rPr>
          <w:szCs w:val="24"/>
          <w:lang w:val="id-ID"/>
        </w:rPr>
        <w:t xml:space="preserve">kan maka peneliti merasa perlu melaukan penelitian terkait Pendidikan Aqidah, namun dalam skripsi ini penulis akan membahas Pendidikan Aqidah </w:t>
      </w:r>
      <w:r w:rsidR="00931920">
        <w:rPr>
          <w:szCs w:val="24"/>
          <w:lang w:val="id-ID"/>
        </w:rPr>
        <w:t>Dalam Keluarga per</w:t>
      </w:r>
      <w:r w:rsidR="00CD7E14">
        <w:rPr>
          <w:szCs w:val="24"/>
          <w:lang w:val="id-ID"/>
        </w:rPr>
        <w:t>s</w:t>
      </w:r>
      <w:r w:rsidR="00931920">
        <w:rPr>
          <w:szCs w:val="24"/>
          <w:lang w:val="id-ID"/>
        </w:rPr>
        <w:t xml:space="preserve">pektif al-Qur’an </w:t>
      </w:r>
      <w:r w:rsidR="00CD7E14">
        <w:rPr>
          <w:szCs w:val="24"/>
          <w:lang w:val="id-ID"/>
        </w:rPr>
        <w:t xml:space="preserve">surat Luqman ayat 12-19 </w:t>
      </w:r>
      <w:r w:rsidR="00931920">
        <w:rPr>
          <w:szCs w:val="24"/>
          <w:lang w:val="id-ID"/>
        </w:rPr>
        <w:t>yang membicarakan tentang bagaimana cara menghormati dan berperilaku baik kepada Allah, kedua orang tua serta antar sesama.</w:t>
      </w:r>
    </w:p>
    <w:p w:rsidR="00CC457B" w:rsidRPr="00CC457B" w:rsidRDefault="00CC457B" w:rsidP="00FB24F0">
      <w:pPr>
        <w:spacing w:line="480" w:lineRule="auto"/>
        <w:rPr>
          <w:szCs w:val="24"/>
          <w:lang w:val="id-ID"/>
        </w:rPr>
      </w:pPr>
    </w:p>
    <w:p w:rsidR="00A11DAB" w:rsidRPr="00B01A5F" w:rsidRDefault="005517E8" w:rsidP="002A2DDF">
      <w:pPr>
        <w:spacing w:line="480" w:lineRule="auto"/>
        <w:rPr>
          <w:rFonts w:asciiTheme="majorBidi" w:hAnsiTheme="majorBidi" w:cstheme="majorBidi"/>
          <w:szCs w:val="24"/>
          <w:lang w:val="id-ID"/>
        </w:rPr>
      </w:pPr>
      <w:r w:rsidRPr="00B01A5F">
        <w:rPr>
          <w:rFonts w:asciiTheme="majorBidi" w:hAnsiTheme="majorBidi" w:cstheme="majorBidi"/>
          <w:szCs w:val="24"/>
          <w:lang w:val="id-ID"/>
        </w:rPr>
        <w:tab/>
      </w:r>
    </w:p>
    <w:sectPr w:rsidR="00A11DAB" w:rsidRPr="00B01A5F" w:rsidSect="00CD440D">
      <w:headerReference w:type="default" r:id="rId9"/>
      <w:pgSz w:w="11907" w:h="16839" w:code="9"/>
      <w:pgMar w:top="2268" w:right="1701" w:bottom="1701" w:left="2268"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35" w:rsidRDefault="00B37F35" w:rsidP="00757A1E">
      <w:r>
        <w:separator/>
      </w:r>
    </w:p>
  </w:endnote>
  <w:endnote w:type="continuationSeparator" w:id="0">
    <w:p w:rsidR="00B37F35" w:rsidRDefault="00B37F35" w:rsidP="0075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35" w:rsidRDefault="00B37F35" w:rsidP="00757A1E">
      <w:r>
        <w:separator/>
      </w:r>
    </w:p>
  </w:footnote>
  <w:footnote w:type="continuationSeparator" w:id="0">
    <w:p w:rsidR="00B37F35" w:rsidRDefault="00B37F35" w:rsidP="00757A1E">
      <w:r>
        <w:continuationSeparator/>
      </w:r>
    </w:p>
  </w:footnote>
  <w:footnote w:id="1">
    <w:p w:rsidR="003577B3" w:rsidRPr="009B5192" w:rsidRDefault="003577B3" w:rsidP="0034534B">
      <w:pPr>
        <w:pStyle w:val="FootnoteText"/>
        <w:ind w:firstLine="720"/>
      </w:pPr>
      <w:r>
        <w:rPr>
          <w:rStyle w:val="FootnoteReference"/>
        </w:rPr>
        <w:footnoteRef/>
      </w:r>
      <w:r w:rsidRPr="009B5192">
        <w:t>Sugeng</w:t>
      </w:r>
      <w:r>
        <w:t xml:space="preserve"> </w:t>
      </w:r>
      <w:r w:rsidRPr="009B5192">
        <w:t>Iwan, “</w:t>
      </w:r>
      <w:r w:rsidRPr="009B5192">
        <w:rPr>
          <w:i/>
          <w:iCs/>
        </w:rPr>
        <w:t>Pengasuhan</w:t>
      </w:r>
      <w:r>
        <w:rPr>
          <w:i/>
          <w:iCs/>
        </w:rPr>
        <w:t xml:space="preserve"> </w:t>
      </w:r>
      <w:r w:rsidRPr="009B5192">
        <w:rPr>
          <w:i/>
          <w:iCs/>
        </w:rPr>
        <w:t>Anak</w:t>
      </w:r>
      <w:r>
        <w:rPr>
          <w:i/>
          <w:iCs/>
        </w:rPr>
        <w:t xml:space="preserve"> </w:t>
      </w:r>
      <w:r w:rsidRPr="009B5192">
        <w:rPr>
          <w:i/>
          <w:iCs/>
        </w:rPr>
        <w:t>dalam</w:t>
      </w:r>
      <w:r>
        <w:rPr>
          <w:i/>
          <w:iCs/>
        </w:rPr>
        <w:t xml:space="preserve"> </w:t>
      </w:r>
      <w:r w:rsidRPr="009B5192">
        <w:rPr>
          <w:i/>
          <w:iCs/>
        </w:rPr>
        <w:t>Keluarga</w:t>
      </w:r>
      <w:r w:rsidRPr="009B5192">
        <w:t>”</w:t>
      </w:r>
    </w:p>
  </w:footnote>
  <w:footnote w:id="2">
    <w:p w:rsidR="003577B3" w:rsidRDefault="003577B3" w:rsidP="00EF563B">
      <w:pPr>
        <w:pStyle w:val="FootnoteText"/>
        <w:ind w:firstLine="720"/>
      </w:pPr>
      <w:r>
        <w:rPr>
          <w:rStyle w:val="FootnoteReference"/>
        </w:rPr>
        <w:footnoteRef/>
      </w:r>
      <w:r>
        <w:t xml:space="preserve"> Rohman Natawijaya, </w:t>
      </w:r>
      <w:r w:rsidRPr="00CB66BE">
        <w:rPr>
          <w:i/>
          <w:iCs/>
        </w:rPr>
        <w:t>Psikologi</w:t>
      </w:r>
      <w:r>
        <w:rPr>
          <w:i/>
          <w:iCs/>
        </w:rPr>
        <w:t xml:space="preserve"> </w:t>
      </w:r>
      <w:r w:rsidRPr="00CB66BE">
        <w:rPr>
          <w:i/>
          <w:iCs/>
        </w:rPr>
        <w:t>Perkembangan</w:t>
      </w:r>
      <w:r>
        <w:rPr>
          <w:i/>
          <w:iCs/>
        </w:rPr>
        <w:t xml:space="preserve"> </w:t>
      </w:r>
      <w:r>
        <w:t>( Jakarta, Abadi, 1979 )</w:t>
      </w:r>
      <w:r>
        <w:rPr>
          <w:lang w:val="id-ID"/>
        </w:rPr>
        <w:t>,</w:t>
      </w:r>
      <w:r>
        <w:t xml:space="preserve"> h. 106</w:t>
      </w:r>
    </w:p>
  </w:footnote>
  <w:footnote w:id="3">
    <w:p w:rsidR="003577B3" w:rsidRDefault="003577B3" w:rsidP="00117722">
      <w:pPr>
        <w:pStyle w:val="FootnoteText"/>
        <w:ind w:firstLine="720"/>
      </w:pPr>
      <w:r>
        <w:rPr>
          <w:rStyle w:val="FootnoteReference"/>
        </w:rPr>
        <w:footnoteRef/>
      </w:r>
      <w:proofErr w:type="gramStart"/>
      <w:r w:rsidRPr="00BC4416">
        <w:rPr>
          <w:rFonts w:asciiTheme="majorBidi" w:eastAsia="Times New Roman" w:hAnsiTheme="majorBidi" w:cstheme="majorBidi"/>
          <w:color w:val="333333"/>
        </w:rPr>
        <w:t>Departemen Pendidikan dan Kebudayaan, </w:t>
      </w:r>
      <w:r w:rsidRPr="00BC4416">
        <w:rPr>
          <w:rFonts w:asciiTheme="majorBidi" w:eastAsia="Times New Roman" w:hAnsiTheme="majorBidi" w:cstheme="majorBidi"/>
          <w:i/>
          <w:iCs/>
          <w:color w:val="333333"/>
        </w:rPr>
        <w:t>Kamus</w:t>
      </w:r>
      <w:r>
        <w:rPr>
          <w:rFonts w:asciiTheme="majorBidi" w:eastAsia="Times New Roman" w:hAnsiTheme="majorBidi" w:cstheme="majorBidi"/>
          <w:i/>
          <w:iCs/>
          <w:color w:val="333333"/>
        </w:rPr>
        <w:t xml:space="preserve"> </w:t>
      </w:r>
      <w:r w:rsidRPr="00BC4416">
        <w:rPr>
          <w:rFonts w:asciiTheme="majorBidi" w:eastAsia="Times New Roman" w:hAnsiTheme="majorBidi" w:cstheme="majorBidi"/>
          <w:i/>
          <w:iCs/>
          <w:color w:val="333333"/>
        </w:rPr>
        <w:t>Besar Bahasa Indonesia</w:t>
      </w:r>
      <w:r w:rsidRPr="00BC4416">
        <w:rPr>
          <w:rFonts w:asciiTheme="majorBidi" w:eastAsia="Times New Roman" w:hAnsiTheme="majorBidi" w:cstheme="majorBidi"/>
          <w:color w:val="333333"/>
        </w:rPr>
        <w:t xml:space="preserve">, </w:t>
      </w:r>
      <w:r>
        <w:rPr>
          <w:rFonts w:asciiTheme="majorBidi" w:eastAsia="Times New Roman" w:hAnsiTheme="majorBidi" w:cstheme="majorBidi"/>
          <w:color w:val="333333"/>
          <w:lang w:val="id-ID"/>
        </w:rPr>
        <w:t>(</w:t>
      </w:r>
      <w:r>
        <w:rPr>
          <w:rFonts w:asciiTheme="majorBidi" w:eastAsia="Times New Roman" w:hAnsiTheme="majorBidi" w:cstheme="majorBidi"/>
          <w:color w:val="333333"/>
        </w:rPr>
        <w:t>Jakarta</w:t>
      </w:r>
      <w:r>
        <w:rPr>
          <w:rFonts w:asciiTheme="majorBidi" w:eastAsia="Times New Roman" w:hAnsiTheme="majorBidi" w:cstheme="majorBidi"/>
          <w:color w:val="333333"/>
          <w:lang w:val="id-ID"/>
        </w:rPr>
        <w:t>:</w:t>
      </w:r>
      <w:r>
        <w:rPr>
          <w:rFonts w:asciiTheme="majorBidi" w:eastAsia="Times New Roman" w:hAnsiTheme="majorBidi" w:cstheme="majorBidi"/>
          <w:color w:val="333333"/>
        </w:rPr>
        <w:t xml:space="preserve"> </w:t>
      </w:r>
      <w:r w:rsidRPr="00BC4416">
        <w:rPr>
          <w:rFonts w:asciiTheme="majorBidi" w:eastAsia="Times New Roman" w:hAnsiTheme="majorBidi" w:cstheme="majorBidi"/>
          <w:color w:val="333333"/>
        </w:rPr>
        <w:t>B</w:t>
      </w:r>
      <w:r>
        <w:rPr>
          <w:rFonts w:asciiTheme="majorBidi" w:eastAsia="Times New Roman" w:hAnsiTheme="majorBidi" w:cstheme="majorBidi"/>
          <w:color w:val="333333"/>
        </w:rPr>
        <w:t>alai Pustaka, 1996</w:t>
      </w:r>
      <w:r>
        <w:rPr>
          <w:rFonts w:asciiTheme="majorBidi" w:eastAsia="Times New Roman" w:hAnsiTheme="majorBidi" w:cstheme="majorBidi"/>
          <w:color w:val="333333"/>
          <w:lang w:val="id-ID"/>
        </w:rPr>
        <w:t>)</w:t>
      </w:r>
      <w:r>
        <w:rPr>
          <w:rFonts w:asciiTheme="majorBidi" w:eastAsia="Times New Roman" w:hAnsiTheme="majorBidi" w:cstheme="majorBidi"/>
          <w:color w:val="333333"/>
        </w:rPr>
        <w:t>, h</w:t>
      </w:r>
      <w:r w:rsidRPr="00BC4416">
        <w:rPr>
          <w:rFonts w:asciiTheme="majorBidi" w:eastAsia="Times New Roman" w:hAnsiTheme="majorBidi" w:cstheme="majorBidi"/>
          <w:color w:val="333333"/>
        </w:rPr>
        <w:t>. 134.</w:t>
      </w:r>
      <w:proofErr w:type="gramEnd"/>
    </w:p>
  </w:footnote>
  <w:footnote w:id="4">
    <w:p w:rsidR="003577B3" w:rsidRPr="00727E45" w:rsidRDefault="003577B3" w:rsidP="00727E45">
      <w:pPr>
        <w:pStyle w:val="FootnoteText"/>
        <w:ind w:firstLine="720"/>
        <w:rPr>
          <w:lang w:val="id-ID"/>
        </w:rPr>
      </w:pPr>
      <w:r>
        <w:rPr>
          <w:rStyle w:val="FootnoteReference"/>
        </w:rPr>
        <w:footnoteRef/>
      </w:r>
      <w:r>
        <w:rPr>
          <w:lang w:val="id-ID"/>
        </w:rPr>
        <w:t xml:space="preserve"> Sumandi Suryabrata, </w:t>
      </w:r>
      <w:r w:rsidRPr="00727E45">
        <w:rPr>
          <w:i/>
          <w:iCs/>
          <w:lang w:val="id-ID"/>
        </w:rPr>
        <w:t>Metodologi Penenlitian</w:t>
      </w:r>
      <w:r>
        <w:rPr>
          <w:lang w:val="id-ID"/>
        </w:rPr>
        <w:t>, (Yogyakarta: 1983), h. 65.</w:t>
      </w:r>
      <w:r>
        <w:t xml:space="preserve"> </w:t>
      </w:r>
    </w:p>
  </w:footnote>
  <w:footnote w:id="5">
    <w:p w:rsidR="0026618F" w:rsidRPr="0026618F" w:rsidRDefault="0026618F" w:rsidP="0026618F">
      <w:pPr>
        <w:pStyle w:val="FootnoteText"/>
        <w:ind w:firstLine="720"/>
        <w:rPr>
          <w:lang w:val="id-ID"/>
        </w:rPr>
      </w:pPr>
      <w:r>
        <w:rPr>
          <w:rStyle w:val="FootnoteReference"/>
        </w:rPr>
        <w:footnoteRef/>
      </w:r>
      <w:r>
        <w:t xml:space="preserve"> </w:t>
      </w:r>
      <w:r>
        <w:rPr>
          <w:lang w:val="id-ID"/>
        </w:rPr>
        <w:t xml:space="preserve">Sudarto, </w:t>
      </w:r>
      <w:r w:rsidRPr="0026618F">
        <w:rPr>
          <w:i/>
          <w:iCs/>
          <w:lang w:val="id-ID"/>
        </w:rPr>
        <w:t>Metode Penelitian Filsafat</w:t>
      </w:r>
      <w:r>
        <w:rPr>
          <w:lang w:val="id-ID"/>
        </w:rPr>
        <w:t>, (Jakarta: Raja Grafindo Persada, 1996), h. 47.</w:t>
      </w:r>
    </w:p>
  </w:footnote>
  <w:footnote w:id="6">
    <w:p w:rsidR="00992925" w:rsidRPr="00992925" w:rsidRDefault="00992925" w:rsidP="00992925">
      <w:pPr>
        <w:pStyle w:val="FootnoteText"/>
        <w:spacing w:before="240"/>
        <w:ind w:firstLine="720"/>
        <w:rPr>
          <w:lang w:val="id-ID"/>
        </w:rPr>
      </w:pPr>
      <w:r>
        <w:rPr>
          <w:rStyle w:val="FootnoteReference"/>
        </w:rPr>
        <w:footnoteRef/>
      </w:r>
      <w:r>
        <w:t xml:space="preserve"> </w:t>
      </w:r>
      <w:r>
        <w:rPr>
          <w:lang w:val="id-ID"/>
        </w:rPr>
        <w:t xml:space="preserve">Lexy J Moloeng, </w:t>
      </w:r>
      <w:r w:rsidRPr="00992925">
        <w:rPr>
          <w:i/>
          <w:iCs/>
          <w:lang w:val="id-ID"/>
        </w:rPr>
        <w:t>Metode Penelitian Kualitatif</w:t>
      </w:r>
      <w:r>
        <w:rPr>
          <w:lang w:val="id-ID"/>
        </w:rPr>
        <w:t>, (Bandung: PT. Remaja Rosda Karya, 2000, h. 2.</w:t>
      </w:r>
    </w:p>
  </w:footnote>
  <w:footnote w:id="7">
    <w:p w:rsidR="00992925" w:rsidRPr="006B32A0" w:rsidRDefault="00992925" w:rsidP="00992925">
      <w:pPr>
        <w:pStyle w:val="FootnoteText"/>
        <w:ind w:firstLine="720"/>
        <w:rPr>
          <w:lang w:val="id-ID"/>
        </w:rPr>
      </w:pPr>
      <w:r>
        <w:rPr>
          <w:rStyle w:val="FootnoteReference"/>
        </w:rPr>
        <w:footnoteRef/>
      </w:r>
      <w:r>
        <w:t xml:space="preserve"> </w:t>
      </w:r>
      <w:r w:rsidR="006B32A0">
        <w:rPr>
          <w:lang w:val="id-ID"/>
        </w:rPr>
        <w:t>Sutrisno Hadi, Op. Cit, h. 80.</w:t>
      </w:r>
    </w:p>
  </w:footnote>
  <w:footnote w:id="8">
    <w:p w:rsidR="006B32A0" w:rsidRPr="006B32A0" w:rsidRDefault="006B32A0" w:rsidP="006B32A0">
      <w:pPr>
        <w:pStyle w:val="FootnoteText"/>
        <w:ind w:firstLine="720"/>
        <w:rPr>
          <w:lang w:val="id-ID"/>
        </w:rPr>
      </w:pPr>
      <w:r>
        <w:rPr>
          <w:rStyle w:val="FootnoteReference"/>
        </w:rPr>
        <w:footnoteRef/>
      </w:r>
      <w:r>
        <w:t xml:space="preserve"> </w:t>
      </w:r>
      <w:r>
        <w:rPr>
          <w:lang w:val="id-ID"/>
        </w:rPr>
        <w:t>Kartini Kartono, M</w:t>
      </w:r>
      <w:r w:rsidRPr="006B32A0">
        <w:rPr>
          <w:i/>
          <w:iCs/>
          <w:lang w:val="id-ID"/>
        </w:rPr>
        <w:t>etodologi Research</w:t>
      </w:r>
      <w:r>
        <w:rPr>
          <w:i/>
          <w:iCs/>
          <w:lang w:val="id-ID"/>
        </w:rPr>
        <w:t xml:space="preserve">, </w:t>
      </w:r>
      <w:r>
        <w:rPr>
          <w:lang w:val="id-ID"/>
        </w:rPr>
        <w:t>(Bandung: Mandar Maju, 1990), h. 28.</w:t>
      </w:r>
    </w:p>
  </w:footnote>
  <w:footnote w:id="9">
    <w:p w:rsidR="006B32A0" w:rsidRPr="006B32A0" w:rsidRDefault="006B32A0" w:rsidP="006B32A0">
      <w:pPr>
        <w:pStyle w:val="FootnoteText"/>
        <w:ind w:firstLine="720"/>
        <w:rPr>
          <w:lang w:val="id-ID"/>
        </w:rPr>
      </w:pPr>
      <w:r>
        <w:rPr>
          <w:rStyle w:val="FootnoteReference"/>
        </w:rPr>
        <w:footnoteRef/>
      </w:r>
      <w:r>
        <w:t xml:space="preserve"> </w:t>
      </w:r>
      <w:r>
        <w:rPr>
          <w:lang w:val="id-ID"/>
        </w:rPr>
        <w:t>Lexy J Moloeng, Op. Cit, h. 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89375"/>
      <w:docPartObj>
        <w:docPartGallery w:val="Page Numbers (Top of Page)"/>
        <w:docPartUnique/>
      </w:docPartObj>
    </w:sdtPr>
    <w:sdtEndPr>
      <w:rPr>
        <w:noProof/>
      </w:rPr>
    </w:sdtEndPr>
    <w:sdtContent>
      <w:p w:rsidR="003577B3" w:rsidRDefault="003577B3">
        <w:pPr>
          <w:pStyle w:val="Header"/>
          <w:jc w:val="right"/>
        </w:pPr>
        <w:r>
          <w:fldChar w:fldCharType="begin"/>
        </w:r>
        <w:r>
          <w:instrText xml:space="preserve"> PAGE   \* MERGEFORMAT </w:instrText>
        </w:r>
        <w:r>
          <w:fldChar w:fldCharType="separate"/>
        </w:r>
        <w:r w:rsidR="00E0465D">
          <w:rPr>
            <w:noProof/>
          </w:rPr>
          <w:t>9</w:t>
        </w:r>
        <w:r>
          <w:rPr>
            <w:noProof/>
          </w:rPr>
          <w:fldChar w:fldCharType="end"/>
        </w:r>
      </w:p>
    </w:sdtContent>
  </w:sdt>
  <w:p w:rsidR="003577B3" w:rsidRDefault="00357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88F"/>
    <w:multiLevelType w:val="hybridMultilevel"/>
    <w:tmpl w:val="76E0F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831FD3"/>
    <w:multiLevelType w:val="hybridMultilevel"/>
    <w:tmpl w:val="1444E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86A71"/>
    <w:multiLevelType w:val="hybridMultilevel"/>
    <w:tmpl w:val="DE8C5E3C"/>
    <w:lvl w:ilvl="0" w:tplc="9816221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B0B0E"/>
    <w:multiLevelType w:val="hybridMultilevel"/>
    <w:tmpl w:val="AB823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D1DCE"/>
    <w:multiLevelType w:val="hybridMultilevel"/>
    <w:tmpl w:val="D5E42B7E"/>
    <w:lvl w:ilvl="0" w:tplc="FBF6C2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B36046"/>
    <w:multiLevelType w:val="hybridMultilevel"/>
    <w:tmpl w:val="388E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33F1F"/>
    <w:multiLevelType w:val="hybridMultilevel"/>
    <w:tmpl w:val="BB30C574"/>
    <w:lvl w:ilvl="0" w:tplc="2E3C0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7D15F6"/>
    <w:multiLevelType w:val="hybridMultilevel"/>
    <w:tmpl w:val="34061CD4"/>
    <w:lvl w:ilvl="0" w:tplc="74ECF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92561"/>
    <w:multiLevelType w:val="hybridMultilevel"/>
    <w:tmpl w:val="DCD2DE02"/>
    <w:lvl w:ilvl="0" w:tplc="3A960B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D41F54"/>
    <w:multiLevelType w:val="hybridMultilevel"/>
    <w:tmpl w:val="61C8B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79488A"/>
    <w:multiLevelType w:val="hybridMultilevel"/>
    <w:tmpl w:val="D3E45A5C"/>
    <w:lvl w:ilvl="0" w:tplc="D3D2D8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4C400CC"/>
    <w:multiLevelType w:val="hybridMultilevel"/>
    <w:tmpl w:val="B882E558"/>
    <w:lvl w:ilvl="0" w:tplc="19CE5BBA">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141BC6"/>
    <w:multiLevelType w:val="hybridMultilevel"/>
    <w:tmpl w:val="33627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C45500"/>
    <w:multiLevelType w:val="hybridMultilevel"/>
    <w:tmpl w:val="2C029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6C1013"/>
    <w:multiLevelType w:val="hybridMultilevel"/>
    <w:tmpl w:val="CF740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96F01"/>
    <w:multiLevelType w:val="hybridMultilevel"/>
    <w:tmpl w:val="E604C418"/>
    <w:lvl w:ilvl="0" w:tplc="B9323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F73591"/>
    <w:multiLevelType w:val="hybridMultilevel"/>
    <w:tmpl w:val="FCFA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7209E"/>
    <w:multiLevelType w:val="hybridMultilevel"/>
    <w:tmpl w:val="B0FAE392"/>
    <w:lvl w:ilvl="0" w:tplc="82822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3C29B7"/>
    <w:multiLevelType w:val="hybridMultilevel"/>
    <w:tmpl w:val="18980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B26CF"/>
    <w:multiLevelType w:val="hybridMultilevel"/>
    <w:tmpl w:val="B06CD056"/>
    <w:lvl w:ilvl="0" w:tplc="3EE2B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2C4C88"/>
    <w:multiLevelType w:val="hybridMultilevel"/>
    <w:tmpl w:val="6E088BC8"/>
    <w:lvl w:ilvl="0" w:tplc="7E7CD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8C3240"/>
    <w:multiLevelType w:val="hybridMultilevel"/>
    <w:tmpl w:val="1348FC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845BE6"/>
    <w:multiLevelType w:val="hybridMultilevel"/>
    <w:tmpl w:val="968AAC52"/>
    <w:lvl w:ilvl="0" w:tplc="2DAA62FA">
      <w:start w:val="1"/>
      <w:numFmt w:val="decimal"/>
      <w:lvlText w:val="%1."/>
      <w:lvlJc w:val="left"/>
      <w:pPr>
        <w:ind w:left="1080" w:hanging="360"/>
      </w:pPr>
      <w:rPr>
        <w:rFonts w:ascii="(normal text)" w:hAnsi="(normal tex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8D037F"/>
    <w:multiLevelType w:val="hybridMultilevel"/>
    <w:tmpl w:val="C900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A469A2"/>
    <w:multiLevelType w:val="hybridMultilevel"/>
    <w:tmpl w:val="D2A6BDA2"/>
    <w:lvl w:ilvl="0" w:tplc="87FE9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05BED"/>
    <w:multiLevelType w:val="hybridMultilevel"/>
    <w:tmpl w:val="A1F84C04"/>
    <w:lvl w:ilvl="0" w:tplc="A5E25FE4">
      <w:start w:val="1"/>
      <w:numFmt w:val="upperLetter"/>
      <w:lvlText w:val="%1."/>
      <w:lvlJc w:val="left"/>
      <w:pPr>
        <w:ind w:left="720" w:hanging="360"/>
      </w:pPr>
      <w:rPr>
        <w:rFonts w:ascii="Times New Roman" w:eastAsiaTheme="minorHAnsi" w:hAnsi="Times New Roman"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2250FA"/>
    <w:multiLevelType w:val="hybridMultilevel"/>
    <w:tmpl w:val="B5645F44"/>
    <w:lvl w:ilvl="0" w:tplc="445860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3C811E9"/>
    <w:multiLevelType w:val="hybridMultilevel"/>
    <w:tmpl w:val="B5F88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11C2A"/>
    <w:multiLevelType w:val="hybridMultilevel"/>
    <w:tmpl w:val="B2781C08"/>
    <w:lvl w:ilvl="0" w:tplc="CDB2D012">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9337B2F"/>
    <w:multiLevelType w:val="hybridMultilevel"/>
    <w:tmpl w:val="350C8E3A"/>
    <w:lvl w:ilvl="0" w:tplc="F8764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86531B"/>
    <w:multiLevelType w:val="hybridMultilevel"/>
    <w:tmpl w:val="494C5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E42B3"/>
    <w:multiLevelType w:val="hybridMultilevel"/>
    <w:tmpl w:val="FAF42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7"/>
  </w:num>
  <w:num w:numId="4">
    <w:abstractNumId w:val="2"/>
  </w:num>
  <w:num w:numId="5">
    <w:abstractNumId w:val="29"/>
  </w:num>
  <w:num w:numId="6">
    <w:abstractNumId w:val="16"/>
  </w:num>
  <w:num w:numId="7">
    <w:abstractNumId w:val="13"/>
  </w:num>
  <w:num w:numId="8">
    <w:abstractNumId w:val="22"/>
  </w:num>
  <w:num w:numId="9">
    <w:abstractNumId w:val="20"/>
  </w:num>
  <w:num w:numId="10">
    <w:abstractNumId w:val="28"/>
  </w:num>
  <w:num w:numId="11">
    <w:abstractNumId w:val="4"/>
  </w:num>
  <w:num w:numId="12">
    <w:abstractNumId w:val="8"/>
  </w:num>
  <w:num w:numId="13">
    <w:abstractNumId w:val="31"/>
  </w:num>
  <w:num w:numId="14">
    <w:abstractNumId w:val="24"/>
  </w:num>
  <w:num w:numId="15">
    <w:abstractNumId w:val="18"/>
  </w:num>
  <w:num w:numId="16">
    <w:abstractNumId w:val="30"/>
  </w:num>
  <w:num w:numId="17">
    <w:abstractNumId w:val="14"/>
  </w:num>
  <w:num w:numId="18">
    <w:abstractNumId w:val="3"/>
  </w:num>
  <w:num w:numId="19">
    <w:abstractNumId w:val="27"/>
  </w:num>
  <w:num w:numId="20">
    <w:abstractNumId w:val="1"/>
  </w:num>
  <w:num w:numId="21">
    <w:abstractNumId w:val="5"/>
  </w:num>
  <w:num w:numId="22">
    <w:abstractNumId w:val="25"/>
  </w:num>
  <w:num w:numId="23">
    <w:abstractNumId w:val="9"/>
  </w:num>
  <w:num w:numId="24">
    <w:abstractNumId w:val="12"/>
  </w:num>
  <w:num w:numId="25">
    <w:abstractNumId w:val="21"/>
  </w:num>
  <w:num w:numId="26">
    <w:abstractNumId w:val="10"/>
  </w:num>
  <w:num w:numId="27">
    <w:abstractNumId w:val="0"/>
  </w:num>
  <w:num w:numId="28">
    <w:abstractNumId w:val="26"/>
  </w:num>
  <w:num w:numId="29">
    <w:abstractNumId w:val="11"/>
  </w:num>
  <w:num w:numId="30">
    <w:abstractNumId w:val="7"/>
  </w:num>
  <w:num w:numId="31">
    <w:abstractNumId w:val="1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0CB1"/>
    <w:rsid w:val="00003200"/>
    <w:rsid w:val="00014BFA"/>
    <w:rsid w:val="00024BE8"/>
    <w:rsid w:val="0002722D"/>
    <w:rsid w:val="00042310"/>
    <w:rsid w:val="000446F8"/>
    <w:rsid w:val="0004664B"/>
    <w:rsid w:val="000469AF"/>
    <w:rsid w:val="00050790"/>
    <w:rsid w:val="000570D1"/>
    <w:rsid w:val="00072B4A"/>
    <w:rsid w:val="000765C8"/>
    <w:rsid w:val="00093DC2"/>
    <w:rsid w:val="000A02A6"/>
    <w:rsid w:val="000A4643"/>
    <w:rsid w:val="000B01FB"/>
    <w:rsid w:val="000B5B30"/>
    <w:rsid w:val="000B7CAB"/>
    <w:rsid w:val="000B7D8F"/>
    <w:rsid w:val="000C1A8B"/>
    <w:rsid w:val="000C3B58"/>
    <w:rsid w:val="000C44DA"/>
    <w:rsid w:val="000D1BC5"/>
    <w:rsid w:val="000D4642"/>
    <w:rsid w:val="000D47B9"/>
    <w:rsid w:val="000E441F"/>
    <w:rsid w:val="000F65CA"/>
    <w:rsid w:val="000F7A85"/>
    <w:rsid w:val="00117722"/>
    <w:rsid w:val="0012422B"/>
    <w:rsid w:val="001312D3"/>
    <w:rsid w:val="00153477"/>
    <w:rsid w:val="001601D2"/>
    <w:rsid w:val="001620B4"/>
    <w:rsid w:val="00162BF0"/>
    <w:rsid w:val="00163020"/>
    <w:rsid w:val="001750A1"/>
    <w:rsid w:val="001756D5"/>
    <w:rsid w:val="001902D5"/>
    <w:rsid w:val="001A28A2"/>
    <w:rsid w:val="001A5273"/>
    <w:rsid w:val="001B550B"/>
    <w:rsid w:val="001B5C96"/>
    <w:rsid w:val="001C0CE1"/>
    <w:rsid w:val="001C244D"/>
    <w:rsid w:val="001D7549"/>
    <w:rsid w:val="001F0289"/>
    <w:rsid w:val="001F4357"/>
    <w:rsid w:val="001F455C"/>
    <w:rsid w:val="001F6479"/>
    <w:rsid w:val="001F7B16"/>
    <w:rsid w:val="00207A95"/>
    <w:rsid w:val="00221E57"/>
    <w:rsid w:val="00225452"/>
    <w:rsid w:val="0024544C"/>
    <w:rsid w:val="0026184B"/>
    <w:rsid w:val="0026618F"/>
    <w:rsid w:val="0027292B"/>
    <w:rsid w:val="002729F5"/>
    <w:rsid w:val="0027405A"/>
    <w:rsid w:val="00280116"/>
    <w:rsid w:val="0029285A"/>
    <w:rsid w:val="0029797C"/>
    <w:rsid w:val="002A2DDF"/>
    <w:rsid w:val="002A4979"/>
    <w:rsid w:val="002A5D3D"/>
    <w:rsid w:val="002B6EF9"/>
    <w:rsid w:val="002C0F2B"/>
    <w:rsid w:val="002C3AA0"/>
    <w:rsid w:val="002D365E"/>
    <w:rsid w:val="002D3A23"/>
    <w:rsid w:val="002D7CEA"/>
    <w:rsid w:val="002E1B71"/>
    <w:rsid w:val="002F27EE"/>
    <w:rsid w:val="00306D88"/>
    <w:rsid w:val="00310182"/>
    <w:rsid w:val="00311813"/>
    <w:rsid w:val="00312C98"/>
    <w:rsid w:val="00317033"/>
    <w:rsid w:val="00317AEF"/>
    <w:rsid w:val="003244B4"/>
    <w:rsid w:val="0034534B"/>
    <w:rsid w:val="00356E2E"/>
    <w:rsid w:val="003577B3"/>
    <w:rsid w:val="00370BEE"/>
    <w:rsid w:val="00375C36"/>
    <w:rsid w:val="00380765"/>
    <w:rsid w:val="0039035B"/>
    <w:rsid w:val="00391D13"/>
    <w:rsid w:val="003A17C4"/>
    <w:rsid w:val="003A226F"/>
    <w:rsid w:val="003B5DB2"/>
    <w:rsid w:val="003D0815"/>
    <w:rsid w:val="003D4984"/>
    <w:rsid w:val="003E69A5"/>
    <w:rsid w:val="003E6BB0"/>
    <w:rsid w:val="003E6F42"/>
    <w:rsid w:val="00404EF7"/>
    <w:rsid w:val="00407603"/>
    <w:rsid w:val="00407FA6"/>
    <w:rsid w:val="004221D9"/>
    <w:rsid w:val="004369DF"/>
    <w:rsid w:val="00437807"/>
    <w:rsid w:val="004421B7"/>
    <w:rsid w:val="00442F34"/>
    <w:rsid w:val="00446E5A"/>
    <w:rsid w:val="0047037F"/>
    <w:rsid w:val="00472500"/>
    <w:rsid w:val="00475131"/>
    <w:rsid w:val="004819D3"/>
    <w:rsid w:val="00492A57"/>
    <w:rsid w:val="00495D19"/>
    <w:rsid w:val="00495ED9"/>
    <w:rsid w:val="004A74D0"/>
    <w:rsid w:val="004A7A03"/>
    <w:rsid w:val="004C07AA"/>
    <w:rsid w:val="004D0B8F"/>
    <w:rsid w:val="004D2A09"/>
    <w:rsid w:val="004D2F54"/>
    <w:rsid w:val="004F1A9B"/>
    <w:rsid w:val="004F1C96"/>
    <w:rsid w:val="004F38B7"/>
    <w:rsid w:val="004F6AE3"/>
    <w:rsid w:val="00525319"/>
    <w:rsid w:val="005301DE"/>
    <w:rsid w:val="00535BDE"/>
    <w:rsid w:val="00543565"/>
    <w:rsid w:val="00544A4C"/>
    <w:rsid w:val="005465D0"/>
    <w:rsid w:val="005517E8"/>
    <w:rsid w:val="00554F89"/>
    <w:rsid w:val="00560365"/>
    <w:rsid w:val="0056095E"/>
    <w:rsid w:val="00585515"/>
    <w:rsid w:val="0059265D"/>
    <w:rsid w:val="00593A9E"/>
    <w:rsid w:val="005966F2"/>
    <w:rsid w:val="005A3B9B"/>
    <w:rsid w:val="005A3EEF"/>
    <w:rsid w:val="005C7F79"/>
    <w:rsid w:val="005E2177"/>
    <w:rsid w:val="005E5061"/>
    <w:rsid w:val="005E54BE"/>
    <w:rsid w:val="005E5596"/>
    <w:rsid w:val="005F1671"/>
    <w:rsid w:val="006030CD"/>
    <w:rsid w:val="00603CC5"/>
    <w:rsid w:val="0061433B"/>
    <w:rsid w:val="00615CC5"/>
    <w:rsid w:val="006258EA"/>
    <w:rsid w:val="0063317C"/>
    <w:rsid w:val="00635B19"/>
    <w:rsid w:val="00643D63"/>
    <w:rsid w:val="00646F15"/>
    <w:rsid w:val="00647A1F"/>
    <w:rsid w:val="00653B5F"/>
    <w:rsid w:val="006635E4"/>
    <w:rsid w:val="006834EE"/>
    <w:rsid w:val="00684A2A"/>
    <w:rsid w:val="0068784C"/>
    <w:rsid w:val="00695A35"/>
    <w:rsid w:val="006A3053"/>
    <w:rsid w:val="006A7B15"/>
    <w:rsid w:val="006B32A0"/>
    <w:rsid w:val="006B7FBA"/>
    <w:rsid w:val="006C13EE"/>
    <w:rsid w:val="006C1D3A"/>
    <w:rsid w:val="006C7BF8"/>
    <w:rsid w:val="006D0F27"/>
    <w:rsid w:val="006E7DAD"/>
    <w:rsid w:val="006F03A0"/>
    <w:rsid w:val="006F3AD5"/>
    <w:rsid w:val="007052DE"/>
    <w:rsid w:val="00707ABE"/>
    <w:rsid w:val="00710290"/>
    <w:rsid w:val="00710ED0"/>
    <w:rsid w:val="0071408B"/>
    <w:rsid w:val="00714410"/>
    <w:rsid w:val="00722A77"/>
    <w:rsid w:val="0072486B"/>
    <w:rsid w:val="00727E45"/>
    <w:rsid w:val="0073028C"/>
    <w:rsid w:val="00730FE8"/>
    <w:rsid w:val="007335E3"/>
    <w:rsid w:val="007366E0"/>
    <w:rsid w:val="00744F0C"/>
    <w:rsid w:val="007541A2"/>
    <w:rsid w:val="00757A1E"/>
    <w:rsid w:val="007622D7"/>
    <w:rsid w:val="00763CDE"/>
    <w:rsid w:val="00764AF7"/>
    <w:rsid w:val="00767C68"/>
    <w:rsid w:val="00772809"/>
    <w:rsid w:val="00774E56"/>
    <w:rsid w:val="00782095"/>
    <w:rsid w:val="00784C85"/>
    <w:rsid w:val="00784D0F"/>
    <w:rsid w:val="00787A4F"/>
    <w:rsid w:val="00796479"/>
    <w:rsid w:val="0079745B"/>
    <w:rsid w:val="007A21F0"/>
    <w:rsid w:val="007A2E4A"/>
    <w:rsid w:val="007A4008"/>
    <w:rsid w:val="007B4058"/>
    <w:rsid w:val="007B6EC8"/>
    <w:rsid w:val="007C73D9"/>
    <w:rsid w:val="007D4A15"/>
    <w:rsid w:val="007D6F83"/>
    <w:rsid w:val="007E0C66"/>
    <w:rsid w:val="007E419B"/>
    <w:rsid w:val="007F015A"/>
    <w:rsid w:val="007F0294"/>
    <w:rsid w:val="007F0D3A"/>
    <w:rsid w:val="00802B6B"/>
    <w:rsid w:val="00827331"/>
    <w:rsid w:val="00840301"/>
    <w:rsid w:val="008407BD"/>
    <w:rsid w:val="0085710E"/>
    <w:rsid w:val="0086386F"/>
    <w:rsid w:val="008702DB"/>
    <w:rsid w:val="00870F78"/>
    <w:rsid w:val="00877DBF"/>
    <w:rsid w:val="00884A6A"/>
    <w:rsid w:val="00884BBC"/>
    <w:rsid w:val="00890167"/>
    <w:rsid w:val="008934E6"/>
    <w:rsid w:val="008B08CF"/>
    <w:rsid w:val="008B27F1"/>
    <w:rsid w:val="008B2BCD"/>
    <w:rsid w:val="008C7AC0"/>
    <w:rsid w:val="008D0842"/>
    <w:rsid w:val="008D0E7F"/>
    <w:rsid w:val="008D16E9"/>
    <w:rsid w:val="008D4B92"/>
    <w:rsid w:val="008D5273"/>
    <w:rsid w:val="008E42C9"/>
    <w:rsid w:val="008F19AC"/>
    <w:rsid w:val="008F636F"/>
    <w:rsid w:val="008F69FE"/>
    <w:rsid w:val="008F70B0"/>
    <w:rsid w:val="009071E5"/>
    <w:rsid w:val="009166BB"/>
    <w:rsid w:val="009241C8"/>
    <w:rsid w:val="00924FD3"/>
    <w:rsid w:val="00931920"/>
    <w:rsid w:val="00936AF8"/>
    <w:rsid w:val="00945C35"/>
    <w:rsid w:val="009549FC"/>
    <w:rsid w:val="00954EF7"/>
    <w:rsid w:val="00960BF7"/>
    <w:rsid w:val="009712DC"/>
    <w:rsid w:val="009753BB"/>
    <w:rsid w:val="00976215"/>
    <w:rsid w:val="00986B4F"/>
    <w:rsid w:val="00992925"/>
    <w:rsid w:val="00994884"/>
    <w:rsid w:val="009B5192"/>
    <w:rsid w:val="009C7331"/>
    <w:rsid w:val="009D01CA"/>
    <w:rsid w:val="009E2FD6"/>
    <w:rsid w:val="009E5EB7"/>
    <w:rsid w:val="009E7B7F"/>
    <w:rsid w:val="009F6875"/>
    <w:rsid w:val="00A016D0"/>
    <w:rsid w:val="00A11DAB"/>
    <w:rsid w:val="00A12C24"/>
    <w:rsid w:val="00A249E7"/>
    <w:rsid w:val="00A3329E"/>
    <w:rsid w:val="00A35D77"/>
    <w:rsid w:val="00A3784A"/>
    <w:rsid w:val="00A501F5"/>
    <w:rsid w:val="00A51E05"/>
    <w:rsid w:val="00A538AF"/>
    <w:rsid w:val="00A70D55"/>
    <w:rsid w:val="00A72D42"/>
    <w:rsid w:val="00A73DA7"/>
    <w:rsid w:val="00A93191"/>
    <w:rsid w:val="00A94370"/>
    <w:rsid w:val="00A96537"/>
    <w:rsid w:val="00AA1E11"/>
    <w:rsid w:val="00AA7164"/>
    <w:rsid w:val="00AA72A2"/>
    <w:rsid w:val="00AB0266"/>
    <w:rsid w:val="00AB0826"/>
    <w:rsid w:val="00AC37E0"/>
    <w:rsid w:val="00AC49BA"/>
    <w:rsid w:val="00AD0AB6"/>
    <w:rsid w:val="00B01637"/>
    <w:rsid w:val="00B01A5F"/>
    <w:rsid w:val="00B13F68"/>
    <w:rsid w:val="00B221CA"/>
    <w:rsid w:val="00B226BF"/>
    <w:rsid w:val="00B36303"/>
    <w:rsid w:val="00B37F35"/>
    <w:rsid w:val="00B44D8F"/>
    <w:rsid w:val="00B4643D"/>
    <w:rsid w:val="00B55B6C"/>
    <w:rsid w:val="00B62E34"/>
    <w:rsid w:val="00B6577B"/>
    <w:rsid w:val="00B87535"/>
    <w:rsid w:val="00BB0660"/>
    <w:rsid w:val="00BC4416"/>
    <w:rsid w:val="00BC4BB0"/>
    <w:rsid w:val="00BC639E"/>
    <w:rsid w:val="00BD1AEE"/>
    <w:rsid w:val="00BD5078"/>
    <w:rsid w:val="00BF267C"/>
    <w:rsid w:val="00BF2E48"/>
    <w:rsid w:val="00C00780"/>
    <w:rsid w:val="00C0446D"/>
    <w:rsid w:val="00C06D49"/>
    <w:rsid w:val="00C34102"/>
    <w:rsid w:val="00C535BD"/>
    <w:rsid w:val="00C65953"/>
    <w:rsid w:val="00C818F8"/>
    <w:rsid w:val="00CA332F"/>
    <w:rsid w:val="00CB2F25"/>
    <w:rsid w:val="00CB5DEA"/>
    <w:rsid w:val="00CB66BE"/>
    <w:rsid w:val="00CC068A"/>
    <w:rsid w:val="00CC42ED"/>
    <w:rsid w:val="00CC457B"/>
    <w:rsid w:val="00CD0CA8"/>
    <w:rsid w:val="00CD440D"/>
    <w:rsid w:val="00CD5C83"/>
    <w:rsid w:val="00CD7E14"/>
    <w:rsid w:val="00CE3DAE"/>
    <w:rsid w:val="00CE61B9"/>
    <w:rsid w:val="00CF0155"/>
    <w:rsid w:val="00CF038C"/>
    <w:rsid w:val="00D072CD"/>
    <w:rsid w:val="00D11BB9"/>
    <w:rsid w:val="00D32123"/>
    <w:rsid w:val="00D44E8F"/>
    <w:rsid w:val="00D53612"/>
    <w:rsid w:val="00D5373D"/>
    <w:rsid w:val="00D568F6"/>
    <w:rsid w:val="00D60231"/>
    <w:rsid w:val="00D704A4"/>
    <w:rsid w:val="00D83793"/>
    <w:rsid w:val="00D93683"/>
    <w:rsid w:val="00DB386A"/>
    <w:rsid w:val="00DC495E"/>
    <w:rsid w:val="00DD2EA2"/>
    <w:rsid w:val="00DE14FD"/>
    <w:rsid w:val="00DF44B6"/>
    <w:rsid w:val="00E03F21"/>
    <w:rsid w:val="00E04553"/>
    <w:rsid w:val="00E0465D"/>
    <w:rsid w:val="00E10B0E"/>
    <w:rsid w:val="00E25ED8"/>
    <w:rsid w:val="00E27AEF"/>
    <w:rsid w:val="00E406AF"/>
    <w:rsid w:val="00E5037A"/>
    <w:rsid w:val="00E6787D"/>
    <w:rsid w:val="00E73150"/>
    <w:rsid w:val="00E83E9D"/>
    <w:rsid w:val="00EA5D31"/>
    <w:rsid w:val="00EB1B30"/>
    <w:rsid w:val="00EC2401"/>
    <w:rsid w:val="00ED1588"/>
    <w:rsid w:val="00ED1653"/>
    <w:rsid w:val="00ED2633"/>
    <w:rsid w:val="00EE189B"/>
    <w:rsid w:val="00EF563B"/>
    <w:rsid w:val="00F032D7"/>
    <w:rsid w:val="00F12F2A"/>
    <w:rsid w:val="00F14EFA"/>
    <w:rsid w:val="00F22700"/>
    <w:rsid w:val="00F25252"/>
    <w:rsid w:val="00F30CB1"/>
    <w:rsid w:val="00F3110B"/>
    <w:rsid w:val="00F31A62"/>
    <w:rsid w:val="00F37733"/>
    <w:rsid w:val="00F40AD5"/>
    <w:rsid w:val="00F4547C"/>
    <w:rsid w:val="00F475D0"/>
    <w:rsid w:val="00F475FF"/>
    <w:rsid w:val="00F55C76"/>
    <w:rsid w:val="00F7036D"/>
    <w:rsid w:val="00F74C42"/>
    <w:rsid w:val="00F8723C"/>
    <w:rsid w:val="00F8759A"/>
    <w:rsid w:val="00F96EA9"/>
    <w:rsid w:val="00F97151"/>
    <w:rsid w:val="00FA5850"/>
    <w:rsid w:val="00FA5C1B"/>
    <w:rsid w:val="00FB24F0"/>
    <w:rsid w:val="00FC1BD9"/>
    <w:rsid w:val="00FC5F1F"/>
    <w:rsid w:val="00FF0385"/>
    <w:rsid w:val="00FF167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kern w:val="2"/>
        <w:sz w:val="24"/>
        <w:szCs w:val="3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31"/>
    <w:pPr>
      <w:ind w:left="720"/>
      <w:contextualSpacing/>
    </w:pPr>
  </w:style>
  <w:style w:type="paragraph" w:styleId="FootnoteText">
    <w:name w:val="footnote text"/>
    <w:basedOn w:val="Normal"/>
    <w:link w:val="FootnoteTextChar"/>
    <w:uiPriority w:val="99"/>
    <w:unhideWhenUsed/>
    <w:rsid w:val="00757A1E"/>
    <w:rPr>
      <w:sz w:val="20"/>
      <w:szCs w:val="20"/>
    </w:rPr>
  </w:style>
  <w:style w:type="character" w:customStyle="1" w:styleId="FootnoteTextChar">
    <w:name w:val="Footnote Text Char"/>
    <w:basedOn w:val="DefaultParagraphFont"/>
    <w:link w:val="FootnoteText"/>
    <w:uiPriority w:val="99"/>
    <w:rsid w:val="00757A1E"/>
    <w:rPr>
      <w:sz w:val="20"/>
      <w:szCs w:val="20"/>
    </w:rPr>
  </w:style>
  <w:style w:type="character" w:styleId="FootnoteReference">
    <w:name w:val="footnote reference"/>
    <w:basedOn w:val="DefaultParagraphFont"/>
    <w:uiPriority w:val="99"/>
    <w:semiHidden/>
    <w:unhideWhenUsed/>
    <w:rsid w:val="00757A1E"/>
    <w:rPr>
      <w:vertAlign w:val="superscript"/>
    </w:rPr>
  </w:style>
  <w:style w:type="paragraph" w:styleId="Header">
    <w:name w:val="header"/>
    <w:basedOn w:val="Normal"/>
    <w:link w:val="HeaderChar"/>
    <w:uiPriority w:val="99"/>
    <w:unhideWhenUsed/>
    <w:rsid w:val="00890167"/>
    <w:pPr>
      <w:tabs>
        <w:tab w:val="center" w:pos="4680"/>
        <w:tab w:val="right" w:pos="9360"/>
      </w:tabs>
    </w:pPr>
  </w:style>
  <w:style w:type="character" w:customStyle="1" w:styleId="HeaderChar">
    <w:name w:val="Header Char"/>
    <w:basedOn w:val="DefaultParagraphFont"/>
    <w:link w:val="Header"/>
    <w:uiPriority w:val="99"/>
    <w:rsid w:val="00890167"/>
  </w:style>
  <w:style w:type="paragraph" w:styleId="Footer">
    <w:name w:val="footer"/>
    <w:basedOn w:val="Normal"/>
    <w:link w:val="FooterChar"/>
    <w:uiPriority w:val="99"/>
    <w:unhideWhenUsed/>
    <w:rsid w:val="00890167"/>
    <w:pPr>
      <w:tabs>
        <w:tab w:val="center" w:pos="4680"/>
        <w:tab w:val="right" w:pos="9360"/>
      </w:tabs>
    </w:pPr>
  </w:style>
  <w:style w:type="character" w:customStyle="1" w:styleId="FooterChar">
    <w:name w:val="Footer Char"/>
    <w:basedOn w:val="DefaultParagraphFont"/>
    <w:link w:val="Footer"/>
    <w:uiPriority w:val="99"/>
    <w:rsid w:val="00890167"/>
  </w:style>
  <w:style w:type="character" w:styleId="Emphasis">
    <w:name w:val="Emphasis"/>
    <w:basedOn w:val="DefaultParagraphFont"/>
    <w:uiPriority w:val="20"/>
    <w:qFormat/>
    <w:rsid w:val="005465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7989-2338-48C3-A4E1-15D4EEEF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15</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Habibi</dc:creator>
  <cp:lastModifiedBy>LENOVO</cp:lastModifiedBy>
  <cp:revision>129</cp:revision>
  <cp:lastPrinted>2016-05-28T01:51:00Z</cp:lastPrinted>
  <dcterms:created xsi:type="dcterms:W3CDTF">2015-06-01T09:17:00Z</dcterms:created>
  <dcterms:modified xsi:type="dcterms:W3CDTF">2019-03-11T22:59:00Z</dcterms:modified>
</cp:coreProperties>
</file>