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F" w:rsidRPr="002C4DB1" w:rsidRDefault="0092751E" w:rsidP="005C3697">
      <w:pPr>
        <w:shd w:val="clear" w:color="auto" w:fill="FFFFFF" w:themeFill="background1"/>
        <w:spacing w:before="0" w:after="0" w:line="240" w:lineRule="auto"/>
        <w:ind w:left="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FF5D68" w:rsidRPr="002C4DB1" w:rsidRDefault="00FF5D68" w:rsidP="008A1425">
      <w:pPr>
        <w:autoSpaceDE w:val="0"/>
        <w:autoSpaceDN w:val="0"/>
        <w:adjustRightInd w:val="0"/>
        <w:spacing w:before="0" w:after="0" w:line="240" w:lineRule="auto"/>
        <w:ind w:left="850" w:hanging="8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512F9" w:rsidRPr="002C4DB1" w:rsidRDefault="001512F9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</w:rPr>
      </w:pPr>
    </w:p>
    <w:p w:rsidR="001D75D5" w:rsidRPr="002C4DB1" w:rsidRDefault="001D75D5" w:rsidP="008A142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Ahmad, Muhammad Husein,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al–Ahdaf at-Tarbawiyah lil-Ibadat fi al-Islam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Journal Tabiyah, Kulliyah at-Tarbiyah, Jami’ah Thontho, tt</w:t>
      </w:r>
    </w:p>
    <w:p w:rsidR="00A66A7F" w:rsidRPr="002C4DB1" w:rsidRDefault="00A66A7F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6A7F" w:rsidRPr="002C4DB1" w:rsidRDefault="00A66A7F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Abdulbaqi, Muhammad Fuad,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al Mu’jam al Mufahras li Alfadz al-Qur’an al </w:t>
      </w:r>
    </w:p>
    <w:p w:rsidR="00A66A7F" w:rsidRPr="002C4DB1" w:rsidRDefault="00A66A7F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Karim,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Bairut, Libanon: Daar  al Ma’rifah, 1414 h/1994 M</w:t>
      </w:r>
    </w:p>
    <w:p w:rsidR="002F2136" w:rsidRPr="002C4DB1" w:rsidRDefault="002F2136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2F2136" w:rsidRPr="002C4DB1" w:rsidRDefault="002F2136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Adib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Mohammad,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Filsafat Ilmu: Ontologi, Epi</w:t>
      </w:r>
      <w:r w:rsidR="00324018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s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temologi, Aksiologi, dan Logika </w:t>
      </w:r>
    </w:p>
    <w:p w:rsidR="002F2136" w:rsidRPr="002C4DB1" w:rsidRDefault="002F2136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Ilmu Pengetahuan.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Yogyakarta: Pustaka Pelajar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: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2011</w:t>
      </w: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Al-Halabi, Syaikh Ali bin Hasan,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At-Tashfiyah wa at-Tarbiyah wa Atsaruhuma fî </w:t>
      </w:r>
    </w:p>
    <w:p w:rsidR="001D75D5" w:rsidRPr="002C4DB1" w:rsidRDefault="00FF5D68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isti’naafi al-Hayâti al-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Islamiyati</w:t>
      </w:r>
    </w:p>
    <w:p w:rsidR="00FF5D68" w:rsidRPr="002C4DB1" w:rsidRDefault="00FF5D68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A1C83" w:rsidRPr="002C4DB1" w:rsidRDefault="001D75D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Al-Abrasyi, Athiyah, Mohd</w:t>
      </w:r>
      <w:r w:rsidR="007A1C8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 </w:t>
      </w:r>
      <w:r w:rsidR="007A1C83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al-Tarbiyah al-Islamiyah wa Falsafatuha</w:t>
      </w:r>
    </w:p>
    <w:p w:rsidR="007A1C83" w:rsidRPr="002C4DB1" w:rsidRDefault="007A1C83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Beirut: Dar al-Fikr, tt.</w:t>
      </w:r>
    </w:p>
    <w:p w:rsidR="007A1C83" w:rsidRPr="002C4DB1" w:rsidRDefault="007A1C83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7A1C83" w:rsidRPr="002C4DB1" w:rsidRDefault="001D75D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Al-Abrasyi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Athiyah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Mohd</w:t>
      </w:r>
      <w:r w:rsidR="007A1C8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</w:t>
      </w:r>
      <w:r w:rsidR="007A1C83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“al-Tarbiyah al-Islamiyah”,</w:t>
      </w:r>
      <w:r w:rsidR="007A1C8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diterjemahkan oleh </w:t>
      </w:r>
    </w:p>
    <w:p w:rsidR="00A63DB6" w:rsidRPr="002C4DB1" w:rsidRDefault="001D75D5" w:rsidP="008A1425">
      <w:pPr>
        <w:tabs>
          <w:tab w:val="left" w:pos="709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ab/>
      </w:r>
      <w:r w:rsidR="007A1C8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Bustami A.</w:t>
      </w:r>
      <w:r w:rsidR="00A63DB6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Ghanidan Djohar Bahry, </w:t>
      </w:r>
      <w:r w:rsidR="00A63DB6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Dasar-dasar Pokok Pemikiran </w:t>
      </w:r>
    </w:p>
    <w:p w:rsidR="0092751E" w:rsidRPr="002C4DB1" w:rsidRDefault="00A63DB6" w:rsidP="008A1425">
      <w:pPr>
        <w:tabs>
          <w:tab w:val="left" w:pos="709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ab/>
        <w:t>Islam”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 Jakarta: Bulan Bintang, 1993</w:t>
      </w:r>
    </w:p>
    <w:p w:rsidR="001D75D5" w:rsidRPr="002C4DB1" w:rsidRDefault="001D75D5" w:rsidP="008A1425">
      <w:pPr>
        <w:tabs>
          <w:tab w:val="left" w:pos="709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77358" w:rsidRPr="002C4DB1" w:rsidRDefault="00D77358" w:rsidP="008A1425">
      <w:pPr>
        <w:autoSpaceDE w:val="0"/>
        <w:autoSpaceDN w:val="0"/>
        <w:adjustRightInd w:val="0"/>
        <w:spacing w:before="0" w:after="0" w:line="240" w:lineRule="auto"/>
        <w:ind w:left="850" w:hanging="8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Al-Abrasyi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Athiyah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Mohd.,</w:t>
      </w:r>
      <w:proofErr w:type="gramEnd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Dasar-Dasar Pokok Pendidikan Islam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Bulan Bintang, 1970</w:t>
      </w:r>
    </w:p>
    <w:p w:rsidR="0092751E" w:rsidRPr="002C4DB1" w:rsidRDefault="0092751E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9519E3" w:rsidRPr="002C4DB1" w:rsidRDefault="0016197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F466F0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l-‘Asqalani, Ahmad bin Ali bin Hajar, </w:t>
      </w:r>
      <w:r w:rsidR="00F466F0"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Fath al-Bar Syarh Shahih al-Bukhari, </w:t>
      </w:r>
      <w:r w:rsidR="009519E3"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9519E3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Bab</w:t>
      </w:r>
      <w:r w:rsidR="009519E3"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Raf’u al-Amanah</w:t>
      </w:r>
      <w:r w:rsidR="009519E3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Daar ar-Riyadh li at-Turats, 1986/1407 </w:t>
      </w:r>
    </w:p>
    <w:p w:rsidR="00D52A6D" w:rsidRPr="002C4DB1" w:rsidRDefault="00D52A6D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A6D" w:rsidRPr="002C4DB1" w:rsidRDefault="00D52A6D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Al-Khatib, ‘Ajjaj, Muhammad,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Ushul al-Hadits, Ulumuhu wa Mushthalahuhu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</w:t>
      </w:r>
    </w:p>
    <w:p w:rsidR="00D52A6D" w:rsidRPr="002C4DB1" w:rsidRDefault="00D52A6D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Daar al-Fikri, Bairut Libanon, 1409</w:t>
      </w:r>
    </w:p>
    <w:p w:rsidR="00161970" w:rsidRPr="002C4DB1" w:rsidRDefault="0016197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240B8B" w:rsidRPr="002C4DB1" w:rsidRDefault="00240B8B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Al-Hasani, al-Maliki, </w:t>
      </w:r>
      <w:r w:rsidR="00D52A6D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Sayid Muhammad bin Alwy, </w:t>
      </w:r>
      <w:r w:rsidR="00D52A6D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al-Qawaid al-Asasiyah fi Ilmi </w:t>
      </w:r>
    </w:p>
    <w:p w:rsidR="00D52A6D" w:rsidRPr="002C4DB1" w:rsidRDefault="00D52A6D" w:rsidP="00AE4CFF">
      <w:pPr>
        <w:pStyle w:val="FootnoteText"/>
        <w:ind w:left="72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Mushtahalah al-Hadits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445DCF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Shofwah al-Malikiyah, al-Madinah al-Munawwarah, 2015</w:t>
      </w:r>
    </w:p>
    <w:p w:rsidR="00D52A6D" w:rsidRPr="002C4DB1" w:rsidRDefault="00D52A6D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952F97" w:rsidRPr="002C4DB1" w:rsidRDefault="00952F97" w:rsidP="00952F97">
      <w:pPr>
        <w:pStyle w:val="FootnoteTex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Al-Ma’luf,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al-Munjid fi al-Lughah </w:t>
      </w:r>
      <w:proofErr w:type="gramStart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wa</w:t>
      </w:r>
      <w:proofErr w:type="gramEnd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 al-A’lam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 xml:space="preserve">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Bairut: Dar al- Masyriq, 1986</w:t>
      </w:r>
    </w:p>
    <w:p w:rsidR="00952F97" w:rsidRPr="002C4DB1" w:rsidRDefault="00952F97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D02C0" w:rsidRPr="002C4DB1" w:rsidRDefault="00F466F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Al-Maraghi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Ahmad Musthafa,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Tafsir al-Maraghi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terj. Bahrun Abu Bakar, </w:t>
      </w:r>
    </w:p>
    <w:p w:rsidR="009D02C0" w:rsidRPr="002C4DB1" w:rsidRDefault="009D02C0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Beirut: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Daar al-Kutub, tt.</w:t>
      </w:r>
      <w:r w:rsidR="00111AE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111AE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juz</w:t>
      </w:r>
      <w:proofErr w:type="gramEnd"/>
      <w:r w:rsidR="00111AE3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ke-1.</w:t>
      </w:r>
    </w:p>
    <w:p w:rsidR="00161970" w:rsidRPr="002C4DB1" w:rsidRDefault="0016197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61970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Al-Rasyidin dan Samsul Nizar,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Filsafat Pendidikan Islam</w:t>
      </w:r>
      <w:r w:rsidR="0016197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Jakarta: Ciputat Press, </w:t>
      </w:r>
    </w:p>
    <w:p w:rsidR="00F466F0" w:rsidRPr="002C4DB1" w:rsidRDefault="00F466F0" w:rsidP="002C4DB1">
      <w:pPr>
        <w:pStyle w:val="FootnoteText"/>
        <w:tabs>
          <w:tab w:val="center" w:pos="4329"/>
        </w:tabs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2005</w:t>
      </w:r>
      <w:r w:rsidR="002C4DB1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161970" w:rsidRPr="002C4DB1" w:rsidRDefault="00161970" w:rsidP="008A1425">
      <w:pPr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161970" w:rsidRPr="002C4DB1" w:rsidRDefault="00F466F0" w:rsidP="008A1425">
      <w:pPr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Al-Rasyidin dan Samsul Nizar,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Pendekatan Historis, Teoritis, dan Praktis Filsafat </w:t>
      </w:r>
    </w:p>
    <w:p w:rsidR="00F466F0" w:rsidRPr="002C4DB1" w:rsidRDefault="00F466F0" w:rsidP="008A1425">
      <w:pPr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Pendidikan Islam,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Jakarta: Ciputat Press, 2005</w:t>
      </w:r>
    </w:p>
    <w:p w:rsidR="009D02C0" w:rsidRPr="002C4DB1" w:rsidRDefault="009D02C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D02C0" w:rsidRPr="002C4DB1" w:rsidRDefault="009D02C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Al Syaibany, Al-Toumy, Mohammad, Omar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Filsafat Pendidikan Islam,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Jakarta: </w:t>
      </w:r>
    </w:p>
    <w:p w:rsidR="009D02C0" w:rsidRPr="002C4DB1" w:rsidRDefault="009D02C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Bulan Bintang, 1979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</w:t>
      </w:r>
    </w:p>
    <w:p w:rsidR="00952F97" w:rsidRPr="002C4DB1" w:rsidRDefault="00952F97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466F0" w:rsidRPr="002C4DB1" w:rsidRDefault="0016197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A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l-Tirmidzy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bin Surah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bin Isa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Muhmmad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F466F0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Sunan al-Tirmidzi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Khalid Abdu al-</w:t>
      </w:r>
    </w:p>
    <w:p w:rsidR="00161970" w:rsidRPr="002C4DB1" w:rsidRDefault="00B71994" w:rsidP="00B71994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Ghaniy Mahfudz,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Beirut, Libanon, Dar al-Kutub Al-ilmiyah, Cet. I, 2003</w:t>
      </w:r>
    </w:p>
    <w:p w:rsidR="00D52A6D" w:rsidRPr="002C4DB1" w:rsidRDefault="00D52A6D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7358" w:rsidRPr="002C4DB1" w:rsidRDefault="007572FD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Al-‘Abyadiy, 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Amin Muhammad ‘Abdul-Wahab dan Muhammad ash-Shâdiq</w:t>
      </w:r>
      <w:r w:rsidR="00F466F0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,  </w:t>
      </w:r>
    </w:p>
    <w:p w:rsidR="00C9339B" w:rsidRPr="002C4DB1" w:rsidRDefault="00F466F0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Lisân</w:t>
      </w:r>
      <w:r w:rsidR="00D77358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al-‘Arab, Mâddah rabâ, Tashîh:, V/126.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bCs/>
          <w:i/>
          <w:iCs/>
          <w:color w:val="000000" w:themeColor="text1"/>
          <w:sz w:val="24"/>
          <w:szCs w:val="24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‘Abd al-‘Al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Hasan,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al-Tarbiyah al-Islamiyah fi al-Qarn al-Rabi’ al-Hijriy,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Dar 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al-Fikr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al-‘Arabi, tt.</w:t>
      </w: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>Al-Bukhari, Imam Abi Abdillah Muhammad bin Ismail,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</w:rPr>
        <w:t> Shahih Bukhari,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  Riyadh: </w:t>
      </w:r>
    </w:p>
    <w:p w:rsidR="00650BE5" w:rsidRPr="002C4DB1" w:rsidRDefault="00650BE5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Darussalam, 1997. </w:t>
      </w:r>
    </w:p>
    <w:p w:rsidR="002F2136" w:rsidRPr="002C4DB1" w:rsidRDefault="002F2136" w:rsidP="008A1425">
      <w:pPr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2F2136" w:rsidRPr="002C4DB1" w:rsidRDefault="002F2136" w:rsidP="008A1425">
      <w:pPr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Al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-B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ari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Pius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Partanto dan Dahlan, </w:t>
      </w:r>
      <w:r w:rsidRPr="002C4DB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>Kamus Ilmiah Populer.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Surabaya: Arloka, 2001</w:t>
      </w: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Albert, Susan, Mohrman, and Wohlstette, Priccilla,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School-Based Management, </w:t>
      </w:r>
    </w:p>
    <w:p w:rsidR="00111AE3" w:rsidRPr="002C4DB1" w:rsidRDefault="00111AE3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Organizing for High Performance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San Fransisco: Jossey-Bass Publisher. </w:t>
      </w:r>
    </w:p>
    <w:p w:rsidR="00111AE3" w:rsidRPr="002C4DB1" w:rsidRDefault="00111AE3" w:rsidP="008A1425">
      <w:pPr>
        <w:pStyle w:val="FootnoteText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2000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Ali, Lukman, 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Kamus Besar Bahasa Indonesia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Jakarta: Balai Pustaka, 1995.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8B6E2E" w:rsidRPr="002C4DB1" w:rsidRDefault="008B6E2E" w:rsidP="008A1425">
      <w:pPr>
        <w:spacing w:before="0" w:after="0"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Amin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Samsul Munir,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Peradaban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Jakarta: Amzah, 1998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A4B4D" w:rsidRPr="002C4DB1" w:rsidRDefault="008A4B4D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An-Nawawi, Abi Zakaria Yahya bin Syaraf,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Riyadh ash-Shalihin, di Tashhih oleh</w:t>
      </w:r>
    </w:p>
    <w:p w:rsidR="005C3697" w:rsidRPr="002C4DB1" w:rsidRDefault="005C3697" w:rsidP="005C3697">
      <w:pPr>
        <w:shd w:val="clear" w:color="auto" w:fill="FFFFFF"/>
        <w:spacing w:before="0"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Muhammad bin ‘Alan ash-Shiddiqi,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 1057 H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(Maktabah Jami’ah al-</w:t>
      </w:r>
    </w:p>
    <w:p w:rsidR="008A4B4D" w:rsidRPr="002C4DB1" w:rsidRDefault="005C3697" w:rsidP="005C3697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Azhar Cairo Mesir, tt).</w:t>
      </w:r>
    </w:p>
    <w:p w:rsidR="005C3697" w:rsidRPr="002C4DB1" w:rsidRDefault="005C3697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324018" w:rsidRPr="002C4DB1" w:rsidRDefault="00324018" w:rsidP="00324018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Al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-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Qurthubi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Syaikh Imam,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Tafsir Al Qurthubi,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Jakarta: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Pustaka Azzam, 2009</w:t>
      </w:r>
    </w:p>
    <w:p w:rsidR="00324018" w:rsidRPr="002C4DB1" w:rsidRDefault="00324018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Arif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Mahmud,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Pendidikan Islam Transformatif,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Jogjakarta: Lkis Yogyakarta,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2008.</w:t>
      </w:r>
    </w:p>
    <w:p w:rsidR="008A4B4D" w:rsidRPr="002C4DB1" w:rsidRDefault="008A4B4D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A4B4D" w:rsidRPr="002C4DB1" w:rsidRDefault="008A4B4D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Arifin, Muzayyin,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Kapita Selekta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 Jakarta: Bumi Aksara, 2003.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Ar-Rob’i</w:t>
      </w:r>
      <w:r w:rsidR="00B71994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yyi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 Imam al-Hafidz abi Abdillah Muhammad bin Yazid,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 Sunan Ibn 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Majah,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 Arab Saudi: Darussalam, 1999, Bab Muqaddamah No. 27/223).</w:t>
      </w:r>
    </w:p>
    <w:p w:rsidR="00650BE5" w:rsidRPr="002C4DB1" w:rsidRDefault="00650BE5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Asari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Hasan,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Menyingkap Zaman Keemasan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Bandung: Mizan, 1994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</w:p>
    <w:p w:rsidR="00161970" w:rsidRPr="002C4DB1" w:rsidRDefault="0016197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77358" w:rsidRPr="002C4DB1" w:rsidRDefault="00D77358" w:rsidP="008A1425">
      <w:pPr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As-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Syaibany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Al-Toumy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Omar Mohammad,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Filsafat Pendidikan Islam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Jakarta: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</w:p>
    <w:p w:rsidR="00D77358" w:rsidRPr="002C4DB1" w:rsidRDefault="003D162B" w:rsidP="003D162B">
      <w:pPr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</w:t>
      </w:r>
      <w:r w:rsidR="00D77358"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Bulan Bintang, 1979</w:t>
      </w:r>
    </w:p>
    <w:p w:rsidR="00101F19" w:rsidRPr="002C4DB1" w:rsidRDefault="00101F19" w:rsidP="008A1425">
      <w:pPr>
        <w:widowControl w:val="0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101F19" w:rsidRPr="002C4DB1" w:rsidRDefault="00101F19" w:rsidP="00101F19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As-Sa’diy, </w:t>
      </w:r>
      <w:r w:rsidR="008E47E7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Syaikh Abdur-Rahmân bin Nashir,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E47E7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Taisîr al-Karîm ar-Rahmân fî </w:t>
      </w:r>
    </w:p>
    <w:p w:rsidR="00101F19" w:rsidRPr="002C4DB1" w:rsidRDefault="008E47E7" w:rsidP="00101F19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lastRenderedPageBreak/>
        <w:t>Tafsîr al-Kalâm al-Mannân Tafsir Surat al-Fâtihah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Lihat pula yang </w:t>
      </w:r>
    </w:p>
    <w:p w:rsidR="005568DA" w:rsidRPr="002C4DB1" w:rsidRDefault="008E47E7" w:rsidP="005568DA">
      <w:pPr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senada</w:t>
      </w:r>
      <w:proofErr w:type="gramEnd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dengan itu di Majalah As-Sunnah, edisi 12/Tahun XI/1429</w:t>
      </w:r>
      <w:r w:rsidR="00101F19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H/2008</w:t>
      </w:r>
    </w:p>
    <w:p w:rsidR="00FF5D68" w:rsidRPr="002C4DB1" w:rsidRDefault="00101F19" w:rsidP="005568DA">
      <w:pPr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B71994" w:rsidRPr="002C4DB1" w:rsidRDefault="00B71994" w:rsidP="00B71994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Assegaf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CFF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Rachman, </w:t>
      </w:r>
      <w:r w:rsidR="00AE4CFF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Aliran Pemikiran Pendidikan Islam Hadharah Keilmuan </w:t>
      </w:r>
    </w:p>
    <w:p w:rsidR="00AE4CFF" w:rsidRPr="002C4DB1" w:rsidRDefault="00AE4CFF" w:rsidP="00B71994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Tokoh Klasik Sampai Modern,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Jakarta; PT. Raja Grafindo, 2013</w:t>
      </w:r>
    </w:p>
    <w:p w:rsidR="00AE4CFF" w:rsidRPr="002C4DB1" w:rsidRDefault="00AE4CFF" w:rsidP="00101F19">
      <w:pPr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F5D68" w:rsidRPr="002C4DB1" w:rsidRDefault="00FF5D68" w:rsidP="00CE3206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Ash</w:t>
      </w:r>
      <w:r w:rsidR="00CE3206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-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Shiddieqy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Tengku Muhammad Hasybi,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Tafsir Al-Qur’an al-Majid 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An-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Nur,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F5D68" w:rsidRPr="002C4DB1" w:rsidRDefault="00324018" w:rsidP="00324018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Jakarta, Bulan Bintang, 1973</w:t>
      </w:r>
    </w:p>
    <w:p w:rsidR="00161970" w:rsidRPr="002C4DB1" w:rsidRDefault="0016197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</w:p>
    <w:p w:rsidR="00D77358" w:rsidRPr="002C4DB1" w:rsidRDefault="00D77358" w:rsidP="003D162B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Anonimous,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Modul Sistem Akuntabilitas Kinerja Instansi Pemerintah Edisi Kedua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 Lembaga Administrasi Negara Republik Indonesia, Jakarta, 2004</w:t>
      </w:r>
    </w:p>
    <w:p w:rsidR="00161970" w:rsidRPr="002C4DB1" w:rsidRDefault="00161970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id-ID"/>
        </w:rPr>
      </w:pPr>
    </w:p>
    <w:p w:rsidR="00F466F0" w:rsidRPr="002C4DB1" w:rsidRDefault="00F466F0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Arifin,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Ilmu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Jakarta: Bumi Aksara, 2011</w:t>
      </w:r>
    </w:p>
    <w:p w:rsidR="00161970" w:rsidRPr="002C4DB1" w:rsidRDefault="0016197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id-ID"/>
        </w:rPr>
      </w:pPr>
    </w:p>
    <w:p w:rsidR="00D77358" w:rsidRPr="002C4DB1" w:rsidRDefault="00D77358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Arikunto, Suharsimi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Prosedur Penelitian Suatu Pendekatan Praktek, Edisi Revisi </w:t>
      </w:r>
    </w:p>
    <w:p w:rsidR="00D77358" w:rsidRPr="002C4DB1" w:rsidRDefault="00D77358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2010</w:t>
      </w:r>
    </w:p>
    <w:p w:rsidR="00D77358" w:rsidRPr="002C4DB1" w:rsidRDefault="00D77358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61970" w:rsidRPr="002C4DB1" w:rsidRDefault="004C1AB6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Arief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Armai, </w:t>
      </w:r>
      <w:r w:rsidR="00F466F0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Pertumbuhan dan Perkembangan L</w:t>
      </w:r>
      <w:r w:rsidR="00161970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embaga Pendidikan </w:t>
      </w:r>
    </w:p>
    <w:p w:rsidR="00F466F0" w:rsidRPr="002C4DB1" w:rsidRDefault="00161970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Islam Klasik,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Bandung: Angkasa, 2005</w:t>
      </w:r>
    </w:p>
    <w:p w:rsidR="00161970" w:rsidRPr="002C4DB1" w:rsidRDefault="0016197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61970" w:rsidRPr="002C4DB1" w:rsidRDefault="004C1AB6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Arief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Armai. </w:t>
      </w:r>
      <w:r w:rsidR="00F466F0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Pengantar Ilmu dan Metodologi Pendidikan Islam,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Ciputat Pres, </w:t>
      </w: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Jakarta, 2002</w:t>
      </w:r>
    </w:p>
    <w:p w:rsidR="00161970" w:rsidRPr="002C4DB1" w:rsidRDefault="0016197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6197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Attabik</w:t>
      </w:r>
      <w:r w:rsidR="004C1AB6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Ali,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Kamus Inggris-Indonesia-Arab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Yogyakarta: Mukti Karya Grafika, 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2003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Azra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Azyumardi,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Menuju Masyarakat Madani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Bandung: Rosda Karya, 2000</w:t>
      </w:r>
    </w:p>
    <w:p w:rsidR="00161970" w:rsidRPr="002C4DB1" w:rsidRDefault="00161970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 Suryobroto,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Manajemen Pendidikan di Sekolah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Jakarta: Rieneka Cipta, 2004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Bahry, Ghanidan Djohar,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Dasar-dasar pokok pemikiran Islam”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Jakarta: Bulan 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Bintang, 1993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akry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Sama’un,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Menggagas Konsep Ilmu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 w:eastAsia="id-ID"/>
        </w:rPr>
        <w:t xml:space="preserve"> P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ustaka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ani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Q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uraisy,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Bandung,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2005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8A4B4D" w:rsidRPr="002C4DB1" w:rsidRDefault="008A4B4D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8A4B4D" w:rsidRPr="002C4DB1" w:rsidRDefault="008A4B4D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Barnadib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Sutari Iman,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Pengantar Ilmu Pendidikan Sistematis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Yogyakarta: </w:t>
      </w:r>
    </w:p>
    <w:p w:rsidR="008A4B4D" w:rsidRPr="002C4DB1" w:rsidRDefault="008A4B4D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Andioffset, 1993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Baswedan, Anies., </w:t>
      </w: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fldChar w:fldCharType="begin"/>
      </w: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instrText xml:space="preserve"> HYPERLINK "http://edukasi.kompas.com/read/2013/11/28/1100170/VIP-   </w:instrText>
      </w:r>
    </w:p>
    <w:p w:rsidR="00650BE5" w:rsidRPr="002C4DB1" w:rsidRDefault="00650BE5" w:rsidP="008A1425">
      <w:pPr>
        <w:pStyle w:val="FootnoteText"/>
        <w:ind w:left="0" w:firstLine="0"/>
        <w:jc w:val="both"/>
        <w:rPr>
          <w:rStyle w:val="Hyperlink"/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none"/>
        </w:rPr>
      </w:pP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instrText xml:space="preserve">            Guru- guru" </w:instrText>
      </w: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fldChar w:fldCharType="separate"/>
      </w:r>
      <w:r w:rsidRPr="002C4DB1">
        <w:rPr>
          <w:rStyle w:val="Hyperlink"/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none"/>
        </w:rPr>
        <w:t xml:space="preserve">http://edukasi.kompas.com/read/2013/11/28/1100170/VIP-   </w:t>
      </w: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</w:pPr>
      <w:r w:rsidRPr="002C4DB1">
        <w:rPr>
          <w:rStyle w:val="Hyperlink"/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none"/>
        </w:rPr>
        <w:t xml:space="preserve">            Guru- guru</w:t>
      </w: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fldChar w:fldCharType="end"/>
      </w:r>
      <w:r w:rsidRPr="002C4DB1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 xml:space="preserve"> Kita.</w:t>
      </w:r>
    </w:p>
    <w:p w:rsidR="00650BE5" w:rsidRPr="002C4DB1" w:rsidRDefault="00650BE5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18"/>
          <w:szCs w:val="18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Basri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Hasan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id-ID"/>
        </w:rPr>
        <w:t>Filafat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, Bandung: Pustaka Setia, 2009</w:t>
      </w:r>
    </w:p>
    <w:p w:rsidR="00FF5D68" w:rsidRPr="002C4DB1" w:rsidRDefault="00FF5D68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F5D68" w:rsidRPr="002C4DB1" w:rsidRDefault="00FF5D68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Bin Jamil Zainu, Syaikh Muhammad,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Nidâ` Ila al-Murabbîn wa al-Murabbiyât,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</w:p>
    <w:p w:rsidR="00650BE5" w:rsidRPr="002C4DB1" w:rsidRDefault="00CE3206" w:rsidP="00CE3206">
      <w:pPr>
        <w:shd w:val="clear" w:color="auto" w:fill="FFFFFF"/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judul</w:t>
      </w:r>
      <w:proofErr w:type="gramEnd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Muhimmah al-Murabbi an-Nâjih.,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tt. </w:t>
      </w:r>
      <w:proofErr w:type="gramStart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dari</w:t>
      </w:r>
      <w:proofErr w:type="gramEnd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Silsilah at-Taujîhiyyât, no. 17</w:t>
      </w:r>
    </w:p>
    <w:p w:rsidR="00CE3206" w:rsidRPr="002C4DB1" w:rsidRDefault="00CE3206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Bovens, Mark, </w:t>
      </w:r>
      <w:r w:rsidRPr="002C4DB1">
        <w:rPr>
          <w:rFonts w:asciiTheme="majorBidi" w:eastAsia="Times New Roman" w:hAnsiTheme="majorBidi" w:cstheme="majorBidi"/>
          <w:bCs/>
          <w:i/>
          <w:iCs/>
          <w:color w:val="000000" w:themeColor="text1"/>
          <w:spacing w:val="17"/>
          <w:sz w:val="24"/>
          <w:szCs w:val="24"/>
        </w:rPr>
        <w:t xml:space="preserve">Two Concepts of Accountability, </w:t>
      </w:r>
      <w:r w:rsidRPr="002C4DB1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 xml:space="preserve">Utrecht School of 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720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>Governance</w:t>
      </w:r>
      <w:r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Utrecht </w:t>
      </w:r>
      <w:r w:rsidRPr="002C4DB1">
        <w:rPr>
          <w:rFonts w:asciiTheme="majorBidi" w:eastAsia="Times New Roman" w:hAnsiTheme="majorBidi" w:cstheme="majorBidi"/>
          <w:bCs/>
          <w:i/>
          <w:iCs/>
          <w:color w:val="000000" w:themeColor="text1"/>
          <w:sz w:val="24"/>
          <w:szCs w:val="24"/>
        </w:rPr>
        <w:t>University</w:t>
      </w:r>
      <w:r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, Dubnick, M</w:t>
      </w:r>
      <w:r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 200</w:t>
      </w:r>
      <w:r w:rsidR="005F069A" w:rsidRPr="002C4DB1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  <w:lang w:val="id-ID"/>
        </w:rPr>
        <w:t>7</w:t>
      </w:r>
    </w:p>
    <w:p w:rsidR="005568DA" w:rsidRPr="002C4DB1" w:rsidRDefault="005568DA" w:rsidP="008A1425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Bogdan, R.C. dan Biklen, S.K. 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Qualitayive Research for Education, </w:t>
      </w:r>
      <w:proofErr w:type="gramStart"/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</w:t>
      </w:r>
      <w:r w:rsidR="003D162B"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introduction</w:t>
      </w:r>
      <w:proofErr w:type="gramEnd"/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theory and methods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. Bostom, Allyn dan Bacon Inc.</w:t>
      </w:r>
      <w:proofErr w:type="gramStart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,1982</w:t>
      </w:r>
      <w:proofErr w:type="gramEnd"/>
    </w:p>
    <w:p w:rsidR="00650BE5" w:rsidRPr="002C4DB1" w:rsidRDefault="00650BE5" w:rsidP="008A1425">
      <w:pPr>
        <w:pStyle w:val="FootnoteText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E5" w:rsidRPr="002C4DB1" w:rsidRDefault="00650BE5" w:rsidP="008A1425">
      <w:pPr>
        <w:pStyle w:val="FootnoteText"/>
        <w:ind w:left="787" w:hanging="7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Bogdan, Robert , dan Biklen, Sari Knopp. 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 Kualitatif untuk pendidikan : Pengantar Ke teori dan Metode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 Jakarta : Depdikbud Ditjen PT. Proyek Pengambangan Pusat Fasilitas bersama antar Universitas / IUC, Bank Dunia,  Model XVII, 1990</w:t>
      </w: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650BE5" w:rsidRPr="002C4DB1" w:rsidRDefault="00111AE3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Bukhari,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Umar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Ilmu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 Jakarta: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Sinar Grafika Offset, 2010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111AE3" w:rsidRPr="002C4DB1" w:rsidRDefault="00111AE3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Burhanuddin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Yusak, 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 xml:space="preserve">Administrasi Pendidikan.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Bandung : Pustaka Setia, 2005</w:t>
      </w:r>
    </w:p>
    <w:p w:rsidR="009148F3" w:rsidRPr="002C4DB1" w:rsidRDefault="009148F3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9148F3" w:rsidRPr="002C4DB1" w:rsidRDefault="009148F3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Chalil,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Munawwar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Empat Biografi Imam Madzhab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Jakarta: Bulan Bintang, </w:t>
      </w:r>
    </w:p>
    <w:p w:rsidR="009148F3" w:rsidRPr="002C4DB1" w:rsidRDefault="009148F3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1989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Creswell, Jhon,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Educational Research, Planing, Conducting and Evaluating      Quantitative and Qualitative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Pearson Education, Inc.</w:t>
      </w:r>
    </w:p>
    <w:p w:rsidR="00650BE5" w:rsidRPr="002C4DB1" w:rsidRDefault="00650BE5" w:rsidP="008A1425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BE5" w:rsidRPr="002C4DB1" w:rsidRDefault="00650BE5" w:rsidP="008A1425">
      <w:pPr>
        <w:pStyle w:val="FootnoteText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Creswell, Jhon,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Riset Pendidikan, Perencanaan, Pelaksanaan dan Evaluasi, Riset Kualitatif &amp; Kuantitaif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 Terjemahan; P.S,Helly &amp; Mulyantini, Sri, Yogyakarta, Pustaka Pelajar, 2015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Dakhilullah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Ayyub,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At-Tarbiyah ‘Inda Al-Imam Al-Ghozali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Beirut: Maktabah 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‘Asriyah</w:t>
      </w:r>
      <w:r w:rsidR="00D71FB9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 tt</w:t>
      </w:r>
    </w:p>
    <w:p w:rsidR="002F2136" w:rsidRPr="002C4DB1" w:rsidRDefault="001512F9" w:rsidP="001512F9">
      <w:pPr>
        <w:pStyle w:val="FootnoteText"/>
        <w:tabs>
          <w:tab w:val="left" w:pos="1103"/>
        </w:tabs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14"/>
          <w:szCs w:val="1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Danim, Sudarwan,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Visi Baru Manajemen Sekolah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Jakarta: Bumi Aksara, 2006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Darajat, Zakiyah,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Ilmu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Jakarta: Bulan Bintang, 1996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Dhofier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Zamakhsyari,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Tradisi Pesantren: Studi tentang Pandangan Hidup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720"/>
        <w:rPr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Kyai,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Jakarta: LP3ES, 1994.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D. Marimba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Ahmad,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Pengantar Filsafat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Bandung: Al-Ma'arif, </w:t>
      </w:r>
    </w:p>
    <w:p w:rsidR="00650BE5" w:rsidRPr="002C4DB1" w:rsidRDefault="00650BE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Bandung: Pustaka Setia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2009</w:t>
      </w: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Dajmarah, Syaiful Bahri dan Zain, Azwan,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Strategi Belajar Mengajar,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 Jakarta: </w:t>
      </w:r>
    </w:p>
    <w:p w:rsidR="00FF5D68" w:rsidRPr="002C4DB1" w:rsidRDefault="00FF5D68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PT. Rineka Cipta, 1997</w:t>
      </w:r>
    </w:p>
    <w:p w:rsidR="00650BE5" w:rsidRPr="002C4DB1" w:rsidRDefault="00650BE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5608" w:rsidRPr="002C4DB1" w:rsidRDefault="00650BE5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Dawam, Ainurrafiq,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et.al.,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Manajemen Madrasah Berbasis Pesantren,</w:t>
      </w:r>
      <w:r w:rsidR="00315608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50BE5" w:rsidRPr="002C4DB1" w:rsidRDefault="00315608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Yogyakarta: Lista Fariska Putra, Cet. II, 2005</w:t>
      </w:r>
    </w:p>
    <w:p w:rsidR="001512F9" w:rsidRPr="002C4DB1" w:rsidRDefault="001512F9" w:rsidP="00D71FB9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71FB9" w:rsidRPr="002C4DB1" w:rsidRDefault="00D71FB9" w:rsidP="00D71FB9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Djamal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EB4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486EB4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Nurhadi</w:t>
      </w:r>
      <w:proofErr w:type="gramStart"/>
      <w:r w:rsidR="00486EB4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6EB4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  <w:proofErr w:type="gramEnd"/>
      <w:r w:rsidR="00486EB4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Ilmu Pendidikan Islam Suatu Telaah Reflektif Qur’an”</w:t>
      </w:r>
      <w:r w:rsidR="00486EB4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FB9" w:rsidRPr="002C4DB1" w:rsidRDefault="00486EB4" w:rsidP="00D71FB9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</w:t>
      </w:r>
      <w:proofErr w:type="gramEnd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Ahmad Tafsir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Epistimologi Untuk Ilmu Pendidikan Islam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</w:t>
      </w:r>
    </w:p>
    <w:p w:rsidR="00650BE5" w:rsidRPr="002C4DB1" w:rsidRDefault="00486EB4" w:rsidP="00D71FB9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Bandung:  Fakultas Tarbiyah IAIN SGD, 1995</w:t>
      </w:r>
    </w:p>
    <w:p w:rsidR="00486EB4" w:rsidRPr="002C4DB1" w:rsidRDefault="00486EB4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autoSpaceDE w:val="0"/>
        <w:autoSpaceDN w:val="0"/>
        <w:adjustRightInd w:val="0"/>
        <w:spacing w:before="0" w:after="0" w:line="240" w:lineRule="auto"/>
        <w:ind w:left="850" w:hanging="8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Djamarah, Syaiful Bahri,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Guru dan Anak Didik Dalam Interaksi Edukatif,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Jakarta: PT Rineka Cipta, 2000</w:t>
      </w:r>
    </w:p>
    <w:p w:rsidR="00B23549" w:rsidRPr="002C4DB1" w:rsidRDefault="00B23549" w:rsidP="008A1425">
      <w:pPr>
        <w:autoSpaceDE w:val="0"/>
        <w:autoSpaceDN w:val="0"/>
        <w:adjustRightInd w:val="0"/>
        <w:spacing w:before="0" w:after="0" w:line="240" w:lineRule="auto"/>
        <w:ind w:left="850" w:hanging="8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Departemen Agama RI.,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Al-Qur’an dan Terjemah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New Cordova, Bandung: </w:t>
      </w:r>
    </w:p>
    <w:p w:rsidR="00650BE5" w:rsidRPr="002C4DB1" w:rsidRDefault="00650BE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Syaamil  Quran: 2012</w:t>
      </w:r>
    </w:p>
    <w:p w:rsidR="00650BE5" w:rsidRPr="002C4DB1" w:rsidRDefault="00650BE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50BE5" w:rsidRPr="002C4DB1" w:rsidRDefault="00650BE5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Depdiknas,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Manajemen Peningkatan Mutu Berbasis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Sekolah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Jakarta: Depdiknas, </w:t>
      </w:r>
    </w:p>
    <w:p w:rsidR="00650BE5" w:rsidRPr="002C4DB1" w:rsidRDefault="00650BE5" w:rsidP="008A1425">
      <w:pPr>
        <w:tabs>
          <w:tab w:val="left" w:pos="5955"/>
        </w:tabs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2000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650BE5" w:rsidRPr="002C4DB1" w:rsidRDefault="00650BE5" w:rsidP="008A1425">
      <w:pPr>
        <w:tabs>
          <w:tab w:val="left" w:pos="5955"/>
        </w:tabs>
        <w:spacing w:before="0" w:after="0" w:line="240" w:lineRule="auto"/>
        <w:ind w:left="0" w:firstLine="720"/>
        <w:rPr>
          <w:bCs/>
          <w:color w:val="000000" w:themeColor="text1"/>
          <w:sz w:val="24"/>
          <w:szCs w:val="24"/>
          <w:lang w:val="id-ID"/>
        </w:rPr>
      </w:pPr>
    </w:p>
    <w:p w:rsidR="00650BE5" w:rsidRPr="002C4DB1" w:rsidRDefault="00650BE5" w:rsidP="008A1425">
      <w:pPr>
        <w:widowControl w:val="0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Direktorat Pendidikan Lanjutan Pertama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Depdiknas RI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2005</w:t>
      </w:r>
    </w:p>
    <w:p w:rsidR="00650BE5" w:rsidRPr="002C4DB1" w:rsidRDefault="00650BE5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Echols, Jhon M. &amp; Shadily,  Hassan,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An English-Indonesian Dictionary,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PT. </w:t>
      </w:r>
    </w:p>
    <w:p w:rsidR="008B6E2E" w:rsidRPr="002C4DB1" w:rsidRDefault="008B6E2E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Gramedia, Jakarta: Cet. XXIV , 2000 </w:t>
      </w:r>
    </w:p>
    <w:p w:rsidR="008B6E2E" w:rsidRPr="002C4DB1" w:rsidRDefault="008B6E2E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512F9" w:rsidRPr="002C4DB1" w:rsidRDefault="00F466F0" w:rsidP="001512F9">
      <w:pPr>
        <w:spacing w:before="0" w:after="0" w:line="240" w:lineRule="auto"/>
        <w:ind w:left="0" w:firstLine="0"/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>Elfalasy, A. “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t>Akuntabilitas Pendidikan”. (</w:t>
      </w:r>
      <w:r w:rsidR="001512F9"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fldChar w:fldCharType="begin"/>
      </w:r>
      <w:r w:rsidR="001512F9"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instrText xml:space="preserve"> HYPERLINK "http://elfalasy88.wordpress.com </w:instrText>
      </w:r>
      <w:r w:rsidR="001512F9"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id-ID"/>
        </w:rPr>
        <w:instrText xml:space="preserve">    </w:instrText>
      </w:r>
    </w:p>
    <w:p w:rsidR="001512F9" w:rsidRPr="002C4DB1" w:rsidRDefault="001512F9" w:rsidP="001512F9">
      <w:pPr>
        <w:spacing w:before="0" w:after="0" w:line="240" w:lineRule="auto"/>
        <w:ind w:left="0" w:firstLine="0"/>
        <w:rPr>
          <w:rStyle w:val="Hyperlink"/>
          <w:rFonts w:ascii="Times New Arabic" w:hAnsi="Times New Arabic"/>
          <w:bCs/>
          <w:i/>
          <w:iCs/>
          <w:color w:val="000000" w:themeColor="text1"/>
          <w:sz w:val="24"/>
          <w:szCs w:val="24"/>
          <w:u w:val="none"/>
          <w:lang w:val="id-ID"/>
        </w:rPr>
      </w:pP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id-ID"/>
        </w:rPr>
        <w:instrText xml:space="preserve">             </w:instrTex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instrText xml:space="preserve">/2010/12/01/akuntabilitas-pendidikan" </w:instrTex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fldChar w:fldCharType="separate"/>
      </w:r>
      <w:r w:rsidRPr="002C4DB1">
        <w:rPr>
          <w:rStyle w:val="Hyperlink"/>
          <w:rFonts w:ascii="Times New Arabic" w:hAnsi="Times New Arabic"/>
          <w:bCs/>
          <w:i/>
          <w:iCs/>
          <w:color w:val="000000" w:themeColor="text1"/>
          <w:sz w:val="24"/>
          <w:szCs w:val="24"/>
          <w:u w:val="none"/>
        </w:rPr>
        <w:t xml:space="preserve">http://elfalasy88.wordpress.com </w:t>
      </w:r>
      <w:r w:rsidRPr="002C4DB1">
        <w:rPr>
          <w:rStyle w:val="Hyperlink"/>
          <w:rFonts w:ascii="Times New Arabic" w:hAnsi="Times New Arabic"/>
          <w:bCs/>
          <w:i/>
          <w:iCs/>
          <w:color w:val="000000" w:themeColor="text1"/>
          <w:sz w:val="24"/>
          <w:szCs w:val="24"/>
          <w:u w:val="none"/>
          <w:lang w:val="id-ID"/>
        </w:rPr>
        <w:t xml:space="preserve">    </w:t>
      </w:r>
    </w:p>
    <w:p w:rsidR="001512F9" w:rsidRPr="002C4DB1" w:rsidRDefault="001512F9" w:rsidP="001512F9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  <w:r w:rsidRPr="002C4DB1">
        <w:rPr>
          <w:rStyle w:val="Hyperlink"/>
          <w:rFonts w:ascii="Times New Arabic" w:hAnsi="Times New Arabic"/>
          <w:bCs/>
          <w:i/>
          <w:iCs/>
          <w:color w:val="000000" w:themeColor="text1"/>
          <w:sz w:val="24"/>
          <w:szCs w:val="24"/>
          <w:u w:val="none"/>
          <w:lang w:val="id-ID"/>
        </w:rPr>
        <w:t xml:space="preserve">             </w:t>
      </w:r>
      <w:r w:rsidRPr="002C4DB1">
        <w:rPr>
          <w:rStyle w:val="Hyperlink"/>
          <w:rFonts w:ascii="Times New Arabic" w:hAnsi="Times New Arabic"/>
          <w:bCs/>
          <w:i/>
          <w:iCs/>
          <w:color w:val="000000" w:themeColor="text1"/>
          <w:sz w:val="24"/>
          <w:szCs w:val="24"/>
          <w:u w:val="none"/>
        </w:rPr>
        <w:t>/2010/12/01/akuntabilitas-pendidikan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fldChar w:fldCharType="end"/>
      </w:r>
      <w:r w:rsidR="00F466F0"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t xml:space="preserve">, </w:t>
      </w:r>
      <w:r w:rsidR="00F466F0"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>diakses pada tanggal</w:t>
      </w:r>
      <w:r w:rsidR="00F466F0"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t xml:space="preserve"> </w:t>
      </w:r>
      <w:r w:rsidR="00F466F0"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 xml:space="preserve">10 Oktober </w:t>
      </w:r>
    </w:p>
    <w:p w:rsidR="00F466F0" w:rsidRPr="002C4DB1" w:rsidRDefault="00F466F0" w:rsidP="001512F9">
      <w:pPr>
        <w:spacing w:before="0" w:after="0" w:line="240" w:lineRule="auto"/>
        <w:ind w:left="0" w:firstLine="720"/>
        <w:rPr>
          <w:rFonts w:ascii="Times New Arabic" w:hAnsi="Times New Arabic"/>
          <w:bCs/>
          <w:color w:val="000000" w:themeColor="text1"/>
          <w:sz w:val="24"/>
          <w:szCs w:val="24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>2016.</w:t>
      </w:r>
    </w:p>
    <w:p w:rsidR="00F466F0" w:rsidRPr="002C4DB1" w:rsidRDefault="00F466F0" w:rsidP="008A1425">
      <w:pPr>
        <w:spacing w:before="0" w:after="0" w:line="240" w:lineRule="auto"/>
        <w:ind w:left="0" w:firstLine="0"/>
        <w:rPr>
          <w:bCs/>
          <w:color w:val="000000" w:themeColor="text1"/>
          <w:sz w:val="24"/>
          <w:szCs w:val="24"/>
        </w:rPr>
      </w:pP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t>.</w:t>
      </w:r>
    </w:p>
    <w:p w:rsidR="00F13E8E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Ensiklopedi al-Qur’an Kajian Kosakata dan Tafsirnya</w:t>
      </w:r>
      <w:r w:rsidR="00161970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Jakarta: Yayasan 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Bim</w:t>
      </w:r>
      <w:r w:rsidR="00161970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antara, 1997</w:t>
      </w:r>
    </w:p>
    <w:p w:rsidR="0066251E" w:rsidRPr="002C4DB1" w:rsidRDefault="0066251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6251E" w:rsidRPr="002C4DB1" w:rsidRDefault="0066251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Ensiklopedia Islam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Jilid 2, Jakarta: Ichtiar Baru Van Hoeve, 1997</w:t>
      </w:r>
    </w:p>
    <w:p w:rsidR="009D02C0" w:rsidRPr="002C4DB1" w:rsidRDefault="009D02C0" w:rsidP="008A1425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</w:p>
    <w:p w:rsidR="00996ADB" w:rsidRPr="002C4DB1" w:rsidRDefault="00996AD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Fahmi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Asma Hasan, “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Mabadi al-Tarbiyah al-Islamiyah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diterjemahkan oleh </w:t>
      </w:r>
    </w:p>
    <w:p w:rsidR="00996ADB" w:rsidRPr="002C4DB1" w:rsidRDefault="00996ADB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Ibrahim Husein,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Sejarah dan Filsafat Pendidikan Islam,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(Jakarta: Bulan </w:t>
      </w:r>
    </w:p>
    <w:p w:rsidR="00996ADB" w:rsidRPr="002C4DB1" w:rsidRDefault="00996ADB" w:rsidP="008A1425">
      <w:pPr>
        <w:spacing w:before="0" w:after="0" w:line="240" w:lineRule="auto"/>
        <w:ind w:left="0" w:firstLine="72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Bintang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1997</w:t>
      </w:r>
    </w:p>
    <w:p w:rsidR="00996ADB" w:rsidRPr="002C4DB1" w:rsidRDefault="00996ADB" w:rsidP="008A1425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</w:p>
    <w:p w:rsidR="009D02C0" w:rsidRPr="002C4DB1" w:rsidRDefault="009D02C0" w:rsidP="008A1425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  <w:t xml:space="preserve">Fattah, Nanang, 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id-ID"/>
        </w:rPr>
        <w:t>Ekonomi</w:t>
      </w:r>
      <w:r w:rsidRPr="002C4DB1">
        <w:rPr>
          <w:rFonts w:ascii="Times New Arabic" w:hAnsi="Times New Arabic"/>
          <w:bCs/>
          <w:i/>
          <w:color w:val="000000" w:themeColor="text1"/>
          <w:sz w:val="24"/>
          <w:szCs w:val="24"/>
          <w:lang w:val="id-ID"/>
        </w:rPr>
        <w:t xml:space="preserve"> dan Pembiayaan Pendidikan,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  <w:t xml:space="preserve"> Bandung: CV. </w:t>
      </w:r>
    </w:p>
    <w:p w:rsidR="009D02C0" w:rsidRPr="002C4DB1" w:rsidRDefault="009D02C0" w:rsidP="008A1425">
      <w:pPr>
        <w:spacing w:before="0" w:after="0" w:line="240" w:lineRule="auto"/>
        <w:ind w:left="0" w:firstLine="720"/>
        <w:rPr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  <w:t>Rosdakarya, 2001</w:t>
      </w: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Gandhi H.W, Teguh Wangsa,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Filsafat Pendidikan,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Jogjakarta: Ar- Ruzz Media, </w:t>
      </w:r>
    </w:p>
    <w:p w:rsidR="00FF5D68" w:rsidRPr="002C4DB1" w:rsidRDefault="00FF5D68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2011.</w:t>
      </w:r>
    </w:p>
    <w:p w:rsidR="00D77358" w:rsidRPr="002C4DB1" w:rsidRDefault="00D7735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Hakim, Lukmanul,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Perencanaan Pembelajaran,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Bandung: CV Wacana Prima, </w:t>
      </w:r>
    </w:p>
    <w:p w:rsidR="00F13E8E" w:rsidRPr="002C4DB1" w:rsidRDefault="002F2136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2008</w:t>
      </w:r>
    </w:p>
    <w:p w:rsidR="008A4B4D" w:rsidRPr="002C4DB1" w:rsidRDefault="008A4B4D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8A4B4D" w:rsidRPr="002C4DB1" w:rsidRDefault="008A4B4D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Husnawi, Muwaffiq,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>Shifaat al-Mudarris an-Najih fi Dhaui al-Falsafah at-</w:t>
      </w:r>
    </w:p>
    <w:p w:rsidR="008A4B4D" w:rsidRPr="002C4DB1" w:rsidRDefault="008A4B4D" w:rsidP="008A1425">
      <w:pPr>
        <w:spacing w:before="0" w:after="0" w:line="240" w:lineRule="auto"/>
        <w:ind w:left="720" w:firstLine="0"/>
        <w:rPr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>Tarbawiyah al-Haditsah,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Maqolaat No. 19098, diunduh, Senin: 5 Februari 2018 Pukul. 17.10   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ة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  </w:t>
      </w:r>
    </w:p>
    <w:p w:rsidR="008A4B4D" w:rsidRPr="002C4DB1" w:rsidRDefault="008A4B4D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13E8E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H. Ramyulis.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Ilmu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Jakarta, Kalam Mulia,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 </w:t>
      </w:r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Cet</w:t>
      </w:r>
      <w:proofErr w:type="gramEnd"/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Ke-7</w:t>
      </w:r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2008,</w:t>
      </w: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466F0" w:rsidRPr="002C4DB1" w:rsidRDefault="00F466F0" w:rsidP="00BE1E3E">
      <w:pPr>
        <w:spacing w:before="0"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H.R. Ibnu Majah, Hadits Shahih, No. Hadits 223</w:t>
      </w:r>
    </w:p>
    <w:p w:rsidR="00F13E8E" w:rsidRPr="002C4DB1" w:rsidRDefault="00F13E8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H.R. Muslim, Hadits. No. 325</w:t>
      </w:r>
    </w:p>
    <w:p w:rsidR="00F13E8E" w:rsidRPr="002C4DB1" w:rsidRDefault="00F13E8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13E8E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Hadits shahîh. Lihat Shahîh Sunan Abi Dawud (II/407), Kitab al-‘Ilmi, no. 3641, </w:t>
      </w:r>
    </w:p>
    <w:p w:rsidR="00B23549" w:rsidRPr="002C4DB1" w:rsidRDefault="00B23549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23549" w:rsidRPr="002C4DB1" w:rsidRDefault="00F466F0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Shahîh Sunan at-Tirmidzi (III/71), Kitab al-‘Ilmi, no. 2682, dan Shahîh </w:t>
      </w:r>
    </w:p>
    <w:p w:rsidR="00F466F0" w:rsidRPr="002C4DB1" w:rsidRDefault="00F466F0" w:rsidP="00B23549">
      <w:pPr>
        <w:pStyle w:val="FootnoteText"/>
        <w:ind w:left="0" w:firstLine="720"/>
        <w:jc w:val="both"/>
        <w:rPr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Sunan Ibni Majah (I/92), Muqadimah, no. 183.</w:t>
      </w:r>
    </w:p>
    <w:p w:rsidR="00B23549" w:rsidRPr="002C4DB1" w:rsidRDefault="00B23549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7572FD" w:rsidRPr="002C4DB1" w:rsidRDefault="007572FD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Haika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l,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Muhammad Husen,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Hidup Muhammad,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(Jakarta: Litera </w:t>
      </w:r>
    </w:p>
    <w:p w:rsidR="007572FD" w:rsidRPr="002C4DB1" w:rsidRDefault="007572FD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Antarnusa, 1990.</w:t>
      </w:r>
      <w:proofErr w:type="gramEnd"/>
    </w:p>
    <w:p w:rsidR="00F13E8E" w:rsidRPr="002C4DB1" w:rsidRDefault="00F13E8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7668B" w:rsidRPr="002C4DB1" w:rsidRDefault="00F466F0" w:rsidP="008A1425">
      <w:pPr>
        <w:widowControl w:val="0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Headington, Rita.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Monitoring, Assesment, Recording, Reporting and </w:t>
      </w:r>
    </w:p>
    <w:p w:rsidR="00F466F0" w:rsidRPr="002C4DB1" w:rsidRDefault="00F466F0" w:rsidP="008A1425">
      <w:pPr>
        <w:widowControl w:val="0"/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Accountability: Meeting the Standards</w:t>
      </w:r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London: David Fulton Publishers, </w:t>
      </w:r>
      <w:r w:rsidR="003C41CD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Bandung Pustaka Setia,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200</w:t>
      </w:r>
      <w:r w:rsidR="001D75D5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9</w:t>
      </w:r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F13E8E" w:rsidRPr="002C4DB1" w:rsidRDefault="00F13E8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</w:p>
    <w:p w:rsidR="00B71994" w:rsidRPr="002C4DB1" w:rsidRDefault="00B71994" w:rsidP="00B71994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Hizah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Samsul,</w:t>
      </w:r>
      <w:proofErr w:type="gramStart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 Filsafat</w:t>
      </w:r>
      <w:proofErr w:type="gramEnd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Pendidikan Islam,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Jakarta; Ciputat Pers, 2002</w:t>
      </w:r>
    </w:p>
    <w:p w:rsidR="00B71994" w:rsidRPr="002C4DB1" w:rsidRDefault="00B71994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Hourani,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Albert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History of the Arab Peoples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Cambridge: The Belknap Press of </w:t>
      </w:r>
    </w:p>
    <w:p w:rsidR="00A7668B" w:rsidRPr="002C4DB1" w:rsidRDefault="00315608" w:rsidP="008A1425">
      <w:pPr>
        <w:spacing w:before="0" w:after="0" w:line="240" w:lineRule="auto"/>
        <w:ind w:left="0" w:firstLine="720"/>
        <w:rPr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Harvard University Press, 1991</w:t>
      </w: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Hoy, Wayne and Miskel,  Cecil G., 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Educational Administration, Theory,  </w:t>
      </w: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Researche and Practice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(Sixth Edition), New York: McGraw Hill, 2001</w:t>
      </w:r>
    </w:p>
    <w:p w:rsidR="00315608" w:rsidRPr="002C4DB1" w:rsidRDefault="00315608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A7668B" w:rsidRPr="002C4DB1" w:rsidRDefault="00A7668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fldChar w:fldCharType="begin"/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instrText xml:space="preserve"> HYPERLINK "http://muawanah66.wordpress.com/2010/06/14/sejarah-peradaban-islam-masa- </w:instrText>
      </w:r>
    </w:p>
    <w:p w:rsidR="00A7668B" w:rsidRPr="002C4DB1" w:rsidRDefault="00A7668B" w:rsidP="008A1425">
      <w:pPr>
        <w:spacing w:before="0" w:after="0" w:line="240" w:lineRule="auto"/>
        <w:ind w:left="0" w:firstLine="0"/>
        <w:rPr>
          <w:rStyle w:val="Hyperlink"/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none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instrText xml:space="preserve">             nabi-muhammad/" </w:instrTex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fldChar w:fldCharType="separate"/>
      </w:r>
      <w:r w:rsidRPr="002C4DB1"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val="id-ID"/>
        </w:rPr>
        <w:t>http://muawanah66.wordpress.com/2010/06/14/</w:t>
      </w:r>
      <w:r w:rsidRPr="002C4DB1">
        <w:rPr>
          <w:rStyle w:val="Hyperlink"/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none"/>
          <w:lang w:val="id-ID"/>
        </w:rPr>
        <w:t xml:space="preserve">sejarah-peradaban-islam-masa- </w:t>
      </w:r>
    </w:p>
    <w:p w:rsidR="00F466F0" w:rsidRPr="002C4DB1" w:rsidRDefault="00A7668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Style w:val="Hyperlink"/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none"/>
          <w:lang w:val="id-ID"/>
        </w:rPr>
        <w:t xml:space="preserve">             nabi-muhammad/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fldChar w:fldCharType="end"/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diakses Rabu, 5 Februari 2018 pkl. 12.50 </w:t>
      </w:r>
    </w:p>
    <w:p w:rsidR="00F13E8E" w:rsidRPr="002C4DB1" w:rsidRDefault="00F13E8E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466F0" w:rsidRPr="002C4DB1" w:rsidRDefault="001E6C51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F13E8E" w:rsidRPr="002C4DB1">
          <w:rPr>
            <w:rStyle w:val="Hyperlink"/>
            <w:rFonts w:ascii="Times New Roman" w:eastAsia="Times New Roman" w:hAnsi="Times New Roman" w:cs="Times New Roman"/>
            <w:bCs/>
            <w:i/>
            <w:iCs/>
            <w:color w:val="000000" w:themeColor="text1"/>
            <w:sz w:val="24"/>
            <w:szCs w:val="24"/>
          </w:rPr>
          <w:t>http://tutorialpai.mkdu.upi.edu</w:t>
        </w:r>
      </w:hyperlink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diakses tanggal 18 Maret 2017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Ibn Jama’ah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Badr al-Din,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Tadzkirat al-Sami 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wa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al-Mutakallim fi Adab al-Alim </w:t>
      </w:r>
    </w:p>
    <w:p w:rsidR="00F13E8E" w:rsidRPr="002C4DB1" w:rsidRDefault="008B6E2E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wa al-Muta’allim,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Beirut: Dar al-Kutub al-‘Ilmiyah, 1354 H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13E8E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Ibnu al-Qayyim, Taqdîm : Syaikh Ali bin Hasan al-Halabi, Muraja’ah: Syaikh </w:t>
      </w:r>
    </w:p>
    <w:p w:rsidR="00F13E8E" w:rsidRPr="002C4DB1" w:rsidRDefault="00F466F0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Bakr Abu Zaid,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Miftâh Dâr as-Sa’âdah wa Mansyûr Walâyati Ahli al-</w:t>
      </w:r>
    </w:p>
    <w:p w:rsidR="00EA3172" w:rsidRPr="002C4DB1" w:rsidRDefault="00F466F0" w:rsidP="008A1425">
      <w:pPr>
        <w:spacing w:before="0" w:after="0" w:line="240" w:lineRule="auto"/>
        <w:ind w:left="720"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‘Ilmi wa al-Irâdah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</w:t>
      </w:r>
      <w:r w:rsidR="00F13E8E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A3172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Muhimmah</w:t>
      </w:r>
      <w:proofErr w:type="gramEnd"/>
      <w:r w:rsidR="00EA3172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al-Murabbi an-Nâjih.,</w:t>
      </w:r>
      <w:r w:rsidR="00EA3172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tt. dari Silsilah at-Taujîhiyyât, no. 17.</w:t>
      </w:r>
    </w:p>
    <w:p w:rsidR="00F13E8E" w:rsidRPr="002C4DB1" w:rsidRDefault="00F13E8E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96A24" w:rsidRPr="002C4DB1" w:rsidRDefault="00B96A24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Ihsan,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Hamdani  dan</w:t>
      </w:r>
      <w:r w:rsidR="00324018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hsan,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Fuad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Filsafat Pendidikan Islam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Bandung: CV </w:t>
      </w:r>
    </w:p>
    <w:p w:rsidR="00B96A24" w:rsidRPr="002C4DB1" w:rsidRDefault="00B96A24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Pustaka Setia,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2001.</w:t>
      </w:r>
    </w:p>
    <w:p w:rsidR="00B96A24" w:rsidRPr="002C4DB1" w:rsidRDefault="00B96A24" w:rsidP="008A1425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B6E2E" w:rsidRPr="002C4DB1" w:rsidRDefault="008B6E2E" w:rsidP="008A1425">
      <w:pPr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Idris, Zahara,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Dasar-Dasar Kependidikan,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Padang: Angkasa Raya, 1981.</w:t>
      </w:r>
    </w:p>
    <w:p w:rsidR="00F13E8E" w:rsidRPr="002C4DB1" w:rsidRDefault="00F13E8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F13E8E" w:rsidRPr="002C4DB1" w:rsidRDefault="00F466F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Ismail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r w:rsidR="004C1AB6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A</w:t>
      </w:r>
      <w:proofErr w:type="gramEnd"/>
      <w:r w:rsidR="004C1AB6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Kholiq dan Nurul Huda. 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en-GB"/>
        </w:rPr>
        <w:t>Paradigma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Semarang: </w:t>
      </w:r>
    </w:p>
    <w:p w:rsidR="00F466F0" w:rsidRPr="002C4DB1" w:rsidRDefault="00F466F0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Putaka Pelajar.</w:t>
      </w:r>
      <w:r w:rsidR="00A7668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2001</w:t>
      </w:r>
    </w:p>
    <w:p w:rsidR="00F13E8E" w:rsidRPr="002C4DB1" w:rsidRDefault="00F13E8E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B96A24" w:rsidRPr="002C4DB1" w:rsidRDefault="00B96A24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Jalaluddin,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Filsafat Pendidikan Islam,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Jakarta: Kalam Mulia, 2012.</w:t>
      </w:r>
    </w:p>
    <w:p w:rsidR="00EB1B93" w:rsidRPr="002C4DB1" w:rsidRDefault="00EB1B9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2136" w:rsidRPr="002C4DB1" w:rsidRDefault="00EB1B93" w:rsidP="008A1425">
      <w:pPr>
        <w:pStyle w:val="FootnoteText"/>
        <w:ind w:left="0" w:firstLine="0"/>
        <w:jc w:val="both"/>
        <w:rPr>
          <w:rFonts w:ascii="Times New Arabic" w:hAnsi="Times New Arabic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Jalaluddin,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Teologi Pendidikan,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Jakarta: PT. RajaGrafindo Persada, 2003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en-US"/>
        </w:rPr>
        <w:t>Jalal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>,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en-US"/>
        </w:rPr>
        <w:t xml:space="preserve"> Fasli dan Supriad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 xml:space="preserve">i, 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en-US"/>
        </w:rPr>
        <w:t>Dedi</w:t>
      </w:r>
      <w:proofErr w:type="gramStart"/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en-US"/>
        </w:rPr>
        <w:t>,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en-US"/>
        </w:rPr>
        <w:t xml:space="preserve">  Reformasi</w:t>
      </w:r>
      <w:proofErr w:type="gramEnd"/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en-US"/>
        </w:rPr>
        <w:t xml:space="preserve"> Pendidikan Dalam Konteks Otonomi </w:t>
      </w:r>
    </w:p>
    <w:p w:rsidR="002F2136" w:rsidRPr="002C4DB1" w:rsidRDefault="002F2136" w:rsidP="008A1425">
      <w:pPr>
        <w:pStyle w:val="FootnoteText"/>
        <w:ind w:left="0" w:firstLine="720"/>
        <w:jc w:val="both"/>
        <w:rPr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en-US"/>
        </w:rPr>
        <w:t>Daerah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</w:rPr>
        <w:t>,</w:t>
      </w:r>
      <w:r w:rsidRPr="002C4DB1">
        <w:rPr>
          <w:rFonts w:ascii="Times New Arabic" w:hAnsi="Times New Arabic"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en-US"/>
        </w:rPr>
        <w:t>Yogyakarta: Adicipta. 2001</w:t>
      </w:r>
    </w:p>
    <w:p w:rsidR="00B96A24" w:rsidRPr="002C4DB1" w:rsidRDefault="00B96A24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8A1425" w:rsidRPr="002C4DB1" w:rsidRDefault="008A1425" w:rsidP="008A1425">
      <w:pPr>
        <w:pStyle w:val="FootnoteText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</w:pPr>
      <w:r w:rsidRPr="002C4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en-MY"/>
        </w:rPr>
        <w:t xml:space="preserve">J.,Jackson, 2016.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eastAsia="en-MY"/>
        </w:rPr>
        <w:t xml:space="preserve">Divine Interventions: 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  <w:t xml:space="preserve">Needs analysis for post-graduate </w:t>
      </w:r>
    </w:p>
    <w:p w:rsidR="008A1425" w:rsidRPr="002C4DB1" w:rsidRDefault="008A1425" w:rsidP="008A1425">
      <w:pPr>
        <w:pStyle w:val="FootnoteText"/>
        <w:ind w:left="0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</w:pP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  <w:t>academic literacy and curricuium development, in a south african school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  <w:tab/>
      </w:r>
    </w:p>
    <w:p w:rsidR="008A1425" w:rsidRPr="002C4DB1" w:rsidRDefault="008A1425" w:rsidP="008A1425">
      <w:pPr>
        <w:pStyle w:val="FootnoteText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</w:pP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n-MY"/>
        </w:rPr>
        <w:t>of theology</w:t>
      </w:r>
      <w:r w:rsidRPr="002C4D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en-MY"/>
        </w:rPr>
        <w:t xml:space="preserve">. </w:t>
      </w:r>
      <w:r w:rsidRPr="002C4DB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  <w:t xml:space="preserve">Applied Language Studies, Sctiool of Language, Cultureand </w:t>
      </w:r>
    </w:p>
    <w:p w:rsidR="008A1425" w:rsidRPr="002C4DB1" w:rsidRDefault="008A1425" w:rsidP="008A1425">
      <w:pPr>
        <w:pStyle w:val="FootnoteText"/>
        <w:ind w:left="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</w:pPr>
      <w:r w:rsidRPr="002C4DB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  <w:t xml:space="preserve">Communication,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eastAsia="en-MY"/>
        </w:rPr>
        <w:t xml:space="preserve">Vol. 19, No.1. </w:t>
      </w:r>
      <w:r w:rsidRPr="002C4DB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  <w:t>Pietermaritzburg; University of KwaZuiu-</w:t>
      </w:r>
    </w:p>
    <w:p w:rsidR="00F466F0" w:rsidRPr="002C4DB1" w:rsidRDefault="008A142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MY"/>
        </w:rPr>
        <w:t xml:space="preserve">Natal </w:t>
      </w:r>
      <w:r w:rsidR="00F466F0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Kemendikbud</w:t>
      </w:r>
      <w:r w:rsidR="00F466F0" w:rsidRPr="002C4DB1">
        <w:rPr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Permendiknas No. 63 Tahun 2009.</w:t>
      </w:r>
    </w:p>
    <w:p w:rsidR="00952F97" w:rsidRPr="002C4DB1" w:rsidRDefault="00952F97" w:rsidP="00952F97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Komariah, Aan dan Triatna, Cepi,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Visionary Leadership: Menuju Sekolah Efektif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5F069A" w:rsidRPr="002C4DB1" w:rsidRDefault="005F069A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Jakarta: PT. Bumi Aksara, 2008</w:t>
      </w:r>
    </w:p>
    <w:p w:rsidR="005F069A" w:rsidRPr="002C4DB1" w:rsidRDefault="005F069A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eastAsia="id-ID"/>
        </w:rPr>
      </w:pPr>
    </w:p>
    <w:p w:rsidR="002D2F74" w:rsidRPr="002C4DB1" w:rsidRDefault="002D2F74" w:rsidP="008A1425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Koentjaraningrat, 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Metode-Metode Penelitian Masyrakat,</w:t>
      </w:r>
      <w:r w:rsidRPr="002C4DB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Gramedia, 198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</w:p>
    <w:p w:rsidR="00EA3172" w:rsidRPr="002C4DB1" w:rsidRDefault="00EA3172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Langgulung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Hasan,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Asas-Asas Pendidikan Islam,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Jakarta: Pustaka Husna, 1988.</w:t>
      </w:r>
    </w:p>
    <w:p w:rsidR="00EA3172" w:rsidRPr="002C4DB1" w:rsidRDefault="00EA3172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EA3172" w:rsidRPr="002C4DB1" w:rsidRDefault="00EA3172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Langgulung, Hasan,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Beberapa Pemikiran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 Bandung : al-</w:t>
      </w:r>
    </w:p>
    <w:p w:rsidR="00EA3172" w:rsidRPr="002C4DB1" w:rsidRDefault="00EA3172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Ma’arif, Cet. II, 1995</w:t>
      </w:r>
    </w:p>
    <w:p w:rsidR="0081211F" w:rsidRPr="002C4DB1" w:rsidRDefault="0081211F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F466F0" w:rsidRPr="002C4DB1" w:rsidRDefault="00F466F0" w:rsidP="003D162B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Lembaga Administrasi </w:t>
      </w:r>
      <w:r w:rsidR="003D162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Negara Republik Indonesia, 2004</w:t>
      </w:r>
    </w:p>
    <w:p w:rsidR="0066251E" w:rsidRPr="002C4DB1" w:rsidRDefault="0066251E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C83" w:rsidRPr="002C4DB1" w:rsidRDefault="007A1C83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Lexy, </w:t>
      </w:r>
      <w:r w:rsidR="0066251E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Moleong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251E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51E"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 Penelitian Kualitatif</w:t>
      </w:r>
      <w:r w:rsidR="0066251E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Remaja Rosdakarya, </w:t>
      </w:r>
    </w:p>
    <w:p w:rsidR="0066251E" w:rsidRPr="002C4DB1" w:rsidRDefault="0066251E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</w:p>
    <w:p w:rsidR="002F2136" w:rsidRPr="002C4DB1" w:rsidRDefault="002F2136" w:rsidP="008A1425">
      <w:pPr>
        <w:autoSpaceDE w:val="0"/>
        <w:autoSpaceDN w:val="0"/>
        <w:adjustRightInd w:val="0"/>
        <w:spacing w:before="0" w:after="0" w:line="240" w:lineRule="auto"/>
        <w:ind w:left="850" w:hanging="8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F2136" w:rsidRPr="002C4DB1" w:rsidRDefault="002F2136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Mahfudz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Ghany, Beirut, Libanon, Dar al-Kutub Al-ilmiyah, 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Cet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I, 2003.</w:t>
      </w:r>
      <w:proofErr w:type="gramEnd"/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Makbuloh, Deden,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Manajemen Mutu Pendidikan Islam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Jakarta: PT. Raja </w:t>
      </w:r>
    </w:p>
    <w:p w:rsidR="008B6E2E" w:rsidRPr="002C4DB1" w:rsidRDefault="008B6E2E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Grafindo Persada, 2011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Mahjub, Abbas,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Ushul al Fikri at-Tarbawi fi al-Islam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Damascus: Daar Ibnu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Katsir, 1978 M/1398 H</w:t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Maksum, Ali 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et.al.,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Paradigma Pendidikan Universal di Era Modern dan Post-</w:t>
      </w:r>
    </w:p>
    <w:p w:rsidR="002F2136" w:rsidRPr="002C4DB1" w:rsidRDefault="002F2136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Modern; Mencari “Visi Baru” Atas “Realita Baru” Pendidikan </w:t>
      </w:r>
      <w:r w:rsidR="00A66A7F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K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ita </w:t>
      </w:r>
    </w:p>
    <w:p w:rsidR="002F2136" w:rsidRPr="002C4DB1" w:rsidRDefault="002F2136" w:rsidP="008A1425">
      <w:pPr>
        <w:pStyle w:val="FootnoteText"/>
        <w:ind w:left="72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Yogyakarta: IRCiSoD, 2004</w:t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shd w:val="clear" w:color="auto" w:fill="FFFFFF" w:themeFill="background1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Mas’ud, Abdurrachman  dkk,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Paradigma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Yogyakarta: Pustaka </w:t>
      </w:r>
    </w:p>
    <w:p w:rsidR="002F2136" w:rsidRPr="002C4DB1" w:rsidRDefault="007F37FD" w:rsidP="007F37FD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Pelajar, 2001</w:t>
      </w:r>
    </w:p>
    <w:p w:rsidR="007F37FD" w:rsidRPr="002C4DB1" w:rsidRDefault="007F37FD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Mastuhu,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Memberdayakan Sisitem Pendidikan Islam,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Jakarta: Logos, 1999</w:t>
      </w:r>
    </w:p>
    <w:p w:rsidR="002F2136" w:rsidRPr="002C4DB1" w:rsidRDefault="002F2136" w:rsidP="008A1425">
      <w:pPr>
        <w:shd w:val="clear" w:color="auto" w:fill="FFFFFF" w:themeFill="background1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Media, Jakarta, 2006.</w:t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4CFF" w:rsidRPr="002C4DB1" w:rsidRDefault="00AE4CFF" w:rsidP="00AE4CFF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Minarti, Sri,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Ilmu Pendidikan Islam,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Jakarta: Penerbit Amzah, 2013</w:t>
      </w:r>
    </w:p>
    <w:p w:rsidR="00AE4CFF" w:rsidRPr="002C4DB1" w:rsidRDefault="00AE4CFF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Mulyasa, E.,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Menjadi Kepala Sekola</w:t>
      </w:r>
      <w:r w:rsidR="00BB277C"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 Profesional dalam Konteks Mens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ukseskan </w:t>
      </w:r>
    </w:p>
    <w:p w:rsidR="002F2136" w:rsidRPr="002C4DB1" w:rsidRDefault="002F2136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MBS dan KBK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Bandung : PT Remaja Rosdakarya, 2003</w:t>
      </w:r>
    </w:p>
    <w:p w:rsidR="002F2136" w:rsidRPr="002C4DB1" w:rsidRDefault="002F2136" w:rsidP="008A1425">
      <w:pPr>
        <w:shd w:val="clear" w:color="auto" w:fill="FFFFFF" w:themeFill="background1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Mubarakfuri, Shafiyyurrahman,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Terjemahan Tafsir Ibnu Katsir</w:t>
      </w:r>
      <w:r w:rsidR="009519E3"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Jakarta: Pustaka   </w:t>
      </w:r>
    </w:p>
    <w:p w:rsidR="009519E3" w:rsidRPr="002C4DB1" w:rsidRDefault="009519E3" w:rsidP="008A1425">
      <w:pPr>
        <w:autoSpaceDE w:val="0"/>
        <w:autoSpaceDN w:val="0"/>
        <w:adjustRightInd w:val="0"/>
        <w:spacing w:before="0" w:after="0" w:line="240" w:lineRule="auto"/>
        <w:ind w:left="850" w:hanging="13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Ibnu Katsir, 2015</w:t>
      </w:r>
    </w:p>
    <w:p w:rsidR="00952F97" w:rsidRPr="002C4DB1" w:rsidRDefault="00952F97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19E3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Muhaimin, 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Rekronstruksi Pendidikan Islam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Jakarta : PT Raja Grafindo Persada, 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2013 </w:t>
      </w:r>
    </w:p>
    <w:p w:rsidR="00A7668B" w:rsidRPr="002C4DB1" w:rsidRDefault="00A7668B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  <w:lang w:val="id-ID"/>
        </w:rPr>
      </w:pPr>
    </w:p>
    <w:p w:rsidR="00A7668B" w:rsidRPr="002C4DB1" w:rsidRDefault="00F466F0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uh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</w:rPr>
        <w:t>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P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m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r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3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da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</w:t>
      </w:r>
      <w:r w:rsidR="00A7668B"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kt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ua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li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s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s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P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ng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m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3"/>
          <w:sz w:val="24"/>
          <w:szCs w:val="24"/>
          <w:bdr w:val="none" w:sz="0" w:space="0" w:color="auto" w:frame="1"/>
        </w:rPr>
        <w:t>b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anga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P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nd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d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, </w:t>
      </w: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J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ar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t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a: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Raj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w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ali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P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rs, 2011</w:t>
      </w:r>
    </w:p>
    <w:p w:rsidR="00952F97" w:rsidRPr="002C4DB1" w:rsidRDefault="00952F97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9621E2" w:rsidRPr="002C4DB1" w:rsidRDefault="00F466F0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Muhmidayeli,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Membangun Paradigma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Program Pasca </w:t>
      </w:r>
    </w:p>
    <w:p w:rsidR="00F466F0" w:rsidRPr="002C4DB1" w:rsidRDefault="00F466F0" w:rsidP="008A1425">
      <w:pPr>
        <w:shd w:val="clear" w:color="auto" w:fill="FFFFFF" w:themeFill="background1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Sarjana UIN S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USKA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Riau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Pekanbaru, 2007.</w:t>
      </w:r>
    </w:p>
    <w:p w:rsidR="00B71994" w:rsidRPr="002C4DB1" w:rsidRDefault="00B71994" w:rsidP="008A1425">
      <w:pPr>
        <w:shd w:val="clear" w:color="auto" w:fill="FFFFFF" w:themeFill="background1"/>
        <w:spacing w:before="0" w:after="0" w:line="240" w:lineRule="auto"/>
        <w:ind w:left="0" w:firstLine="720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val="id-ID"/>
        </w:rPr>
      </w:pPr>
    </w:p>
    <w:p w:rsidR="00B71994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Mujib, Abdul &amp; Mudzakir, Abdul,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> Ilmu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, Jakarta: Kencana </w:t>
      </w:r>
    </w:p>
    <w:p w:rsidR="00F466F0" w:rsidRPr="002C4DB1" w:rsidRDefault="00B71994" w:rsidP="00B71994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P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renada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M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edia,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2006</w:t>
      </w:r>
    </w:p>
    <w:p w:rsidR="009519E3" w:rsidRPr="002C4DB1" w:rsidRDefault="009519E3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445DCF" w:rsidRPr="002C4DB1" w:rsidRDefault="00445DCF" w:rsidP="00445DCF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Mursiy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Munir,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al-Tarbiyah al-Islamiyah: Ushuluha </w:t>
      </w:r>
      <w:proofErr w:type="gramStart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wa</w:t>
      </w:r>
      <w:proofErr w:type="gramEnd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Tathawwuruha fi al-Bilad </w:t>
      </w:r>
    </w:p>
    <w:p w:rsidR="00445DCF" w:rsidRPr="002C4DB1" w:rsidRDefault="00445DCF" w:rsidP="00445DCF">
      <w:pPr>
        <w:shd w:val="clear" w:color="auto" w:fill="FFFFFF" w:themeFill="background1"/>
        <w:spacing w:before="0"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al-‘Arabiyah</w:t>
      </w:r>
      <w:proofErr w:type="gramEnd"/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Kairo:’Alam al-Kutub, 1977</w:t>
      </w:r>
    </w:p>
    <w:p w:rsidR="00445DCF" w:rsidRPr="002C4DB1" w:rsidRDefault="00445DCF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9D02C0" w:rsidRPr="002C4DB1" w:rsidRDefault="00F466F0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Munawwir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 Warson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K.H.,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 al-Munawwir, Arab-Indonesia,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66F0" w:rsidRPr="002C4DB1" w:rsidRDefault="00F466F0" w:rsidP="008A1425">
      <w:pPr>
        <w:shd w:val="clear" w:color="auto" w:fill="FFFFFF" w:themeFill="background1"/>
        <w:spacing w:before="0"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Surabaya</w:t>
      </w:r>
      <w:proofErr w:type="gramStart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3697"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5C3697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Surabaya</w:t>
      </w:r>
      <w:proofErr w:type="gramEnd"/>
      <w:r w:rsidR="005C3697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 Pustaka Progressif, 2015</w:t>
      </w:r>
    </w:p>
    <w:p w:rsidR="009519E3" w:rsidRPr="002C4DB1" w:rsidRDefault="009519E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315608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Muthohar, Ahmad,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Ideologi Pendidikan Pesantren; Pesantren di Tengah Arus </w:t>
      </w:r>
    </w:p>
    <w:p w:rsidR="00F466F0" w:rsidRPr="002C4DB1" w:rsidRDefault="00315608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Ideologi-Ideolgi Pendidikan,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 Semarang: Pustaka Rizki Putra, 2007</w:t>
      </w:r>
    </w:p>
    <w:p w:rsidR="008E47E7" w:rsidRPr="002C4DB1" w:rsidRDefault="008E47E7" w:rsidP="008E47E7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12"/>
          <w:szCs w:val="12"/>
          <w:lang w:val="id-ID" w:eastAsia="id-ID"/>
        </w:rPr>
      </w:pPr>
    </w:p>
    <w:p w:rsidR="008E47E7" w:rsidRPr="002C4DB1" w:rsidRDefault="008E47E7" w:rsidP="008E47E7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Nafis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Muhammad Muntahibun,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Ilmu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, Yogyakarta: Teras, 2011</w:t>
      </w:r>
    </w:p>
    <w:p w:rsidR="00315608" w:rsidRPr="002C4DB1" w:rsidRDefault="0031560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D71FB9" w:rsidRPr="002C4DB1" w:rsidRDefault="00D71FB9" w:rsidP="00D71FB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Navis A. A., ”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Pendidikan dalam Membentuk Bangsa”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makalah  disampaikan </w:t>
      </w:r>
    </w:p>
    <w:p w:rsidR="00D71FB9" w:rsidRPr="002C4DB1" w:rsidRDefault="00D71FB9" w:rsidP="00D71FB9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dalam Diskusi Ahli tentang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Pendidikan untuk Masa Depan Pendidikan </w:t>
      </w:r>
    </w:p>
    <w:p w:rsidR="00D71FB9" w:rsidRPr="002C4DB1" w:rsidRDefault="00D71FB9" w:rsidP="00D71FB9">
      <w:pPr>
        <w:pStyle w:val="FootnoteText"/>
        <w:ind w:left="72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yang Lebih Baik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Jakarta: Yayasan Fase Baru Indonesia, 25 Oktober 1999</w:t>
      </w:r>
    </w:p>
    <w:p w:rsidR="00D71FB9" w:rsidRPr="002C4DB1" w:rsidRDefault="00D71FB9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15608" w:rsidRPr="002C4DB1" w:rsidRDefault="0031560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Nashabe, Hisham,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Muslim Educational Institution: a General Survey Followed by </w:t>
      </w:r>
    </w:p>
    <w:p w:rsidR="00315608" w:rsidRPr="002C4DB1" w:rsidRDefault="00315608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a Monografic Study of al-Madrasah al-Mustansiriyah in Baghdad,</w:t>
      </w:r>
    </w:p>
    <w:p w:rsidR="00315608" w:rsidRPr="002C4DB1" w:rsidRDefault="00315608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Libanon: Libraire du Liban, 1989.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519E3" w:rsidRPr="002C4DB1" w:rsidRDefault="009519E3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AB1396" w:rsidRPr="002C4DB1" w:rsidRDefault="00AB139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Nasution, Harun 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Teologi Islam: Aliran-aliran, Sejarah Analisa Perbandingan, </w:t>
      </w:r>
    </w:p>
    <w:p w:rsidR="00AB1396" w:rsidRPr="002C4DB1" w:rsidRDefault="00AB1396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Jakarta: UI-Press, 1986</w:t>
      </w: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Nasution, M.N.,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Manajemen Mutu Terpadu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Bogor : Ghalia Indonesia, 2004 </w:t>
      </w:r>
    </w:p>
    <w:p w:rsidR="00AB1396" w:rsidRPr="002C4DB1" w:rsidRDefault="00AB1396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1396" w:rsidRPr="002C4DB1" w:rsidRDefault="00AB1396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Nasution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Harun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Islam Ditinjau dari Berbagai Aspeknya,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Jilid I, Jakarta: UI-</w:t>
      </w:r>
    </w:p>
    <w:p w:rsidR="00AB1396" w:rsidRPr="002C4DB1" w:rsidRDefault="00AB1396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Press, 1985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  <w:proofErr w:type="gramEnd"/>
    </w:p>
    <w:p w:rsidR="009519E3" w:rsidRPr="002C4DB1" w:rsidRDefault="009519E3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F466F0" w:rsidRPr="002C4DB1" w:rsidRDefault="00F466F0" w:rsidP="00B71994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>Nata, Abuddin,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  <w:lang w:val="id-ID"/>
        </w:rPr>
        <w:t>Filsafat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>, Jakarta: Gaya Media Pratama, 2005</w:t>
      </w:r>
    </w:p>
    <w:p w:rsidR="009519E3" w:rsidRPr="002C4DB1" w:rsidRDefault="009519E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8A1425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Nata, Abuddin, 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Ilmu Pendidikan Islam dengan Pendekatan Multidisipliner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F466F0" w:rsidRPr="002C4DB1" w:rsidRDefault="008A1425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Jakarta : Rajawali Pers, 2010</w:t>
      </w:r>
    </w:p>
    <w:p w:rsidR="001512F9" w:rsidRPr="002C4DB1" w:rsidRDefault="001512F9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bdr w:val="none" w:sz="0" w:space="0" w:color="auto" w:frame="1"/>
          <w:lang w:val="id-ID"/>
        </w:rPr>
      </w:pPr>
    </w:p>
    <w:p w:rsidR="009D02C0" w:rsidRPr="002C4DB1" w:rsidRDefault="00F466F0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Nata,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Abuddin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2C4DB1">
        <w:rPr>
          <w:rFonts w:ascii="inherit" w:eastAsia="Times New Roman" w:hAnsi="inherit" w:cs="Times New Roman"/>
          <w:bCs/>
          <w:i/>
          <w:iCs/>
          <w:color w:val="000000" w:themeColor="text1"/>
          <w:sz w:val="24"/>
          <w:szCs w:val="24"/>
        </w:rPr>
        <w:t>Pemikiran Para Tokoh Pendidikan Islam</w:t>
      </w:r>
      <w:r w:rsidRPr="002C4DB1">
        <w:rPr>
          <w:rFonts w:ascii="inherit" w:eastAsia="Times New Roman" w:hAnsi="inherit" w:cs="Times New Roman"/>
          <w:bCs/>
          <w:color w:val="000000" w:themeColor="text1"/>
          <w:sz w:val="24"/>
          <w:szCs w:val="24"/>
        </w:rPr>
        <w:t xml:space="preserve">, Jakarta; PT. Raja </w:t>
      </w:r>
    </w:p>
    <w:p w:rsidR="009D02C0" w:rsidRPr="002C4DB1" w:rsidRDefault="009D02C0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inherit" w:eastAsia="Times New Roman" w:hAnsi="inherit" w:cs="Times New Roman"/>
          <w:bCs/>
          <w:color w:val="000000" w:themeColor="text1"/>
          <w:sz w:val="24"/>
          <w:szCs w:val="24"/>
        </w:rPr>
        <w:t>Grafindo Persada, 2003</w:t>
      </w:r>
    </w:p>
    <w:p w:rsidR="009D02C0" w:rsidRPr="002C4DB1" w:rsidRDefault="009D02C0" w:rsidP="008A1425">
      <w:pPr>
        <w:shd w:val="clear" w:color="auto" w:fill="FFFFFF"/>
        <w:spacing w:before="0" w:after="0" w:line="240" w:lineRule="auto"/>
        <w:ind w:left="0" w:firstLine="720"/>
        <w:textAlignment w:val="baseline"/>
        <w:rPr>
          <w:rFonts w:ascii="inherit" w:eastAsia="Times New Roman" w:hAnsi="inherit" w:cs="Times New Roman"/>
          <w:bCs/>
          <w:color w:val="000000" w:themeColor="text1"/>
          <w:sz w:val="24"/>
          <w:szCs w:val="24"/>
          <w:lang w:val="id-ID"/>
        </w:rPr>
      </w:pPr>
    </w:p>
    <w:p w:rsidR="009D02C0" w:rsidRPr="002C4DB1" w:rsidRDefault="009D02C0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Nata,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Abuddin,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Manajemen Pendidikan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 xml:space="preserve"> Islam,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 Jakata: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Kencana, 2008.</w:t>
      </w:r>
    </w:p>
    <w:p w:rsidR="00952F97" w:rsidRPr="002C4DB1" w:rsidRDefault="00952F97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F466F0" w:rsidRPr="002C4DB1" w:rsidRDefault="00F466F0" w:rsidP="008A1425">
      <w:pPr>
        <w:spacing w:before="0" w:after="0" w:line="240" w:lineRule="auto"/>
        <w:ind w:left="0" w:firstLine="0"/>
        <w:rPr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Nata,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Abuddin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Jakarta: Kencana, 2002</w:t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Nizar, Samsul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, Sejarah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Jakarata : Kencana Prenada Media, </w:t>
      </w:r>
    </w:p>
    <w:p w:rsidR="002F2136" w:rsidRPr="002C4DB1" w:rsidRDefault="002F2136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2007</w:t>
      </w:r>
    </w:p>
    <w:p w:rsidR="00B23549" w:rsidRPr="002C4DB1" w:rsidRDefault="00B23549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63132" w:rsidRPr="002C4DB1" w:rsidRDefault="00F466F0" w:rsidP="00F63132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ov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ia,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a. 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S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u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per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T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c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h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er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2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S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u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p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2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r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bdr w:val="none" w:sz="0" w:space="0" w:color="auto" w:frame="1"/>
        </w:rPr>
        <w:t>St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ud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e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bdr w:val="none" w:sz="0" w:space="0" w:color="auto" w:frame="1"/>
        </w:rPr>
        <w:t>n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t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J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bdr w:val="none" w:sz="0" w:space="0" w:color="auto" w:frame="1"/>
        </w:rPr>
        <w:t>rt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a: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Zi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r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bdr w:val="none" w:sz="0" w:space="0" w:color="auto" w:frame="1"/>
        </w:rPr>
        <w:t>u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l 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bdr w:val="none" w:sz="0" w:space="0" w:color="auto" w:frame="1"/>
        </w:rPr>
        <w:t>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1"/>
          <w:sz w:val="24"/>
          <w:szCs w:val="24"/>
          <w:bdr w:val="none" w:sz="0" w:space="0" w:color="auto" w:frame="1"/>
        </w:rPr>
        <w:t>k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</w:rPr>
        <w:t>m, 2010,</w:t>
      </w:r>
    </w:p>
    <w:p w:rsidR="00F63132" w:rsidRPr="002C4DB1" w:rsidRDefault="00F63132" w:rsidP="00F63132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  <w:lang w:val="id-ID"/>
        </w:rPr>
      </w:pPr>
    </w:p>
    <w:p w:rsidR="00F63132" w:rsidRPr="002C4DB1" w:rsidRDefault="00F63132" w:rsidP="00F63132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bdr w:val="none" w:sz="0" w:space="0" w:color="auto" w:frame="1"/>
        </w:rPr>
      </w:pPr>
      <w:r w:rsidRPr="002C4DB1">
        <w:rPr>
          <w:rFonts w:ascii="Times New Roman" w:hAnsi="Times New Roman" w:cs="Times New Roman"/>
          <w:color w:val="000000" w:themeColor="text1"/>
        </w:rPr>
        <w:t>Nuruddin</w:t>
      </w:r>
      <w:r w:rsidRPr="002C4DB1">
        <w:rPr>
          <w:rFonts w:ascii="Times New Roman" w:hAnsi="Times New Roman" w:cs="Times New Roman"/>
          <w:color w:val="000000" w:themeColor="text1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</w:rPr>
        <w:t xml:space="preserve"> al-Haitsami</w:t>
      </w:r>
      <w:proofErr w:type="gramStart"/>
      <w:r w:rsidRPr="002C4DB1">
        <w:rPr>
          <w:rFonts w:ascii="Times New Roman" w:hAnsi="Times New Roman" w:cs="Times New Roman"/>
          <w:color w:val="000000" w:themeColor="text1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</w:rPr>
        <w:t xml:space="preserve"> Ali</w:t>
      </w:r>
      <w:proofErr w:type="gramEnd"/>
      <w:r w:rsidRPr="002C4DB1">
        <w:rPr>
          <w:rFonts w:ascii="Times New Roman" w:hAnsi="Times New Roman" w:cs="Times New Roman"/>
          <w:color w:val="000000" w:themeColor="text1"/>
        </w:rPr>
        <w:t xml:space="preserve"> bin Abi Bakar,</w:t>
      </w:r>
      <w:r w:rsidRPr="002C4DB1">
        <w:rPr>
          <w:rFonts w:ascii="Times New Roman" w:hAnsi="Times New Roman" w:cs="Times New Roman"/>
          <w:i/>
          <w:iCs/>
          <w:color w:val="000000" w:themeColor="text1"/>
        </w:rPr>
        <w:t>Majma’ az-Zawaid wa Manba’ al-Fawaid,</w:t>
      </w:r>
      <w:r w:rsidRPr="002C4DB1">
        <w:rPr>
          <w:rFonts w:ascii="Times New Roman" w:hAnsi="Times New Roman" w:cs="Times New Roman"/>
          <w:color w:val="000000" w:themeColor="text1"/>
        </w:rPr>
        <w:t xml:space="preserve"> (al-</w:t>
      </w:r>
      <w:r w:rsidRPr="002C4DB1">
        <w:rPr>
          <w:rFonts w:ascii="Times New Roman" w:hAnsi="Times New Roman" w:cs="Times New Roman"/>
          <w:color w:val="000000" w:themeColor="text1"/>
          <w:lang w:val="id-ID"/>
        </w:rPr>
        <w:tab/>
      </w:r>
      <w:r w:rsidRPr="002C4DB1">
        <w:rPr>
          <w:rFonts w:ascii="Times New Roman" w:hAnsi="Times New Roman" w:cs="Times New Roman"/>
          <w:color w:val="000000" w:themeColor="text1"/>
        </w:rPr>
        <w:t xml:space="preserve">Qahirah: Maktabah al-Qudsy), </w:t>
      </w:r>
    </w:p>
    <w:p w:rsidR="00F63132" w:rsidRPr="002C4DB1" w:rsidRDefault="00F63132" w:rsidP="00F63132">
      <w:pPr>
        <w:pStyle w:val="FootnoteText"/>
        <w:rPr>
          <w:rFonts w:ascii="Times New Roman" w:hAnsi="Times New Roman" w:cs="Times New Roman"/>
          <w:color w:val="000000" w:themeColor="text1"/>
        </w:rPr>
      </w:pPr>
    </w:p>
    <w:p w:rsidR="005F069A" w:rsidRPr="002C4DB1" w:rsidRDefault="005F069A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Partanto,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Pius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dan Albari, Dahlan, </w:t>
      </w:r>
      <w:r w:rsidRPr="002C4D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Kamus Ilmiah Populer,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Surabaya: Arloka, </w:t>
      </w:r>
    </w:p>
    <w:p w:rsidR="009519E3" w:rsidRPr="002C4DB1" w:rsidRDefault="005F069A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2001 </w:t>
      </w:r>
    </w:p>
    <w:p w:rsidR="00F63132" w:rsidRPr="002C4DB1" w:rsidRDefault="00F63132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48F3" w:rsidRPr="002C4DB1" w:rsidRDefault="005F069A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Pederson, </w:t>
      </w:r>
      <w:r w:rsidR="009148F3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Johannes, “</w:t>
      </w:r>
      <w:r w:rsidR="009148F3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The Arabic Book”</w:t>
      </w:r>
      <w:r w:rsidR="009148F3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diterjemahkan oleh  Alwiyah </w:t>
      </w:r>
    </w:p>
    <w:p w:rsidR="009519E3" w:rsidRPr="002C4DB1" w:rsidRDefault="009148F3" w:rsidP="008A1425">
      <w:pPr>
        <w:pStyle w:val="FootnoteText"/>
        <w:ind w:left="72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Abdurrahman,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Fajar Intelektulisme Islam: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Buku dan Sejarah Penyebaran Informasi di Dunia Arab,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Bandung Mizan, 1996</w:t>
      </w:r>
    </w:p>
    <w:p w:rsidR="009519E3" w:rsidRPr="002C4DB1" w:rsidRDefault="009519E3" w:rsidP="008A1425">
      <w:pPr>
        <w:widowControl w:val="0"/>
        <w:spacing w:before="0" w:after="0" w:line="240" w:lineRule="auto"/>
        <w:ind w:left="0" w:firstLine="0"/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val="id-ID" w:eastAsia="id-ID"/>
        </w:rPr>
      </w:pPr>
    </w:p>
    <w:p w:rsidR="00223FEB" w:rsidRPr="002C4DB1" w:rsidRDefault="00F466F0" w:rsidP="008A1425">
      <w:pPr>
        <w:widowControl w:val="0"/>
        <w:spacing w:before="0" w:after="0" w:line="240" w:lineRule="auto"/>
        <w:ind w:left="0" w:firstLine="0"/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val="id-ID" w:eastAsia="id-ID"/>
        </w:rPr>
      </w:pPr>
      <w:proofErr w:type="gramStart"/>
      <w:r w:rsidRPr="002C4DB1"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eastAsia="id-ID"/>
        </w:rPr>
        <w:t xml:space="preserve">PH, Slamet, </w:t>
      </w:r>
      <w:r w:rsidRPr="002C4DB1">
        <w:rPr>
          <w:rFonts w:ascii="Times New Arabic" w:eastAsia="Times New Roman" w:hAnsi="Times New Arabic" w:cs="Times New Roman"/>
          <w:bCs/>
          <w:i/>
          <w:color w:val="000000" w:themeColor="text1"/>
          <w:sz w:val="24"/>
          <w:szCs w:val="24"/>
          <w:lang w:eastAsia="id-ID"/>
        </w:rPr>
        <w:t>Kapita</w:t>
      </w:r>
      <w:r w:rsidRPr="002C4DB1">
        <w:rPr>
          <w:rFonts w:ascii="Times New Arabic" w:eastAsia="Times New Roman" w:hAnsi="Times New Arabic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 Selekta Desentralisasi Pendidikan di Indonesia.</w:t>
      </w:r>
      <w:proofErr w:type="gramEnd"/>
      <w:r w:rsidRPr="002C4DB1">
        <w:rPr>
          <w:rFonts w:ascii="Times New Arabic" w:eastAsia="Times New Roman" w:hAnsi="Times New Arabic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 </w:t>
      </w:r>
      <w:r w:rsidRPr="002C4DB1"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eastAsia="id-ID"/>
        </w:rPr>
        <w:t xml:space="preserve">Jakarta: </w:t>
      </w:r>
    </w:p>
    <w:p w:rsidR="00F466F0" w:rsidRPr="002C4DB1" w:rsidRDefault="00F466F0" w:rsidP="008A1425">
      <w:pPr>
        <w:widowControl w:val="0"/>
        <w:spacing w:before="0" w:after="0" w:line="240" w:lineRule="auto"/>
        <w:ind w:left="0"/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eastAsia="id-ID"/>
        </w:rPr>
      </w:pPr>
      <w:proofErr w:type="gramStart"/>
      <w:r w:rsidRPr="002C4DB1"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eastAsia="id-ID"/>
        </w:rPr>
        <w:t>Direktorat Pendidikan Lanjutan Pertama, Depdiknas RI.</w:t>
      </w:r>
      <w:proofErr w:type="gramEnd"/>
      <w:r w:rsidRPr="002C4DB1">
        <w:rPr>
          <w:rFonts w:ascii="Times New Arabic" w:eastAsia="Times New Roman" w:hAnsi="Times New Arabic" w:cs="Times New Roman"/>
          <w:bCs/>
          <w:color w:val="000000" w:themeColor="text1"/>
          <w:sz w:val="24"/>
          <w:szCs w:val="24"/>
          <w:lang w:eastAsia="id-ID"/>
        </w:rPr>
        <w:t xml:space="preserve"> 2005</w:t>
      </w:r>
    </w:p>
    <w:p w:rsidR="009519E3" w:rsidRPr="002C4DB1" w:rsidRDefault="009519E3" w:rsidP="008A1425">
      <w:pPr>
        <w:spacing w:before="0"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B71994" w:rsidRPr="002C4DB1" w:rsidRDefault="00B71994" w:rsidP="008A1425">
      <w:pPr>
        <w:spacing w:before="0"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Purwadarminta,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Kamus Besar Bahasa Indonesia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 (Jakarta: PT. Balai Pustaka, 2010)</w:t>
      </w:r>
    </w:p>
    <w:p w:rsidR="00B71994" w:rsidRPr="002C4DB1" w:rsidRDefault="00B71994" w:rsidP="008A1425">
      <w:pPr>
        <w:spacing w:before="0" w:after="0" w:line="240" w:lineRule="auto"/>
        <w:ind w:left="709" w:hanging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9148F3" w:rsidRPr="002C4DB1" w:rsidRDefault="009148F3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Qomar, Mujamil,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Manajemen Pendidikan Islam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Jakarta: Erlangga, 2007. </w:t>
      </w:r>
    </w:p>
    <w:p w:rsidR="00FF5D68" w:rsidRPr="002C4DB1" w:rsidRDefault="00FF5D68" w:rsidP="008A1425">
      <w:pPr>
        <w:shd w:val="clear" w:color="auto" w:fill="FFFFFF" w:themeFill="background1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FF5D68" w:rsidRPr="002C4DB1" w:rsidRDefault="00FF5D68" w:rsidP="008A1425">
      <w:pPr>
        <w:shd w:val="clear" w:color="auto" w:fill="FFFFFF"/>
        <w:spacing w:before="0"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Qardhawi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Yusuf,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Pendidikan Islam dan Madrasah Hasan al-Banna,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terj. Bustani A. Gani dan Zainal Abidin Ahmad, Jakarta: Bulan Bintang, 1980</w:t>
      </w:r>
    </w:p>
    <w:p w:rsidR="008A4B4D" w:rsidRPr="002C4DB1" w:rsidRDefault="008A4B4D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</w:p>
    <w:p w:rsidR="008A4B4D" w:rsidRPr="002C4DB1" w:rsidRDefault="008A4B4D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Qomar, Mujamil,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Epistimologi Pendidikan Islam,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 Jakarta: Erlangga, 2008</w:t>
      </w:r>
    </w:p>
    <w:p w:rsidR="00223FEB" w:rsidRPr="002C4DB1" w:rsidRDefault="00223FEB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DB6" w:rsidRPr="002C4DB1" w:rsidRDefault="00A63DB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Quthb, Muhammad,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Perlukah Menulis Ulang Sejarah Islam?,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Jakarta: Gema </w:t>
      </w:r>
    </w:p>
    <w:p w:rsidR="00A63DB6" w:rsidRPr="002C4DB1" w:rsidRDefault="00A63DB6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Insani Press, 1995</w:t>
      </w:r>
    </w:p>
    <w:p w:rsidR="00A63DB6" w:rsidRPr="002C4DB1" w:rsidRDefault="00A63DB6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3FEB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Raharjo, M. Dawam,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Kyai, the Pesantren a</w:t>
      </w:r>
      <w:r w:rsidR="008A4B4D"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nd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the Village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LP3ES</w:t>
      </w:r>
      <w:r w:rsidR="00223FEB"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Prisma: 1975</w:t>
      </w:r>
    </w:p>
    <w:p w:rsidR="002F2136" w:rsidRPr="002C4DB1" w:rsidRDefault="002F2136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2F2136" w:rsidRPr="002C4DB1" w:rsidRDefault="002F2136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Rama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Bahaking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.,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Pendidikan Islam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: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Pertumbuhan dan Perkembangan </w:t>
      </w:r>
    </w:p>
    <w:p w:rsidR="002F2136" w:rsidRPr="002C4DB1" w:rsidRDefault="002F2136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Hingga Masa Khulafaurrasidin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Jakarta: Paradotama Wiragemilang, </w:t>
      </w:r>
    </w:p>
    <w:p w:rsidR="002F2136" w:rsidRPr="002C4DB1" w:rsidRDefault="002F2136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2002.</w:t>
      </w:r>
    </w:p>
    <w:p w:rsidR="00223FEB" w:rsidRPr="002C4DB1" w:rsidRDefault="00223FEB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</w:rPr>
      </w:pPr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Ramayulis,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Jakarta: Kalam Mulia, 2011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Remaja Rosdakarya, 1993</w:t>
      </w:r>
    </w:p>
    <w:p w:rsidR="009D02C0" w:rsidRPr="002C4DB1" w:rsidRDefault="009D02C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id-ID"/>
        </w:rPr>
      </w:pPr>
    </w:p>
    <w:p w:rsidR="009D02C0" w:rsidRPr="002C4DB1" w:rsidRDefault="009D02C0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Ramayulis,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Metodelogi Pengajaran Agama Islam, 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Jakarta: Kalam Mulia, 2001</w:t>
      </w:r>
    </w:p>
    <w:p w:rsidR="009D02C0" w:rsidRPr="002C4DB1" w:rsidRDefault="009D02C0" w:rsidP="00B23549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Ramayulis dan </w:t>
      </w:r>
      <w:r w:rsidR="00650BE5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Nizar</w:t>
      </w:r>
      <w:r w:rsidR="00650BE5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="00650BE5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Syamsul,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>Filsafat Pendidikan Islam 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Jakarta: Kalam Mulia, </w:t>
      </w:r>
    </w:p>
    <w:p w:rsidR="00223FEB" w:rsidRPr="002C4DB1" w:rsidRDefault="00223FEB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id-ID"/>
        </w:rPr>
      </w:pPr>
    </w:p>
    <w:p w:rsidR="00EB1B93" w:rsidRPr="002C4DB1" w:rsidRDefault="00EB1B93" w:rsidP="00B23549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Roqib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Moh.,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Ilmu Pendiidkan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 Yogyakarta: L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KI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S, 2009</w:t>
      </w:r>
    </w:p>
    <w:p w:rsidR="00EB1B93" w:rsidRPr="002C4DB1" w:rsidRDefault="00EB1B93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id-ID"/>
        </w:rPr>
      </w:pPr>
    </w:p>
    <w:p w:rsidR="00F466F0" w:rsidRPr="002C4DB1" w:rsidRDefault="00F466F0" w:rsidP="00B23549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Roestiyah NK,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Masalah-masalah Ilmu Keguruan,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Jakarta: Bina Aksara, 1982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.</w:t>
      </w:r>
    </w:p>
    <w:p w:rsidR="00F466F0" w:rsidRPr="002C4DB1" w:rsidRDefault="00F466F0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Rosdakarya, 2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005</w:t>
      </w:r>
    </w:p>
    <w:p w:rsidR="00E94DE6" w:rsidRPr="002C4DB1" w:rsidRDefault="00E94DE6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Rosenthal, Franz,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The Classical Heritage in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London: Routledge and Kegan </w:t>
      </w:r>
    </w:p>
    <w:p w:rsidR="008B6E2E" w:rsidRPr="002C4DB1" w:rsidRDefault="008B6E2E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Paul, 1975</w:t>
      </w: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 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Organization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((9th. Ed.), New Jersey, Prentice Hall, Inc. </w:t>
      </w:r>
    </w:p>
    <w:p w:rsidR="00E94DE6" w:rsidRPr="002C4DB1" w:rsidRDefault="00E94DE6" w:rsidP="00E94DE6">
      <w:pPr>
        <w:pStyle w:val="FootnoteText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</w:p>
    <w:p w:rsidR="00B23549" w:rsidRPr="002C4DB1" w:rsidRDefault="00B23549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Robbins, Stephen, 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Truth About  Managing People,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Edition, New </w:t>
      </w:r>
    </w:p>
    <w:p w:rsidR="00FF5D68" w:rsidRPr="002C4DB1" w:rsidRDefault="00FF5D68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Jersey: Pearsen Educational, Inc. 2008.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Rosyadi, Khoiron.,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 xml:space="preserve">Pendidikan Profetik, 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Yogyakarta: Pustaka Pelajar, 2004</w:t>
      </w: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Salim, Peter,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The Contemporary English Indonesian Dictionary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Jakarta: Modern </w:t>
      </w:r>
    </w:p>
    <w:p w:rsidR="00FF5D68" w:rsidRPr="002C4DB1" w:rsidRDefault="00FF5D68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English Press, 1987.</w:t>
      </w:r>
    </w:p>
    <w:p w:rsidR="007F37FD" w:rsidRPr="002C4DB1" w:rsidRDefault="007F37FD" w:rsidP="007F37F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7F37FD" w:rsidRPr="002C4DB1" w:rsidRDefault="007F37FD" w:rsidP="007F37F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Saleh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 xml:space="preserve"> Sirajudin H. &amp; Aslam Iqbal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, “Accountability”, dalam Accountability The </w:t>
      </w:r>
    </w:p>
    <w:p w:rsidR="002F2136" w:rsidRPr="002C4DB1" w:rsidRDefault="007F37FD" w:rsidP="007F37FD">
      <w:pPr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Endless Prophecy -</w:t>
      </w:r>
      <w:proofErr w:type="gramStart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editor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 xml:space="preserve"> Sirajudin H Saleh and Aslam Iqbal-,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Asian and Pacific Develompent Centre, 1995</w:t>
      </w:r>
    </w:p>
    <w:p w:rsidR="00BE1E3E" w:rsidRPr="002C4DB1" w:rsidRDefault="00BE1E3E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Sallis, Edward,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Total Quality Management in Education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terj. Ahmad Ali Riadi &amp; </w:t>
      </w:r>
    </w:p>
    <w:p w:rsidR="002F2136" w:rsidRPr="002C4DB1" w:rsidRDefault="002F2136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Fahrurozi, Yogyakarta: Ircisod, 2012</w:t>
      </w:r>
    </w:p>
    <w:p w:rsidR="00952F97" w:rsidRPr="002C4DB1" w:rsidRDefault="00952F97" w:rsidP="00952F97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52F97" w:rsidRPr="002C4DB1" w:rsidRDefault="00952F97" w:rsidP="00952F97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Sa’ud, Udin Yaefuddin dkk.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Jurnal Administrasi Pendidikan,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UPI Bandung, Vol. </w:t>
      </w:r>
    </w:p>
    <w:p w:rsidR="00952F97" w:rsidRPr="002C4DB1" w:rsidRDefault="00952F97" w:rsidP="00952F97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XVII. No. 1. Thn. 2013</w:t>
      </w:r>
    </w:p>
    <w:p w:rsidR="002F2136" w:rsidRPr="002C4DB1" w:rsidRDefault="002F2136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1396" w:rsidRPr="002C4DB1" w:rsidRDefault="00AB1396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Saebani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Beni Ahmad., Hendra Akhdiyat,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sv-SE"/>
        </w:rPr>
        <w:t>Ilmu Pendidikan Islam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Cet I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B1396" w:rsidRPr="002C4DB1" w:rsidRDefault="00AB1396" w:rsidP="008A1425">
      <w:pPr>
        <w:pStyle w:val="FootnoteText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Bandung: Pustaka Setia.2009.</w:t>
      </w:r>
    </w:p>
    <w:p w:rsidR="00223FEB" w:rsidRPr="002C4DB1" w:rsidRDefault="00223FEB" w:rsidP="008A1425">
      <w:pPr>
        <w:spacing w:before="0" w:after="0" w:line="240" w:lineRule="auto"/>
        <w:ind w:left="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48F3" w:rsidRPr="002C4DB1" w:rsidRDefault="009148F3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Sadjali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Munawir,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Islam dan Tata Negara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: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Ajaran, Sejarah dan Pemikiran, </w:t>
      </w:r>
    </w:p>
    <w:p w:rsidR="009148F3" w:rsidRPr="002C4DB1" w:rsidRDefault="009148F3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Jakarta: UI-Press, 1992</w:t>
      </w:r>
    </w:p>
    <w:p w:rsidR="00E94DE6" w:rsidRPr="002C4DB1" w:rsidRDefault="00E94DE6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7F37FD" w:rsidRPr="002C4DB1" w:rsidRDefault="007F37FD" w:rsidP="007F37FD">
      <w:pPr>
        <w:shd w:val="clear" w:color="auto" w:fill="FFFFFF" w:themeFill="background1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Shihab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M. </w:t>
      </w:r>
      <w:hyperlink r:id="rId10" w:anchor="_ftnref11" w:history="1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Quraish,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Tafsir al-Misbah: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Pesan, Kesan dan Keserasian al-Qur’an,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F37FD" w:rsidRPr="002C4DB1" w:rsidRDefault="007F37FD" w:rsidP="007F37FD">
      <w:pPr>
        <w:shd w:val="clear" w:color="auto" w:fill="FFFFFF" w:themeFill="background1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Jakarta: Lentera Hati, 2007</w:t>
      </w:r>
    </w:p>
    <w:p w:rsidR="007F37FD" w:rsidRPr="002C4DB1" w:rsidRDefault="007F37FD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7F37FD" w:rsidP="008A1425">
      <w:pPr>
        <w:pStyle w:val="FootnoteText"/>
        <w:ind w:left="0" w:firstLine="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Slamet, Moh. Untung,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Muhammad Sang Pendidik., Op. cit. h.6</w:t>
      </w: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DE6" w:rsidRPr="002C4DB1" w:rsidRDefault="00E94DE6" w:rsidP="00E94DE6">
      <w:pPr>
        <w:pStyle w:val="FootnoteText"/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Salusu, 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Pengambilan Keputusan Stratejik Untuk Organisasi Publik dan </w:t>
      </w:r>
    </w:p>
    <w:p w:rsidR="00E94DE6" w:rsidRPr="002C4DB1" w:rsidRDefault="00E94DE6" w:rsidP="00E94DE6">
      <w:pPr>
        <w:pStyle w:val="FootnoteText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Organisasi Nonprofit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,  Jakarta: Grasindo: 2004</w:t>
      </w:r>
    </w:p>
    <w:p w:rsidR="007F37FD" w:rsidRPr="002C4DB1" w:rsidRDefault="007F37FD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Sofyan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Ayi,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Kapita Selekta Filsafat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Bandung; CV Pustaka Setia, 2010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Stanton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Charles Michael, “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Higher Learning in Islam: The Classical Period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A.D.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700-1.300”, diterjemahkan oleh Affandi dan Hasan Asari,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Pendidikan </w:t>
      </w:r>
    </w:p>
    <w:p w:rsidR="008B6E2E" w:rsidRPr="002C4DB1" w:rsidRDefault="008B6E2E" w:rsidP="008A1425">
      <w:pPr>
        <w:shd w:val="clear" w:color="auto" w:fill="FFFFFF"/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Tinggi dalam Islam: Sejarah dan Peranannya dalam Kemajuan dan Ilmu Pengetahuan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Jakarta: Logos, 1994</w:t>
      </w:r>
    </w:p>
    <w:p w:rsidR="00223FEB" w:rsidRPr="002C4DB1" w:rsidRDefault="00223FE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</w:pPr>
    </w:p>
    <w:p w:rsidR="00223FEB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Slamet</w:t>
      </w:r>
      <w:r w:rsidR="00AB1396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P.H.,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Handout Kapita Selekta Desentralisasi Pendidikan di Indonesia.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B1396" w:rsidRPr="002C4DB1" w:rsidRDefault="00F466F0" w:rsidP="008A1425">
      <w:pPr>
        <w:autoSpaceDE w:val="0"/>
        <w:autoSpaceDN w:val="0"/>
        <w:adjustRightInd w:val="0"/>
        <w:spacing w:before="0" w:after="0" w:line="240" w:lineRule="auto"/>
        <w:ind w:left="72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Jakarta: Direktorat Pendidikan Lanjutan Pertama, Depdiknas RI.</w:t>
      </w:r>
      <w:r w:rsidR="00AB1396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396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Publisher</w:t>
      </w:r>
      <w:r w:rsidR="00AB1396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,</w:t>
      </w:r>
      <w:r w:rsidR="00AB1396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1994</w:t>
      </w:r>
    </w:p>
    <w:p w:rsidR="001512F9" w:rsidRPr="002C4DB1" w:rsidRDefault="001512F9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1D75D5" w:rsidRPr="002C4DB1" w:rsidRDefault="001D75D5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Slamet, M. U.,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Muhammad Sang Pendidik,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 Semarang, Pustaka Rizki Putera, </w:t>
      </w:r>
    </w:p>
    <w:p w:rsidR="001D75D5" w:rsidRPr="002C4DB1" w:rsidRDefault="001D75D5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2005.</w:t>
      </w:r>
    </w:p>
    <w:p w:rsidR="00223FEB" w:rsidRPr="002C4DB1" w:rsidRDefault="00223FEB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223FEB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Soekarno dan </w:t>
      </w:r>
      <w:r w:rsidR="00650BE5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Supardi</w:t>
      </w:r>
      <w:r w:rsidR="00650BE5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="00650BE5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Ahmad,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dan Filsafat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Bandung: </w:t>
      </w: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Angkasa, 2001</w:t>
      </w:r>
    </w:p>
    <w:p w:rsidR="00223FEB" w:rsidRPr="002C4DB1" w:rsidRDefault="00223FE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id-ID"/>
        </w:rPr>
      </w:pPr>
    </w:p>
    <w:p w:rsidR="00F466F0" w:rsidRPr="002C4DB1" w:rsidRDefault="00F466F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Soekarno,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dan Filsafat Pendidikan Islam, 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Bandung: Angkasa, 1990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23549" w:rsidRPr="002C4DB1" w:rsidRDefault="00B23549" w:rsidP="00B23549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B23549" w:rsidRPr="002C4DB1" w:rsidRDefault="00F466F0" w:rsidP="00B23549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Sudiyono,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Ilmu Pendidikan Islam,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 xml:space="preserve"> 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Jakarta: Rineka Cipta, 2009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B23549" w:rsidRPr="002C4DB1" w:rsidRDefault="00B23549" w:rsidP="00B23549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AB1396" w:rsidRPr="002C4DB1" w:rsidRDefault="00AB1396" w:rsidP="00B23549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gramStart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Metode</w:t>
      </w:r>
      <w:proofErr w:type="gramEnd"/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Penelitian Pendidikan, Pendekatan Kuantitatif, Kualitatif  dan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R&amp;D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Alfabeta, 2012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 </w:t>
      </w:r>
    </w:p>
    <w:p w:rsidR="00223FEB" w:rsidRPr="002C4DB1" w:rsidRDefault="00223FEB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486EB4" w:rsidRPr="002C4DB1" w:rsidRDefault="00486EB4" w:rsidP="00486EB4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Sumardi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0CD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Muljanto, </w:t>
      </w:r>
      <w:r w:rsidR="00CA50CD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Pengajaran Bahasa Asing: Sebuah Tinjauan Metodologi</w:t>
      </w:r>
      <w:r w:rsidR="00CA50CD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A50CD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CA50CD" w:rsidRPr="002C4DB1" w:rsidRDefault="00CA50CD" w:rsidP="00486EB4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r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ta: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B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ulan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intang,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1974</w:t>
      </w:r>
    </w:p>
    <w:p w:rsidR="00CA50CD" w:rsidRPr="002C4DB1" w:rsidRDefault="00CA50CD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Supardi,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dan Filsafat Pendidikan Islam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Bandung: Angkasa, 2000.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223FEB" w:rsidRPr="002C4DB1" w:rsidRDefault="00223FEB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Suryadi, Ace dan Tilaar, H.A.R., </w:t>
      </w:r>
      <w:r w:rsidRPr="002C4DB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Analisis Kebijakan Pendidikan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Bandung : PT </w:t>
      </w:r>
    </w:p>
    <w:p w:rsidR="00223FEB" w:rsidRPr="002C4DB1" w:rsidRDefault="005F069A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Remaja Rosdakarya, 1993</w:t>
      </w:r>
    </w:p>
    <w:p w:rsidR="005F069A" w:rsidRPr="002C4DB1" w:rsidRDefault="005F069A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5F069A" w:rsidRPr="002C4DB1" w:rsidRDefault="00F466F0" w:rsidP="00B71994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Suryo</w:t>
      </w:r>
      <w:r w:rsidR="00B71994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u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bro</w:t>
      </w:r>
      <w:r w:rsidR="005F069A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B.,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 w:eastAsia="id-ID"/>
        </w:rPr>
        <w:t>Beberapa Aspek Dasar Kependidikan,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Jakarta: Bina Aksara, </w:t>
      </w:r>
    </w:p>
    <w:p w:rsidR="00F466F0" w:rsidRPr="002C4DB1" w:rsidRDefault="00F466F0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1983</w:t>
      </w:r>
      <w:r w:rsidR="00223FEB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.</w:t>
      </w: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8F669A" w:rsidRPr="002C4DB1" w:rsidRDefault="00111AE3" w:rsidP="008F669A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Sa’ud,</w:t>
      </w:r>
      <w:r w:rsidR="008F669A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Udin Syaefudin,  dan Makmun, Abin Syamsudin, 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Perencanaan </w:t>
      </w:r>
    </w:p>
    <w:p w:rsidR="00111AE3" w:rsidRPr="002C4DB1" w:rsidRDefault="00111AE3" w:rsidP="008F669A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Pendidikan,</w:t>
      </w:r>
      <w:r w:rsidR="008F669A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Bandung: Rosyda Karya, 2005</w:t>
      </w:r>
    </w:p>
    <w:p w:rsidR="00223FEB" w:rsidRPr="002C4DB1" w:rsidRDefault="00223FEB" w:rsidP="00E40268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F466F0" w:rsidRPr="002C4DB1" w:rsidRDefault="00F466F0" w:rsidP="00E40268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Sutingkir,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Membin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 Siswa,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Mutiara Sumber Widia: Jakarta, 1985</w:t>
      </w:r>
    </w:p>
    <w:p w:rsidR="00E40268" w:rsidRPr="002C4DB1" w:rsidRDefault="00E40268" w:rsidP="00E40268">
      <w:pPr>
        <w:shd w:val="clear" w:color="auto" w:fill="FFFFFF"/>
        <w:spacing w:before="0"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id-ID"/>
        </w:rPr>
      </w:pPr>
    </w:p>
    <w:p w:rsidR="001D75D5" w:rsidRPr="002C4DB1" w:rsidRDefault="001D75D5" w:rsidP="00E40268">
      <w:pPr>
        <w:shd w:val="clear" w:color="auto" w:fill="FFFFFF"/>
        <w:spacing w:before="0"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Suwendi, 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Sejarah dan Pemikiran Pendidikan Islam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, Jakarta: PT. Raja Grafindo Persada, 2004</w:t>
      </w:r>
    </w:p>
    <w:p w:rsidR="00223FEB" w:rsidRPr="002C4DB1" w:rsidRDefault="00223FEB" w:rsidP="00E40268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6ADB" w:rsidRPr="002C4DB1" w:rsidRDefault="00F466F0" w:rsidP="00E40268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lastRenderedPageBreak/>
        <w:t>Syalabi, Ahmad, </w:t>
      </w:r>
      <w:r w:rsidR="00996ADB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Tarikh al-Tarbiyah al-Islamiyah”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>Sejarah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 terj. </w:t>
      </w:r>
    </w:p>
    <w:p w:rsidR="00996ADB" w:rsidRPr="002C4DB1" w:rsidRDefault="00F466F0" w:rsidP="00E40268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Muhtar Yahya dan Sanusi Latif, </w:t>
      </w:r>
      <w:r w:rsidR="00996ADB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Jakarta: Bulan Bintang, 1973</w:t>
      </w:r>
    </w:p>
    <w:p w:rsidR="00E54DC0" w:rsidRPr="002C4DB1" w:rsidRDefault="00E54DC0" w:rsidP="00E40268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CA50CD" w:rsidRPr="002C4DB1" w:rsidRDefault="00CA50CD" w:rsidP="00CA50CD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Syams ad-Din, </w:t>
      </w:r>
      <w:r w:rsidR="009C3A8B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Abd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a</w:t>
      </w:r>
      <w:r w:rsidR="009C3A8B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l-Amir, </w:t>
      </w:r>
      <w:r w:rsidR="009C3A8B"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 w:eastAsia="id-ID"/>
        </w:rPr>
        <w:t>Al-Mazhab At-Tarbawi 'ind Ibn Al-Jama'ah</w:t>
      </w:r>
      <w:r w:rsidR="009C3A8B"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, </w:t>
      </w:r>
    </w:p>
    <w:p w:rsidR="009C3A8B" w:rsidRPr="002C4DB1" w:rsidRDefault="009C3A8B" w:rsidP="00CA50CD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Beirut: Dar Iqra', 1984</w:t>
      </w:r>
    </w:p>
    <w:p w:rsidR="009C3A8B" w:rsidRPr="002C4DB1" w:rsidRDefault="009C3A8B" w:rsidP="00E40268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</w:p>
    <w:p w:rsidR="00F466F0" w:rsidRPr="002C4DB1" w:rsidRDefault="00F466F0" w:rsidP="00E40268">
      <w:pPr>
        <w:shd w:val="clear" w:color="auto" w:fill="FFFFFF" w:themeFill="background1"/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Syar’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i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Ahmad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id-ID"/>
        </w:rPr>
        <w:t>Filsafat Pendidikan Islam,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  <w:t>Jakarta: Pustaka Firdaus, 2005</w:t>
      </w:r>
    </w:p>
    <w:p w:rsidR="005568DA" w:rsidRPr="002C4DB1" w:rsidRDefault="005568DA" w:rsidP="00C9339B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9339B" w:rsidRPr="002C4DB1" w:rsidRDefault="00C9339B" w:rsidP="00C9339B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Syiha, Khalîl Ma’mûn,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Shahîh Muslim Syarh Nawawi,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Kitab al-Adab wal Birri </w:t>
      </w:r>
    </w:p>
    <w:p w:rsidR="009D02C0" w:rsidRPr="002C4DB1" w:rsidRDefault="00C9339B" w:rsidP="00C9339B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wash-Shilah, </w:t>
      </w:r>
      <w:r w:rsidRPr="002C4D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Bab: Fadhlu al-Hubbi Fillâh, No. 6495</w:t>
      </w:r>
    </w:p>
    <w:p w:rsidR="00C9339B" w:rsidRPr="002C4DB1" w:rsidRDefault="00C9339B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E54DC0" w:rsidRPr="002C4DB1" w:rsidRDefault="00F466F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Tadjab,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“Perbandingan Pendidikan: Studi Perbandingan Tentang Beberapa </w:t>
      </w:r>
    </w:p>
    <w:p w:rsidR="00F466F0" w:rsidRPr="002C4DB1" w:rsidRDefault="00F466F0" w:rsidP="008A1425">
      <w:pPr>
        <w:spacing w:before="0" w:after="0" w:line="240" w:lineRule="auto"/>
        <w:ind w:left="720" w:firstLine="0"/>
        <w:rPr>
          <w:rFonts w:ascii="Arial" w:eastAsia="Times New Roman" w:hAnsi="Arial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Aspek Pendidikan Barat Modern, Islam dan Nasional”,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Surabaya: Karya Abditama, 1994</w:t>
      </w:r>
    </w:p>
    <w:p w:rsidR="001512F9" w:rsidRPr="002C4DB1" w:rsidRDefault="001512F9" w:rsidP="008A1425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14"/>
          <w:szCs w:val="14"/>
          <w:lang w:val="id-ID"/>
        </w:rPr>
      </w:pPr>
    </w:p>
    <w:p w:rsidR="00AB1396" w:rsidRPr="002C4DB1" w:rsidRDefault="00AB1396" w:rsidP="008A1425">
      <w:pPr>
        <w:autoSpaceDE w:val="0"/>
        <w:autoSpaceDN w:val="0"/>
        <w:adjustRightInd w:val="0"/>
        <w:spacing w:before="0" w:after="0"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Tafsir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Ahmad,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Ilmu Pendidikan</w:t>
      </w:r>
      <w:r w:rsidR="00A66A7F"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dalam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Perspektif Islam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Remaja Rosdakarya, 2005</w:t>
      </w:r>
    </w:p>
    <w:p w:rsidR="00E54DC0" w:rsidRPr="002C4DB1" w:rsidRDefault="00E54DC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76197" w:rsidRPr="002C4DB1" w:rsidRDefault="00C76197" w:rsidP="008A1425">
      <w:pPr>
        <w:spacing w:before="0"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Thanthawi, Muhammad,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Nasy’at al-Nahw wa Tarikh Asyhur al-Nuhat,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ttp: Dar </w:t>
      </w:r>
    </w:p>
    <w:p w:rsidR="00F466F0" w:rsidRPr="002C4DB1" w:rsidRDefault="00C76197" w:rsidP="00B23549">
      <w:pPr>
        <w:spacing w:before="0" w:after="0" w:line="240" w:lineRule="auto"/>
        <w:ind w:left="0" w:firstLine="720"/>
        <w:rPr>
          <w:rFonts w:ascii="Arial" w:eastAsia="Times New Roman" w:hAnsi="Arial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al-Manar, tt.</w:t>
      </w:r>
    </w:p>
    <w:p w:rsidR="003D162B" w:rsidRPr="002C4DB1" w:rsidRDefault="003D162B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14"/>
          <w:szCs w:val="14"/>
          <w:lang w:val="id-ID"/>
        </w:rPr>
      </w:pPr>
    </w:p>
    <w:p w:rsidR="00E54DC0" w:rsidRPr="002C4DB1" w:rsidRDefault="00F466F0" w:rsidP="008A1425">
      <w:pPr>
        <w:shd w:val="clear" w:color="auto" w:fill="FFFFFF"/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Tim Pengembang Ilmu Pendidikan FIP-UPI,  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Ilmu dan Aplikasi Pendidikan, </w:t>
      </w:r>
    </w:p>
    <w:p w:rsidR="00F466F0" w:rsidRPr="002C4DB1" w:rsidRDefault="00E54DC0" w:rsidP="008A1425">
      <w:pPr>
        <w:shd w:val="clear" w:color="auto" w:fill="FFFFFF"/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Bandung: Imtima, 2007</w:t>
      </w:r>
      <w:r w:rsidR="00F466F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.</w:t>
      </w:r>
    </w:p>
    <w:p w:rsidR="00B23549" w:rsidRPr="002C4DB1" w:rsidRDefault="00B23549" w:rsidP="008A1425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</w:p>
    <w:p w:rsidR="00111AE3" w:rsidRPr="002C4DB1" w:rsidRDefault="00111AE3" w:rsidP="008A1425">
      <w:pPr>
        <w:spacing w:before="0" w:after="0" w:line="240" w:lineRule="auto"/>
        <w:ind w:left="0" w:firstLine="0"/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>Tilaar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 xml:space="preserve"> H.A.R., </w:t>
      </w:r>
      <w:r w:rsidRPr="002C4DB1">
        <w:rPr>
          <w:rFonts w:ascii="Times New Arabic" w:hAnsi="Times New Arabic"/>
          <w:bCs/>
          <w:i/>
          <w:color w:val="000000" w:themeColor="text1"/>
          <w:sz w:val="24"/>
          <w:szCs w:val="24"/>
        </w:rPr>
        <w:t>Membenahi Pendidikan Nasional,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</w:rPr>
        <w:t xml:space="preserve"> Jakarta: Rineka Cipta, 2001</w:t>
      </w:r>
      <w:r w:rsidRPr="002C4DB1">
        <w:rPr>
          <w:rFonts w:ascii="Times New Arabic" w:hAnsi="Times New Arabic"/>
          <w:bCs/>
          <w:color w:val="000000" w:themeColor="text1"/>
          <w:sz w:val="24"/>
          <w:szCs w:val="24"/>
          <w:lang w:val="id-ID"/>
        </w:rPr>
        <w:t>.</w:t>
      </w:r>
    </w:p>
    <w:p w:rsidR="005568DA" w:rsidRPr="002C4DB1" w:rsidRDefault="005568DA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1AE3" w:rsidRPr="002C4DB1" w:rsidRDefault="00111AE3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Turner, Mark  and Hulme, David, </w:t>
      </w: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Governance, Administrasi and Developmennt: </w:t>
      </w:r>
    </w:p>
    <w:p w:rsidR="00111AE3" w:rsidRPr="002C4DB1" w:rsidRDefault="00111AE3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Making The Work:</w:t>
      </w:r>
      <w:r w:rsidRPr="002C4D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Lodon: MacMillan Press. Ltd, 2007</w:t>
      </w:r>
    </w:p>
    <w:p w:rsidR="00F466F0" w:rsidRPr="002C4DB1" w:rsidRDefault="00F466F0" w:rsidP="008A1425">
      <w:pPr>
        <w:pStyle w:val="FootnoteTex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B1396" w:rsidRPr="002C4DB1" w:rsidRDefault="00AB1396" w:rsidP="005237FC">
      <w:pPr>
        <w:widowControl w:val="0"/>
        <w:spacing w:before="0"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Universitas Islam Negeri Raden Intan,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Buku Pedoman Penuisan Tesis dan </w:t>
      </w:r>
      <w:r w:rsidR="005237FC"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Disertasi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Lampung: Program Pasca Sarjana, 2016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E54DC0" w:rsidRPr="002C4DB1" w:rsidRDefault="00E54DC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54DC0" w:rsidRPr="002C4DB1" w:rsidRDefault="00F466F0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Undang-undang Nomor 20 Tahun 2003 tentang Sistem Pendidikan Nasional, </w:t>
      </w:r>
    </w:p>
    <w:p w:rsidR="00F466F0" w:rsidRPr="002C4DB1" w:rsidRDefault="00F466F0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Pasal 1 angka 4.</w:t>
      </w:r>
    </w:p>
    <w:p w:rsidR="005237FC" w:rsidRPr="002C4DB1" w:rsidRDefault="005237FC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7FC" w:rsidRPr="002C4DB1" w:rsidRDefault="005237FC" w:rsidP="005237FC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Usman, Husaini, </w:t>
      </w:r>
      <w:r w:rsidRPr="002C4D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Manajemen, Teori, Praktik dan Riset Pendidikan</w:t>
      </w: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Eidsi 4, </w:t>
      </w:r>
    </w:p>
    <w:p w:rsidR="00E54DC0" w:rsidRPr="002C4DB1" w:rsidRDefault="005237FC" w:rsidP="005237FC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hAnsi="Times New Roman" w:cs="Times New Roman"/>
          <w:color w:val="000000" w:themeColor="text1"/>
          <w:sz w:val="24"/>
          <w:szCs w:val="24"/>
        </w:rPr>
        <w:t>Jakarta: Bumi Aksara, 2013</w:t>
      </w:r>
    </w:p>
    <w:p w:rsidR="005237FC" w:rsidRPr="002C4DB1" w:rsidRDefault="005237FC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9339B" w:rsidRPr="002C4DB1" w:rsidRDefault="00C9339B" w:rsidP="00C9339B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2C4DB1">
        <w:rPr>
          <w:color w:val="000000" w:themeColor="text1"/>
        </w:rPr>
        <w:t xml:space="preserve">Zainu, Syaikh Muhammad bin Jamil, </w:t>
      </w:r>
      <w:r w:rsidRPr="002C4DB1">
        <w:rPr>
          <w:i/>
          <w:iCs/>
          <w:color w:val="000000" w:themeColor="text1"/>
        </w:rPr>
        <w:t>Nidâ` Ila al-Murabbîn wa al-Murabbiyât,</w:t>
      </w:r>
      <w:r w:rsidRPr="002C4DB1">
        <w:rPr>
          <w:color w:val="000000" w:themeColor="text1"/>
        </w:rPr>
        <w:t xml:space="preserve"> </w:t>
      </w:r>
    </w:p>
    <w:p w:rsidR="00E54DC0" w:rsidRPr="002C4DB1" w:rsidRDefault="00C9339B" w:rsidP="00C9339B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</w:rPr>
      </w:pPr>
      <w:r w:rsidRPr="002C4DB1">
        <w:rPr>
          <w:i/>
          <w:iCs/>
          <w:color w:val="000000" w:themeColor="text1"/>
        </w:rPr>
        <w:t>sub judul Muhimmah al-Murabbi an-Nâjih.,</w:t>
      </w:r>
      <w:r w:rsidRPr="002C4DB1">
        <w:rPr>
          <w:color w:val="000000" w:themeColor="text1"/>
        </w:rPr>
        <w:t xml:space="preserve"> tt. dari Silsilah at-Taujîhiyyât</w:t>
      </w:r>
    </w:p>
    <w:p w:rsidR="00C9339B" w:rsidRPr="002C4DB1" w:rsidRDefault="00C9339B" w:rsidP="008A1425">
      <w:pPr>
        <w:pStyle w:val="NormalWeb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9148F3" w:rsidRPr="002C4DB1" w:rsidRDefault="009148F3" w:rsidP="008A1425">
      <w:pPr>
        <w:pStyle w:val="NormalWeb"/>
        <w:spacing w:before="0" w:beforeAutospacing="0" w:after="0" w:afterAutospacing="0"/>
        <w:jc w:val="both"/>
        <w:rPr>
          <w:i/>
          <w:iCs/>
          <w:color w:val="000000" w:themeColor="text1"/>
        </w:rPr>
      </w:pPr>
      <w:r w:rsidRPr="002C4DB1">
        <w:rPr>
          <w:color w:val="000000" w:themeColor="text1"/>
        </w:rPr>
        <w:t>Zaki, H.M, </w:t>
      </w:r>
      <w:r w:rsidRPr="002C4DB1">
        <w:rPr>
          <w:i/>
          <w:iCs/>
          <w:color w:val="000000" w:themeColor="text1"/>
        </w:rPr>
        <w:t xml:space="preserve">Menggali Sejarah Menimba Ibrah: Tafsir Baru atas Faktaneka </w:t>
      </w:r>
    </w:p>
    <w:p w:rsidR="009148F3" w:rsidRPr="002C4DB1" w:rsidRDefault="009148F3" w:rsidP="008A1425">
      <w:pPr>
        <w:pStyle w:val="NormalWeb"/>
        <w:spacing w:before="0" w:beforeAutospacing="0" w:after="0" w:afterAutospacing="0"/>
        <w:ind w:firstLine="720"/>
        <w:jc w:val="both"/>
        <w:rPr>
          <w:bCs/>
          <w:color w:val="000000" w:themeColor="text1"/>
        </w:rPr>
      </w:pPr>
      <w:r w:rsidRPr="002C4DB1">
        <w:rPr>
          <w:i/>
          <w:iCs/>
          <w:color w:val="000000" w:themeColor="text1"/>
        </w:rPr>
        <w:t>Sejarah Islam Klasik, </w:t>
      </w:r>
      <w:r w:rsidRPr="002C4DB1">
        <w:rPr>
          <w:color w:val="000000" w:themeColor="text1"/>
        </w:rPr>
        <w:t>Mataram: Arga Puji Press, 2007</w:t>
      </w:r>
    </w:p>
    <w:p w:rsidR="009148F3" w:rsidRPr="002C4DB1" w:rsidRDefault="009148F3" w:rsidP="008A1425">
      <w:pPr>
        <w:pStyle w:val="NormalWeb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F466F0" w:rsidRPr="002C4DB1" w:rsidRDefault="00F466F0" w:rsidP="008A1425">
      <w:pPr>
        <w:pStyle w:val="NormalWeb"/>
        <w:spacing w:before="0" w:beforeAutospacing="0" w:after="0" w:afterAutospacing="0"/>
        <w:jc w:val="both"/>
        <w:rPr>
          <w:bCs/>
          <w:color w:val="000000" w:themeColor="text1"/>
        </w:rPr>
      </w:pPr>
      <w:r w:rsidRPr="002C4DB1">
        <w:rPr>
          <w:bCs/>
          <w:color w:val="000000" w:themeColor="text1"/>
        </w:rPr>
        <w:t xml:space="preserve">Zamroni, </w:t>
      </w:r>
      <w:r w:rsidRPr="002C4DB1">
        <w:rPr>
          <w:rStyle w:val="Emphasis"/>
          <w:bCs/>
          <w:color w:val="000000" w:themeColor="text1"/>
        </w:rPr>
        <w:t>Meningkatkan Mutu Sekolah</w:t>
      </w:r>
      <w:r w:rsidR="00E54DC0" w:rsidRPr="002C4DB1">
        <w:rPr>
          <w:rStyle w:val="Emphasis"/>
          <w:bCs/>
          <w:color w:val="000000" w:themeColor="text1"/>
        </w:rPr>
        <w:t xml:space="preserve">, </w:t>
      </w:r>
      <w:r w:rsidRPr="002C4DB1">
        <w:rPr>
          <w:bCs/>
          <w:color w:val="000000" w:themeColor="text1"/>
        </w:rPr>
        <w:t xml:space="preserve">Jakarta: PSAP Muhamadiyah, 2007 </w:t>
      </w:r>
    </w:p>
    <w:p w:rsidR="00E54DC0" w:rsidRPr="002C4DB1" w:rsidRDefault="00E54DC0" w:rsidP="008A1425">
      <w:pPr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E54DC0" w:rsidRPr="002C4DB1" w:rsidRDefault="00F466F0" w:rsidP="008A1425">
      <w:pPr>
        <w:spacing w:before="0"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Zamroni.</w:t>
      </w:r>
      <w:proofErr w:type="gramEnd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School Based Management</w:t>
      </w:r>
      <w:r w:rsidR="00E54DC0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Yogyakarta: Pascarsarjana Universitas </w:t>
      </w:r>
    </w:p>
    <w:p w:rsidR="00F466F0" w:rsidRPr="002C4DB1" w:rsidRDefault="00F466F0" w:rsidP="008A1425">
      <w:pPr>
        <w:spacing w:before="0"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Negeri Yogyakarta: 2008</w:t>
      </w:r>
    </w:p>
    <w:p w:rsidR="00E54DC0" w:rsidRPr="002C4DB1" w:rsidRDefault="00E54DC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</w:p>
    <w:p w:rsidR="005E1241" w:rsidRPr="002C4DB1" w:rsidRDefault="00F466F0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/>
        </w:rPr>
        <w:t>Zuhairini,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/>
        </w:rPr>
        <w:t>dkk,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sv-SE"/>
        </w:rPr>
        <w:t>Sejarah Pendidikan Islam,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id-ID"/>
        </w:rPr>
        <w:t xml:space="preserve"> 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v-SE"/>
        </w:rPr>
        <w:t>Jakarta: Bumi Aksara, 2008</w:t>
      </w: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B6E2E" w:rsidRPr="002C4DB1" w:rsidRDefault="008B6E2E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Yatim, Badri,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Peradaban Islam, 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Jakarta: PT. Raja Grafindo Persada, </w:t>
      </w:r>
    </w:p>
    <w:p w:rsidR="008B6E2E" w:rsidRPr="002C4DB1" w:rsidRDefault="008B6E2E" w:rsidP="008A1425">
      <w:pPr>
        <w:pStyle w:val="FootnoteText"/>
        <w:ind w:left="0"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1998</w:t>
      </w: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F5D68" w:rsidRPr="002C4DB1" w:rsidRDefault="00FF5D68" w:rsidP="008A1425">
      <w:pPr>
        <w:pStyle w:val="FootnoteText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Yunus, Mahmud 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Sejarah Pendidikan Islam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 Jakarta: PT.Raja Grafindo Persada, </w:t>
      </w:r>
    </w:p>
    <w:p w:rsidR="00FF5D68" w:rsidRPr="002C4DB1" w:rsidRDefault="00FF5D68" w:rsidP="008A1425">
      <w:pPr>
        <w:pStyle w:val="FootnoteText"/>
        <w:ind w:left="0"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1992</w:t>
      </w:r>
    </w:p>
    <w:p w:rsidR="00111AE3" w:rsidRPr="002C4DB1" w:rsidRDefault="00111AE3" w:rsidP="008A1425">
      <w:pPr>
        <w:spacing w:before="0"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Yunus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Muhammad</w:t>
      </w:r>
      <w:proofErr w:type="gramStart"/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, </w:t>
      </w:r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Sejarah</w:t>
      </w:r>
      <w:proofErr w:type="gramEnd"/>
      <w:r w:rsidRPr="002C4DB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Pendidikan Islam,</w:t>
      </w: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Jakarta, Hidakarya Agung, tt, cet. </w:t>
      </w:r>
    </w:p>
    <w:p w:rsidR="00111AE3" w:rsidRPr="002C4DB1" w:rsidRDefault="00111AE3" w:rsidP="008A1425">
      <w:pPr>
        <w:spacing w:before="0" w:after="0" w:line="240" w:lineRule="auto"/>
        <w:ind w:left="0" w:firstLine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Ke-6</w:t>
      </w:r>
    </w:p>
    <w:p w:rsidR="00B96A24" w:rsidRPr="002C4DB1" w:rsidRDefault="00B96A24" w:rsidP="008A1425">
      <w:pPr>
        <w:pStyle w:val="FootnoteText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DE6" w:rsidRPr="002C4DB1" w:rsidRDefault="00E94DE6" w:rsidP="00E94DE6">
      <w:pPr>
        <w:pStyle w:val="FootnoteTex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466F0" w:rsidRPr="002C4DB1" w:rsidRDefault="00F466F0" w:rsidP="00B23549">
      <w:pPr>
        <w:spacing w:before="0" w:after="0" w:line="240" w:lineRule="auto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 xml:space="preserve">أحمد، محمد حسين، </w:t>
      </w:r>
      <w:r w:rsidRPr="002C4DB1">
        <w:rPr>
          <w:rFonts w:ascii="Traditional Arabic" w:hAnsi="Traditional Arabic" w:cs="Traditional Arabic"/>
          <w:bCs/>
          <w:i/>
          <w:iCs/>
          <w:color w:val="000000" w:themeColor="text1"/>
          <w:sz w:val="24"/>
          <w:szCs w:val="24"/>
          <w:rtl/>
        </w:rPr>
        <w:t>الأهداف التربوية للعبادات في الإسلام</w:t>
      </w: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، رسالة لنيل درجة الدكتوراه في التربية، كلية التربية، جامعة طنطا، قسم أول التربية، غير منشورة،</w:t>
      </w:r>
    </w:p>
    <w:p w:rsidR="00E40268" w:rsidRPr="002C4DB1" w:rsidRDefault="00E40268" w:rsidP="00E40268">
      <w:pPr>
        <w:spacing w:before="0" w:after="0" w:line="240" w:lineRule="auto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10"/>
          <w:szCs w:val="10"/>
          <w:lang w:val="id-ID"/>
        </w:rPr>
      </w:pPr>
    </w:p>
    <w:p w:rsidR="00F466F0" w:rsidRPr="002C4DB1" w:rsidRDefault="00F466F0" w:rsidP="00E40268">
      <w:pPr>
        <w:spacing w:before="0" w:after="0" w:line="240" w:lineRule="auto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محجوب، عباس، أصول الفكر التربوي في الإسلام، دمشق، دار ابن كثير، 1398هـ/ 1978م، 152ص</w:t>
      </w:r>
      <w:r w:rsidR="00B23549"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14</w:t>
      </w:r>
    </w:p>
    <w:p w:rsidR="00E40268" w:rsidRPr="002C4DB1" w:rsidRDefault="00E40268" w:rsidP="00E40268">
      <w:pPr>
        <w:shd w:val="clear" w:color="auto" w:fill="FFFFFF"/>
        <w:spacing w:before="0" w:after="0" w:line="240" w:lineRule="auto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14"/>
          <w:szCs w:val="14"/>
          <w:lang w:val="id-ID"/>
        </w:rPr>
      </w:pPr>
    </w:p>
    <w:p w:rsidR="00E40268" w:rsidRPr="002C4DB1" w:rsidRDefault="00F466F0" w:rsidP="00E40268">
      <w:pPr>
        <w:shd w:val="clear" w:color="auto" w:fill="FFFFFF"/>
        <w:spacing w:before="0" w:after="0" w:line="240" w:lineRule="auto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  <w:lang w:val="id-ID"/>
        </w:rPr>
      </w:pP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المناوي، محمد عبد الرؤوف (ت 1031هـ/1612م)، التوقيف على مهمات التعاريف، تحقيق محمد رضوان الداية، بيروت، دار الفكر المعاصر</w:t>
      </w:r>
      <w:r w:rsidR="00B23549"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1410 هـ / 1990م، باب التاء، فصل الراء، 169</w:t>
      </w: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،</w:t>
      </w:r>
    </w:p>
    <w:p w:rsidR="00E40268" w:rsidRPr="002C4DB1" w:rsidRDefault="0031359F" w:rsidP="00E40268">
      <w:pPr>
        <w:pStyle w:val="FootnoteText"/>
        <w:ind w:left="0" w:firstLine="0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pacing w:val="1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^ </w:t>
      </w:r>
      <w:hyperlink r:id="rId11" w:anchor="cite_ref-:0_2-0" w:history="1">
        <w:r w:rsidRPr="002C4D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rtl/>
            <w:lang w:eastAsia="id-ID"/>
          </w:rPr>
          <w:t>تعدى إلى الأعلى ل:</w:t>
        </w:r>
        <w:r w:rsidRPr="002C4DB1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pacing w:val="11"/>
            <w:sz w:val="24"/>
            <w:szCs w:val="24"/>
            <w:u w:val="single"/>
            <w:vertAlign w:val="superscript"/>
            <w:rtl/>
            <w:lang w:eastAsia="id-ID"/>
          </w:rPr>
          <w:t>أ</w:t>
        </w:r>
      </w:hyperlink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 </w:t>
      </w:r>
      <w:hyperlink r:id="rId12" w:anchor="cite_ref-:0_2-1" w:history="1">
        <w:r w:rsidRPr="002C4DB1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pacing w:val="11"/>
            <w:sz w:val="24"/>
            <w:szCs w:val="24"/>
            <w:u w:val="single"/>
            <w:vertAlign w:val="superscript"/>
            <w:rtl/>
            <w:lang w:eastAsia="id-ID"/>
          </w:rPr>
          <w:t>ب</w:t>
        </w:r>
      </w:hyperlink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 </w:t>
      </w:r>
      <w:hyperlink r:id="rId13" w:history="1">
        <w:r w:rsidRPr="002C4DB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rtl/>
            <w:lang w:eastAsia="id-ID"/>
          </w:rPr>
          <w:t>"فصل: نافع بن عبد الحارث|نداء الإيمان"</w:t>
        </w:r>
      </w:hyperlink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. </w:t>
      </w:r>
      <w:hyperlink r:id="rId14" w:history="1">
        <w:r w:rsidR="00E40268" w:rsidRPr="002C4DB1">
          <w:rPr>
            <w:rStyle w:val="Hyperlink"/>
            <w:rFonts w:ascii="Times New Roman" w:eastAsia="Times New Roman" w:hAnsi="Times New Roman" w:cs="Times New Roman"/>
            <w:bCs/>
            <w:i/>
            <w:iCs/>
            <w:color w:val="000000" w:themeColor="text1"/>
            <w:spacing w:val="11"/>
            <w:sz w:val="24"/>
            <w:szCs w:val="24"/>
            <w:lang w:eastAsia="id-ID"/>
          </w:rPr>
          <w:t>www.al-eman.com</w:t>
        </w:r>
      </w:hyperlink>
    </w:p>
    <w:p w:rsidR="0031359F" w:rsidRPr="002C4DB1" w:rsidRDefault="00B23549" w:rsidP="00E40268">
      <w:pPr>
        <w:pStyle w:val="FootnoteText"/>
        <w:ind w:left="0" w:firstLine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id-ID"/>
        </w:rPr>
      </w:pPr>
      <w:r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. اطلع عليه بتاريخ 10 فبراير</w:t>
      </w:r>
      <w:r w:rsidR="0031359F" w:rsidRPr="002C4D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rtl/>
          <w:lang w:eastAsia="id-ID"/>
        </w:rPr>
        <w:t>2017</w:t>
      </w:r>
    </w:p>
    <w:p w:rsidR="00972981" w:rsidRPr="002C4DB1" w:rsidRDefault="00972981" w:rsidP="003421F9">
      <w:pPr>
        <w:pStyle w:val="FootnoteText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</w:rPr>
      </w:pPr>
    </w:p>
    <w:p w:rsidR="00972981" w:rsidRPr="002C4DB1" w:rsidRDefault="00972981" w:rsidP="003421F9">
      <w:pPr>
        <w:pStyle w:val="FootnoteText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</w:rPr>
      </w:pPr>
    </w:p>
    <w:p w:rsidR="00972981" w:rsidRPr="002C4DB1" w:rsidRDefault="00972981" w:rsidP="003421F9">
      <w:pPr>
        <w:pStyle w:val="FootnoteText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</w:rPr>
      </w:pPr>
    </w:p>
    <w:p w:rsidR="00F466F0" w:rsidRPr="002C4DB1" w:rsidRDefault="00F466F0" w:rsidP="003421F9">
      <w:pPr>
        <w:pStyle w:val="FootnoteText"/>
        <w:ind w:left="0" w:firstLine="0"/>
        <w:jc w:val="right"/>
        <w:rPr>
          <w:rFonts w:ascii="Traditional Arabic" w:hAnsi="Traditional Arabic" w:cs="Traditional Arabic"/>
          <w:bCs/>
          <w:color w:val="000000" w:themeColor="text1"/>
          <w:sz w:val="24"/>
          <w:szCs w:val="24"/>
        </w:rPr>
      </w:pPr>
      <w:r w:rsidRPr="002C4DB1">
        <w:rPr>
          <w:rFonts w:ascii="Traditional Arabic" w:hAnsi="Traditional Arabic" w:cs="Traditional Arabic"/>
          <w:bCs/>
          <w:color w:val="000000" w:themeColor="text1"/>
          <w:sz w:val="24"/>
          <w:szCs w:val="24"/>
          <w:rtl/>
        </w:rPr>
        <w:t>.</w:t>
      </w:r>
    </w:p>
    <w:sectPr w:rsidR="00F466F0" w:rsidRPr="002C4DB1" w:rsidSect="00952F97">
      <w:headerReference w:type="default" r:id="rId15"/>
      <w:pgSz w:w="11907" w:h="16840" w:code="9"/>
      <w:pgMar w:top="2268" w:right="1701" w:bottom="1701" w:left="2268" w:header="1134" w:footer="851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51" w:rsidRDefault="001E6C51">
      <w:pPr>
        <w:spacing w:before="0" w:after="0" w:line="240" w:lineRule="auto"/>
      </w:pPr>
      <w:r>
        <w:separator/>
      </w:r>
    </w:p>
  </w:endnote>
  <w:endnote w:type="continuationSeparator" w:id="0">
    <w:p w:rsidR="001E6C51" w:rsidRDefault="001E6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Arab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51" w:rsidRDefault="001E6C51">
      <w:pPr>
        <w:spacing w:before="0" w:after="0" w:line="240" w:lineRule="auto"/>
      </w:pPr>
      <w:r>
        <w:separator/>
      </w:r>
    </w:p>
  </w:footnote>
  <w:footnote w:type="continuationSeparator" w:id="0">
    <w:p w:rsidR="001E6C51" w:rsidRDefault="001E6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97" w:rsidRDefault="00952F97" w:rsidP="00587E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B8"/>
    <w:multiLevelType w:val="hybridMultilevel"/>
    <w:tmpl w:val="16AE9A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0F"/>
    <w:multiLevelType w:val="hybridMultilevel"/>
    <w:tmpl w:val="169A5C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CE2"/>
    <w:multiLevelType w:val="hybridMultilevel"/>
    <w:tmpl w:val="E43203B0"/>
    <w:lvl w:ilvl="0" w:tplc="58B2F6D2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051BD"/>
    <w:multiLevelType w:val="hybridMultilevel"/>
    <w:tmpl w:val="04FC8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D6E"/>
    <w:multiLevelType w:val="hybridMultilevel"/>
    <w:tmpl w:val="D324C35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ADF21D3"/>
    <w:multiLevelType w:val="hybridMultilevel"/>
    <w:tmpl w:val="8DE6515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534AB9DE">
      <w:start w:val="1"/>
      <w:numFmt w:val="decimal"/>
      <w:lvlText w:val="%2."/>
      <w:lvlJc w:val="left"/>
      <w:pPr>
        <w:ind w:left="1866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116D9F"/>
    <w:multiLevelType w:val="hybridMultilevel"/>
    <w:tmpl w:val="55425114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ECD4DD4"/>
    <w:multiLevelType w:val="hybridMultilevel"/>
    <w:tmpl w:val="852A43BA"/>
    <w:lvl w:ilvl="0" w:tplc="50D0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BD2"/>
    <w:multiLevelType w:val="multilevel"/>
    <w:tmpl w:val="0421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307981"/>
    <w:multiLevelType w:val="multilevel"/>
    <w:tmpl w:val="7CD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02BD"/>
    <w:multiLevelType w:val="hybridMultilevel"/>
    <w:tmpl w:val="7B3AE402"/>
    <w:lvl w:ilvl="0" w:tplc="D00635F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423E4E"/>
    <w:multiLevelType w:val="hybridMultilevel"/>
    <w:tmpl w:val="3C1AFFCC"/>
    <w:lvl w:ilvl="0" w:tplc="598CB982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D27BB"/>
    <w:multiLevelType w:val="hybridMultilevel"/>
    <w:tmpl w:val="C0B43C4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13A3897"/>
    <w:multiLevelType w:val="hybridMultilevel"/>
    <w:tmpl w:val="74F4176C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53F6EE1"/>
    <w:multiLevelType w:val="hybridMultilevel"/>
    <w:tmpl w:val="0E2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8131E6"/>
    <w:multiLevelType w:val="hybridMultilevel"/>
    <w:tmpl w:val="2AE26F2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27CC0A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441F4"/>
    <w:multiLevelType w:val="hybridMultilevel"/>
    <w:tmpl w:val="BD82AAE4"/>
    <w:lvl w:ilvl="0" w:tplc="D10C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37B46"/>
    <w:multiLevelType w:val="hybridMultilevel"/>
    <w:tmpl w:val="2F322212"/>
    <w:lvl w:ilvl="0" w:tplc="7C74096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EE6896"/>
    <w:multiLevelType w:val="hybridMultilevel"/>
    <w:tmpl w:val="C2ACC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4B110E"/>
    <w:multiLevelType w:val="hybridMultilevel"/>
    <w:tmpl w:val="47D6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D5FCD"/>
    <w:multiLevelType w:val="hybridMultilevel"/>
    <w:tmpl w:val="D226850A"/>
    <w:lvl w:ilvl="0" w:tplc="2A7E7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85D46"/>
    <w:multiLevelType w:val="hybridMultilevel"/>
    <w:tmpl w:val="3BDE2AE8"/>
    <w:lvl w:ilvl="0" w:tplc="DB82B25C">
      <w:start w:val="1"/>
      <w:numFmt w:val="decimal"/>
      <w:lvlText w:val="%1."/>
      <w:lvlJc w:val="left"/>
      <w:pPr>
        <w:ind w:left="1641" w:hanging="360"/>
      </w:pPr>
      <w:rPr>
        <w:rFonts w:hint="default"/>
        <w:color w:val="auto"/>
      </w:rPr>
    </w:lvl>
    <w:lvl w:ilvl="1" w:tplc="1DCEA71E" w:tentative="1">
      <w:start w:val="1"/>
      <w:numFmt w:val="lowerLetter"/>
      <w:lvlText w:val="%2."/>
      <w:lvlJc w:val="left"/>
      <w:pPr>
        <w:ind w:left="2361" w:hanging="360"/>
      </w:pPr>
    </w:lvl>
    <w:lvl w:ilvl="2" w:tplc="A844AD88" w:tentative="1">
      <w:start w:val="1"/>
      <w:numFmt w:val="lowerRoman"/>
      <w:lvlText w:val="%3."/>
      <w:lvlJc w:val="right"/>
      <w:pPr>
        <w:ind w:left="3081" w:hanging="180"/>
      </w:pPr>
    </w:lvl>
    <w:lvl w:ilvl="3" w:tplc="A9AA5CA4" w:tentative="1">
      <w:start w:val="1"/>
      <w:numFmt w:val="decimal"/>
      <w:lvlText w:val="%4."/>
      <w:lvlJc w:val="left"/>
      <w:pPr>
        <w:ind w:left="3801" w:hanging="360"/>
      </w:pPr>
    </w:lvl>
    <w:lvl w:ilvl="4" w:tplc="51C8E19E" w:tentative="1">
      <w:start w:val="1"/>
      <w:numFmt w:val="lowerLetter"/>
      <w:lvlText w:val="%5."/>
      <w:lvlJc w:val="left"/>
      <w:pPr>
        <w:ind w:left="4521" w:hanging="360"/>
      </w:pPr>
    </w:lvl>
    <w:lvl w:ilvl="5" w:tplc="F7A66540" w:tentative="1">
      <w:start w:val="1"/>
      <w:numFmt w:val="lowerRoman"/>
      <w:lvlText w:val="%6."/>
      <w:lvlJc w:val="right"/>
      <w:pPr>
        <w:ind w:left="5241" w:hanging="180"/>
      </w:pPr>
    </w:lvl>
    <w:lvl w:ilvl="6" w:tplc="CFA0ED44" w:tentative="1">
      <w:start w:val="1"/>
      <w:numFmt w:val="decimal"/>
      <w:lvlText w:val="%7."/>
      <w:lvlJc w:val="left"/>
      <w:pPr>
        <w:ind w:left="5961" w:hanging="360"/>
      </w:pPr>
    </w:lvl>
    <w:lvl w:ilvl="7" w:tplc="DE064912" w:tentative="1">
      <w:start w:val="1"/>
      <w:numFmt w:val="lowerLetter"/>
      <w:lvlText w:val="%8."/>
      <w:lvlJc w:val="left"/>
      <w:pPr>
        <w:ind w:left="6681" w:hanging="360"/>
      </w:pPr>
    </w:lvl>
    <w:lvl w:ilvl="8" w:tplc="C04A8C12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2">
    <w:nsid w:val="77D62959"/>
    <w:multiLevelType w:val="hybridMultilevel"/>
    <w:tmpl w:val="3D1E30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01BFF"/>
    <w:multiLevelType w:val="hybridMultilevel"/>
    <w:tmpl w:val="8C701E9E"/>
    <w:lvl w:ilvl="0" w:tplc="04210011">
      <w:start w:val="1"/>
      <w:numFmt w:val="decimal"/>
      <w:lvlText w:val="%1."/>
      <w:lvlJc w:val="left"/>
      <w:pPr>
        <w:ind w:left="1996" w:hanging="360"/>
      </w:pPr>
    </w:lvl>
    <w:lvl w:ilvl="1" w:tplc="04090003" w:tentative="1">
      <w:start w:val="1"/>
      <w:numFmt w:val="lowerLetter"/>
      <w:lvlText w:val="%2."/>
      <w:lvlJc w:val="left"/>
      <w:pPr>
        <w:ind w:left="2716" w:hanging="360"/>
      </w:pPr>
    </w:lvl>
    <w:lvl w:ilvl="2" w:tplc="04090005" w:tentative="1">
      <w:start w:val="1"/>
      <w:numFmt w:val="lowerRoman"/>
      <w:lvlText w:val="%3."/>
      <w:lvlJc w:val="right"/>
      <w:pPr>
        <w:ind w:left="3436" w:hanging="180"/>
      </w:pPr>
    </w:lvl>
    <w:lvl w:ilvl="3" w:tplc="04090001" w:tentative="1">
      <w:start w:val="1"/>
      <w:numFmt w:val="decimal"/>
      <w:lvlText w:val="%4."/>
      <w:lvlJc w:val="left"/>
      <w:pPr>
        <w:ind w:left="4156" w:hanging="360"/>
      </w:pPr>
    </w:lvl>
    <w:lvl w:ilvl="4" w:tplc="04090003" w:tentative="1">
      <w:start w:val="1"/>
      <w:numFmt w:val="lowerLetter"/>
      <w:lvlText w:val="%5."/>
      <w:lvlJc w:val="left"/>
      <w:pPr>
        <w:ind w:left="4876" w:hanging="360"/>
      </w:pPr>
    </w:lvl>
    <w:lvl w:ilvl="5" w:tplc="04090005" w:tentative="1">
      <w:start w:val="1"/>
      <w:numFmt w:val="lowerRoman"/>
      <w:lvlText w:val="%6."/>
      <w:lvlJc w:val="right"/>
      <w:pPr>
        <w:ind w:left="5596" w:hanging="180"/>
      </w:pPr>
    </w:lvl>
    <w:lvl w:ilvl="6" w:tplc="04090001" w:tentative="1">
      <w:start w:val="1"/>
      <w:numFmt w:val="decimal"/>
      <w:lvlText w:val="%7."/>
      <w:lvlJc w:val="left"/>
      <w:pPr>
        <w:ind w:left="6316" w:hanging="360"/>
      </w:pPr>
    </w:lvl>
    <w:lvl w:ilvl="7" w:tplc="04090003" w:tentative="1">
      <w:start w:val="1"/>
      <w:numFmt w:val="lowerLetter"/>
      <w:lvlText w:val="%8."/>
      <w:lvlJc w:val="left"/>
      <w:pPr>
        <w:ind w:left="7036" w:hanging="360"/>
      </w:pPr>
    </w:lvl>
    <w:lvl w:ilvl="8" w:tplc="04090005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3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18"/>
  </w:num>
  <w:num w:numId="13">
    <w:abstractNumId w:val="19"/>
  </w:num>
  <w:num w:numId="14">
    <w:abstractNumId w:val="7"/>
  </w:num>
  <w:num w:numId="15">
    <w:abstractNumId w:val="16"/>
  </w:num>
  <w:num w:numId="16">
    <w:abstractNumId w:val="2"/>
  </w:num>
  <w:num w:numId="17">
    <w:abstractNumId w:val="17"/>
  </w:num>
  <w:num w:numId="18">
    <w:abstractNumId w:val="14"/>
  </w:num>
  <w:num w:numId="19">
    <w:abstractNumId w:val="20"/>
  </w:num>
  <w:num w:numId="20">
    <w:abstractNumId w:val="1"/>
  </w:num>
  <w:num w:numId="21">
    <w:abstractNumId w:val="15"/>
  </w:num>
  <w:num w:numId="22">
    <w:abstractNumId w:val="11"/>
  </w:num>
  <w:num w:numId="23">
    <w:abstractNumId w:val="3"/>
  </w:num>
  <w:num w:numId="24">
    <w:abstractNumId w:val="0"/>
  </w:num>
  <w:num w:numId="25">
    <w:abstractNumId w:val="22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DE"/>
    <w:rsid w:val="00001350"/>
    <w:rsid w:val="000038FA"/>
    <w:rsid w:val="00011BA6"/>
    <w:rsid w:val="000127AD"/>
    <w:rsid w:val="00013030"/>
    <w:rsid w:val="000133BE"/>
    <w:rsid w:val="0002247F"/>
    <w:rsid w:val="0002715E"/>
    <w:rsid w:val="000360D7"/>
    <w:rsid w:val="00040740"/>
    <w:rsid w:val="00044706"/>
    <w:rsid w:val="00044772"/>
    <w:rsid w:val="00045756"/>
    <w:rsid w:val="00045EDD"/>
    <w:rsid w:val="000467A6"/>
    <w:rsid w:val="0004783C"/>
    <w:rsid w:val="000501B5"/>
    <w:rsid w:val="0005535F"/>
    <w:rsid w:val="00055F34"/>
    <w:rsid w:val="00055FA2"/>
    <w:rsid w:val="000566F0"/>
    <w:rsid w:val="00062D71"/>
    <w:rsid w:val="00065A46"/>
    <w:rsid w:val="0006747A"/>
    <w:rsid w:val="000734F6"/>
    <w:rsid w:val="00074C9C"/>
    <w:rsid w:val="000766FB"/>
    <w:rsid w:val="0008032F"/>
    <w:rsid w:val="0008233C"/>
    <w:rsid w:val="0008567C"/>
    <w:rsid w:val="00091539"/>
    <w:rsid w:val="00091593"/>
    <w:rsid w:val="00091AB7"/>
    <w:rsid w:val="00097C75"/>
    <w:rsid w:val="000A01B7"/>
    <w:rsid w:val="000A1A1A"/>
    <w:rsid w:val="000A25E4"/>
    <w:rsid w:val="000A4842"/>
    <w:rsid w:val="000A4DBC"/>
    <w:rsid w:val="000A6A31"/>
    <w:rsid w:val="000A7414"/>
    <w:rsid w:val="000B0193"/>
    <w:rsid w:val="000B1346"/>
    <w:rsid w:val="000B17F7"/>
    <w:rsid w:val="000B2B52"/>
    <w:rsid w:val="000B612A"/>
    <w:rsid w:val="000C193E"/>
    <w:rsid w:val="000C3A4D"/>
    <w:rsid w:val="000C439E"/>
    <w:rsid w:val="000C4833"/>
    <w:rsid w:val="000C5E62"/>
    <w:rsid w:val="000C6119"/>
    <w:rsid w:val="000C62D3"/>
    <w:rsid w:val="000C7DED"/>
    <w:rsid w:val="000D0D4A"/>
    <w:rsid w:val="000D4381"/>
    <w:rsid w:val="000D5795"/>
    <w:rsid w:val="000E1D56"/>
    <w:rsid w:val="000E2DC6"/>
    <w:rsid w:val="000E6272"/>
    <w:rsid w:val="000F10BC"/>
    <w:rsid w:val="000F44B5"/>
    <w:rsid w:val="000F45B6"/>
    <w:rsid w:val="000F48B8"/>
    <w:rsid w:val="000F4B00"/>
    <w:rsid w:val="000F698D"/>
    <w:rsid w:val="001010A5"/>
    <w:rsid w:val="00101F19"/>
    <w:rsid w:val="00103941"/>
    <w:rsid w:val="00105CBC"/>
    <w:rsid w:val="001064BD"/>
    <w:rsid w:val="00106666"/>
    <w:rsid w:val="00110368"/>
    <w:rsid w:val="00111AE3"/>
    <w:rsid w:val="00113AF5"/>
    <w:rsid w:val="00120879"/>
    <w:rsid w:val="00121103"/>
    <w:rsid w:val="00121414"/>
    <w:rsid w:val="00123C69"/>
    <w:rsid w:val="0012450E"/>
    <w:rsid w:val="00127C94"/>
    <w:rsid w:val="00131831"/>
    <w:rsid w:val="00132D86"/>
    <w:rsid w:val="001342B5"/>
    <w:rsid w:val="00141202"/>
    <w:rsid w:val="00142015"/>
    <w:rsid w:val="0014577F"/>
    <w:rsid w:val="001462DD"/>
    <w:rsid w:val="001512F9"/>
    <w:rsid w:val="00151DB3"/>
    <w:rsid w:val="00152DF5"/>
    <w:rsid w:val="00153B85"/>
    <w:rsid w:val="0015590A"/>
    <w:rsid w:val="00156FA1"/>
    <w:rsid w:val="0016157E"/>
    <w:rsid w:val="00161970"/>
    <w:rsid w:val="00162AFD"/>
    <w:rsid w:val="001671C9"/>
    <w:rsid w:val="00171754"/>
    <w:rsid w:val="00174EFD"/>
    <w:rsid w:val="001767A7"/>
    <w:rsid w:val="00176911"/>
    <w:rsid w:val="00182962"/>
    <w:rsid w:val="00185545"/>
    <w:rsid w:val="001868FE"/>
    <w:rsid w:val="001960B8"/>
    <w:rsid w:val="001A04B9"/>
    <w:rsid w:val="001A1023"/>
    <w:rsid w:val="001A1391"/>
    <w:rsid w:val="001A7723"/>
    <w:rsid w:val="001B61C3"/>
    <w:rsid w:val="001B6BEE"/>
    <w:rsid w:val="001B6C76"/>
    <w:rsid w:val="001C0535"/>
    <w:rsid w:val="001C1CC4"/>
    <w:rsid w:val="001C6838"/>
    <w:rsid w:val="001C7251"/>
    <w:rsid w:val="001D1183"/>
    <w:rsid w:val="001D2E4B"/>
    <w:rsid w:val="001D504F"/>
    <w:rsid w:val="001D5AC8"/>
    <w:rsid w:val="001D6216"/>
    <w:rsid w:val="001D75D5"/>
    <w:rsid w:val="001E482C"/>
    <w:rsid w:val="001E536D"/>
    <w:rsid w:val="001E6C51"/>
    <w:rsid w:val="001E6D30"/>
    <w:rsid w:val="001E6E2A"/>
    <w:rsid w:val="001E791D"/>
    <w:rsid w:val="001F0F16"/>
    <w:rsid w:val="001F11BA"/>
    <w:rsid w:val="001F135F"/>
    <w:rsid w:val="001F251E"/>
    <w:rsid w:val="001F30F3"/>
    <w:rsid w:val="001F41A3"/>
    <w:rsid w:val="001F4991"/>
    <w:rsid w:val="001F797E"/>
    <w:rsid w:val="00201DE9"/>
    <w:rsid w:val="002033A8"/>
    <w:rsid w:val="002069BF"/>
    <w:rsid w:val="00206E0F"/>
    <w:rsid w:val="00210CDB"/>
    <w:rsid w:val="0021401E"/>
    <w:rsid w:val="002154A2"/>
    <w:rsid w:val="00215B26"/>
    <w:rsid w:val="00216882"/>
    <w:rsid w:val="0022235B"/>
    <w:rsid w:val="00223FEB"/>
    <w:rsid w:val="002264F5"/>
    <w:rsid w:val="002359BA"/>
    <w:rsid w:val="00240107"/>
    <w:rsid w:val="00240B8B"/>
    <w:rsid w:val="002439ED"/>
    <w:rsid w:val="00244279"/>
    <w:rsid w:val="0024761C"/>
    <w:rsid w:val="00261944"/>
    <w:rsid w:val="00263937"/>
    <w:rsid w:val="00275C60"/>
    <w:rsid w:val="002762A5"/>
    <w:rsid w:val="002779FE"/>
    <w:rsid w:val="00281F7C"/>
    <w:rsid w:val="00283182"/>
    <w:rsid w:val="00283322"/>
    <w:rsid w:val="00287AA5"/>
    <w:rsid w:val="00297A66"/>
    <w:rsid w:val="002A10D8"/>
    <w:rsid w:val="002A465D"/>
    <w:rsid w:val="002B0E21"/>
    <w:rsid w:val="002B39A6"/>
    <w:rsid w:val="002B408B"/>
    <w:rsid w:val="002B5FCB"/>
    <w:rsid w:val="002B72A9"/>
    <w:rsid w:val="002C11A6"/>
    <w:rsid w:val="002C2077"/>
    <w:rsid w:val="002C4DB1"/>
    <w:rsid w:val="002C6DFF"/>
    <w:rsid w:val="002D19C4"/>
    <w:rsid w:val="002D2F74"/>
    <w:rsid w:val="002D46BC"/>
    <w:rsid w:val="002E22FF"/>
    <w:rsid w:val="002E254A"/>
    <w:rsid w:val="002E2D67"/>
    <w:rsid w:val="002E41B2"/>
    <w:rsid w:val="002E5510"/>
    <w:rsid w:val="002F12CA"/>
    <w:rsid w:val="002F2136"/>
    <w:rsid w:val="002F2965"/>
    <w:rsid w:val="002F487F"/>
    <w:rsid w:val="002F49ED"/>
    <w:rsid w:val="002F5373"/>
    <w:rsid w:val="002F6FB8"/>
    <w:rsid w:val="00300928"/>
    <w:rsid w:val="00302000"/>
    <w:rsid w:val="0031105D"/>
    <w:rsid w:val="00312A88"/>
    <w:rsid w:val="00313381"/>
    <w:rsid w:val="0031359F"/>
    <w:rsid w:val="00313D7B"/>
    <w:rsid w:val="00315608"/>
    <w:rsid w:val="00324018"/>
    <w:rsid w:val="00324870"/>
    <w:rsid w:val="00325605"/>
    <w:rsid w:val="0032684A"/>
    <w:rsid w:val="00330642"/>
    <w:rsid w:val="00331DF0"/>
    <w:rsid w:val="003336FD"/>
    <w:rsid w:val="003367D7"/>
    <w:rsid w:val="003421F9"/>
    <w:rsid w:val="003423FD"/>
    <w:rsid w:val="00345696"/>
    <w:rsid w:val="003456D4"/>
    <w:rsid w:val="003476D7"/>
    <w:rsid w:val="003503E6"/>
    <w:rsid w:val="00354013"/>
    <w:rsid w:val="00354838"/>
    <w:rsid w:val="00360ADB"/>
    <w:rsid w:val="003663A5"/>
    <w:rsid w:val="00375D5E"/>
    <w:rsid w:val="003779D6"/>
    <w:rsid w:val="003802B5"/>
    <w:rsid w:val="00380CDE"/>
    <w:rsid w:val="00380D0E"/>
    <w:rsid w:val="00382E75"/>
    <w:rsid w:val="00382E9A"/>
    <w:rsid w:val="003843ED"/>
    <w:rsid w:val="003859D8"/>
    <w:rsid w:val="00386C06"/>
    <w:rsid w:val="003912C3"/>
    <w:rsid w:val="0039316A"/>
    <w:rsid w:val="003945AB"/>
    <w:rsid w:val="003B39DC"/>
    <w:rsid w:val="003B748E"/>
    <w:rsid w:val="003B794C"/>
    <w:rsid w:val="003C3D06"/>
    <w:rsid w:val="003C3EA7"/>
    <w:rsid w:val="003C41CD"/>
    <w:rsid w:val="003C79ED"/>
    <w:rsid w:val="003D096E"/>
    <w:rsid w:val="003D0AEB"/>
    <w:rsid w:val="003D136D"/>
    <w:rsid w:val="003D162B"/>
    <w:rsid w:val="003D7730"/>
    <w:rsid w:val="003E4AC3"/>
    <w:rsid w:val="003E5CF8"/>
    <w:rsid w:val="003F09C2"/>
    <w:rsid w:val="003F11C2"/>
    <w:rsid w:val="003F2B06"/>
    <w:rsid w:val="003F5968"/>
    <w:rsid w:val="003F6DB5"/>
    <w:rsid w:val="003F7B0A"/>
    <w:rsid w:val="00405257"/>
    <w:rsid w:val="00406EB0"/>
    <w:rsid w:val="004070CC"/>
    <w:rsid w:val="00410548"/>
    <w:rsid w:val="00410765"/>
    <w:rsid w:val="00410BEB"/>
    <w:rsid w:val="004125C0"/>
    <w:rsid w:val="0041610B"/>
    <w:rsid w:val="00416F92"/>
    <w:rsid w:val="00417DC5"/>
    <w:rsid w:val="004205EB"/>
    <w:rsid w:val="00425D9D"/>
    <w:rsid w:val="00425FA9"/>
    <w:rsid w:val="00427CF3"/>
    <w:rsid w:val="00431757"/>
    <w:rsid w:val="00431B84"/>
    <w:rsid w:val="00431D8B"/>
    <w:rsid w:val="00432637"/>
    <w:rsid w:val="00432F21"/>
    <w:rsid w:val="00434421"/>
    <w:rsid w:val="00434F82"/>
    <w:rsid w:val="00440D5B"/>
    <w:rsid w:val="004452A3"/>
    <w:rsid w:val="00445DCF"/>
    <w:rsid w:val="0045006E"/>
    <w:rsid w:val="004509D1"/>
    <w:rsid w:val="00451B6D"/>
    <w:rsid w:val="00452809"/>
    <w:rsid w:val="00452CC4"/>
    <w:rsid w:val="004537C4"/>
    <w:rsid w:val="004547C5"/>
    <w:rsid w:val="004555B9"/>
    <w:rsid w:val="00457595"/>
    <w:rsid w:val="00457A30"/>
    <w:rsid w:val="00461663"/>
    <w:rsid w:val="0046188F"/>
    <w:rsid w:val="00462F22"/>
    <w:rsid w:val="004647E7"/>
    <w:rsid w:val="0046639D"/>
    <w:rsid w:val="0046643F"/>
    <w:rsid w:val="004673C0"/>
    <w:rsid w:val="00471831"/>
    <w:rsid w:val="004724FD"/>
    <w:rsid w:val="00473BD9"/>
    <w:rsid w:val="0047489F"/>
    <w:rsid w:val="00480A5F"/>
    <w:rsid w:val="0048278D"/>
    <w:rsid w:val="00485591"/>
    <w:rsid w:val="00486EB4"/>
    <w:rsid w:val="004870A8"/>
    <w:rsid w:val="00492ADC"/>
    <w:rsid w:val="0049557A"/>
    <w:rsid w:val="00495C32"/>
    <w:rsid w:val="004A0EED"/>
    <w:rsid w:val="004A41A7"/>
    <w:rsid w:val="004A44EC"/>
    <w:rsid w:val="004B0FF6"/>
    <w:rsid w:val="004B1397"/>
    <w:rsid w:val="004B3C84"/>
    <w:rsid w:val="004B4F71"/>
    <w:rsid w:val="004B58D1"/>
    <w:rsid w:val="004C020E"/>
    <w:rsid w:val="004C08ED"/>
    <w:rsid w:val="004C1094"/>
    <w:rsid w:val="004C1AB6"/>
    <w:rsid w:val="004C2AEA"/>
    <w:rsid w:val="004C4FAE"/>
    <w:rsid w:val="004D0BF1"/>
    <w:rsid w:val="004D24EF"/>
    <w:rsid w:val="004E08E6"/>
    <w:rsid w:val="004E52C4"/>
    <w:rsid w:val="004F0FD6"/>
    <w:rsid w:val="004F1C97"/>
    <w:rsid w:val="00502EC2"/>
    <w:rsid w:val="005034D8"/>
    <w:rsid w:val="005049F8"/>
    <w:rsid w:val="00504E39"/>
    <w:rsid w:val="005070E6"/>
    <w:rsid w:val="0050761F"/>
    <w:rsid w:val="00512B7A"/>
    <w:rsid w:val="005149F3"/>
    <w:rsid w:val="005166B1"/>
    <w:rsid w:val="00517109"/>
    <w:rsid w:val="00521890"/>
    <w:rsid w:val="0052272D"/>
    <w:rsid w:val="005237FC"/>
    <w:rsid w:val="00524109"/>
    <w:rsid w:val="005245DB"/>
    <w:rsid w:val="005263BF"/>
    <w:rsid w:val="005269D8"/>
    <w:rsid w:val="00527137"/>
    <w:rsid w:val="00534D4C"/>
    <w:rsid w:val="0053674E"/>
    <w:rsid w:val="005407D5"/>
    <w:rsid w:val="00540925"/>
    <w:rsid w:val="00542C90"/>
    <w:rsid w:val="00543DA1"/>
    <w:rsid w:val="005442A6"/>
    <w:rsid w:val="00544857"/>
    <w:rsid w:val="005463B5"/>
    <w:rsid w:val="00555A81"/>
    <w:rsid w:val="0055604E"/>
    <w:rsid w:val="005568DA"/>
    <w:rsid w:val="005579BB"/>
    <w:rsid w:val="005610DF"/>
    <w:rsid w:val="00562D96"/>
    <w:rsid w:val="0056463B"/>
    <w:rsid w:val="00564DD9"/>
    <w:rsid w:val="00565A5A"/>
    <w:rsid w:val="005725A5"/>
    <w:rsid w:val="005773A7"/>
    <w:rsid w:val="005833E7"/>
    <w:rsid w:val="00583C17"/>
    <w:rsid w:val="00586808"/>
    <w:rsid w:val="00587060"/>
    <w:rsid w:val="00587221"/>
    <w:rsid w:val="00587ED2"/>
    <w:rsid w:val="00590A0A"/>
    <w:rsid w:val="005935F9"/>
    <w:rsid w:val="0059383C"/>
    <w:rsid w:val="005942DA"/>
    <w:rsid w:val="0059445D"/>
    <w:rsid w:val="00594BB6"/>
    <w:rsid w:val="005954BB"/>
    <w:rsid w:val="005A10DA"/>
    <w:rsid w:val="005A127B"/>
    <w:rsid w:val="005A29C5"/>
    <w:rsid w:val="005A692C"/>
    <w:rsid w:val="005A784C"/>
    <w:rsid w:val="005B13F1"/>
    <w:rsid w:val="005B1E08"/>
    <w:rsid w:val="005B2834"/>
    <w:rsid w:val="005B34A5"/>
    <w:rsid w:val="005C0D4A"/>
    <w:rsid w:val="005C21FD"/>
    <w:rsid w:val="005C2282"/>
    <w:rsid w:val="005C25A5"/>
    <w:rsid w:val="005C356F"/>
    <w:rsid w:val="005C3697"/>
    <w:rsid w:val="005C4472"/>
    <w:rsid w:val="005C5780"/>
    <w:rsid w:val="005D0F0C"/>
    <w:rsid w:val="005D1407"/>
    <w:rsid w:val="005D14D8"/>
    <w:rsid w:val="005D2AD8"/>
    <w:rsid w:val="005E093F"/>
    <w:rsid w:val="005E1241"/>
    <w:rsid w:val="005E2206"/>
    <w:rsid w:val="005E394C"/>
    <w:rsid w:val="005E4D7A"/>
    <w:rsid w:val="005E4D9C"/>
    <w:rsid w:val="005E6649"/>
    <w:rsid w:val="005E75F8"/>
    <w:rsid w:val="005F069A"/>
    <w:rsid w:val="005F08D8"/>
    <w:rsid w:val="005F0D3D"/>
    <w:rsid w:val="005F147A"/>
    <w:rsid w:val="005F6D0F"/>
    <w:rsid w:val="005F7193"/>
    <w:rsid w:val="006035AD"/>
    <w:rsid w:val="006125BB"/>
    <w:rsid w:val="006133AD"/>
    <w:rsid w:val="006138A9"/>
    <w:rsid w:val="00614820"/>
    <w:rsid w:val="006153C9"/>
    <w:rsid w:val="00615758"/>
    <w:rsid w:val="00615C26"/>
    <w:rsid w:val="006216C4"/>
    <w:rsid w:val="0062219B"/>
    <w:rsid w:val="00623AAB"/>
    <w:rsid w:val="006258A8"/>
    <w:rsid w:val="00626FBC"/>
    <w:rsid w:val="00627EA3"/>
    <w:rsid w:val="00633243"/>
    <w:rsid w:val="0063576F"/>
    <w:rsid w:val="0063733C"/>
    <w:rsid w:val="00637A91"/>
    <w:rsid w:val="0064331C"/>
    <w:rsid w:val="00644657"/>
    <w:rsid w:val="006458E5"/>
    <w:rsid w:val="00650BE5"/>
    <w:rsid w:val="00650C04"/>
    <w:rsid w:val="006511F1"/>
    <w:rsid w:val="0065327E"/>
    <w:rsid w:val="006539FE"/>
    <w:rsid w:val="0065548D"/>
    <w:rsid w:val="00655FE9"/>
    <w:rsid w:val="00657C32"/>
    <w:rsid w:val="00660E07"/>
    <w:rsid w:val="00661D22"/>
    <w:rsid w:val="0066251E"/>
    <w:rsid w:val="00667217"/>
    <w:rsid w:val="00670FBE"/>
    <w:rsid w:val="00671059"/>
    <w:rsid w:val="006714E5"/>
    <w:rsid w:val="006758D3"/>
    <w:rsid w:val="00676DC3"/>
    <w:rsid w:val="00681864"/>
    <w:rsid w:val="00683F15"/>
    <w:rsid w:val="00695D36"/>
    <w:rsid w:val="006A624E"/>
    <w:rsid w:val="006A68D6"/>
    <w:rsid w:val="006A74E7"/>
    <w:rsid w:val="006B1462"/>
    <w:rsid w:val="006B1F8E"/>
    <w:rsid w:val="006B6C9B"/>
    <w:rsid w:val="006D00D9"/>
    <w:rsid w:val="006D401E"/>
    <w:rsid w:val="006D47BB"/>
    <w:rsid w:val="006E2BF6"/>
    <w:rsid w:val="006E4ABB"/>
    <w:rsid w:val="006E5424"/>
    <w:rsid w:val="006E5BBD"/>
    <w:rsid w:val="006F00FC"/>
    <w:rsid w:val="006F03EC"/>
    <w:rsid w:val="006F275C"/>
    <w:rsid w:val="006F4C7E"/>
    <w:rsid w:val="006F76CA"/>
    <w:rsid w:val="00701242"/>
    <w:rsid w:val="00701A56"/>
    <w:rsid w:val="00701CD2"/>
    <w:rsid w:val="007028A9"/>
    <w:rsid w:val="00703BDE"/>
    <w:rsid w:val="007071B6"/>
    <w:rsid w:val="00711EB4"/>
    <w:rsid w:val="007123F8"/>
    <w:rsid w:val="007129A2"/>
    <w:rsid w:val="007137A9"/>
    <w:rsid w:val="00717FFA"/>
    <w:rsid w:val="00720886"/>
    <w:rsid w:val="00721D2D"/>
    <w:rsid w:val="00722534"/>
    <w:rsid w:val="00724182"/>
    <w:rsid w:val="00730248"/>
    <w:rsid w:val="0073174F"/>
    <w:rsid w:val="00733006"/>
    <w:rsid w:val="007362E0"/>
    <w:rsid w:val="00736971"/>
    <w:rsid w:val="00737D6B"/>
    <w:rsid w:val="0074383A"/>
    <w:rsid w:val="0075028B"/>
    <w:rsid w:val="00750BAC"/>
    <w:rsid w:val="0075145A"/>
    <w:rsid w:val="00751CD3"/>
    <w:rsid w:val="00757116"/>
    <w:rsid w:val="007572FD"/>
    <w:rsid w:val="007622ED"/>
    <w:rsid w:val="00762BDA"/>
    <w:rsid w:val="007730DF"/>
    <w:rsid w:val="00775914"/>
    <w:rsid w:val="007759BB"/>
    <w:rsid w:val="0077775D"/>
    <w:rsid w:val="007808F2"/>
    <w:rsid w:val="007814B4"/>
    <w:rsid w:val="00782671"/>
    <w:rsid w:val="0078294E"/>
    <w:rsid w:val="00785883"/>
    <w:rsid w:val="00787199"/>
    <w:rsid w:val="007875AC"/>
    <w:rsid w:val="007920AA"/>
    <w:rsid w:val="00795880"/>
    <w:rsid w:val="00795D68"/>
    <w:rsid w:val="007A1C83"/>
    <w:rsid w:val="007A5668"/>
    <w:rsid w:val="007A74F3"/>
    <w:rsid w:val="007A7935"/>
    <w:rsid w:val="007B2741"/>
    <w:rsid w:val="007B2F8F"/>
    <w:rsid w:val="007B5560"/>
    <w:rsid w:val="007B5E6E"/>
    <w:rsid w:val="007B6F54"/>
    <w:rsid w:val="007B780A"/>
    <w:rsid w:val="007C4A40"/>
    <w:rsid w:val="007C4D6C"/>
    <w:rsid w:val="007C5CA5"/>
    <w:rsid w:val="007C7035"/>
    <w:rsid w:val="007D576E"/>
    <w:rsid w:val="007D7A84"/>
    <w:rsid w:val="007D7C34"/>
    <w:rsid w:val="007E09B8"/>
    <w:rsid w:val="007E1CC7"/>
    <w:rsid w:val="007E4200"/>
    <w:rsid w:val="007E55DF"/>
    <w:rsid w:val="007E588F"/>
    <w:rsid w:val="007E6486"/>
    <w:rsid w:val="007F37FD"/>
    <w:rsid w:val="007F3B94"/>
    <w:rsid w:val="007F40CB"/>
    <w:rsid w:val="007F61DF"/>
    <w:rsid w:val="007F6EB0"/>
    <w:rsid w:val="0080234F"/>
    <w:rsid w:val="00802E59"/>
    <w:rsid w:val="008035DD"/>
    <w:rsid w:val="00805A28"/>
    <w:rsid w:val="008101D1"/>
    <w:rsid w:val="0081211F"/>
    <w:rsid w:val="0081253D"/>
    <w:rsid w:val="008129C6"/>
    <w:rsid w:val="008210B5"/>
    <w:rsid w:val="00823DBE"/>
    <w:rsid w:val="00824354"/>
    <w:rsid w:val="00826D7B"/>
    <w:rsid w:val="008322AC"/>
    <w:rsid w:val="0083389C"/>
    <w:rsid w:val="00833A0F"/>
    <w:rsid w:val="00834065"/>
    <w:rsid w:val="00846780"/>
    <w:rsid w:val="00847D07"/>
    <w:rsid w:val="00850856"/>
    <w:rsid w:val="00851ED4"/>
    <w:rsid w:val="008522E8"/>
    <w:rsid w:val="00853BED"/>
    <w:rsid w:val="0085711F"/>
    <w:rsid w:val="00862498"/>
    <w:rsid w:val="008656D8"/>
    <w:rsid w:val="0087053C"/>
    <w:rsid w:val="00872EB8"/>
    <w:rsid w:val="00873CFC"/>
    <w:rsid w:val="0087514E"/>
    <w:rsid w:val="00875879"/>
    <w:rsid w:val="008768D9"/>
    <w:rsid w:val="0087764F"/>
    <w:rsid w:val="00877DD8"/>
    <w:rsid w:val="00880A50"/>
    <w:rsid w:val="008816E8"/>
    <w:rsid w:val="00881F64"/>
    <w:rsid w:val="00890B59"/>
    <w:rsid w:val="008915D8"/>
    <w:rsid w:val="008918A2"/>
    <w:rsid w:val="00893149"/>
    <w:rsid w:val="00896435"/>
    <w:rsid w:val="00897121"/>
    <w:rsid w:val="008A1425"/>
    <w:rsid w:val="008A33C4"/>
    <w:rsid w:val="008A3B2B"/>
    <w:rsid w:val="008A4B4D"/>
    <w:rsid w:val="008B19E1"/>
    <w:rsid w:val="008B26AC"/>
    <w:rsid w:val="008B334F"/>
    <w:rsid w:val="008B664D"/>
    <w:rsid w:val="008B6B70"/>
    <w:rsid w:val="008B6E2E"/>
    <w:rsid w:val="008C1E71"/>
    <w:rsid w:val="008C249B"/>
    <w:rsid w:val="008C76B2"/>
    <w:rsid w:val="008C7852"/>
    <w:rsid w:val="008D0F95"/>
    <w:rsid w:val="008D2578"/>
    <w:rsid w:val="008D4ADC"/>
    <w:rsid w:val="008D7697"/>
    <w:rsid w:val="008E47E7"/>
    <w:rsid w:val="008E4EC9"/>
    <w:rsid w:val="008E74AC"/>
    <w:rsid w:val="008F04E8"/>
    <w:rsid w:val="008F06C2"/>
    <w:rsid w:val="008F228E"/>
    <w:rsid w:val="008F3E15"/>
    <w:rsid w:val="008F669A"/>
    <w:rsid w:val="009004F4"/>
    <w:rsid w:val="009015B9"/>
    <w:rsid w:val="00904393"/>
    <w:rsid w:val="00910DD0"/>
    <w:rsid w:val="00912576"/>
    <w:rsid w:val="009148F3"/>
    <w:rsid w:val="00916365"/>
    <w:rsid w:val="00916C02"/>
    <w:rsid w:val="0092172D"/>
    <w:rsid w:val="0092294F"/>
    <w:rsid w:val="00923CE8"/>
    <w:rsid w:val="00926253"/>
    <w:rsid w:val="00926E84"/>
    <w:rsid w:val="0092751E"/>
    <w:rsid w:val="0093205A"/>
    <w:rsid w:val="00933C3C"/>
    <w:rsid w:val="009343C8"/>
    <w:rsid w:val="00935524"/>
    <w:rsid w:val="009376BB"/>
    <w:rsid w:val="0094010B"/>
    <w:rsid w:val="009475A3"/>
    <w:rsid w:val="00947844"/>
    <w:rsid w:val="00947B30"/>
    <w:rsid w:val="00947D09"/>
    <w:rsid w:val="009519E3"/>
    <w:rsid w:val="0095201D"/>
    <w:rsid w:val="00952F97"/>
    <w:rsid w:val="00955426"/>
    <w:rsid w:val="009566D7"/>
    <w:rsid w:val="00957352"/>
    <w:rsid w:val="009621E2"/>
    <w:rsid w:val="00962B4F"/>
    <w:rsid w:val="009642F6"/>
    <w:rsid w:val="00964883"/>
    <w:rsid w:val="00970EC3"/>
    <w:rsid w:val="00972981"/>
    <w:rsid w:val="00972A6E"/>
    <w:rsid w:val="00973DCC"/>
    <w:rsid w:val="0097534D"/>
    <w:rsid w:val="00980C0E"/>
    <w:rsid w:val="00981599"/>
    <w:rsid w:val="009818AB"/>
    <w:rsid w:val="0098283B"/>
    <w:rsid w:val="00984F31"/>
    <w:rsid w:val="00984F4E"/>
    <w:rsid w:val="009850FF"/>
    <w:rsid w:val="00987F9B"/>
    <w:rsid w:val="00990679"/>
    <w:rsid w:val="00991E9E"/>
    <w:rsid w:val="009931FC"/>
    <w:rsid w:val="00994D37"/>
    <w:rsid w:val="00995B0E"/>
    <w:rsid w:val="00996179"/>
    <w:rsid w:val="00996ADB"/>
    <w:rsid w:val="009A15EC"/>
    <w:rsid w:val="009A6261"/>
    <w:rsid w:val="009A7B14"/>
    <w:rsid w:val="009B3FE0"/>
    <w:rsid w:val="009B4ED7"/>
    <w:rsid w:val="009B588E"/>
    <w:rsid w:val="009B6B9C"/>
    <w:rsid w:val="009B76AE"/>
    <w:rsid w:val="009C062D"/>
    <w:rsid w:val="009C228C"/>
    <w:rsid w:val="009C3A8B"/>
    <w:rsid w:val="009C4F5C"/>
    <w:rsid w:val="009C584E"/>
    <w:rsid w:val="009C58EB"/>
    <w:rsid w:val="009C7761"/>
    <w:rsid w:val="009C7906"/>
    <w:rsid w:val="009D02C0"/>
    <w:rsid w:val="009D02FE"/>
    <w:rsid w:val="009D05FC"/>
    <w:rsid w:val="009D4329"/>
    <w:rsid w:val="009D6FB5"/>
    <w:rsid w:val="009E03DF"/>
    <w:rsid w:val="009E425C"/>
    <w:rsid w:val="009E4F6E"/>
    <w:rsid w:val="009E60D0"/>
    <w:rsid w:val="009F03DC"/>
    <w:rsid w:val="009F2F67"/>
    <w:rsid w:val="00A01E70"/>
    <w:rsid w:val="00A02291"/>
    <w:rsid w:val="00A02B29"/>
    <w:rsid w:val="00A04088"/>
    <w:rsid w:val="00A04275"/>
    <w:rsid w:val="00A042BF"/>
    <w:rsid w:val="00A068B9"/>
    <w:rsid w:val="00A07296"/>
    <w:rsid w:val="00A12347"/>
    <w:rsid w:val="00A15B64"/>
    <w:rsid w:val="00A16AD1"/>
    <w:rsid w:val="00A20434"/>
    <w:rsid w:val="00A220B7"/>
    <w:rsid w:val="00A35895"/>
    <w:rsid w:val="00A36EB6"/>
    <w:rsid w:val="00A476DE"/>
    <w:rsid w:val="00A52CB5"/>
    <w:rsid w:val="00A63DB6"/>
    <w:rsid w:val="00A64E9D"/>
    <w:rsid w:val="00A653D9"/>
    <w:rsid w:val="00A66A7F"/>
    <w:rsid w:val="00A70B0B"/>
    <w:rsid w:val="00A725C1"/>
    <w:rsid w:val="00A757A9"/>
    <w:rsid w:val="00A7668B"/>
    <w:rsid w:val="00A766C7"/>
    <w:rsid w:val="00A81BC9"/>
    <w:rsid w:val="00A82085"/>
    <w:rsid w:val="00A87225"/>
    <w:rsid w:val="00A94AFD"/>
    <w:rsid w:val="00AA0C96"/>
    <w:rsid w:val="00AA120C"/>
    <w:rsid w:val="00AA3DAA"/>
    <w:rsid w:val="00AA7A30"/>
    <w:rsid w:val="00AB1396"/>
    <w:rsid w:val="00AB2EDD"/>
    <w:rsid w:val="00AB3909"/>
    <w:rsid w:val="00AB58BC"/>
    <w:rsid w:val="00AC0BCF"/>
    <w:rsid w:val="00AD4EB6"/>
    <w:rsid w:val="00AE27C6"/>
    <w:rsid w:val="00AE436A"/>
    <w:rsid w:val="00AE4CFF"/>
    <w:rsid w:val="00AF2A72"/>
    <w:rsid w:val="00AF34A1"/>
    <w:rsid w:val="00AF469B"/>
    <w:rsid w:val="00AF628D"/>
    <w:rsid w:val="00B02A1A"/>
    <w:rsid w:val="00B03C59"/>
    <w:rsid w:val="00B048E6"/>
    <w:rsid w:val="00B056BD"/>
    <w:rsid w:val="00B05FCD"/>
    <w:rsid w:val="00B1024D"/>
    <w:rsid w:val="00B10A8E"/>
    <w:rsid w:val="00B114A0"/>
    <w:rsid w:val="00B15C27"/>
    <w:rsid w:val="00B21DD5"/>
    <w:rsid w:val="00B23549"/>
    <w:rsid w:val="00B23EC4"/>
    <w:rsid w:val="00B25739"/>
    <w:rsid w:val="00B27135"/>
    <w:rsid w:val="00B3156E"/>
    <w:rsid w:val="00B36B5F"/>
    <w:rsid w:val="00B402A2"/>
    <w:rsid w:val="00B43508"/>
    <w:rsid w:val="00B45AAB"/>
    <w:rsid w:val="00B557DE"/>
    <w:rsid w:val="00B55908"/>
    <w:rsid w:val="00B60804"/>
    <w:rsid w:val="00B66BCF"/>
    <w:rsid w:val="00B71994"/>
    <w:rsid w:val="00B735C9"/>
    <w:rsid w:val="00B74BF1"/>
    <w:rsid w:val="00B75C28"/>
    <w:rsid w:val="00B767D2"/>
    <w:rsid w:val="00B77D59"/>
    <w:rsid w:val="00B8178E"/>
    <w:rsid w:val="00B82DD2"/>
    <w:rsid w:val="00B830B7"/>
    <w:rsid w:val="00B8344F"/>
    <w:rsid w:val="00B83B87"/>
    <w:rsid w:val="00B845C9"/>
    <w:rsid w:val="00B8582A"/>
    <w:rsid w:val="00B863B6"/>
    <w:rsid w:val="00B903E2"/>
    <w:rsid w:val="00B90C49"/>
    <w:rsid w:val="00B9415C"/>
    <w:rsid w:val="00B95BC9"/>
    <w:rsid w:val="00B96A24"/>
    <w:rsid w:val="00B970C4"/>
    <w:rsid w:val="00BA1F7A"/>
    <w:rsid w:val="00BA5237"/>
    <w:rsid w:val="00BB277C"/>
    <w:rsid w:val="00BB29E5"/>
    <w:rsid w:val="00BB348A"/>
    <w:rsid w:val="00BB4F7E"/>
    <w:rsid w:val="00BB537C"/>
    <w:rsid w:val="00BB76BE"/>
    <w:rsid w:val="00BB76F1"/>
    <w:rsid w:val="00BC0045"/>
    <w:rsid w:val="00BC29FB"/>
    <w:rsid w:val="00BC3C95"/>
    <w:rsid w:val="00BC54E9"/>
    <w:rsid w:val="00BC681C"/>
    <w:rsid w:val="00BC71F1"/>
    <w:rsid w:val="00BD00EA"/>
    <w:rsid w:val="00BD0318"/>
    <w:rsid w:val="00BD0854"/>
    <w:rsid w:val="00BD3539"/>
    <w:rsid w:val="00BD46DD"/>
    <w:rsid w:val="00BD7318"/>
    <w:rsid w:val="00BD7B0F"/>
    <w:rsid w:val="00BE1E3E"/>
    <w:rsid w:val="00BE2ED9"/>
    <w:rsid w:val="00BF0DEC"/>
    <w:rsid w:val="00BF161D"/>
    <w:rsid w:val="00C03728"/>
    <w:rsid w:val="00C04BF1"/>
    <w:rsid w:val="00C05771"/>
    <w:rsid w:val="00C10DF7"/>
    <w:rsid w:val="00C12FBE"/>
    <w:rsid w:val="00C14315"/>
    <w:rsid w:val="00C1537D"/>
    <w:rsid w:val="00C15BFC"/>
    <w:rsid w:val="00C170D6"/>
    <w:rsid w:val="00C232A2"/>
    <w:rsid w:val="00C2359E"/>
    <w:rsid w:val="00C2798B"/>
    <w:rsid w:val="00C30684"/>
    <w:rsid w:val="00C33787"/>
    <w:rsid w:val="00C35B60"/>
    <w:rsid w:val="00C41674"/>
    <w:rsid w:val="00C41BA6"/>
    <w:rsid w:val="00C428D5"/>
    <w:rsid w:val="00C42DCD"/>
    <w:rsid w:val="00C43469"/>
    <w:rsid w:val="00C462B3"/>
    <w:rsid w:val="00C51B6A"/>
    <w:rsid w:val="00C54880"/>
    <w:rsid w:val="00C54DDE"/>
    <w:rsid w:val="00C678E5"/>
    <w:rsid w:val="00C7436C"/>
    <w:rsid w:val="00C744CF"/>
    <w:rsid w:val="00C74985"/>
    <w:rsid w:val="00C74CAE"/>
    <w:rsid w:val="00C759F6"/>
    <w:rsid w:val="00C76197"/>
    <w:rsid w:val="00C76E5E"/>
    <w:rsid w:val="00C770AC"/>
    <w:rsid w:val="00C77466"/>
    <w:rsid w:val="00C775CF"/>
    <w:rsid w:val="00C80259"/>
    <w:rsid w:val="00C813B7"/>
    <w:rsid w:val="00C81DB8"/>
    <w:rsid w:val="00C84052"/>
    <w:rsid w:val="00C84914"/>
    <w:rsid w:val="00C8557B"/>
    <w:rsid w:val="00C86CF1"/>
    <w:rsid w:val="00C8740F"/>
    <w:rsid w:val="00C9339B"/>
    <w:rsid w:val="00C934A2"/>
    <w:rsid w:val="00C959FC"/>
    <w:rsid w:val="00C97DF0"/>
    <w:rsid w:val="00C97E3F"/>
    <w:rsid w:val="00CA1A23"/>
    <w:rsid w:val="00CA2EEB"/>
    <w:rsid w:val="00CA4F71"/>
    <w:rsid w:val="00CA50CD"/>
    <w:rsid w:val="00CA756B"/>
    <w:rsid w:val="00CC3CDD"/>
    <w:rsid w:val="00CC5FDC"/>
    <w:rsid w:val="00CC64A8"/>
    <w:rsid w:val="00CD0B9B"/>
    <w:rsid w:val="00CD0DE5"/>
    <w:rsid w:val="00CD1AF5"/>
    <w:rsid w:val="00CD4130"/>
    <w:rsid w:val="00CD716B"/>
    <w:rsid w:val="00CE1A48"/>
    <w:rsid w:val="00CE1F61"/>
    <w:rsid w:val="00CE3206"/>
    <w:rsid w:val="00CE41E4"/>
    <w:rsid w:val="00CE49CC"/>
    <w:rsid w:val="00CE522A"/>
    <w:rsid w:val="00CF02E1"/>
    <w:rsid w:val="00CF0A5E"/>
    <w:rsid w:val="00CF0FC7"/>
    <w:rsid w:val="00CF251C"/>
    <w:rsid w:val="00CF34C7"/>
    <w:rsid w:val="00CF37A6"/>
    <w:rsid w:val="00D003E7"/>
    <w:rsid w:val="00D01130"/>
    <w:rsid w:val="00D016A7"/>
    <w:rsid w:val="00D04FF3"/>
    <w:rsid w:val="00D059F4"/>
    <w:rsid w:val="00D10DB7"/>
    <w:rsid w:val="00D13CE5"/>
    <w:rsid w:val="00D160D1"/>
    <w:rsid w:val="00D1655D"/>
    <w:rsid w:val="00D16EA5"/>
    <w:rsid w:val="00D17691"/>
    <w:rsid w:val="00D2216A"/>
    <w:rsid w:val="00D22341"/>
    <w:rsid w:val="00D23A00"/>
    <w:rsid w:val="00D3013A"/>
    <w:rsid w:val="00D321B2"/>
    <w:rsid w:val="00D33224"/>
    <w:rsid w:val="00D3732E"/>
    <w:rsid w:val="00D37DA0"/>
    <w:rsid w:val="00D41288"/>
    <w:rsid w:val="00D41E1F"/>
    <w:rsid w:val="00D42111"/>
    <w:rsid w:val="00D43442"/>
    <w:rsid w:val="00D44141"/>
    <w:rsid w:val="00D450E6"/>
    <w:rsid w:val="00D52453"/>
    <w:rsid w:val="00D52A6D"/>
    <w:rsid w:val="00D53978"/>
    <w:rsid w:val="00D53E53"/>
    <w:rsid w:val="00D564BF"/>
    <w:rsid w:val="00D60CF4"/>
    <w:rsid w:val="00D615E6"/>
    <w:rsid w:val="00D61D7B"/>
    <w:rsid w:val="00D6230B"/>
    <w:rsid w:val="00D7085D"/>
    <w:rsid w:val="00D71FB9"/>
    <w:rsid w:val="00D7299A"/>
    <w:rsid w:val="00D741AF"/>
    <w:rsid w:val="00D750C3"/>
    <w:rsid w:val="00D77358"/>
    <w:rsid w:val="00D77D3D"/>
    <w:rsid w:val="00D82586"/>
    <w:rsid w:val="00D8279A"/>
    <w:rsid w:val="00D84B0E"/>
    <w:rsid w:val="00D8503B"/>
    <w:rsid w:val="00D87DD0"/>
    <w:rsid w:val="00D938E8"/>
    <w:rsid w:val="00D94899"/>
    <w:rsid w:val="00D95B27"/>
    <w:rsid w:val="00D97626"/>
    <w:rsid w:val="00DA4A37"/>
    <w:rsid w:val="00DA7365"/>
    <w:rsid w:val="00DA7C51"/>
    <w:rsid w:val="00DB0DE1"/>
    <w:rsid w:val="00DB3FE5"/>
    <w:rsid w:val="00DB535C"/>
    <w:rsid w:val="00DC13DA"/>
    <w:rsid w:val="00DC3AE7"/>
    <w:rsid w:val="00DC7F31"/>
    <w:rsid w:val="00DD03D3"/>
    <w:rsid w:val="00DD1583"/>
    <w:rsid w:val="00DD1C49"/>
    <w:rsid w:val="00DD1F24"/>
    <w:rsid w:val="00DD53DF"/>
    <w:rsid w:val="00DD7821"/>
    <w:rsid w:val="00DD7908"/>
    <w:rsid w:val="00DE0E1F"/>
    <w:rsid w:val="00DE315D"/>
    <w:rsid w:val="00DE3A5D"/>
    <w:rsid w:val="00DE6875"/>
    <w:rsid w:val="00DE6B93"/>
    <w:rsid w:val="00DF025C"/>
    <w:rsid w:val="00DF051D"/>
    <w:rsid w:val="00DF0A02"/>
    <w:rsid w:val="00DF1EB6"/>
    <w:rsid w:val="00E01771"/>
    <w:rsid w:val="00E02B38"/>
    <w:rsid w:val="00E0319D"/>
    <w:rsid w:val="00E039C3"/>
    <w:rsid w:val="00E079BF"/>
    <w:rsid w:val="00E10E4B"/>
    <w:rsid w:val="00E13CB6"/>
    <w:rsid w:val="00E16017"/>
    <w:rsid w:val="00E16B01"/>
    <w:rsid w:val="00E17005"/>
    <w:rsid w:val="00E17443"/>
    <w:rsid w:val="00E1782F"/>
    <w:rsid w:val="00E21C97"/>
    <w:rsid w:val="00E2337F"/>
    <w:rsid w:val="00E325BA"/>
    <w:rsid w:val="00E3507E"/>
    <w:rsid w:val="00E36210"/>
    <w:rsid w:val="00E40268"/>
    <w:rsid w:val="00E413A8"/>
    <w:rsid w:val="00E42448"/>
    <w:rsid w:val="00E4470A"/>
    <w:rsid w:val="00E44E1B"/>
    <w:rsid w:val="00E54DC0"/>
    <w:rsid w:val="00E55DE8"/>
    <w:rsid w:val="00E562CF"/>
    <w:rsid w:val="00E613EF"/>
    <w:rsid w:val="00E65D14"/>
    <w:rsid w:val="00E71870"/>
    <w:rsid w:val="00E72516"/>
    <w:rsid w:val="00E75E9F"/>
    <w:rsid w:val="00E77F2B"/>
    <w:rsid w:val="00E80C49"/>
    <w:rsid w:val="00E80EF0"/>
    <w:rsid w:val="00E81481"/>
    <w:rsid w:val="00E87FB7"/>
    <w:rsid w:val="00E933E9"/>
    <w:rsid w:val="00E9360A"/>
    <w:rsid w:val="00E94DE6"/>
    <w:rsid w:val="00E95628"/>
    <w:rsid w:val="00E96CAE"/>
    <w:rsid w:val="00EA177B"/>
    <w:rsid w:val="00EA1B77"/>
    <w:rsid w:val="00EA1E0A"/>
    <w:rsid w:val="00EA3172"/>
    <w:rsid w:val="00EA47F3"/>
    <w:rsid w:val="00EA59D7"/>
    <w:rsid w:val="00EA7125"/>
    <w:rsid w:val="00EB1B93"/>
    <w:rsid w:val="00EB47A8"/>
    <w:rsid w:val="00EB49AA"/>
    <w:rsid w:val="00EB6699"/>
    <w:rsid w:val="00EC0C1E"/>
    <w:rsid w:val="00EC3ED9"/>
    <w:rsid w:val="00EC48B8"/>
    <w:rsid w:val="00ED0EBB"/>
    <w:rsid w:val="00EE490A"/>
    <w:rsid w:val="00EE7925"/>
    <w:rsid w:val="00EF1F44"/>
    <w:rsid w:val="00EF2397"/>
    <w:rsid w:val="00EF3FF6"/>
    <w:rsid w:val="00EF49FB"/>
    <w:rsid w:val="00EF6245"/>
    <w:rsid w:val="00EF6319"/>
    <w:rsid w:val="00EF6EBE"/>
    <w:rsid w:val="00EF7496"/>
    <w:rsid w:val="00F00B81"/>
    <w:rsid w:val="00F04954"/>
    <w:rsid w:val="00F04A40"/>
    <w:rsid w:val="00F04B3C"/>
    <w:rsid w:val="00F05265"/>
    <w:rsid w:val="00F06E7B"/>
    <w:rsid w:val="00F0779F"/>
    <w:rsid w:val="00F1081F"/>
    <w:rsid w:val="00F11804"/>
    <w:rsid w:val="00F13E8E"/>
    <w:rsid w:val="00F14BE0"/>
    <w:rsid w:val="00F16DC2"/>
    <w:rsid w:val="00F172F3"/>
    <w:rsid w:val="00F17C20"/>
    <w:rsid w:val="00F2103F"/>
    <w:rsid w:val="00F21C40"/>
    <w:rsid w:val="00F237B2"/>
    <w:rsid w:val="00F3025F"/>
    <w:rsid w:val="00F311C2"/>
    <w:rsid w:val="00F31CD1"/>
    <w:rsid w:val="00F32F24"/>
    <w:rsid w:val="00F33B23"/>
    <w:rsid w:val="00F358B9"/>
    <w:rsid w:val="00F35E56"/>
    <w:rsid w:val="00F424CF"/>
    <w:rsid w:val="00F4375C"/>
    <w:rsid w:val="00F441E6"/>
    <w:rsid w:val="00F466F0"/>
    <w:rsid w:val="00F50ECC"/>
    <w:rsid w:val="00F537F7"/>
    <w:rsid w:val="00F54A9D"/>
    <w:rsid w:val="00F55A54"/>
    <w:rsid w:val="00F56D1D"/>
    <w:rsid w:val="00F57BE7"/>
    <w:rsid w:val="00F63132"/>
    <w:rsid w:val="00F63A7A"/>
    <w:rsid w:val="00F6439D"/>
    <w:rsid w:val="00F71532"/>
    <w:rsid w:val="00F71CA5"/>
    <w:rsid w:val="00F73528"/>
    <w:rsid w:val="00F74274"/>
    <w:rsid w:val="00F7501D"/>
    <w:rsid w:val="00F8099E"/>
    <w:rsid w:val="00F821D9"/>
    <w:rsid w:val="00F84648"/>
    <w:rsid w:val="00F86051"/>
    <w:rsid w:val="00F86AAD"/>
    <w:rsid w:val="00F904B3"/>
    <w:rsid w:val="00F90DED"/>
    <w:rsid w:val="00F92233"/>
    <w:rsid w:val="00F928D2"/>
    <w:rsid w:val="00F95A89"/>
    <w:rsid w:val="00F96AB8"/>
    <w:rsid w:val="00FA1801"/>
    <w:rsid w:val="00FA6192"/>
    <w:rsid w:val="00FB0030"/>
    <w:rsid w:val="00FB1A1D"/>
    <w:rsid w:val="00FB1FE6"/>
    <w:rsid w:val="00FB1FE9"/>
    <w:rsid w:val="00FB48CE"/>
    <w:rsid w:val="00FB4943"/>
    <w:rsid w:val="00FB605F"/>
    <w:rsid w:val="00FC1C75"/>
    <w:rsid w:val="00FC1CC6"/>
    <w:rsid w:val="00FC25A4"/>
    <w:rsid w:val="00FC601B"/>
    <w:rsid w:val="00FC6730"/>
    <w:rsid w:val="00FC7E9C"/>
    <w:rsid w:val="00FD1B3E"/>
    <w:rsid w:val="00FD247D"/>
    <w:rsid w:val="00FD3B2C"/>
    <w:rsid w:val="00FE3354"/>
    <w:rsid w:val="00FE3760"/>
    <w:rsid w:val="00FE4868"/>
    <w:rsid w:val="00FF18F0"/>
    <w:rsid w:val="00FF1997"/>
    <w:rsid w:val="00FF384A"/>
    <w:rsid w:val="00FF591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7D"/>
    <w:pPr>
      <w:spacing w:before="120"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906"/>
    <w:pPr>
      <w:spacing w:before="0" w:after="200" w:line="276" w:lineRule="auto"/>
      <w:ind w:left="720"/>
      <w:contextualSpacing/>
      <w:jc w:val="left"/>
    </w:pPr>
    <w:rPr>
      <w:lang w:val="id-ID"/>
    </w:rPr>
  </w:style>
  <w:style w:type="character" w:customStyle="1" w:styleId="shorttext">
    <w:name w:val="short_text"/>
    <w:basedOn w:val="DefaultParagraphFont"/>
    <w:rsid w:val="009C7906"/>
  </w:style>
  <w:style w:type="character" w:customStyle="1" w:styleId="hps">
    <w:name w:val="hps"/>
    <w:basedOn w:val="DefaultParagraphFont"/>
    <w:rsid w:val="009C7906"/>
  </w:style>
  <w:style w:type="numbering" w:customStyle="1" w:styleId="Style4">
    <w:name w:val="Style4"/>
    <w:uiPriority w:val="99"/>
    <w:rsid w:val="009C7906"/>
    <w:pPr>
      <w:numPr>
        <w:numId w:val="1"/>
      </w:numPr>
    </w:pPr>
  </w:style>
  <w:style w:type="character" w:customStyle="1" w:styleId="slug-vol">
    <w:name w:val="slug-vol"/>
    <w:rsid w:val="00B77D59"/>
  </w:style>
  <w:style w:type="character" w:customStyle="1" w:styleId="slug-issue">
    <w:name w:val="slug-issue"/>
    <w:rsid w:val="00B77D59"/>
  </w:style>
  <w:style w:type="character" w:customStyle="1" w:styleId="slug-pages">
    <w:name w:val="slug-pages"/>
    <w:rsid w:val="00B77D59"/>
  </w:style>
  <w:style w:type="character" w:customStyle="1" w:styleId="apple-converted-space">
    <w:name w:val="apple-converted-space"/>
    <w:rsid w:val="00683F15"/>
  </w:style>
  <w:style w:type="character" w:styleId="Emphasis">
    <w:name w:val="Emphasis"/>
    <w:uiPriority w:val="20"/>
    <w:qFormat/>
    <w:rsid w:val="00683F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257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2573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573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2573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39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739"/>
    <w:rPr>
      <w:rFonts w:ascii="Tahoma" w:hAnsi="Tahoma" w:cs="Tahoma"/>
      <w:sz w:val="16"/>
      <w:szCs w:val="16"/>
      <w:lang w:val="en-US" w:eastAsia="en-US"/>
    </w:rPr>
  </w:style>
  <w:style w:type="character" w:customStyle="1" w:styleId="atn">
    <w:name w:val="atn"/>
    <w:rsid w:val="001B6BEE"/>
  </w:style>
  <w:style w:type="paragraph" w:customStyle="1" w:styleId="Default">
    <w:name w:val="Default"/>
    <w:rsid w:val="006A624E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B557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0DB7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A4842"/>
    <w:pPr>
      <w:autoSpaceDE w:val="0"/>
      <w:autoSpaceDN w:val="0"/>
      <w:spacing w:before="0" w:after="0" w:line="240" w:lineRule="auto"/>
      <w:jc w:val="center"/>
    </w:pPr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4842"/>
    <w:rPr>
      <w:rFonts w:ascii="Book Antiqua" w:eastAsia="Times New Roman" w:hAnsi="Book Antiqua" w:cs="Book Antiqua"/>
      <w:b/>
      <w:bCs/>
      <w:sz w:val="24"/>
      <w:szCs w:val="24"/>
    </w:rPr>
  </w:style>
  <w:style w:type="character" w:customStyle="1" w:styleId="kcmread1114">
    <w:name w:val="kcmread1114"/>
    <w:basedOn w:val="DefaultParagraphFont"/>
    <w:rsid w:val="008101D1"/>
  </w:style>
  <w:style w:type="paragraph" w:styleId="FootnoteText">
    <w:name w:val="footnote text"/>
    <w:basedOn w:val="Normal"/>
    <w:link w:val="FootnoteTextChar"/>
    <w:uiPriority w:val="99"/>
    <w:unhideWhenUsed/>
    <w:rsid w:val="008101D1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1D1"/>
    <w:rPr>
      <w:rFonts w:asciiTheme="minorHAnsi" w:eastAsiaTheme="minorHAnsi" w:hAnsiTheme="minorHAnsi" w:cstheme="minorBidi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101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3C3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-eman.com/%D8%A7%D9%84%D9%83%D8%AA%D8%A8/%D8%A3%D8%B3%D8%AF%20%D8%A7%D9%84%D8%BA%D8%A7%D8%A8%D8%A9%20%D9%81%D9%8A%20%D9%85%D8%B9%D8%B1%D9%81%D8%A9%20%D8%A7%D9%84%D8%B5%D8%AD%D8%A7%D8%A8%D8%A9%20**/%D9%86%D8%A7%D9%81%D8%B9%20%D8%A8%D9%86%20%D8%B9%D8%A8%D8%AF%20%D8%A7%D9%84%D8%AD%D8%A7%D8%B1%D8%AB%20/i219&amp;d119212&amp;c&amp;p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.wikipedia.org/wiki/%D9%86%D8%A7%D9%81%D8%B9_%D8%A8%D9%86_%D8%B9%D8%A8%D8%AF_%D8%A7%D9%84%D8%AD%D8%A7%D8%B1%D8%AB_%D8%A7%D9%84%D8%AE%D8%B2%D8%A7%D8%B9%D9%8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.wikipedia.org/wiki/%D9%86%D8%A7%D9%81%D8%B9_%D8%A8%D9%86_%D8%B9%D8%A8%D8%AF_%D8%A7%D9%84%D8%AD%D8%A7%D8%B1%D8%AB_%D8%A7%D9%84%D8%AE%D8%B2%D8%A7%D8%B9%D9%8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logger.com/blog-this.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torialpai.mkdu.upi.edu" TargetMode="External"/><Relationship Id="rId14" Type="http://schemas.openxmlformats.org/officeDocument/2006/relationships/hyperlink" Target="http://www.al-e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4E27-6A93-441C-BCCC-CB275900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Links>
    <vt:vector size="6" baseType="variant">
      <vt:variant>
        <vt:i4>8323113</vt:i4>
      </vt:variant>
      <vt:variant>
        <vt:i4>0</vt:i4>
      </vt:variant>
      <vt:variant>
        <vt:i4>0</vt:i4>
      </vt:variant>
      <vt:variant>
        <vt:i4>5</vt:i4>
      </vt:variant>
      <vt:variant>
        <vt:lpwstr>http://www.ecgi.org/codes/documents/turnbul.pdf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 Tri Cahya</dc:creator>
  <cp:lastModifiedBy>canon IP2770</cp:lastModifiedBy>
  <cp:revision>106</cp:revision>
  <cp:lastPrinted>2018-11-20T08:55:00Z</cp:lastPrinted>
  <dcterms:created xsi:type="dcterms:W3CDTF">2015-12-15T01:37:00Z</dcterms:created>
  <dcterms:modified xsi:type="dcterms:W3CDTF">2018-11-20T08:56:00Z</dcterms:modified>
</cp:coreProperties>
</file>