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F7DF8" w:rsidRPr="009228BC" w:rsidRDefault="008F7DF8" w:rsidP="00AE6E8E">
      <w:pPr>
        <w:tabs>
          <w:tab w:val="left" w:pos="6946"/>
        </w:tabs>
        <w:spacing w:before="0" w:after="0" w:line="480" w:lineRule="auto"/>
        <w:jc w:val="center"/>
        <w:rPr>
          <w:rFonts w:asciiTheme="majorBidi" w:eastAsia="Times New Roman" w:hAnsiTheme="majorBidi" w:cstheme="majorBidi"/>
          <w:b/>
          <w:bCs/>
          <w:color w:val="000000" w:themeColor="text1"/>
          <w:sz w:val="24"/>
          <w:szCs w:val="24"/>
          <w:lang w:val="id-ID" w:eastAsia="id-ID"/>
        </w:rPr>
      </w:pPr>
      <w:r w:rsidRPr="009228BC">
        <w:rPr>
          <w:rFonts w:asciiTheme="majorBidi" w:eastAsia="Times New Roman" w:hAnsiTheme="majorBidi" w:cstheme="majorBidi"/>
          <w:b/>
          <w:bCs/>
          <w:color w:val="000000" w:themeColor="text1"/>
          <w:sz w:val="24"/>
          <w:szCs w:val="24"/>
          <w:lang w:val="id-ID" w:eastAsia="id-ID"/>
        </w:rPr>
        <w:t>BAB I</w:t>
      </w:r>
    </w:p>
    <w:p w:rsidR="008F7DF8" w:rsidRPr="009228BC" w:rsidRDefault="008F7DF8" w:rsidP="00D22C80">
      <w:pPr>
        <w:spacing w:before="0" w:after="0" w:line="480" w:lineRule="auto"/>
        <w:jc w:val="center"/>
        <w:rPr>
          <w:rFonts w:asciiTheme="majorBidi" w:eastAsia="Times New Roman" w:hAnsiTheme="majorBidi" w:cstheme="majorBidi"/>
          <w:b/>
          <w:bCs/>
          <w:color w:val="000000" w:themeColor="text1"/>
          <w:sz w:val="24"/>
          <w:szCs w:val="24"/>
          <w:lang w:val="id-ID" w:eastAsia="id-ID"/>
        </w:rPr>
      </w:pPr>
      <w:r w:rsidRPr="009228BC">
        <w:rPr>
          <w:rFonts w:asciiTheme="majorBidi" w:eastAsia="Times New Roman" w:hAnsiTheme="majorBidi" w:cstheme="majorBidi"/>
          <w:b/>
          <w:bCs/>
          <w:color w:val="000000" w:themeColor="text1"/>
          <w:sz w:val="24"/>
          <w:szCs w:val="24"/>
          <w:lang w:val="id-ID" w:eastAsia="id-ID"/>
        </w:rPr>
        <w:t>PENDAHULUAN</w:t>
      </w:r>
    </w:p>
    <w:p w:rsidR="00CF7D3F" w:rsidRPr="009228BC" w:rsidRDefault="00CF7D3F" w:rsidP="00D22C80">
      <w:pPr>
        <w:spacing w:before="0" w:after="0" w:line="480" w:lineRule="auto"/>
        <w:rPr>
          <w:rFonts w:asciiTheme="majorBidi" w:eastAsia="Times New Roman" w:hAnsiTheme="majorBidi" w:cstheme="majorBidi"/>
          <w:b/>
          <w:bCs/>
          <w:color w:val="000000" w:themeColor="text1"/>
          <w:sz w:val="12"/>
          <w:szCs w:val="12"/>
          <w:lang w:val="id-ID" w:eastAsia="id-ID"/>
        </w:rPr>
      </w:pPr>
    </w:p>
    <w:p w:rsidR="008F7DF8" w:rsidRPr="009228BC" w:rsidRDefault="008F7DF8" w:rsidP="003335CF">
      <w:pPr>
        <w:pStyle w:val="ListParagraph"/>
        <w:numPr>
          <w:ilvl w:val="0"/>
          <w:numId w:val="2"/>
        </w:numPr>
        <w:spacing w:after="0" w:line="480" w:lineRule="auto"/>
        <w:ind w:left="360"/>
        <w:jc w:val="both"/>
        <w:rPr>
          <w:rFonts w:asciiTheme="majorBidi" w:eastAsia="Times New Roman" w:hAnsiTheme="majorBidi" w:cstheme="majorBidi"/>
          <w:b/>
          <w:bCs/>
          <w:color w:val="000000" w:themeColor="text1"/>
          <w:sz w:val="24"/>
          <w:szCs w:val="24"/>
          <w:lang w:eastAsia="id-ID"/>
        </w:rPr>
      </w:pPr>
      <w:r w:rsidRPr="009228BC">
        <w:rPr>
          <w:rFonts w:asciiTheme="majorBidi" w:eastAsia="Times New Roman" w:hAnsiTheme="majorBidi" w:cstheme="majorBidi"/>
          <w:b/>
          <w:bCs/>
          <w:color w:val="000000" w:themeColor="text1"/>
          <w:sz w:val="24"/>
          <w:szCs w:val="24"/>
          <w:lang w:eastAsia="id-ID"/>
        </w:rPr>
        <w:t>Latar  Belakang Masalah</w:t>
      </w:r>
    </w:p>
    <w:p w:rsidR="003C4CB5" w:rsidRPr="009228BC" w:rsidRDefault="003C4CB5" w:rsidP="00D22C80">
      <w:pPr>
        <w:pStyle w:val="ListParagraph"/>
        <w:spacing w:after="0" w:line="480" w:lineRule="auto"/>
        <w:ind w:left="360" w:firstLine="0"/>
        <w:jc w:val="both"/>
        <w:rPr>
          <w:rFonts w:asciiTheme="majorBidi" w:hAnsiTheme="majorBidi" w:cstheme="majorBidi"/>
          <w:b/>
          <w:color w:val="000000" w:themeColor="text1"/>
          <w:sz w:val="2"/>
          <w:szCs w:val="2"/>
        </w:rPr>
      </w:pPr>
    </w:p>
    <w:p w:rsidR="00300529" w:rsidRPr="009228BC" w:rsidRDefault="000E31A7" w:rsidP="0075296A">
      <w:pPr>
        <w:spacing w:before="0" w:after="0" w:line="480" w:lineRule="auto"/>
        <w:rPr>
          <w:rFonts w:ascii="Times New Roman" w:eastAsia="Times New Roman" w:hAnsi="Times New Roman" w:cs="Times New Roman"/>
          <w:color w:val="000000" w:themeColor="text1"/>
          <w:sz w:val="24"/>
          <w:szCs w:val="24"/>
          <w:lang w:val="id-ID"/>
        </w:rPr>
      </w:pPr>
      <w:proofErr w:type="gramStart"/>
      <w:r w:rsidRPr="009228BC">
        <w:rPr>
          <w:rFonts w:ascii="Times New Roman" w:eastAsia="Times New Roman" w:hAnsi="Times New Roman" w:cs="Times New Roman"/>
          <w:color w:val="000000" w:themeColor="text1"/>
          <w:sz w:val="24"/>
          <w:szCs w:val="24"/>
        </w:rPr>
        <w:t>Islam sebagai agama universal memiliki sistem pendidikan yang sempurna untuk seluruh umat manusia</w:t>
      </w:r>
      <w:r w:rsidR="00C305AB" w:rsidRPr="009228BC">
        <w:rPr>
          <w:rFonts w:ascii="Times New Roman" w:eastAsia="Times New Roman" w:hAnsi="Times New Roman" w:cs="Times New Roman"/>
          <w:color w:val="000000" w:themeColor="text1"/>
          <w:sz w:val="24"/>
          <w:szCs w:val="24"/>
          <w:lang w:val="id-ID"/>
        </w:rPr>
        <w:t>.</w:t>
      </w:r>
      <w:proofErr w:type="gramEnd"/>
      <w:r w:rsidR="00CE2580" w:rsidRPr="009228BC">
        <w:rPr>
          <w:rFonts w:ascii="Times New Roman" w:eastAsia="Times New Roman" w:hAnsi="Times New Roman" w:cs="Times New Roman"/>
          <w:color w:val="000000" w:themeColor="text1"/>
          <w:sz w:val="24"/>
          <w:szCs w:val="24"/>
          <w:lang w:val="id-ID"/>
        </w:rPr>
        <w:t xml:space="preserve"> </w:t>
      </w:r>
      <w:proofErr w:type="gramStart"/>
      <w:r w:rsidR="00CE2580" w:rsidRPr="009228BC">
        <w:rPr>
          <w:rFonts w:ascii="Times New Roman" w:eastAsia="Times New Roman" w:hAnsi="Times New Roman" w:cs="Times New Roman"/>
          <w:color w:val="000000" w:themeColor="text1"/>
          <w:sz w:val="24"/>
          <w:szCs w:val="24"/>
        </w:rPr>
        <w:t>Pendidikan Islam merupakan pendidikan yang berkesadaran dan bertujuan, Allah</w:t>
      </w:r>
      <w:r w:rsidR="00CE2580" w:rsidRPr="009228BC">
        <w:rPr>
          <w:rFonts w:ascii="Times New Roman" w:eastAsia="Times New Roman" w:hAnsi="Times New Roman" w:cs="Times New Roman"/>
          <w:color w:val="000000" w:themeColor="text1"/>
          <w:sz w:val="24"/>
          <w:szCs w:val="24"/>
          <w:lang w:val="id-ID"/>
        </w:rPr>
        <w:t xml:space="preserve"> Ta’ala</w:t>
      </w:r>
      <w:r w:rsidR="00CE2580" w:rsidRPr="009228BC">
        <w:rPr>
          <w:rFonts w:ascii="Times New Roman" w:eastAsia="Times New Roman" w:hAnsi="Times New Roman" w:cs="Times New Roman"/>
          <w:color w:val="000000" w:themeColor="text1"/>
          <w:sz w:val="24"/>
          <w:szCs w:val="24"/>
        </w:rPr>
        <w:t xml:space="preserve"> telah menyusun landasan pendidikan yang jelas bagi seluruh manusia melalui syariat Islam.</w:t>
      </w:r>
      <w:proofErr w:type="gramEnd"/>
      <w:r w:rsidR="00CE2580" w:rsidRPr="009228BC">
        <w:rPr>
          <w:rFonts w:ascii="Times New Roman" w:eastAsia="Times New Roman" w:hAnsi="Times New Roman" w:cs="Times New Roman"/>
          <w:color w:val="000000" w:themeColor="text1"/>
          <w:sz w:val="24"/>
          <w:szCs w:val="24"/>
        </w:rPr>
        <w:t xml:space="preserve"> </w:t>
      </w:r>
      <w:r w:rsidR="00DA1D3A" w:rsidRPr="009228BC">
        <w:rPr>
          <w:rFonts w:ascii="Times New Roman" w:eastAsia="Times New Roman" w:hAnsi="Times New Roman" w:cs="Times New Roman"/>
          <w:color w:val="000000" w:themeColor="text1"/>
          <w:sz w:val="24"/>
          <w:szCs w:val="24"/>
          <w:lang w:val="id-ID"/>
        </w:rPr>
        <w:t>P</w:t>
      </w:r>
      <w:r w:rsidR="00300529" w:rsidRPr="009228BC">
        <w:rPr>
          <w:rFonts w:ascii="Times New Roman" w:eastAsia="Times New Roman" w:hAnsi="Times New Roman" w:cs="Times New Roman"/>
          <w:color w:val="000000" w:themeColor="text1"/>
          <w:sz w:val="24"/>
          <w:szCs w:val="24"/>
          <w:lang w:val="id-ID"/>
        </w:rPr>
        <w:t>endidikan dan pembelajaran</w:t>
      </w:r>
      <w:r w:rsidR="00DA1D3A" w:rsidRPr="009228BC">
        <w:rPr>
          <w:rFonts w:ascii="Times New Roman" w:eastAsia="Times New Roman" w:hAnsi="Times New Roman" w:cs="Times New Roman"/>
          <w:color w:val="000000" w:themeColor="text1"/>
          <w:sz w:val="24"/>
          <w:szCs w:val="24"/>
          <w:lang w:val="id-ID"/>
        </w:rPr>
        <w:t xml:space="preserve"> </w:t>
      </w:r>
      <w:r w:rsidR="003433D6" w:rsidRPr="009228BC">
        <w:rPr>
          <w:rFonts w:ascii="Times New Roman" w:eastAsia="Times New Roman" w:hAnsi="Times New Roman" w:cs="Times New Roman"/>
          <w:color w:val="000000" w:themeColor="text1"/>
          <w:sz w:val="24"/>
          <w:szCs w:val="24"/>
          <w:lang w:val="id-ID"/>
        </w:rPr>
        <w:t xml:space="preserve">sesungguhnya </w:t>
      </w:r>
      <w:r w:rsidR="00DA1D3A" w:rsidRPr="009228BC">
        <w:rPr>
          <w:rFonts w:ascii="Times New Roman" w:eastAsia="Times New Roman" w:hAnsi="Times New Roman" w:cs="Times New Roman"/>
          <w:color w:val="000000" w:themeColor="text1"/>
          <w:sz w:val="24"/>
          <w:szCs w:val="24"/>
          <w:lang w:val="id-ID"/>
        </w:rPr>
        <w:t>sudah di</w:t>
      </w:r>
      <w:r w:rsidR="002B298B" w:rsidRPr="009228BC">
        <w:rPr>
          <w:rFonts w:ascii="Times New Roman" w:eastAsia="Times New Roman" w:hAnsi="Times New Roman" w:cs="Times New Roman"/>
          <w:color w:val="000000" w:themeColor="text1"/>
          <w:sz w:val="24"/>
          <w:szCs w:val="24"/>
          <w:lang w:val="id-ID"/>
        </w:rPr>
        <w:t xml:space="preserve"> </w:t>
      </w:r>
      <w:r w:rsidR="00DA1D3A" w:rsidRPr="009228BC">
        <w:rPr>
          <w:rFonts w:ascii="Times New Roman" w:eastAsia="Times New Roman" w:hAnsi="Times New Roman" w:cs="Times New Roman"/>
          <w:color w:val="000000" w:themeColor="text1"/>
          <w:sz w:val="24"/>
          <w:szCs w:val="24"/>
          <w:lang w:val="id-ID"/>
        </w:rPr>
        <w:t>mulai sejak manusia</w:t>
      </w:r>
      <w:r w:rsidR="00300529" w:rsidRPr="009228BC">
        <w:rPr>
          <w:rFonts w:ascii="Times New Roman" w:eastAsia="Times New Roman" w:hAnsi="Times New Roman" w:cs="Times New Roman"/>
          <w:color w:val="000000" w:themeColor="text1"/>
          <w:sz w:val="24"/>
          <w:szCs w:val="24"/>
          <w:lang w:val="id-ID"/>
        </w:rPr>
        <w:t xml:space="preserve"> pertama </w:t>
      </w:r>
      <w:r w:rsidR="00DA1D3A" w:rsidRPr="009228BC">
        <w:rPr>
          <w:rFonts w:ascii="Times New Roman" w:eastAsia="Times New Roman" w:hAnsi="Times New Roman" w:cs="Times New Roman"/>
          <w:color w:val="000000" w:themeColor="text1"/>
          <w:sz w:val="24"/>
          <w:szCs w:val="24"/>
          <w:lang w:val="id-ID"/>
        </w:rPr>
        <w:t>diciptakan,</w:t>
      </w:r>
      <w:r w:rsidR="00300529" w:rsidRPr="009228BC">
        <w:rPr>
          <w:rFonts w:ascii="Times New Roman" w:eastAsia="Times New Roman" w:hAnsi="Times New Roman" w:cs="Times New Roman"/>
          <w:color w:val="000000" w:themeColor="text1"/>
          <w:sz w:val="24"/>
          <w:szCs w:val="24"/>
          <w:lang w:val="id-ID"/>
        </w:rPr>
        <w:t xml:space="preserve"> sebagaimana Allah Ta’ala menjelaskan dalam firman-Nya:</w:t>
      </w:r>
    </w:p>
    <w:p w:rsidR="00D22C80" w:rsidRPr="009228BC" w:rsidRDefault="00D22C80" w:rsidP="0075296A">
      <w:pPr>
        <w:bidi/>
        <w:spacing w:before="0" w:after="0" w:line="240" w:lineRule="auto"/>
        <w:jc w:val="center"/>
        <w:rPr>
          <w:rFonts w:ascii="Arial" w:eastAsia="Times New Roman" w:hAnsi="Arial"/>
          <w:color w:val="000000" w:themeColor="text1"/>
          <w:sz w:val="2"/>
          <w:szCs w:val="2"/>
          <w:lang w:val="id-ID"/>
        </w:rPr>
      </w:pPr>
    </w:p>
    <w:p w:rsidR="008E689F" w:rsidRPr="009228BC" w:rsidRDefault="008E689F" w:rsidP="0075296A">
      <w:pPr>
        <w:spacing w:before="0" w:after="0" w:line="240" w:lineRule="auto"/>
        <w:ind w:left="1077" w:firstLine="0"/>
        <w:jc w:val="right"/>
        <w:rPr>
          <w:rFonts w:ascii="Times New Roman" w:eastAsia="Times New Roman" w:hAnsi="Times New Roman" w:cs="Times New Roman"/>
          <w:i/>
          <w:iCs/>
          <w:color w:val="000000" w:themeColor="text1"/>
          <w:sz w:val="10"/>
          <w:szCs w:val="10"/>
          <w:lang w:val="id-ID"/>
        </w:rPr>
      </w:pPr>
      <w:r w:rsidRPr="009228BC">
        <w:rPr>
          <w:rFonts w:ascii="Traditional Arabic" w:hAnsi="Traditional Arabic" w:cs="Traditional Arabic"/>
          <w:color w:val="000000" w:themeColor="text1"/>
          <w:sz w:val="34"/>
          <w:szCs w:val="34"/>
          <w:rtl/>
        </w:rPr>
        <w:t>وَإِذْ قَالَ رَبُّكَ لِلْمَلائِكَةِ إِنِّي جَاعِلٌ فِي الأرْضِ خَلِيفَةً قَالُوا أَتَجْعَلُ فِيهَا مَنْ يُفْسِدُ فِيهَا وَيَسْفِكُ الدِّمَاءَ وَنَحْنُ نُسَبِّحُ بِحَمْدِكَ وَنُقَدِّسُ لَكَ قَالَ إِنِّي أَعْلَمُ مَا لا تَعْلَمُونَ</w:t>
      </w:r>
    </w:p>
    <w:p w:rsidR="00D22C80" w:rsidRPr="009228BC" w:rsidRDefault="00626489" w:rsidP="00BB47E7">
      <w:pPr>
        <w:spacing w:after="0" w:line="240" w:lineRule="auto"/>
        <w:ind w:left="1134"/>
        <w:rPr>
          <w:rFonts w:ascii="Arial" w:eastAsia="Times New Roman" w:hAnsi="Arial"/>
          <w:i/>
          <w:iCs/>
          <w:color w:val="000000" w:themeColor="text1"/>
          <w:sz w:val="27"/>
          <w:szCs w:val="27"/>
          <w:lang w:val="id-ID"/>
        </w:rPr>
      </w:pPr>
      <w:r w:rsidRPr="009228BC">
        <w:rPr>
          <w:rFonts w:ascii="Times New Roman" w:eastAsia="Times New Roman" w:hAnsi="Times New Roman" w:cs="Times New Roman"/>
          <w:i/>
          <w:iCs/>
          <w:color w:val="000000" w:themeColor="text1"/>
          <w:sz w:val="24"/>
          <w:szCs w:val="24"/>
          <w:lang w:val="id-ID"/>
        </w:rPr>
        <w:t>Artinya:”</w:t>
      </w:r>
      <w:r w:rsidR="00D22C80" w:rsidRPr="009228BC">
        <w:rPr>
          <w:rFonts w:ascii="Times New Roman" w:eastAsia="Times New Roman" w:hAnsi="Times New Roman" w:cs="Times New Roman"/>
          <w:i/>
          <w:iCs/>
          <w:color w:val="000000" w:themeColor="text1"/>
          <w:sz w:val="24"/>
          <w:szCs w:val="24"/>
          <w:lang w:val="id-ID"/>
        </w:rPr>
        <w:t xml:space="preserve">Ingatlah ketika Tuhanmu berfirman kepada para </w:t>
      </w:r>
      <w:r w:rsidR="00BB47E7" w:rsidRPr="009228BC">
        <w:rPr>
          <w:rFonts w:ascii="Times New Roman" w:eastAsia="Times New Roman" w:hAnsi="Times New Roman" w:cs="Times New Roman"/>
          <w:i/>
          <w:iCs/>
          <w:color w:val="000000" w:themeColor="text1"/>
          <w:sz w:val="24"/>
          <w:szCs w:val="24"/>
          <w:lang w:val="id-ID"/>
        </w:rPr>
        <w:t>M</w:t>
      </w:r>
      <w:r w:rsidR="00D22C80" w:rsidRPr="009228BC">
        <w:rPr>
          <w:rFonts w:ascii="Times New Roman" w:eastAsia="Times New Roman" w:hAnsi="Times New Roman" w:cs="Times New Roman"/>
          <w:i/>
          <w:iCs/>
          <w:color w:val="000000" w:themeColor="text1"/>
          <w:sz w:val="24"/>
          <w:szCs w:val="24"/>
          <w:lang w:val="id-ID"/>
        </w:rPr>
        <w:t>alaikat: "Sesungguhnya Aku hendak menjadikan seorang khalifah di muka bumi." mereka berkata: "Mengapa Engkau hendak menjadikan (khalifah) di bumi itu orang yang akan membuat kerusakan padanya dan menumpahkan darah, padahal kami senantiasa bertasbih dengan memuji Engkau dan mensucikan Engkau?" Tuhan berfirman: "Sesungguhnya Aku mengetahui apa yang tidak kamu ketahui."</w:t>
      </w:r>
      <w:r w:rsidRPr="009228BC">
        <w:rPr>
          <w:rFonts w:ascii="Times New Roman" w:eastAsia="Times New Roman" w:hAnsi="Times New Roman" w:cs="Times New Roman"/>
          <w:i/>
          <w:iCs/>
          <w:color w:val="000000" w:themeColor="text1"/>
          <w:sz w:val="24"/>
          <w:szCs w:val="24"/>
          <w:lang w:val="id-ID"/>
        </w:rPr>
        <w:t xml:space="preserve"> (QS. Al-Baqarah (2): 30</w:t>
      </w:r>
      <w:r w:rsidR="009F254F" w:rsidRPr="009228BC">
        <w:rPr>
          <w:rFonts w:ascii="Times New Roman" w:eastAsia="Times New Roman" w:hAnsi="Times New Roman" w:cs="Times New Roman"/>
          <w:i/>
          <w:iCs/>
          <w:color w:val="000000" w:themeColor="text1"/>
          <w:sz w:val="24"/>
          <w:szCs w:val="24"/>
          <w:lang w:val="id-ID"/>
        </w:rPr>
        <w:t xml:space="preserve"> </w:t>
      </w:r>
      <w:r w:rsidR="009F254F" w:rsidRPr="009228BC">
        <w:rPr>
          <w:rStyle w:val="FootnoteReference"/>
          <w:rFonts w:ascii="Times New Roman" w:eastAsia="Times New Roman" w:hAnsi="Times New Roman" w:cs="Times New Roman"/>
          <w:i/>
          <w:iCs/>
          <w:color w:val="000000" w:themeColor="text1"/>
          <w:sz w:val="24"/>
          <w:szCs w:val="24"/>
          <w:lang w:val="id-ID"/>
        </w:rPr>
        <w:footnoteReference w:id="1"/>
      </w:r>
    </w:p>
    <w:p w:rsidR="00D22C80" w:rsidRPr="009228BC" w:rsidRDefault="00626489" w:rsidP="00626489">
      <w:pPr>
        <w:tabs>
          <w:tab w:val="left" w:pos="7065"/>
        </w:tabs>
        <w:spacing w:before="0" w:after="0" w:line="240" w:lineRule="auto"/>
        <w:rPr>
          <w:rFonts w:ascii="Arial" w:eastAsia="Times New Roman" w:hAnsi="Arial"/>
          <w:i/>
          <w:iCs/>
          <w:color w:val="000000" w:themeColor="text1"/>
          <w:sz w:val="23"/>
          <w:szCs w:val="23"/>
          <w:lang w:val="id-ID"/>
        </w:rPr>
      </w:pPr>
      <w:r w:rsidRPr="009228BC">
        <w:rPr>
          <w:rFonts w:ascii="Arial" w:eastAsia="Times New Roman" w:hAnsi="Arial"/>
          <w:color w:val="000000" w:themeColor="text1"/>
          <w:sz w:val="23"/>
          <w:szCs w:val="23"/>
          <w:lang w:val="id-ID"/>
        </w:rPr>
        <w:tab/>
      </w:r>
    </w:p>
    <w:p w:rsidR="00D22C80" w:rsidRPr="009228BC" w:rsidRDefault="00D22C80" w:rsidP="00C07318">
      <w:pPr>
        <w:spacing w:after="0" w:line="480" w:lineRule="auto"/>
        <w:ind w:firstLine="720"/>
        <w:rPr>
          <w:rFonts w:ascii="Arial" w:eastAsia="Times New Roman" w:hAnsi="Arial"/>
          <w:color w:val="000000" w:themeColor="text1"/>
          <w:sz w:val="23"/>
          <w:szCs w:val="23"/>
          <w:lang w:val="id-ID"/>
        </w:rPr>
      </w:pPr>
      <w:r w:rsidRPr="009228BC">
        <w:rPr>
          <w:rFonts w:ascii="Times New Roman" w:eastAsia="Times New Roman" w:hAnsi="Times New Roman" w:cs="Times New Roman"/>
          <w:color w:val="000000" w:themeColor="text1"/>
          <w:sz w:val="24"/>
          <w:szCs w:val="24"/>
          <w:lang w:val="id-ID"/>
        </w:rPr>
        <w:t>Dalam ayat ini Allah menyampaikan keputusan-Nya k</w:t>
      </w:r>
      <w:r w:rsidRPr="009228BC">
        <w:rPr>
          <w:rFonts w:ascii="Times New Roman" w:eastAsia="Times New Roman" w:hAnsi="Times New Roman" w:cs="Times New Roman"/>
          <w:color w:val="000000" w:themeColor="text1"/>
          <w:sz w:val="24"/>
          <w:szCs w:val="24"/>
        </w:rPr>
        <w:t xml:space="preserve">epada para </w:t>
      </w:r>
      <w:r w:rsidR="002B298B" w:rsidRPr="009228BC">
        <w:rPr>
          <w:rFonts w:ascii="Times New Roman" w:eastAsia="Times New Roman" w:hAnsi="Times New Roman" w:cs="Times New Roman"/>
          <w:color w:val="000000" w:themeColor="text1"/>
          <w:sz w:val="24"/>
          <w:szCs w:val="24"/>
          <w:lang w:val="id-ID"/>
        </w:rPr>
        <w:t>M</w:t>
      </w:r>
      <w:r w:rsidRPr="009228BC">
        <w:rPr>
          <w:rFonts w:ascii="Times New Roman" w:eastAsia="Times New Roman" w:hAnsi="Times New Roman" w:cs="Times New Roman"/>
          <w:color w:val="000000" w:themeColor="text1"/>
          <w:sz w:val="24"/>
          <w:szCs w:val="24"/>
        </w:rPr>
        <w:t xml:space="preserve">alaikat tentang rencana penciptaan manusia di bumi. Penyampaian kepada mereka penting, karena </w:t>
      </w:r>
      <w:r w:rsidR="002B298B" w:rsidRPr="009228BC">
        <w:rPr>
          <w:rFonts w:ascii="Times New Roman" w:eastAsia="Times New Roman" w:hAnsi="Times New Roman" w:cs="Times New Roman"/>
          <w:color w:val="000000" w:themeColor="text1"/>
          <w:sz w:val="24"/>
          <w:szCs w:val="24"/>
          <w:lang w:val="id-ID"/>
        </w:rPr>
        <w:t>M</w:t>
      </w:r>
      <w:r w:rsidRPr="009228BC">
        <w:rPr>
          <w:rFonts w:ascii="Times New Roman" w:eastAsia="Times New Roman" w:hAnsi="Times New Roman" w:cs="Times New Roman"/>
          <w:color w:val="000000" w:themeColor="text1"/>
          <w:sz w:val="24"/>
          <w:szCs w:val="24"/>
        </w:rPr>
        <w:t xml:space="preserve">alaikat </w:t>
      </w:r>
      <w:proofErr w:type="gramStart"/>
      <w:r w:rsidRPr="009228BC">
        <w:rPr>
          <w:rFonts w:ascii="Times New Roman" w:eastAsia="Times New Roman" w:hAnsi="Times New Roman" w:cs="Times New Roman"/>
          <w:color w:val="000000" w:themeColor="text1"/>
          <w:sz w:val="24"/>
          <w:szCs w:val="24"/>
        </w:rPr>
        <w:t>akan</w:t>
      </w:r>
      <w:proofErr w:type="gramEnd"/>
      <w:r w:rsidRPr="009228BC">
        <w:rPr>
          <w:rFonts w:ascii="Times New Roman" w:eastAsia="Times New Roman" w:hAnsi="Times New Roman" w:cs="Times New Roman"/>
          <w:color w:val="000000" w:themeColor="text1"/>
          <w:sz w:val="24"/>
          <w:szCs w:val="24"/>
        </w:rPr>
        <w:t xml:space="preserve"> di bebani sekian tugas menyangkut manusia. Ada yang </w:t>
      </w:r>
      <w:proofErr w:type="gramStart"/>
      <w:r w:rsidRPr="009228BC">
        <w:rPr>
          <w:rFonts w:ascii="Times New Roman" w:eastAsia="Times New Roman" w:hAnsi="Times New Roman" w:cs="Times New Roman"/>
          <w:color w:val="000000" w:themeColor="text1"/>
          <w:sz w:val="24"/>
          <w:szCs w:val="24"/>
        </w:rPr>
        <w:t>akan</w:t>
      </w:r>
      <w:proofErr w:type="gramEnd"/>
      <w:r w:rsidRPr="009228BC">
        <w:rPr>
          <w:rFonts w:ascii="Times New Roman" w:eastAsia="Times New Roman" w:hAnsi="Times New Roman" w:cs="Times New Roman"/>
          <w:color w:val="000000" w:themeColor="text1"/>
          <w:sz w:val="24"/>
          <w:szCs w:val="24"/>
        </w:rPr>
        <w:t xml:space="preserve"> bertugas mencatat amal-amal manusia, ada yang memeliharanya, ada yang membimbingnya</w:t>
      </w:r>
      <w:r w:rsidR="00D9058C" w:rsidRPr="009228BC">
        <w:rPr>
          <w:rFonts w:ascii="Times New Roman" w:eastAsia="Times New Roman" w:hAnsi="Times New Roman" w:cs="Times New Roman"/>
          <w:color w:val="000000" w:themeColor="text1"/>
          <w:sz w:val="24"/>
          <w:szCs w:val="24"/>
          <w:lang w:val="id-ID"/>
        </w:rPr>
        <w:t xml:space="preserve">, ada yang membagi dan mengatur </w:t>
      </w:r>
      <w:r w:rsidR="00D9058C" w:rsidRPr="009228BC">
        <w:rPr>
          <w:rFonts w:ascii="Times New Roman" w:eastAsia="Times New Roman" w:hAnsi="Times New Roman" w:cs="Times New Roman"/>
          <w:color w:val="000000" w:themeColor="text1"/>
          <w:sz w:val="24"/>
          <w:szCs w:val="24"/>
          <w:lang w:val="id-ID"/>
        </w:rPr>
        <w:lastRenderedPageBreak/>
        <w:t>rizkinya</w:t>
      </w:r>
      <w:r w:rsidRPr="009228BC">
        <w:rPr>
          <w:rFonts w:ascii="Times New Roman" w:eastAsia="Times New Roman" w:hAnsi="Times New Roman" w:cs="Times New Roman"/>
          <w:color w:val="000000" w:themeColor="text1"/>
          <w:sz w:val="24"/>
          <w:szCs w:val="24"/>
        </w:rPr>
        <w:t xml:space="preserve"> dan sebagainya. </w:t>
      </w:r>
      <w:proofErr w:type="gramStart"/>
      <w:r w:rsidRPr="009228BC">
        <w:rPr>
          <w:rFonts w:ascii="Times New Roman" w:eastAsia="Times New Roman" w:hAnsi="Times New Roman" w:cs="Times New Roman"/>
          <w:color w:val="000000" w:themeColor="text1"/>
          <w:sz w:val="24"/>
          <w:szCs w:val="24"/>
        </w:rPr>
        <w:t xml:space="preserve">Penyampaian ini bisa jadi setelah penciptaan alam raya dan kesiapannya untuk di huni manusia pertama </w:t>
      </w:r>
      <w:r w:rsidR="00C07318" w:rsidRPr="009228BC">
        <w:rPr>
          <w:rFonts w:ascii="Times New Roman" w:eastAsia="Times New Roman" w:hAnsi="Times New Roman" w:cs="Times New Roman"/>
          <w:color w:val="000000" w:themeColor="text1"/>
          <w:sz w:val="24"/>
          <w:szCs w:val="24"/>
          <w:lang w:val="id-ID"/>
        </w:rPr>
        <w:t>-</w:t>
      </w:r>
      <w:r w:rsidRPr="009228BC">
        <w:rPr>
          <w:rFonts w:ascii="Times New Roman" w:eastAsia="Times New Roman" w:hAnsi="Times New Roman" w:cs="Times New Roman"/>
          <w:color w:val="000000" w:themeColor="text1"/>
          <w:sz w:val="24"/>
          <w:szCs w:val="24"/>
        </w:rPr>
        <w:t>Adam</w:t>
      </w:r>
      <w:r w:rsidR="00C07318" w:rsidRPr="009228BC">
        <w:rPr>
          <w:rFonts w:ascii="Times New Roman" w:eastAsia="Times New Roman" w:hAnsi="Times New Roman" w:cs="Times New Roman"/>
          <w:color w:val="000000" w:themeColor="text1"/>
          <w:sz w:val="24"/>
          <w:szCs w:val="24"/>
          <w:lang w:val="id-ID"/>
        </w:rPr>
        <w:t>-</w:t>
      </w:r>
      <w:r w:rsidRPr="009228BC">
        <w:rPr>
          <w:rFonts w:ascii="Times New Roman" w:eastAsia="Times New Roman" w:hAnsi="Times New Roman" w:cs="Times New Roman"/>
          <w:color w:val="000000" w:themeColor="text1"/>
          <w:sz w:val="24"/>
          <w:szCs w:val="24"/>
        </w:rPr>
        <w:t xml:space="preserve"> dengan nyaman.</w:t>
      </w:r>
      <w:bookmarkStart w:id="0" w:name="_ftnref11"/>
      <w:proofErr w:type="gramEnd"/>
      <w:r w:rsidR="00626489" w:rsidRPr="009228BC">
        <w:rPr>
          <w:rStyle w:val="FootnoteReference"/>
          <w:rFonts w:ascii="Times New Roman" w:eastAsia="Times New Roman" w:hAnsi="Times New Roman" w:cs="Times New Roman"/>
          <w:color w:val="000000" w:themeColor="text1"/>
          <w:sz w:val="24"/>
          <w:szCs w:val="24"/>
        </w:rPr>
        <w:footnoteReference w:id="2"/>
      </w:r>
      <w:bookmarkEnd w:id="0"/>
      <w:r w:rsidR="00626489" w:rsidRPr="009228BC">
        <w:rPr>
          <w:rFonts w:ascii="Times New Roman" w:eastAsia="Times New Roman" w:hAnsi="Times New Roman" w:cs="Times New Roman"/>
          <w:color w:val="000000" w:themeColor="text1"/>
          <w:sz w:val="24"/>
          <w:szCs w:val="24"/>
        </w:rPr>
        <w:t xml:space="preserve"> </w:t>
      </w:r>
      <w:r w:rsidRPr="009228BC">
        <w:rPr>
          <w:rFonts w:ascii="Times New Roman" w:eastAsia="Times New Roman" w:hAnsi="Times New Roman" w:cs="Times New Roman"/>
          <w:color w:val="000000" w:themeColor="text1"/>
          <w:sz w:val="24"/>
          <w:szCs w:val="24"/>
        </w:rPr>
        <w:t>M</w:t>
      </w:r>
      <w:r w:rsidR="002B298B" w:rsidRPr="009228BC">
        <w:rPr>
          <w:rFonts w:ascii="Times New Roman" w:eastAsia="Times New Roman" w:hAnsi="Times New Roman" w:cs="Times New Roman"/>
          <w:color w:val="000000" w:themeColor="text1"/>
          <w:sz w:val="24"/>
          <w:szCs w:val="24"/>
        </w:rPr>
        <w:t xml:space="preserve">endengar rencana tersebut para </w:t>
      </w:r>
      <w:r w:rsidR="002B298B" w:rsidRPr="009228BC">
        <w:rPr>
          <w:rFonts w:ascii="Times New Roman" w:eastAsia="Times New Roman" w:hAnsi="Times New Roman" w:cs="Times New Roman"/>
          <w:color w:val="000000" w:themeColor="text1"/>
          <w:sz w:val="24"/>
          <w:szCs w:val="24"/>
          <w:lang w:val="id-ID"/>
        </w:rPr>
        <w:t>M</w:t>
      </w:r>
      <w:r w:rsidRPr="009228BC">
        <w:rPr>
          <w:rFonts w:ascii="Times New Roman" w:eastAsia="Times New Roman" w:hAnsi="Times New Roman" w:cs="Times New Roman"/>
          <w:color w:val="000000" w:themeColor="text1"/>
          <w:sz w:val="24"/>
          <w:szCs w:val="24"/>
        </w:rPr>
        <w:t>alaikat bertanya tentang makna penciptaan tersebut</w:t>
      </w:r>
      <w:r w:rsidR="00C07318" w:rsidRPr="009228BC">
        <w:rPr>
          <w:rFonts w:ascii="Times New Roman" w:eastAsia="Times New Roman" w:hAnsi="Times New Roman" w:cs="Times New Roman"/>
          <w:color w:val="000000" w:themeColor="text1"/>
          <w:sz w:val="24"/>
          <w:szCs w:val="24"/>
          <w:lang w:val="id-ID"/>
        </w:rPr>
        <w:t>, m</w:t>
      </w:r>
      <w:r w:rsidRPr="009228BC">
        <w:rPr>
          <w:rFonts w:ascii="Times New Roman" w:eastAsia="Times New Roman" w:hAnsi="Times New Roman" w:cs="Times New Roman"/>
          <w:color w:val="000000" w:themeColor="text1"/>
          <w:sz w:val="24"/>
          <w:szCs w:val="24"/>
        </w:rPr>
        <w:t xml:space="preserve">ereka menduga bahwa khalifah ini </w:t>
      </w:r>
      <w:proofErr w:type="gramStart"/>
      <w:r w:rsidRPr="009228BC">
        <w:rPr>
          <w:rFonts w:ascii="Times New Roman" w:eastAsia="Times New Roman" w:hAnsi="Times New Roman" w:cs="Times New Roman"/>
          <w:color w:val="000000" w:themeColor="text1"/>
          <w:sz w:val="24"/>
          <w:szCs w:val="24"/>
        </w:rPr>
        <w:t>akan</w:t>
      </w:r>
      <w:proofErr w:type="gramEnd"/>
      <w:r w:rsidRPr="009228BC">
        <w:rPr>
          <w:rFonts w:ascii="Times New Roman" w:eastAsia="Times New Roman" w:hAnsi="Times New Roman" w:cs="Times New Roman"/>
          <w:color w:val="000000" w:themeColor="text1"/>
          <w:sz w:val="24"/>
          <w:szCs w:val="24"/>
        </w:rPr>
        <w:t xml:space="preserve"> merusak dan menumpahkan darah. </w:t>
      </w:r>
      <w:proofErr w:type="gramStart"/>
      <w:r w:rsidRPr="009228BC">
        <w:rPr>
          <w:rFonts w:ascii="Times New Roman" w:eastAsia="Times New Roman" w:hAnsi="Times New Roman" w:cs="Times New Roman"/>
          <w:color w:val="000000" w:themeColor="text1"/>
          <w:sz w:val="24"/>
          <w:szCs w:val="24"/>
        </w:rPr>
        <w:t xml:space="preserve">Dugaan itu mungkin berdasarkan </w:t>
      </w:r>
      <w:r w:rsidR="00124181" w:rsidRPr="009228BC">
        <w:rPr>
          <w:rFonts w:ascii="Times New Roman" w:eastAsia="Times New Roman" w:hAnsi="Times New Roman" w:cs="Times New Roman"/>
          <w:color w:val="000000" w:themeColor="text1"/>
          <w:sz w:val="24"/>
          <w:szCs w:val="24"/>
          <w:lang w:val="id-ID"/>
        </w:rPr>
        <w:t xml:space="preserve">pengamatan dan </w:t>
      </w:r>
      <w:r w:rsidRPr="009228BC">
        <w:rPr>
          <w:rFonts w:ascii="Times New Roman" w:eastAsia="Times New Roman" w:hAnsi="Times New Roman" w:cs="Times New Roman"/>
          <w:color w:val="000000" w:themeColor="text1"/>
          <w:sz w:val="24"/>
          <w:szCs w:val="24"/>
        </w:rPr>
        <w:t>pengalaman mereka sebelum terciptanya manusia, di</w:t>
      </w:r>
      <w:r w:rsidR="00A41963" w:rsidRPr="009228BC">
        <w:rPr>
          <w:rFonts w:ascii="Times New Roman" w:eastAsia="Times New Roman" w:hAnsi="Times New Roman" w:cs="Times New Roman"/>
          <w:color w:val="000000" w:themeColor="text1"/>
          <w:sz w:val="24"/>
          <w:szCs w:val="24"/>
          <w:lang w:val="id-ID"/>
        </w:rPr>
        <w:t xml:space="preserve"> </w:t>
      </w:r>
      <w:r w:rsidRPr="009228BC">
        <w:rPr>
          <w:rFonts w:ascii="Times New Roman" w:eastAsia="Times New Roman" w:hAnsi="Times New Roman" w:cs="Times New Roman"/>
          <w:color w:val="000000" w:themeColor="text1"/>
          <w:sz w:val="24"/>
          <w:szCs w:val="24"/>
        </w:rPr>
        <w:t>mana ada makhluk yang ber</w:t>
      </w:r>
      <w:r w:rsidR="00A41963" w:rsidRPr="009228BC">
        <w:rPr>
          <w:rFonts w:ascii="Times New Roman" w:eastAsia="Times New Roman" w:hAnsi="Times New Roman" w:cs="Times New Roman"/>
          <w:color w:val="000000" w:themeColor="text1"/>
          <w:sz w:val="24"/>
          <w:szCs w:val="24"/>
          <w:lang w:val="id-ID"/>
        </w:rPr>
        <w:t>pri</w:t>
      </w:r>
      <w:r w:rsidRPr="009228BC">
        <w:rPr>
          <w:rFonts w:ascii="Times New Roman" w:eastAsia="Times New Roman" w:hAnsi="Times New Roman" w:cs="Times New Roman"/>
          <w:color w:val="000000" w:themeColor="text1"/>
          <w:sz w:val="24"/>
          <w:szCs w:val="24"/>
        </w:rPr>
        <w:t xml:space="preserve">laku demikian atau bisa juga berdasarkan asumsi bahwa karena yang ditugaskan menjadi khalifah bukan </w:t>
      </w:r>
      <w:r w:rsidR="002B298B" w:rsidRPr="009228BC">
        <w:rPr>
          <w:rFonts w:ascii="Times New Roman" w:eastAsia="Times New Roman" w:hAnsi="Times New Roman" w:cs="Times New Roman"/>
          <w:color w:val="000000" w:themeColor="text1"/>
          <w:sz w:val="24"/>
          <w:szCs w:val="24"/>
          <w:lang w:val="id-ID"/>
        </w:rPr>
        <w:t>M</w:t>
      </w:r>
      <w:r w:rsidRPr="009228BC">
        <w:rPr>
          <w:rFonts w:ascii="Times New Roman" w:eastAsia="Times New Roman" w:hAnsi="Times New Roman" w:cs="Times New Roman"/>
          <w:color w:val="000000" w:themeColor="text1"/>
          <w:sz w:val="24"/>
          <w:szCs w:val="24"/>
        </w:rPr>
        <w:t xml:space="preserve">alaikat, maka pasti makhluk itu berbeda dengan mereka yang selalu bertasbih mensucikan Allah </w:t>
      </w:r>
      <w:r w:rsidR="00A41963" w:rsidRPr="009228BC">
        <w:rPr>
          <w:rFonts w:ascii="Times New Roman" w:eastAsia="Times New Roman" w:hAnsi="Times New Roman" w:cs="Times New Roman"/>
          <w:color w:val="000000" w:themeColor="text1"/>
          <w:sz w:val="24"/>
          <w:szCs w:val="24"/>
          <w:lang w:val="id-ID"/>
        </w:rPr>
        <w:t>Ta’ala</w:t>
      </w:r>
      <w:r w:rsidRPr="009228BC">
        <w:rPr>
          <w:rFonts w:ascii="Times New Roman" w:eastAsia="Times New Roman" w:hAnsi="Times New Roman" w:cs="Times New Roman"/>
          <w:color w:val="000000" w:themeColor="text1"/>
          <w:sz w:val="24"/>
          <w:szCs w:val="24"/>
        </w:rPr>
        <w:t>.</w:t>
      </w:r>
      <w:proofErr w:type="gramEnd"/>
      <w:r w:rsidRPr="009228BC">
        <w:rPr>
          <w:rFonts w:ascii="Times New Roman" w:eastAsia="Times New Roman" w:hAnsi="Times New Roman" w:cs="Times New Roman"/>
          <w:color w:val="000000" w:themeColor="text1"/>
          <w:sz w:val="24"/>
          <w:szCs w:val="24"/>
        </w:rPr>
        <w:t xml:space="preserve"> Mendengar pertanyaan mereka, Allah</w:t>
      </w:r>
      <w:r w:rsidR="00A41963" w:rsidRPr="009228BC">
        <w:rPr>
          <w:rFonts w:ascii="Times New Roman" w:eastAsia="Times New Roman" w:hAnsi="Times New Roman" w:cs="Times New Roman"/>
          <w:color w:val="000000" w:themeColor="text1"/>
          <w:sz w:val="24"/>
          <w:szCs w:val="24"/>
          <w:lang w:val="id-ID"/>
        </w:rPr>
        <w:t xml:space="preserve"> Ta’ala</w:t>
      </w:r>
      <w:r w:rsidRPr="009228BC">
        <w:rPr>
          <w:rFonts w:ascii="Times New Roman" w:eastAsia="Times New Roman" w:hAnsi="Times New Roman" w:cs="Times New Roman"/>
          <w:color w:val="000000" w:themeColor="text1"/>
          <w:sz w:val="24"/>
          <w:szCs w:val="24"/>
        </w:rPr>
        <w:t xml:space="preserve"> menjawab singkat tanpa membenarkan atau menyalahkan, karena memang </w:t>
      </w:r>
      <w:proofErr w:type="gramStart"/>
      <w:r w:rsidRPr="009228BC">
        <w:rPr>
          <w:rFonts w:ascii="Times New Roman" w:eastAsia="Times New Roman" w:hAnsi="Times New Roman" w:cs="Times New Roman"/>
          <w:color w:val="000000" w:themeColor="text1"/>
          <w:sz w:val="24"/>
          <w:szCs w:val="24"/>
        </w:rPr>
        <w:t>akan</w:t>
      </w:r>
      <w:proofErr w:type="gramEnd"/>
      <w:r w:rsidRPr="009228BC">
        <w:rPr>
          <w:rFonts w:ascii="Times New Roman" w:eastAsia="Times New Roman" w:hAnsi="Times New Roman" w:cs="Times New Roman"/>
          <w:color w:val="000000" w:themeColor="text1"/>
          <w:sz w:val="24"/>
          <w:szCs w:val="24"/>
        </w:rPr>
        <w:t xml:space="preserve"> ada di</w:t>
      </w:r>
      <w:r w:rsidR="00C07318" w:rsidRPr="009228BC">
        <w:rPr>
          <w:rFonts w:ascii="Times New Roman" w:eastAsia="Times New Roman" w:hAnsi="Times New Roman" w:cs="Times New Roman"/>
          <w:color w:val="000000" w:themeColor="text1"/>
          <w:sz w:val="24"/>
          <w:szCs w:val="24"/>
          <w:lang w:val="id-ID"/>
        </w:rPr>
        <w:t xml:space="preserve"> </w:t>
      </w:r>
      <w:r w:rsidRPr="009228BC">
        <w:rPr>
          <w:rFonts w:ascii="Times New Roman" w:eastAsia="Times New Roman" w:hAnsi="Times New Roman" w:cs="Times New Roman"/>
          <w:color w:val="000000" w:themeColor="text1"/>
          <w:sz w:val="24"/>
          <w:szCs w:val="24"/>
        </w:rPr>
        <w:t>antara yang diciptakannya itu berbuat seperti yang di</w:t>
      </w:r>
      <w:r w:rsidR="002B298B" w:rsidRPr="009228BC">
        <w:rPr>
          <w:rFonts w:ascii="Times New Roman" w:eastAsia="Times New Roman" w:hAnsi="Times New Roman" w:cs="Times New Roman"/>
          <w:color w:val="000000" w:themeColor="text1"/>
          <w:sz w:val="24"/>
          <w:szCs w:val="24"/>
          <w:lang w:val="id-ID"/>
        </w:rPr>
        <w:t xml:space="preserve"> </w:t>
      </w:r>
      <w:r w:rsidR="002B298B" w:rsidRPr="009228BC">
        <w:rPr>
          <w:rFonts w:ascii="Times New Roman" w:eastAsia="Times New Roman" w:hAnsi="Times New Roman" w:cs="Times New Roman"/>
          <w:color w:val="000000" w:themeColor="text1"/>
          <w:sz w:val="24"/>
          <w:szCs w:val="24"/>
        </w:rPr>
        <w:t xml:space="preserve">duga </w:t>
      </w:r>
      <w:r w:rsidR="002B298B" w:rsidRPr="009228BC">
        <w:rPr>
          <w:rFonts w:ascii="Times New Roman" w:eastAsia="Times New Roman" w:hAnsi="Times New Roman" w:cs="Times New Roman"/>
          <w:color w:val="000000" w:themeColor="text1"/>
          <w:sz w:val="24"/>
          <w:szCs w:val="24"/>
          <w:lang w:val="id-ID"/>
        </w:rPr>
        <w:t>M</w:t>
      </w:r>
      <w:r w:rsidRPr="009228BC">
        <w:rPr>
          <w:rFonts w:ascii="Times New Roman" w:eastAsia="Times New Roman" w:hAnsi="Times New Roman" w:cs="Times New Roman"/>
          <w:color w:val="000000" w:themeColor="text1"/>
          <w:sz w:val="24"/>
          <w:szCs w:val="24"/>
        </w:rPr>
        <w:t>alaikat</w:t>
      </w:r>
      <w:r w:rsidR="00E92E28" w:rsidRPr="009228BC">
        <w:rPr>
          <w:rFonts w:ascii="Times New Roman" w:eastAsia="Times New Roman" w:hAnsi="Times New Roman" w:cs="Times New Roman"/>
          <w:color w:val="000000" w:themeColor="text1"/>
          <w:sz w:val="24"/>
          <w:szCs w:val="24"/>
        </w:rPr>
        <w:t xml:space="preserve">. </w:t>
      </w:r>
      <w:proofErr w:type="gramStart"/>
      <w:r w:rsidR="00E92E28" w:rsidRPr="009228BC">
        <w:rPr>
          <w:rFonts w:ascii="Times New Roman" w:eastAsia="Times New Roman" w:hAnsi="Times New Roman" w:cs="Times New Roman"/>
          <w:color w:val="000000" w:themeColor="text1"/>
          <w:sz w:val="24"/>
          <w:szCs w:val="24"/>
        </w:rPr>
        <w:t>Allah</w:t>
      </w:r>
      <w:r w:rsidR="00A41963" w:rsidRPr="009228BC">
        <w:rPr>
          <w:rFonts w:ascii="Times New Roman" w:eastAsia="Times New Roman" w:hAnsi="Times New Roman" w:cs="Times New Roman"/>
          <w:color w:val="000000" w:themeColor="text1"/>
          <w:sz w:val="24"/>
          <w:szCs w:val="24"/>
          <w:lang w:val="id-ID"/>
        </w:rPr>
        <w:t xml:space="preserve"> Ta’ala</w:t>
      </w:r>
      <w:r w:rsidR="00E92E28" w:rsidRPr="009228BC">
        <w:rPr>
          <w:rFonts w:ascii="Times New Roman" w:eastAsia="Times New Roman" w:hAnsi="Times New Roman" w:cs="Times New Roman"/>
          <w:color w:val="000000" w:themeColor="text1"/>
          <w:sz w:val="24"/>
          <w:szCs w:val="24"/>
        </w:rPr>
        <w:t xml:space="preserve"> hanya menjawab singkat,</w:t>
      </w:r>
      <w:r w:rsidR="002B298B" w:rsidRPr="009228BC">
        <w:rPr>
          <w:rFonts w:ascii="Times New Roman" w:eastAsia="Times New Roman" w:hAnsi="Times New Roman" w:cs="Times New Roman"/>
          <w:color w:val="000000" w:themeColor="text1"/>
          <w:sz w:val="24"/>
          <w:szCs w:val="24"/>
          <w:lang w:val="id-ID"/>
        </w:rPr>
        <w:t xml:space="preserve"> </w:t>
      </w:r>
      <w:r w:rsidRPr="009228BC">
        <w:rPr>
          <w:rFonts w:ascii="Times New Roman" w:eastAsia="Times New Roman" w:hAnsi="Times New Roman" w:cs="Times New Roman"/>
          <w:i/>
          <w:iCs/>
          <w:color w:val="000000" w:themeColor="text1"/>
          <w:sz w:val="24"/>
          <w:szCs w:val="24"/>
        </w:rPr>
        <w:t xml:space="preserve">“Sesungguhnya Aku mengetahui apa yang tidak </w:t>
      </w:r>
      <w:r w:rsidR="00A41963" w:rsidRPr="009228BC">
        <w:rPr>
          <w:rFonts w:ascii="Times New Roman" w:eastAsia="Times New Roman" w:hAnsi="Times New Roman" w:cs="Times New Roman"/>
          <w:i/>
          <w:iCs/>
          <w:color w:val="000000" w:themeColor="text1"/>
          <w:sz w:val="24"/>
          <w:szCs w:val="24"/>
          <w:lang w:val="id-ID"/>
        </w:rPr>
        <w:t>kalian</w:t>
      </w:r>
      <w:r w:rsidRPr="009228BC">
        <w:rPr>
          <w:rFonts w:ascii="Times New Roman" w:eastAsia="Times New Roman" w:hAnsi="Times New Roman" w:cs="Times New Roman"/>
          <w:i/>
          <w:iCs/>
          <w:color w:val="000000" w:themeColor="text1"/>
          <w:sz w:val="24"/>
          <w:szCs w:val="24"/>
        </w:rPr>
        <w:t xml:space="preserve"> ketahui”.</w:t>
      </w:r>
      <w:proofErr w:type="gramEnd"/>
      <w:r w:rsidR="00626489" w:rsidRPr="009228BC">
        <w:rPr>
          <w:rStyle w:val="FootnoteReference"/>
          <w:rFonts w:ascii="Times New Roman" w:eastAsia="Times New Roman" w:hAnsi="Times New Roman" w:cs="Times New Roman"/>
          <w:i/>
          <w:iCs/>
          <w:color w:val="000000" w:themeColor="text1"/>
          <w:sz w:val="24"/>
          <w:szCs w:val="24"/>
        </w:rPr>
        <w:footnoteReference w:id="3"/>
      </w:r>
      <w:r w:rsidR="00626489" w:rsidRPr="009228BC">
        <w:rPr>
          <w:rFonts w:ascii="Arial" w:eastAsia="Times New Roman" w:hAnsi="Arial"/>
          <w:color w:val="000000" w:themeColor="text1"/>
          <w:sz w:val="23"/>
          <w:szCs w:val="23"/>
          <w:lang w:val="id-ID"/>
        </w:rPr>
        <w:t xml:space="preserve"> </w:t>
      </w:r>
    </w:p>
    <w:p w:rsidR="00D22C80" w:rsidRPr="009228BC" w:rsidRDefault="00D22C80" w:rsidP="00B11CDE">
      <w:pPr>
        <w:spacing w:after="0" w:line="480" w:lineRule="auto"/>
        <w:ind w:firstLine="720"/>
        <w:rPr>
          <w:rFonts w:ascii="Arial" w:eastAsia="Times New Roman" w:hAnsi="Arial"/>
          <w:color w:val="000000" w:themeColor="text1"/>
          <w:sz w:val="23"/>
          <w:szCs w:val="23"/>
          <w:lang w:val="id-ID"/>
        </w:rPr>
      </w:pPr>
      <w:r w:rsidRPr="009228BC">
        <w:rPr>
          <w:rFonts w:ascii="Times New Roman" w:eastAsia="Times New Roman" w:hAnsi="Times New Roman" w:cs="Times New Roman"/>
          <w:color w:val="000000" w:themeColor="text1"/>
          <w:sz w:val="24"/>
          <w:szCs w:val="24"/>
          <w:lang w:val="id-ID"/>
        </w:rPr>
        <w:t>Menurut Muhammad Abduh ayat ini mengisyaratkan bahwa setelah menciptakan bumi, mengelola dan mengaturnya, memberikan kekuatan-kekuatan rohani yang dikehendakinya yang menjadi penegak bumi, serta menjadikan semacam kekuatan bagi masing-masing yang senantiasa berada padanya, Allah pun menciptakan manusia dengan dilengkapi kekuatan yang mampu membuat mereka dapat mengelola</w:t>
      </w:r>
      <w:r w:rsidR="002B298B" w:rsidRPr="009228BC">
        <w:rPr>
          <w:rFonts w:ascii="Times New Roman" w:eastAsia="Times New Roman" w:hAnsi="Times New Roman" w:cs="Times New Roman"/>
          <w:color w:val="000000" w:themeColor="text1"/>
          <w:sz w:val="24"/>
          <w:szCs w:val="24"/>
          <w:lang w:val="id-ID"/>
        </w:rPr>
        <w:t>h</w:t>
      </w:r>
      <w:r w:rsidRPr="009228BC">
        <w:rPr>
          <w:rFonts w:ascii="Times New Roman" w:eastAsia="Times New Roman" w:hAnsi="Times New Roman" w:cs="Times New Roman"/>
          <w:color w:val="000000" w:themeColor="text1"/>
          <w:sz w:val="24"/>
          <w:szCs w:val="24"/>
          <w:lang w:val="id-ID"/>
        </w:rPr>
        <w:t xml:space="preserve"> dan menata segala bentuk kekuatan serta menundukka</w:t>
      </w:r>
      <w:r w:rsidR="002B298B" w:rsidRPr="009228BC">
        <w:rPr>
          <w:rFonts w:ascii="Times New Roman" w:eastAsia="Times New Roman" w:hAnsi="Times New Roman" w:cs="Times New Roman"/>
          <w:color w:val="000000" w:themeColor="text1"/>
          <w:sz w:val="24"/>
          <w:szCs w:val="24"/>
          <w:lang w:val="id-ID"/>
        </w:rPr>
        <w:t>n</w:t>
      </w:r>
      <w:r w:rsidRPr="009228BC">
        <w:rPr>
          <w:rFonts w:ascii="Times New Roman" w:eastAsia="Times New Roman" w:hAnsi="Times New Roman" w:cs="Times New Roman"/>
          <w:color w:val="000000" w:themeColor="text1"/>
          <w:sz w:val="24"/>
          <w:szCs w:val="24"/>
          <w:lang w:val="id-ID"/>
        </w:rPr>
        <w:t>nya untuk kemakmuran bumi.</w:t>
      </w:r>
      <w:bookmarkStart w:id="2" w:name="_ftnref13"/>
      <w:r w:rsidR="00B11CDE" w:rsidRPr="009228BC">
        <w:rPr>
          <w:rStyle w:val="FootnoteReference"/>
          <w:rFonts w:ascii="Times New Roman" w:eastAsia="Times New Roman" w:hAnsi="Times New Roman" w:cs="Times New Roman"/>
          <w:color w:val="000000" w:themeColor="text1"/>
          <w:sz w:val="24"/>
          <w:szCs w:val="24"/>
          <w:lang w:val="id-ID"/>
        </w:rPr>
        <w:footnoteReference w:id="4"/>
      </w:r>
      <w:bookmarkEnd w:id="2"/>
      <w:r w:rsidR="00B11CDE" w:rsidRPr="009228BC">
        <w:rPr>
          <w:rFonts w:ascii="Arial" w:eastAsia="Times New Roman" w:hAnsi="Arial"/>
          <w:color w:val="000000" w:themeColor="text1"/>
          <w:sz w:val="23"/>
          <w:szCs w:val="23"/>
          <w:lang w:val="id-ID"/>
        </w:rPr>
        <w:t xml:space="preserve"> </w:t>
      </w:r>
    </w:p>
    <w:p w:rsidR="00D22C80" w:rsidRPr="009228BC" w:rsidRDefault="00D22C80" w:rsidP="00917862">
      <w:pPr>
        <w:spacing w:after="0" w:line="480" w:lineRule="auto"/>
        <w:ind w:firstLine="720"/>
        <w:rPr>
          <w:rFonts w:ascii="Arial" w:eastAsia="Times New Roman" w:hAnsi="Arial"/>
          <w:color w:val="000000" w:themeColor="text1"/>
          <w:sz w:val="23"/>
          <w:szCs w:val="23"/>
        </w:rPr>
      </w:pPr>
      <w:proofErr w:type="gramStart"/>
      <w:r w:rsidRPr="009228BC">
        <w:rPr>
          <w:rFonts w:ascii="Times New Roman" w:eastAsia="Times New Roman" w:hAnsi="Times New Roman" w:cs="Times New Roman"/>
          <w:color w:val="000000" w:themeColor="text1"/>
          <w:sz w:val="24"/>
          <w:szCs w:val="24"/>
        </w:rPr>
        <w:lastRenderedPageBreak/>
        <w:t>Dengan kemampuan akal, manusia bisa mengelola alam semesta dengan penuh kebebasan.</w:t>
      </w:r>
      <w:proofErr w:type="gramEnd"/>
      <w:r w:rsidRPr="009228BC">
        <w:rPr>
          <w:rFonts w:ascii="Times New Roman" w:eastAsia="Times New Roman" w:hAnsi="Times New Roman" w:cs="Times New Roman"/>
          <w:color w:val="000000" w:themeColor="text1"/>
          <w:sz w:val="24"/>
          <w:szCs w:val="24"/>
        </w:rPr>
        <w:t xml:space="preserve"> </w:t>
      </w:r>
      <w:proofErr w:type="gramStart"/>
      <w:r w:rsidRPr="009228BC">
        <w:rPr>
          <w:rFonts w:ascii="Times New Roman" w:eastAsia="Times New Roman" w:hAnsi="Times New Roman" w:cs="Times New Roman"/>
          <w:color w:val="000000" w:themeColor="text1"/>
          <w:sz w:val="24"/>
          <w:szCs w:val="24"/>
        </w:rPr>
        <w:t>Manusia dapat berkreasi,</w:t>
      </w:r>
      <w:r w:rsidR="0073315D" w:rsidRPr="009228BC">
        <w:rPr>
          <w:rFonts w:ascii="Times New Roman" w:eastAsia="Times New Roman" w:hAnsi="Times New Roman" w:cs="Times New Roman"/>
          <w:color w:val="000000" w:themeColor="text1"/>
          <w:sz w:val="24"/>
          <w:szCs w:val="24"/>
          <w:lang w:val="id-ID"/>
        </w:rPr>
        <w:t xml:space="preserve"> berinovasi</w:t>
      </w:r>
      <w:r w:rsidRPr="009228BC">
        <w:rPr>
          <w:rFonts w:ascii="Times New Roman" w:eastAsia="Times New Roman" w:hAnsi="Times New Roman" w:cs="Times New Roman"/>
          <w:color w:val="000000" w:themeColor="text1"/>
          <w:sz w:val="24"/>
          <w:szCs w:val="24"/>
        </w:rPr>
        <w:t xml:space="preserve"> mengolah </w:t>
      </w:r>
      <w:r w:rsidR="0073315D" w:rsidRPr="009228BC">
        <w:rPr>
          <w:rFonts w:ascii="Times New Roman" w:eastAsia="Times New Roman" w:hAnsi="Times New Roman" w:cs="Times New Roman"/>
          <w:color w:val="000000" w:themeColor="text1"/>
          <w:sz w:val="24"/>
          <w:szCs w:val="24"/>
          <w:lang w:val="id-ID"/>
        </w:rPr>
        <w:t xml:space="preserve">sumber daya alam; </w:t>
      </w:r>
      <w:r w:rsidRPr="009228BC">
        <w:rPr>
          <w:rFonts w:ascii="Times New Roman" w:eastAsia="Times New Roman" w:hAnsi="Times New Roman" w:cs="Times New Roman"/>
          <w:color w:val="000000" w:themeColor="text1"/>
          <w:sz w:val="24"/>
          <w:szCs w:val="24"/>
        </w:rPr>
        <w:t>pertambangan, tumbuh</w:t>
      </w:r>
      <w:r w:rsidR="0073315D" w:rsidRPr="009228BC">
        <w:rPr>
          <w:rFonts w:ascii="Times New Roman" w:eastAsia="Times New Roman" w:hAnsi="Times New Roman" w:cs="Times New Roman"/>
          <w:color w:val="000000" w:themeColor="text1"/>
          <w:sz w:val="24"/>
          <w:szCs w:val="24"/>
          <w:lang w:val="id-ID"/>
        </w:rPr>
        <w:t>-</w:t>
      </w:r>
      <w:r w:rsidRPr="009228BC">
        <w:rPr>
          <w:rFonts w:ascii="Times New Roman" w:eastAsia="Times New Roman" w:hAnsi="Times New Roman" w:cs="Times New Roman"/>
          <w:color w:val="000000" w:themeColor="text1"/>
          <w:sz w:val="24"/>
          <w:szCs w:val="24"/>
        </w:rPr>
        <w:t>tumbuhan, dapat menyelidiki lautan, daratan dan udara serta dapat merubah wajah bumi yang tandus menjadi subur dan bukit yang terjal bisa menjadi dataran atau lembah yang subur.</w:t>
      </w:r>
      <w:proofErr w:type="gramEnd"/>
      <w:r w:rsidRPr="009228BC">
        <w:rPr>
          <w:rFonts w:ascii="Times New Roman" w:eastAsia="Times New Roman" w:hAnsi="Times New Roman" w:cs="Times New Roman"/>
          <w:color w:val="000000" w:themeColor="text1"/>
          <w:sz w:val="24"/>
          <w:szCs w:val="24"/>
        </w:rPr>
        <w:t xml:space="preserve"> </w:t>
      </w:r>
      <w:proofErr w:type="gramStart"/>
      <w:r w:rsidRPr="009228BC">
        <w:rPr>
          <w:rFonts w:ascii="Times New Roman" w:eastAsia="Times New Roman" w:hAnsi="Times New Roman" w:cs="Times New Roman"/>
          <w:color w:val="000000" w:themeColor="text1"/>
          <w:sz w:val="24"/>
          <w:szCs w:val="24"/>
        </w:rPr>
        <w:t>Dengan kemampuan akalnya, manusia juga dapat merubah jenis tanaman baru sebagai hasil cangkok, sehingga tumbuh pohon yang sebelumnya belum pernah ada.</w:t>
      </w:r>
      <w:proofErr w:type="gramEnd"/>
      <w:r w:rsidRPr="009228BC">
        <w:rPr>
          <w:rFonts w:ascii="Times New Roman" w:eastAsia="Times New Roman" w:hAnsi="Times New Roman" w:cs="Times New Roman"/>
          <w:color w:val="000000" w:themeColor="text1"/>
          <w:sz w:val="24"/>
          <w:szCs w:val="24"/>
        </w:rPr>
        <w:t xml:space="preserve"> </w:t>
      </w:r>
      <w:proofErr w:type="gramStart"/>
      <w:r w:rsidRPr="009228BC">
        <w:rPr>
          <w:rFonts w:ascii="Times New Roman" w:eastAsia="Times New Roman" w:hAnsi="Times New Roman" w:cs="Times New Roman"/>
          <w:color w:val="000000" w:themeColor="text1"/>
          <w:sz w:val="24"/>
          <w:szCs w:val="24"/>
        </w:rPr>
        <w:t xml:space="preserve">Semuanya ini diciptakan Allah yang </w:t>
      </w:r>
      <w:r w:rsidR="00917862" w:rsidRPr="009228BC">
        <w:rPr>
          <w:rFonts w:ascii="Times New Roman" w:eastAsia="Times New Roman" w:hAnsi="Times New Roman" w:cs="Times New Roman"/>
          <w:color w:val="000000" w:themeColor="text1"/>
          <w:sz w:val="24"/>
          <w:szCs w:val="24"/>
          <w:lang w:val="id-ID"/>
        </w:rPr>
        <w:t>M</w:t>
      </w:r>
      <w:r w:rsidRPr="009228BC">
        <w:rPr>
          <w:rFonts w:ascii="Times New Roman" w:eastAsia="Times New Roman" w:hAnsi="Times New Roman" w:cs="Times New Roman"/>
          <w:color w:val="000000" w:themeColor="text1"/>
          <w:sz w:val="24"/>
          <w:szCs w:val="24"/>
        </w:rPr>
        <w:t xml:space="preserve">aha </w:t>
      </w:r>
      <w:r w:rsidR="00917862" w:rsidRPr="009228BC">
        <w:rPr>
          <w:rFonts w:ascii="Times New Roman" w:eastAsia="Times New Roman" w:hAnsi="Times New Roman" w:cs="Times New Roman"/>
          <w:color w:val="000000" w:themeColor="text1"/>
          <w:sz w:val="24"/>
          <w:szCs w:val="24"/>
          <w:lang w:val="id-ID"/>
        </w:rPr>
        <w:t>K</w:t>
      </w:r>
      <w:r w:rsidRPr="009228BC">
        <w:rPr>
          <w:rFonts w:ascii="Times New Roman" w:eastAsia="Times New Roman" w:hAnsi="Times New Roman" w:cs="Times New Roman"/>
          <w:color w:val="000000" w:themeColor="text1"/>
          <w:sz w:val="24"/>
          <w:szCs w:val="24"/>
        </w:rPr>
        <w:t>uasa untuk kepentingan umat manusia.</w:t>
      </w:r>
      <w:bookmarkStart w:id="3" w:name="_ftnref14"/>
      <w:proofErr w:type="gramEnd"/>
      <w:r w:rsidR="00B11CDE" w:rsidRPr="009228BC">
        <w:rPr>
          <w:rStyle w:val="FootnoteReference"/>
          <w:rFonts w:ascii="Times New Roman" w:eastAsia="Times New Roman" w:hAnsi="Times New Roman" w:cs="Times New Roman"/>
          <w:color w:val="000000" w:themeColor="text1"/>
          <w:sz w:val="24"/>
          <w:szCs w:val="24"/>
          <w:lang w:val="id-ID"/>
        </w:rPr>
        <w:footnoteReference w:id="5"/>
      </w:r>
      <w:hyperlink r:id="rId9" w:anchor="_ftn14" w:history="1"/>
      <w:bookmarkEnd w:id="3"/>
    </w:p>
    <w:p w:rsidR="00D22C80" w:rsidRPr="009228BC" w:rsidRDefault="00D22C80" w:rsidP="00A41963">
      <w:pPr>
        <w:spacing w:after="0" w:line="480" w:lineRule="auto"/>
        <w:ind w:firstLine="720"/>
        <w:rPr>
          <w:rFonts w:ascii="Times New Roman" w:eastAsia="Times New Roman" w:hAnsi="Times New Roman" w:cs="Times New Roman"/>
          <w:color w:val="000000" w:themeColor="text1"/>
          <w:sz w:val="24"/>
          <w:szCs w:val="24"/>
          <w:lang w:val="id-ID"/>
        </w:rPr>
      </w:pPr>
      <w:proofErr w:type="gramStart"/>
      <w:r w:rsidRPr="009228BC">
        <w:rPr>
          <w:rFonts w:ascii="Times New Roman" w:eastAsia="Times New Roman" w:hAnsi="Times New Roman" w:cs="Times New Roman"/>
          <w:color w:val="000000" w:themeColor="text1"/>
          <w:sz w:val="24"/>
          <w:szCs w:val="24"/>
        </w:rPr>
        <w:t>Hal ini menunjukkan bahwa manusia dianugerahi oleh Allah</w:t>
      </w:r>
      <w:r w:rsidR="006D5E81" w:rsidRPr="009228BC">
        <w:rPr>
          <w:rFonts w:ascii="Times New Roman" w:eastAsia="Times New Roman" w:hAnsi="Times New Roman" w:cs="Times New Roman"/>
          <w:color w:val="000000" w:themeColor="text1"/>
          <w:sz w:val="24"/>
          <w:szCs w:val="24"/>
          <w:lang w:val="id-ID"/>
        </w:rPr>
        <w:t xml:space="preserve"> Ta’ala</w:t>
      </w:r>
      <w:r w:rsidRPr="009228BC">
        <w:rPr>
          <w:rFonts w:ascii="Times New Roman" w:eastAsia="Times New Roman" w:hAnsi="Times New Roman" w:cs="Times New Roman"/>
          <w:color w:val="000000" w:themeColor="text1"/>
          <w:sz w:val="24"/>
          <w:szCs w:val="24"/>
        </w:rPr>
        <w:t xml:space="preserve"> dengan bakat-bakat dan keistimewaan dalam dirinya.</w:t>
      </w:r>
      <w:proofErr w:type="gramEnd"/>
      <w:r w:rsidRPr="009228BC">
        <w:rPr>
          <w:rFonts w:ascii="Times New Roman" w:eastAsia="Times New Roman" w:hAnsi="Times New Roman" w:cs="Times New Roman"/>
          <w:color w:val="000000" w:themeColor="text1"/>
          <w:sz w:val="24"/>
          <w:szCs w:val="24"/>
        </w:rPr>
        <w:t xml:space="preserve"> Sehingga </w:t>
      </w:r>
      <w:proofErr w:type="gramStart"/>
      <w:r w:rsidRPr="009228BC">
        <w:rPr>
          <w:rFonts w:ascii="Times New Roman" w:eastAsia="Times New Roman" w:hAnsi="Times New Roman" w:cs="Times New Roman"/>
          <w:color w:val="000000" w:themeColor="text1"/>
          <w:sz w:val="24"/>
          <w:szCs w:val="24"/>
        </w:rPr>
        <w:t>ia</w:t>
      </w:r>
      <w:proofErr w:type="gramEnd"/>
      <w:r w:rsidRPr="009228BC">
        <w:rPr>
          <w:rFonts w:ascii="Times New Roman" w:eastAsia="Times New Roman" w:hAnsi="Times New Roman" w:cs="Times New Roman"/>
          <w:color w:val="000000" w:themeColor="text1"/>
          <w:sz w:val="24"/>
          <w:szCs w:val="24"/>
        </w:rPr>
        <w:t xml:space="preserve"> akan mampu melaksanakan fun</w:t>
      </w:r>
      <w:r w:rsidR="00533C58" w:rsidRPr="009228BC">
        <w:rPr>
          <w:rFonts w:ascii="Times New Roman" w:eastAsia="Times New Roman" w:hAnsi="Times New Roman" w:cs="Times New Roman"/>
          <w:color w:val="000000" w:themeColor="text1"/>
          <w:sz w:val="24"/>
          <w:szCs w:val="24"/>
          <w:lang w:val="id-ID"/>
        </w:rPr>
        <w:t>g</w:t>
      </w:r>
      <w:r w:rsidRPr="009228BC">
        <w:rPr>
          <w:rFonts w:ascii="Times New Roman" w:eastAsia="Times New Roman" w:hAnsi="Times New Roman" w:cs="Times New Roman"/>
          <w:color w:val="000000" w:themeColor="text1"/>
          <w:sz w:val="24"/>
          <w:szCs w:val="24"/>
        </w:rPr>
        <w:t xml:space="preserve">sinya sebagai khalifah di muka bumi. Dengan segala kemampuannya, manusia </w:t>
      </w:r>
      <w:proofErr w:type="gramStart"/>
      <w:r w:rsidRPr="009228BC">
        <w:rPr>
          <w:rFonts w:ascii="Times New Roman" w:eastAsia="Times New Roman" w:hAnsi="Times New Roman" w:cs="Times New Roman"/>
          <w:color w:val="000000" w:themeColor="text1"/>
          <w:sz w:val="24"/>
          <w:szCs w:val="24"/>
        </w:rPr>
        <w:t>akan</w:t>
      </w:r>
      <w:proofErr w:type="gramEnd"/>
      <w:r w:rsidRPr="009228BC">
        <w:rPr>
          <w:rFonts w:ascii="Times New Roman" w:eastAsia="Times New Roman" w:hAnsi="Times New Roman" w:cs="Times New Roman"/>
          <w:color w:val="000000" w:themeColor="text1"/>
          <w:sz w:val="24"/>
          <w:szCs w:val="24"/>
        </w:rPr>
        <w:t xml:space="preserve"> dapat mengungkapkan keajaiban-keajaiban ciptaan Allah</w:t>
      </w:r>
      <w:r w:rsidR="003020AB" w:rsidRPr="009228BC">
        <w:rPr>
          <w:rFonts w:ascii="Times New Roman" w:eastAsia="Times New Roman" w:hAnsi="Times New Roman" w:cs="Times New Roman"/>
          <w:color w:val="000000" w:themeColor="text1"/>
          <w:sz w:val="24"/>
          <w:szCs w:val="24"/>
          <w:lang w:val="id-ID"/>
        </w:rPr>
        <w:t xml:space="preserve"> </w:t>
      </w:r>
      <w:r w:rsidR="00A41963" w:rsidRPr="009228BC">
        <w:rPr>
          <w:rFonts w:ascii="Times New Roman" w:eastAsia="Times New Roman" w:hAnsi="Times New Roman" w:cs="Times New Roman"/>
          <w:color w:val="000000" w:themeColor="text1"/>
          <w:sz w:val="24"/>
          <w:szCs w:val="24"/>
          <w:lang w:val="id-ID"/>
        </w:rPr>
        <w:t>Ta’ala</w:t>
      </w:r>
      <w:r w:rsidRPr="009228BC">
        <w:rPr>
          <w:rFonts w:ascii="Times New Roman" w:eastAsia="Times New Roman" w:hAnsi="Times New Roman" w:cs="Times New Roman"/>
          <w:color w:val="000000" w:themeColor="text1"/>
          <w:sz w:val="24"/>
          <w:szCs w:val="24"/>
        </w:rPr>
        <w:t>.</w:t>
      </w:r>
      <w:r w:rsidR="00917862" w:rsidRPr="009228BC">
        <w:rPr>
          <w:rFonts w:ascii="Times New Roman" w:eastAsia="Times New Roman" w:hAnsi="Times New Roman" w:cs="Times New Roman"/>
          <w:color w:val="000000" w:themeColor="text1"/>
          <w:sz w:val="24"/>
          <w:szCs w:val="24"/>
          <w:lang w:val="id-ID"/>
        </w:rPr>
        <w:t xml:space="preserve"> Dalam ayat selanjutnya Allah Ta’ala menjelaskan:</w:t>
      </w:r>
    </w:p>
    <w:p w:rsidR="00F56458" w:rsidRPr="009228BC" w:rsidRDefault="00F56458" w:rsidP="005C3C80">
      <w:pPr>
        <w:bidi/>
        <w:spacing w:before="0" w:after="0" w:line="240" w:lineRule="auto"/>
        <w:ind w:left="0" w:right="1020" w:firstLine="0"/>
        <w:rPr>
          <w:rFonts w:ascii="Arial" w:eastAsia="Times New Roman" w:hAnsi="Arial"/>
          <w:color w:val="000000" w:themeColor="text1"/>
          <w:sz w:val="9"/>
          <w:szCs w:val="9"/>
          <w:lang w:val="id-ID"/>
        </w:rPr>
      </w:pPr>
      <w:r w:rsidRPr="009228BC">
        <w:rPr>
          <w:rFonts w:ascii="Traditional Arabic" w:hAnsi="Traditional Arabic" w:cs="Traditional Arabic"/>
          <w:color w:val="000000" w:themeColor="text1"/>
          <w:sz w:val="34"/>
          <w:szCs w:val="34"/>
          <w:rtl/>
        </w:rPr>
        <w:t>وَعَلَّمَ آدَمَ الأسْمَاءَ كُلَّهَا ثُمَّ عَرَضَهُمْ عَلَى الْمَلائِكَةِ فَقَالَ أَنْبِئُونِي بِأَسْمَاءِ هَؤُلاءِ إِنْ كُنْتُمْ صَادِقِينَ</w:t>
      </w:r>
      <w:r w:rsidRPr="009228BC">
        <w:rPr>
          <w:rFonts w:ascii="Traditional Arabic" w:hAnsi="Traditional Arabic" w:cs="Traditional Arabic"/>
          <w:color w:val="000000" w:themeColor="text1"/>
          <w:sz w:val="34"/>
          <w:szCs w:val="34"/>
          <w:lang w:val="id-ID"/>
        </w:rPr>
        <w:t xml:space="preserve"> </w:t>
      </w:r>
      <w:r w:rsidRPr="009228BC">
        <w:rPr>
          <w:rFonts w:ascii="Traditional Arabic" w:hAnsi="Traditional Arabic" w:cs="Traditional Arabic"/>
          <w:color w:val="000000" w:themeColor="text1"/>
          <w:sz w:val="34"/>
          <w:szCs w:val="34"/>
          <w:rtl/>
        </w:rPr>
        <w:t>قَالُوا سُبْحَانَكَ لا عِلْمَ لَنَا إِلا مَا عَلَّمْتَنَا إِنَّكَ أَنْتَ الْعَلِيمُ الْحَكِيمُ</w:t>
      </w:r>
    </w:p>
    <w:p w:rsidR="003020AB" w:rsidRPr="009228BC" w:rsidRDefault="003020AB" w:rsidP="002B298B">
      <w:pPr>
        <w:spacing w:after="0" w:line="240" w:lineRule="auto"/>
        <w:ind w:left="1077"/>
        <w:rPr>
          <w:rFonts w:ascii="Times New Roman" w:eastAsia="Times New Roman" w:hAnsi="Times New Roman" w:cs="Times New Roman"/>
          <w:i/>
          <w:iCs/>
          <w:color w:val="000000" w:themeColor="text1"/>
          <w:sz w:val="24"/>
          <w:szCs w:val="24"/>
          <w:lang w:val="id-ID"/>
        </w:rPr>
      </w:pPr>
      <w:r w:rsidRPr="009228BC">
        <w:rPr>
          <w:rFonts w:ascii="Times New Roman" w:eastAsia="Times New Roman" w:hAnsi="Times New Roman" w:cs="Times New Roman"/>
          <w:i/>
          <w:iCs/>
          <w:color w:val="000000" w:themeColor="text1"/>
          <w:sz w:val="24"/>
          <w:szCs w:val="24"/>
          <w:lang w:val="id-ID"/>
        </w:rPr>
        <w:t>Artinya:“</w:t>
      </w:r>
      <w:r w:rsidR="00D22C80" w:rsidRPr="009228BC">
        <w:rPr>
          <w:rFonts w:ascii="Times New Roman" w:eastAsia="Times New Roman" w:hAnsi="Times New Roman" w:cs="Times New Roman"/>
          <w:i/>
          <w:iCs/>
          <w:color w:val="000000" w:themeColor="text1"/>
          <w:sz w:val="24"/>
          <w:szCs w:val="24"/>
          <w:lang w:val="id-ID"/>
        </w:rPr>
        <w:t xml:space="preserve">Dan </w:t>
      </w:r>
      <w:r w:rsidR="002B298B" w:rsidRPr="009228BC">
        <w:rPr>
          <w:rFonts w:ascii="Times New Roman" w:eastAsia="Times New Roman" w:hAnsi="Times New Roman" w:cs="Times New Roman"/>
          <w:i/>
          <w:iCs/>
          <w:color w:val="000000" w:themeColor="text1"/>
          <w:sz w:val="24"/>
          <w:szCs w:val="24"/>
          <w:lang w:val="id-ID"/>
        </w:rPr>
        <w:t>D</w:t>
      </w:r>
      <w:r w:rsidR="00D22C80" w:rsidRPr="009228BC">
        <w:rPr>
          <w:rFonts w:ascii="Times New Roman" w:eastAsia="Times New Roman" w:hAnsi="Times New Roman" w:cs="Times New Roman"/>
          <w:i/>
          <w:iCs/>
          <w:color w:val="000000" w:themeColor="text1"/>
          <w:sz w:val="24"/>
          <w:szCs w:val="24"/>
          <w:lang w:val="id-ID"/>
        </w:rPr>
        <w:t xml:space="preserve">ia mengajarkan kepada Adam nama-nama (benda-benda) seluruhnya, Kemudian mengemukakannya kepada para </w:t>
      </w:r>
      <w:r w:rsidR="002B298B" w:rsidRPr="009228BC">
        <w:rPr>
          <w:rFonts w:ascii="Times New Roman" w:eastAsia="Times New Roman" w:hAnsi="Times New Roman" w:cs="Times New Roman"/>
          <w:i/>
          <w:iCs/>
          <w:color w:val="000000" w:themeColor="text1"/>
          <w:sz w:val="24"/>
          <w:szCs w:val="24"/>
          <w:lang w:val="id-ID"/>
        </w:rPr>
        <w:t>M</w:t>
      </w:r>
      <w:r w:rsidR="00D22C80" w:rsidRPr="009228BC">
        <w:rPr>
          <w:rFonts w:ascii="Times New Roman" w:eastAsia="Times New Roman" w:hAnsi="Times New Roman" w:cs="Times New Roman"/>
          <w:i/>
          <w:iCs/>
          <w:color w:val="000000" w:themeColor="text1"/>
          <w:sz w:val="24"/>
          <w:szCs w:val="24"/>
          <w:lang w:val="id-ID"/>
        </w:rPr>
        <w:t>alaikat lalu berfirman: "Sebutkanlah kepada-Ku nama benda-benda itu jika kamu mamang</w:t>
      </w:r>
      <w:r w:rsidRPr="009228BC">
        <w:rPr>
          <w:rFonts w:ascii="Times New Roman" w:eastAsia="Times New Roman" w:hAnsi="Times New Roman" w:cs="Times New Roman"/>
          <w:i/>
          <w:iCs/>
          <w:color w:val="000000" w:themeColor="text1"/>
          <w:sz w:val="24"/>
          <w:szCs w:val="24"/>
          <w:lang w:val="id-ID"/>
        </w:rPr>
        <w:t xml:space="preserve"> benar orang-orang yang benar!"</w:t>
      </w:r>
      <w:r w:rsidR="00D22C80" w:rsidRPr="009228BC">
        <w:rPr>
          <w:rFonts w:ascii="Times New Roman" w:eastAsia="Times New Roman" w:hAnsi="Times New Roman" w:cs="Times New Roman"/>
          <w:i/>
          <w:iCs/>
          <w:color w:val="000000" w:themeColor="text1"/>
          <w:sz w:val="24"/>
          <w:szCs w:val="24"/>
          <w:lang w:val="id-ID"/>
        </w:rPr>
        <w:t>.  Mereka menjawab: "Maha Suci Engkau, tidak ada yang kam</w:t>
      </w:r>
      <w:r w:rsidRPr="009228BC">
        <w:rPr>
          <w:rFonts w:ascii="Times New Roman" w:eastAsia="Times New Roman" w:hAnsi="Times New Roman" w:cs="Times New Roman"/>
          <w:i/>
          <w:iCs/>
          <w:color w:val="000000" w:themeColor="text1"/>
          <w:sz w:val="24"/>
          <w:szCs w:val="24"/>
          <w:lang w:val="id-ID"/>
        </w:rPr>
        <w:t>i ketahui selain dari apa yang t</w:t>
      </w:r>
      <w:r w:rsidR="00D22C80" w:rsidRPr="009228BC">
        <w:rPr>
          <w:rFonts w:ascii="Times New Roman" w:eastAsia="Times New Roman" w:hAnsi="Times New Roman" w:cs="Times New Roman"/>
          <w:i/>
          <w:iCs/>
          <w:color w:val="000000" w:themeColor="text1"/>
          <w:sz w:val="24"/>
          <w:szCs w:val="24"/>
          <w:lang w:val="id-ID"/>
        </w:rPr>
        <w:t>elah Engkau ajarkan kepada</w:t>
      </w:r>
      <w:r w:rsidRPr="009228BC">
        <w:rPr>
          <w:rFonts w:ascii="Times New Roman" w:eastAsia="Times New Roman" w:hAnsi="Times New Roman" w:cs="Times New Roman"/>
          <w:i/>
          <w:iCs/>
          <w:color w:val="000000" w:themeColor="text1"/>
          <w:sz w:val="24"/>
          <w:szCs w:val="24"/>
          <w:lang w:val="id-ID"/>
        </w:rPr>
        <w:t xml:space="preserve"> Kami; Sesungguhnya </w:t>
      </w:r>
      <w:r w:rsidRPr="009228BC">
        <w:rPr>
          <w:rFonts w:ascii="Times New Roman" w:eastAsia="Times New Roman" w:hAnsi="Times New Roman" w:cs="Times New Roman"/>
          <w:i/>
          <w:iCs/>
          <w:color w:val="000000" w:themeColor="text1"/>
          <w:sz w:val="24"/>
          <w:szCs w:val="24"/>
          <w:lang w:val="id-ID"/>
        </w:rPr>
        <w:lastRenderedPageBreak/>
        <w:t>Engkaulah Maha Mengetahui lagi Maha Bijaksana.</w:t>
      </w:r>
      <w:r w:rsidR="00533C58" w:rsidRPr="009228BC">
        <w:rPr>
          <w:rFonts w:ascii="Times New Roman" w:eastAsia="Times New Roman" w:hAnsi="Times New Roman" w:cs="Times New Roman"/>
          <w:i/>
          <w:iCs/>
          <w:color w:val="000000" w:themeColor="text1"/>
          <w:sz w:val="24"/>
          <w:szCs w:val="24"/>
          <w:lang w:val="id-ID"/>
        </w:rPr>
        <w:t>”</w:t>
      </w:r>
      <w:r w:rsidRPr="009228BC">
        <w:rPr>
          <w:rFonts w:ascii="Times New Roman" w:eastAsia="Times New Roman" w:hAnsi="Times New Roman" w:cs="Times New Roman"/>
          <w:i/>
          <w:iCs/>
          <w:color w:val="000000" w:themeColor="text1"/>
          <w:sz w:val="24"/>
          <w:szCs w:val="24"/>
          <w:lang w:val="id-ID"/>
        </w:rPr>
        <w:t xml:space="preserve"> (QS. Al-Baqarah: (2), 31</w:t>
      </w:r>
      <w:r w:rsidR="006D5E81" w:rsidRPr="009228BC">
        <w:rPr>
          <w:rFonts w:ascii="Times New Roman" w:eastAsia="Times New Roman" w:hAnsi="Times New Roman" w:cs="Times New Roman"/>
          <w:i/>
          <w:iCs/>
          <w:color w:val="000000" w:themeColor="text1"/>
          <w:sz w:val="24"/>
          <w:szCs w:val="24"/>
          <w:lang w:val="id-ID"/>
        </w:rPr>
        <w:t>-32</w:t>
      </w:r>
      <w:r w:rsidRPr="009228BC">
        <w:rPr>
          <w:rFonts w:ascii="Times New Roman" w:eastAsia="Times New Roman" w:hAnsi="Times New Roman" w:cs="Times New Roman"/>
          <w:i/>
          <w:iCs/>
          <w:color w:val="000000" w:themeColor="text1"/>
          <w:sz w:val="24"/>
          <w:szCs w:val="24"/>
          <w:lang w:val="id-ID"/>
        </w:rPr>
        <w:t>)</w:t>
      </w:r>
      <w:r w:rsidR="009F254F" w:rsidRPr="009228BC">
        <w:rPr>
          <w:rFonts w:ascii="Times New Roman" w:eastAsia="Times New Roman" w:hAnsi="Times New Roman" w:cs="Times New Roman"/>
          <w:i/>
          <w:iCs/>
          <w:color w:val="000000" w:themeColor="text1"/>
          <w:sz w:val="24"/>
          <w:szCs w:val="24"/>
          <w:lang w:val="id-ID"/>
        </w:rPr>
        <w:t>.</w:t>
      </w:r>
      <w:r w:rsidR="009F254F" w:rsidRPr="009228BC">
        <w:rPr>
          <w:rStyle w:val="FootnoteReference"/>
          <w:rFonts w:ascii="Times New Roman" w:eastAsia="Times New Roman" w:hAnsi="Times New Roman" w:cs="Times New Roman"/>
          <w:i/>
          <w:iCs/>
          <w:color w:val="000000" w:themeColor="text1"/>
          <w:sz w:val="24"/>
          <w:szCs w:val="24"/>
          <w:lang w:val="id-ID"/>
        </w:rPr>
        <w:footnoteReference w:id="6"/>
      </w:r>
    </w:p>
    <w:p w:rsidR="003020AB" w:rsidRPr="009228BC" w:rsidRDefault="003020AB" w:rsidP="003020AB">
      <w:pPr>
        <w:spacing w:after="0" w:line="240" w:lineRule="auto"/>
        <w:ind w:left="1077"/>
        <w:rPr>
          <w:rFonts w:ascii="Times New Roman" w:eastAsia="Times New Roman" w:hAnsi="Times New Roman" w:cs="Times New Roman"/>
          <w:i/>
          <w:iCs/>
          <w:color w:val="000000" w:themeColor="text1"/>
          <w:sz w:val="12"/>
          <w:szCs w:val="12"/>
          <w:lang w:val="id-ID"/>
        </w:rPr>
      </w:pPr>
    </w:p>
    <w:p w:rsidR="00D22C80" w:rsidRPr="009228BC" w:rsidRDefault="00D22C80" w:rsidP="00124181">
      <w:pPr>
        <w:spacing w:after="0" w:line="480" w:lineRule="auto"/>
        <w:ind w:left="397"/>
        <w:rPr>
          <w:rFonts w:ascii="Arial" w:eastAsia="Times New Roman" w:hAnsi="Arial"/>
          <w:color w:val="000000" w:themeColor="text1"/>
          <w:sz w:val="24"/>
          <w:szCs w:val="24"/>
        </w:rPr>
      </w:pPr>
      <w:r w:rsidRPr="009228BC">
        <w:rPr>
          <w:rFonts w:ascii="Times New Roman" w:eastAsia="Times New Roman" w:hAnsi="Times New Roman" w:cs="Times New Roman"/>
          <w:color w:val="000000" w:themeColor="text1"/>
          <w:sz w:val="24"/>
          <w:szCs w:val="24"/>
        </w:rPr>
        <w:t>Ayat ini menginformasikan bahwa manusia dianugerahi Allah potensi untuk mengetahui nama</w:t>
      </w:r>
      <w:r w:rsidR="005D5E83" w:rsidRPr="009228BC">
        <w:rPr>
          <w:rFonts w:ascii="Times New Roman" w:eastAsia="Times New Roman" w:hAnsi="Times New Roman" w:cs="Times New Roman"/>
          <w:color w:val="000000" w:themeColor="text1"/>
          <w:sz w:val="24"/>
          <w:szCs w:val="24"/>
          <w:lang w:val="id-ID"/>
        </w:rPr>
        <w:t xml:space="preserve">, </w:t>
      </w:r>
      <w:r w:rsidRPr="009228BC">
        <w:rPr>
          <w:rFonts w:ascii="Times New Roman" w:eastAsia="Times New Roman" w:hAnsi="Times New Roman" w:cs="Times New Roman"/>
          <w:color w:val="000000" w:themeColor="text1"/>
          <w:sz w:val="24"/>
          <w:szCs w:val="24"/>
        </w:rPr>
        <w:t>fungsi dan karakteristik benda-benda</w:t>
      </w:r>
      <w:proofErr w:type="gramStart"/>
      <w:r w:rsidR="00124181" w:rsidRPr="009228BC">
        <w:rPr>
          <w:rFonts w:ascii="Times New Roman" w:eastAsia="Times New Roman" w:hAnsi="Times New Roman" w:cs="Times New Roman"/>
          <w:color w:val="000000" w:themeColor="text1"/>
          <w:sz w:val="24"/>
          <w:szCs w:val="24"/>
          <w:lang w:val="id-ID"/>
        </w:rPr>
        <w:t>,  m</w:t>
      </w:r>
      <w:r w:rsidRPr="009228BC">
        <w:rPr>
          <w:rFonts w:ascii="Times New Roman" w:eastAsia="Times New Roman" w:hAnsi="Times New Roman" w:cs="Times New Roman"/>
          <w:color w:val="000000" w:themeColor="text1"/>
          <w:sz w:val="24"/>
          <w:szCs w:val="24"/>
        </w:rPr>
        <w:t>isalnya</w:t>
      </w:r>
      <w:proofErr w:type="gramEnd"/>
      <w:r w:rsidRPr="009228BC">
        <w:rPr>
          <w:rFonts w:ascii="Times New Roman" w:eastAsia="Times New Roman" w:hAnsi="Times New Roman" w:cs="Times New Roman"/>
          <w:color w:val="000000" w:themeColor="text1"/>
          <w:sz w:val="24"/>
          <w:szCs w:val="24"/>
        </w:rPr>
        <w:t xml:space="preserve"> fungsi api, angin, air dan sebagainya. Dia juga dian</w:t>
      </w:r>
      <w:r w:rsidR="003020AB" w:rsidRPr="009228BC">
        <w:rPr>
          <w:rFonts w:ascii="Times New Roman" w:eastAsia="Times New Roman" w:hAnsi="Times New Roman" w:cs="Times New Roman"/>
          <w:color w:val="000000" w:themeColor="text1"/>
          <w:sz w:val="24"/>
          <w:szCs w:val="24"/>
        </w:rPr>
        <w:t>ugerahi potensi untuk berbahasa</w:t>
      </w:r>
      <w:r w:rsidR="003020AB" w:rsidRPr="009228BC">
        <w:rPr>
          <w:rFonts w:ascii="Times New Roman" w:eastAsia="Times New Roman" w:hAnsi="Times New Roman" w:cs="Times New Roman"/>
          <w:color w:val="000000" w:themeColor="text1"/>
          <w:sz w:val="24"/>
          <w:szCs w:val="24"/>
          <w:lang w:val="id-ID"/>
        </w:rPr>
        <w:t>, s</w:t>
      </w:r>
      <w:r w:rsidRPr="009228BC">
        <w:rPr>
          <w:rFonts w:ascii="Times New Roman" w:eastAsia="Times New Roman" w:hAnsi="Times New Roman" w:cs="Times New Roman"/>
          <w:color w:val="000000" w:themeColor="text1"/>
          <w:sz w:val="24"/>
          <w:szCs w:val="24"/>
        </w:rPr>
        <w:t>istem pengajaran bahasa kepada manusia</w:t>
      </w:r>
      <w:r w:rsidR="003020AB" w:rsidRPr="009228BC">
        <w:rPr>
          <w:rFonts w:ascii="Times New Roman" w:eastAsia="Times New Roman" w:hAnsi="Times New Roman" w:cs="Times New Roman"/>
          <w:color w:val="000000" w:themeColor="text1"/>
          <w:sz w:val="24"/>
          <w:szCs w:val="24"/>
          <w:lang w:val="id-ID"/>
        </w:rPr>
        <w:t xml:space="preserve"> </w:t>
      </w:r>
      <w:r w:rsidR="00BB47E7" w:rsidRPr="009228BC">
        <w:rPr>
          <w:rFonts w:ascii="Times New Roman" w:eastAsia="Times New Roman" w:hAnsi="Times New Roman" w:cs="Times New Roman"/>
          <w:color w:val="000000" w:themeColor="text1"/>
          <w:sz w:val="24"/>
          <w:szCs w:val="24"/>
          <w:lang w:val="id-ID"/>
        </w:rPr>
        <w:t>-</w:t>
      </w:r>
      <w:r w:rsidR="003020AB" w:rsidRPr="009228BC">
        <w:rPr>
          <w:rFonts w:ascii="Times New Roman" w:eastAsia="Times New Roman" w:hAnsi="Times New Roman" w:cs="Times New Roman"/>
          <w:color w:val="000000" w:themeColor="text1"/>
          <w:sz w:val="24"/>
          <w:szCs w:val="24"/>
          <w:lang w:val="id-ID"/>
        </w:rPr>
        <w:t xml:space="preserve">dari </w:t>
      </w:r>
      <w:r w:rsidRPr="009228BC">
        <w:rPr>
          <w:rFonts w:ascii="Times New Roman" w:eastAsia="Times New Roman" w:hAnsi="Times New Roman" w:cs="Times New Roman"/>
          <w:color w:val="000000" w:themeColor="text1"/>
          <w:sz w:val="24"/>
          <w:szCs w:val="24"/>
        </w:rPr>
        <w:t>anak kecil</w:t>
      </w:r>
      <w:r w:rsidR="003020AB" w:rsidRPr="009228BC">
        <w:rPr>
          <w:rFonts w:ascii="Times New Roman" w:eastAsia="Times New Roman" w:hAnsi="Times New Roman" w:cs="Times New Roman"/>
          <w:color w:val="000000" w:themeColor="text1"/>
          <w:sz w:val="24"/>
          <w:szCs w:val="24"/>
          <w:lang w:val="id-ID"/>
        </w:rPr>
        <w:t>-</w:t>
      </w:r>
      <w:r w:rsidRPr="009228BC">
        <w:rPr>
          <w:rFonts w:ascii="Times New Roman" w:eastAsia="Times New Roman" w:hAnsi="Times New Roman" w:cs="Times New Roman"/>
          <w:color w:val="000000" w:themeColor="text1"/>
          <w:sz w:val="24"/>
          <w:szCs w:val="24"/>
        </w:rPr>
        <w:t xml:space="preserve"> b</w:t>
      </w:r>
      <w:r w:rsidR="008D20E0" w:rsidRPr="009228BC">
        <w:rPr>
          <w:rFonts w:ascii="Times New Roman" w:eastAsia="Times New Roman" w:hAnsi="Times New Roman" w:cs="Times New Roman"/>
          <w:color w:val="000000" w:themeColor="text1"/>
          <w:sz w:val="24"/>
          <w:szCs w:val="24"/>
        </w:rPr>
        <w:t>ukan di mulai deng</w:t>
      </w:r>
      <w:r w:rsidRPr="009228BC">
        <w:rPr>
          <w:rFonts w:ascii="Times New Roman" w:eastAsia="Times New Roman" w:hAnsi="Times New Roman" w:cs="Times New Roman"/>
          <w:color w:val="000000" w:themeColor="text1"/>
          <w:sz w:val="24"/>
          <w:szCs w:val="24"/>
        </w:rPr>
        <w:t xml:space="preserve">an kata kerja, tetapi mengajarkannya terlebih dahulu </w:t>
      </w:r>
      <w:r w:rsidR="00D50A75" w:rsidRPr="009228BC">
        <w:rPr>
          <w:rFonts w:ascii="Times New Roman" w:eastAsia="Times New Roman" w:hAnsi="Times New Roman" w:cs="Times New Roman"/>
          <w:color w:val="000000" w:themeColor="text1"/>
          <w:sz w:val="24"/>
          <w:szCs w:val="24"/>
          <w:lang w:val="id-ID"/>
        </w:rPr>
        <w:t xml:space="preserve">kata atau </w:t>
      </w:r>
      <w:proofErr w:type="gramStart"/>
      <w:r w:rsidRPr="009228BC">
        <w:rPr>
          <w:rFonts w:ascii="Times New Roman" w:eastAsia="Times New Roman" w:hAnsi="Times New Roman" w:cs="Times New Roman"/>
          <w:color w:val="000000" w:themeColor="text1"/>
          <w:sz w:val="24"/>
          <w:szCs w:val="24"/>
        </w:rPr>
        <w:t>nama</w:t>
      </w:r>
      <w:proofErr w:type="gramEnd"/>
      <w:r w:rsidR="00D50A75" w:rsidRPr="009228BC">
        <w:rPr>
          <w:rFonts w:ascii="Times New Roman" w:eastAsia="Times New Roman" w:hAnsi="Times New Roman" w:cs="Times New Roman"/>
          <w:color w:val="000000" w:themeColor="text1"/>
          <w:sz w:val="24"/>
          <w:szCs w:val="24"/>
          <w:lang w:val="id-ID"/>
        </w:rPr>
        <w:t xml:space="preserve"> benda</w:t>
      </w:r>
      <w:r w:rsidRPr="009228BC">
        <w:rPr>
          <w:rFonts w:ascii="Times New Roman" w:eastAsia="Times New Roman" w:hAnsi="Times New Roman" w:cs="Times New Roman"/>
          <w:color w:val="000000" w:themeColor="text1"/>
          <w:sz w:val="24"/>
          <w:szCs w:val="24"/>
        </w:rPr>
        <w:t>.</w:t>
      </w:r>
    </w:p>
    <w:p w:rsidR="00D22C80" w:rsidRPr="009228BC" w:rsidRDefault="0075296A" w:rsidP="00124181">
      <w:pPr>
        <w:spacing w:before="0" w:after="0" w:line="480" w:lineRule="auto"/>
        <w:ind w:firstLine="567"/>
        <w:rPr>
          <w:rFonts w:ascii="Arial" w:eastAsia="Times New Roman" w:hAnsi="Arial"/>
          <w:color w:val="000000" w:themeColor="text1"/>
          <w:sz w:val="24"/>
          <w:szCs w:val="24"/>
        </w:rPr>
      </w:pPr>
      <w:r w:rsidRPr="009228BC">
        <w:rPr>
          <w:rFonts w:ascii="Times New Roman" w:eastAsia="Times New Roman" w:hAnsi="Times New Roman" w:cs="Times New Roman"/>
          <w:color w:val="000000" w:themeColor="text1"/>
          <w:sz w:val="24"/>
          <w:szCs w:val="24"/>
          <w:lang w:val="id-ID"/>
        </w:rPr>
        <w:t xml:space="preserve">  </w:t>
      </w:r>
      <w:proofErr w:type="gramStart"/>
      <w:r w:rsidR="00D22C80" w:rsidRPr="009228BC">
        <w:rPr>
          <w:rFonts w:ascii="Times New Roman" w:eastAsia="Times New Roman" w:hAnsi="Times New Roman" w:cs="Times New Roman"/>
          <w:color w:val="000000" w:themeColor="text1"/>
          <w:sz w:val="24"/>
          <w:szCs w:val="24"/>
        </w:rPr>
        <w:t>Sebagian ulama ada yang memahami pengajaran nama-nama kepada Adam</w:t>
      </w:r>
      <w:r w:rsidR="00124181" w:rsidRPr="009228BC">
        <w:rPr>
          <w:rFonts w:ascii="Times New Roman" w:eastAsia="Times New Roman" w:hAnsi="Times New Roman" w:cs="Times New Roman"/>
          <w:color w:val="000000" w:themeColor="text1"/>
          <w:sz w:val="24"/>
          <w:szCs w:val="24"/>
          <w:lang w:val="id-ID"/>
        </w:rPr>
        <w:t xml:space="preserve"> As.</w:t>
      </w:r>
      <w:r w:rsidR="00D22C80" w:rsidRPr="009228BC">
        <w:rPr>
          <w:rFonts w:ascii="Times New Roman" w:eastAsia="Times New Roman" w:hAnsi="Times New Roman" w:cs="Times New Roman"/>
          <w:color w:val="000000" w:themeColor="text1"/>
          <w:sz w:val="24"/>
          <w:szCs w:val="24"/>
        </w:rPr>
        <w:t xml:space="preserve"> dalam arti mengajarkan kata-kata.</w:t>
      </w:r>
      <w:proofErr w:type="gramEnd"/>
      <w:r w:rsidR="00D22C80" w:rsidRPr="009228BC">
        <w:rPr>
          <w:rFonts w:ascii="Times New Roman" w:eastAsia="Times New Roman" w:hAnsi="Times New Roman" w:cs="Times New Roman"/>
          <w:color w:val="000000" w:themeColor="text1"/>
          <w:sz w:val="24"/>
          <w:szCs w:val="24"/>
        </w:rPr>
        <w:t xml:space="preserve"> Di antara mereka ada yang berpendapat bahwa ketika dipaparkan nama-nama benda itu, pada saat yang </w:t>
      </w:r>
      <w:proofErr w:type="gramStart"/>
      <w:r w:rsidR="00D22C80" w:rsidRPr="009228BC">
        <w:rPr>
          <w:rFonts w:ascii="Times New Roman" w:eastAsia="Times New Roman" w:hAnsi="Times New Roman" w:cs="Times New Roman"/>
          <w:color w:val="000000" w:themeColor="text1"/>
          <w:sz w:val="24"/>
          <w:szCs w:val="24"/>
        </w:rPr>
        <w:t>sama</w:t>
      </w:r>
      <w:proofErr w:type="gramEnd"/>
      <w:r w:rsidR="00D22C80" w:rsidRPr="009228BC">
        <w:rPr>
          <w:rFonts w:ascii="Times New Roman" w:eastAsia="Times New Roman" w:hAnsi="Times New Roman" w:cs="Times New Roman"/>
          <w:color w:val="000000" w:themeColor="text1"/>
          <w:sz w:val="24"/>
          <w:szCs w:val="24"/>
        </w:rPr>
        <w:t xml:space="preserve"> beliau mendengar sua</w:t>
      </w:r>
      <w:r w:rsidR="00A41963" w:rsidRPr="009228BC">
        <w:rPr>
          <w:rFonts w:ascii="Times New Roman" w:eastAsia="Times New Roman" w:hAnsi="Times New Roman" w:cs="Times New Roman"/>
          <w:color w:val="000000" w:themeColor="text1"/>
          <w:sz w:val="24"/>
          <w:szCs w:val="24"/>
        </w:rPr>
        <w:t>ra yang menyebut nama benda itu</w:t>
      </w:r>
      <w:r w:rsidR="00D22C80" w:rsidRPr="009228BC">
        <w:rPr>
          <w:rFonts w:ascii="Times New Roman" w:eastAsia="Times New Roman" w:hAnsi="Times New Roman" w:cs="Times New Roman"/>
          <w:color w:val="000000" w:themeColor="text1"/>
          <w:sz w:val="24"/>
          <w:szCs w:val="24"/>
          <w:shd w:val="clear" w:color="auto" w:fill="FFFFFF" w:themeFill="background1"/>
        </w:rPr>
        <w:t>, sehingga beliau memiliki kemampuan untuk memberi</w:t>
      </w:r>
      <w:r w:rsidR="00A41963" w:rsidRPr="009228BC">
        <w:rPr>
          <w:rFonts w:ascii="Times New Roman" w:eastAsia="Times New Roman" w:hAnsi="Times New Roman" w:cs="Times New Roman"/>
          <w:color w:val="000000" w:themeColor="text1"/>
          <w:sz w:val="24"/>
          <w:szCs w:val="24"/>
          <w:shd w:val="clear" w:color="auto" w:fill="FFFFFF" w:themeFill="background1"/>
          <w:lang w:val="id-ID"/>
        </w:rPr>
        <w:t xml:space="preserve"> tanda</w:t>
      </w:r>
      <w:r w:rsidR="00D22C80" w:rsidRPr="009228BC">
        <w:rPr>
          <w:rFonts w:ascii="Times New Roman" w:eastAsia="Times New Roman" w:hAnsi="Times New Roman" w:cs="Times New Roman"/>
          <w:color w:val="000000" w:themeColor="text1"/>
          <w:sz w:val="24"/>
          <w:szCs w:val="24"/>
          <w:shd w:val="clear" w:color="auto" w:fill="FFFFFF" w:themeFill="background1"/>
        </w:rPr>
        <w:t xml:space="preserve"> kepada masing-masing benda nama yang membedakannya dari benda yang lain. </w:t>
      </w:r>
      <w:proofErr w:type="gramStart"/>
      <w:r w:rsidR="00D22C80" w:rsidRPr="009228BC">
        <w:rPr>
          <w:rFonts w:ascii="Times New Roman" w:eastAsia="Times New Roman" w:hAnsi="Times New Roman" w:cs="Times New Roman"/>
          <w:color w:val="000000" w:themeColor="text1"/>
          <w:sz w:val="24"/>
          <w:szCs w:val="24"/>
          <w:shd w:val="clear" w:color="auto" w:fill="FFFFFF" w:themeFill="background1"/>
        </w:rPr>
        <w:t>Pendapat ini lebih baik dari pendapat pertama.</w:t>
      </w:r>
      <w:proofErr w:type="gramEnd"/>
      <w:r w:rsidR="00D22C80" w:rsidRPr="009228BC">
        <w:rPr>
          <w:rFonts w:ascii="Times New Roman" w:eastAsia="Times New Roman" w:hAnsi="Times New Roman" w:cs="Times New Roman"/>
          <w:color w:val="000000" w:themeColor="text1"/>
          <w:sz w:val="24"/>
          <w:szCs w:val="24"/>
          <w:shd w:val="clear" w:color="auto" w:fill="FFFFFF" w:themeFill="background1"/>
        </w:rPr>
        <w:t xml:space="preserve"> </w:t>
      </w:r>
      <w:proofErr w:type="gramStart"/>
      <w:r w:rsidR="00D22C80" w:rsidRPr="009228BC">
        <w:rPr>
          <w:rFonts w:ascii="Times New Roman" w:eastAsia="Times New Roman" w:hAnsi="Times New Roman" w:cs="Times New Roman"/>
          <w:color w:val="000000" w:themeColor="text1"/>
          <w:sz w:val="24"/>
          <w:szCs w:val="24"/>
          <w:shd w:val="clear" w:color="auto" w:fill="FFFFFF" w:themeFill="background1"/>
        </w:rPr>
        <w:t>Ia</w:t>
      </w:r>
      <w:proofErr w:type="gramEnd"/>
      <w:r w:rsidR="00D22C80" w:rsidRPr="009228BC">
        <w:rPr>
          <w:rFonts w:ascii="Times New Roman" w:eastAsia="Times New Roman" w:hAnsi="Times New Roman" w:cs="Times New Roman"/>
          <w:color w:val="000000" w:themeColor="text1"/>
          <w:sz w:val="24"/>
          <w:szCs w:val="24"/>
          <w:shd w:val="clear" w:color="auto" w:fill="FFFFFF" w:themeFill="background1"/>
        </w:rPr>
        <w:t xml:space="preserve"> pun tercakup oleh kata mengajar karena mengajar tidak selalu dalam bentuk mendiktekan sesuatu atau menyampaikan suatu kata atau ide, tetapi dapat juga dalam arti mengasah potensi yang dimiliki </w:t>
      </w:r>
      <w:r w:rsidR="00124181" w:rsidRPr="009228BC">
        <w:rPr>
          <w:rFonts w:ascii="Times New Roman" w:eastAsia="Times New Roman" w:hAnsi="Times New Roman" w:cs="Times New Roman"/>
          <w:color w:val="000000" w:themeColor="text1"/>
          <w:sz w:val="24"/>
          <w:szCs w:val="24"/>
          <w:shd w:val="clear" w:color="auto" w:fill="FFFFFF" w:themeFill="background1"/>
          <w:lang w:val="id-ID"/>
        </w:rPr>
        <w:t>manusia</w:t>
      </w:r>
      <w:r w:rsidR="00D22C80" w:rsidRPr="009228BC">
        <w:rPr>
          <w:rFonts w:ascii="Times New Roman" w:eastAsia="Times New Roman" w:hAnsi="Times New Roman" w:cs="Times New Roman"/>
          <w:color w:val="000000" w:themeColor="text1"/>
          <w:sz w:val="24"/>
          <w:szCs w:val="24"/>
          <w:shd w:val="clear" w:color="auto" w:fill="FFFFFF" w:themeFill="background1"/>
        </w:rPr>
        <w:t xml:space="preserve"> sehingga pada akhirnya potensi itu terasah dan dapat melahirkan </w:t>
      </w:r>
      <w:r w:rsidR="008D20E0" w:rsidRPr="009228BC">
        <w:rPr>
          <w:rFonts w:ascii="Times New Roman" w:eastAsia="Times New Roman" w:hAnsi="Times New Roman" w:cs="Times New Roman"/>
          <w:color w:val="000000" w:themeColor="text1"/>
          <w:sz w:val="24"/>
          <w:szCs w:val="24"/>
          <w:shd w:val="clear" w:color="auto" w:fill="FFFFFF" w:themeFill="background1"/>
          <w:lang w:val="id-ID"/>
        </w:rPr>
        <w:t>ragam</w:t>
      </w:r>
      <w:r w:rsidR="00D22C80" w:rsidRPr="009228BC">
        <w:rPr>
          <w:rFonts w:ascii="Times New Roman" w:eastAsia="Times New Roman" w:hAnsi="Times New Roman" w:cs="Times New Roman"/>
          <w:color w:val="000000" w:themeColor="text1"/>
          <w:sz w:val="24"/>
          <w:szCs w:val="24"/>
          <w:shd w:val="clear" w:color="auto" w:fill="FFFFFF" w:themeFill="background1"/>
        </w:rPr>
        <w:t xml:space="preserve"> pengetahuan.</w:t>
      </w:r>
    </w:p>
    <w:p w:rsidR="00D22C80" w:rsidRPr="009228BC" w:rsidRDefault="0075296A" w:rsidP="00124181">
      <w:pPr>
        <w:spacing w:before="0" w:after="0" w:line="480" w:lineRule="auto"/>
        <w:ind w:firstLine="567"/>
        <w:rPr>
          <w:rFonts w:ascii="Arial" w:eastAsia="Times New Roman" w:hAnsi="Arial"/>
          <w:color w:val="000000" w:themeColor="text1"/>
          <w:sz w:val="24"/>
          <w:szCs w:val="24"/>
          <w:lang w:val="id-ID"/>
        </w:rPr>
      </w:pPr>
      <w:r w:rsidRPr="009228BC">
        <w:rPr>
          <w:rFonts w:ascii="Times New Roman" w:eastAsia="Times New Roman" w:hAnsi="Times New Roman" w:cs="Times New Roman"/>
          <w:color w:val="000000" w:themeColor="text1"/>
          <w:sz w:val="24"/>
          <w:szCs w:val="24"/>
          <w:lang w:val="id-ID"/>
        </w:rPr>
        <w:t xml:space="preserve">  </w:t>
      </w:r>
      <w:r w:rsidR="00D22C80" w:rsidRPr="009228BC">
        <w:rPr>
          <w:rFonts w:ascii="Times New Roman" w:eastAsia="Times New Roman" w:hAnsi="Times New Roman" w:cs="Times New Roman"/>
          <w:color w:val="000000" w:themeColor="text1"/>
          <w:sz w:val="24"/>
          <w:szCs w:val="24"/>
          <w:lang w:val="id-ID"/>
        </w:rPr>
        <w:t>Dengan demikian salah satu keistimewaan manusia adalah kemampuannya mengekspresikan apa yang terlintas dalam benaknya serta kemampuannya mena</w:t>
      </w:r>
      <w:r w:rsidR="00D50A75" w:rsidRPr="009228BC">
        <w:rPr>
          <w:rFonts w:ascii="Times New Roman" w:eastAsia="Times New Roman" w:hAnsi="Times New Roman" w:cs="Times New Roman"/>
          <w:color w:val="000000" w:themeColor="text1"/>
          <w:sz w:val="24"/>
          <w:szCs w:val="24"/>
          <w:lang w:val="id-ID"/>
        </w:rPr>
        <w:t>n</w:t>
      </w:r>
      <w:r w:rsidR="00D22C80" w:rsidRPr="009228BC">
        <w:rPr>
          <w:rFonts w:ascii="Times New Roman" w:eastAsia="Times New Roman" w:hAnsi="Times New Roman" w:cs="Times New Roman"/>
          <w:color w:val="000000" w:themeColor="text1"/>
          <w:sz w:val="24"/>
          <w:szCs w:val="24"/>
          <w:lang w:val="id-ID"/>
        </w:rPr>
        <w:t xml:space="preserve">gkap bahasa sehingga ini mengantarkannya untuk </w:t>
      </w:r>
      <w:r w:rsidR="00D22C80" w:rsidRPr="009228BC">
        <w:rPr>
          <w:rFonts w:ascii="Times New Roman" w:eastAsia="Times New Roman" w:hAnsi="Times New Roman" w:cs="Times New Roman"/>
          <w:color w:val="000000" w:themeColor="text1"/>
          <w:sz w:val="24"/>
          <w:szCs w:val="24"/>
          <w:lang w:val="id-ID"/>
        </w:rPr>
        <w:lastRenderedPageBreak/>
        <w:t xml:space="preserve">“mengetahui”. </w:t>
      </w:r>
      <w:r w:rsidR="00D22C80" w:rsidRPr="009228BC">
        <w:rPr>
          <w:rFonts w:ascii="Times New Roman" w:eastAsia="Times New Roman" w:hAnsi="Times New Roman" w:cs="Times New Roman"/>
          <w:color w:val="000000" w:themeColor="text1"/>
          <w:sz w:val="24"/>
          <w:szCs w:val="24"/>
        </w:rPr>
        <w:t xml:space="preserve">Di sisi lain kemampuan manusia merumuskan ide dan memberi </w:t>
      </w:r>
      <w:proofErr w:type="gramStart"/>
      <w:r w:rsidR="00D22C80" w:rsidRPr="009228BC">
        <w:rPr>
          <w:rFonts w:ascii="Times New Roman" w:eastAsia="Times New Roman" w:hAnsi="Times New Roman" w:cs="Times New Roman"/>
          <w:color w:val="000000" w:themeColor="text1"/>
          <w:sz w:val="24"/>
          <w:szCs w:val="24"/>
        </w:rPr>
        <w:t>nama</w:t>
      </w:r>
      <w:proofErr w:type="gramEnd"/>
      <w:r w:rsidR="00D22C80" w:rsidRPr="009228BC">
        <w:rPr>
          <w:rFonts w:ascii="Times New Roman" w:eastAsia="Times New Roman" w:hAnsi="Times New Roman" w:cs="Times New Roman"/>
          <w:color w:val="000000" w:themeColor="text1"/>
          <w:sz w:val="24"/>
          <w:szCs w:val="24"/>
        </w:rPr>
        <w:t xml:space="preserve"> bagi segala sesuatu merupakan langkah menuju terciptanya manusia berpengetahuan dan lahirnya ilmu pengetahuan.</w:t>
      </w:r>
      <w:bookmarkStart w:id="4" w:name="_ftnref15"/>
      <w:r w:rsidR="008D20E0" w:rsidRPr="009228BC">
        <w:rPr>
          <w:rStyle w:val="FootnoteReference"/>
          <w:rFonts w:ascii="Times New Roman" w:eastAsia="Times New Roman" w:hAnsi="Times New Roman" w:cs="Times New Roman"/>
          <w:color w:val="000000" w:themeColor="text1"/>
          <w:sz w:val="24"/>
          <w:szCs w:val="24"/>
        </w:rPr>
        <w:footnoteReference w:id="7"/>
      </w:r>
      <w:r w:rsidR="00BB47E7" w:rsidRPr="009228BC">
        <w:rPr>
          <w:rFonts w:ascii="Times New Roman" w:eastAsia="Times New Roman" w:hAnsi="Times New Roman" w:cs="Times New Roman"/>
          <w:color w:val="000000" w:themeColor="text1"/>
          <w:sz w:val="24"/>
          <w:szCs w:val="24"/>
          <w:lang w:val="id-ID"/>
        </w:rPr>
        <w:t xml:space="preserve"> Berpijak dari kandungan al-Qur’an yang sebagian isinya adalah kisah-kisah para Nabi dan</w:t>
      </w:r>
      <w:r w:rsidR="004230C6" w:rsidRPr="009228BC">
        <w:rPr>
          <w:rFonts w:ascii="Times New Roman" w:eastAsia="Times New Roman" w:hAnsi="Times New Roman" w:cs="Times New Roman"/>
          <w:color w:val="000000" w:themeColor="text1"/>
          <w:sz w:val="24"/>
          <w:szCs w:val="24"/>
          <w:lang w:val="id-ID"/>
        </w:rPr>
        <w:t xml:space="preserve"> Rasul sebelum Nabi Muhammad Saw</w:t>
      </w:r>
      <w:r w:rsidR="00BB47E7" w:rsidRPr="009228BC">
        <w:rPr>
          <w:rFonts w:ascii="Times New Roman" w:eastAsia="Times New Roman" w:hAnsi="Times New Roman" w:cs="Times New Roman"/>
          <w:color w:val="000000" w:themeColor="text1"/>
          <w:sz w:val="24"/>
          <w:szCs w:val="24"/>
          <w:lang w:val="id-ID"/>
        </w:rPr>
        <w:t>, sesungguhnya kegiatan dan proses pembelajaran sudah ada dan dilaksanakan sesuai dengan situasi dan kondisi umat</w:t>
      </w:r>
      <w:r w:rsidR="00124181" w:rsidRPr="009228BC">
        <w:rPr>
          <w:rFonts w:ascii="Times New Roman" w:eastAsia="Times New Roman" w:hAnsi="Times New Roman" w:cs="Times New Roman"/>
          <w:color w:val="000000" w:themeColor="text1"/>
          <w:sz w:val="24"/>
          <w:szCs w:val="24"/>
          <w:lang w:val="id-ID"/>
        </w:rPr>
        <w:t xml:space="preserve"> manusia atau</w:t>
      </w:r>
      <w:r w:rsidR="00BB47E7" w:rsidRPr="009228BC">
        <w:rPr>
          <w:rFonts w:ascii="Times New Roman" w:eastAsia="Times New Roman" w:hAnsi="Times New Roman" w:cs="Times New Roman"/>
          <w:color w:val="000000" w:themeColor="text1"/>
          <w:sz w:val="24"/>
          <w:szCs w:val="24"/>
          <w:lang w:val="id-ID"/>
        </w:rPr>
        <w:t xml:space="preserve"> masyarakat saat itu. </w:t>
      </w:r>
      <w:r w:rsidR="00624142" w:rsidRPr="009228BC">
        <w:rPr>
          <w:rFonts w:ascii="Times New Roman" w:eastAsia="Times New Roman" w:hAnsi="Times New Roman" w:cs="Times New Roman"/>
          <w:color w:val="000000" w:themeColor="text1"/>
          <w:sz w:val="24"/>
          <w:szCs w:val="24"/>
          <w:lang w:val="id-ID"/>
        </w:rPr>
        <w:t>K</w:t>
      </w:r>
      <w:r w:rsidR="00BB47E7" w:rsidRPr="009228BC">
        <w:rPr>
          <w:rFonts w:ascii="Times New Roman" w:eastAsia="Times New Roman" w:hAnsi="Times New Roman" w:cs="Times New Roman"/>
          <w:color w:val="000000" w:themeColor="text1"/>
          <w:sz w:val="24"/>
          <w:szCs w:val="24"/>
          <w:lang w:val="id-ID"/>
        </w:rPr>
        <w:t xml:space="preserve">egiatannya lebih terfokus pada pendidikan dan ajakan atau seruan </w:t>
      </w:r>
      <w:r w:rsidR="00E2064E" w:rsidRPr="009228BC">
        <w:rPr>
          <w:rFonts w:ascii="Times New Roman" w:eastAsia="Times New Roman" w:hAnsi="Times New Roman" w:cs="Times New Roman"/>
          <w:color w:val="000000" w:themeColor="text1"/>
          <w:sz w:val="24"/>
          <w:szCs w:val="24"/>
          <w:lang w:val="id-ID"/>
        </w:rPr>
        <w:t>kepada tauhid dan akhlak mulia,</w:t>
      </w:r>
      <w:r w:rsidR="00BB47E7" w:rsidRPr="009228BC">
        <w:rPr>
          <w:rFonts w:ascii="Times New Roman" w:eastAsia="Times New Roman" w:hAnsi="Times New Roman" w:cs="Times New Roman"/>
          <w:color w:val="000000" w:themeColor="text1"/>
          <w:sz w:val="24"/>
          <w:szCs w:val="24"/>
          <w:lang w:val="id-ID"/>
        </w:rPr>
        <w:t xml:space="preserve"> misalnya dakwah Nabi Nuh As</w:t>
      </w:r>
      <w:r w:rsidR="00E2064E" w:rsidRPr="009228BC">
        <w:rPr>
          <w:rFonts w:ascii="Times New Roman" w:eastAsia="Times New Roman" w:hAnsi="Times New Roman" w:cs="Times New Roman"/>
          <w:color w:val="000000" w:themeColor="text1"/>
          <w:sz w:val="24"/>
          <w:szCs w:val="24"/>
          <w:lang w:val="id-ID"/>
        </w:rPr>
        <w:t xml:space="preserve"> kepada keluarga dan kaumnya</w:t>
      </w:r>
      <w:r w:rsidR="00BB47E7" w:rsidRPr="009228BC">
        <w:rPr>
          <w:rFonts w:ascii="Times New Roman" w:eastAsia="Times New Roman" w:hAnsi="Times New Roman" w:cs="Times New Roman"/>
          <w:color w:val="000000" w:themeColor="text1"/>
          <w:sz w:val="24"/>
          <w:szCs w:val="24"/>
          <w:lang w:val="id-ID"/>
        </w:rPr>
        <w:t>,</w:t>
      </w:r>
      <w:r w:rsidR="00E2064E" w:rsidRPr="009228BC">
        <w:rPr>
          <w:rFonts w:ascii="Times New Roman" w:eastAsia="Times New Roman" w:hAnsi="Times New Roman" w:cs="Times New Roman"/>
          <w:color w:val="000000" w:themeColor="text1"/>
          <w:sz w:val="24"/>
          <w:szCs w:val="24"/>
          <w:lang w:val="id-ID"/>
        </w:rPr>
        <w:t xml:space="preserve"> </w:t>
      </w:r>
      <w:r w:rsidR="00124181" w:rsidRPr="009228BC">
        <w:rPr>
          <w:rFonts w:ascii="Times New Roman" w:eastAsia="Times New Roman" w:hAnsi="Times New Roman" w:cs="Times New Roman"/>
          <w:color w:val="000000" w:themeColor="text1"/>
          <w:sz w:val="24"/>
          <w:szCs w:val="24"/>
          <w:lang w:val="id-ID"/>
        </w:rPr>
        <w:t xml:space="preserve">pendidikan </w:t>
      </w:r>
      <w:r w:rsidR="00E2064E" w:rsidRPr="009228BC">
        <w:rPr>
          <w:rFonts w:ascii="Times New Roman" w:eastAsia="Times New Roman" w:hAnsi="Times New Roman" w:cs="Times New Roman"/>
          <w:color w:val="000000" w:themeColor="text1"/>
          <w:sz w:val="24"/>
          <w:szCs w:val="24"/>
          <w:lang w:val="id-ID"/>
        </w:rPr>
        <w:t>Nabi</w:t>
      </w:r>
      <w:r w:rsidR="00BB47E7" w:rsidRPr="009228BC">
        <w:rPr>
          <w:rFonts w:ascii="Times New Roman" w:eastAsia="Times New Roman" w:hAnsi="Times New Roman" w:cs="Times New Roman"/>
          <w:color w:val="000000" w:themeColor="text1"/>
          <w:sz w:val="24"/>
          <w:szCs w:val="24"/>
          <w:lang w:val="id-ID"/>
        </w:rPr>
        <w:t xml:space="preserve"> Ibrahim As</w:t>
      </w:r>
      <w:r w:rsidR="00E2064E" w:rsidRPr="009228BC">
        <w:rPr>
          <w:rFonts w:ascii="Times New Roman" w:eastAsia="Times New Roman" w:hAnsi="Times New Roman" w:cs="Times New Roman"/>
          <w:color w:val="000000" w:themeColor="text1"/>
          <w:sz w:val="24"/>
          <w:szCs w:val="24"/>
          <w:lang w:val="id-ID"/>
        </w:rPr>
        <w:t xml:space="preserve"> kepada keluarga –Ismail As dan Ishaq As- dan  masyarakatnya</w:t>
      </w:r>
      <w:r w:rsidR="00BB47E7" w:rsidRPr="009228BC">
        <w:rPr>
          <w:rFonts w:ascii="Times New Roman" w:eastAsia="Times New Roman" w:hAnsi="Times New Roman" w:cs="Times New Roman"/>
          <w:color w:val="000000" w:themeColor="text1"/>
          <w:sz w:val="24"/>
          <w:szCs w:val="24"/>
          <w:lang w:val="id-ID"/>
        </w:rPr>
        <w:t>,</w:t>
      </w:r>
      <w:r w:rsidR="00C07318" w:rsidRPr="009228BC">
        <w:rPr>
          <w:rFonts w:ascii="Times New Roman" w:eastAsia="Times New Roman" w:hAnsi="Times New Roman" w:cs="Times New Roman"/>
          <w:color w:val="000000" w:themeColor="text1"/>
          <w:sz w:val="24"/>
          <w:szCs w:val="24"/>
          <w:lang w:val="id-ID"/>
        </w:rPr>
        <w:t xml:space="preserve"> </w:t>
      </w:r>
      <w:r w:rsidR="00124181" w:rsidRPr="009228BC">
        <w:rPr>
          <w:rFonts w:ascii="Times New Roman" w:eastAsia="Times New Roman" w:hAnsi="Times New Roman" w:cs="Times New Roman"/>
          <w:color w:val="000000" w:themeColor="text1"/>
          <w:sz w:val="24"/>
          <w:szCs w:val="24"/>
          <w:lang w:val="id-ID"/>
        </w:rPr>
        <w:t xml:space="preserve">wasiat </w:t>
      </w:r>
      <w:r w:rsidR="00E2064E" w:rsidRPr="009228BC">
        <w:rPr>
          <w:rFonts w:ascii="Times New Roman" w:eastAsia="Times New Roman" w:hAnsi="Times New Roman" w:cs="Times New Roman"/>
          <w:color w:val="000000" w:themeColor="text1"/>
          <w:sz w:val="24"/>
          <w:szCs w:val="24"/>
          <w:lang w:val="id-ID"/>
        </w:rPr>
        <w:t xml:space="preserve">Nabi </w:t>
      </w:r>
      <w:r w:rsidR="00BB47E7" w:rsidRPr="009228BC">
        <w:rPr>
          <w:rFonts w:ascii="Times New Roman" w:eastAsia="Times New Roman" w:hAnsi="Times New Roman" w:cs="Times New Roman"/>
          <w:color w:val="000000" w:themeColor="text1"/>
          <w:sz w:val="24"/>
          <w:szCs w:val="24"/>
          <w:lang w:val="id-ID"/>
        </w:rPr>
        <w:t>Ya’qub As</w:t>
      </w:r>
      <w:r w:rsidR="00E2064E" w:rsidRPr="009228BC">
        <w:rPr>
          <w:rFonts w:ascii="Times New Roman" w:eastAsia="Times New Roman" w:hAnsi="Times New Roman" w:cs="Times New Roman"/>
          <w:color w:val="000000" w:themeColor="text1"/>
          <w:sz w:val="24"/>
          <w:szCs w:val="24"/>
          <w:lang w:val="id-ID"/>
        </w:rPr>
        <w:t xml:space="preserve"> kepada anak dan keturunannya</w:t>
      </w:r>
      <w:r w:rsidR="0073315D" w:rsidRPr="009228BC">
        <w:rPr>
          <w:rFonts w:ascii="Times New Roman" w:eastAsia="Times New Roman" w:hAnsi="Times New Roman" w:cs="Times New Roman"/>
          <w:color w:val="000000" w:themeColor="text1"/>
          <w:sz w:val="24"/>
          <w:szCs w:val="24"/>
          <w:lang w:val="id-ID"/>
        </w:rPr>
        <w:t xml:space="preserve">, </w:t>
      </w:r>
      <w:r w:rsidR="00124181" w:rsidRPr="009228BC">
        <w:rPr>
          <w:rFonts w:ascii="Times New Roman" w:eastAsia="Times New Roman" w:hAnsi="Times New Roman" w:cs="Times New Roman"/>
          <w:color w:val="000000" w:themeColor="text1"/>
          <w:sz w:val="24"/>
          <w:szCs w:val="24"/>
          <w:lang w:val="id-ID"/>
        </w:rPr>
        <w:t xml:space="preserve">pendidikan </w:t>
      </w:r>
      <w:r w:rsidR="00E2064E" w:rsidRPr="009228BC">
        <w:rPr>
          <w:rFonts w:ascii="Times New Roman" w:eastAsia="Times New Roman" w:hAnsi="Times New Roman" w:cs="Times New Roman"/>
          <w:color w:val="000000" w:themeColor="text1"/>
          <w:sz w:val="24"/>
          <w:szCs w:val="24"/>
          <w:lang w:val="id-ID"/>
        </w:rPr>
        <w:t>Nabi Khidir</w:t>
      </w:r>
      <w:r w:rsidR="005E7B10" w:rsidRPr="009228BC">
        <w:rPr>
          <w:rFonts w:ascii="Times New Roman" w:eastAsia="Times New Roman" w:hAnsi="Times New Roman" w:cs="Times New Roman"/>
          <w:color w:val="000000" w:themeColor="text1"/>
          <w:sz w:val="24"/>
          <w:szCs w:val="24"/>
          <w:lang w:val="id-ID"/>
        </w:rPr>
        <w:t xml:space="preserve"> As</w:t>
      </w:r>
      <w:r w:rsidR="00E2064E" w:rsidRPr="009228BC">
        <w:rPr>
          <w:rFonts w:ascii="Times New Roman" w:eastAsia="Times New Roman" w:hAnsi="Times New Roman" w:cs="Times New Roman"/>
          <w:color w:val="000000" w:themeColor="text1"/>
          <w:sz w:val="24"/>
          <w:szCs w:val="24"/>
          <w:lang w:val="id-ID"/>
        </w:rPr>
        <w:t xml:space="preserve"> kepada Nabi Musa AS, </w:t>
      </w:r>
      <w:r w:rsidR="00124181" w:rsidRPr="009228BC">
        <w:rPr>
          <w:rFonts w:ascii="Times New Roman" w:eastAsia="Times New Roman" w:hAnsi="Times New Roman" w:cs="Times New Roman"/>
          <w:color w:val="000000" w:themeColor="text1"/>
          <w:sz w:val="24"/>
          <w:szCs w:val="24"/>
          <w:lang w:val="id-ID"/>
        </w:rPr>
        <w:t xml:space="preserve">dakwah </w:t>
      </w:r>
      <w:r w:rsidR="00E2064E" w:rsidRPr="009228BC">
        <w:rPr>
          <w:rFonts w:ascii="Times New Roman" w:eastAsia="Times New Roman" w:hAnsi="Times New Roman" w:cs="Times New Roman"/>
          <w:color w:val="000000" w:themeColor="text1"/>
          <w:sz w:val="24"/>
          <w:szCs w:val="24"/>
          <w:lang w:val="id-ID"/>
        </w:rPr>
        <w:t>Nabi Musa A</w:t>
      </w:r>
      <w:r w:rsidR="00F33602" w:rsidRPr="009228BC">
        <w:rPr>
          <w:rFonts w:ascii="Times New Roman" w:eastAsia="Times New Roman" w:hAnsi="Times New Roman" w:cs="Times New Roman"/>
          <w:color w:val="000000" w:themeColor="text1"/>
          <w:sz w:val="24"/>
          <w:szCs w:val="24"/>
          <w:lang w:val="id-ID"/>
        </w:rPr>
        <w:t>s</w:t>
      </w:r>
      <w:r w:rsidR="00E2064E" w:rsidRPr="009228BC">
        <w:rPr>
          <w:rFonts w:ascii="Times New Roman" w:eastAsia="Times New Roman" w:hAnsi="Times New Roman" w:cs="Times New Roman"/>
          <w:color w:val="000000" w:themeColor="text1"/>
          <w:sz w:val="24"/>
          <w:szCs w:val="24"/>
          <w:lang w:val="id-ID"/>
        </w:rPr>
        <w:t xml:space="preserve"> dan</w:t>
      </w:r>
      <w:r w:rsidR="00624142" w:rsidRPr="009228BC">
        <w:rPr>
          <w:rFonts w:ascii="Times New Roman" w:eastAsia="Times New Roman" w:hAnsi="Times New Roman" w:cs="Times New Roman"/>
          <w:color w:val="000000" w:themeColor="text1"/>
          <w:sz w:val="24"/>
          <w:szCs w:val="24"/>
          <w:lang w:val="id-ID"/>
        </w:rPr>
        <w:t xml:space="preserve"> Haru</w:t>
      </w:r>
      <w:r w:rsidR="0073315D" w:rsidRPr="009228BC">
        <w:rPr>
          <w:rFonts w:ascii="Times New Roman" w:eastAsia="Times New Roman" w:hAnsi="Times New Roman" w:cs="Times New Roman"/>
          <w:color w:val="000000" w:themeColor="text1"/>
          <w:sz w:val="24"/>
          <w:szCs w:val="24"/>
          <w:lang w:val="id-ID"/>
        </w:rPr>
        <w:t>n</w:t>
      </w:r>
      <w:r w:rsidR="00E2064E" w:rsidRPr="009228BC">
        <w:rPr>
          <w:rFonts w:ascii="Times New Roman" w:eastAsia="Times New Roman" w:hAnsi="Times New Roman" w:cs="Times New Roman"/>
          <w:color w:val="000000" w:themeColor="text1"/>
          <w:sz w:val="24"/>
          <w:szCs w:val="24"/>
          <w:lang w:val="id-ID"/>
        </w:rPr>
        <w:t xml:space="preserve"> As</w:t>
      </w:r>
      <w:r w:rsidR="005E7B10" w:rsidRPr="009228BC">
        <w:rPr>
          <w:rFonts w:ascii="Times New Roman" w:eastAsia="Times New Roman" w:hAnsi="Times New Roman" w:cs="Times New Roman"/>
          <w:color w:val="000000" w:themeColor="text1"/>
          <w:sz w:val="24"/>
          <w:szCs w:val="24"/>
          <w:lang w:val="id-ID"/>
        </w:rPr>
        <w:t xml:space="preserve"> </w:t>
      </w:r>
      <w:r w:rsidR="00E2064E" w:rsidRPr="009228BC">
        <w:rPr>
          <w:rFonts w:ascii="Times New Roman" w:eastAsia="Times New Roman" w:hAnsi="Times New Roman" w:cs="Times New Roman"/>
          <w:color w:val="000000" w:themeColor="text1"/>
          <w:sz w:val="24"/>
          <w:szCs w:val="24"/>
          <w:lang w:val="id-ID"/>
        </w:rPr>
        <w:t>k</w:t>
      </w:r>
      <w:r w:rsidR="005E7B10" w:rsidRPr="009228BC">
        <w:rPr>
          <w:rFonts w:ascii="Times New Roman" w:eastAsia="Times New Roman" w:hAnsi="Times New Roman" w:cs="Times New Roman"/>
          <w:color w:val="000000" w:themeColor="text1"/>
          <w:sz w:val="24"/>
          <w:szCs w:val="24"/>
          <w:lang w:val="id-ID"/>
        </w:rPr>
        <w:t>e</w:t>
      </w:r>
      <w:r w:rsidR="00E2064E" w:rsidRPr="009228BC">
        <w:rPr>
          <w:rFonts w:ascii="Times New Roman" w:eastAsia="Times New Roman" w:hAnsi="Times New Roman" w:cs="Times New Roman"/>
          <w:color w:val="000000" w:themeColor="text1"/>
          <w:sz w:val="24"/>
          <w:szCs w:val="24"/>
          <w:lang w:val="id-ID"/>
        </w:rPr>
        <w:t>peda Firuan</w:t>
      </w:r>
      <w:r w:rsidR="005E7B10" w:rsidRPr="009228BC">
        <w:rPr>
          <w:rFonts w:ascii="Times New Roman" w:eastAsia="Times New Roman" w:hAnsi="Times New Roman" w:cs="Times New Roman"/>
          <w:color w:val="000000" w:themeColor="text1"/>
          <w:sz w:val="24"/>
          <w:szCs w:val="24"/>
          <w:lang w:val="id-ID"/>
        </w:rPr>
        <w:t xml:space="preserve"> dan koleganya</w:t>
      </w:r>
      <w:r w:rsidR="00E2064E" w:rsidRPr="009228BC">
        <w:rPr>
          <w:rFonts w:ascii="Times New Roman" w:eastAsia="Times New Roman" w:hAnsi="Times New Roman" w:cs="Times New Roman"/>
          <w:color w:val="000000" w:themeColor="text1"/>
          <w:sz w:val="24"/>
          <w:szCs w:val="24"/>
          <w:lang w:val="id-ID"/>
        </w:rPr>
        <w:t xml:space="preserve">, </w:t>
      </w:r>
      <w:r w:rsidR="00624142" w:rsidRPr="009228BC">
        <w:rPr>
          <w:rFonts w:ascii="Times New Roman" w:eastAsia="Times New Roman" w:hAnsi="Times New Roman" w:cs="Times New Roman"/>
          <w:color w:val="000000" w:themeColor="text1"/>
          <w:sz w:val="24"/>
          <w:szCs w:val="24"/>
          <w:lang w:val="id-ID"/>
        </w:rPr>
        <w:t xml:space="preserve"> </w:t>
      </w:r>
      <w:r w:rsidR="00124181" w:rsidRPr="009228BC">
        <w:rPr>
          <w:rFonts w:ascii="Times New Roman" w:eastAsia="Times New Roman" w:hAnsi="Times New Roman" w:cs="Times New Roman"/>
          <w:color w:val="000000" w:themeColor="text1"/>
          <w:sz w:val="24"/>
          <w:szCs w:val="24"/>
          <w:lang w:val="id-ID"/>
        </w:rPr>
        <w:t xml:space="preserve">seruan </w:t>
      </w:r>
      <w:r w:rsidR="00624142" w:rsidRPr="009228BC">
        <w:rPr>
          <w:rFonts w:ascii="Times New Roman" w:eastAsia="Times New Roman" w:hAnsi="Times New Roman" w:cs="Times New Roman"/>
          <w:color w:val="000000" w:themeColor="text1"/>
          <w:sz w:val="24"/>
          <w:szCs w:val="24"/>
          <w:lang w:val="id-ID"/>
        </w:rPr>
        <w:t>Nabi Yunus As</w:t>
      </w:r>
      <w:r w:rsidR="00E2064E" w:rsidRPr="009228BC">
        <w:rPr>
          <w:rFonts w:ascii="Times New Roman" w:eastAsia="Times New Roman" w:hAnsi="Times New Roman" w:cs="Times New Roman"/>
          <w:color w:val="000000" w:themeColor="text1"/>
          <w:sz w:val="24"/>
          <w:szCs w:val="24"/>
          <w:lang w:val="id-ID"/>
        </w:rPr>
        <w:t xml:space="preserve"> kepada kaumnya</w:t>
      </w:r>
      <w:r w:rsidR="00624142" w:rsidRPr="009228BC">
        <w:rPr>
          <w:rFonts w:ascii="Times New Roman" w:eastAsia="Times New Roman" w:hAnsi="Times New Roman" w:cs="Times New Roman"/>
          <w:color w:val="000000" w:themeColor="text1"/>
          <w:sz w:val="24"/>
          <w:szCs w:val="24"/>
          <w:lang w:val="id-ID"/>
        </w:rPr>
        <w:t xml:space="preserve">, </w:t>
      </w:r>
      <w:r w:rsidR="00124181" w:rsidRPr="009228BC">
        <w:rPr>
          <w:rFonts w:ascii="Times New Roman" w:eastAsia="Times New Roman" w:hAnsi="Times New Roman" w:cs="Times New Roman"/>
          <w:color w:val="000000" w:themeColor="text1"/>
          <w:sz w:val="24"/>
          <w:szCs w:val="24"/>
          <w:lang w:val="id-ID"/>
        </w:rPr>
        <w:t xml:space="preserve">pendidikan </w:t>
      </w:r>
      <w:r w:rsidR="00E2064E" w:rsidRPr="009228BC">
        <w:rPr>
          <w:rFonts w:ascii="Times New Roman" w:eastAsia="Times New Roman" w:hAnsi="Times New Roman" w:cs="Times New Roman"/>
          <w:color w:val="000000" w:themeColor="text1"/>
          <w:sz w:val="24"/>
          <w:szCs w:val="24"/>
          <w:lang w:val="id-ID"/>
        </w:rPr>
        <w:t>Nabi Yusuf As dan saudara-saudaranya</w:t>
      </w:r>
      <w:r w:rsidR="004C3D66" w:rsidRPr="009228BC">
        <w:rPr>
          <w:rFonts w:ascii="Times New Roman" w:eastAsia="Times New Roman" w:hAnsi="Times New Roman" w:cs="Times New Roman"/>
          <w:color w:val="000000" w:themeColor="text1"/>
          <w:sz w:val="24"/>
          <w:szCs w:val="24"/>
          <w:lang w:val="id-ID"/>
        </w:rPr>
        <w:t>,</w:t>
      </w:r>
      <w:r w:rsidR="00E2064E" w:rsidRPr="009228BC">
        <w:rPr>
          <w:rFonts w:ascii="Times New Roman" w:eastAsia="Times New Roman" w:hAnsi="Times New Roman" w:cs="Times New Roman"/>
          <w:color w:val="000000" w:themeColor="text1"/>
          <w:sz w:val="24"/>
          <w:szCs w:val="24"/>
          <w:lang w:val="id-ID"/>
        </w:rPr>
        <w:t xml:space="preserve"> </w:t>
      </w:r>
      <w:r w:rsidR="00124181" w:rsidRPr="009228BC">
        <w:rPr>
          <w:rFonts w:ascii="Times New Roman" w:eastAsia="Times New Roman" w:hAnsi="Times New Roman" w:cs="Times New Roman"/>
          <w:color w:val="000000" w:themeColor="text1"/>
          <w:sz w:val="24"/>
          <w:szCs w:val="24"/>
          <w:lang w:val="id-ID"/>
        </w:rPr>
        <w:t xml:space="preserve">seruan </w:t>
      </w:r>
      <w:r w:rsidR="00624142" w:rsidRPr="009228BC">
        <w:rPr>
          <w:rFonts w:ascii="Times New Roman" w:eastAsia="Times New Roman" w:hAnsi="Times New Roman" w:cs="Times New Roman"/>
          <w:color w:val="000000" w:themeColor="text1"/>
          <w:sz w:val="24"/>
          <w:szCs w:val="24"/>
          <w:lang w:val="id-ID"/>
        </w:rPr>
        <w:t>Nabi Isa As</w:t>
      </w:r>
      <w:r w:rsidR="00E2064E" w:rsidRPr="009228BC">
        <w:rPr>
          <w:rFonts w:ascii="Times New Roman" w:eastAsia="Times New Roman" w:hAnsi="Times New Roman" w:cs="Times New Roman"/>
          <w:color w:val="000000" w:themeColor="text1"/>
          <w:sz w:val="24"/>
          <w:szCs w:val="24"/>
          <w:lang w:val="id-ID"/>
        </w:rPr>
        <w:t xml:space="preserve"> kepada kaum Hawariyyin</w:t>
      </w:r>
      <w:r w:rsidR="004C3D66" w:rsidRPr="009228BC">
        <w:rPr>
          <w:rFonts w:ascii="Times New Roman" w:eastAsia="Times New Roman" w:hAnsi="Times New Roman" w:cs="Times New Roman"/>
          <w:color w:val="000000" w:themeColor="text1"/>
          <w:sz w:val="24"/>
          <w:szCs w:val="24"/>
          <w:lang w:val="id-ID"/>
        </w:rPr>
        <w:t xml:space="preserve">, </w:t>
      </w:r>
      <w:r w:rsidR="00124181" w:rsidRPr="009228BC">
        <w:rPr>
          <w:rFonts w:ascii="Times New Roman" w:eastAsia="Times New Roman" w:hAnsi="Times New Roman" w:cs="Times New Roman"/>
          <w:color w:val="000000" w:themeColor="text1"/>
          <w:sz w:val="24"/>
          <w:szCs w:val="24"/>
          <w:lang w:val="id-ID"/>
        </w:rPr>
        <w:t xml:space="preserve">pendidikan </w:t>
      </w:r>
      <w:r w:rsidR="00E2064E" w:rsidRPr="009228BC">
        <w:rPr>
          <w:rFonts w:ascii="Times New Roman" w:eastAsia="Times New Roman" w:hAnsi="Times New Roman" w:cs="Times New Roman"/>
          <w:color w:val="000000" w:themeColor="text1"/>
          <w:sz w:val="24"/>
          <w:szCs w:val="24"/>
          <w:lang w:val="id-ID"/>
        </w:rPr>
        <w:t>Lukman a</w:t>
      </w:r>
      <w:r w:rsidR="004C3D66" w:rsidRPr="009228BC">
        <w:rPr>
          <w:rFonts w:ascii="Times New Roman" w:eastAsia="Times New Roman" w:hAnsi="Times New Roman" w:cs="Times New Roman"/>
          <w:color w:val="000000" w:themeColor="text1"/>
          <w:sz w:val="24"/>
          <w:szCs w:val="24"/>
          <w:lang w:val="id-ID"/>
        </w:rPr>
        <w:t>l-Hakim kepada keluarganya</w:t>
      </w:r>
      <w:r w:rsidR="00624142" w:rsidRPr="009228BC">
        <w:rPr>
          <w:rFonts w:ascii="Times New Roman" w:eastAsia="Times New Roman" w:hAnsi="Times New Roman" w:cs="Times New Roman"/>
          <w:color w:val="000000" w:themeColor="text1"/>
          <w:sz w:val="24"/>
          <w:szCs w:val="24"/>
          <w:lang w:val="id-ID"/>
        </w:rPr>
        <w:t xml:space="preserve"> </w:t>
      </w:r>
      <w:r w:rsidR="005310BB" w:rsidRPr="009228BC">
        <w:rPr>
          <w:rFonts w:ascii="Times New Roman" w:eastAsia="Times New Roman" w:hAnsi="Times New Roman" w:cs="Times New Roman"/>
          <w:color w:val="000000" w:themeColor="text1"/>
          <w:sz w:val="24"/>
          <w:szCs w:val="24"/>
          <w:lang w:val="id-ID"/>
        </w:rPr>
        <w:t xml:space="preserve">serta beberapa kisah inspiratif lainnya yang terkait dengan </w:t>
      </w:r>
      <w:r w:rsidR="005310BB" w:rsidRPr="009228BC">
        <w:rPr>
          <w:rFonts w:ascii="Times New Roman" w:eastAsia="Times New Roman" w:hAnsi="Times New Roman" w:cs="Times New Roman"/>
          <w:i/>
          <w:iCs/>
          <w:color w:val="000000" w:themeColor="text1"/>
          <w:sz w:val="24"/>
          <w:szCs w:val="24"/>
          <w:lang w:val="id-ID"/>
        </w:rPr>
        <w:t>tauhid, syari’ah, tarbiyah,   muamalah</w:t>
      </w:r>
      <w:r w:rsidR="0073315D" w:rsidRPr="009228BC">
        <w:rPr>
          <w:rFonts w:ascii="Times New Roman" w:eastAsia="Times New Roman" w:hAnsi="Times New Roman" w:cs="Times New Roman"/>
          <w:i/>
          <w:iCs/>
          <w:color w:val="000000" w:themeColor="text1"/>
          <w:sz w:val="24"/>
          <w:szCs w:val="24"/>
          <w:lang w:val="id-ID"/>
        </w:rPr>
        <w:t>,</w:t>
      </w:r>
      <w:r w:rsidR="005310BB" w:rsidRPr="009228BC">
        <w:rPr>
          <w:rFonts w:ascii="Times New Roman" w:eastAsia="Times New Roman" w:hAnsi="Times New Roman" w:cs="Times New Roman"/>
          <w:color w:val="000000" w:themeColor="text1"/>
          <w:sz w:val="24"/>
          <w:szCs w:val="24"/>
          <w:lang w:val="id-ID"/>
        </w:rPr>
        <w:t xml:space="preserve"> </w:t>
      </w:r>
      <w:r w:rsidR="0073315D" w:rsidRPr="009228BC">
        <w:rPr>
          <w:rFonts w:ascii="Times New Roman" w:eastAsia="Times New Roman" w:hAnsi="Times New Roman" w:cs="Times New Roman"/>
          <w:i/>
          <w:iCs/>
          <w:color w:val="000000" w:themeColor="text1"/>
          <w:sz w:val="24"/>
          <w:szCs w:val="24"/>
          <w:lang w:val="id-ID"/>
        </w:rPr>
        <w:t>siyasah</w:t>
      </w:r>
      <w:r w:rsidR="0073315D" w:rsidRPr="009228BC">
        <w:rPr>
          <w:rFonts w:ascii="Times New Roman" w:eastAsia="Times New Roman" w:hAnsi="Times New Roman" w:cs="Times New Roman"/>
          <w:color w:val="000000" w:themeColor="text1"/>
          <w:sz w:val="24"/>
          <w:szCs w:val="24"/>
          <w:lang w:val="id-ID"/>
        </w:rPr>
        <w:t xml:space="preserve"> </w:t>
      </w:r>
      <w:r w:rsidR="005310BB" w:rsidRPr="009228BC">
        <w:rPr>
          <w:rFonts w:ascii="Times New Roman" w:eastAsia="Times New Roman" w:hAnsi="Times New Roman" w:cs="Times New Roman"/>
          <w:color w:val="000000" w:themeColor="text1"/>
          <w:sz w:val="24"/>
          <w:szCs w:val="24"/>
          <w:lang w:val="id-ID"/>
        </w:rPr>
        <w:t>dan lainya.</w:t>
      </w:r>
      <w:r w:rsidR="004E68DC">
        <w:fldChar w:fldCharType="begin"/>
      </w:r>
      <w:r w:rsidR="004E68DC" w:rsidRPr="001F7416">
        <w:rPr>
          <w:lang w:val="id-ID"/>
        </w:rPr>
        <w:instrText xml:space="preserve"> HYPERLINK "https://www.blogger.com/blog-this.do" \l "_ftn15" </w:instrText>
      </w:r>
      <w:r w:rsidR="004E68DC">
        <w:fldChar w:fldCharType="separate"/>
      </w:r>
      <w:r w:rsidR="004E68DC">
        <w:fldChar w:fldCharType="end"/>
      </w:r>
      <w:bookmarkEnd w:id="4"/>
    </w:p>
    <w:p w:rsidR="00060112" w:rsidRPr="009228BC" w:rsidRDefault="00060112" w:rsidP="00D22C80">
      <w:pPr>
        <w:spacing w:before="0" w:after="0" w:line="480" w:lineRule="auto"/>
        <w:ind w:firstLine="698"/>
        <w:rPr>
          <w:rFonts w:ascii="Arial" w:eastAsia="Times New Roman" w:hAnsi="Arial"/>
          <w:color w:val="000000" w:themeColor="text1"/>
          <w:sz w:val="24"/>
          <w:szCs w:val="24"/>
        </w:rPr>
      </w:pPr>
      <w:proofErr w:type="gramStart"/>
      <w:r w:rsidRPr="009228BC">
        <w:rPr>
          <w:rFonts w:ascii="Times New Roman" w:eastAsia="Times New Roman" w:hAnsi="Times New Roman" w:cs="Times New Roman"/>
          <w:color w:val="000000" w:themeColor="text1"/>
          <w:sz w:val="24"/>
          <w:szCs w:val="24"/>
          <w:shd w:val="clear" w:color="auto" w:fill="FFFFFF" w:themeFill="background1"/>
        </w:rPr>
        <w:t>Islam sebagai sebuah konsep ideologi, telah berhasil membangun pondasi yang kuat bagi peradaban dunia.</w:t>
      </w:r>
      <w:proofErr w:type="gramEnd"/>
      <w:r w:rsidRPr="009228BC">
        <w:rPr>
          <w:rFonts w:ascii="Times New Roman" w:eastAsia="Times New Roman" w:hAnsi="Times New Roman" w:cs="Times New Roman"/>
          <w:color w:val="000000" w:themeColor="text1"/>
          <w:sz w:val="24"/>
          <w:szCs w:val="24"/>
          <w:shd w:val="clear" w:color="auto" w:fill="FFFFFF" w:themeFill="background1"/>
        </w:rPr>
        <w:t xml:space="preserve"> </w:t>
      </w:r>
      <w:r w:rsidRPr="009228BC">
        <w:rPr>
          <w:rFonts w:ascii="Times New Roman" w:eastAsia="Times New Roman" w:hAnsi="Times New Roman" w:cs="Times New Roman"/>
          <w:color w:val="000000" w:themeColor="text1"/>
          <w:sz w:val="24"/>
          <w:szCs w:val="24"/>
          <w:shd w:val="clear" w:color="auto" w:fill="FFFFFF" w:themeFill="background1"/>
          <w:lang w:val="id-ID"/>
        </w:rPr>
        <w:t>S</w:t>
      </w:r>
      <w:r w:rsidRPr="009228BC">
        <w:rPr>
          <w:rFonts w:ascii="Times New Roman" w:eastAsia="Times New Roman" w:hAnsi="Times New Roman" w:cs="Times New Roman"/>
          <w:color w:val="000000" w:themeColor="text1"/>
          <w:sz w:val="24"/>
          <w:szCs w:val="24"/>
          <w:shd w:val="clear" w:color="auto" w:fill="FFFFFF" w:themeFill="background1"/>
        </w:rPr>
        <w:t>emua</w:t>
      </w:r>
      <w:r w:rsidRPr="009228BC">
        <w:rPr>
          <w:rFonts w:ascii="Times New Roman" w:eastAsia="Times New Roman" w:hAnsi="Times New Roman" w:cs="Times New Roman"/>
          <w:color w:val="000000" w:themeColor="text1"/>
          <w:sz w:val="24"/>
          <w:szCs w:val="24"/>
          <w:shd w:val="clear" w:color="auto" w:fill="FFFFFF" w:themeFill="background1"/>
          <w:lang w:val="id-ID"/>
        </w:rPr>
        <w:t xml:space="preserve"> ini</w:t>
      </w:r>
      <w:r w:rsidRPr="009228BC">
        <w:rPr>
          <w:rFonts w:ascii="Times New Roman" w:eastAsia="Times New Roman" w:hAnsi="Times New Roman" w:cs="Times New Roman"/>
          <w:color w:val="000000" w:themeColor="text1"/>
          <w:sz w:val="24"/>
          <w:szCs w:val="24"/>
          <w:shd w:val="clear" w:color="auto" w:fill="FFFFFF" w:themeFill="background1"/>
        </w:rPr>
        <w:t xml:space="preserve"> sebagai bentuk kesuksesan masyarakat muslim ketika itu melakukan pembumian terhadap </w:t>
      </w:r>
      <w:r w:rsidR="002F1A81" w:rsidRPr="009228BC">
        <w:rPr>
          <w:rFonts w:ascii="Times New Roman" w:eastAsia="Times New Roman" w:hAnsi="Times New Roman" w:cs="Times New Roman"/>
          <w:color w:val="000000" w:themeColor="text1"/>
          <w:sz w:val="24"/>
          <w:szCs w:val="24"/>
          <w:shd w:val="clear" w:color="auto" w:fill="FFFFFF" w:themeFill="background1"/>
          <w:lang w:val="id-ID"/>
        </w:rPr>
        <w:t xml:space="preserve">pesan dan </w:t>
      </w:r>
      <w:r w:rsidRPr="009228BC">
        <w:rPr>
          <w:rFonts w:ascii="Times New Roman" w:eastAsia="Times New Roman" w:hAnsi="Times New Roman" w:cs="Times New Roman"/>
          <w:color w:val="000000" w:themeColor="text1"/>
          <w:sz w:val="24"/>
          <w:szCs w:val="24"/>
          <w:shd w:val="clear" w:color="auto" w:fill="FFFFFF" w:themeFill="background1"/>
        </w:rPr>
        <w:t>gagasan al</w:t>
      </w:r>
      <w:r w:rsidR="00C305AB" w:rsidRPr="009228BC">
        <w:rPr>
          <w:rFonts w:ascii="Times New Roman" w:eastAsia="Times New Roman" w:hAnsi="Times New Roman" w:cs="Times New Roman"/>
          <w:color w:val="000000" w:themeColor="text1"/>
          <w:sz w:val="24"/>
          <w:szCs w:val="24"/>
          <w:shd w:val="clear" w:color="auto" w:fill="FFFFFF" w:themeFill="background1"/>
          <w:lang w:val="id-ID"/>
        </w:rPr>
        <w:t>-</w:t>
      </w:r>
      <w:r w:rsidRPr="009228BC">
        <w:rPr>
          <w:rFonts w:ascii="Times New Roman" w:eastAsia="Times New Roman" w:hAnsi="Times New Roman" w:cs="Times New Roman"/>
          <w:color w:val="000000" w:themeColor="text1"/>
          <w:sz w:val="24"/>
          <w:szCs w:val="24"/>
          <w:shd w:val="clear" w:color="auto" w:fill="FFFFFF" w:themeFill="background1"/>
        </w:rPr>
        <w:t xml:space="preserve">Quran, sehingga terbukti secara historis masyarakat muslim mampu memproduksi berbagai macam karya peradaban yang </w:t>
      </w:r>
      <w:r w:rsidRPr="009228BC">
        <w:rPr>
          <w:rFonts w:ascii="Times New Roman" w:eastAsia="Times New Roman" w:hAnsi="Times New Roman" w:cs="Times New Roman"/>
          <w:color w:val="000000" w:themeColor="text1"/>
          <w:sz w:val="24"/>
          <w:szCs w:val="24"/>
          <w:shd w:val="clear" w:color="auto" w:fill="FFFFFF" w:themeFill="background1"/>
        </w:rPr>
        <w:lastRenderedPageBreak/>
        <w:t>tercermin dari</w:t>
      </w:r>
      <w:r w:rsidRPr="009228BC">
        <w:rPr>
          <w:rFonts w:ascii="Times New Roman" w:eastAsia="Times New Roman" w:hAnsi="Times New Roman" w:cs="Times New Roman"/>
          <w:color w:val="000000" w:themeColor="text1"/>
          <w:sz w:val="24"/>
          <w:szCs w:val="24"/>
        </w:rPr>
        <w:t xml:space="preserve"> berbagai produk olahan kreativitas mulai dari </w:t>
      </w:r>
      <w:r w:rsidRPr="009228BC">
        <w:rPr>
          <w:rFonts w:ascii="Times New Roman" w:eastAsia="Times New Roman" w:hAnsi="Times New Roman" w:cs="Times New Roman"/>
          <w:color w:val="000000" w:themeColor="text1"/>
          <w:sz w:val="24"/>
          <w:szCs w:val="24"/>
          <w:lang w:val="id-ID"/>
        </w:rPr>
        <w:t>pendidikan, </w:t>
      </w:r>
      <w:r w:rsidRPr="009228BC">
        <w:rPr>
          <w:rFonts w:ascii="Times New Roman" w:eastAsia="Times New Roman" w:hAnsi="Times New Roman" w:cs="Times New Roman"/>
          <w:color w:val="000000" w:themeColor="text1"/>
          <w:sz w:val="24"/>
          <w:szCs w:val="24"/>
        </w:rPr>
        <w:t xml:space="preserve">hukum, ekonomi, politik, sosial, filasafat, seni, sains dan sebagainya. </w:t>
      </w:r>
      <w:proofErr w:type="gramStart"/>
      <w:r w:rsidRPr="009228BC">
        <w:rPr>
          <w:rFonts w:ascii="Times New Roman" w:eastAsia="Times New Roman" w:hAnsi="Times New Roman" w:cs="Times New Roman"/>
          <w:color w:val="000000" w:themeColor="text1"/>
          <w:sz w:val="24"/>
          <w:szCs w:val="24"/>
        </w:rPr>
        <w:t xml:space="preserve">Hal inilah yang kemudian menjadi fakta sejarah sekaligus sebagai bukti bahwa Islam memiliki pengaruh yang </w:t>
      </w:r>
      <w:r w:rsidRPr="009228BC">
        <w:rPr>
          <w:rFonts w:ascii="Times New Roman" w:eastAsia="Times New Roman" w:hAnsi="Times New Roman" w:cs="Times New Roman"/>
          <w:color w:val="000000" w:themeColor="text1"/>
          <w:sz w:val="24"/>
          <w:szCs w:val="24"/>
          <w:lang w:val="id-ID"/>
        </w:rPr>
        <w:t>sangat</w:t>
      </w:r>
      <w:r w:rsidRPr="009228BC">
        <w:rPr>
          <w:rFonts w:ascii="Times New Roman" w:eastAsia="Times New Roman" w:hAnsi="Times New Roman" w:cs="Times New Roman"/>
          <w:color w:val="000000" w:themeColor="text1"/>
          <w:sz w:val="24"/>
          <w:szCs w:val="24"/>
        </w:rPr>
        <w:t xml:space="preserve"> signifikan terhadap perkembangan peradaban dunia.</w:t>
      </w:r>
      <w:proofErr w:type="gramEnd"/>
    </w:p>
    <w:p w:rsidR="00060112" w:rsidRPr="009228BC" w:rsidRDefault="00060112" w:rsidP="004230C6">
      <w:pPr>
        <w:spacing w:after="0" w:line="480" w:lineRule="auto"/>
        <w:ind w:firstLine="698"/>
        <w:rPr>
          <w:rFonts w:ascii="Arial" w:eastAsia="Times New Roman" w:hAnsi="Arial"/>
          <w:color w:val="000000" w:themeColor="text1"/>
          <w:sz w:val="24"/>
          <w:szCs w:val="24"/>
        </w:rPr>
      </w:pPr>
      <w:proofErr w:type="gramStart"/>
      <w:r w:rsidRPr="009228BC">
        <w:rPr>
          <w:rFonts w:ascii="Times New Roman" w:eastAsia="Times New Roman" w:hAnsi="Times New Roman" w:cs="Times New Roman"/>
          <w:color w:val="000000" w:themeColor="text1"/>
          <w:sz w:val="24"/>
          <w:szCs w:val="24"/>
        </w:rPr>
        <w:t xml:space="preserve">Kesuksesan tersebut tentu saja tidak lepas dari peran sentral </w:t>
      </w:r>
      <w:r w:rsidRPr="009228BC">
        <w:rPr>
          <w:rFonts w:ascii="Times New Roman" w:eastAsia="Times New Roman" w:hAnsi="Times New Roman" w:cs="Times New Roman"/>
          <w:color w:val="000000" w:themeColor="text1"/>
          <w:sz w:val="24"/>
          <w:szCs w:val="24"/>
          <w:lang w:val="id-ID"/>
        </w:rPr>
        <w:t>Rasul</w:t>
      </w:r>
      <w:r w:rsidR="00C305AB" w:rsidRPr="009228BC">
        <w:rPr>
          <w:rFonts w:ascii="Times New Roman" w:eastAsia="Times New Roman" w:hAnsi="Times New Roman" w:cs="Times New Roman"/>
          <w:color w:val="000000" w:themeColor="text1"/>
          <w:sz w:val="24"/>
          <w:szCs w:val="24"/>
          <w:lang w:val="id-ID"/>
        </w:rPr>
        <w:t>ul</w:t>
      </w:r>
      <w:r w:rsidR="004230C6" w:rsidRPr="009228BC">
        <w:rPr>
          <w:rFonts w:ascii="Times New Roman" w:eastAsia="Times New Roman" w:hAnsi="Times New Roman" w:cs="Times New Roman"/>
          <w:color w:val="000000" w:themeColor="text1"/>
          <w:sz w:val="24"/>
          <w:szCs w:val="24"/>
          <w:lang w:val="id-ID"/>
        </w:rPr>
        <w:t>lah Saw</w:t>
      </w:r>
      <w:r w:rsidRPr="009228BC">
        <w:rPr>
          <w:rFonts w:ascii="Times New Roman" w:eastAsia="Times New Roman" w:hAnsi="Times New Roman" w:cs="Times New Roman"/>
          <w:color w:val="000000" w:themeColor="text1"/>
          <w:sz w:val="24"/>
          <w:szCs w:val="24"/>
        </w:rPr>
        <w:t xml:space="preserve"> selaku aktor utama di</w:t>
      </w:r>
      <w:r w:rsidR="00D91072" w:rsidRPr="009228BC">
        <w:rPr>
          <w:rFonts w:ascii="Times New Roman" w:eastAsia="Times New Roman" w:hAnsi="Times New Roman" w:cs="Times New Roman"/>
          <w:color w:val="000000" w:themeColor="text1"/>
          <w:sz w:val="24"/>
          <w:szCs w:val="24"/>
          <w:lang w:val="id-ID"/>
        </w:rPr>
        <w:t xml:space="preserve"> </w:t>
      </w:r>
      <w:r w:rsidRPr="009228BC">
        <w:rPr>
          <w:rFonts w:ascii="Times New Roman" w:eastAsia="Times New Roman" w:hAnsi="Times New Roman" w:cs="Times New Roman"/>
          <w:color w:val="000000" w:themeColor="text1"/>
          <w:sz w:val="24"/>
          <w:szCs w:val="24"/>
        </w:rPr>
        <w:t>balik rancang-bangun drama peradaban dunia Islam.</w:t>
      </w:r>
      <w:proofErr w:type="gramEnd"/>
      <w:r w:rsidRPr="009228BC">
        <w:rPr>
          <w:rFonts w:ascii="Times New Roman" w:eastAsia="Times New Roman" w:hAnsi="Times New Roman" w:cs="Times New Roman"/>
          <w:color w:val="000000" w:themeColor="text1"/>
          <w:sz w:val="24"/>
          <w:szCs w:val="24"/>
        </w:rPr>
        <w:t xml:space="preserve"> Risalah Islam yang dibawa </w:t>
      </w:r>
      <w:r w:rsidR="00C21331" w:rsidRPr="009228BC">
        <w:rPr>
          <w:rFonts w:ascii="Times New Roman" w:eastAsia="Times New Roman" w:hAnsi="Times New Roman" w:cs="Times New Roman"/>
          <w:color w:val="000000" w:themeColor="text1"/>
          <w:sz w:val="24"/>
          <w:szCs w:val="24"/>
          <w:lang w:val="id-ID"/>
        </w:rPr>
        <w:t xml:space="preserve">Nabi </w:t>
      </w:r>
      <w:r w:rsidR="004230C6" w:rsidRPr="009228BC">
        <w:rPr>
          <w:rFonts w:ascii="Times New Roman" w:eastAsia="Times New Roman" w:hAnsi="Times New Roman" w:cs="Times New Roman"/>
          <w:color w:val="000000" w:themeColor="text1"/>
          <w:sz w:val="24"/>
          <w:szCs w:val="24"/>
        </w:rPr>
        <w:t>S</w:t>
      </w:r>
      <w:r w:rsidR="004230C6" w:rsidRPr="009228BC">
        <w:rPr>
          <w:rFonts w:ascii="Times New Roman" w:eastAsia="Times New Roman" w:hAnsi="Times New Roman" w:cs="Times New Roman"/>
          <w:color w:val="000000" w:themeColor="text1"/>
          <w:sz w:val="24"/>
          <w:szCs w:val="24"/>
          <w:lang w:val="id-ID"/>
        </w:rPr>
        <w:t>aw</w:t>
      </w:r>
      <w:r w:rsidRPr="009228BC">
        <w:rPr>
          <w:rFonts w:ascii="Times New Roman" w:eastAsia="Times New Roman" w:hAnsi="Times New Roman" w:cs="Times New Roman"/>
          <w:color w:val="000000" w:themeColor="text1"/>
          <w:sz w:val="24"/>
          <w:szCs w:val="24"/>
        </w:rPr>
        <w:t xml:space="preserve"> merupakan Undang-Undang Dasar Ketuhanan</w:t>
      </w:r>
      <w:r w:rsidR="002F1A81" w:rsidRPr="009228BC">
        <w:rPr>
          <w:rFonts w:ascii="Times New Roman" w:eastAsia="Times New Roman" w:hAnsi="Times New Roman" w:cs="Times New Roman"/>
          <w:color w:val="000000" w:themeColor="text1"/>
          <w:sz w:val="24"/>
          <w:szCs w:val="24"/>
          <w:lang w:val="id-ID"/>
        </w:rPr>
        <w:t xml:space="preserve"> -</w:t>
      </w:r>
      <w:r w:rsidR="002F1A81" w:rsidRPr="009228BC">
        <w:rPr>
          <w:rFonts w:ascii="Times New Roman" w:eastAsia="Times New Roman" w:hAnsi="Times New Roman" w:cs="Times New Roman"/>
          <w:i/>
          <w:iCs/>
          <w:color w:val="000000" w:themeColor="text1"/>
          <w:sz w:val="24"/>
          <w:szCs w:val="24"/>
          <w:lang w:val="id-ID"/>
        </w:rPr>
        <w:t>al-Qanun al-Ilahi</w:t>
      </w:r>
      <w:r w:rsidR="002F1A81" w:rsidRPr="009228BC">
        <w:rPr>
          <w:rFonts w:ascii="Times New Roman" w:eastAsia="Times New Roman" w:hAnsi="Times New Roman" w:cs="Times New Roman"/>
          <w:color w:val="000000" w:themeColor="text1"/>
          <w:sz w:val="24"/>
          <w:szCs w:val="24"/>
          <w:lang w:val="id-ID"/>
        </w:rPr>
        <w:t>-</w:t>
      </w:r>
      <w:r w:rsidRPr="009228BC">
        <w:rPr>
          <w:rFonts w:ascii="Times New Roman" w:eastAsia="Times New Roman" w:hAnsi="Times New Roman" w:cs="Times New Roman"/>
          <w:color w:val="000000" w:themeColor="text1"/>
          <w:sz w:val="24"/>
          <w:szCs w:val="24"/>
        </w:rPr>
        <w:t xml:space="preserve"> yang</w:t>
      </w:r>
      <w:r w:rsidR="00C21331" w:rsidRPr="009228BC">
        <w:rPr>
          <w:rFonts w:ascii="Times New Roman" w:eastAsia="Times New Roman" w:hAnsi="Times New Roman" w:cs="Times New Roman"/>
          <w:color w:val="000000" w:themeColor="text1"/>
          <w:sz w:val="24"/>
          <w:szCs w:val="24"/>
          <w:lang w:val="id-ID"/>
        </w:rPr>
        <w:t xml:space="preserve"> </w:t>
      </w:r>
      <w:r w:rsidRPr="009228BC">
        <w:rPr>
          <w:rFonts w:ascii="Times New Roman" w:eastAsia="Times New Roman" w:hAnsi="Times New Roman" w:cs="Times New Roman"/>
          <w:color w:val="000000" w:themeColor="text1"/>
          <w:sz w:val="24"/>
          <w:szCs w:val="24"/>
        </w:rPr>
        <w:t>memuat peraturan Allah</w:t>
      </w:r>
      <w:r w:rsidR="00C21331" w:rsidRPr="009228BC">
        <w:rPr>
          <w:rFonts w:ascii="Times New Roman" w:eastAsia="Times New Roman" w:hAnsi="Times New Roman" w:cs="Times New Roman"/>
          <w:color w:val="000000" w:themeColor="text1"/>
          <w:sz w:val="24"/>
          <w:szCs w:val="24"/>
          <w:lang w:val="id-ID"/>
        </w:rPr>
        <w:t xml:space="preserve"> Ta’ala </w:t>
      </w:r>
      <w:r w:rsidRPr="009228BC">
        <w:rPr>
          <w:rFonts w:ascii="Times New Roman" w:eastAsia="Times New Roman" w:hAnsi="Times New Roman" w:cs="Times New Roman"/>
          <w:color w:val="000000" w:themeColor="text1"/>
          <w:sz w:val="24"/>
          <w:szCs w:val="24"/>
        </w:rPr>
        <w:t>sebagai konsep pedoman hidup di mana kerangka oper</w:t>
      </w:r>
      <w:r w:rsidR="00C21331" w:rsidRPr="009228BC">
        <w:rPr>
          <w:rFonts w:ascii="Times New Roman" w:eastAsia="Times New Roman" w:hAnsi="Times New Roman" w:cs="Times New Roman"/>
          <w:color w:val="000000" w:themeColor="text1"/>
          <w:sz w:val="24"/>
          <w:szCs w:val="24"/>
        </w:rPr>
        <w:t xml:space="preserve">asionalnya telah diterjemahkan </w:t>
      </w:r>
      <w:r w:rsidR="00C21331" w:rsidRPr="009228BC">
        <w:rPr>
          <w:rFonts w:ascii="Times New Roman" w:eastAsia="Times New Roman" w:hAnsi="Times New Roman" w:cs="Times New Roman"/>
          <w:color w:val="000000" w:themeColor="text1"/>
          <w:sz w:val="24"/>
          <w:szCs w:val="24"/>
          <w:lang w:val="id-ID"/>
        </w:rPr>
        <w:t>Nabi</w:t>
      </w:r>
      <w:r w:rsidR="00C21331" w:rsidRPr="009228BC">
        <w:rPr>
          <w:rFonts w:ascii="Times New Roman" w:eastAsia="Times New Roman" w:hAnsi="Times New Roman" w:cs="Times New Roman"/>
          <w:color w:val="000000" w:themeColor="text1"/>
          <w:sz w:val="24"/>
          <w:szCs w:val="24"/>
        </w:rPr>
        <w:t xml:space="preserve"> S</w:t>
      </w:r>
      <w:r w:rsidR="004230C6" w:rsidRPr="009228BC">
        <w:rPr>
          <w:rFonts w:ascii="Times New Roman" w:eastAsia="Times New Roman" w:hAnsi="Times New Roman" w:cs="Times New Roman"/>
          <w:color w:val="000000" w:themeColor="text1"/>
          <w:sz w:val="24"/>
          <w:szCs w:val="24"/>
          <w:lang w:val="id-ID"/>
        </w:rPr>
        <w:t>aw</w:t>
      </w:r>
      <w:r w:rsidR="00C21331" w:rsidRPr="009228BC">
        <w:rPr>
          <w:rFonts w:ascii="Times New Roman" w:eastAsia="Times New Roman" w:hAnsi="Times New Roman" w:cs="Times New Roman"/>
          <w:color w:val="000000" w:themeColor="text1"/>
          <w:sz w:val="24"/>
          <w:szCs w:val="24"/>
        </w:rPr>
        <w:t xml:space="preserve"> melalui sunah</w:t>
      </w:r>
      <w:r w:rsidR="00C21331" w:rsidRPr="009228BC">
        <w:rPr>
          <w:rFonts w:ascii="Times New Roman" w:eastAsia="Times New Roman" w:hAnsi="Times New Roman" w:cs="Times New Roman"/>
          <w:color w:val="000000" w:themeColor="text1"/>
          <w:sz w:val="24"/>
          <w:szCs w:val="24"/>
          <w:lang w:val="id-ID"/>
        </w:rPr>
        <w:t xml:space="preserve"> dan haditsnya</w:t>
      </w:r>
      <w:r w:rsidRPr="009228BC">
        <w:rPr>
          <w:rFonts w:ascii="Times New Roman" w:eastAsia="Times New Roman" w:hAnsi="Times New Roman" w:cs="Times New Roman"/>
          <w:color w:val="000000" w:themeColor="text1"/>
          <w:sz w:val="24"/>
          <w:szCs w:val="24"/>
        </w:rPr>
        <w:t>.</w:t>
      </w:r>
    </w:p>
    <w:p w:rsidR="00060112" w:rsidRPr="009228BC" w:rsidRDefault="00042407" w:rsidP="00D06428">
      <w:pPr>
        <w:spacing w:before="0" w:after="0" w:line="480" w:lineRule="auto"/>
        <w:ind w:firstLine="698"/>
        <w:rPr>
          <w:rFonts w:ascii="Arial" w:eastAsia="Times New Roman" w:hAnsi="Arial"/>
          <w:color w:val="000000" w:themeColor="text1"/>
          <w:sz w:val="24"/>
          <w:szCs w:val="24"/>
          <w:lang w:val="id-ID"/>
        </w:rPr>
      </w:pPr>
      <w:proofErr w:type="gramStart"/>
      <w:r w:rsidRPr="009228BC">
        <w:rPr>
          <w:rFonts w:ascii="Times New Roman" w:eastAsia="Times New Roman" w:hAnsi="Times New Roman" w:cs="Times New Roman"/>
          <w:color w:val="000000" w:themeColor="text1"/>
          <w:sz w:val="24"/>
          <w:szCs w:val="24"/>
        </w:rPr>
        <w:t>Dalam men</w:t>
      </w:r>
      <w:r w:rsidRPr="009228BC">
        <w:rPr>
          <w:rFonts w:ascii="Times New Roman" w:eastAsia="Times New Roman" w:hAnsi="Times New Roman" w:cs="Times New Roman"/>
          <w:color w:val="000000" w:themeColor="text1"/>
          <w:sz w:val="24"/>
          <w:szCs w:val="24"/>
          <w:lang w:val="id-ID"/>
        </w:rPr>
        <w:t xml:space="preserve">dakwahkan dan menyampaikan </w:t>
      </w:r>
      <w:r w:rsidR="00060112" w:rsidRPr="009228BC">
        <w:rPr>
          <w:rFonts w:ascii="Times New Roman" w:eastAsia="Times New Roman" w:hAnsi="Times New Roman" w:cs="Times New Roman"/>
          <w:color w:val="000000" w:themeColor="text1"/>
          <w:sz w:val="24"/>
          <w:szCs w:val="24"/>
        </w:rPr>
        <w:t xml:space="preserve">ajaran Islam ke penjuru dunia, </w:t>
      </w:r>
      <w:r w:rsidR="00C21331" w:rsidRPr="009228BC">
        <w:rPr>
          <w:rFonts w:ascii="Times New Roman" w:eastAsia="Times New Roman" w:hAnsi="Times New Roman" w:cs="Times New Roman"/>
          <w:color w:val="000000" w:themeColor="text1"/>
          <w:sz w:val="24"/>
          <w:szCs w:val="24"/>
          <w:lang w:val="id-ID"/>
        </w:rPr>
        <w:t>Nabi</w:t>
      </w:r>
      <w:r w:rsidR="00060112" w:rsidRPr="009228BC">
        <w:rPr>
          <w:rFonts w:ascii="Times New Roman" w:eastAsia="Times New Roman" w:hAnsi="Times New Roman" w:cs="Times New Roman"/>
          <w:color w:val="000000" w:themeColor="text1"/>
          <w:sz w:val="24"/>
          <w:szCs w:val="24"/>
        </w:rPr>
        <w:t xml:space="preserve"> S</w:t>
      </w:r>
      <w:r w:rsidR="004230C6" w:rsidRPr="009228BC">
        <w:rPr>
          <w:rFonts w:ascii="Times New Roman" w:eastAsia="Times New Roman" w:hAnsi="Times New Roman" w:cs="Times New Roman"/>
          <w:color w:val="000000" w:themeColor="text1"/>
          <w:sz w:val="24"/>
          <w:szCs w:val="24"/>
          <w:lang w:val="id-ID"/>
        </w:rPr>
        <w:t>aw</w:t>
      </w:r>
      <w:r w:rsidR="00060112" w:rsidRPr="009228BC">
        <w:rPr>
          <w:rFonts w:ascii="Times New Roman" w:eastAsia="Times New Roman" w:hAnsi="Times New Roman" w:cs="Times New Roman"/>
          <w:color w:val="000000" w:themeColor="text1"/>
          <w:sz w:val="24"/>
          <w:szCs w:val="24"/>
        </w:rPr>
        <w:t xml:space="preserve"> membutuhkan waktu yang relati</w:t>
      </w:r>
      <w:r w:rsidR="00C21331" w:rsidRPr="009228BC">
        <w:rPr>
          <w:rFonts w:ascii="Times New Roman" w:eastAsia="Times New Roman" w:hAnsi="Times New Roman" w:cs="Times New Roman"/>
          <w:color w:val="000000" w:themeColor="text1"/>
          <w:sz w:val="24"/>
          <w:szCs w:val="24"/>
          <w:lang w:val="id-ID"/>
        </w:rPr>
        <w:t>f</w:t>
      </w:r>
      <w:r w:rsidR="00060112" w:rsidRPr="009228BC">
        <w:rPr>
          <w:rFonts w:ascii="Times New Roman" w:eastAsia="Times New Roman" w:hAnsi="Times New Roman" w:cs="Times New Roman"/>
          <w:color w:val="000000" w:themeColor="text1"/>
          <w:sz w:val="24"/>
          <w:szCs w:val="24"/>
        </w:rPr>
        <w:t xml:space="preserve"> singkat.</w:t>
      </w:r>
      <w:proofErr w:type="gramEnd"/>
      <w:r w:rsidR="00060112" w:rsidRPr="009228BC">
        <w:rPr>
          <w:rFonts w:ascii="Times New Roman" w:eastAsia="Times New Roman" w:hAnsi="Times New Roman" w:cs="Times New Roman"/>
          <w:color w:val="000000" w:themeColor="text1"/>
          <w:sz w:val="24"/>
          <w:szCs w:val="24"/>
        </w:rPr>
        <w:t> Haekal mengemukakan bahwa tidak sampai seratus lima</w:t>
      </w:r>
      <w:r w:rsidR="00C21331" w:rsidRPr="009228BC">
        <w:rPr>
          <w:rFonts w:ascii="Times New Roman" w:eastAsia="Times New Roman" w:hAnsi="Times New Roman" w:cs="Times New Roman"/>
          <w:color w:val="000000" w:themeColor="text1"/>
          <w:sz w:val="24"/>
          <w:szCs w:val="24"/>
          <w:lang w:val="id-ID"/>
        </w:rPr>
        <w:t xml:space="preserve"> </w:t>
      </w:r>
      <w:r w:rsidR="00060112" w:rsidRPr="009228BC">
        <w:rPr>
          <w:rFonts w:ascii="Times New Roman" w:eastAsia="Times New Roman" w:hAnsi="Times New Roman" w:cs="Times New Roman"/>
          <w:color w:val="000000" w:themeColor="text1"/>
          <w:sz w:val="24"/>
          <w:szCs w:val="24"/>
        </w:rPr>
        <w:t xml:space="preserve">puluh tahun, Islam telah menyebar hingga wilayah Andalusia di Eropa sebelah barat, ke India, Turkestan, sampai ke Tiongkok di Asia Timur, juga telah sampai ke Syam </w:t>
      </w:r>
      <w:r w:rsidR="00E400A8" w:rsidRPr="009228BC">
        <w:rPr>
          <w:rFonts w:ascii="Times New Roman" w:eastAsia="Times New Roman" w:hAnsi="Times New Roman" w:cs="Times New Roman"/>
          <w:color w:val="000000" w:themeColor="text1"/>
          <w:sz w:val="24"/>
          <w:szCs w:val="24"/>
          <w:lang w:val="id-ID"/>
        </w:rPr>
        <w:t>-</w:t>
      </w:r>
      <w:r w:rsidR="00060112" w:rsidRPr="009228BC">
        <w:rPr>
          <w:rFonts w:ascii="Times New Roman" w:eastAsia="Times New Roman" w:hAnsi="Times New Roman" w:cs="Times New Roman"/>
          <w:color w:val="000000" w:themeColor="text1"/>
          <w:sz w:val="24"/>
          <w:szCs w:val="24"/>
        </w:rPr>
        <w:t xml:space="preserve">Suria, Libanon, Yordania dan Palestina, Irak, Persia dan Afganistan. Selanjutnya negeri-negeri Arab dan kerajaan Arab, sampai ke Mesir, Cyrenaica, Tunisia, Aljazair, Marokko, -sekitar Eropa dan Afrika- telah dijamah misi </w:t>
      </w:r>
      <w:r w:rsidR="00C21331" w:rsidRPr="009228BC">
        <w:rPr>
          <w:rFonts w:ascii="Times New Roman" w:eastAsia="Times New Roman" w:hAnsi="Times New Roman" w:cs="Times New Roman"/>
          <w:color w:val="000000" w:themeColor="text1"/>
          <w:sz w:val="24"/>
          <w:szCs w:val="24"/>
          <w:lang w:val="id-ID"/>
        </w:rPr>
        <w:t>mu</w:t>
      </w:r>
      <w:r w:rsidR="00F56458" w:rsidRPr="009228BC">
        <w:rPr>
          <w:rFonts w:ascii="Times New Roman" w:eastAsia="Times New Roman" w:hAnsi="Times New Roman" w:cs="Times New Roman"/>
          <w:color w:val="000000" w:themeColor="text1"/>
          <w:sz w:val="24"/>
          <w:szCs w:val="24"/>
          <w:lang w:val="id-ID"/>
        </w:rPr>
        <w:t>l</w:t>
      </w:r>
      <w:r w:rsidR="00C21331" w:rsidRPr="009228BC">
        <w:rPr>
          <w:rFonts w:ascii="Times New Roman" w:eastAsia="Times New Roman" w:hAnsi="Times New Roman" w:cs="Times New Roman"/>
          <w:color w:val="000000" w:themeColor="text1"/>
          <w:sz w:val="24"/>
          <w:szCs w:val="24"/>
          <w:lang w:val="id-ID"/>
        </w:rPr>
        <w:t xml:space="preserve">ia Nabi </w:t>
      </w:r>
      <w:r w:rsidR="00060112" w:rsidRPr="009228BC">
        <w:rPr>
          <w:rFonts w:ascii="Times New Roman" w:eastAsia="Times New Roman" w:hAnsi="Times New Roman" w:cs="Times New Roman"/>
          <w:color w:val="000000" w:themeColor="text1"/>
          <w:sz w:val="24"/>
          <w:szCs w:val="24"/>
        </w:rPr>
        <w:t>S</w:t>
      </w:r>
      <w:bookmarkStart w:id="5" w:name="_ftnref1"/>
      <w:r w:rsidR="004230C6" w:rsidRPr="009228BC">
        <w:rPr>
          <w:rFonts w:ascii="Times New Roman" w:eastAsia="Times New Roman" w:hAnsi="Times New Roman" w:cs="Times New Roman"/>
          <w:color w:val="000000" w:themeColor="text1"/>
          <w:sz w:val="24"/>
          <w:szCs w:val="24"/>
          <w:lang w:val="id-ID"/>
        </w:rPr>
        <w:t>aw</w:t>
      </w:r>
      <w:r w:rsidR="00C21331" w:rsidRPr="009228BC">
        <w:rPr>
          <w:rFonts w:ascii="Times New Roman" w:eastAsia="Times New Roman" w:hAnsi="Times New Roman" w:cs="Times New Roman"/>
          <w:color w:val="000000" w:themeColor="text1"/>
          <w:sz w:val="24"/>
          <w:szCs w:val="24"/>
          <w:lang w:val="id-ID"/>
        </w:rPr>
        <w:t>.</w:t>
      </w:r>
      <w:r w:rsidR="00C21331" w:rsidRPr="009228BC">
        <w:rPr>
          <w:rStyle w:val="FootnoteReference"/>
          <w:rFonts w:ascii="Times New Roman" w:eastAsia="Times New Roman" w:hAnsi="Times New Roman" w:cs="Times New Roman"/>
          <w:color w:val="000000" w:themeColor="text1"/>
          <w:sz w:val="24"/>
          <w:szCs w:val="24"/>
        </w:rPr>
        <w:footnoteReference w:id="8"/>
      </w:r>
      <w:bookmarkEnd w:id="5"/>
      <w:r w:rsidR="00060112" w:rsidRPr="009228BC">
        <w:rPr>
          <w:rFonts w:ascii="Times New Roman" w:eastAsia="Times New Roman" w:hAnsi="Times New Roman" w:cs="Times New Roman"/>
          <w:color w:val="000000" w:themeColor="text1"/>
          <w:sz w:val="24"/>
          <w:szCs w:val="24"/>
        </w:rPr>
        <w:t> </w:t>
      </w:r>
      <w:r w:rsidR="00D754FF" w:rsidRPr="009228BC">
        <w:rPr>
          <w:rFonts w:ascii="Times New Roman" w:eastAsia="Times New Roman" w:hAnsi="Times New Roman" w:cs="Times New Roman"/>
          <w:color w:val="000000" w:themeColor="text1"/>
          <w:sz w:val="24"/>
          <w:szCs w:val="24"/>
          <w:lang w:val="id-ID"/>
        </w:rPr>
        <w:t xml:space="preserve"> </w:t>
      </w:r>
      <w:r w:rsidR="00060112" w:rsidRPr="009228BC">
        <w:rPr>
          <w:rFonts w:ascii="Times New Roman" w:eastAsia="Times New Roman" w:hAnsi="Times New Roman" w:cs="Times New Roman"/>
          <w:color w:val="000000" w:themeColor="text1"/>
          <w:sz w:val="24"/>
          <w:szCs w:val="24"/>
        </w:rPr>
        <w:t xml:space="preserve">Kesuksesan misi yang diemban </w:t>
      </w:r>
      <w:r w:rsidR="00C305AB" w:rsidRPr="009228BC">
        <w:rPr>
          <w:rFonts w:ascii="Times New Roman" w:eastAsia="Times New Roman" w:hAnsi="Times New Roman" w:cs="Times New Roman"/>
          <w:color w:val="000000" w:themeColor="text1"/>
          <w:sz w:val="24"/>
          <w:szCs w:val="24"/>
          <w:lang w:val="id-ID"/>
        </w:rPr>
        <w:t xml:space="preserve">Nabi </w:t>
      </w:r>
      <w:r w:rsidR="00060112" w:rsidRPr="009228BC">
        <w:rPr>
          <w:rFonts w:ascii="Times New Roman" w:eastAsia="Times New Roman" w:hAnsi="Times New Roman" w:cs="Times New Roman"/>
          <w:color w:val="000000" w:themeColor="text1"/>
          <w:sz w:val="24"/>
          <w:szCs w:val="24"/>
        </w:rPr>
        <w:t>S</w:t>
      </w:r>
      <w:r w:rsidR="004230C6" w:rsidRPr="009228BC">
        <w:rPr>
          <w:rFonts w:ascii="Times New Roman" w:eastAsia="Times New Roman" w:hAnsi="Times New Roman" w:cs="Times New Roman"/>
          <w:color w:val="000000" w:themeColor="text1"/>
          <w:sz w:val="24"/>
          <w:szCs w:val="24"/>
          <w:lang w:val="id-ID"/>
        </w:rPr>
        <w:t>aw</w:t>
      </w:r>
      <w:r w:rsidR="00060112" w:rsidRPr="009228BC">
        <w:rPr>
          <w:rFonts w:ascii="Times New Roman" w:eastAsia="Times New Roman" w:hAnsi="Times New Roman" w:cs="Times New Roman"/>
          <w:color w:val="000000" w:themeColor="text1"/>
          <w:sz w:val="24"/>
          <w:szCs w:val="24"/>
        </w:rPr>
        <w:t xml:space="preserve"> tersebut, menjadikan </w:t>
      </w:r>
      <w:proofErr w:type="gramStart"/>
      <w:r w:rsidR="00060112" w:rsidRPr="009228BC">
        <w:rPr>
          <w:rFonts w:ascii="Times New Roman" w:eastAsia="Times New Roman" w:hAnsi="Times New Roman" w:cs="Times New Roman"/>
          <w:color w:val="000000" w:themeColor="text1"/>
          <w:sz w:val="24"/>
          <w:szCs w:val="24"/>
        </w:rPr>
        <w:t>ia</w:t>
      </w:r>
      <w:proofErr w:type="gramEnd"/>
      <w:r w:rsidR="00060112" w:rsidRPr="009228BC">
        <w:rPr>
          <w:rFonts w:ascii="Times New Roman" w:eastAsia="Times New Roman" w:hAnsi="Times New Roman" w:cs="Times New Roman"/>
          <w:color w:val="000000" w:themeColor="text1"/>
          <w:sz w:val="24"/>
          <w:szCs w:val="24"/>
        </w:rPr>
        <w:t xml:space="preserve"> sebagai tokoh dunia yang paling berpengaruh. Tidak </w:t>
      </w:r>
      <w:r w:rsidR="00060112" w:rsidRPr="009228BC">
        <w:rPr>
          <w:rFonts w:ascii="Times New Roman" w:eastAsia="Times New Roman" w:hAnsi="Times New Roman" w:cs="Times New Roman"/>
          <w:color w:val="000000" w:themeColor="text1"/>
          <w:sz w:val="24"/>
          <w:szCs w:val="24"/>
        </w:rPr>
        <w:lastRenderedPageBreak/>
        <w:t>ada tokoh di dunia sehebat Muhammad S</w:t>
      </w:r>
      <w:r w:rsidR="004230C6" w:rsidRPr="009228BC">
        <w:rPr>
          <w:rFonts w:ascii="Times New Roman" w:eastAsia="Times New Roman" w:hAnsi="Times New Roman" w:cs="Times New Roman"/>
          <w:color w:val="000000" w:themeColor="text1"/>
          <w:sz w:val="24"/>
          <w:szCs w:val="24"/>
          <w:lang w:val="id-ID"/>
        </w:rPr>
        <w:t>aw</w:t>
      </w:r>
      <w:r w:rsidR="00060112" w:rsidRPr="009228BC">
        <w:rPr>
          <w:rFonts w:ascii="Times New Roman" w:eastAsia="Times New Roman" w:hAnsi="Times New Roman" w:cs="Times New Roman"/>
          <w:color w:val="000000" w:themeColor="text1"/>
          <w:sz w:val="24"/>
          <w:szCs w:val="24"/>
        </w:rPr>
        <w:t xml:space="preserve"> yang ajarannya masih menjadi primadona di kalangan masyarakat dunia, hal ini terbukti dengan semakin </w:t>
      </w:r>
      <w:r w:rsidR="00C305AB" w:rsidRPr="009228BC">
        <w:rPr>
          <w:rFonts w:ascii="Times New Roman" w:eastAsia="Times New Roman" w:hAnsi="Times New Roman" w:cs="Times New Roman"/>
          <w:color w:val="000000" w:themeColor="text1"/>
          <w:sz w:val="24"/>
          <w:szCs w:val="24"/>
          <w:lang w:val="id-ID"/>
        </w:rPr>
        <w:t>bertambah banyaknya</w:t>
      </w:r>
      <w:r w:rsidR="00060112" w:rsidRPr="009228BC">
        <w:rPr>
          <w:rFonts w:ascii="Times New Roman" w:eastAsia="Times New Roman" w:hAnsi="Times New Roman" w:cs="Times New Roman"/>
          <w:color w:val="000000" w:themeColor="text1"/>
          <w:sz w:val="24"/>
          <w:szCs w:val="24"/>
        </w:rPr>
        <w:t xml:space="preserve"> pengikut </w:t>
      </w:r>
      <w:proofErr w:type="gramStart"/>
      <w:r w:rsidR="00060112" w:rsidRPr="009228BC">
        <w:rPr>
          <w:rFonts w:ascii="Times New Roman" w:eastAsia="Times New Roman" w:hAnsi="Times New Roman" w:cs="Times New Roman"/>
          <w:color w:val="000000" w:themeColor="text1"/>
          <w:sz w:val="24"/>
          <w:szCs w:val="24"/>
        </w:rPr>
        <w:t xml:space="preserve">ajaran </w:t>
      </w:r>
      <w:r w:rsidRPr="009228BC">
        <w:rPr>
          <w:rFonts w:ascii="Times New Roman" w:eastAsia="Times New Roman" w:hAnsi="Times New Roman" w:cs="Times New Roman"/>
          <w:color w:val="000000" w:themeColor="text1"/>
          <w:sz w:val="24"/>
          <w:szCs w:val="24"/>
          <w:lang w:val="id-ID"/>
        </w:rPr>
        <w:t xml:space="preserve"> </w:t>
      </w:r>
      <w:r w:rsidR="004E71DC" w:rsidRPr="009228BC">
        <w:rPr>
          <w:rFonts w:ascii="Times New Roman" w:eastAsia="Times New Roman" w:hAnsi="Times New Roman" w:cs="Times New Roman"/>
          <w:color w:val="000000" w:themeColor="text1"/>
          <w:sz w:val="24"/>
          <w:szCs w:val="24"/>
          <w:lang w:val="id-ID"/>
        </w:rPr>
        <w:t>Nabi</w:t>
      </w:r>
      <w:proofErr w:type="gramEnd"/>
      <w:r w:rsidR="004E71DC" w:rsidRPr="009228BC">
        <w:rPr>
          <w:rFonts w:ascii="Times New Roman" w:eastAsia="Times New Roman" w:hAnsi="Times New Roman" w:cs="Times New Roman"/>
          <w:color w:val="000000" w:themeColor="text1"/>
          <w:sz w:val="24"/>
          <w:szCs w:val="24"/>
          <w:lang w:val="id-ID"/>
        </w:rPr>
        <w:t xml:space="preserve"> </w:t>
      </w:r>
      <w:r w:rsidR="00060112" w:rsidRPr="009228BC">
        <w:rPr>
          <w:rFonts w:ascii="Times New Roman" w:eastAsia="Times New Roman" w:hAnsi="Times New Roman" w:cs="Times New Roman"/>
          <w:color w:val="000000" w:themeColor="text1"/>
          <w:sz w:val="24"/>
          <w:szCs w:val="24"/>
        </w:rPr>
        <w:t>Muhammad S</w:t>
      </w:r>
      <w:r w:rsidR="004230C6" w:rsidRPr="009228BC">
        <w:rPr>
          <w:rFonts w:ascii="Times New Roman" w:eastAsia="Times New Roman" w:hAnsi="Times New Roman" w:cs="Times New Roman"/>
          <w:color w:val="000000" w:themeColor="text1"/>
          <w:sz w:val="24"/>
          <w:szCs w:val="24"/>
          <w:lang w:val="id-ID"/>
        </w:rPr>
        <w:t>aw</w:t>
      </w:r>
      <w:r w:rsidR="00060112" w:rsidRPr="009228BC">
        <w:rPr>
          <w:rFonts w:ascii="Times New Roman" w:eastAsia="Times New Roman" w:hAnsi="Times New Roman" w:cs="Times New Roman"/>
          <w:color w:val="000000" w:themeColor="text1"/>
          <w:sz w:val="24"/>
          <w:szCs w:val="24"/>
        </w:rPr>
        <w:t>.</w:t>
      </w:r>
      <w:bookmarkStart w:id="6" w:name="_ftnref2"/>
      <w:r w:rsidR="00060112" w:rsidRPr="009228BC">
        <w:rPr>
          <w:rFonts w:ascii="Times New Roman" w:eastAsia="Times New Roman" w:hAnsi="Times New Roman" w:cs="Times New Roman"/>
          <w:color w:val="000000" w:themeColor="text1"/>
          <w:sz w:val="24"/>
          <w:szCs w:val="24"/>
        </w:rPr>
        <w:fldChar w:fldCharType="begin"/>
      </w:r>
      <w:r w:rsidR="00060112" w:rsidRPr="009228BC">
        <w:rPr>
          <w:rFonts w:ascii="Times New Roman" w:eastAsia="Times New Roman" w:hAnsi="Times New Roman" w:cs="Times New Roman"/>
          <w:color w:val="000000" w:themeColor="text1"/>
          <w:sz w:val="24"/>
          <w:szCs w:val="24"/>
        </w:rPr>
        <w:instrText xml:space="preserve"> HYPERLINK "file:///C:\\Users\\ITC\\Documents\\Artikel%20Blog.docx" \l "_ftn2" \o "" </w:instrText>
      </w:r>
      <w:r w:rsidR="00060112" w:rsidRPr="009228BC">
        <w:rPr>
          <w:rFonts w:ascii="Times New Roman" w:eastAsia="Times New Roman" w:hAnsi="Times New Roman" w:cs="Times New Roman"/>
          <w:color w:val="000000" w:themeColor="text1"/>
          <w:sz w:val="24"/>
          <w:szCs w:val="24"/>
        </w:rPr>
        <w:fldChar w:fldCharType="end"/>
      </w:r>
      <w:bookmarkEnd w:id="6"/>
      <w:r w:rsidR="00060112" w:rsidRPr="009228BC">
        <w:rPr>
          <w:rFonts w:ascii="Times New Roman" w:eastAsia="Times New Roman" w:hAnsi="Times New Roman" w:cs="Times New Roman"/>
          <w:color w:val="000000" w:themeColor="text1"/>
          <w:sz w:val="24"/>
          <w:szCs w:val="24"/>
        </w:rPr>
        <w:t> </w:t>
      </w:r>
      <w:r w:rsidRPr="009228BC">
        <w:rPr>
          <w:rFonts w:ascii="Times New Roman" w:eastAsia="Times New Roman" w:hAnsi="Times New Roman" w:cs="Times New Roman"/>
          <w:color w:val="000000" w:themeColor="text1"/>
          <w:sz w:val="24"/>
          <w:szCs w:val="24"/>
          <w:lang w:val="id-ID"/>
        </w:rPr>
        <w:t xml:space="preserve"> </w:t>
      </w:r>
      <w:r w:rsidR="00060112" w:rsidRPr="009228BC">
        <w:rPr>
          <w:rFonts w:ascii="Times New Roman" w:eastAsia="Times New Roman" w:hAnsi="Times New Roman" w:cs="Times New Roman"/>
          <w:color w:val="000000" w:themeColor="text1"/>
          <w:sz w:val="24"/>
          <w:szCs w:val="24"/>
          <w:lang w:val="id-ID"/>
        </w:rPr>
        <w:t xml:space="preserve">Karena itulah kemudian tidak mengherankan jika para sejarawan </w:t>
      </w:r>
      <w:r w:rsidR="00D06428" w:rsidRPr="009228BC">
        <w:rPr>
          <w:rFonts w:ascii="Times New Roman" w:eastAsia="Times New Roman" w:hAnsi="Times New Roman" w:cs="Times New Roman"/>
          <w:color w:val="000000" w:themeColor="text1"/>
          <w:sz w:val="24"/>
          <w:szCs w:val="24"/>
          <w:lang w:val="id-ID"/>
        </w:rPr>
        <w:t xml:space="preserve">baik </w:t>
      </w:r>
      <w:r w:rsidR="004E71DC" w:rsidRPr="009228BC">
        <w:rPr>
          <w:rFonts w:ascii="Times New Roman" w:eastAsia="Times New Roman" w:hAnsi="Times New Roman" w:cs="Times New Roman"/>
          <w:i/>
          <w:iCs/>
          <w:color w:val="000000" w:themeColor="text1"/>
          <w:sz w:val="24"/>
          <w:szCs w:val="24"/>
          <w:lang w:val="id-ID"/>
        </w:rPr>
        <w:t>in</w:t>
      </w:r>
      <w:r w:rsidR="00060112" w:rsidRPr="009228BC">
        <w:rPr>
          <w:rFonts w:ascii="Times New Roman" w:eastAsia="Times New Roman" w:hAnsi="Times New Roman" w:cs="Times New Roman"/>
          <w:i/>
          <w:iCs/>
          <w:color w:val="000000" w:themeColor="text1"/>
          <w:sz w:val="24"/>
          <w:szCs w:val="24"/>
          <w:lang w:val="id-ID"/>
        </w:rPr>
        <w:t>sider</w:t>
      </w:r>
      <w:r w:rsidR="00060112" w:rsidRPr="009228BC">
        <w:rPr>
          <w:rFonts w:ascii="Times New Roman" w:eastAsia="Times New Roman" w:hAnsi="Times New Roman" w:cs="Times New Roman"/>
          <w:color w:val="000000" w:themeColor="text1"/>
          <w:sz w:val="24"/>
          <w:szCs w:val="24"/>
          <w:lang w:val="id-ID"/>
        </w:rPr>
        <w:t> </w:t>
      </w:r>
      <w:r w:rsidR="00D06428" w:rsidRPr="009228BC">
        <w:rPr>
          <w:rFonts w:ascii="Times New Roman" w:eastAsia="Times New Roman" w:hAnsi="Times New Roman" w:cs="Times New Roman"/>
          <w:color w:val="000000" w:themeColor="text1"/>
          <w:sz w:val="24"/>
          <w:szCs w:val="24"/>
          <w:lang w:val="id-ID"/>
        </w:rPr>
        <w:t xml:space="preserve"> </w:t>
      </w:r>
      <w:r w:rsidR="00060112" w:rsidRPr="009228BC">
        <w:rPr>
          <w:rFonts w:ascii="Times New Roman" w:eastAsia="Times New Roman" w:hAnsi="Times New Roman" w:cs="Times New Roman"/>
          <w:color w:val="000000" w:themeColor="text1"/>
          <w:sz w:val="24"/>
          <w:szCs w:val="24"/>
          <w:lang w:val="id-ID"/>
        </w:rPr>
        <w:t>ataupun</w:t>
      </w:r>
      <w:r w:rsidR="00D06428" w:rsidRPr="009228BC">
        <w:rPr>
          <w:rFonts w:ascii="Times New Roman" w:eastAsia="Times New Roman" w:hAnsi="Times New Roman" w:cs="Times New Roman"/>
          <w:color w:val="000000" w:themeColor="text1"/>
          <w:sz w:val="24"/>
          <w:szCs w:val="24"/>
          <w:lang w:val="id-ID"/>
        </w:rPr>
        <w:t xml:space="preserve"> </w:t>
      </w:r>
      <w:r w:rsidR="00060112" w:rsidRPr="009228BC">
        <w:rPr>
          <w:rFonts w:ascii="Times New Roman" w:eastAsia="Times New Roman" w:hAnsi="Times New Roman" w:cs="Times New Roman"/>
          <w:color w:val="000000" w:themeColor="text1"/>
          <w:sz w:val="24"/>
          <w:szCs w:val="24"/>
          <w:lang w:val="id-ID"/>
        </w:rPr>
        <w:t> </w:t>
      </w:r>
      <w:r w:rsidR="00060112" w:rsidRPr="009228BC">
        <w:rPr>
          <w:rFonts w:ascii="Times New Roman" w:eastAsia="Times New Roman" w:hAnsi="Times New Roman" w:cs="Times New Roman"/>
          <w:i/>
          <w:iCs/>
          <w:color w:val="000000" w:themeColor="text1"/>
          <w:sz w:val="24"/>
          <w:szCs w:val="24"/>
          <w:lang w:val="id-ID"/>
        </w:rPr>
        <w:t>outsider</w:t>
      </w:r>
      <w:r w:rsidR="00C305AB" w:rsidRPr="009228BC">
        <w:rPr>
          <w:rFonts w:ascii="Times New Roman" w:eastAsia="Times New Roman" w:hAnsi="Times New Roman" w:cs="Times New Roman"/>
          <w:color w:val="000000" w:themeColor="text1"/>
          <w:sz w:val="24"/>
          <w:szCs w:val="24"/>
          <w:lang w:val="id-ID"/>
        </w:rPr>
        <w:t>, seperti</w:t>
      </w:r>
      <w:r w:rsidR="00060112" w:rsidRPr="009228BC">
        <w:rPr>
          <w:rFonts w:ascii="Times New Roman" w:eastAsia="Times New Roman" w:hAnsi="Times New Roman" w:cs="Times New Roman"/>
          <w:color w:val="000000" w:themeColor="text1"/>
          <w:sz w:val="24"/>
          <w:szCs w:val="24"/>
          <w:lang w:val="id-ID"/>
        </w:rPr>
        <w:t xml:space="preserve"> Taha Husain, Taufiq al</w:t>
      </w:r>
      <w:r w:rsidR="00C305AB" w:rsidRPr="009228BC">
        <w:rPr>
          <w:rFonts w:ascii="Times New Roman" w:eastAsia="Times New Roman" w:hAnsi="Times New Roman" w:cs="Times New Roman"/>
          <w:color w:val="000000" w:themeColor="text1"/>
          <w:sz w:val="24"/>
          <w:szCs w:val="24"/>
          <w:lang w:val="id-ID"/>
        </w:rPr>
        <w:t>-</w:t>
      </w:r>
      <w:r w:rsidR="00060112" w:rsidRPr="009228BC">
        <w:rPr>
          <w:rFonts w:ascii="Times New Roman" w:eastAsia="Times New Roman" w:hAnsi="Times New Roman" w:cs="Times New Roman"/>
          <w:color w:val="000000" w:themeColor="text1"/>
          <w:sz w:val="24"/>
          <w:szCs w:val="24"/>
          <w:lang w:val="id-ID"/>
        </w:rPr>
        <w:t>Hakim, Abbas Mahmud al</w:t>
      </w:r>
      <w:r w:rsidR="00C305AB" w:rsidRPr="009228BC">
        <w:rPr>
          <w:rFonts w:ascii="Times New Roman" w:eastAsia="Times New Roman" w:hAnsi="Times New Roman" w:cs="Times New Roman"/>
          <w:color w:val="000000" w:themeColor="text1"/>
          <w:sz w:val="24"/>
          <w:szCs w:val="24"/>
          <w:lang w:val="id-ID"/>
        </w:rPr>
        <w:t>-</w:t>
      </w:r>
      <w:r w:rsidR="00060112" w:rsidRPr="009228BC">
        <w:rPr>
          <w:rFonts w:ascii="Times New Roman" w:eastAsia="Times New Roman" w:hAnsi="Times New Roman" w:cs="Times New Roman"/>
          <w:color w:val="000000" w:themeColor="text1"/>
          <w:sz w:val="24"/>
          <w:szCs w:val="24"/>
          <w:lang w:val="id-ID"/>
        </w:rPr>
        <w:t>Aqqad, Abdurrahman Asy</w:t>
      </w:r>
      <w:r w:rsidR="00C305AB" w:rsidRPr="009228BC">
        <w:rPr>
          <w:rFonts w:ascii="Times New Roman" w:eastAsia="Times New Roman" w:hAnsi="Times New Roman" w:cs="Times New Roman"/>
          <w:color w:val="000000" w:themeColor="text1"/>
          <w:sz w:val="24"/>
          <w:szCs w:val="24"/>
          <w:lang w:val="id-ID"/>
        </w:rPr>
        <w:t>-Sy</w:t>
      </w:r>
      <w:r w:rsidR="00060112" w:rsidRPr="009228BC">
        <w:rPr>
          <w:rFonts w:ascii="Times New Roman" w:eastAsia="Times New Roman" w:hAnsi="Times New Roman" w:cs="Times New Roman"/>
          <w:color w:val="000000" w:themeColor="text1"/>
          <w:sz w:val="24"/>
          <w:szCs w:val="24"/>
          <w:lang w:val="id-ID"/>
        </w:rPr>
        <w:t>arqawi, Muhammad Husain Ha</w:t>
      </w:r>
      <w:r w:rsidR="00D91072" w:rsidRPr="009228BC">
        <w:rPr>
          <w:rFonts w:ascii="Times New Roman" w:eastAsia="Times New Roman" w:hAnsi="Times New Roman" w:cs="Times New Roman"/>
          <w:color w:val="000000" w:themeColor="text1"/>
          <w:sz w:val="24"/>
          <w:szCs w:val="24"/>
          <w:lang w:val="id-ID"/>
        </w:rPr>
        <w:t>i</w:t>
      </w:r>
      <w:r w:rsidR="00060112" w:rsidRPr="009228BC">
        <w:rPr>
          <w:rFonts w:ascii="Times New Roman" w:eastAsia="Times New Roman" w:hAnsi="Times New Roman" w:cs="Times New Roman"/>
          <w:color w:val="000000" w:themeColor="text1"/>
          <w:sz w:val="24"/>
          <w:szCs w:val="24"/>
          <w:lang w:val="id-ID"/>
        </w:rPr>
        <w:t>kal, Martin Lings, Keren Armstrong, HAR</w:t>
      </w:r>
      <w:r w:rsidR="00E45488" w:rsidRPr="009228BC">
        <w:rPr>
          <w:rFonts w:ascii="Times New Roman" w:eastAsia="Times New Roman" w:hAnsi="Times New Roman" w:cs="Times New Roman"/>
          <w:color w:val="000000" w:themeColor="text1"/>
          <w:sz w:val="24"/>
          <w:szCs w:val="24"/>
          <w:lang w:val="id-ID"/>
        </w:rPr>
        <w:t>.</w:t>
      </w:r>
      <w:r w:rsidR="00060112" w:rsidRPr="009228BC">
        <w:rPr>
          <w:rFonts w:ascii="Times New Roman" w:eastAsia="Times New Roman" w:hAnsi="Times New Roman" w:cs="Times New Roman"/>
          <w:color w:val="000000" w:themeColor="text1"/>
          <w:sz w:val="24"/>
          <w:szCs w:val="24"/>
          <w:lang w:val="id-ID"/>
        </w:rPr>
        <w:t xml:space="preserve"> Gibb dan </w:t>
      </w:r>
      <w:r w:rsidR="00C305AB" w:rsidRPr="009228BC">
        <w:rPr>
          <w:rFonts w:ascii="Times New Roman" w:eastAsia="Times New Roman" w:hAnsi="Times New Roman" w:cs="Times New Roman"/>
          <w:color w:val="000000" w:themeColor="text1"/>
          <w:sz w:val="24"/>
          <w:szCs w:val="24"/>
          <w:lang w:val="id-ID"/>
        </w:rPr>
        <w:t>lainnya</w:t>
      </w:r>
      <w:r w:rsidR="00060112" w:rsidRPr="009228BC">
        <w:rPr>
          <w:rFonts w:ascii="Times New Roman" w:eastAsia="Times New Roman" w:hAnsi="Times New Roman" w:cs="Times New Roman"/>
          <w:color w:val="000000" w:themeColor="text1"/>
          <w:sz w:val="24"/>
          <w:szCs w:val="24"/>
          <w:lang w:val="id-ID"/>
        </w:rPr>
        <w:t xml:space="preserve"> tercuri perhatiannya untuk melakukan studi terhadap sosok </w:t>
      </w:r>
      <w:r w:rsidR="00C305AB" w:rsidRPr="009228BC">
        <w:rPr>
          <w:rFonts w:ascii="Times New Roman" w:eastAsia="Times New Roman" w:hAnsi="Times New Roman" w:cs="Times New Roman"/>
          <w:color w:val="000000" w:themeColor="text1"/>
          <w:sz w:val="24"/>
          <w:szCs w:val="24"/>
          <w:lang w:val="id-ID"/>
        </w:rPr>
        <w:t xml:space="preserve">misteri pribadi Nabi </w:t>
      </w:r>
      <w:r w:rsidR="004E71DC" w:rsidRPr="009228BC">
        <w:rPr>
          <w:rFonts w:ascii="Times New Roman" w:eastAsia="Times New Roman" w:hAnsi="Times New Roman" w:cs="Times New Roman"/>
          <w:color w:val="000000" w:themeColor="text1"/>
          <w:sz w:val="24"/>
          <w:szCs w:val="24"/>
          <w:lang w:val="id-ID"/>
        </w:rPr>
        <w:t>S</w:t>
      </w:r>
      <w:r w:rsidR="004230C6" w:rsidRPr="009228BC">
        <w:rPr>
          <w:rFonts w:ascii="Times New Roman" w:eastAsia="Times New Roman" w:hAnsi="Times New Roman" w:cs="Times New Roman"/>
          <w:color w:val="000000" w:themeColor="text1"/>
          <w:sz w:val="24"/>
          <w:szCs w:val="24"/>
          <w:lang w:val="id-ID"/>
        </w:rPr>
        <w:t>aw</w:t>
      </w:r>
      <w:r w:rsidR="00060112" w:rsidRPr="009228BC">
        <w:rPr>
          <w:rFonts w:ascii="Times New Roman" w:eastAsia="Times New Roman" w:hAnsi="Times New Roman" w:cs="Times New Roman"/>
          <w:color w:val="000000" w:themeColor="text1"/>
          <w:sz w:val="24"/>
          <w:szCs w:val="24"/>
          <w:lang w:val="id-ID"/>
        </w:rPr>
        <w:t>.</w:t>
      </w:r>
    </w:p>
    <w:p w:rsidR="00CC5A53" w:rsidRPr="009228BC" w:rsidRDefault="00060112" w:rsidP="00435DE7">
      <w:pPr>
        <w:spacing w:before="0" w:after="0" w:line="480" w:lineRule="auto"/>
        <w:rPr>
          <w:rFonts w:ascii="Times New Roman" w:eastAsia="Times New Roman" w:hAnsi="Times New Roman" w:cs="Times New Roman"/>
          <w:color w:val="000000" w:themeColor="text1"/>
          <w:sz w:val="24"/>
          <w:szCs w:val="24"/>
          <w:lang w:val="id-ID"/>
        </w:rPr>
      </w:pPr>
      <w:r w:rsidRPr="009228BC">
        <w:rPr>
          <w:rFonts w:ascii="Times New Roman" w:eastAsia="Times New Roman" w:hAnsi="Times New Roman" w:cs="Times New Roman"/>
          <w:color w:val="000000" w:themeColor="text1"/>
          <w:sz w:val="24"/>
          <w:szCs w:val="24"/>
          <w:lang w:val="id-ID"/>
        </w:rPr>
        <w:t>Dalam sejarah pendidikan Islam, episode perjalanan Muhammad S</w:t>
      </w:r>
      <w:r w:rsidR="004230C6" w:rsidRPr="009228BC">
        <w:rPr>
          <w:rFonts w:ascii="Times New Roman" w:eastAsia="Times New Roman" w:hAnsi="Times New Roman" w:cs="Times New Roman"/>
          <w:color w:val="000000" w:themeColor="text1"/>
          <w:sz w:val="24"/>
          <w:szCs w:val="24"/>
          <w:lang w:val="id-ID"/>
        </w:rPr>
        <w:t>aw</w:t>
      </w:r>
      <w:r w:rsidRPr="009228BC">
        <w:rPr>
          <w:rFonts w:ascii="Times New Roman" w:eastAsia="Times New Roman" w:hAnsi="Times New Roman" w:cs="Times New Roman"/>
          <w:color w:val="000000" w:themeColor="text1"/>
          <w:sz w:val="24"/>
          <w:szCs w:val="24"/>
          <w:lang w:val="id-ID"/>
        </w:rPr>
        <w:t xml:space="preserve"> telah mengilhami munculnya konsep-konsep pendidikan Islam. Periode ini dikenal dengan masa pembinaan pendidikan Islam, di mana masa pembinaan ini dilaksanakan Rasulullah</w:t>
      </w:r>
      <w:r w:rsidR="004230C6" w:rsidRPr="009228BC">
        <w:rPr>
          <w:rFonts w:ascii="Times New Roman" w:eastAsia="Times New Roman" w:hAnsi="Times New Roman" w:cs="Times New Roman"/>
          <w:color w:val="000000" w:themeColor="text1"/>
          <w:sz w:val="24"/>
          <w:szCs w:val="24"/>
          <w:lang w:val="id-ID"/>
        </w:rPr>
        <w:t xml:space="preserve">  Saw</w:t>
      </w:r>
      <w:r w:rsidRPr="009228BC">
        <w:rPr>
          <w:rFonts w:ascii="Times New Roman" w:eastAsia="Times New Roman" w:hAnsi="Times New Roman" w:cs="Times New Roman"/>
          <w:color w:val="000000" w:themeColor="text1"/>
          <w:sz w:val="24"/>
          <w:szCs w:val="24"/>
          <w:lang w:val="id-ID"/>
        </w:rPr>
        <w:t xml:space="preserve"> berdasarkan petunjuk langsung dari wahyu. Beberapa prinsip dasar pendidikan Islam yang dikampanyekan Rasulullah pada masa pembinaan ini misalnya: </w:t>
      </w:r>
      <w:r w:rsidR="00C305AB" w:rsidRPr="009228BC">
        <w:rPr>
          <w:rFonts w:ascii="Times New Roman" w:eastAsia="Times New Roman" w:hAnsi="Times New Roman" w:cs="Times New Roman"/>
          <w:i/>
          <w:iCs/>
          <w:color w:val="000000" w:themeColor="text1"/>
          <w:sz w:val="24"/>
          <w:szCs w:val="24"/>
          <w:lang w:val="id-ID"/>
        </w:rPr>
        <w:t xml:space="preserve">tilawah al-Qur’an, tazkiyiah an-nafs, ta’lim al-kitab </w:t>
      </w:r>
      <w:r w:rsidR="009E310A" w:rsidRPr="009228BC">
        <w:rPr>
          <w:rFonts w:ascii="Times New Roman" w:eastAsia="Times New Roman" w:hAnsi="Times New Roman" w:cs="Times New Roman"/>
          <w:color w:val="000000" w:themeColor="text1"/>
          <w:sz w:val="24"/>
          <w:szCs w:val="24"/>
          <w:lang w:val="id-ID"/>
        </w:rPr>
        <w:t> dan </w:t>
      </w:r>
      <w:r w:rsidR="00C305AB" w:rsidRPr="009228BC">
        <w:rPr>
          <w:rFonts w:ascii="Times New Roman" w:eastAsia="Times New Roman" w:hAnsi="Times New Roman" w:cs="Times New Roman"/>
          <w:i/>
          <w:iCs/>
          <w:color w:val="000000" w:themeColor="text1"/>
          <w:sz w:val="24"/>
          <w:szCs w:val="24"/>
          <w:lang w:val="id-ID"/>
        </w:rPr>
        <w:t>ta’lim al-</w:t>
      </w:r>
      <w:r w:rsidR="009E310A" w:rsidRPr="009228BC">
        <w:rPr>
          <w:rFonts w:ascii="Times New Roman" w:eastAsia="Times New Roman" w:hAnsi="Times New Roman" w:cs="Times New Roman"/>
          <w:i/>
          <w:iCs/>
          <w:color w:val="000000" w:themeColor="text1"/>
          <w:sz w:val="24"/>
          <w:szCs w:val="24"/>
          <w:lang w:val="id-ID"/>
        </w:rPr>
        <w:t>hikmah</w:t>
      </w:r>
      <w:r w:rsidRPr="009228BC">
        <w:rPr>
          <w:rFonts w:ascii="Times New Roman" w:eastAsia="Times New Roman" w:hAnsi="Times New Roman" w:cs="Times New Roman"/>
          <w:i/>
          <w:iCs/>
          <w:color w:val="000000" w:themeColor="text1"/>
          <w:sz w:val="24"/>
          <w:szCs w:val="24"/>
          <w:lang w:val="id-ID"/>
        </w:rPr>
        <w:t>.</w:t>
      </w:r>
      <w:bookmarkStart w:id="7" w:name="_ftnref3"/>
      <w:r w:rsidR="00E400A8" w:rsidRPr="009228BC">
        <w:rPr>
          <w:rStyle w:val="FootnoteReference"/>
          <w:rFonts w:ascii="Times New Roman" w:eastAsia="Times New Roman" w:hAnsi="Times New Roman" w:cs="Times New Roman"/>
          <w:i/>
          <w:iCs/>
          <w:color w:val="000000" w:themeColor="text1"/>
          <w:sz w:val="24"/>
          <w:szCs w:val="24"/>
          <w:lang w:val="id-ID"/>
        </w:rPr>
        <w:footnoteReference w:id="9"/>
      </w:r>
      <w:r w:rsidR="00E400A8" w:rsidRPr="009228BC">
        <w:rPr>
          <w:rFonts w:ascii="Times New Roman" w:eastAsia="Times New Roman" w:hAnsi="Times New Roman" w:cs="Times New Roman"/>
          <w:i/>
          <w:iCs/>
          <w:color w:val="000000" w:themeColor="text1"/>
          <w:sz w:val="24"/>
          <w:szCs w:val="24"/>
          <w:lang w:val="id-ID"/>
        </w:rPr>
        <w:t xml:space="preserve"> </w:t>
      </w:r>
      <w:r w:rsidR="004E68DC">
        <w:fldChar w:fldCharType="begin"/>
      </w:r>
      <w:r w:rsidR="004E68DC" w:rsidRPr="001F7416">
        <w:rPr>
          <w:lang w:val="id-ID"/>
        </w:rPr>
        <w:instrText xml:space="preserve"> HYPERLINK "file:///C:\\Users\\ITC\\Documents\\Artikel%20Blog.docx" \l "_ftn3" </w:instrText>
      </w:r>
      <w:r w:rsidR="004E68DC">
        <w:fldChar w:fldCharType="separate"/>
      </w:r>
      <w:r w:rsidR="004E68DC">
        <w:fldChar w:fldCharType="end"/>
      </w:r>
      <w:bookmarkEnd w:id="7"/>
      <w:r w:rsidRPr="009228BC">
        <w:rPr>
          <w:rFonts w:ascii="Times New Roman" w:eastAsia="Times New Roman" w:hAnsi="Times New Roman" w:cs="Times New Roman"/>
          <w:color w:val="000000" w:themeColor="text1"/>
          <w:sz w:val="24"/>
          <w:szCs w:val="24"/>
          <w:lang w:val="id-ID"/>
        </w:rPr>
        <w:t xml:space="preserve">Konsep yang ditawarkan Rasulullah </w:t>
      </w:r>
      <w:r w:rsidR="00E45488" w:rsidRPr="009228BC">
        <w:rPr>
          <w:rFonts w:ascii="Times New Roman" w:eastAsia="Times New Roman" w:hAnsi="Times New Roman" w:cs="Times New Roman"/>
          <w:color w:val="000000" w:themeColor="text1"/>
          <w:sz w:val="24"/>
          <w:szCs w:val="24"/>
          <w:lang w:val="id-ID"/>
        </w:rPr>
        <w:t xml:space="preserve">Saw </w:t>
      </w:r>
      <w:r w:rsidRPr="009228BC">
        <w:rPr>
          <w:rFonts w:ascii="Times New Roman" w:eastAsia="Times New Roman" w:hAnsi="Times New Roman" w:cs="Times New Roman"/>
          <w:color w:val="000000" w:themeColor="text1"/>
          <w:sz w:val="24"/>
          <w:szCs w:val="24"/>
          <w:lang w:val="id-ID"/>
        </w:rPr>
        <w:t xml:space="preserve">ini sesungguhnya </w:t>
      </w:r>
      <w:r w:rsidR="005E7B10" w:rsidRPr="009228BC">
        <w:rPr>
          <w:rFonts w:ascii="Times New Roman" w:eastAsia="Times New Roman" w:hAnsi="Times New Roman" w:cs="Times New Roman"/>
          <w:color w:val="000000" w:themeColor="text1"/>
          <w:sz w:val="24"/>
          <w:szCs w:val="24"/>
          <w:lang w:val="id-ID"/>
        </w:rPr>
        <w:t>usaha</w:t>
      </w:r>
      <w:r w:rsidRPr="009228BC">
        <w:rPr>
          <w:rFonts w:ascii="Times New Roman" w:eastAsia="Times New Roman" w:hAnsi="Times New Roman" w:cs="Times New Roman"/>
          <w:color w:val="000000" w:themeColor="text1"/>
          <w:sz w:val="24"/>
          <w:szCs w:val="24"/>
          <w:lang w:val="id-ID"/>
        </w:rPr>
        <w:t xml:space="preserve"> untuk merekonstruksi paradigma budaya yang berkembang ketika itu. Konsep </w:t>
      </w:r>
      <w:r w:rsidR="00C305AB" w:rsidRPr="009228BC">
        <w:rPr>
          <w:rFonts w:ascii="Times New Roman" w:eastAsia="Times New Roman" w:hAnsi="Times New Roman" w:cs="Times New Roman"/>
          <w:i/>
          <w:iCs/>
          <w:color w:val="000000" w:themeColor="text1"/>
          <w:sz w:val="24"/>
          <w:szCs w:val="24"/>
          <w:lang w:val="id-ID"/>
        </w:rPr>
        <w:t>tazkiyah an-</w:t>
      </w:r>
      <w:r w:rsidR="00283637" w:rsidRPr="009228BC">
        <w:rPr>
          <w:rFonts w:ascii="Times New Roman" w:eastAsia="Times New Roman" w:hAnsi="Times New Roman" w:cs="Times New Roman"/>
          <w:i/>
          <w:iCs/>
          <w:color w:val="000000" w:themeColor="text1"/>
          <w:sz w:val="24"/>
          <w:szCs w:val="24"/>
          <w:lang w:val="id-ID"/>
        </w:rPr>
        <w:t>n</w:t>
      </w:r>
      <w:r w:rsidRPr="009228BC">
        <w:rPr>
          <w:rFonts w:ascii="Times New Roman" w:eastAsia="Times New Roman" w:hAnsi="Times New Roman" w:cs="Times New Roman"/>
          <w:i/>
          <w:iCs/>
          <w:color w:val="000000" w:themeColor="text1"/>
          <w:sz w:val="24"/>
          <w:szCs w:val="24"/>
          <w:lang w:val="id-ID"/>
        </w:rPr>
        <w:t>afs</w:t>
      </w:r>
      <w:r w:rsidR="00E400A8" w:rsidRPr="009228BC">
        <w:rPr>
          <w:rFonts w:ascii="Times New Roman" w:eastAsia="Times New Roman" w:hAnsi="Times New Roman" w:cs="Times New Roman"/>
          <w:i/>
          <w:iCs/>
          <w:color w:val="000000" w:themeColor="text1"/>
          <w:sz w:val="24"/>
          <w:szCs w:val="24"/>
          <w:lang w:val="id-ID"/>
        </w:rPr>
        <w:t xml:space="preserve"> </w:t>
      </w:r>
      <w:r w:rsidRPr="009228BC">
        <w:rPr>
          <w:rFonts w:ascii="Times New Roman" w:eastAsia="Times New Roman" w:hAnsi="Times New Roman" w:cs="Times New Roman"/>
          <w:color w:val="000000" w:themeColor="text1"/>
          <w:sz w:val="24"/>
          <w:szCs w:val="24"/>
          <w:lang w:val="id-ID"/>
        </w:rPr>
        <w:t>misalnya berusaha melakukan pembersihan jiwa dari pengaruh budaya syirik dan pola pikir jahiliyah. Upaya rekonstruksi tersebut tentu bukan hal yang mudah karena Rasulullah</w:t>
      </w:r>
      <w:r w:rsidR="00124181" w:rsidRPr="009228BC">
        <w:rPr>
          <w:rFonts w:ascii="Times New Roman" w:eastAsia="Times New Roman" w:hAnsi="Times New Roman" w:cs="Times New Roman"/>
          <w:color w:val="000000" w:themeColor="text1"/>
          <w:sz w:val="24"/>
          <w:szCs w:val="24"/>
          <w:lang w:val="id-ID"/>
        </w:rPr>
        <w:t xml:space="preserve"> Saw</w:t>
      </w:r>
      <w:r w:rsidRPr="009228BC">
        <w:rPr>
          <w:rFonts w:ascii="Times New Roman" w:eastAsia="Times New Roman" w:hAnsi="Times New Roman" w:cs="Times New Roman"/>
          <w:color w:val="000000" w:themeColor="text1"/>
          <w:sz w:val="24"/>
          <w:szCs w:val="24"/>
          <w:lang w:val="id-ID"/>
        </w:rPr>
        <w:t xml:space="preserve"> harus berhadapan dengan kekuatan budaya yang mengakar sebelumnya. Dengan demikian maka persoalan yang muncul kemudian </w:t>
      </w:r>
      <w:r w:rsidRPr="009228BC">
        <w:rPr>
          <w:rFonts w:ascii="Times New Roman" w:eastAsia="Times New Roman" w:hAnsi="Times New Roman" w:cs="Times New Roman"/>
          <w:color w:val="000000" w:themeColor="text1"/>
          <w:sz w:val="24"/>
          <w:szCs w:val="24"/>
          <w:lang w:val="id-ID"/>
        </w:rPr>
        <w:lastRenderedPageBreak/>
        <w:t>adalah mengapa sosok Muhammad</w:t>
      </w:r>
      <w:r w:rsidR="00C305AB" w:rsidRPr="009228BC">
        <w:rPr>
          <w:rFonts w:ascii="Times New Roman" w:eastAsia="Times New Roman" w:hAnsi="Times New Roman" w:cs="Times New Roman"/>
          <w:color w:val="000000" w:themeColor="text1"/>
          <w:sz w:val="24"/>
          <w:szCs w:val="24"/>
          <w:lang w:val="id-ID"/>
        </w:rPr>
        <w:t xml:space="preserve"> S</w:t>
      </w:r>
      <w:r w:rsidR="004230C6" w:rsidRPr="009228BC">
        <w:rPr>
          <w:rFonts w:ascii="Times New Roman" w:eastAsia="Times New Roman" w:hAnsi="Times New Roman" w:cs="Times New Roman"/>
          <w:color w:val="000000" w:themeColor="text1"/>
          <w:sz w:val="24"/>
          <w:szCs w:val="24"/>
          <w:lang w:val="id-ID"/>
        </w:rPr>
        <w:t>aw</w:t>
      </w:r>
      <w:r w:rsidRPr="009228BC">
        <w:rPr>
          <w:rFonts w:ascii="Times New Roman" w:eastAsia="Times New Roman" w:hAnsi="Times New Roman" w:cs="Times New Roman"/>
          <w:color w:val="000000" w:themeColor="text1"/>
          <w:sz w:val="24"/>
          <w:szCs w:val="24"/>
          <w:lang w:val="id-ID"/>
        </w:rPr>
        <w:t xml:space="preserve"> mampu</w:t>
      </w:r>
      <w:r w:rsidR="00E400A8" w:rsidRPr="009228BC">
        <w:rPr>
          <w:rFonts w:ascii="Times New Roman" w:eastAsia="Times New Roman" w:hAnsi="Times New Roman" w:cs="Times New Roman"/>
          <w:color w:val="000000" w:themeColor="text1"/>
          <w:sz w:val="24"/>
          <w:szCs w:val="24"/>
          <w:lang w:val="id-ID"/>
        </w:rPr>
        <w:t xml:space="preserve"> merubah dari </w:t>
      </w:r>
      <w:r w:rsidRPr="009228BC">
        <w:rPr>
          <w:rFonts w:ascii="Times New Roman" w:eastAsia="Times New Roman" w:hAnsi="Times New Roman" w:cs="Times New Roman"/>
          <w:color w:val="000000" w:themeColor="text1"/>
          <w:sz w:val="24"/>
          <w:szCs w:val="24"/>
          <w:lang w:val="id-ID"/>
        </w:rPr>
        <w:t>masyarakat jahiliyah menuju masyarakat ilmiah</w:t>
      </w:r>
      <w:r w:rsidR="00E400A8" w:rsidRPr="009228BC">
        <w:rPr>
          <w:rFonts w:ascii="Times New Roman" w:eastAsia="Times New Roman" w:hAnsi="Times New Roman" w:cs="Times New Roman"/>
          <w:color w:val="000000" w:themeColor="text1"/>
          <w:sz w:val="24"/>
          <w:szCs w:val="24"/>
          <w:lang w:val="id-ID"/>
        </w:rPr>
        <w:t>.</w:t>
      </w:r>
    </w:p>
    <w:p w:rsidR="00C54502" w:rsidRPr="009228BC" w:rsidRDefault="00C54502" w:rsidP="00435DE7">
      <w:pPr>
        <w:spacing w:before="0" w:after="0" w:line="480" w:lineRule="auto"/>
        <w:textAlignment w:val="top"/>
        <w:rPr>
          <w:rFonts w:ascii="Times New Roman" w:eastAsia="Times New Roman" w:hAnsi="Times New Roman" w:cs="Times New Roman"/>
          <w:color w:val="000000" w:themeColor="text1"/>
          <w:sz w:val="24"/>
          <w:szCs w:val="24"/>
          <w:lang w:val="id-ID"/>
        </w:rPr>
      </w:pPr>
      <w:r w:rsidRPr="009228BC">
        <w:rPr>
          <w:rFonts w:ascii="Times New Roman" w:eastAsia="Times New Roman" w:hAnsi="Times New Roman" w:cs="Times New Roman"/>
          <w:color w:val="000000" w:themeColor="text1"/>
          <w:sz w:val="24"/>
          <w:szCs w:val="24"/>
          <w:lang w:val="id-ID"/>
        </w:rPr>
        <w:t xml:space="preserve">Sebuah ajaran, prinsip dan nasehat tidak akan bisa dibuktikan </w:t>
      </w:r>
      <w:r w:rsidR="00533159" w:rsidRPr="009228BC">
        <w:rPr>
          <w:rFonts w:ascii="Times New Roman" w:eastAsia="Times New Roman" w:hAnsi="Times New Roman" w:cs="Times New Roman"/>
          <w:color w:val="000000" w:themeColor="text1"/>
          <w:sz w:val="24"/>
          <w:szCs w:val="24"/>
          <w:lang w:val="id-ID"/>
        </w:rPr>
        <w:t xml:space="preserve">validitas </w:t>
      </w:r>
      <w:r w:rsidRPr="009228BC">
        <w:rPr>
          <w:rFonts w:ascii="Times New Roman" w:eastAsia="Times New Roman" w:hAnsi="Times New Roman" w:cs="Times New Roman"/>
          <w:color w:val="000000" w:themeColor="text1"/>
          <w:sz w:val="24"/>
          <w:szCs w:val="24"/>
          <w:lang w:val="id-ID"/>
        </w:rPr>
        <w:t>kebenaran</w:t>
      </w:r>
      <w:r w:rsidR="00533159" w:rsidRPr="009228BC">
        <w:rPr>
          <w:rFonts w:ascii="Times New Roman" w:eastAsia="Times New Roman" w:hAnsi="Times New Roman" w:cs="Times New Roman"/>
          <w:color w:val="000000" w:themeColor="text1"/>
          <w:sz w:val="24"/>
          <w:szCs w:val="24"/>
          <w:lang w:val="id-ID"/>
        </w:rPr>
        <w:t>nya</w:t>
      </w:r>
      <w:r w:rsidRPr="009228BC">
        <w:rPr>
          <w:rFonts w:ascii="Times New Roman" w:eastAsia="Times New Roman" w:hAnsi="Times New Roman" w:cs="Times New Roman"/>
          <w:color w:val="000000" w:themeColor="text1"/>
          <w:sz w:val="24"/>
          <w:szCs w:val="24"/>
          <w:lang w:val="id-ID"/>
        </w:rPr>
        <w:t xml:space="preserve"> dan kekuatannya selama ia belum pernah diaplikasikan. Aplikasi dan keteladanan yang nyata dari tokoh pembawa ajaran akan menjadi </w:t>
      </w:r>
      <w:r w:rsidR="009E310A" w:rsidRPr="009228BC">
        <w:rPr>
          <w:rFonts w:ascii="Times New Roman" w:eastAsia="Times New Roman" w:hAnsi="Times New Roman" w:cs="Times New Roman"/>
          <w:color w:val="000000" w:themeColor="text1"/>
          <w:sz w:val="24"/>
          <w:szCs w:val="24"/>
          <w:lang w:val="id-ID"/>
        </w:rPr>
        <w:t>argumentasi</w:t>
      </w:r>
      <w:r w:rsidRPr="009228BC">
        <w:rPr>
          <w:rFonts w:ascii="Times New Roman" w:eastAsia="Times New Roman" w:hAnsi="Times New Roman" w:cs="Times New Roman"/>
          <w:color w:val="000000" w:themeColor="text1"/>
          <w:sz w:val="24"/>
          <w:szCs w:val="24"/>
          <w:lang w:val="id-ID"/>
        </w:rPr>
        <w:t xml:space="preserve"> paling kuat dan tak terbantahkan bahwa sebuah ajaran layak dianut karena ia telah membuktikan dirinya sebagai ajaran yang benar</w:t>
      </w:r>
      <w:r w:rsidR="009E310A" w:rsidRPr="009228BC">
        <w:rPr>
          <w:rFonts w:ascii="Times New Roman" w:eastAsia="Times New Roman" w:hAnsi="Times New Roman" w:cs="Times New Roman"/>
          <w:color w:val="000000" w:themeColor="text1"/>
          <w:sz w:val="24"/>
          <w:szCs w:val="24"/>
          <w:lang w:val="id-ID"/>
        </w:rPr>
        <w:t>, logis</w:t>
      </w:r>
      <w:r w:rsidR="00C305AB" w:rsidRPr="009228BC">
        <w:rPr>
          <w:rFonts w:ascii="Times New Roman" w:eastAsia="Times New Roman" w:hAnsi="Times New Roman" w:cs="Times New Roman"/>
          <w:color w:val="000000" w:themeColor="text1"/>
          <w:sz w:val="24"/>
          <w:szCs w:val="24"/>
          <w:lang w:val="id-ID"/>
        </w:rPr>
        <w:t xml:space="preserve">, </w:t>
      </w:r>
      <w:r w:rsidRPr="009228BC">
        <w:rPr>
          <w:rFonts w:ascii="Times New Roman" w:eastAsia="Times New Roman" w:hAnsi="Times New Roman" w:cs="Times New Roman"/>
          <w:color w:val="000000" w:themeColor="text1"/>
          <w:sz w:val="24"/>
          <w:szCs w:val="24"/>
          <w:lang w:val="id-ID"/>
        </w:rPr>
        <w:t>realistis</w:t>
      </w:r>
      <w:r w:rsidR="00C305AB" w:rsidRPr="009228BC">
        <w:rPr>
          <w:rFonts w:ascii="Times New Roman" w:eastAsia="Times New Roman" w:hAnsi="Times New Roman" w:cs="Times New Roman"/>
          <w:color w:val="000000" w:themeColor="text1"/>
          <w:sz w:val="24"/>
          <w:szCs w:val="24"/>
          <w:lang w:val="id-ID"/>
        </w:rPr>
        <w:t xml:space="preserve"> dan sistematis.</w:t>
      </w:r>
    </w:p>
    <w:p w:rsidR="00C54502" w:rsidRPr="009228BC" w:rsidRDefault="00C54502" w:rsidP="00435DE7">
      <w:pPr>
        <w:spacing w:before="0" w:after="0" w:line="480" w:lineRule="auto"/>
        <w:textAlignment w:val="top"/>
        <w:rPr>
          <w:rFonts w:ascii="Times New Roman" w:eastAsia="Times New Roman" w:hAnsi="Times New Roman" w:cs="Times New Roman"/>
          <w:color w:val="000000" w:themeColor="text1"/>
          <w:sz w:val="24"/>
          <w:szCs w:val="24"/>
          <w:lang w:val="id-ID"/>
        </w:rPr>
      </w:pPr>
      <w:r w:rsidRPr="009228BC">
        <w:rPr>
          <w:rFonts w:ascii="Times New Roman" w:eastAsia="Times New Roman" w:hAnsi="Times New Roman" w:cs="Times New Roman"/>
          <w:color w:val="000000" w:themeColor="text1"/>
          <w:sz w:val="24"/>
          <w:szCs w:val="24"/>
          <w:lang w:val="id-ID"/>
        </w:rPr>
        <w:t>Islam memiliki tokoh dan figur sentral di</w:t>
      </w:r>
      <w:r w:rsidR="005E7B10" w:rsidRPr="009228BC">
        <w:rPr>
          <w:rFonts w:ascii="Times New Roman" w:eastAsia="Times New Roman" w:hAnsi="Times New Roman" w:cs="Times New Roman"/>
          <w:color w:val="000000" w:themeColor="text1"/>
          <w:sz w:val="24"/>
          <w:szCs w:val="24"/>
          <w:lang w:val="id-ID"/>
        </w:rPr>
        <w:t xml:space="preserve"> </w:t>
      </w:r>
      <w:r w:rsidRPr="009228BC">
        <w:rPr>
          <w:rFonts w:ascii="Times New Roman" w:eastAsia="Times New Roman" w:hAnsi="Times New Roman" w:cs="Times New Roman"/>
          <w:color w:val="000000" w:themeColor="text1"/>
          <w:sz w:val="24"/>
          <w:szCs w:val="24"/>
          <w:lang w:val="id-ID"/>
        </w:rPr>
        <w:t xml:space="preserve">mana seluruh sisi kehidupannya dapat dijadikan contoh oleh para pengikutnya, sehingga ajarannya tidak bersifat </w:t>
      </w:r>
      <w:r w:rsidRPr="009228BC">
        <w:rPr>
          <w:rFonts w:ascii="Times New Roman" w:eastAsia="Times New Roman" w:hAnsi="Times New Roman" w:cs="Times New Roman"/>
          <w:i/>
          <w:iCs/>
          <w:color w:val="000000" w:themeColor="text1"/>
          <w:sz w:val="24"/>
          <w:szCs w:val="24"/>
          <w:lang w:val="id-ID"/>
        </w:rPr>
        <w:t>utopia</w:t>
      </w:r>
      <w:r w:rsidRPr="009228BC">
        <w:rPr>
          <w:rFonts w:ascii="Times New Roman" w:eastAsia="Times New Roman" w:hAnsi="Times New Roman" w:cs="Times New Roman"/>
          <w:color w:val="000000" w:themeColor="text1"/>
          <w:sz w:val="24"/>
          <w:szCs w:val="24"/>
          <w:lang w:val="id-ID"/>
        </w:rPr>
        <w:t xml:space="preserve"> dan khayalan, melainkan t</w:t>
      </w:r>
      <w:r w:rsidR="009E310A" w:rsidRPr="009228BC">
        <w:rPr>
          <w:rFonts w:ascii="Times New Roman" w:eastAsia="Times New Roman" w:hAnsi="Times New Roman" w:cs="Times New Roman"/>
          <w:color w:val="000000" w:themeColor="text1"/>
          <w:sz w:val="24"/>
          <w:szCs w:val="24"/>
          <w:lang w:val="id-ID"/>
        </w:rPr>
        <w:t xml:space="preserve">erwujud dalam tataran realitas dan </w:t>
      </w:r>
      <w:r w:rsidRPr="009228BC">
        <w:rPr>
          <w:rFonts w:ascii="Times New Roman" w:eastAsia="Times New Roman" w:hAnsi="Times New Roman" w:cs="Times New Roman"/>
          <w:color w:val="000000" w:themeColor="text1"/>
          <w:sz w:val="24"/>
          <w:szCs w:val="24"/>
          <w:lang w:val="id-ID"/>
        </w:rPr>
        <w:t>itu semua nampak dalam pribadi Nabi Muhammad S</w:t>
      </w:r>
      <w:r w:rsidR="004230C6" w:rsidRPr="009228BC">
        <w:rPr>
          <w:rFonts w:ascii="Times New Roman" w:eastAsia="Times New Roman" w:hAnsi="Times New Roman" w:cs="Times New Roman"/>
          <w:color w:val="000000" w:themeColor="text1"/>
          <w:sz w:val="24"/>
          <w:szCs w:val="24"/>
          <w:lang w:val="id-ID"/>
        </w:rPr>
        <w:t>aw</w:t>
      </w:r>
      <w:r w:rsidRPr="009228BC">
        <w:rPr>
          <w:rFonts w:ascii="Times New Roman" w:eastAsia="Times New Roman" w:hAnsi="Times New Roman" w:cs="Times New Roman"/>
          <w:color w:val="000000" w:themeColor="text1"/>
          <w:sz w:val="24"/>
          <w:szCs w:val="24"/>
          <w:lang w:val="id-ID"/>
        </w:rPr>
        <w:t>.</w:t>
      </w:r>
    </w:p>
    <w:p w:rsidR="00C54502" w:rsidRPr="009228BC" w:rsidRDefault="00C54502" w:rsidP="00CD2744">
      <w:pPr>
        <w:spacing w:before="0" w:after="0" w:line="480" w:lineRule="auto"/>
        <w:ind w:firstLine="0"/>
        <w:textAlignment w:val="top"/>
        <w:rPr>
          <w:rFonts w:ascii="Times New Roman" w:eastAsia="Times New Roman" w:hAnsi="Times New Roman" w:cs="Times New Roman"/>
          <w:color w:val="000000" w:themeColor="text1"/>
          <w:sz w:val="24"/>
          <w:szCs w:val="24"/>
          <w:lang w:val="id-ID"/>
        </w:rPr>
      </w:pPr>
      <w:r w:rsidRPr="009228BC">
        <w:rPr>
          <w:rFonts w:ascii="Times New Roman" w:eastAsia="Times New Roman" w:hAnsi="Times New Roman" w:cs="Times New Roman"/>
          <w:color w:val="000000" w:themeColor="text1"/>
          <w:sz w:val="24"/>
          <w:szCs w:val="24"/>
          <w:lang w:val="id-ID"/>
        </w:rPr>
        <w:t xml:space="preserve">Maka </w:t>
      </w:r>
      <w:r w:rsidR="002F1A81" w:rsidRPr="009228BC">
        <w:rPr>
          <w:rFonts w:ascii="Times New Roman" w:eastAsia="Times New Roman" w:hAnsi="Times New Roman" w:cs="Times New Roman"/>
          <w:color w:val="000000" w:themeColor="text1"/>
          <w:sz w:val="24"/>
          <w:szCs w:val="24"/>
          <w:lang w:val="id-ID"/>
        </w:rPr>
        <w:t>tujuan</w:t>
      </w:r>
      <w:r w:rsidRPr="009228BC">
        <w:rPr>
          <w:rFonts w:ascii="Times New Roman" w:eastAsia="Times New Roman" w:hAnsi="Times New Roman" w:cs="Times New Roman"/>
          <w:color w:val="000000" w:themeColor="text1"/>
          <w:sz w:val="24"/>
          <w:szCs w:val="24"/>
          <w:lang w:val="id-ID"/>
        </w:rPr>
        <w:t xml:space="preserve"> utama diutusnya Rasulullah </w:t>
      </w:r>
      <w:r w:rsidR="004230C6" w:rsidRPr="009228BC">
        <w:rPr>
          <w:rFonts w:ascii="Times New Roman" w:eastAsia="Times New Roman" w:hAnsi="Times New Roman" w:cs="Times New Roman"/>
          <w:color w:val="000000" w:themeColor="text1"/>
          <w:sz w:val="24"/>
          <w:szCs w:val="24"/>
          <w:lang w:val="id-ID"/>
        </w:rPr>
        <w:t>Saw</w:t>
      </w:r>
      <w:r w:rsidRPr="009228BC">
        <w:rPr>
          <w:rFonts w:ascii="Times New Roman" w:eastAsia="Times New Roman" w:hAnsi="Times New Roman" w:cs="Times New Roman"/>
          <w:color w:val="000000" w:themeColor="text1"/>
          <w:sz w:val="24"/>
          <w:szCs w:val="24"/>
          <w:lang w:val="id-ID"/>
        </w:rPr>
        <w:t xml:space="preserve"> adalah untuk menjadi bukti hidup dan contoh nyata dari seluruh ajaran dan syariat Allah</w:t>
      </w:r>
      <w:r w:rsidR="009E310A" w:rsidRPr="009228BC">
        <w:rPr>
          <w:rFonts w:ascii="Times New Roman" w:eastAsia="Times New Roman" w:hAnsi="Times New Roman" w:cs="Times New Roman"/>
          <w:color w:val="000000" w:themeColor="text1"/>
          <w:sz w:val="24"/>
          <w:szCs w:val="24"/>
          <w:lang w:val="id-ID"/>
        </w:rPr>
        <w:t xml:space="preserve"> Ta’ala</w:t>
      </w:r>
      <w:r w:rsidRPr="009228BC">
        <w:rPr>
          <w:rFonts w:ascii="Times New Roman" w:eastAsia="Times New Roman" w:hAnsi="Times New Roman" w:cs="Times New Roman"/>
          <w:color w:val="000000" w:themeColor="text1"/>
          <w:sz w:val="24"/>
          <w:szCs w:val="24"/>
          <w:lang w:val="id-ID"/>
        </w:rPr>
        <w:t xml:space="preserve"> yang diturunkan melalui wahyu-Nya. Rasulullah </w:t>
      </w:r>
      <w:r w:rsidR="00C305AB" w:rsidRPr="009228BC">
        <w:rPr>
          <w:rFonts w:ascii="Times New Roman" w:eastAsia="Times New Roman" w:hAnsi="Times New Roman" w:cs="Times New Roman"/>
          <w:color w:val="000000" w:themeColor="text1"/>
          <w:sz w:val="24"/>
          <w:szCs w:val="24"/>
          <w:lang w:val="id-ID"/>
        </w:rPr>
        <w:t>S</w:t>
      </w:r>
      <w:r w:rsidR="00CD2744" w:rsidRPr="009228BC">
        <w:rPr>
          <w:rFonts w:ascii="Times New Roman" w:eastAsia="Times New Roman" w:hAnsi="Times New Roman" w:cs="Times New Roman"/>
          <w:color w:val="000000" w:themeColor="text1"/>
          <w:sz w:val="24"/>
          <w:szCs w:val="24"/>
          <w:lang w:val="id-ID"/>
        </w:rPr>
        <w:t>aw</w:t>
      </w:r>
      <w:r w:rsidRPr="009228BC">
        <w:rPr>
          <w:rFonts w:ascii="Times New Roman" w:eastAsia="Times New Roman" w:hAnsi="Times New Roman" w:cs="Times New Roman"/>
          <w:color w:val="000000" w:themeColor="text1"/>
          <w:sz w:val="24"/>
          <w:szCs w:val="24"/>
          <w:lang w:val="id-ID"/>
        </w:rPr>
        <w:t xml:space="preserve"> telah memperagakan semua ajaran yang diterimanya dari Allah </w:t>
      </w:r>
      <w:r w:rsidR="009E310A" w:rsidRPr="009228BC">
        <w:rPr>
          <w:rFonts w:ascii="Times New Roman" w:eastAsia="Times New Roman" w:hAnsi="Times New Roman" w:cs="Times New Roman"/>
          <w:color w:val="000000" w:themeColor="text1"/>
          <w:sz w:val="24"/>
          <w:szCs w:val="24"/>
          <w:lang w:val="id-ID"/>
        </w:rPr>
        <w:t>Ta’ala</w:t>
      </w:r>
      <w:r w:rsidRPr="009228BC">
        <w:rPr>
          <w:rFonts w:ascii="Times New Roman" w:eastAsia="Times New Roman" w:hAnsi="Times New Roman" w:cs="Times New Roman"/>
          <w:color w:val="000000" w:themeColor="text1"/>
          <w:sz w:val="24"/>
          <w:szCs w:val="24"/>
          <w:lang w:val="id-ID"/>
        </w:rPr>
        <w:t xml:space="preserve">, hal ini menjadi bukti bahwa </w:t>
      </w:r>
      <w:r w:rsidR="009E310A" w:rsidRPr="009228BC">
        <w:rPr>
          <w:rFonts w:ascii="Times New Roman" w:eastAsia="Times New Roman" w:hAnsi="Times New Roman" w:cs="Times New Roman"/>
          <w:color w:val="000000" w:themeColor="text1"/>
          <w:sz w:val="24"/>
          <w:szCs w:val="24"/>
          <w:lang w:val="id-ID"/>
        </w:rPr>
        <w:t>s</w:t>
      </w:r>
      <w:r w:rsidRPr="009228BC">
        <w:rPr>
          <w:rFonts w:ascii="Times New Roman" w:eastAsia="Times New Roman" w:hAnsi="Times New Roman" w:cs="Times New Roman"/>
          <w:color w:val="000000" w:themeColor="text1"/>
          <w:sz w:val="24"/>
          <w:szCs w:val="24"/>
          <w:lang w:val="id-ID"/>
        </w:rPr>
        <w:t>yariat Islam bisa diaplikasikan dalam kehidupan sehingga tidak ada alasan bagi manusia untuk tidak mengikuti Islam dengan dalih ajarannya dinilai berat dan di luar batas kemampuan manusia.</w:t>
      </w:r>
    </w:p>
    <w:p w:rsidR="00C54502" w:rsidRPr="009228BC" w:rsidRDefault="00C54502" w:rsidP="003D3ED4">
      <w:pPr>
        <w:spacing w:before="0" w:after="0" w:line="480" w:lineRule="auto"/>
        <w:textAlignment w:val="top"/>
        <w:rPr>
          <w:rFonts w:ascii="Times New Roman" w:eastAsia="Times New Roman" w:hAnsi="Times New Roman" w:cs="Times New Roman"/>
          <w:color w:val="000000" w:themeColor="text1"/>
          <w:sz w:val="24"/>
          <w:szCs w:val="24"/>
          <w:lang w:val="id-ID"/>
        </w:rPr>
      </w:pPr>
      <w:proofErr w:type="gramStart"/>
      <w:r w:rsidRPr="009228BC">
        <w:rPr>
          <w:rFonts w:ascii="Times New Roman" w:eastAsia="Times New Roman" w:hAnsi="Times New Roman" w:cs="Times New Roman"/>
          <w:color w:val="000000" w:themeColor="text1"/>
          <w:sz w:val="24"/>
          <w:szCs w:val="24"/>
        </w:rPr>
        <w:t xml:space="preserve">Rasulullah </w:t>
      </w:r>
      <w:r w:rsidR="004230C6" w:rsidRPr="009228BC">
        <w:rPr>
          <w:rFonts w:ascii="Times New Roman" w:eastAsia="Times New Roman" w:hAnsi="Times New Roman" w:cs="Times New Roman"/>
          <w:color w:val="000000" w:themeColor="text1"/>
          <w:sz w:val="24"/>
          <w:szCs w:val="24"/>
          <w:lang w:val="id-ID"/>
        </w:rPr>
        <w:t>S</w:t>
      </w:r>
      <w:r w:rsidR="005D5358" w:rsidRPr="009228BC">
        <w:rPr>
          <w:rFonts w:ascii="Times New Roman" w:eastAsia="Times New Roman" w:hAnsi="Times New Roman" w:cs="Times New Roman"/>
          <w:color w:val="000000" w:themeColor="text1"/>
          <w:sz w:val="24"/>
          <w:szCs w:val="24"/>
          <w:lang w:val="id-ID"/>
        </w:rPr>
        <w:t>aw</w:t>
      </w:r>
      <w:r w:rsidRPr="009228BC">
        <w:rPr>
          <w:rFonts w:ascii="Times New Roman" w:eastAsia="Times New Roman" w:hAnsi="Times New Roman" w:cs="Times New Roman"/>
          <w:color w:val="000000" w:themeColor="text1"/>
          <w:sz w:val="24"/>
          <w:szCs w:val="24"/>
        </w:rPr>
        <w:t xml:space="preserve"> adalah tokoh yang memiliki banyak peran.</w:t>
      </w:r>
      <w:proofErr w:type="gramEnd"/>
      <w:r w:rsidRPr="009228BC">
        <w:rPr>
          <w:rFonts w:ascii="Times New Roman" w:eastAsia="Times New Roman" w:hAnsi="Times New Roman" w:cs="Times New Roman"/>
          <w:color w:val="000000" w:themeColor="text1"/>
          <w:sz w:val="24"/>
          <w:szCs w:val="24"/>
        </w:rPr>
        <w:t xml:space="preserve"> Ia adalah seorang pemimpin umat</w:t>
      </w:r>
      <w:r w:rsidR="006D5E81" w:rsidRPr="009228BC">
        <w:rPr>
          <w:rFonts w:ascii="Times New Roman" w:eastAsia="Times New Roman" w:hAnsi="Times New Roman" w:cs="Times New Roman"/>
          <w:color w:val="000000" w:themeColor="text1"/>
          <w:sz w:val="24"/>
          <w:szCs w:val="24"/>
          <w:lang w:val="id-ID"/>
        </w:rPr>
        <w:t xml:space="preserve"> ’</w:t>
      </w:r>
      <w:r w:rsidR="006D5E81" w:rsidRPr="009228BC">
        <w:rPr>
          <w:rFonts w:ascii="Times New Roman" w:eastAsia="Times New Roman" w:hAnsi="Times New Roman" w:cs="Times New Roman"/>
          <w:i/>
          <w:iCs/>
          <w:color w:val="000000" w:themeColor="text1"/>
          <w:sz w:val="24"/>
          <w:szCs w:val="24"/>
          <w:lang w:val="id-ID"/>
        </w:rPr>
        <w:t>ra’in</w:t>
      </w:r>
      <w:r w:rsidR="006D5E81" w:rsidRPr="009228BC">
        <w:rPr>
          <w:rFonts w:ascii="Times New Roman" w:eastAsia="Times New Roman" w:hAnsi="Times New Roman" w:cs="Times New Roman"/>
          <w:color w:val="000000" w:themeColor="text1"/>
          <w:sz w:val="24"/>
          <w:szCs w:val="24"/>
          <w:lang w:val="id-ID"/>
        </w:rPr>
        <w:t>’</w:t>
      </w:r>
      <w:r w:rsidRPr="009228BC">
        <w:rPr>
          <w:rFonts w:ascii="Times New Roman" w:eastAsia="Times New Roman" w:hAnsi="Times New Roman" w:cs="Times New Roman"/>
          <w:color w:val="000000" w:themeColor="text1"/>
          <w:sz w:val="24"/>
          <w:szCs w:val="24"/>
        </w:rPr>
        <w:t>, komandan perang</w:t>
      </w:r>
      <w:r w:rsidR="006D5E81" w:rsidRPr="009228BC">
        <w:rPr>
          <w:rFonts w:ascii="Times New Roman" w:eastAsia="Times New Roman" w:hAnsi="Times New Roman" w:cs="Times New Roman"/>
          <w:color w:val="000000" w:themeColor="text1"/>
          <w:sz w:val="24"/>
          <w:szCs w:val="24"/>
          <w:lang w:val="id-ID"/>
        </w:rPr>
        <w:t xml:space="preserve"> ‘</w:t>
      </w:r>
      <w:r w:rsidR="006D5E81" w:rsidRPr="009228BC">
        <w:rPr>
          <w:rFonts w:ascii="Times New Roman" w:eastAsia="Times New Roman" w:hAnsi="Times New Roman" w:cs="Times New Roman"/>
          <w:i/>
          <w:iCs/>
          <w:color w:val="000000" w:themeColor="text1"/>
          <w:sz w:val="24"/>
          <w:szCs w:val="24"/>
          <w:lang w:val="id-ID"/>
        </w:rPr>
        <w:t>qa’id’</w:t>
      </w:r>
      <w:r w:rsidRPr="009228BC">
        <w:rPr>
          <w:rFonts w:ascii="Times New Roman" w:eastAsia="Times New Roman" w:hAnsi="Times New Roman" w:cs="Times New Roman"/>
          <w:color w:val="000000" w:themeColor="text1"/>
          <w:sz w:val="24"/>
          <w:szCs w:val="24"/>
        </w:rPr>
        <w:t xml:space="preserve">, </w:t>
      </w:r>
      <w:r w:rsidR="00491893" w:rsidRPr="009228BC">
        <w:rPr>
          <w:rFonts w:ascii="Times New Roman" w:eastAsia="Times New Roman" w:hAnsi="Times New Roman" w:cs="Times New Roman"/>
          <w:color w:val="000000" w:themeColor="text1"/>
          <w:sz w:val="24"/>
          <w:szCs w:val="24"/>
          <w:lang w:val="id-ID"/>
        </w:rPr>
        <w:t>pemberi fatwa dan</w:t>
      </w:r>
      <w:r w:rsidR="006D5E81" w:rsidRPr="009228BC">
        <w:rPr>
          <w:rFonts w:ascii="Times New Roman" w:eastAsia="Times New Roman" w:hAnsi="Times New Roman" w:cs="Times New Roman"/>
          <w:color w:val="000000" w:themeColor="text1"/>
          <w:sz w:val="24"/>
          <w:szCs w:val="24"/>
          <w:lang w:val="id-ID"/>
        </w:rPr>
        <w:t xml:space="preserve"> </w:t>
      </w:r>
      <w:r w:rsidRPr="009228BC">
        <w:rPr>
          <w:rFonts w:ascii="Times New Roman" w:eastAsia="Times New Roman" w:hAnsi="Times New Roman" w:cs="Times New Roman"/>
          <w:color w:val="000000" w:themeColor="text1"/>
          <w:sz w:val="24"/>
          <w:szCs w:val="24"/>
        </w:rPr>
        <w:t>referensi bagi umat</w:t>
      </w:r>
      <w:r w:rsidR="00491893" w:rsidRPr="009228BC">
        <w:rPr>
          <w:rFonts w:ascii="Times New Roman" w:eastAsia="Times New Roman" w:hAnsi="Times New Roman" w:cs="Times New Roman"/>
          <w:color w:val="000000" w:themeColor="text1"/>
          <w:sz w:val="24"/>
          <w:szCs w:val="24"/>
          <w:lang w:val="id-ID"/>
        </w:rPr>
        <w:t xml:space="preserve"> </w:t>
      </w:r>
      <w:r w:rsidR="00491893" w:rsidRPr="009228BC">
        <w:rPr>
          <w:rFonts w:ascii="Times New Roman" w:eastAsia="Times New Roman" w:hAnsi="Times New Roman" w:cs="Times New Roman"/>
          <w:i/>
          <w:iCs/>
          <w:color w:val="000000" w:themeColor="text1"/>
          <w:sz w:val="24"/>
          <w:szCs w:val="24"/>
          <w:lang w:val="id-ID"/>
        </w:rPr>
        <w:t>‘mufti’</w:t>
      </w:r>
      <w:r w:rsidRPr="009228BC">
        <w:rPr>
          <w:rFonts w:ascii="Times New Roman" w:eastAsia="Times New Roman" w:hAnsi="Times New Roman" w:cs="Times New Roman"/>
          <w:color w:val="000000" w:themeColor="text1"/>
          <w:sz w:val="24"/>
          <w:szCs w:val="24"/>
        </w:rPr>
        <w:t xml:space="preserve"> dan hakim</w:t>
      </w:r>
      <w:r w:rsidR="006D5E81" w:rsidRPr="009228BC">
        <w:rPr>
          <w:rFonts w:ascii="Times New Roman" w:eastAsia="Times New Roman" w:hAnsi="Times New Roman" w:cs="Times New Roman"/>
          <w:color w:val="000000" w:themeColor="text1"/>
          <w:sz w:val="24"/>
          <w:szCs w:val="24"/>
          <w:lang w:val="id-ID"/>
        </w:rPr>
        <w:t xml:space="preserve"> atau </w:t>
      </w:r>
      <w:r w:rsidR="006D5E81" w:rsidRPr="009228BC">
        <w:rPr>
          <w:rFonts w:ascii="Times New Roman" w:eastAsia="Times New Roman" w:hAnsi="Times New Roman" w:cs="Times New Roman"/>
          <w:i/>
          <w:iCs/>
          <w:color w:val="000000" w:themeColor="text1"/>
          <w:sz w:val="24"/>
          <w:szCs w:val="24"/>
          <w:lang w:val="id-ID"/>
        </w:rPr>
        <w:t>‘qadhi’</w:t>
      </w:r>
      <w:r w:rsidRPr="009228BC">
        <w:rPr>
          <w:rFonts w:ascii="Times New Roman" w:eastAsia="Times New Roman" w:hAnsi="Times New Roman" w:cs="Times New Roman"/>
          <w:color w:val="000000" w:themeColor="text1"/>
          <w:sz w:val="24"/>
          <w:szCs w:val="24"/>
        </w:rPr>
        <w:t xml:space="preserve"> dalam menyelesaikan </w:t>
      </w:r>
      <w:r w:rsidRPr="009228BC">
        <w:rPr>
          <w:rFonts w:ascii="Times New Roman" w:eastAsia="Times New Roman" w:hAnsi="Times New Roman" w:cs="Times New Roman"/>
          <w:color w:val="000000" w:themeColor="text1"/>
          <w:sz w:val="24"/>
          <w:szCs w:val="24"/>
        </w:rPr>
        <w:lastRenderedPageBreak/>
        <w:t xml:space="preserve">berbagai masalah. </w:t>
      </w:r>
      <w:proofErr w:type="gramStart"/>
      <w:r w:rsidRPr="009228BC">
        <w:rPr>
          <w:rFonts w:ascii="Times New Roman" w:eastAsia="Times New Roman" w:hAnsi="Times New Roman" w:cs="Times New Roman"/>
          <w:color w:val="000000" w:themeColor="text1"/>
          <w:sz w:val="24"/>
          <w:szCs w:val="24"/>
        </w:rPr>
        <w:t>Tapi dari sekian banyak peran beliau, peran paling utama dan esensial adalah peran sebagai seorang pendidik atau guru</w:t>
      </w:r>
      <w:r w:rsidR="00533159" w:rsidRPr="009228BC">
        <w:rPr>
          <w:rFonts w:ascii="Times New Roman" w:eastAsia="Times New Roman" w:hAnsi="Times New Roman" w:cs="Times New Roman"/>
          <w:color w:val="000000" w:themeColor="text1"/>
          <w:sz w:val="24"/>
          <w:szCs w:val="24"/>
          <w:lang w:val="id-ID"/>
        </w:rPr>
        <w:t>.</w:t>
      </w:r>
      <w:proofErr w:type="gramEnd"/>
    </w:p>
    <w:p w:rsidR="00C54502" w:rsidRPr="009228BC" w:rsidRDefault="009E310A" w:rsidP="00E45488">
      <w:pPr>
        <w:spacing w:after="0" w:line="480" w:lineRule="auto"/>
        <w:ind w:left="0" w:firstLine="425"/>
        <w:textAlignment w:val="top"/>
        <w:rPr>
          <w:rFonts w:ascii="Arabic Typesetting" w:eastAsia="Times New Roman" w:hAnsi="Arabic Typesetting" w:cs="Arabic Typesetting"/>
          <w:color w:val="000000" w:themeColor="text1"/>
          <w:sz w:val="24"/>
          <w:szCs w:val="24"/>
        </w:rPr>
      </w:pPr>
      <w:r w:rsidRPr="009228BC">
        <w:rPr>
          <w:rFonts w:ascii="Times New Roman" w:eastAsia="Times New Roman" w:hAnsi="Times New Roman" w:cs="Times New Roman"/>
          <w:color w:val="000000" w:themeColor="text1"/>
          <w:sz w:val="24"/>
          <w:szCs w:val="24"/>
          <w:lang w:val="id-ID"/>
        </w:rPr>
        <w:t xml:space="preserve">       </w:t>
      </w:r>
      <w:r w:rsidR="00C54502" w:rsidRPr="009228BC">
        <w:rPr>
          <w:rFonts w:ascii="Times New Roman" w:eastAsia="Times New Roman" w:hAnsi="Times New Roman" w:cs="Times New Roman"/>
          <w:color w:val="000000" w:themeColor="text1"/>
          <w:sz w:val="24"/>
          <w:szCs w:val="24"/>
        </w:rPr>
        <w:t>Bukti hal ini bisa di</w:t>
      </w:r>
      <w:r w:rsidR="00E45488" w:rsidRPr="009228BC">
        <w:rPr>
          <w:rFonts w:ascii="Times New Roman" w:eastAsia="Times New Roman" w:hAnsi="Times New Roman" w:cs="Times New Roman"/>
          <w:color w:val="000000" w:themeColor="text1"/>
          <w:sz w:val="24"/>
          <w:szCs w:val="24"/>
          <w:lang w:val="id-ID"/>
        </w:rPr>
        <w:t>baca</w:t>
      </w:r>
      <w:r w:rsidR="00C54502" w:rsidRPr="009228BC">
        <w:rPr>
          <w:rFonts w:ascii="Times New Roman" w:eastAsia="Times New Roman" w:hAnsi="Times New Roman" w:cs="Times New Roman"/>
          <w:color w:val="000000" w:themeColor="text1"/>
          <w:sz w:val="24"/>
          <w:szCs w:val="24"/>
        </w:rPr>
        <w:t xml:space="preserve"> pada firman Allah </w:t>
      </w:r>
      <w:r w:rsidR="00042407" w:rsidRPr="009228BC">
        <w:rPr>
          <w:rFonts w:ascii="Times New Roman" w:eastAsia="Times New Roman" w:hAnsi="Times New Roman" w:cs="Times New Roman"/>
          <w:color w:val="000000" w:themeColor="text1"/>
          <w:sz w:val="24"/>
          <w:szCs w:val="24"/>
          <w:lang w:val="id-ID"/>
        </w:rPr>
        <w:t>Ta’ala</w:t>
      </w:r>
      <w:r w:rsidR="00C54502" w:rsidRPr="009228BC">
        <w:rPr>
          <w:rFonts w:ascii="Times New Roman" w:eastAsia="Times New Roman" w:hAnsi="Times New Roman" w:cs="Times New Roman"/>
          <w:color w:val="000000" w:themeColor="text1"/>
          <w:sz w:val="24"/>
          <w:szCs w:val="24"/>
        </w:rPr>
        <w:t xml:space="preserve"> berikut:</w:t>
      </w:r>
    </w:p>
    <w:p w:rsidR="00C305AB" w:rsidRPr="009228BC" w:rsidRDefault="00C54502" w:rsidP="00D22C80">
      <w:pPr>
        <w:bidi/>
        <w:spacing w:before="0" w:after="0" w:line="240" w:lineRule="auto"/>
        <w:ind w:left="0" w:firstLine="0"/>
        <w:jc w:val="left"/>
        <w:textAlignment w:val="top"/>
        <w:rPr>
          <w:rFonts w:ascii="Arabic Typesetting" w:eastAsia="Times New Roman" w:hAnsi="Arabic Typesetting" w:cs="Arabic Typesetting"/>
          <w:color w:val="000000" w:themeColor="text1"/>
          <w:sz w:val="34"/>
          <w:szCs w:val="34"/>
          <w:lang w:val="id-ID"/>
        </w:rPr>
      </w:pPr>
      <w:r w:rsidRPr="009228BC">
        <w:rPr>
          <w:rFonts w:ascii="Arabic Typesetting" w:eastAsia="Times New Roman" w:hAnsi="Arabic Typesetting" w:cs="Arabic Typesetting"/>
          <w:color w:val="000000" w:themeColor="text1"/>
          <w:sz w:val="34"/>
          <w:szCs w:val="34"/>
          <w:rtl/>
        </w:rPr>
        <w:t>هُوَ الَّذِي بَعَثَ فِي الْأُمِّيِّينَ رَسُولًا مِنْهُمْ يَتْلُو عَلَيْهِمْ آيَاتِهِ وَيُزَكِّيهِمْ وَيُعَلِّمُهُمُ الْكِتَابَ وَالْحِكْمَةَ وَإِنْ كَانُوا مِنْ</w:t>
      </w:r>
    </w:p>
    <w:p w:rsidR="00C54502" w:rsidRPr="009228BC" w:rsidRDefault="009E310A" w:rsidP="00D22C80">
      <w:pPr>
        <w:bidi/>
        <w:spacing w:before="0" w:after="0" w:line="240" w:lineRule="auto"/>
        <w:ind w:left="0" w:firstLine="0"/>
        <w:jc w:val="left"/>
        <w:textAlignment w:val="top"/>
        <w:rPr>
          <w:rFonts w:ascii="Arabic Typesetting" w:eastAsia="Times New Roman" w:hAnsi="Arabic Typesetting" w:cs="Arabic Typesetting"/>
          <w:color w:val="000000" w:themeColor="text1"/>
          <w:sz w:val="34"/>
          <w:szCs w:val="34"/>
          <w:lang w:val="id-ID"/>
        </w:rPr>
      </w:pPr>
      <w:r w:rsidRPr="009228BC">
        <w:rPr>
          <w:rFonts w:ascii="Arabic Typesetting" w:eastAsia="Times New Roman" w:hAnsi="Arabic Typesetting" w:cs="Arabic Typesetting"/>
          <w:color w:val="000000" w:themeColor="text1"/>
          <w:sz w:val="34"/>
          <w:szCs w:val="34"/>
          <w:rtl/>
        </w:rPr>
        <w:t>قَبْلُ لَفِي ضَلَالٍ مُبِينٍ</w:t>
      </w:r>
    </w:p>
    <w:p w:rsidR="00C54502" w:rsidRPr="009228BC" w:rsidRDefault="00C305AB" w:rsidP="0075296A">
      <w:pPr>
        <w:spacing w:after="0" w:line="240" w:lineRule="auto"/>
        <w:ind w:left="907" w:firstLine="0"/>
        <w:textAlignment w:val="top"/>
        <w:rPr>
          <w:rFonts w:ascii="Times New Roman" w:eastAsia="Times New Roman" w:hAnsi="Times New Roman" w:cs="Times New Roman"/>
          <w:color w:val="000000" w:themeColor="text1"/>
          <w:sz w:val="24"/>
          <w:szCs w:val="24"/>
        </w:rPr>
      </w:pPr>
      <w:r w:rsidRPr="009228BC">
        <w:rPr>
          <w:rFonts w:ascii="Times New Roman" w:eastAsia="Times New Roman" w:hAnsi="Times New Roman" w:cs="Times New Roman"/>
          <w:i/>
          <w:iCs/>
          <w:color w:val="000000" w:themeColor="text1"/>
          <w:sz w:val="24"/>
          <w:szCs w:val="24"/>
          <w:lang w:val="id-ID"/>
        </w:rPr>
        <w:t xml:space="preserve">         </w:t>
      </w:r>
      <w:r w:rsidR="009E310A" w:rsidRPr="009228BC">
        <w:rPr>
          <w:rFonts w:ascii="Times New Roman" w:eastAsia="Times New Roman" w:hAnsi="Times New Roman" w:cs="Times New Roman"/>
          <w:i/>
          <w:iCs/>
          <w:color w:val="000000" w:themeColor="text1"/>
          <w:sz w:val="24"/>
          <w:szCs w:val="24"/>
          <w:lang w:val="id-ID"/>
        </w:rPr>
        <w:t>Artinya:”</w:t>
      </w:r>
      <w:r w:rsidR="00C54502" w:rsidRPr="009228BC">
        <w:rPr>
          <w:rFonts w:ascii="Times New Roman" w:eastAsia="Times New Roman" w:hAnsi="Times New Roman" w:cs="Times New Roman"/>
          <w:i/>
          <w:iCs/>
          <w:color w:val="000000" w:themeColor="text1"/>
          <w:sz w:val="24"/>
          <w:szCs w:val="24"/>
          <w:lang w:val="id-ID"/>
        </w:rPr>
        <w:t>Dialah yang mengutus kepada kaum yang buta huruf seorang Rasul di antara mereka, yang membacakan ayat-ayat-Nya kepada mereka, mensucikan mereka dan mengajar</w:t>
      </w:r>
      <w:r w:rsidRPr="009228BC">
        <w:rPr>
          <w:rFonts w:ascii="Times New Roman" w:eastAsia="Times New Roman" w:hAnsi="Times New Roman" w:cs="Times New Roman"/>
          <w:i/>
          <w:iCs/>
          <w:color w:val="000000" w:themeColor="text1"/>
          <w:sz w:val="24"/>
          <w:szCs w:val="24"/>
          <w:lang w:val="id-ID"/>
        </w:rPr>
        <w:t>kan mereka Kitab dan Hikmah (as-</w:t>
      </w:r>
      <w:r w:rsidR="00C54502" w:rsidRPr="009228BC">
        <w:rPr>
          <w:rFonts w:ascii="Times New Roman" w:eastAsia="Times New Roman" w:hAnsi="Times New Roman" w:cs="Times New Roman"/>
          <w:i/>
          <w:iCs/>
          <w:color w:val="000000" w:themeColor="text1"/>
          <w:sz w:val="24"/>
          <w:szCs w:val="24"/>
          <w:lang w:val="id-ID"/>
        </w:rPr>
        <w:t xml:space="preserve">Sunnah). </w:t>
      </w:r>
      <w:proofErr w:type="gramStart"/>
      <w:r w:rsidR="00C54502" w:rsidRPr="009228BC">
        <w:rPr>
          <w:rFonts w:ascii="Times New Roman" w:eastAsia="Times New Roman" w:hAnsi="Times New Roman" w:cs="Times New Roman"/>
          <w:i/>
          <w:iCs/>
          <w:color w:val="000000" w:themeColor="text1"/>
          <w:sz w:val="24"/>
          <w:szCs w:val="24"/>
        </w:rPr>
        <w:t>Dan sesungguhnya mereka sebelumnya benar-benar dalam kesesatan yang nyata</w:t>
      </w:r>
      <w:r w:rsidR="007D7E34" w:rsidRPr="009228BC">
        <w:rPr>
          <w:rFonts w:ascii="Times New Roman" w:eastAsia="Times New Roman" w:hAnsi="Times New Roman" w:cs="Times New Roman"/>
          <w:i/>
          <w:iCs/>
          <w:color w:val="000000" w:themeColor="text1"/>
          <w:sz w:val="24"/>
          <w:szCs w:val="24"/>
          <w:lang w:val="id-ID"/>
        </w:rPr>
        <w:t>.</w:t>
      </w:r>
      <w:proofErr w:type="gramEnd"/>
      <w:r w:rsidR="00C54502" w:rsidRPr="009228BC">
        <w:rPr>
          <w:rFonts w:ascii="Times New Roman" w:eastAsia="Times New Roman" w:hAnsi="Times New Roman" w:cs="Times New Roman"/>
          <w:color w:val="000000" w:themeColor="text1"/>
          <w:sz w:val="24"/>
          <w:szCs w:val="24"/>
        </w:rPr>
        <w:t> </w:t>
      </w:r>
      <w:r w:rsidR="00C54502" w:rsidRPr="009228BC">
        <w:rPr>
          <w:rFonts w:ascii="Times New Roman" w:eastAsia="Times New Roman" w:hAnsi="Times New Roman" w:cs="Times New Roman"/>
          <w:b/>
          <w:bCs/>
          <w:color w:val="000000" w:themeColor="text1"/>
          <w:sz w:val="24"/>
          <w:szCs w:val="24"/>
        </w:rPr>
        <w:t>(</w:t>
      </w:r>
      <w:r w:rsidR="0075296A" w:rsidRPr="009228BC">
        <w:rPr>
          <w:rFonts w:ascii="Times New Roman" w:eastAsia="Times New Roman" w:hAnsi="Times New Roman" w:cs="Times New Roman"/>
          <w:i/>
          <w:iCs/>
          <w:color w:val="000000" w:themeColor="text1"/>
          <w:sz w:val="24"/>
          <w:szCs w:val="24"/>
        </w:rPr>
        <w:t>Q</w:t>
      </w:r>
      <w:r w:rsidR="0075296A" w:rsidRPr="009228BC">
        <w:rPr>
          <w:rFonts w:ascii="Times New Roman" w:eastAsia="Times New Roman" w:hAnsi="Times New Roman" w:cs="Times New Roman"/>
          <w:i/>
          <w:iCs/>
          <w:color w:val="000000" w:themeColor="text1"/>
          <w:sz w:val="24"/>
          <w:szCs w:val="24"/>
          <w:lang w:val="id-ID"/>
        </w:rPr>
        <w:t>S</w:t>
      </w:r>
      <w:r w:rsidR="00C54502" w:rsidRPr="009228BC">
        <w:rPr>
          <w:rFonts w:ascii="Times New Roman" w:eastAsia="Times New Roman" w:hAnsi="Times New Roman" w:cs="Times New Roman"/>
          <w:i/>
          <w:iCs/>
          <w:color w:val="000000" w:themeColor="text1"/>
          <w:sz w:val="24"/>
          <w:szCs w:val="24"/>
        </w:rPr>
        <w:t xml:space="preserve"> Al-Jumuah [62]: 2)</w:t>
      </w:r>
      <w:r w:rsidRPr="009228BC">
        <w:rPr>
          <w:rStyle w:val="FootnoteReference"/>
          <w:rFonts w:ascii="Times New Roman" w:eastAsia="Times New Roman" w:hAnsi="Times New Roman" w:cs="Times New Roman"/>
          <w:i/>
          <w:iCs/>
          <w:color w:val="000000" w:themeColor="text1"/>
          <w:sz w:val="24"/>
          <w:szCs w:val="24"/>
        </w:rPr>
        <w:footnoteReference w:id="10"/>
      </w:r>
    </w:p>
    <w:p w:rsidR="00CA7319" w:rsidRPr="009228BC" w:rsidRDefault="00AB6793" w:rsidP="00AB6793">
      <w:pPr>
        <w:tabs>
          <w:tab w:val="left" w:pos="3105"/>
        </w:tabs>
        <w:spacing w:after="0" w:line="480" w:lineRule="auto"/>
        <w:ind w:left="283"/>
        <w:textAlignment w:val="top"/>
        <w:rPr>
          <w:rFonts w:ascii="Times New Roman" w:eastAsia="Times New Roman" w:hAnsi="Times New Roman" w:cs="Times New Roman"/>
          <w:color w:val="000000" w:themeColor="text1"/>
          <w:sz w:val="10"/>
          <w:szCs w:val="10"/>
          <w:lang w:val="id-ID"/>
        </w:rPr>
      </w:pPr>
      <w:r w:rsidRPr="009228BC">
        <w:rPr>
          <w:rFonts w:ascii="Times New Roman" w:eastAsia="Times New Roman" w:hAnsi="Times New Roman" w:cs="Times New Roman"/>
          <w:color w:val="000000" w:themeColor="text1"/>
          <w:sz w:val="24"/>
          <w:szCs w:val="24"/>
          <w:lang w:val="id-ID"/>
        </w:rPr>
        <w:tab/>
      </w:r>
    </w:p>
    <w:p w:rsidR="00C54502" w:rsidRPr="009228BC" w:rsidRDefault="00CA7319" w:rsidP="00491893">
      <w:pPr>
        <w:tabs>
          <w:tab w:val="left" w:pos="3064"/>
        </w:tabs>
        <w:spacing w:after="0" w:line="480" w:lineRule="auto"/>
        <w:ind w:firstLine="0"/>
        <w:textAlignment w:val="top"/>
        <w:rPr>
          <w:rFonts w:ascii="Times New Roman" w:eastAsia="Times New Roman" w:hAnsi="Times New Roman" w:cs="Times New Roman"/>
          <w:color w:val="000000" w:themeColor="text1"/>
          <w:sz w:val="24"/>
          <w:szCs w:val="24"/>
          <w:lang w:val="id-ID"/>
        </w:rPr>
      </w:pPr>
      <w:r w:rsidRPr="009228BC">
        <w:rPr>
          <w:rFonts w:ascii="Times New Roman" w:eastAsia="Times New Roman" w:hAnsi="Times New Roman" w:cs="Times New Roman"/>
          <w:color w:val="000000" w:themeColor="text1"/>
          <w:sz w:val="24"/>
          <w:szCs w:val="24"/>
          <w:lang w:val="id-ID"/>
        </w:rPr>
        <w:t xml:space="preserve">       </w:t>
      </w:r>
      <w:r w:rsidR="00C54502" w:rsidRPr="009228BC">
        <w:rPr>
          <w:rFonts w:ascii="Times New Roman" w:eastAsia="Times New Roman" w:hAnsi="Times New Roman" w:cs="Times New Roman"/>
          <w:color w:val="000000" w:themeColor="text1"/>
          <w:sz w:val="24"/>
          <w:szCs w:val="24"/>
          <w:lang w:val="id-ID"/>
        </w:rPr>
        <w:t>Ada tiga peran utama Rasulullah S</w:t>
      </w:r>
      <w:r w:rsidR="004230C6" w:rsidRPr="009228BC">
        <w:rPr>
          <w:rFonts w:ascii="Times New Roman" w:eastAsia="Times New Roman" w:hAnsi="Times New Roman" w:cs="Times New Roman"/>
          <w:color w:val="000000" w:themeColor="text1"/>
          <w:sz w:val="24"/>
          <w:szCs w:val="24"/>
          <w:lang w:val="id-ID"/>
        </w:rPr>
        <w:t>aw</w:t>
      </w:r>
      <w:r w:rsidR="00C54502" w:rsidRPr="009228BC">
        <w:rPr>
          <w:rFonts w:ascii="Times New Roman" w:eastAsia="Times New Roman" w:hAnsi="Times New Roman" w:cs="Times New Roman"/>
          <w:color w:val="000000" w:themeColor="text1"/>
          <w:sz w:val="24"/>
          <w:szCs w:val="24"/>
          <w:lang w:val="id-ID"/>
        </w:rPr>
        <w:t xml:space="preserve"> yang tertera </w:t>
      </w:r>
      <w:r w:rsidR="00491893" w:rsidRPr="009228BC">
        <w:rPr>
          <w:rFonts w:ascii="Times New Roman" w:eastAsia="Times New Roman" w:hAnsi="Times New Roman" w:cs="Times New Roman"/>
          <w:color w:val="000000" w:themeColor="text1"/>
          <w:sz w:val="24"/>
          <w:szCs w:val="24"/>
          <w:lang w:val="id-ID"/>
        </w:rPr>
        <w:t>pada</w:t>
      </w:r>
      <w:r w:rsidR="00A6541F" w:rsidRPr="009228BC">
        <w:rPr>
          <w:rFonts w:ascii="Times New Roman" w:eastAsia="Times New Roman" w:hAnsi="Times New Roman" w:cs="Times New Roman"/>
          <w:color w:val="000000" w:themeColor="text1"/>
          <w:sz w:val="24"/>
          <w:szCs w:val="24"/>
          <w:lang w:val="id-ID"/>
        </w:rPr>
        <w:t xml:space="preserve"> ayat</w:t>
      </w:r>
      <w:r w:rsidR="00C54502" w:rsidRPr="009228BC">
        <w:rPr>
          <w:rFonts w:ascii="Times New Roman" w:eastAsia="Times New Roman" w:hAnsi="Times New Roman" w:cs="Times New Roman"/>
          <w:color w:val="000000" w:themeColor="text1"/>
          <w:sz w:val="24"/>
          <w:szCs w:val="24"/>
          <w:lang w:val="id-ID"/>
        </w:rPr>
        <w:t xml:space="preserve"> di atas</w:t>
      </w:r>
      <w:r w:rsidR="009E310A" w:rsidRPr="009228BC">
        <w:rPr>
          <w:rFonts w:ascii="Times New Roman" w:eastAsia="Times New Roman" w:hAnsi="Times New Roman" w:cs="Times New Roman"/>
          <w:color w:val="000000" w:themeColor="text1"/>
          <w:sz w:val="24"/>
          <w:szCs w:val="24"/>
          <w:lang w:val="id-ID"/>
        </w:rPr>
        <w:t xml:space="preserve"> yaitu: </w:t>
      </w:r>
      <w:r w:rsidR="00C305AB" w:rsidRPr="009228BC">
        <w:rPr>
          <w:rFonts w:ascii="Times New Roman" w:eastAsia="Times New Roman" w:hAnsi="Times New Roman" w:cs="Times New Roman"/>
          <w:i/>
          <w:iCs/>
          <w:color w:val="000000" w:themeColor="text1"/>
          <w:sz w:val="24"/>
          <w:szCs w:val="24"/>
          <w:lang w:val="id-ID"/>
        </w:rPr>
        <w:t>Pertama;</w:t>
      </w:r>
      <w:r w:rsidR="009E310A" w:rsidRPr="009228BC">
        <w:rPr>
          <w:rFonts w:ascii="Times New Roman" w:eastAsia="Times New Roman" w:hAnsi="Times New Roman" w:cs="Times New Roman"/>
          <w:i/>
          <w:iCs/>
          <w:color w:val="000000" w:themeColor="text1"/>
          <w:sz w:val="24"/>
          <w:szCs w:val="24"/>
          <w:lang w:val="id-ID"/>
        </w:rPr>
        <w:t xml:space="preserve"> </w:t>
      </w:r>
      <w:r w:rsidR="002F1A81" w:rsidRPr="009228BC">
        <w:rPr>
          <w:rFonts w:ascii="Times New Roman" w:eastAsia="Times New Roman" w:hAnsi="Times New Roman" w:cs="Times New Roman"/>
          <w:color w:val="000000" w:themeColor="text1"/>
          <w:sz w:val="24"/>
          <w:szCs w:val="24"/>
          <w:lang w:val="id-ID"/>
        </w:rPr>
        <w:t>m</w:t>
      </w:r>
      <w:r w:rsidR="00C54502" w:rsidRPr="009228BC">
        <w:rPr>
          <w:rFonts w:ascii="Times New Roman" w:eastAsia="Times New Roman" w:hAnsi="Times New Roman" w:cs="Times New Roman"/>
          <w:color w:val="000000" w:themeColor="text1"/>
          <w:sz w:val="24"/>
          <w:szCs w:val="24"/>
          <w:lang w:val="id-ID"/>
        </w:rPr>
        <w:t>embacakan ayat-ayat-Nya kepada mereka</w:t>
      </w:r>
      <w:r w:rsidR="009E310A" w:rsidRPr="009228BC">
        <w:rPr>
          <w:rFonts w:ascii="Times New Roman" w:eastAsia="Times New Roman" w:hAnsi="Times New Roman" w:cs="Times New Roman"/>
          <w:color w:val="000000" w:themeColor="text1"/>
          <w:sz w:val="24"/>
          <w:szCs w:val="24"/>
          <w:lang w:val="id-ID"/>
        </w:rPr>
        <w:t xml:space="preserve">, </w:t>
      </w:r>
      <w:r w:rsidR="00C305AB" w:rsidRPr="009228BC">
        <w:rPr>
          <w:rFonts w:ascii="Times New Roman" w:eastAsia="Times New Roman" w:hAnsi="Times New Roman" w:cs="Times New Roman"/>
          <w:i/>
          <w:iCs/>
          <w:color w:val="000000" w:themeColor="text1"/>
          <w:sz w:val="24"/>
          <w:szCs w:val="24"/>
          <w:lang w:val="id-ID"/>
        </w:rPr>
        <w:t>kedua;</w:t>
      </w:r>
      <w:r w:rsidR="009E310A" w:rsidRPr="009228BC">
        <w:rPr>
          <w:rFonts w:ascii="Times New Roman" w:eastAsia="Times New Roman" w:hAnsi="Times New Roman" w:cs="Times New Roman"/>
          <w:color w:val="000000" w:themeColor="text1"/>
          <w:sz w:val="24"/>
          <w:szCs w:val="24"/>
          <w:lang w:val="id-ID"/>
        </w:rPr>
        <w:t xml:space="preserve"> </w:t>
      </w:r>
      <w:r w:rsidR="00D07369" w:rsidRPr="009228BC">
        <w:rPr>
          <w:rFonts w:ascii="Times New Roman" w:eastAsia="Times New Roman" w:hAnsi="Times New Roman" w:cs="Times New Roman"/>
          <w:color w:val="000000" w:themeColor="text1"/>
          <w:sz w:val="24"/>
          <w:szCs w:val="24"/>
          <w:lang w:val="id-ID"/>
        </w:rPr>
        <w:t>m</w:t>
      </w:r>
      <w:r w:rsidR="00C54502" w:rsidRPr="009228BC">
        <w:rPr>
          <w:rFonts w:ascii="Times New Roman" w:eastAsia="Times New Roman" w:hAnsi="Times New Roman" w:cs="Times New Roman"/>
          <w:color w:val="000000" w:themeColor="text1"/>
          <w:sz w:val="24"/>
          <w:szCs w:val="24"/>
          <w:lang w:val="id-ID"/>
        </w:rPr>
        <w:t>ensucikan mereka</w:t>
      </w:r>
      <w:r w:rsidR="009E310A" w:rsidRPr="009228BC">
        <w:rPr>
          <w:rFonts w:ascii="Times New Roman" w:eastAsia="Times New Roman" w:hAnsi="Times New Roman" w:cs="Times New Roman"/>
          <w:color w:val="000000" w:themeColor="text1"/>
          <w:sz w:val="24"/>
          <w:szCs w:val="24"/>
          <w:lang w:val="id-ID"/>
        </w:rPr>
        <w:t xml:space="preserve"> dan </w:t>
      </w:r>
      <w:r w:rsidR="00C305AB" w:rsidRPr="009228BC">
        <w:rPr>
          <w:rFonts w:ascii="Times New Roman" w:eastAsia="Times New Roman" w:hAnsi="Times New Roman" w:cs="Times New Roman"/>
          <w:i/>
          <w:iCs/>
          <w:color w:val="000000" w:themeColor="text1"/>
          <w:sz w:val="24"/>
          <w:szCs w:val="24"/>
          <w:lang w:val="id-ID"/>
        </w:rPr>
        <w:t>ketiga;</w:t>
      </w:r>
      <w:r w:rsidR="009E310A" w:rsidRPr="009228BC">
        <w:rPr>
          <w:rFonts w:ascii="Times New Roman" w:eastAsia="Times New Roman" w:hAnsi="Times New Roman" w:cs="Times New Roman"/>
          <w:color w:val="000000" w:themeColor="text1"/>
          <w:sz w:val="24"/>
          <w:szCs w:val="24"/>
          <w:lang w:val="id-ID"/>
        </w:rPr>
        <w:t xml:space="preserve"> </w:t>
      </w:r>
      <w:r w:rsidR="00D07369" w:rsidRPr="009228BC">
        <w:rPr>
          <w:rFonts w:ascii="Times New Roman" w:eastAsia="Times New Roman" w:hAnsi="Times New Roman" w:cs="Times New Roman"/>
          <w:color w:val="000000" w:themeColor="text1"/>
          <w:sz w:val="24"/>
          <w:szCs w:val="24"/>
          <w:lang w:val="id-ID"/>
        </w:rPr>
        <w:t>m</w:t>
      </w:r>
      <w:r w:rsidR="00C54502" w:rsidRPr="009228BC">
        <w:rPr>
          <w:rFonts w:ascii="Times New Roman" w:eastAsia="Times New Roman" w:hAnsi="Times New Roman" w:cs="Times New Roman"/>
          <w:color w:val="000000" w:themeColor="text1"/>
          <w:sz w:val="24"/>
          <w:szCs w:val="24"/>
          <w:lang w:val="id-ID"/>
        </w:rPr>
        <w:t>engajar</w:t>
      </w:r>
      <w:r w:rsidR="009E310A" w:rsidRPr="009228BC">
        <w:rPr>
          <w:rFonts w:ascii="Times New Roman" w:eastAsia="Times New Roman" w:hAnsi="Times New Roman" w:cs="Times New Roman"/>
          <w:color w:val="000000" w:themeColor="text1"/>
          <w:sz w:val="24"/>
          <w:szCs w:val="24"/>
          <w:lang w:val="id-ID"/>
        </w:rPr>
        <w:t>kan mereka Kitab dan Hikmah (</w:t>
      </w:r>
      <w:r w:rsidR="00D07369" w:rsidRPr="009228BC">
        <w:rPr>
          <w:rFonts w:ascii="Times New Roman" w:eastAsia="Times New Roman" w:hAnsi="Times New Roman" w:cs="Times New Roman"/>
          <w:color w:val="000000" w:themeColor="text1"/>
          <w:sz w:val="24"/>
          <w:szCs w:val="24"/>
          <w:lang w:val="id-ID"/>
        </w:rPr>
        <w:t>a</w:t>
      </w:r>
      <w:r w:rsidR="009E310A" w:rsidRPr="009228BC">
        <w:rPr>
          <w:rFonts w:ascii="Times New Roman" w:eastAsia="Times New Roman" w:hAnsi="Times New Roman" w:cs="Times New Roman"/>
          <w:color w:val="000000" w:themeColor="text1"/>
          <w:sz w:val="24"/>
          <w:szCs w:val="24"/>
          <w:lang w:val="id-ID"/>
        </w:rPr>
        <w:t>s-</w:t>
      </w:r>
      <w:r w:rsidR="00C54502" w:rsidRPr="009228BC">
        <w:rPr>
          <w:rFonts w:ascii="Times New Roman" w:eastAsia="Times New Roman" w:hAnsi="Times New Roman" w:cs="Times New Roman"/>
          <w:color w:val="000000" w:themeColor="text1"/>
          <w:sz w:val="24"/>
          <w:szCs w:val="24"/>
          <w:lang w:val="id-ID"/>
        </w:rPr>
        <w:t>Sunnah).</w:t>
      </w:r>
      <w:r w:rsidR="00F04EBC" w:rsidRPr="009228BC">
        <w:rPr>
          <w:rFonts w:ascii="Times New Roman" w:eastAsia="Times New Roman" w:hAnsi="Times New Roman" w:cs="Times New Roman"/>
          <w:color w:val="000000" w:themeColor="text1"/>
          <w:sz w:val="24"/>
          <w:szCs w:val="24"/>
          <w:lang w:val="id-ID"/>
        </w:rPr>
        <w:t xml:space="preserve"> </w:t>
      </w:r>
      <w:r w:rsidR="00C54502" w:rsidRPr="009228BC">
        <w:rPr>
          <w:rFonts w:ascii="Times New Roman" w:eastAsia="Times New Roman" w:hAnsi="Times New Roman" w:cs="Times New Roman"/>
          <w:color w:val="000000" w:themeColor="text1"/>
          <w:sz w:val="24"/>
          <w:szCs w:val="24"/>
          <w:lang w:val="id-ID"/>
        </w:rPr>
        <w:t xml:space="preserve">Ketiga peran </w:t>
      </w:r>
      <w:r w:rsidR="00C305AB" w:rsidRPr="009228BC">
        <w:rPr>
          <w:rFonts w:ascii="Times New Roman" w:eastAsia="Times New Roman" w:hAnsi="Times New Roman" w:cs="Times New Roman"/>
          <w:color w:val="000000" w:themeColor="text1"/>
          <w:sz w:val="24"/>
          <w:szCs w:val="24"/>
          <w:lang w:val="id-ID"/>
        </w:rPr>
        <w:t>di at</w:t>
      </w:r>
      <w:r w:rsidR="00D07369" w:rsidRPr="009228BC">
        <w:rPr>
          <w:rFonts w:ascii="Times New Roman" w:eastAsia="Times New Roman" w:hAnsi="Times New Roman" w:cs="Times New Roman"/>
          <w:color w:val="000000" w:themeColor="text1"/>
          <w:sz w:val="24"/>
          <w:szCs w:val="24"/>
          <w:lang w:val="id-ID"/>
        </w:rPr>
        <w:t>a</w:t>
      </w:r>
      <w:r w:rsidR="00C305AB" w:rsidRPr="009228BC">
        <w:rPr>
          <w:rFonts w:ascii="Times New Roman" w:eastAsia="Times New Roman" w:hAnsi="Times New Roman" w:cs="Times New Roman"/>
          <w:color w:val="000000" w:themeColor="text1"/>
          <w:sz w:val="24"/>
          <w:szCs w:val="24"/>
          <w:lang w:val="id-ID"/>
        </w:rPr>
        <w:t>s</w:t>
      </w:r>
      <w:r w:rsidR="00C54502" w:rsidRPr="009228BC">
        <w:rPr>
          <w:rFonts w:ascii="Times New Roman" w:eastAsia="Times New Roman" w:hAnsi="Times New Roman" w:cs="Times New Roman"/>
          <w:color w:val="000000" w:themeColor="text1"/>
          <w:sz w:val="24"/>
          <w:szCs w:val="24"/>
          <w:lang w:val="id-ID"/>
        </w:rPr>
        <w:t xml:space="preserve"> ter</w:t>
      </w:r>
      <w:r w:rsidR="00C305AB" w:rsidRPr="009228BC">
        <w:rPr>
          <w:rFonts w:ascii="Times New Roman" w:eastAsia="Times New Roman" w:hAnsi="Times New Roman" w:cs="Times New Roman"/>
          <w:color w:val="000000" w:themeColor="text1"/>
          <w:sz w:val="24"/>
          <w:szCs w:val="24"/>
          <w:lang w:val="id-ID"/>
        </w:rPr>
        <w:t>angkum</w:t>
      </w:r>
      <w:r w:rsidR="00C54502" w:rsidRPr="009228BC">
        <w:rPr>
          <w:rFonts w:ascii="Times New Roman" w:eastAsia="Times New Roman" w:hAnsi="Times New Roman" w:cs="Times New Roman"/>
          <w:color w:val="000000" w:themeColor="text1"/>
          <w:sz w:val="24"/>
          <w:szCs w:val="24"/>
          <w:lang w:val="id-ID"/>
        </w:rPr>
        <w:t xml:space="preserve"> dalam satu kata “</w:t>
      </w:r>
      <w:r w:rsidR="00D07369" w:rsidRPr="009228BC">
        <w:rPr>
          <w:rFonts w:ascii="Times New Roman" w:eastAsia="Times New Roman" w:hAnsi="Times New Roman" w:cs="Times New Roman"/>
          <w:i/>
          <w:iCs/>
          <w:color w:val="000000" w:themeColor="text1"/>
          <w:sz w:val="24"/>
          <w:szCs w:val="24"/>
          <w:lang w:val="id-ID"/>
        </w:rPr>
        <w:t>m</w:t>
      </w:r>
      <w:r w:rsidR="00C54502" w:rsidRPr="009228BC">
        <w:rPr>
          <w:rFonts w:ascii="Times New Roman" w:eastAsia="Times New Roman" w:hAnsi="Times New Roman" w:cs="Times New Roman"/>
          <w:i/>
          <w:iCs/>
          <w:color w:val="000000" w:themeColor="text1"/>
          <w:sz w:val="24"/>
          <w:szCs w:val="24"/>
          <w:lang w:val="id-ID"/>
        </w:rPr>
        <w:t>endidik</w:t>
      </w:r>
      <w:r w:rsidR="00C54502" w:rsidRPr="009228BC">
        <w:rPr>
          <w:rFonts w:ascii="Times New Roman" w:eastAsia="Times New Roman" w:hAnsi="Times New Roman" w:cs="Times New Roman"/>
          <w:color w:val="000000" w:themeColor="text1"/>
          <w:sz w:val="24"/>
          <w:szCs w:val="24"/>
          <w:lang w:val="id-ID"/>
        </w:rPr>
        <w:t>”</w:t>
      </w:r>
      <w:r w:rsidR="003B7AC4" w:rsidRPr="009228BC">
        <w:rPr>
          <w:rFonts w:ascii="Times New Roman" w:eastAsia="Times New Roman" w:hAnsi="Times New Roman" w:cs="Times New Roman"/>
          <w:color w:val="000000" w:themeColor="text1"/>
          <w:sz w:val="24"/>
          <w:szCs w:val="24"/>
          <w:lang w:val="id-ID"/>
        </w:rPr>
        <w:t>.</w:t>
      </w:r>
      <w:r w:rsidR="007D7E34" w:rsidRPr="009228BC">
        <w:rPr>
          <w:rFonts w:ascii="Times New Roman" w:eastAsia="Times New Roman" w:hAnsi="Times New Roman" w:cs="Times New Roman"/>
          <w:color w:val="000000" w:themeColor="text1"/>
          <w:sz w:val="24"/>
          <w:szCs w:val="24"/>
          <w:lang w:val="id-ID"/>
        </w:rPr>
        <w:t xml:space="preserve"> </w:t>
      </w:r>
      <w:r w:rsidR="00C54502" w:rsidRPr="009228BC">
        <w:rPr>
          <w:rFonts w:ascii="Times New Roman" w:eastAsia="Times New Roman" w:hAnsi="Times New Roman" w:cs="Times New Roman"/>
          <w:color w:val="000000" w:themeColor="text1"/>
          <w:sz w:val="24"/>
          <w:szCs w:val="24"/>
          <w:lang w:val="id-ID"/>
        </w:rPr>
        <w:t xml:space="preserve">Ayat </w:t>
      </w:r>
      <w:r w:rsidR="00D870B5" w:rsidRPr="009228BC">
        <w:rPr>
          <w:rFonts w:ascii="Times New Roman" w:eastAsia="Times New Roman" w:hAnsi="Times New Roman" w:cs="Times New Roman"/>
          <w:color w:val="000000" w:themeColor="text1"/>
          <w:sz w:val="24"/>
          <w:szCs w:val="24"/>
          <w:lang w:val="id-ID"/>
        </w:rPr>
        <w:t>di atas</w:t>
      </w:r>
      <w:r w:rsidR="00C54502" w:rsidRPr="009228BC">
        <w:rPr>
          <w:rFonts w:ascii="Times New Roman" w:eastAsia="Times New Roman" w:hAnsi="Times New Roman" w:cs="Times New Roman"/>
          <w:color w:val="000000" w:themeColor="text1"/>
          <w:sz w:val="24"/>
          <w:szCs w:val="24"/>
          <w:lang w:val="id-ID"/>
        </w:rPr>
        <w:t xml:space="preserve"> menegaskan bahwa </w:t>
      </w:r>
      <w:r w:rsidR="00F04EBC" w:rsidRPr="009228BC">
        <w:rPr>
          <w:rFonts w:ascii="Times New Roman" w:eastAsia="Times New Roman" w:hAnsi="Times New Roman" w:cs="Times New Roman"/>
          <w:color w:val="000000" w:themeColor="text1"/>
          <w:sz w:val="24"/>
          <w:szCs w:val="24"/>
          <w:lang w:val="id-ID"/>
        </w:rPr>
        <w:t>Islam dibangun di atas pondasi i</w:t>
      </w:r>
      <w:r w:rsidR="00C54502" w:rsidRPr="009228BC">
        <w:rPr>
          <w:rFonts w:ascii="Times New Roman" w:eastAsia="Times New Roman" w:hAnsi="Times New Roman" w:cs="Times New Roman"/>
          <w:color w:val="000000" w:themeColor="text1"/>
          <w:sz w:val="24"/>
          <w:szCs w:val="24"/>
          <w:lang w:val="id-ID"/>
        </w:rPr>
        <w:t xml:space="preserve">lmu dan </w:t>
      </w:r>
      <w:r w:rsidR="00D870B5" w:rsidRPr="009228BC">
        <w:rPr>
          <w:rFonts w:ascii="Times New Roman" w:eastAsia="Times New Roman" w:hAnsi="Times New Roman" w:cs="Times New Roman"/>
          <w:color w:val="000000" w:themeColor="text1"/>
          <w:sz w:val="24"/>
          <w:szCs w:val="24"/>
          <w:lang w:val="id-ID"/>
        </w:rPr>
        <w:t>pengetahuan da</w:t>
      </w:r>
      <w:r w:rsidR="00D07369" w:rsidRPr="009228BC">
        <w:rPr>
          <w:rFonts w:ascii="Times New Roman" w:eastAsia="Times New Roman" w:hAnsi="Times New Roman" w:cs="Times New Roman"/>
          <w:color w:val="000000" w:themeColor="text1"/>
          <w:sz w:val="24"/>
          <w:szCs w:val="24"/>
          <w:lang w:val="id-ID"/>
        </w:rPr>
        <w:t>n</w:t>
      </w:r>
      <w:r w:rsidR="00C54502" w:rsidRPr="009228BC">
        <w:rPr>
          <w:rFonts w:ascii="Times New Roman" w:eastAsia="Times New Roman" w:hAnsi="Times New Roman" w:cs="Times New Roman"/>
          <w:color w:val="000000" w:themeColor="text1"/>
          <w:sz w:val="24"/>
          <w:szCs w:val="24"/>
          <w:lang w:val="id-ID"/>
        </w:rPr>
        <w:t xml:space="preserve"> tujuan </w:t>
      </w:r>
      <w:r w:rsidR="005A5515" w:rsidRPr="009228BC">
        <w:rPr>
          <w:rFonts w:ascii="Times New Roman" w:eastAsia="Times New Roman" w:hAnsi="Times New Roman" w:cs="Times New Roman"/>
          <w:color w:val="000000" w:themeColor="text1"/>
          <w:sz w:val="24"/>
          <w:szCs w:val="24"/>
          <w:lang w:val="id-ID"/>
        </w:rPr>
        <w:t xml:space="preserve"> </w:t>
      </w:r>
      <w:r w:rsidR="00C54502" w:rsidRPr="009228BC">
        <w:rPr>
          <w:rFonts w:ascii="Times New Roman" w:eastAsia="Times New Roman" w:hAnsi="Times New Roman" w:cs="Times New Roman"/>
          <w:color w:val="000000" w:themeColor="text1"/>
          <w:sz w:val="24"/>
          <w:szCs w:val="24"/>
          <w:lang w:val="id-ID"/>
        </w:rPr>
        <w:t>diutusnya Nabi</w:t>
      </w:r>
      <w:r w:rsidR="00B4389E" w:rsidRPr="009228BC">
        <w:rPr>
          <w:rFonts w:ascii="Times New Roman" w:eastAsia="Times New Roman" w:hAnsi="Times New Roman" w:cs="Times New Roman"/>
          <w:color w:val="000000" w:themeColor="text1"/>
          <w:sz w:val="24"/>
          <w:szCs w:val="24"/>
          <w:lang w:val="id-ID"/>
        </w:rPr>
        <w:t xml:space="preserve"> S</w:t>
      </w:r>
      <w:r w:rsidR="004230C6" w:rsidRPr="009228BC">
        <w:rPr>
          <w:rFonts w:ascii="Times New Roman" w:eastAsia="Times New Roman" w:hAnsi="Times New Roman" w:cs="Times New Roman"/>
          <w:color w:val="000000" w:themeColor="text1"/>
          <w:sz w:val="24"/>
          <w:szCs w:val="24"/>
          <w:lang w:val="id-ID"/>
        </w:rPr>
        <w:t>aw</w:t>
      </w:r>
      <w:r w:rsidR="00C54502" w:rsidRPr="009228BC">
        <w:rPr>
          <w:rFonts w:ascii="Times New Roman" w:eastAsia="Times New Roman" w:hAnsi="Times New Roman" w:cs="Times New Roman"/>
          <w:color w:val="000000" w:themeColor="text1"/>
          <w:sz w:val="24"/>
          <w:szCs w:val="24"/>
          <w:lang w:val="id-ID"/>
        </w:rPr>
        <w:t xml:space="preserve"> adalah menunjukkan manusia kepada kebenaran dan mengeluarkan mereka dari kegelapan jahiliyah kep</w:t>
      </w:r>
      <w:r w:rsidR="00042407" w:rsidRPr="009228BC">
        <w:rPr>
          <w:rFonts w:ascii="Times New Roman" w:eastAsia="Times New Roman" w:hAnsi="Times New Roman" w:cs="Times New Roman"/>
          <w:color w:val="000000" w:themeColor="text1"/>
          <w:sz w:val="24"/>
          <w:szCs w:val="24"/>
          <w:lang w:val="id-ID"/>
        </w:rPr>
        <w:t xml:space="preserve">ada cahaya ilmu dan pengetahuan, </w:t>
      </w:r>
      <w:r w:rsidR="00042407" w:rsidRPr="009228BC">
        <w:rPr>
          <w:rFonts w:ascii="Times New Roman" w:eastAsia="Times New Roman" w:hAnsi="Times New Roman" w:cs="Times New Roman"/>
          <w:i/>
          <w:iCs/>
          <w:color w:val="000000" w:themeColor="text1"/>
          <w:sz w:val="24"/>
          <w:szCs w:val="24"/>
          <w:lang w:val="id-ID"/>
        </w:rPr>
        <w:t>min adz-dzulumat ila an-nur.</w:t>
      </w:r>
    </w:p>
    <w:p w:rsidR="00C54502" w:rsidRPr="009228BC" w:rsidRDefault="00C54502" w:rsidP="004230C6">
      <w:pPr>
        <w:spacing w:before="0" w:after="0" w:line="480" w:lineRule="auto"/>
        <w:textAlignment w:val="top"/>
        <w:rPr>
          <w:rFonts w:ascii="Times New Roman" w:eastAsia="Times New Roman" w:hAnsi="Times New Roman" w:cs="Times New Roman"/>
          <w:color w:val="000000" w:themeColor="text1"/>
          <w:sz w:val="24"/>
          <w:szCs w:val="24"/>
          <w:lang w:val="id-ID"/>
        </w:rPr>
      </w:pPr>
      <w:r w:rsidRPr="009228BC">
        <w:rPr>
          <w:rFonts w:ascii="Times New Roman" w:eastAsia="Times New Roman" w:hAnsi="Times New Roman" w:cs="Times New Roman"/>
          <w:color w:val="000000" w:themeColor="text1"/>
          <w:sz w:val="24"/>
          <w:szCs w:val="24"/>
          <w:lang w:val="id-ID"/>
        </w:rPr>
        <w:t xml:space="preserve">Maka tidak heran jika Nabi Muhammad </w:t>
      </w:r>
      <w:r w:rsidR="007D7E34" w:rsidRPr="009228BC">
        <w:rPr>
          <w:rFonts w:ascii="Times New Roman" w:eastAsia="Times New Roman" w:hAnsi="Times New Roman" w:cs="Times New Roman"/>
          <w:color w:val="000000" w:themeColor="text1"/>
          <w:sz w:val="24"/>
          <w:szCs w:val="24"/>
          <w:lang w:val="id-ID"/>
        </w:rPr>
        <w:t>S</w:t>
      </w:r>
      <w:r w:rsidR="004230C6" w:rsidRPr="009228BC">
        <w:rPr>
          <w:rFonts w:ascii="Times New Roman" w:eastAsia="Times New Roman" w:hAnsi="Times New Roman" w:cs="Times New Roman"/>
          <w:color w:val="000000" w:themeColor="text1"/>
          <w:sz w:val="24"/>
          <w:szCs w:val="24"/>
          <w:lang w:val="id-ID"/>
        </w:rPr>
        <w:t>aw</w:t>
      </w:r>
      <w:r w:rsidRPr="009228BC">
        <w:rPr>
          <w:rFonts w:ascii="Times New Roman" w:eastAsia="Times New Roman" w:hAnsi="Times New Roman" w:cs="Times New Roman"/>
          <w:color w:val="000000" w:themeColor="text1"/>
          <w:sz w:val="24"/>
          <w:szCs w:val="24"/>
          <w:lang w:val="id-ID"/>
        </w:rPr>
        <w:t xml:space="preserve"> mengutamakan ilmu dan menganjurkan umatnya untuk </w:t>
      </w:r>
      <w:r w:rsidR="00042407" w:rsidRPr="009228BC">
        <w:rPr>
          <w:rFonts w:ascii="Times New Roman" w:eastAsia="Times New Roman" w:hAnsi="Times New Roman" w:cs="Times New Roman"/>
          <w:color w:val="000000" w:themeColor="text1"/>
          <w:sz w:val="24"/>
          <w:szCs w:val="24"/>
          <w:lang w:val="id-ID"/>
        </w:rPr>
        <w:t xml:space="preserve">senantiasa belajar atau </w:t>
      </w:r>
      <w:r w:rsidRPr="009228BC">
        <w:rPr>
          <w:rFonts w:ascii="Times New Roman" w:eastAsia="Times New Roman" w:hAnsi="Times New Roman" w:cs="Times New Roman"/>
          <w:color w:val="000000" w:themeColor="text1"/>
          <w:sz w:val="24"/>
          <w:szCs w:val="24"/>
          <w:lang w:val="id-ID"/>
        </w:rPr>
        <w:t>menuntut ilmu, bahkan Nabi</w:t>
      </w:r>
      <w:r w:rsidR="002A2907" w:rsidRPr="009228BC">
        <w:rPr>
          <w:rFonts w:ascii="Times New Roman" w:eastAsia="Times New Roman" w:hAnsi="Times New Roman" w:cs="Times New Roman"/>
          <w:color w:val="000000" w:themeColor="text1"/>
          <w:sz w:val="24"/>
          <w:szCs w:val="24"/>
          <w:lang w:val="id-ID"/>
        </w:rPr>
        <w:t xml:space="preserve"> S</w:t>
      </w:r>
      <w:r w:rsidR="004230C6" w:rsidRPr="009228BC">
        <w:rPr>
          <w:rFonts w:ascii="Times New Roman" w:eastAsia="Times New Roman" w:hAnsi="Times New Roman" w:cs="Times New Roman"/>
          <w:color w:val="000000" w:themeColor="text1"/>
          <w:sz w:val="24"/>
          <w:szCs w:val="24"/>
          <w:lang w:val="id-ID"/>
        </w:rPr>
        <w:t>aw</w:t>
      </w:r>
      <w:r w:rsidR="002A2907" w:rsidRPr="009228BC">
        <w:rPr>
          <w:rFonts w:ascii="Times New Roman" w:eastAsia="Times New Roman" w:hAnsi="Times New Roman" w:cs="Times New Roman"/>
          <w:color w:val="000000" w:themeColor="text1"/>
          <w:sz w:val="24"/>
          <w:szCs w:val="24"/>
          <w:lang w:val="id-ID"/>
        </w:rPr>
        <w:t xml:space="preserve"> lebih</w:t>
      </w:r>
      <w:r w:rsidRPr="009228BC">
        <w:rPr>
          <w:rFonts w:ascii="Times New Roman" w:eastAsia="Times New Roman" w:hAnsi="Times New Roman" w:cs="Times New Roman"/>
          <w:color w:val="000000" w:themeColor="text1"/>
          <w:sz w:val="24"/>
          <w:szCs w:val="24"/>
          <w:lang w:val="id-ID"/>
        </w:rPr>
        <w:t xml:space="preserve"> mengutamakan ilmu dari </w:t>
      </w:r>
      <w:r w:rsidR="002A2907" w:rsidRPr="009228BC">
        <w:rPr>
          <w:rFonts w:ascii="Times New Roman" w:eastAsia="Times New Roman" w:hAnsi="Times New Roman" w:cs="Times New Roman"/>
          <w:color w:val="000000" w:themeColor="text1"/>
          <w:sz w:val="24"/>
          <w:szCs w:val="24"/>
          <w:lang w:val="id-ID"/>
        </w:rPr>
        <w:t xml:space="preserve">pada </w:t>
      </w:r>
      <w:r w:rsidRPr="009228BC">
        <w:rPr>
          <w:rFonts w:ascii="Times New Roman" w:eastAsia="Times New Roman" w:hAnsi="Times New Roman" w:cs="Times New Roman"/>
          <w:color w:val="000000" w:themeColor="text1"/>
          <w:sz w:val="24"/>
          <w:szCs w:val="24"/>
          <w:lang w:val="id-ID"/>
        </w:rPr>
        <w:t>shalat nafilah.</w:t>
      </w:r>
      <w:r w:rsidR="00F04EBC" w:rsidRPr="009228BC">
        <w:rPr>
          <w:rFonts w:ascii="Times New Roman" w:eastAsia="Times New Roman" w:hAnsi="Times New Roman" w:cs="Times New Roman"/>
          <w:color w:val="000000" w:themeColor="text1"/>
          <w:sz w:val="24"/>
          <w:szCs w:val="24"/>
          <w:lang w:val="id-ID"/>
        </w:rPr>
        <w:t xml:space="preserve"> Sebagaimana sabdanya:</w:t>
      </w:r>
    </w:p>
    <w:p w:rsidR="00D870B5" w:rsidRPr="009228BC" w:rsidRDefault="00A60B0F" w:rsidP="00E45488">
      <w:pPr>
        <w:bidi/>
        <w:spacing w:before="0" w:after="0" w:line="240" w:lineRule="auto"/>
        <w:ind w:hanging="425"/>
        <w:jc w:val="left"/>
        <w:textAlignment w:val="top"/>
        <w:rPr>
          <w:rFonts w:ascii="Traditional Arabic" w:eastAsia="Times New Roman" w:hAnsi="Traditional Arabic" w:cs="Traditional Arabic"/>
          <w:color w:val="000000" w:themeColor="text1"/>
          <w:sz w:val="34"/>
          <w:szCs w:val="34"/>
          <w:lang w:val="id-ID"/>
        </w:rPr>
      </w:pPr>
      <w:r w:rsidRPr="009228BC">
        <w:rPr>
          <w:rFonts w:ascii="Traditional Arabic" w:eastAsia="Times New Roman" w:hAnsi="Traditional Arabic" w:cs="Traditional Arabic"/>
          <w:color w:val="000000" w:themeColor="text1"/>
          <w:sz w:val="34"/>
          <w:szCs w:val="34"/>
          <w:rtl/>
        </w:rPr>
        <w:t xml:space="preserve">قال رسول الله </w:t>
      </w:r>
      <w:r w:rsidR="00E45488" w:rsidRPr="009228BC">
        <w:rPr>
          <w:rFonts w:ascii="Arial Unicode MS" w:eastAsia="Times New Roman" w:hAnsi="Arial Unicode MS" w:cs="Arial Unicode MS" w:hint="eastAsia"/>
          <w:color w:val="000000" w:themeColor="text1"/>
          <w:sz w:val="24"/>
          <w:szCs w:val="24"/>
          <w:rtl/>
        </w:rPr>
        <w:t>ﷺ</w:t>
      </w:r>
      <w:r w:rsidR="00E45488" w:rsidRPr="009228BC">
        <w:rPr>
          <w:rFonts w:ascii="Traditional Arabic" w:eastAsia="Times New Roman" w:hAnsi="Traditional Arabic" w:cs="Traditional Arabic"/>
          <w:color w:val="000000" w:themeColor="text1"/>
          <w:sz w:val="34"/>
          <w:szCs w:val="34"/>
          <w:rtl/>
          <w:lang w:val="id-ID"/>
        </w:rPr>
        <w:t xml:space="preserve"> </w:t>
      </w:r>
      <w:r w:rsidR="005A5515" w:rsidRPr="009228BC">
        <w:rPr>
          <w:rFonts w:ascii="Traditional Arabic" w:eastAsia="Times New Roman" w:hAnsi="Traditional Arabic" w:cs="Traditional Arabic"/>
          <w:color w:val="000000" w:themeColor="text1"/>
          <w:sz w:val="34"/>
          <w:szCs w:val="34"/>
          <w:rtl/>
          <w:lang w:val="id-ID"/>
        </w:rPr>
        <w:t xml:space="preserve">إن بابا من العلم </w:t>
      </w:r>
      <w:r w:rsidRPr="009228BC">
        <w:rPr>
          <w:rFonts w:ascii="Traditional Arabic" w:eastAsia="Times New Roman" w:hAnsi="Traditional Arabic" w:cs="Traditional Arabic"/>
          <w:color w:val="000000" w:themeColor="text1"/>
          <w:sz w:val="34"/>
          <w:szCs w:val="34"/>
          <w:rtl/>
          <w:lang w:val="id-ID"/>
        </w:rPr>
        <w:t>أحب إ</w:t>
      </w:r>
      <w:r w:rsidR="005A5515" w:rsidRPr="009228BC">
        <w:rPr>
          <w:rFonts w:ascii="Traditional Arabic" w:eastAsia="Times New Roman" w:hAnsi="Traditional Arabic" w:cs="Traditional Arabic"/>
          <w:color w:val="000000" w:themeColor="text1"/>
          <w:sz w:val="34"/>
          <w:szCs w:val="34"/>
          <w:rtl/>
          <w:lang w:val="id-ID"/>
        </w:rPr>
        <w:t>لي من ركعات النوافل</w:t>
      </w:r>
      <w:r w:rsidRPr="009228BC">
        <w:rPr>
          <w:rFonts w:ascii="Traditional Arabic" w:eastAsia="Times New Roman" w:hAnsi="Traditional Arabic" w:cs="Traditional Arabic"/>
          <w:color w:val="000000" w:themeColor="text1"/>
          <w:sz w:val="34"/>
          <w:szCs w:val="34"/>
          <w:lang w:val="id-ID"/>
        </w:rPr>
        <w:t xml:space="preserve"> </w:t>
      </w:r>
    </w:p>
    <w:p w:rsidR="00DD67A3" w:rsidRPr="009228BC" w:rsidRDefault="00DD67A3" w:rsidP="00DD67A3">
      <w:pPr>
        <w:bidi/>
        <w:spacing w:before="0" w:after="0" w:line="240" w:lineRule="auto"/>
        <w:ind w:hanging="425"/>
        <w:jc w:val="left"/>
        <w:textAlignment w:val="top"/>
        <w:rPr>
          <w:rFonts w:ascii="Traditional Arabic" w:eastAsia="Times New Roman" w:hAnsi="Traditional Arabic" w:cs="Traditional Arabic"/>
          <w:color w:val="000000" w:themeColor="text1"/>
          <w:sz w:val="14"/>
          <w:szCs w:val="14"/>
          <w:rtl/>
          <w:lang w:val="id-ID"/>
        </w:rPr>
      </w:pPr>
    </w:p>
    <w:p w:rsidR="005602AC" w:rsidRPr="009228BC" w:rsidRDefault="00E45488" w:rsidP="00DD67A3">
      <w:pPr>
        <w:spacing w:before="0" w:after="0" w:line="240" w:lineRule="auto"/>
        <w:ind w:left="1134"/>
        <w:textAlignment w:val="top"/>
        <w:rPr>
          <w:rFonts w:ascii="Times New Roman" w:eastAsia="Times New Roman" w:hAnsi="Times New Roman" w:cs="Times New Roman"/>
          <w:i/>
          <w:iCs/>
          <w:color w:val="000000" w:themeColor="text1"/>
          <w:sz w:val="24"/>
          <w:szCs w:val="24"/>
          <w:lang w:val="id-ID"/>
        </w:rPr>
      </w:pPr>
      <w:r w:rsidRPr="009228BC">
        <w:rPr>
          <w:rFonts w:ascii="Times New Roman" w:eastAsia="Times New Roman" w:hAnsi="Times New Roman" w:cs="Times New Roman"/>
          <w:i/>
          <w:iCs/>
          <w:color w:val="000000" w:themeColor="text1"/>
          <w:sz w:val="24"/>
          <w:szCs w:val="24"/>
          <w:lang w:val="id-ID"/>
        </w:rPr>
        <w:lastRenderedPageBreak/>
        <w:t>rtinya: “</w:t>
      </w:r>
      <w:r w:rsidR="005A5515" w:rsidRPr="009228BC">
        <w:rPr>
          <w:rFonts w:ascii="Times New Roman" w:eastAsia="Times New Roman" w:hAnsi="Times New Roman" w:cs="Times New Roman"/>
          <w:i/>
          <w:iCs/>
          <w:color w:val="000000" w:themeColor="text1"/>
          <w:sz w:val="24"/>
          <w:szCs w:val="24"/>
          <w:lang w:val="id-ID"/>
        </w:rPr>
        <w:t xml:space="preserve">Dan sesungguhnya (mempelajari) satu bab ilmu pengetahuan lebih </w:t>
      </w:r>
      <w:r w:rsidR="00A60B0F" w:rsidRPr="009228BC">
        <w:rPr>
          <w:rFonts w:ascii="Times New Roman" w:eastAsia="Times New Roman" w:hAnsi="Times New Roman" w:cs="Times New Roman"/>
          <w:i/>
          <w:iCs/>
          <w:color w:val="000000" w:themeColor="text1"/>
          <w:sz w:val="24"/>
          <w:szCs w:val="24"/>
          <w:lang w:val="id-ID"/>
        </w:rPr>
        <w:t>Aku sukai</w:t>
      </w:r>
      <w:r w:rsidRPr="009228BC">
        <w:rPr>
          <w:rFonts w:ascii="Times New Roman" w:eastAsia="Times New Roman" w:hAnsi="Times New Roman" w:cs="Times New Roman"/>
          <w:i/>
          <w:iCs/>
          <w:color w:val="000000" w:themeColor="text1"/>
          <w:sz w:val="24"/>
          <w:szCs w:val="24"/>
          <w:lang w:val="id-ID"/>
        </w:rPr>
        <w:t xml:space="preserve"> </w:t>
      </w:r>
      <w:r w:rsidR="005A5515" w:rsidRPr="009228BC">
        <w:rPr>
          <w:rFonts w:ascii="Times New Roman" w:eastAsia="Times New Roman" w:hAnsi="Times New Roman" w:cs="Times New Roman"/>
          <w:i/>
          <w:iCs/>
          <w:color w:val="000000" w:themeColor="text1"/>
          <w:sz w:val="24"/>
          <w:szCs w:val="24"/>
          <w:lang w:val="id-ID"/>
        </w:rPr>
        <w:t>dari shalat sunnah beberapa raka’at (H.R. Nasa’i).</w:t>
      </w:r>
      <w:r w:rsidR="005A5515" w:rsidRPr="009228BC">
        <w:rPr>
          <w:rStyle w:val="FootnoteReference"/>
          <w:rFonts w:ascii="Times New Roman" w:eastAsia="Times New Roman" w:hAnsi="Times New Roman" w:cs="Times New Roman"/>
          <w:i/>
          <w:iCs/>
          <w:color w:val="000000" w:themeColor="text1"/>
          <w:sz w:val="24"/>
          <w:szCs w:val="24"/>
          <w:lang w:val="id-ID"/>
        </w:rPr>
        <w:footnoteReference w:id="11"/>
      </w:r>
    </w:p>
    <w:p w:rsidR="00DD67A3" w:rsidRPr="009228BC" w:rsidRDefault="005602AC" w:rsidP="00E45488">
      <w:pPr>
        <w:spacing w:before="0" w:after="0" w:line="480" w:lineRule="auto"/>
        <w:ind w:left="0" w:firstLine="720"/>
        <w:jc w:val="left"/>
        <w:textAlignment w:val="top"/>
        <w:rPr>
          <w:rFonts w:ascii="Times New Roman" w:eastAsia="Times New Roman" w:hAnsi="Times New Roman" w:cs="Times New Roman"/>
          <w:color w:val="000000" w:themeColor="text1"/>
          <w:sz w:val="18"/>
          <w:szCs w:val="18"/>
          <w:lang w:val="id-ID"/>
        </w:rPr>
      </w:pPr>
      <w:r w:rsidRPr="009228BC">
        <w:rPr>
          <w:rFonts w:ascii="Times New Roman" w:eastAsia="Times New Roman" w:hAnsi="Times New Roman" w:cs="Times New Roman"/>
          <w:color w:val="000000" w:themeColor="text1"/>
          <w:sz w:val="24"/>
          <w:szCs w:val="24"/>
          <w:lang w:val="id-ID"/>
        </w:rPr>
        <w:t xml:space="preserve">     </w:t>
      </w:r>
      <w:r w:rsidR="005A5515" w:rsidRPr="009228BC">
        <w:rPr>
          <w:rFonts w:ascii="Times New Roman" w:eastAsia="Times New Roman" w:hAnsi="Times New Roman" w:cs="Times New Roman"/>
          <w:color w:val="000000" w:themeColor="text1"/>
          <w:sz w:val="24"/>
          <w:szCs w:val="24"/>
          <w:lang w:val="id-ID"/>
        </w:rPr>
        <w:t xml:space="preserve"> </w:t>
      </w:r>
    </w:p>
    <w:p w:rsidR="005602AC" w:rsidRPr="009228BC" w:rsidRDefault="00DD67A3" w:rsidP="00DD67A3">
      <w:pPr>
        <w:spacing w:before="0" w:after="0" w:line="480" w:lineRule="auto"/>
        <w:ind w:left="0" w:firstLine="0"/>
        <w:jc w:val="left"/>
        <w:textAlignment w:val="top"/>
        <w:rPr>
          <w:rFonts w:ascii="Times New Roman" w:eastAsia="Times New Roman" w:hAnsi="Times New Roman" w:cs="Times New Roman"/>
          <w:color w:val="000000" w:themeColor="text1"/>
          <w:sz w:val="24"/>
          <w:szCs w:val="24"/>
        </w:rPr>
      </w:pPr>
      <w:r w:rsidRPr="009228BC">
        <w:rPr>
          <w:rFonts w:ascii="Times New Roman" w:eastAsia="Times New Roman" w:hAnsi="Times New Roman" w:cs="Times New Roman"/>
          <w:color w:val="000000" w:themeColor="text1"/>
          <w:sz w:val="24"/>
          <w:szCs w:val="24"/>
          <w:lang w:val="id-ID"/>
        </w:rPr>
        <w:t xml:space="preserve">        </w:t>
      </w:r>
      <w:r w:rsidR="005602AC" w:rsidRPr="009228BC">
        <w:rPr>
          <w:rFonts w:ascii="Times New Roman" w:eastAsia="Times New Roman" w:hAnsi="Times New Roman" w:cs="Times New Roman"/>
          <w:color w:val="000000" w:themeColor="text1"/>
          <w:sz w:val="24"/>
          <w:szCs w:val="24"/>
          <w:lang w:val="id-ID"/>
        </w:rPr>
        <w:t>Dalam hadits</w:t>
      </w:r>
      <w:r w:rsidR="00B4389E" w:rsidRPr="009228BC">
        <w:rPr>
          <w:rFonts w:ascii="Times New Roman" w:eastAsia="Times New Roman" w:hAnsi="Times New Roman" w:cs="Times New Roman"/>
          <w:color w:val="000000" w:themeColor="text1"/>
          <w:sz w:val="24"/>
          <w:szCs w:val="24"/>
          <w:lang w:val="id-ID"/>
        </w:rPr>
        <w:t xml:space="preserve"> yang diriwayatkan Muslim,</w:t>
      </w:r>
      <w:r w:rsidR="005602AC" w:rsidRPr="009228BC">
        <w:rPr>
          <w:rFonts w:ascii="Times New Roman" w:eastAsia="Times New Roman" w:hAnsi="Times New Roman" w:cs="Times New Roman"/>
          <w:color w:val="000000" w:themeColor="text1"/>
          <w:sz w:val="24"/>
          <w:szCs w:val="24"/>
          <w:lang w:val="id-ID"/>
        </w:rPr>
        <w:t xml:space="preserve"> Nabi S</w:t>
      </w:r>
      <w:r w:rsidR="004230C6" w:rsidRPr="009228BC">
        <w:rPr>
          <w:rFonts w:ascii="Times New Roman" w:eastAsia="Times New Roman" w:hAnsi="Times New Roman" w:cs="Times New Roman"/>
          <w:color w:val="000000" w:themeColor="text1"/>
          <w:sz w:val="24"/>
          <w:szCs w:val="24"/>
          <w:lang w:val="id-ID"/>
        </w:rPr>
        <w:t>aw</w:t>
      </w:r>
      <w:r w:rsidR="005602AC" w:rsidRPr="009228BC">
        <w:rPr>
          <w:rFonts w:ascii="Times New Roman" w:eastAsia="Times New Roman" w:hAnsi="Times New Roman" w:cs="Times New Roman"/>
          <w:color w:val="000000" w:themeColor="text1"/>
          <w:sz w:val="24"/>
          <w:szCs w:val="24"/>
          <w:lang w:val="id-ID"/>
        </w:rPr>
        <w:t xml:space="preserve"> menyatakan: </w:t>
      </w:r>
    </w:p>
    <w:p w:rsidR="00C54502" w:rsidRPr="009228BC" w:rsidRDefault="00C54502" w:rsidP="005E7B10">
      <w:pPr>
        <w:bidi/>
        <w:spacing w:before="0" w:after="0" w:line="240" w:lineRule="auto"/>
        <w:ind w:left="0" w:firstLine="0"/>
        <w:jc w:val="left"/>
        <w:textAlignment w:val="top"/>
        <w:rPr>
          <w:rFonts w:ascii="Traditional Arabic" w:eastAsia="Times New Roman" w:hAnsi="Traditional Arabic" w:cs="Traditional Arabic"/>
          <w:color w:val="000000" w:themeColor="text1"/>
          <w:sz w:val="34"/>
          <w:szCs w:val="34"/>
        </w:rPr>
      </w:pPr>
      <w:r w:rsidRPr="009228BC">
        <w:rPr>
          <w:rFonts w:ascii="Traditional Arabic" w:eastAsia="Times New Roman" w:hAnsi="Traditional Arabic" w:cs="Traditional Arabic"/>
          <w:color w:val="000000" w:themeColor="text1"/>
          <w:sz w:val="34"/>
          <w:szCs w:val="34"/>
          <w:rtl/>
        </w:rPr>
        <w:t xml:space="preserve">قال رسول الله </w:t>
      </w:r>
      <w:r w:rsidR="00E45488" w:rsidRPr="009228BC">
        <w:rPr>
          <w:rFonts w:ascii="Arial Unicode MS" w:eastAsia="Times New Roman" w:hAnsi="Arial Unicode MS" w:cs="Arial Unicode MS" w:hint="eastAsia"/>
          <w:color w:val="000000" w:themeColor="text1"/>
          <w:sz w:val="24"/>
          <w:szCs w:val="24"/>
          <w:rtl/>
        </w:rPr>
        <w:t>ﷺ</w:t>
      </w:r>
      <w:r w:rsidR="00E45488" w:rsidRPr="009228BC">
        <w:rPr>
          <w:rFonts w:ascii="Traditional Arabic" w:eastAsia="Times New Roman" w:hAnsi="Traditional Arabic" w:cs="Traditional Arabic"/>
          <w:color w:val="000000" w:themeColor="text1"/>
          <w:sz w:val="34"/>
          <w:szCs w:val="34"/>
          <w:rtl/>
        </w:rPr>
        <w:t xml:space="preserve"> </w:t>
      </w:r>
      <w:r w:rsidR="005E7B10" w:rsidRPr="009228BC">
        <w:rPr>
          <w:rFonts w:ascii="Traditional Arabic" w:eastAsia="Times New Roman" w:hAnsi="Traditional Arabic" w:cs="Traditional Arabic" w:hint="cs"/>
          <w:color w:val="000000" w:themeColor="text1"/>
          <w:sz w:val="34"/>
          <w:szCs w:val="34"/>
          <w:rtl/>
        </w:rPr>
        <w:t>إ</w:t>
      </w:r>
      <w:r w:rsidRPr="009228BC">
        <w:rPr>
          <w:rFonts w:ascii="Traditional Arabic" w:eastAsia="Times New Roman" w:hAnsi="Traditional Arabic" w:cs="Traditional Arabic"/>
          <w:color w:val="000000" w:themeColor="text1"/>
          <w:sz w:val="34"/>
          <w:szCs w:val="34"/>
          <w:rtl/>
        </w:rPr>
        <w:t>نَّ اللَّهَ لَمْ يَبْعَثْنِي مُعَنِّتًا وَلَا مُتَعَنِّتًا وَلَكِنْ بَعَثَنِي</w:t>
      </w:r>
      <w:r w:rsidR="005E7B10" w:rsidRPr="009228BC">
        <w:rPr>
          <w:rFonts w:ascii="Traditional Arabic" w:eastAsia="Times New Roman" w:hAnsi="Traditional Arabic" w:cs="Traditional Arabic" w:hint="cs"/>
          <w:color w:val="000000" w:themeColor="text1"/>
          <w:sz w:val="34"/>
          <w:szCs w:val="34"/>
          <w:rtl/>
        </w:rPr>
        <w:t xml:space="preserve"> </w:t>
      </w:r>
      <w:r w:rsidRPr="009228BC">
        <w:rPr>
          <w:rFonts w:ascii="Traditional Arabic" w:eastAsia="Times New Roman" w:hAnsi="Traditional Arabic" w:cs="Traditional Arabic"/>
          <w:color w:val="000000" w:themeColor="text1"/>
          <w:sz w:val="34"/>
          <w:szCs w:val="34"/>
          <w:rtl/>
        </w:rPr>
        <w:t>مُعَلِّمًا مُيَسِّرًا</w:t>
      </w:r>
      <w:r w:rsidR="00944F54" w:rsidRPr="009228BC">
        <w:rPr>
          <w:rFonts w:ascii="Traditional Arabic" w:eastAsia="Times New Roman" w:hAnsi="Traditional Arabic" w:cs="Traditional Arabic"/>
          <w:color w:val="000000" w:themeColor="text1"/>
          <w:sz w:val="34"/>
          <w:szCs w:val="34"/>
          <w:rtl/>
        </w:rPr>
        <w:tab/>
      </w:r>
    </w:p>
    <w:p w:rsidR="00944F54" w:rsidRPr="009228BC" w:rsidRDefault="00944F54" w:rsidP="00944F54">
      <w:pPr>
        <w:tabs>
          <w:tab w:val="left" w:pos="1458"/>
        </w:tabs>
        <w:bidi/>
        <w:spacing w:before="0" w:after="0" w:line="240" w:lineRule="auto"/>
        <w:ind w:left="0" w:firstLine="0"/>
        <w:jc w:val="left"/>
        <w:textAlignment w:val="top"/>
        <w:rPr>
          <w:rFonts w:ascii="Traditional Arabic" w:eastAsia="Times New Roman" w:hAnsi="Traditional Arabic" w:cs="Traditional Arabic"/>
          <w:color w:val="000000" w:themeColor="text1"/>
          <w:sz w:val="10"/>
          <w:szCs w:val="10"/>
          <w:lang w:val="id-ID"/>
        </w:rPr>
      </w:pPr>
    </w:p>
    <w:p w:rsidR="0008327B" w:rsidRPr="009228BC" w:rsidRDefault="0008327B" w:rsidP="004230C6">
      <w:pPr>
        <w:tabs>
          <w:tab w:val="left" w:pos="2535"/>
        </w:tabs>
        <w:spacing w:before="0" w:after="0" w:line="240" w:lineRule="auto"/>
        <w:ind w:left="1134"/>
        <w:textAlignment w:val="top"/>
        <w:rPr>
          <w:rFonts w:ascii="Times New Roman" w:eastAsia="Times New Roman" w:hAnsi="Times New Roman" w:cs="Times New Roman"/>
          <w:i/>
          <w:iCs/>
          <w:color w:val="000000" w:themeColor="text1"/>
          <w:sz w:val="10"/>
          <w:szCs w:val="10"/>
          <w:lang w:val="id-ID"/>
        </w:rPr>
      </w:pPr>
    </w:p>
    <w:p w:rsidR="00C54502" w:rsidRPr="009228BC" w:rsidRDefault="00BD65FF" w:rsidP="004230C6">
      <w:pPr>
        <w:tabs>
          <w:tab w:val="left" w:pos="2535"/>
        </w:tabs>
        <w:spacing w:before="0" w:after="0" w:line="240" w:lineRule="auto"/>
        <w:ind w:left="1134"/>
        <w:textAlignment w:val="top"/>
        <w:rPr>
          <w:rFonts w:ascii="Times New Roman" w:eastAsia="Times New Roman" w:hAnsi="Times New Roman" w:cs="Times New Roman"/>
          <w:i/>
          <w:iCs/>
          <w:color w:val="000000" w:themeColor="text1"/>
          <w:sz w:val="24"/>
          <w:szCs w:val="24"/>
        </w:rPr>
      </w:pPr>
      <w:r w:rsidRPr="009228BC">
        <w:rPr>
          <w:rFonts w:ascii="Times New Roman" w:eastAsia="Times New Roman" w:hAnsi="Times New Roman" w:cs="Times New Roman"/>
          <w:i/>
          <w:iCs/>
          <w:color w:val="000000" w:themeColor="text1"/>
          <w:sz w:val="24"/>
          <w:szCs w:val="24"/>
          <w:lang w:val="id-ID"/>
        </w:rPr>
        <w:t>Artinya:”</w:t>
      </w:r>
      <w:r w:rsidR="00C54502" w:rsidRPr="009228BC">
        <w:rPr>
          <w:rFonts w:ascii="Times New Roman" w:eastAsia="Times New Roman" w:hAnsi="Times New Roman" w:cs="Times New Roman"/>
          <w:i/>
          <w:iCs/>
          <w:color w:val="000000" w:themeColor="text1"/>
          <w:sz w:val="24"/>
          <w:szCs w:val="24"/>
          <w:lang w:val="id-ID"/>
        </w:rPr>
        <w:t>Rasulullah S</w:t>
      </w:r>
      <w:r w:rsidR="004230C6" w:rsidRPr="009228BC">
        <w:rPr>
          <w:rFonts w:ascii="Times New Roman" w:eastAsia="Times New Roman" w:hAnsi="Times New Roman" w:cs="Times New Roman"/>
          <w:i/>
          <w:iCs/>
          <w:color w:val="000000" w:themeColor="text1"/>
          <w:sz w:val="24"/>
          <w:szCs w:val="24"/>
          <w:lang w:val="id-ID"/>
        </w:rPr>
        <w:t>aw</w:t>
      </w:r>
      <w:r w:rsidR="00C54502" w:rsidRPr="009228BC">
        <w:rPr>
          <w:rFonts w:ascii="Times New Roman" w:eastAsia="Times New Roman" w:hAnsi="Times New Roman" w:cs="Times New Roman"/>
          <w:color w:val="000000" w:themeColor="text1"/>
          <w:sz w:val="24"/>
          <w:szCs w:val="24"/>
          <w:lang w:val="id-ID"/>
        </w:rPr>
        <w:t xml:space="preserve"> </w:t>
      </w:r>
      <w:r w:rsidR="00C54502" w:rsidRPr="009228BC">
        <w:rPr>
          <w:rFonts w:ascii="Times New Roman" w:eastAsia="Times New Roman" w:hAnsi="Times New Roman" w:cs="Times New Roman"/>
          <w:i/>
          <w:iCs/>
          <w:color w:val="000000" w:themeColor="text1"/>
          <w:sz w:val="24"/>
          <w:szCs w:val="24"/>
          <w:lang w:val="id-ID"/>
        </w:rPr>
        <w:t>bersabda: “</w:t>
      </w:r>
      <w:r w:rsidR="00042407" w:rsidRPr="009228BC">
        <w:rPr>
          <w:rFonts w:ascii="Times New Roman" w:eastAsia="Times New Roman" w:hAnsi="Times New Roman" w:cs="Times New Roman"/>
          <w:i/>
          <w:iCs/>
          <w:color w:val="000000" w:themeColor="text1"/>
          <w:sz w:val="24"/>
          <w:szCs w:val="24"/>
          <w:lang w:val="id-ID"/>
        </w:rPr>
        <w:t xml:space="preserve">Sesungguhnya </w:t>
      </w:r>
      <w:r w:rsidR="00C54502" w:rsidRPr="009228BC">
        <w:rPr>
          <w:rFonts w:ascii="Times New Roman" w:eastAsia="Times New Roman" w:hAnsi="Times New Roman" w:cs="Times New Roman"/>
          <w:i/>
          <w:iCs/>
          <w:color w:val="000000" w:themeColor="text1"/>
          <w:sz w:val="24"/>
          <w:szCs w:val="24"/>
          <w:lang w:val="id-ID"/>
        </w:rPr>
        <w:t>Allah tidak mengutusku sebagai orang yang kaku dan keras</w:t>
      </w:r>
      <w:r w:rsidR="005E7B10" w:rsidRPr="009228BC">
        <w:rPr>
          <w:rFonts w:ascii="Times New Roman" w:eastAsia="Times New Roman" w:hAnsi="Times New Roman" w:cs="Times New Roman"/>
          <w:i/>
          <w:iCs/>
          <w:color w:val="000000" w:themeColor="text1"/>
          <w:sz w:val="24"/>
          <w:szCs w:val="24"/>
          <w:lang w:val="id-ID"/>
        </w:rPr>
        <w:t xml:space="preserve"> (kejam)</w:t>
      </w:r>
      <w:r w:rsidR="00C54502" w:rsidRPr="009228BC">
        <w:rPr>
          <w:rFonts w:ascii="Times New Roman" w:eastAsia="Times New Roman" w:hAnsi="Times New Roman" w:cs="Times New Roman"/>
          <w:i/>
          <w:iCs/>
          <w:color w:val="000000" w:themeColor="text1"/>
          <w:sz w:val="24"/>
          <w:szCs w:val="24"/>
          <w:lang w:val="id-ID"/>
        </w:rPr>
        <w:t xml:space="preserve"> akan tetapi mengutusku sebagai seorang pendidik dan </w:t>
      </w:r>
      <w:r w:rsidR="005A5515" w:rsidRPr="009228BC">
        <w:rPr>
          <w:rFonts w:ascii="Times New Roman" w:eastAsia="Times New Roman" w:hAnsi="Times New Roman" w:cs="Times New Roman"/>
          <w:i/>
          <w:iCs/>
          <w:color w:val="000000" w:themeColor="text1"/>
          <w:sz w:val="24"/>
          <w:szCs w:val="24"/>
          <w:lang w:val="id-ID"/>
        </w:rPr>
        <w:t>pemberi ke</w:t>
      </w:r>
      <w:r w:rsidR="00C54502" w:rsidRPr="009228BC">
        <w:rPr>
          <w:rFonts w:ascii="Times New Roman" w:eastAsia="Times New Roman" w:hAnsi="Times New Roman" w:cs="Times New Roman"/>
          <w:i/>
          <w:iCs/>
          <w:color w:val="000000" w:themeColor="text1"/>
          <w:sz w:val="24"/>
          <w:szCs w:val="24"/>
          <w:lang w:val="id-ID"/>
        </w:rPr>
        <w:t>mudah</w:t>
      </w:r>
      <w:r w:rsidR="005A5515" w:rsidRPr="009228BC">
        <w:rPr>
          <w:rFonts w:ascii="Times New Roman" w:eastAsia="Times New Roman" w:hAnsi="Times New Roman" w:cs="Times New Roman"/>
          <w:i/>
          <w:iCs/>
          <w:color w:val="000000" w:themeColor="text1"/>
          <w:sz w:val="24"/>
          <w:szCs w:val="24"/>
          <w:lang w:val="id-ID"/>
        </w:rPr>
        <w:t>an</w:t>
      </w:r>
      <w:r w:rsidR="00C54502" w:rsidRPr="009228BC">
        <w:rPr>
          <w:rFonts w:ascii="Times New Roman" w:eastAsia="Times New Roman" w:hAnsi="Times New Roman" w:cs="Times New Roman"/>
          <w:i/>
          <w:iCs/>
          <w:color w:val="000000" w:themeColor="text1"/>
          <w:sz w:val="24"/>
          <w:szCs w:val="24"/>
          <w:lang w:val="id-ID"/>
        </w:rPr>
        <w:t>”.</w:t>
      </w:r>
      <w:r w:rsidR="00C54502" w:rsidRPr="009228BC">
        <w:rPr>
          <w:rFonts w:ascii="Times New Roman" w:eastAsia="Times New Roman" w:hAnsi="Times New Roman" w:cs="Times New Roman"/>
          <w:color w:val="000000" w:themeColor="text1"/>
          <w:sz w:val="24"/>
          <w:szCs w:val="24"/>
          <w:lang w:val="id-ID"/>
        </w:rPr>
        <w:t> </w:t>
      </w:r>
      <w:r w:rsidR="00291EE9" w:rsidRPr="009228BC">
        <w:rPr>
          <w:rFonts w:ascii="Times New Roman" w:eastAsia="Times New Roman" w:hAnsi="Times New Roman" w:cs="Times New Roman"/>
          <w:i/>
          <w:iCs/>
          <w:color w:val="000000" w:themeColor="text1"/>
          <w:sz w:val="24"/>
          <w:szCs w:val="24"/>
        </w:rPr>
        <w:t>(HR. Muslim</w:t>
      </w:r>
      <w:r w:rsidR="00C54502" w:rsidRPr="009228BC">
        <w:rPr>
          <w:rFonts w:ascii="Times New Roman" w:eastAsia="Times New Roman" w:hAnsi="Times New Roman" w:cs="Times New Roman"/>
          <w:i/>
          <w:iCs/>
          <w:color w:val="000000" w:themeColor="text1"/>
          <w:sz w:val="24"/>
          <w:szCs w:val="24"/>
        </w:rPr>
        <w:t>)</w:t>
      </w:r>
      <w:r w:rsidR="007D7E34" w:rsidRPr="009228BC">
        <w:rPr>
          <w:rStyle w:val="FootnoteReference"/>
          <w:rFonts w:ascii="Times New Roman" w:eastAsia="Times New Roman" w:hAnsi="Times New Roman" w:cs="Times New Roman"/>
          <w:i/>
          <w:iCs/>
          <w:color w:val="000000" w:themeColor="text1"/>
          <w:sz w:val="24"/>
          <w:szCs w:val="24"/>
        </w:rPr>
        <w:footnoteReference w:id="12"/>
      </w:r>
    </w:p>
    <w:p w:rsidR="00BD65FF" w:rsidRPr="009228BC" w:rsidRDefault="00BD65FF" w:rsidP="00D754FF">
      <w:pPr>
        <w:spacing w:after="0" w:line="480" w:lineRule="auto"/>
        <w:ind w:left="0" w:firstLine="0"/>
        <w:textAlignment w:val="top"/>
        <w:rPr>
          <w:rFonts w:ascii="Times New Roman" w:eastAsia="Times New Roman" w:hAnsi="Times New Roman" w:cs="Times New Roman"/>
          <w:color w:val="000000" w:themeColor="text1"/>
          <w:sz w:val="2"/>
          <w:szCs w:val="2"/>
          <w:lang w:val="id-ID"/>
        </w:rPr>
      </w:pPr>
    </w:p>
    <w:p w:rsidR="00C54502" w:rsidRPr="009228BC" w:rsidRDefault="00C54502" w:rsidP="0075296A">
      <w:pPr>
        <w:spacing w:before="0" w:after="0" w:line="240" w:lineRule="auto"/>
        <w:ind w:left="0" w:firstLine="425"/>
        <w:textAlignment w:val="top"/>
        <w:rPr>
          <w:rFonts w:ascii="Times New Roman" w:eastAsia="Times New Roman" w:hAnsi="Times New Roman" w:cs="Times New Roman"/>
          <w:color w:val="000000" w:themeColor="text1"/>
          <w:sz w:val="24"/>
          <w:szCs w:val="24"/>
        </w:rPr>
      </w:pPr>
      <w:r w:rsidRPr="009228BC">
        <w:rPr>
          <w:rFonts w:ascii="Times New Roman" w:eastAsia="Times New Roman" w:hAnsi="Times New Roman" w:cs="Times New Roman"/>
          <w:color w:val="000000" w:themeColor="text1"/>
          <w:sz w:val="24"/>
          <w:szCs w:val="24"/>
        </w:rPr>
        <w:t>Muawiyah bin Hakam berkata:</w:t>
      </w:r>
    </w:p>
    <w:p w:rsidR="00C54502" w:rsidRPr="009228BC" w:rsidRDefault="00C54502" w:rsidP="0075296A">
      <w:pPr>
        <w:spacing w:before="0" w:after="0" w:line="240" w:lineRule="auto"/>
        <w:jc w:val="right"/>
        <w:textAlignment w:val="top"/>
        <w:rPr>
          <w:rFonts w:ascii="Arabic Typesetting" w:eastAsia="Times New Roman" w:hAnsi="Arabic Typesetting" w:cs="Arabic Typesetting"/>
          <w:color w:val="000000" w:themeColor="text1"/>
          <w:sz w:val="24"/>
          <w:szCs w:val="24"/>
        </w:rPr>
      </w:pPr>
      <w:r w:rsidRPr="009228BC">
        <w:rPr>
          <w:rFonts w:ascii="Arabic Typesetting" w:eastAsia="Times New Roman" w:hAnsi="Arabic Typesetting" w:cs="Arabic Typesetting"/>
          <w:color w:val="000000" w:themeColor="text1"/>
          <w:sz w:val="34"/>
          <w:szCs w:val="34"/>
          <w:rtl/>
        </w:rPr>
        <w:t>مَا رَأَيْتُ مُعَلِّماً قَبْلَهُ وَلَا بَعْدَهُ أَحْسَنَ تَعْلِيْماً مِنْهُ</w:t>
      </w:r>
    </w:p>
    <w:p w:rsidR="00C54502" w:rsidRPr="009228BC" w:rsidRDefault="000D76D7" w:rsidP="0008327B">
      <w:pPr>
        <w:spacing w:before="0" w:after="0" w:line="240" w:lineRule="auto"/>
        <w:ind w:left="1134" w:firstLine="306"/>
        <w:textAlignment w:val="top"/>
        <w:rPr>
          <w:rFonts w:ascii="Times New Roman" w:eastAsia="Times New Roman" w:hAnsi="Times New Roman" w:cs="Times New Roman"/>
          <w:color w:val="000000" w:themeColor="text1"/>
          <w:sz w:val="24"/>
          <w:szCs w:val="24"/>
        </w:rPr>
      </w:pPr>
      <w:r w:rsidRPr="009228BC">
        <w:rPr>
          <w:rFonts w:ascii="Times New Roman" w:eastAsia="Times New Roman" w:hAnsi="Times New Roman" w:cs="Times New Roman"/>
          <w:i/>
          <w:iCs/>
          <w:color w:val="000000" w:themeColor="text1"/>
          <w:sz w:val="24"/>
          <w:szCs w:val="24"/>
          <w:lang w:val="id-ID"/>
        </w:rPr>
        <w:t xml:space="preserve">    </w:t>
      </w:r>
      <w:r w:rsidR="00291EE9" w:rsidRPr="009228BC">
        <w:rPr>
          <w:rFonts w:ascii="Times New Roman" w:eastAsia="Times New Roman" w:hAnsi="Times New Roman" w:cs="Times New Roman"/>
          <w:i/>
          <w:iCs/>
          <w:color w:val="000000" w:themeColor="text1"/>
          <w:sz w:val="24"/>
          <w:szCs w:val="24"/>
          <w:lang w:val="id-ID"/>
        </w:rPr>
        <w:t>Artinya:“</w:t>
      </w:r>
      <w:r w:rsidR="00C54502" w:rsidRPr="009228BC">
        <w:rPr>
          <w:rFonts w:ascii="Times New Roman" w:eastAsia="Times New Roman" w:hAnsi="Times New Roman" w:cs="Times New Roman"/>
          <w:i/>
          <w:iCs/>
          <w:color w:val="000000" w:themeColor="text1"/>
          <w:sz w:val="24"/>
          <w:szCs w:val="24"/>
        </w:rPr>
        <w:t xml:space="preserve">Belum pernah aku melihat sebelum </w:t>
      </w:r>
      <w:r w:rsidR="00CA7319" w:rsidRPr="009228BC">
        <w:rPr>
          <w:rFonts w:ascii="Times New Roman" w:eastAsia="Times New Roman" w:hAnsi="Times New Roman" w:cs="Times New Roman"/>
          <w:i/>
          <w:iCs/>
          <w:color w:val="000000" w:themeColor="text1"/>
          <w:sz w:val="24"/>
          <w:szCs w:val="24"/>
        </w:rPr>
        <w:t>dan sesudahnya orang yang lebih</w:t>
      </w:r>
      <w:r w:rsidR="00CA7319" w:rsidRPr="009228BC">
        <w:rPr>
          <w:rFonts w:ascii="Times New Roman" w:eastAsia="Times New Roman" w:hAnsi="Times New Roman" w:cs="Times New Roman"/>
          <w:i/>
          <w:iCs/>
          <w:color w:val="000000" w:themeColor="text1"/>
          <w:sz w:val="24"/>
          <w:szCs w:val="24"/>
          <w:lang w:val="id-ID"/>
        </w:rPr>
        <w:t xml:space="preserve">  </w:t>
      </w:r>
      <w:r w:rsidR="00C54502" w:rsidRPr="009228BC">
        <w:rPr>
          <w:rFonts w:ascii="Times New Roman" w:eastAsia="Times New Roman" w:hAnsi="Times New Roman" w:cs="Times New Roman"/>
          <w:i/>
          <w:iCs/>
          <w:color w:val="000000" w:themeColor="text1"/>
          <w:sz w:val="24"/>
          <w:szCs w:val="24"/>
        </w:rPr>
        <w:t xml:space="preserve">baik pengajaranya </w:t>
      </w:r>
      <w:r w:rsidR="00CA7319" w:rsidRPr="009228BC">
        <w:rPr>
          <w:rFonts w:ascii="Times New Roman" w:eastAsia="Times New Roman" w:hAnsi="Times New Roman" w:cs="Times New Roman"/>
          <w:i/>
          <w:iCs/>
          <w:color w:val="000000" w:themeColor="text1"/>
          <w:sz w:val="24"/>
          <w:szCs w:val="24"/>
        </w:rPr>
        <w:t>selain beliau (Nabi Muhammad S</w:t>
      </w:r>
      <w:r w:rsidR="004230C6" w:rsidRPr="009228BC">
        <w:rPr>
          <w:rFonts w:ascii="Times New Roman" w:eastAsia="Times New Roman" w:hAnsi="Times New Roman" w:cs="Times New Roman"/>
          <w:i/>
          <w:iCs/>
          <w:color w:val="000000" w:themeColor="text1"/>
          <w:sz w:val="24"/>
          <w:szCs w:val="24"/>
          <w:lang w:val="id-ID"/>
        </w:rPr>
        <w:t>aw</w:t>
      </w:r>
      <w:r w:rsidR="00C54502" w:rsidRPr="009228BC">
        <w:rPr>
          <w:rFonts w:ascii="Times New Roman" w:eastAsia="Times New Roman" w:hAnsi="Times New Roman" w:cs="Times New Roman"/>
          <w:i/>
          <w:iCs/>
          <w:color w:val="000000" w:themeColor="text1"/>
          <w:sz w:val="24"/>
          <w:szCs w:val="24"/>
        </w:rPr>
        <w:t>)”</w:t>
      </w:r>
      <w:r w:rsidR="00D43E81" w:rsidRPr="009228BC">
        <w:rPr>
          <w:rStyle w:val="FootnoteReference"/>
          <w:rFonts w:ascii="Times New Roman" w:eastAsia="Times New Roman" w:hAnsi="Times New Roman" w:cs="Times New Roman"/>
          <w:i/>
          <w:iCs/>
          <w:color w:val="000000" w:themeColor="text1"/>
          <w:sz w:val="24"/>
          <w:szCs w:val="24"/>
        </w:rPr>
        <w:footnoteReference w:id="13"/>
      </w:r>
    </w:p>
    <w:p w:rsidR="0008327B" w:rsidRPr="009228BC" w:rsidRDefault="0008327B" w:rsidP="00D22C80">
      <w:pPr>
        <w:spacing w:after="0" w:line="480" w:lineRule="auto"/>
        <w:textAlignment w:val="top"/>
        <w:rPr>
          <w:rFonts w:ascii="Times New Roman" w:eastAsia="Times New Roman" w:hAnsi="Times New Roman" w:cs="Times New Roman"/>
          <w:color w:val="000000" w:themeColor="text1"/>
          <w:sz w:val="2"/>
          <w:szCs w:val="2"/>
          <w:lang w:val="id-ID"/>
        </w:rPr>
      </w:pPr>
    </w:p>
    <w:p w:rsidR="00C54502" w:rsidRPr="009228BC" w:rsidRDefault="00C54502" w:rsidP="00D22C80">
      <w:pPr>
        <w:spacing w:after="0" w:line="480" w:lineRule="auto"/>
        <w:textAlignment w:val="top"/>
        <w:rPr>
          <w:rFonts w:ascii="Arabic Typesetting" w:eastAsia="Times New Roman" w:hAnsi="Arabic Typesetting" w:cs="Arabic Typesetting"/>
          <w:color w:val="000000" w:themeColor="text1"/>
          <w:sz w:val="24"/>
          <w:szCs w:val="24"/>
        </w:rPr>
      </w:pPr>
      <w:r w:rsidRPr="009228BC">
        <w:rPr>
          <w:rFonts w:ascii="Times New Roman" w:eastAsia="Times New Roman" w:hAnsi="Times New Roman" w:cs="Times New Roman"/>
          <w:color w:val="000000" w:themeColor="text1"/>
          <w:sz w:val="24"/>
          <w:szCs w:val="24"/>
        </w:rPr>
        <w:t xml:space="preserve">Dalam </w:t>
      </w:r>
      <w:r w:rsidR="00AB6793" w:rsidRPr="009228BC">
        <w:rPr>
          <w:rFonts w:ascii="Times New Roman" w:eastAsia="Times New Roman" w:hAnsi="Times New Roman" w:cs="Times New Roman"/>
          <w:color w:val="000000" w:themeColor="text1"/>
          <w:sz w:val="24"/>
          <w:szCs w:val="24"/>
          <w:lang w:val="id-ID"/>
        </w:rPr>
        <w:t xml:space="preserve">hadits </w:t>
      </w:r>
      <w:r w:rsidRPr="009228BC">
        <w:rPr>
          <w:rFonts w:ascii="Times New Roman" w:eastAsia="Times New Roman" w:hAnsi="Times New Roman" w:cs="Times New Roman"/>
          <w:color w:val="000000" w:themeColor="text1"/>
          <w:sz w:val="24"/>
          <w:szCs w:val="24"/>
        </w:rPr>
        <w:t>riwayat dari Abu Dawud disebutkan:</w:t>
      </w:r>
    </w:p>
    <w:p w:rsidR="00C54502" w:rsidRPr="009228BC" w:rsidRDefault="00C54502" w:rsidP="000B2F35">
      <w:pPr>
        <w:spacing w:before="0" w:after="0" w:line="240" w:lineRule="auto"/>
        <w:ind w:left="2835"/>
        <w:jc w:val="right"/>
        <w:textAlignment w:val="top"/>
        <w:rPr>
          <w:rFonts w:ascii="Arial Unicode MS" w:eastAsia="Times New Roman" w:hAnsi="Arial Unicode MS" w:cs="Arial Unicode MS"/>
          <w:color w:val="000000" w:themeColor="text1"/>
          <w:sz w:val="24"/>
          <w:szCs w:val="24"/>
          <w:lang w:val="id-ID"/>
        </w:rPr>
      </w:pPr>
      <w:r w:rsidRPr="009228BC">
        <w:rPr>
          <w:rFonts w:ascii="Arabic Typesetting" w:eastAsia="Times New Roman" w:hAnsi="Arabic Typesetting" w:cs="Arabic Typesetting"/>
          <w:color w:val="000000" w:themeColor="text1"/>
          <w:sz w:val="34"/>
          <w:szCs w:val="34"/>
          <w:rtl/>
        </w:rPr>
        <w:t>فَمَا رَأَيْتُ مُعًلِّماً قَطٌّ أَرْفَقُ مِنْ رَسُوْلِ اللهِ</w:t>
      </w:r>
      <w:r w:rsidR="000B2F35" w:rsidRPr="009228BC">
        <w:rPr>
          <w:rFonts w:ascii="Arial Unicode MS" w:eastAsia="Times New Roman" w:hAnsi="Arial Unicode MS" w:cs="Arial Unicode MS" w:hint="eastAsia"/>
          <w:color w:val="000000" w:themeColor="text1"/>
          <w:sz w:val="24"/>
          <w:szCs w:val="24"/>
          <w:rtl/>
        </w:rPr>
        <w:t xml:space="preserve"> ﷺ</w:t>
      </w:r>
    </w:p>
    <w:p w:rsidR="0075296A" w:rsidRPr="009228BC" w:rsidRDefault="0075296A" w:rsidP="000B2F35">
      <w:pPr>
        <w:spacing w:before="0" w:after="0" w:line="240" w:lineRule="auto"/>
        <w:ind w:left="2835"/>
        <w:jc w:val="right"/>
        <w:textAlignment w:val="top"/>
        <w:rPr>
          <w:rFonts w:ascii="Arabic Typesetting" w:eastAsia="Times New Roman" w:hAnsi="Arabic Typesetting" w:cs="Arabic Typesetting"/>
          <w:color w:val="000000" w:themeColor="text1"/>
          <w:sz w:val="4"/>
          <w:szCs w:val="4"/>
          <w:lang w:val="id-ID"/>
        </w:rPr>
      </w:pPr>
    </w:p>
    <w:p w:rsidR="00757A7F" w:rsidRPr="009228BC" w:rsidRDefault="000D76D7" w:rsidP="00435DE7">
      <w:pPr>
        <w:spacing w:before="0" w:after="0" w:line="240" w:lineRule="auto"/>
        <w:jc w:val="left"/>
        <w:textAlignment w:val="top"/>
        <w:rPr>
          <w:rFonts w:ascii="Times New Roman" w:eastAsia="Times New Roman" w:hAnsi="Times New Roman" w:cs="Times New Roman"/>
          <w:i/>
          <w:iCs/>
          <w:color w:val="000000" w:themeColor="text1"/>
          <w:sz w:val="24"/>
          <w:szCs w:val="24"/>
          <w:lang w:val="id-ID"/>
        </w:rPr>
      </w:pPr>
      <w:r w:rsidRPr="009228BC">
        <w:rPr>
          <w:rFonts w:ascii="Times New Roman" w:eastAsia="Times New Roman" w:hAnsi="Times New Roman" w:cs="Times New Roman"/>
          <w:i/>
          <w:iCs/>
          <w:color w:val="000000" w:themeColor="text1"/>
          <w:sz w:val="24"/>
          <w:szCs w:val="24"/>
          <w:lang w:val="id-ID"/>
        </w:rPr>
        <w:t xml:space="preserve">         </w:t>
      </w:r>
      <w:r w:rsidR="00D9058C" w:rsidRPr="009228BC">
        <w:rPr>
          <w:rFonts w:ascii="Times New Roman" w:eastAsia="Times New Roman" w:hAnsi="Times New Roman" w:cs="Times New Roman"/>
          <w:i/>
          <w:iCs/>
          <w:color w:val="000000" w:themeColor="text1"/>
          <w:sz w:val="24"/>
          <w:szCs w:val="24"/>
          <w:lang w:val="id-ID"/>
        </w:rPr>
        <w:t xml:space="preserve"> </w:t>
      </w:r>
      <w:r w:rsidRPr="009228BC">
        <w:rPr>
          <w:rFonts w:ascii="Times New Roman" w:eastAsia="Times New Roman" w:hAnsi="Times New Roman" w:cs="Times New Roman"/>
          <w:i/>
          <w:iCs/>
          <w:color w:val="000000" w:themeColor="text1"/>
          <w:sz w:val="24"/>
          <w:szCs w:val="24"/>
          <w:lang w:val="id-ID"/>
        </w:rPr>
        <w:t xml:space="preserve"> </w:t>
      </w:r>
      <w:r w:rsidR="00D9058C" w:rsidRPr="009228BC">
        <w:rPr>
          <w:rFonts w:ascii="Times New Roman" w:eastAsia="Times New Roman" w:hAnsi="Times New Roman" w:cs="Times New Roman"/>
          <w:i/>
          <w:iCs/>
          <w:color w:val="000000" w:themeColor="text1"/>
          <w:sz w:val="24"/>
          <w:szCs w:val="24"/>
          <w:lang w:val="id-ID"/>
        </w:rPr>
        <w:t xml:space="preserve">    </w:t>
      </w:r>
      <w:r w:rsidRPr="009228BC">
        <w:rPr>
          <w:rFonts w:ascii="Times New Roman" w:eastAsia="Times New Roman" w:hAnsi="Times New Roman" w:cs="Times New Roman"/>
          <w:i/>
          <w:iCs/>
          <w:color w:val="000000" w:themeColor="text1"/>
          <w:sz w:val="24"/>
          <w:szCs w:val="24"/>
          <w:lang w:val="id-ID"/>
        </w:rPr>
        <w:t>Artinya:</w:t>
      </w:r>
      <w:r w:rsidR="00C54502" w:rsidRPr="009228BC">
        <w:rPr>
          <w:rFonts w:ascii="Times New Roman" w:eastAsia="Times New Roman" w:hAnsi="Times New Roman" w:cs="Times New Roman"/>
          <w:i/>
          <w:iCs/>
          <w:color w:val="000000" w:themeColor="text1"/>
          <w:sz w:val="24"/>
          <w:szCs w:val="24"/>
        </w:rPr>
        <w:t>“Aku belum pernah melihat</w:t>
      </w:r>
      <w:r w:rsidR="00757A7F" w:rsidRPr="009228BC">
        <w:rPr>
          <w:rFonts w:ascii="Times New Roman" w:eastAsia="Times New Roman" w:hAnsi="Times New Roman" w:cs="Times New Roman"/>
          <w:i/>
          <w:iCs/>
          <w:color w:val="000000" w:themeColor="text1"/>
          <w:sz w:val="24"/>
          <w:szCs w:val="24"/>
          <w:lang w:val="id-ID"/>
        </w:rPr>
        <w:t xml:space="preserve"> sama sekali</w:t>
      </w:r>
      <w:r w:rsidR="00C54502" w:rsidRPr="009228BC">
        <w:rPr>
          <w:rFonts w:ascii="Times New Roman" w:eastAsia="Times New Roman" w:hAnsi="Times New Roman" w:cs="Times New Roman"/>
          <w:i/>
          <w:iCs/>
          <w:color w:val="000000" w:themeColor="text1"/>
          <w:sz w:val="24"/>
          <w:szCs w:val="24"/>
        </w:rPr>
        <w:t xml:space="preserve"> seorang </w:t>
      </w:r>
    </w:p>
    <w:p w:rsidR="00E46FF0" w:rsidRPr="009228BC" w:rsidRDefault="00757A7F" w:rsidP="00491893">
      <w:pPr>
        <w:spacing w:before="0" w:after="0" w:line="240" w:lineRule="auto"/>
        <w:textAlignment w:val="top"/>
        <w:rPr>
          <w:rFonts w:ascii="Times New Roman" w:eastAsia="Times New Roman" w:hAnsi="Times New Roman" w:cs="Times New Roman"/>
          <w:i/>
          <w:iCs/>
          <w:color w:val="000000" w:themeColor="text1"/>
          <w:sz w:val="24"/>
          <w:szCs w:val="24"/>
          <w:lang w:val="id-ID"/>
        </w:rPr>
      </w:pPr>
      <w:r w:rsidRPr="009228BC">
        <w:rPr>
          <w:rFonts w:ascii="Times New Roman" w:eastAsia="Times New Roman" w:hAnsi="Times New Roman" w:cs="Times New Roman"/>
          <w:i/>
          <w:iCs/>
          <w:color w:val="000000" w:themeColor="text1"/>
          <w:sz w:val="24"/>
          <w:szCs w:val="24"/>
          <w:lang w:val="id-ID"/>
        </w:rPr>
        <w:t xml:space="preserve"> </w:t>
      </w:r>
      <w:proofErr w:type="gramStart"/>
      <w:r w:rsidR="00C54502" w:rsidRPr="009228BC">
        <w:rPr>
          <w:rFonts w:ascii="Times New Roman" w:eastAsia="Times New Roman" w:hAnsi="Times New Roman" w:cs="Times New Roman"/>
          <w:i/>
          <w:iCs/>
          <w:color w:val="000000" w:themeColor="text1"/>
          <w:sz w:val="24"/>
          <w:szCs w:val="24"/>
        </w:rPr>
        <w:t>pendidik</w:t>
      </w:r>
      <w:proofErr w:type="gramEnd"/>
      <w:r w:rsidR="00C54502" w:rsidRPr="009228BC">
        <w:rPr>
          <w:rFonts w:ascii="Times New Roman" w:eastAsia="Times New Roman" w:hAnsi="Times New Roman" w:cs="Times New Roman"/>
          <w:i/>
          <w:iCs/>
          <w:color w:val="000000" w:themeColor="text1"/>
          <w:sz w:val="24"/>
          <w:szCs w:val="24"/>
        </w:rPr>
        <w:t xml:space="preserve"> yang</w:t>
      </w:r>
      <w:r w:rsidRPr="009228BC">
        <w:rPr>
          <w:rFonts w:ascii="Times New Roman" w:eastAsia="Times New Roman" w:hAnsi="Times New Roman" w:cs="Times New Roman"/>
          <w:i/>
          <w:iCs/>
          <w:color w:val="000000" w:themeColor="text1"/>
          <w:sz w:val="24"/>
          <w:szCs w:val="24"/>
          <w:lang w:val="id-ID"/>
        </w:rPr>
        <w:t xml:space="preserve"> </w:t>
      </w:r>
      <w:r w:rsidR="000D76D7" w:rsidRPr="009228BC">
        <w:rPr>
          <w:rFonts w:ascii="Times New Roman" w:eastAsia="Times New Roman" w:hAnsi="Times New Roman" w:cs="Times New Roman"/>
          <w:i/>
          <w:iCs/>
          <w:color w:val="000000" w:themeColor="text1"/>
          <w:sz w:val="24"/>
          <w:szCs w:val="24"/>
          <w:lang w:val="id-ID"/>
        </w:rPr>
        <w:t>l</w:t>
      </w:r>
      <w:r w:rsidR="00C54502" w:rsidRPr="009228BC">
        <w:rPr>
          <w:rFonts w:ascii="Times New Roman" w:eastAsia="Times New Roman" w:hAnsi="Times New Roman" w:cs="Times New Roman"/>
          <w:i/>
          <w:iCs/>
          <w:color w:val="000000" w:themeColor="text1"/>
          <w:sz w:val="24"/>
          <w:szCs w:val="24"/>
        </w:rPr>
        <w:t>ebih</w:t>
      </w:r>
      <w:r w:rsidR="000D76D7" w:rsidRPr="009228BC">
        <w:rPr>
          <w:rFonts w:ascii="Times New Roman" w:eastAsia="Times New Roman" w:hAnsi="Times New Roman" w:cs="Times New Roman"/>
          <w:i/>
          <w:iCs/>
          <w:color w:val="000000" w:themeColor="text1"/>
          <w:sz w:val="24"/>
          <w:szCs w:val="24"/>
          <w:lang w:val="id-ID"/>
        </w:rPr>
        <w:t xml:space="preserve"> </w:t>
      </w:r>
      <w:r w:rsidR="00C54502" w:rsidRPr="009228BC">
        <w:rPr>
          <w:rFonts w:ascii="Times New Roman" w:eastAsia="Times New Roman" w:hAnsi="Times New Roman" w:cs="Times New Roman"/>
          <w:i/>
          <w:iCs/>
          <w:color w:val="000000" w:themeColor="text1"/>
          <w:sz w:val="24"/>
          <w:szCs w:val="24"/>
        </w:rPr>
        <w:t>santun dari Rasulullah S</w:t>
      </w:r>
      <w:r w:rsidR="00491893" w:rsidRPr="009228BC">
        <w:rPr>
          <w:rFonts w:ascii="Times New Roman" w:eastAsia="Times New Roman" w:hAnsi="Times New Roman" w:cs="Times New Roman"/>
          <w:i/>
          <w:iCs/>
          <w:color w:val="000000" w:themeColor="text1"/>
          <w:sz w:val="24"/>
          <w:szCs w:val="24"/>
          <w:lang w:val="id-ID"/>
        </w:rPr>
        <w:t>aw</w:t>
      </w:r>
      <w:r w:rsidR="00C54502" w:rsidRPr="009228BC">
        <w:rPr>
          <w:rFonts w:ascii="Times New Roman" w:eastAsia="Times New Roman" w:hAnsi="Times New Roman" w:cs="Times New Roman"/>
          <w:i/>
          <w:iCs/>
          <w:color w:val="000000" w:themeColor="text1"/>
          <w:sz w:val="24"/>
          <w:szCs w:val="24"/>
        </w:rPr>
        <w:t>”(HR. Abu</w:t>
      </w:r>
      <w:r w:rsidR="00C54502" w:rsidRPr="009228BC">
        <w:rPr>
          <w:rFonts w:ascii="Times New Roman" w:eastAsia="Times New Roman" w:hAnsi="Times New Roman" w:cs="Times New Roman"/>
          <w:b/>
          <w:bCs/>
          <w:color w:val="000000" w:themeColor="text1"/>
          <w:sz w:val="24"/>
          <w:szCs w:val="24"/>
        </w:rPr>
        <w:t xml:space="preserve"> </w:t>
      </w:r>
      <w:r w:rsidR="00B30059" w:rsidRPr="009228BC">
        <w:rPr>
          <w:rFonts w:ascii="Times New Roman" w:eastAsia="Times New Roman" w:hAnsi="Times New Roman" w:cs="Times New Roman"/>
          <w:i/>
          <w:iCs/>
          <w:color w:val="000000" w:themeColor="text1"/>
          <w:sz w:val="24"/>
          <w:szCs w:val="24"/>
        </w:rPr>
        <w:t>Dawud</w:t>
      </w:r>
      <w:r w:rsidR="00C54502" w:rsidRPr="009228BC">
        <w:rPr>
          <w:rFonts w:ascii="Times New Roman" w:eastAsia="Times New Roman" w:hAnsi="Times New Roman" w:cs="Times New Roman"/>
          <w:i/>
          <w:iCs/>
          <w:color w:val="000000" w:themeColor="text1"/>
          <w:sz w:val="24"/>
          <w:szCs w:val="24"/>
        </w:rPr>
        <w:t>)</w:t>
      </w:r>
      <w:r w:rsidR="00291EE9" w:rsidRPr="009228BC">
        <w:rPr>
          <w:rStyle w:val="FootnoteReference"/>
          <w:rFonts w:ascii="Times New Roman" w:eastAsia="Times New Roman" w:hAnsi="Times New Roman" w:cs="Times New Roman"/>
          <w:i/>
          <w:iCs/>
          <w:color w:val="000000" w:themeColor="text1"/>
          <w:sz w:val="24"/>
          <w:szCs w:val="24"/>
        </w:rPr>
        <w:footnoteReference w:id="14"/>
      </w:r>
    </w:p>
    <w:p w:rsidR="00D9058C" w:rsidRPr="009228BC" w:rsidRDefault="00D9058C" w:rsidP="00435DE7">
      <w:pPr>
        <w:spacing w:before="0" w:after="0" w:line="240" w:lineRule="auto"/>
        <w:textAlignment w:val="top"/>
        <w:rPr>
          <w:rFonts w:ascii="Times New Roman" w:eastAsia="Times New Roman" w:hAnsi="Times New Roman" w:cs="Times New Roman"/>
          <w:color w:val="000000" w:themeColor="text1"/>
          <w:sz w:val="8"/>
          <w:szCs w:val="8"/>
          <w:lang w:val="id-ID"/>
        </w:rPr>
      </w:pPr>
    </w:p>
    <w:p w:rsidR="0008327B" w:rsidRPr="009228BC" w:rsidRDefault="0008327B" w:rsidP="00435DE7">
      <w:pPr>
        <w:spacing w:before="0" w:after="0" w:line="240" w:lineRule="auto"/>
        <w:textAlignment w:val="top"/>
        <w:rPr>
          <w:rFonts w:ascii="Times New Roman" w:eastAsia="Times New Roman" w:hAnsi="Times New Roman" w:cs="Times New Roman"/>
          <w:color w:val="000000" w:themeColor="text1"/>
          <w:sz w:val="10"/>
          <w:szCs w:val="10"/>
          <w:lang w:val="id-ID"/>
        </w:rPr>
      </w:pPr>
    </w:p>
    <w:p w:rsidR="00E46FF0" w:rsidRPr="009228BC" w:rsidRDefault="00E46FF0" w:rsidP="004230C6">
      <w:pPr>
        <w:spacing w:before="0" w:after="0" w:line="480" w:lineRule="auto"/>
        <w:textAlignment w:val="top"/>
        <w:rPr>
          <w:rFonts w:ascii="Times New Roman" w:eastAsia="Times New Roman" w:hAnsi="Times New Roman" w:cs="Times New Roman"/>
          <w:color w:val="000000" w:themeColor="text1"/>
          <w:sz w:val="24"/>
          <w:szCs w:val="24"/>
          <w:lang w:val="id-ID"/>
        </w:rPr>
      </w:pPr>
      <w:r w:rsidRPr="009228BC">
        <w:rPr>
          <w:rFonts w:ascii="Times New Roman" w:eastAsia="Times New Roman" w:hAnsi="Times New Roman" w:cs="Times New Roman"/>
          <w:color w:val="000000" w:themeColor="text1"/>
          <w:sz w:val="24"/>
          <w:szCs w:val="24"/>
          <w:lang w:val="id-ID"/>
        </w:rPr>
        <w:t>Tiga hadits di atas menjelaskan akan figur suri tauladan Nabi S</w:t>
      </w:r>
      <w:r w:rsidR="004230C6" w:rsidRPr="009228BC">
        <w:rPr>
          <w:rFonts w:ascii="Times New Roman" w:eastAsia="Times New Roman" w:hAnsi="Times New Roman" w:cs="Times New Roman"/>
          <w:color w:val="000000" w:themeColor="text1"/>
          <w:sz w:val="24"/>
          <w:szCs w:val="24"/>
          <w:lang w:val="id-ID"/>
        </w:rPr>
        <w:t>aw</w:t>
      </w:r>
      <w:r w:rsidRPr="009228BC">
        <w:rPr>
          <w:rFonts w:ascii="Times New Roman" w:eastAsia="Times New Roman" w:hAnsi="Times New Roman" w:cs="Times New Roman"/>
          <w:color w:val="000000" w:themeColor="text1"/>
          <w:sz w:val="24"/>
          <w:szCs w:val="24"/>
          <w:lang w:val="id-ID"/>
        </w:rPr>
        <w:t xml:space="preserve"> sebagai pendidik yang </w:t>
      </w:r>
      <w:r w:rsidR="006A1F1A" w:rsidRPr="009228BC">
        <w:rPr>
          <w:rFonts w:ascii="Times New Roman" w:eastAsia="Times New Roman" w:hAnsi="Times New Roman" w:cs="Times New Roman"/>
          <w:color w:val="000000" w:themeColor="text1"/>
          <w:sz w:val="24"/>
          <w:szCs w:val="24"/>
          <w:lang w:val="id-ID"/>
        </w:rPr>
        <w:t>memiliki karakter lemah lembut</w:t>
      </w:r>
      <w:r w:rsidR="00491893" w:rsidRPr="009228BC">
        <w:rPr>
          <w:rFonts w:ascii="Times New Roman" w:eastAsia="Times New Roman" w:hAnsi="Times New Roman" w:cs="Times New Roman"/>
          <w:color w:val="000000" w:themeColor="text1"/>
          <w:sz w:val="24"/>
          <w:szCs w:val="24"/>
          <w:lang w:val="id-ID"/>
        </w:rPr>
        <w:t>,</w:t>
      </w:r>
      <w:r w:rsidR="006A1F1A" w:rsidRPr="009228BC">
        <w:rPr>
          <w:rFonts w:ascii="Times New Roman" w:eastAsia="Times New Roman" w:hAnsi="Times New Roman" w:cs="Times New Roman"/>
          <w:color w:val="000000" w:themeColor="text1"/>
          <w:sz w:val="24"/>
          <w:szCs w:val="24"/>
          <w:lang w:val="id-ID"/>
        </w:rPr>
        <w:t xml:space="preserve"> tidak kaku dan</w:t>
      </w:r>
      <w:r w:rsidR="00AB6793" w:rsidRPr="009228BC">
        <w:rPr>
          <w:rFonts w:ascii="Times New Roman" w:eastAsia="Times New Roman" w:hAnsi="Times New Roman" w:cs="Times New Roman"/>
          <w:color w:val="000000" w:themeColor="text1"/>
          <w:sz w:val="24"/>
          <w:szCs w:val="24"/>
          <w:lang w:val="id-ID"/>
        </w:rPr>
        <w:t xml:space="preserve"> tidak</w:t>
      </w:r>
      <w:r w:rsidR="006A1F1A" w:rsidRPr="009228BC">
        <w:rPr>
          <w:rFonts w:ascii="Times New Roman" w:eastAsia="Times New Roman" w:hAnsi="Times New Roman" w:cs="Times New Roman"/>
          <w:color w:val="000000" w:themeColor="text1"/>
          <w:sz w:val="24"/>
          <w:szCs w:val="24"/>
          <w:lang w:val="id-ID"/>
        </w:rPr>
        <w:t xml:space="preserve"> kejam, memberikan kemudahan</w:t>
      </w:r>
      <w:r w:rsidR="00491893" w:rsidRPr="009228BC">
        <w:rPr>
          <w:rFonts w:ascii="Times New Roman" w:eastAsia="Times New Roman" w:hAnsi="Times New Roman" w:cs="Times New Roman"/>
          <w:color w:val="000000" w:themeColor="text1"/>
          <w:sz w:val="24"/>
          <w:szCs w:val="24"/>
          <w:lang w:val="id-ID"/>
        </w:rPr>
        <w:t>,</w:t>
      </w:r>
      <w:r w:rsidR="006A1F1A" w:rsidRPr="009228BC">
        <w:rPr>
          <w:rFonts w:ascii="Times New Roman" w:eastAsia="Times New Roman" w:hAnsi="Times New Roman" w:cs="Times New Roman"/>
          <w:color w:val="000000" w:themeColor="text1"/>
          <w:sz w:val="24"/>
          <w:szCs w:val="24"/>
          <w:lang w:val="id-ID"/>
        </w:rPr>
        <w:t xml:space="preserve"> tidak mempersulit, santun</w:t>
      </w:r>
      <w:r w:rsidR="00491893" w:rsidRPr="009228BC">
        <w:rPr>
          <w:rFonts w:ascii="Times New Roman" w:eastAsia="Times New Roman" w:hAnsi="Times New Roman" w:cs="Times New Roman"/>
          <w:color w:val="000000" w:themeColor="text1"/>
          <w:sz w:val="24"/>
          <w:szCs w:val="24"/>
          <w:lang w:val="id-ID"/>
        </w:rPr>
        <w:t>,</w:t>
      </w:r>
      <w:r w:rsidR="006A1F1A" w:rsidRPr="009228BC">
        <w:rPr>
          <w:rFonts w:ascii="Times New Roman" w:eastAsia="Times New Roman" w:hAnsi="Times New Roman" w:cs="Times New Roman"/>
          <w:color w:val="000000" w:themeColor="text1"/>
          <w:sz w:val="24"/>
          <w:szCs w:val="24"/>
          <w:lang w:val="id-ID"/>
        </w:rPr>
        <w:t xml:space="preserve"> beradab tidak angkuh dan </w:t>
      </w:r>
      <w:r w:rsidR="005A5515" w:rsidRPr="009228BC">
        <w:rPr>
          <w:rFonts w:ascii="Times New Roman" w:eastAsia="Times New Roman" w:hAnsi="Times New Roman" w:cs="Times New Roman"/>
          <w:color w:val="000000" w:themeColor="text1"/>
          <w:sz w:val="24"/>
          <w:szCs w:val="24"/>
          <w:lang w:val="id-ID"/>
        </w:rPr>
        <w:t xml:space="preserve">tidak </w:t>
      </w:r>
      <w:r w:rsidR="006A1F1A" w:rsidRPr="009228BC">
        <w:rPr>
          <w:rFonts w:ascii="Times New Roman" w:eastAsia="Times New Roman" w:hAnsi="Times New Roman" w:cs="Times New Roman"/>
          <w:color w:val="000000" w:themeColor="text1"/>
          <w:sz w:val="24"/>
          <w:szCs w:val="24"/>
          <w:lang w:val="id-ID"/>
        </w:rPr>
        <w:t>sombong serta memahami cara dan metode pengajaran yang tepat dalam menyampaikan materi pembelajaran kepada para sahabatnya sebagai murid.</w:t>
      </w:r>
    </w:p>
    <w:p w:rsidR="006A1F1A" w:rsidRPr="009228BC" w:rsidRDefault="006A1F1A" w:rsidP="00AB6793">
      <w:pPr>
        <w:spacing w:after="0" w:line="480" w:lineRule="auto"/>
        <w:textAlignment w:val="top"/>
        <w:rPr>
          <w:rFonts w:ascii="Times New Roman" w:eastAsia="Times New Roman" w:hAnsi="Times New Roman" w:cs="Times New Roman"/>
          <w:color w:val="000000" w:themeColor="text1"/>
          <w:sz w:val="24"/>
          <w:szCs w:val="24"/>
          <w:lang w:val="id-ID"/>
        </w:rPr>
      </w:pPr>
      <w:r w:rsidRPr="009228BC">
        <w:rPr>
          <w:rFonts w:ascii="Times New Roman" w:eastAsia="Times New Roman" w:hAnsi="Times New Roman" w:cs="Times New Roman"/>
          <w:color w:val="000000" w:themeColor="text1"/>
          <w:sz w:val="24"/>
          <w:szCs w:val="24"/>
          <w:lang w:val="id-ID"/>
        </w:rPr>
        <w:lastRenderedPageBreak/>
        <w:t xml:space="preserve">Dalam sebuah hadits yang diriwayatkan </w:t>
      </w:r>
      <w:r w:rsidR="00944F54" w:rsidRPr="009228BC">
        <w:rPr>
          <w:rFonts w:ascii="Times New Roman" w:eastAsia="Times New Roman" w:hAnsi="Times New Roman" w:cs="Times New Roman"/>
          <w:color w:val="000000" w:themeColor="text1"/>
          <w:sz w:val="24"/>
          <w:szCs w:val="24"/>
          <w:lang w:val="id-ID"/>
        </w:rPr>
        <w:t xml:space="preserve">Ibnu Majah </w:t>
      </w:r>
      <w:r w:rsidRPr="009228BC">
        <w:rPr>
          <w:rFonts w:ascii="Times New Roman" w:eastAsia="Times New Roman" w:hAnsi="Times New Roman" w:cs="Times New Roman"/>
          <w:color w:val="000000" w:themeColor="text1"/>
          <w:sz w:val="24"/>
          <w:szCs w:val="24"/>
          <w:lang w:val="id-ID"/>
        </w:rPr>
        <w:t xml:space="preserve">dari Abdullah bin </w:t>
      </w:r>
      <w:r w:rsidR="00AB6793" w:rsidRPr="009228BC">
        <w:rPr>
          <w:rFonts w:ascii="Times New Roman" w:eastAsia="Times New Roman" w:hAnsi="Times New Roman" w:cs="Times New Roman"/>
          <w:color w:val="000000" w:themeColor="text1"/>
          <w:sz w:val="24"/>
          <w:szCs w:val="24"/>
          <w:lang w:val="id-ID"/>
        </w:rPr>
        <w:t>Amru</w:t>
      </w:r>
      <w:r w:rsidRPr="009228BC">
        <w:rPr>
          <w:rFonts w:ascii="Times New Roman" w:eastAsia="Times New Roman" w:hAnsi="Times New Roman" w:cs="Times New Roman"/>
          <w:color w:val="000000" w:themeColor="text1"/>
          <w:sz w:val="24"/>
          <w:szCs w:val="24"/>
          <w:lang w:val="id-ID"/>
        </w:rPr>
        <w:t xml:space="preserve"> diceritakan:</w:t>
      </w:r>
    </w:p>
    <w:p w:rsidR="006A1F1A" w:rsidRPr="009228BC" w:rsidRDefault="00C54502" w:rsidP="006346EB">
      <w:pPr>
        <w:bidi/>
        <w:spacing w:before="0" w:after="0" w:line="240" w:lineRule="auto"/>
        <w:ind w:left="0" w:right="1191" w:firstLine="0"/>
        <w:textAlignment w:val="top"/>
        <w:rPr>
          <w:rFonts w:ascii="Traditional Arabic" w:eastAsia="Times New Roman" w:hAnsi="Traditional Arabic" w:cs="Traditional Arabic"/>
          <w:color w:val="000000" w:themeColor="text1"/>
          <w:sz w:val="34"/>
          <w:szCs w:val="34"/>
          <w:lang w:val="id-ID"/>
        </w:rPr>
      </w:pPr>
      <w:r w:rsidRPr="009228BC">
        <w:rPr>
          <w:rFonts w:ascii="Traditional Arabic" w:eastAsia="Times New Roman" w:hAnsi="Traditional Arabic" w:cs="Traditional Arabic"/>
          <w:color w:val="000000" w:themeColor="text1"/>
          <w:sz w:val="34"/>
          <w:szCs w:val="34"/>
          <w:rtl/>
        </w:rPr>
        <w:t>عَنْ عَبْدِ اللَّهِ بْنِ عَمْرٍو قَالَ خَرَجَ رَسُولُ اللَّهِ صَلَّى اللَّهُ عَلَيْهِ وَسَلَّمَ ذَاتَ يَوْمٍ مِنْ بَعْضِ حُجَرِهِ فَدَخَلَ الْمَسْجِدَ فَإِذَا هُوَ بِحَلْقَتَيْنِ إِحْدَاهُمَا يَقْرَءُونَ الْقُرْآنَ وَيَدْعُونَ اللَّهَ وَالْأُخْرَى يَتَعَلَّمُونَ وَيُعَلِّمُونَ فَقَالَ النَّبِيُّ صَلَّى اللَّهُ عَلَيْهِ وَسَلَّمَ كُلٌّ عَلَى خَيْرٍ هَؤُلَاءِ يَقْرَءُونَ الْقُرْآنَ وَيَدْعُونَ اللَّهَ فَإِنْ شَاءَ أَعْطَاهُمْ وَإِنْ شَاءَ مَنَعَهُمْ وَهَؤُلَاءِ يَتَعَلَّمُونَ وَإِنَّمَا بُعِثْتُ مُعَلِّمًا فَجَلَسَ مَعَهُمْ</w:t>
      </w:r>
    </w:p>
    <w:p w:rsidR="005C3C80" w:rsidRPr="009228BC" w:rsidRDefault="005C3C80" w:rsidP="005C3C80">
      <w:pPr>
        <w:bidi/>
        <w:spacing w:before="0" w:after="0" w:line="240" w:lineRule="auto"/>
        <w:ind w:left="0" w:right="1191" w:firstLine="0"/>
        <w:textAlignment w:val="top"/>
        <w:rPr>
          <w:rFonts w:ascii="Traditional Arabic" w:eastAsia="Times New Roman" w:hAnsi="Traditional Arabic" w:cs="Traditional Arabic"/>
          <w:color w:val="000000" w:themeColor="text1"/>
          <w:sz w:val="6"/>
          <w:szCs w:val="6"/>
          <w:lang w:val="id-ID"/>
        </w:rPr>
      </w:pPr>
    </w:p>
    <w:p w:rsidR="00C54502" w:rsidRPr="009228BC" w:rsidRDefault="00F04EBC" w:rsidP="00944F54">
      <w:pPr>
        <w:spacing w:after="0" w:line="240" w:lineRule="auto"/>
        <w:ind w:left="1134"/>
        <w:textAlignment w:val="top"/>
        <w:rPr>
          <w:rFonts w:ascii="Times New Roman" w:eastAsia="Times New Roman" w:hAnsi="Times New Roman" w:cs="Times New Roman"/>
          <w:color w:val="000000" w:themeColor="text1"/>
          <w:sz w:val="24"/>
          <w:szCs w:val="24"/>
          <w:lang w:val="id-ID"/>
        </w:rPr>
      </w:pPr>
      <w:r w:rsidRPr="009228BC">
        <w:rPr>
          <w:rFonts w:ascii="Times New Roman" w:eastAsia="Times New Roman" w:hAnsi="Times New Roman" w:cs="Times New Roman"/>
          <w:i/>
          <w:iCs/>
          <w:color w:val="000000" w:themeColor="text1"/>
          <w:sz w:val="24"/>
          <w:szCs w:val="24"/>
          <w:lang w:val="id-ID"/>
        </w:rPr>
        <w:t>Artinya: “</w:t>
      </w:r>
      <w:r w:rsidR="00C54502" w:rsidRPr="009228BC">
        <w:rPr>
          <w:rFonts w:ascii="Times New Roman" w:eastAsia="Times New Roman" w:hAnsi="Times New Roman" w:cs="Times New Roman"/>
          <w:i/>
          <w:iCs/>
          <w:color w:val="000000" w:themeColor="text1"/>
          <w:sz w:val="24"/>
          <w:szCs w:val="24"/>
        </w:rPr>
        <w:t xml:space="preserve">Dari Abdullah bin Amru ia menceritakan bahwa suatu hari Rasulullah Saw masuk ke masjid. </w:t>
      </w:r>
      <w:proofErr w:type="gramStart"/>
      <w:r w:rsidR="00C54502" w:rsidRPr="009228BC">
        <w:rPr>
          <w:rFonts w:ascii="Times New Roman" w:eastAsia="Times New Roman" w:hAnsi="Times New Roman" w:cs="Times New Roman"/>
          <w:i/>
          <w:iCs/>
          <w:color w:val="000000" w:themeColor="text1"/>
          <w:sz w:val="24"/>
          <w:szCs w:val="24"/>
        </w:rPr>
        <w:t>Di dalam masjid ada dua kelompok sahabat sedang berkumpul-kumpul.</w:t>
      </w:r>
      <w:proofErr w:type="gramEnd"/>
      <w:r w:rsidR="00C54502" w:rsidRPr="009228BC">
        <w:rPr>
          <w:rFonts w:ascii="Times New Roman" w:eastAsia="Times New Roman" w:hAnsi="Times New Roman" w:cs="Times New Roman"/>
          <w:i/>
          <w:iCs/>
          <w:color w:val="000000" w:themeColor="text1"/>
          <w:sz w:val="24"/>
          <w:szCs w:val="24"/>
        </w:rPr>
        <w:t xml:space="preserve"> </w:t>
      </w:r>
      <w:proofErr w:type="gramStart"/>
      <w:r w:rsidR="00C54502" w:rsidRPr="009228BC">
        <w:rPr>
          <w:rFonts w:ascii="Times New Roman" w:eastAsia="Times New Roman" w:hAnsi="Times New Roman" w:cs="Times New Roman"/>
          <w:i/>
          <w:iCs/>
          <w:color w:val="000000" w:themeColor="text1"/>
          <w:sz w:val="24"/>
          <w:szCs w:val="24"/>
        </w:rPr>
        <w:t xml:space="preserve">Kelompok pertama sedang membaca </w:t>
      </w:r>
      <w:r w:rsidR="00A60B0F" w:rsidRPr="009228BC">
        <w:rPr>
          <w:rFonts w:ascii="Times New Roman" w:eastAsia="Times New Roman" w:hAnsi="Times New Roman" w:cs="Times New Roman"/>
          <w:i/>
          <w:iCs/>
          <w:color w:val="000000" w:themeColor="text1"/>
          <w:sz w:val="24"/>
          <w:szCs w:val="24"/>
          <w:lang w:val="id-ID"/>
        </w:rPr>
        <w:t>a</w:t>
      </w:r>
      <w:r w:rsidR="00C54502" w:rsidRPr="009228BC">
        <w:rPr>
          <w:rFonts w:ascii="Times New Roman" w:eastAsia="Times New Roman" w:hAnsi="Times New Roman" w:cs="Times New Roman"/>
          <w:i/>
          <w:iCs/>
          <w:color w:val="000000" w:themeColor="text1"/>
          <w:sz w:val="24"/>
          <w:szCs w:val="24"/>
        </w:rPr>
        <w:t>l-Quran dan berdoa, sementara kelompok kedua sedang melakukan kegiatan belajar mengajar.</w:t>
      </w:r>
      <w:proofErr w:type="gramEnd"/>
      <w:r w:rsidR="00C54502" w:rsidRPr="009228BC">
        <w:rPr>
          <w:rFonts w:ascii="Times New Roman" w:eastAsia="Times New Roman" w:hAnsi="Times New Roman" w:cs="Times New Roman"/>
          <w:i/>
          <w:iCs/>
          <w:color w:val="000000" w:themeColor="text1"/>
          <w:sz w:val="24"/>
          <w:szCs w:val="24"/>
        </w:rPr>
        <w:t xml:space="preserve"> Melihat pemandangan indah tersebut Nabi Saw bersabda: “Mereka semua berada dalam keba</w:t>
      </w:r>
      <w:r w:rsidR="00BF66B7" w:rsidRPr="009228BC">
        <w:rPr>
          <w:rFonts w:ascii="Times New Roman" w:eastAsia="Times New Roman" w:hAnsi="Times New Roman" w:cs="Times New Roman"/>
          <w:i/>
          <w:iCs/>
          <w:color w:val="000000" w:themeColor="text1"/>
          <w:sz w:val="24"/>
          <w:szCs w:val="24"/>
        </w:rPr>
        <w:t xml:space="preserve">ikan. Kelompok pertama membaca </w:t>
      </w:r>
      <w:r w:rsidR="00BF66B7" w:rsidRPr="009228BC">
        <w:rPr>
          <w:rFonts w:ascii="Times New Roman" w:eastAsia="Times New Roman" w:hAnsi="Times New Roman" w:cs="Times New Roman"/>
          <w:i/>
          <w:iCs/>
          <w:color w:val="000000" w:themeColor="text1"/>
          <w:sz w:val="24"/>
          <w:szCs w:val="24"/>
          <w:lang w:val="id-ID"/>
        </w:rPr>
        <w:t>a</w:t>
      </w:r>
      <w:r w:rsidR="00C54502" w:rsidRPr="009228BC">
        <w:rPr>
          <w:rFonts w:ascii="Times New Roman" w:eastAsia="Times New Roman" w:hAnsi="Times New Roman" w:cs="Times New Roman"/>
          <w:i/>
          <w:iCs/>
          <w:color w:val="000000" w:themeColor="text1"/>
          <w:sz w:val="24"/>
          <w:szCs w:val="24"/>
        </w:rPr>
        <w:t>l-Quran dan berdoa kepada Allah, jika Allah berkehen</w:t>
      </w:r>
      <w:r w:rsidR="00944F54" w:rsidRPr="009228BC">
        <w:rPr>
          <w:rFonts w:ascii="Times New Roman" w:eastAsia="Times New Roman" w:hAnsi="Times New Roman" w:cs="Times New Roman"/>
          <w:i/>
          <w:iCs/>
          <w:color w:val="000000" w:themeColor="text1"/>
          <w:sz w:val="24"/>
          <w:szCs w:val="24"/>
        </w:rPr>
        <w:t xml:space="preserve">dak Dia </w:t>
      </w:r>
      <w:proofErr w:type="gramStart"/>
      <w:r w:rsidR="00944F54" w:rsidRPr="009228BC">
        <w:rPr>
          <w:rFonts w:ascii="Times New Roman" w:eastAsia="Times New Roman" w:hAnsi="Times New Roman" w:cs="Times New Roman"/>
          <w:i/>
          <w:iCs/>
          <w:color w:val="000000" w:themeColor="text1"/>
          <w:sz w:val="24"/>
          <w:szCs w:val="24"/>
        </w:rPr>
        <w:t>akan</w:t>
      </w:r>
      <w:proofErr w:type="gramEnd"/>
      <w:r w:rsidR="00944F54" w:rsidRPr="009228BC">
        <w:rPr>
          <w:rFonts w:ascii="Times New Roman" w:eastAsia="Times New Roman" w:hAnsi="Times New Roman" w:cs="Times New Roman"/>
          <w:i/>
          <w:iCs/>
          <w:color w:val="000000" w:themeColor="text1"/>
          <w:sz w:val="24"/>
          <w:szCs w:val="24"/>
        </w:rPr>
        <w:t xml:space="preserve"> memberi (apa yang </w:t>
      </w:r>
      <w:r w:rsidR="00944F54" w:rsidRPr="009228BC">
        <w:rPr>
          <w:rFonts w:ascii="Times New Roman" w:eastAsia="Times New Roman" w:hAnsi="Times New Roman" w:cs="Times New Roman"/>
          <w:i/>
          <w:iCs/>
          <w:color w:val="000000" w:themeColor="text1"/>
          <w:sz w:val="24"/>
          <w:szCs w:val="24"/>
          <w:lang w:val="id-ID"/>
        </w:rPr>
        <w:t>d</w:t>
      </w:r>
      <w:r w:rsidR="00944F54" w:rsidRPr="009228BC">
        <w:rPr>
          <w:rFonts w:ascii="Times New Roman" w:eastAsia="Times New Roman" w:hAnsi="Times New Roman" w:cs="Times New Roman"/>
          <w:i/>
          <w:iCs/>
          <w:color w:val="000000" w:themeColor="text1"/>
          <w:sz w:val="24"/>
          <w:szCs w:val="24"/>
        </w:rPr>
        <w:t>i</w:t>
      </w:r>
      <w:r w:rsidR="00944F54" w:rsidRPr="009228BC">
        <w:rPr>
          <w:rFonts w:ascii="Times New Roman" w:eastAsia="Times New Roman" w:hAnsi="Times New Roman" w:cs="Times New Roman"/>
          <w:i/>
          <w:iCs/>
          <w:color w:val="000000" w:themeColor="text1"/>
          <w:sz w:val="24"/>
          <w:szCs w:val="24"/>
          <w:lang w:val="id-ID"/>
        </w:rPr>
        <w:t>m</w:t>
      </w:r>
      <w:r w:rsidR="00C54502" w:rsidRPr="009228BC">
        <w:rPr>
          <w:rFonts w:ascii="Times New Roman" w:eastAsia="Times New Roman" w:hAnsi="Times New Roman" w:cs="Times New Roman"/>
          <w:i/>
          <w:iCs/>
          <w:color w:val="000000" w:themeColor="text1"/>
          <w:sz w:val="24"/>
          <w:szCs w:val="24"/>
        </w:rPr>
        <w:t>inta) mereka. Sementara kelompok yang kedua belajar mengajar, dan sesungguhnya aku diutus sebagai seorang guru”.</w:t>
      </w:r>
      <w:proofErr w:type="gramStart"/>
      <w:r w:rsidR="00944F54" w:rsidRPr="009228BC">
        <w:rPr>
          <w:rFonts w:ascii="Times New Roman" w:eastAsia="Times New Roman" w:hAnsi="Times New Roman" w:cs="Times New Roman"/>
          <w:i/>
          <w:iCs/>
          <w:color w:val="000000" w:themeColor="text1"/>
          <w:sz w:val="24"/>
          <w:szCs w:val="24"/>
          <w:lang w:val="id-ID"/>
        </w:rPr>
        <w:t>,k</w:t>
      </w:r>
      <w:r w:rsidR="00C54502" w:rsidRPr="009228BC">
        <w:rPr>
          <w:rFonts w:ascii="Times New Roman" w:eastAsia="Times New Roman" w:hAnsi="Times New Roman" w:cs="Times New Roman"/>
          <w:i/>
          <w:iCs/>
          <w:color w:val="000000" w:themeColor="text1"/>
          <w:sz w:val="24"/>
          <w:szCs w:val="24"/>
        </w:rPr>
        <w:t>emudian</w:t>
      </w:r>
      <w:proofErr w:type="gramEnd"/>
      <w:r w:rsidR="00C54502" w:rsidRPr="009228BC">
        <w:rPr>
          <w:rFonts w:ascii="Times New Roman" w:eastAsia="Times New Roman" w:hAnsi="Times New Roman" w:cs="Times New Roman"/>
          <w:i/>
          <w:iCs/>
          <w:color w:val="000000" w:themeColor="text1"/>
          <w:sz w:val="24"/>
          <w:szCs w:val="24"/>
        </w:rPr>
        <w:t xml:space="preserve"> Rasulullah S</w:t>
      </w:r>
      <w:r w:rsidR="00944F54" w:rsidRPr="009228BC">
        <w:rPr>
          <w:rFonts w:ascii="Times New Roman" w:eastAsia="Times New Roman" w:hAnsi="Times New Roman" w:cs="Times New Roman"/>
          <w:i/>
          <w:iCs/>
          <w:color w:val="000000" w:themeColor="text1"/>
          <w:sz w:val="24"/>
          <w:szCs w:val="24"/>
          <w:lang w:val="id-ID"/>
        </w:rPr>
        <w:t>AW</w:t>
      </w:r>
      <w:r w:rsidR="00C54502" w:rsidRPr="009228BC">
        <w:rPr>
          <w:rFonts w:ascii="Times New Roman" w:eastAsia="Times New Roman" w:hAnsi="Times New Roman" w:cs="Times New Roman"/>
          <w:i/>
          <w:iCs/>
          <w:color w:val="000000" w:themeColor="text1"/>
          <w:sz w:val="24"/>
          <w:szCs w:val="24"/>
        </w:rPr>
        <w:t xml:space="preserve"> duduk dan bergabung bersama kelom</w:t>
      </w:r>
      <w:r w:rsidR="00B30059" w:rsidRPr="009228BC">
        <w:rPr>
          <w:rFonts w:ascii="Times New Roman" w:eastAsia="Times New Roman" w:hAnsi="Times New Roman" w:cs="Times New Roman"/>
          <w:i/>
          <w:iCs/>
          <w:color w:val="000000" w:themeColor="text1"/>
          <w:sz w:val="24"/>
          <w:szCs w:val="24"/>
        </w:rPr>
        <w:t>pok yang kedua.</w:t>
      </w:r>
      <w:r w:rsidR="000333B6" w:rsidRPr="009228BC">
        <w:rPr>
          <w:rFonts w:ascii="Times New Roman" w:eastAsia="Times New Roman" w:hAnsi="Times New Roman" w:cs="Times New Roman"/>
          <w:i/>
          <w:iCs/>
          <w:color w:val="000000" w:themeColor="text1"/>
          <w:sz w:val="24"/>
          <w:szCs w:val="24"/>
          <w:lang w:val="id-ID"/>
        </w:rPr>
        <w:t xml:space="preserve">” </w:t>
      </w:r>
      <w:r w:rsidR="00B30059" w:rsidRPr="009228BC">
        <w:rPr>
          <w:rFonts w:ascii="Times New Roman" w:eastAsia="Times New Roman" w:hAnsi="Times New Roman" w:cs="Times New Roman"/>
          <w:i/>
          <w:iCs/>
          <w:color w:val="000000" w:themeColor="text1"/>
          <w:sz w:val="24"/>
          <w:szCs w:val="24"/>
          <w:lang w:val="id-ID"/>
        </w:rPr>
        <w:t>(HR. Ibnu Majah</w:t>
      </w:r>
      <w:r w:rsidR="00C54502" w:rsidRPr="009228BC">
        <w:rPr>
          <w:rFonts w:ascii="Times New Roman" w:eastAsia="Times New Roman" w:hAnsi="Times New Roman" w:cs="Times New Roman"/>
          <w:i/>
          <w:iCs/>
          <w:color w:val="000000" w:themeColor="text1"/>
          <w:sz w:val="24"/>
          <w:szCs w:val="24"/>
          <w:lang w:val="id-ID"/>
        </w:rPr>
        <w:t>)</w:t>
      </w:r>
      <w:r w:rsidR="00CA7319" w:rsidRPr="009228BC">
        <w:rPr>
          <w:rFonts w:ascii="Times New Roman" w:eastAsia="Times New Roman" w:hAnsi="Times New Roman" w:cs="Times New Roman"/>
          <w:color w:val="000000" w:themeColor="text1"/>
          <w:sz w:val="24"/>
          <w:szCs w:val="24"/>
          <w:lang w:val="id-ID"/>
        </w:rPr>
        <w:t>.</w:t>
      </w:r>
      <w:r w:rsidR="00B30059" w:rsidRPr="009228BC">
        <w:rPr>
          <w:rStyle w:val="FootnoteReference"/>
          <w:rFonts w:ascii="Times New Roman" w:eastAsia="Times New Roman" w:hAnsi="Times New Roman" w:cs="Times New Roman"/>
          <w:color w:val="000000" w:themeColor="text1"/>
          <w:sz w:val="24"/>
          <w:szCs w:val="24"/>
          <w:lang w:val="id-ID"/>
        </w:rPr>
        <w:footnoteReference w:id="15"/>
      </w:r>
    </w:p>
    <w:p w:rsidR="0075296A" w:rsidRPr="009228BC" w:rsidRDefault="0075296A" w:rsidP="004C3D66">
      <w:pPr>
        <w:spacing w:before="0" w:after="0" w:line="480" w:lineRule="auto"/>
        <w:ind w:left="397" w:firstLine="720"/>
        <w:rPr>
          <w:rFonts w:asciiTheme="majorBidi" w:eastAsia="Times New Roman" w:hAnsiTheme="majorBidi" w:cstheme="majorBidi"/>
          <w:color w:val="000000" w:themeColor="text1"/>
          <w:sz w:val="14"/>
          <w:szCs w:val="14"/>
          <w:lang w:val="id-ID" w:eastAsia="id-ID"/>
        </w:rPr>
      </w:pPr>
    </w:p>
    <w:p w:rsidR="005C3C80" w:rsidRPr="009228BC" w:rsidRDefault="006A1F1A" w:rsidP="004C3D66">
      <w:pPr>
        <w:spacing w:before="0" w:after="0" w:line="480" w:lineRule="auto"/>
        <w:ind w:left="397" w:firstLine="720"/>
        <w:rPr>
          <w:rFonts w:ascii="Times New Roman" w:eastAsia="Times New Roman" w:hAnsi="Times New Roman" w:cs="Times New Roman"/>
          <w:color w:val="000000" w:themeColor="text1"/>
          <w:sz w:val="24"/>
          <w:szCs w:val="24"/>
          <w:lang w:val="id-ID"/>
        </w:rPr>
      </w:pPr>
      <w:r w:rsidRPr="009228BC">
        <w:rPr>
          <w:rFonts w:asciiTheme="majorBidi" w:eastAsia="Times New Roman" w:hAnsiTheme="majorBidi" w:cstheme="majorBidi"/>
          <w:color w:val="000000" w:themeColor="text1"/>
          <w:sz w:val="24"/>
          <w:szCs w:val="24"/>
          <w:lang w:val="id-ID" w:eastAsia="id-ID"/>
        </w:rPr>
        <w:t>Hadits</w:t>
      </w:r>
      <w:r w:rsidR="005602AC" w:rsidRPr="009228BC">
        <w:rPr>
          <w:rFonts w:asciiTheme="majorBidi" w:eastAsia="Times New Roman" w:hAnsiTheme="majorBidi" w:cstheme="majorBidi"/>
          <w:color w:val="000000" w:themeColor="text1"/>
          <w:sz w:val="24"/>
          <w:szCs w:val="24"/>
          <w:lang w:val="id-ID" w:eastAsia="id-ID"/>
        </w:rPr>
        <w:t xml:space="preserve"> di atas menjelaskan akan eksistensi dan kemuliaan ilmu pengetahuan, orang yang belajar </w:t>
      </w:r>
      <w:r w:rsidR="004C3D66" w:rsidRPr="009228BC">
        <w:rPr>
          <w:rFonts w:asciiTheme="majorBidi" w:eastAsia="Times New Roman" w:hAnsiTheme="majorBidi" w:cstheme="majorBidi"/>
          <w:color w:val="000000" w:themeColor="text1"/>
          <w:sz w:val="24"/>
          <w:szCs w:val="24"/>
          <w:lang w:val="id-ID" w:eastAsia="id-ID"/>
        </w:rPr>
        <w:t>-</w:t>
      </w:r>
      <w:r w:rsidR="005602AC" w:rsidRPr="009228BC">
        <w:rPr>
          <w:rFonts w:asciiTheme="majorBidi" w:eastAsia="Times New Roman" w:hAnsiTheme="majorBidi" w:cstheme="majorBidi"/>
          <w:color w:val="000000" w:themeColor="text1"/>
          <w:sz w:val="24"/>
          <w:szCs w:val="24"/>
          <w:lang w:val="id-ID" w:eastAsia="id-ID"/>
        </w:rPr>
        <w:t>menuntut ilmu- dan orang yang mengaj</w:t>
      </w:r>
      <w:r w:rsidRPr="009228BC">
        <w:rPr>
          <w:rFonts w:asciiTheme="majorBidi" w:eastAsia="Times New Roman" w:hAnsiTheme="majorBidi" w:cstheme="majorBidi"/>
          <w:color w:val="000000" w:themeColor="text1"/>
          <w:sz w:val="24"/>
          <w:szCs w:val="24"/>
          <w:lang w:val="id-ID" w:eastAsia="id-ID"/>
        </w:rPr>
        <w:t>arkan ilmunya ke</w:t>
      </w:r>
      <w:r w:rsidR="004230C6" w:rsidRPr="009228BC">
        <w:rPr>
          <w:rFonts w:asciiTheme="majorBidi" w:eastAsia="Times New Roman" w:hAnsiTheme="majorBidi" w:cstheme="majorBidi"/>
          <w:color w:val="000000" w:themeColor="text1"/>
          <w:sz w:val="24"/>
          <w:szCs w:val="24"/>
          <w:lang w:val="id-ID" w:eastAsia="id-ID"/>
        </w:rPr>
        <w:t>pada orang lain, bahkan Rasul Saw</w:t>
      </w:r>
      <w:r w:rsidRPr="009228BC">
        <w:rPr>
          <w:rFonts w:asciiTheme="majorBidi" w:eastAsia="Times New Roman" w:hAnsiTheme="majorBidi" w:cstheme="majorBidi"/>
          <w:color w:val="000000" w:themeColor="text1"/>
          <w:sz w:val="24"/>
          <w:szCs w:val="24"/>
          <w:lang w:val="id-ID" w:eastAsia="id-ID"/>
        </w:rPr>
        <w:t xml:space="preserve"> sendiri menyatakan bahwa ia </w:t>
      </w:r>
      <w:r w:rsidR="00747633" w:rsidRPr="009228BC">
        <w:rPr>
          <w:rFonts w:asciiTheme="majorBidi" w:eastAsia="Times New Roman" w:hAnsiTheme="majorBidi" w:cstheme="majorBidi"/>
          <w:color w:val="000000" w:themeColor="text1"/>
          <w:sz w:val="24"/>
          <w:szCs w:val="24"/>
          <w:lang w:val="id-ID" w:eastAsia="id-ID"/>
        </w:rPr>
        <w:t>memilih bergabung dengan kelompok kedua yang sedang mela</w:t>
      </w:r>
      <w:r w:rsidR="00AB6793" w:rsidRPr="009228BC">
        <w:rPr>
          <w:rFonts w:asciiTheme="majorBidi" w:eastAsia="Times New Roman" w:hAnsiTheme="majorBidi" w:cstheme="majorBidi"/>
          <w:color w:val="000000" w:themeColor="text1"/>
          <w:sz w:val="24"/>
          <w:szCs w:val="24"/>
          <w:lang w:val="id-ID" w:eastAsia="id-ID"/>
        </w:rPr>
        <w:t>ksanakan kegiatan pembelajaran atau belajar mengajar.</w:t>
      </w:r>
      <w:r w:rsidR="00AC3517" w:rsidRPr="009228BC">
        <w:rPr>
          <w:rFonts w:asciiTheme="majorBidi" w:eastAsia="Times New Roman" w:hAnsiTheme="majorBidi" w:cstheme="majorBidi"/>
          <w:color w:val="000000" w:themeColor="text1"/>
          <w:sz w:val="24"/>
          <w:szCs w:val="24"/>
          <w:lang w:val="id-ID" w:eastAsia="id-ID"/>
        </w:rPr>
        <w:t xml:space="preserve"> </w:t>
      </w:r>
      <w:r w:rsidR="00AC3517" w:rsidRPr="009228BC">
        <w:rPr>
          <w:rFonts w:ascii="Times New Roman" w:eastAsia="Times New Roman" w:hAnsi="Times New Roman" w:cs="Times New Roman"/>
          <w:color w:val="000000" w:themeColor="text1"/>
          <w:sz w:val="24"/>
          <w:szCs w:val="24"/>
          <w:lang w:val="id-ID"/>
        </w:rPr>
        <w:t>Dalam riwayat Ath-Thayalisi disebutkan Nabi S</w:t>
      </w:r>
      <w:r w:rsidR="004230C6" w:rsidRPr="009228BC">
        <w:rPr>
          <w:rFonts w:ascii="Times New Roman" w:eastAsia="Times New Roman" w:hAnsi="Times New Roman" w:cs="Times New Roman"/>
          <w:color w:val="000000" w:themeColor="text1"/>
          <w:sz w:val="24"/>
          <w:szCs w:val="24"/>
          <w:lang w:val="id-ID"/>
        </w:rPr>
        <w:t>aw</w:t>
      </w:r>
      <w:r w:rsidR="00AC3517" w:rsidRPr="009228BC">
        <w:rPr>
          <w:rFonts w:ascii="Times New Roman" w:eastAsia="Times New Roman" w:hAnsi="Times New Roman" w:cs="Times New Roman"/>
          <w:color w:val="000000" w:themeColor="text1"/>
          <w:sz w:val="24"/>
          <w:szCs w:val="24"/>
          <w:lang w:val="id-ID"/>
        </w:rPr>
        <w:t xml:space="preserve"> bersabda</w:t>
      </w:r>
      <w:r w:rsidR="005C3C80" w:rsidRPr="009228BC">
        <w:rPr>
          <w:rFonts w:ascii="Times New Roman" w:eastAsia="Times New Roman" w:hAnsi="Times New Roman" w:cs="Times New Roman"/>
          <w:color w:val="000000" w:themeColor="text1"/>
          <w:sz w:val="24"/>
          <w:szCs w:val="24"/>
          <w:lang w:val="id-ID"/>
        </w:rPr>
        <w:t>:</w:t>
      </w:r>
    </w:p>
    <w:p w:rsidR="005C3C80" w:rsidRPr="009228BC" w:rsidRDefault="005C3C80" w:rsidP="001B6061">
      <w:pPr>
        <w:spacing w:before="0" w:after="0"/>
        <w:ind w:left="397" w:firstLine="720"/>
        <w:jc w:val="right"/>
        <w:rPr>
          <w:rFonts w:ascii="Traditional Arabic" w:eastAsia="Times New Roman" w:hAnsi="Traditional Arabic" w:cs="Traditional Arabic"/>
          <w:color w:val="000000" w:themeColor="text1"/>
          <w:sz w:val="34"/>
          <w:szCs w:val="34"/>
          <w:rtl/>
          <w:lang w:val="id-ID"/>
        </w:rPr>
      </w:pPr>
      <w:r w:rsidRPr="009228BC">
        <w:rPr>
          <w:rFonts w:ascii="Traditional Arabic" w:eastAsia="Times New Roman" w:hAnsi="Traditional Arabic" w:cs="Traditional Arabic" w:hint="cs"/>
          <w:color w:val="000000" w:themeColor="text1"/>
          <w:sz w:val="34"/>
          <w:szCs w:val="34"/>
          <w:rtl/>
          <w:lang w:val="id-ID"/>
        </w:rPr>
        <w:t>وإنما</w:t>
      </w:r>
      <w:r w:rsidR="001B6061" w:rsidRPr="009228BC">
        <w:rPr>
          <w:rFonts w:ascii="Traditional Arabic" w:eastAsia="Times New Roman" w:hAnsi="Traditional Arabic" w:cs="Traditional Arabic" w:hint="cs"/>
          <w:color w:val="000000" w:themeColor="text1"/>
          <w:sz w:val="34"/>
          <w:szCs w:val="34"/>
          <w:rtl/>
          <w:lang w:val="id-ID"/>
        </w:rPr>
        <w:t>بعثت معلما وهذا أفضل</w:t>
      </w:r>
    </w:p>
    <w:p w:rsidR="005C3C80" w:rsidRPr="009228BC" w:rsidRDefault="005E7B10" w:rsidP="0008327B">
      <w:pPr>
        <w:spacing w:before="0" w:after="0" w:line="240" w:lineRule="auto"/>
        <w:ind w:left="1117" w:firstLine="0"/>
        <w:jc w:val="left"/>
        <w:rPr>
          <w:rFonts w:ascii="Times New Roman" w:eastAsia="Times New Roman" w:hAnsi="Times New Roman" w:cs="Times New Roman"/>
          <w:color w:val="000000" w:themeColor="text1"/>
          <w:sz w:val="24"/>
          <w:szCs w:val="24"/>
          <w:lang w:val="id-ID"/>
        </w:rPr>
      </w:pPr>
      <w:r w:rsidRPr="009228BC">
        <w:rPr>
          <w:rFonts w:ascii="Times New Roman" w:eastAsia="Times New Roman" w:hAnsi="Times New Roman" w:cs="Times New Roman"/>
          <w:i/>
          <w:iCs/>
          <w:color w:val="000000" w:themeColor="text1"/>
          <w:sz w:val="24"/>
          <w:szCs w:val="24"/>
          <w:lang w:val="id-ID"/>
        </w:rPr>
        <w:lastRenderedPageBreak/>
        <w:t xml:space="preserve">         </w:t>
      </w:r>
      <w:r w:rsidR="00AC3517" w:rsidRPr="009228BC">
        <w:rPr>
          <w:rFonts w:ascii="Times New Roman" w:eastAsia="Times New Roman" w:hAnsi="Times New Roman" w:cs="Times New Roman"/>
          <w:i/>
          <w:iCs/>
          <w:color w:val="000000" w:themeColor="text1"/>
          <w:sz w:val="24"/>
          <w:szCs w:val="24"/>
          <w:lang w:val="id-ID"/>
        </w:rPr>
        <w:t>Artinya:” Sesungguhnya aku diutus sebagai seorang guru dan ini lebih utama”.</w:t>
      </w:r>
      <w:r w:rsidR="001B6061" w:rsidRPr="009228BC">
        <w:rPr>
          <w:rStyle w:val="FootnoteReference"/>
          <w:rFonts w:ascii="Times New Roman" w:eastAsia="Times New Roman" w:hAnsi="Times New Roman" w:cs="Times New Roman"/>
          <w:i/>
          <w:iCs/>
          <w:color w:val="000000" w:themeColor="text1"/>
          <w:sz w:val="24"/>
          <w:szCs w:val="24"/>
          <w:lang w:val="id-ID"/>
        </w:rPr>
        <w:footnoteReference w:id="16"/>
      </w:r>
      <w:r w:rsidR="00AC3517" w:rsidRPr="009228BC">
        <w:rPr>
          <w:rFonts w:ascii="Times New Roman" w:eastAsia="Times New Roman" w:hAnsi="Times New Roman" w:cs="Times New Roman"/>
          <w:color w:val="000000" w:themeColor="text1"/>
          <w:sz w:val="24"/>
          <w:szCs w:val="24"/>
          <w:lang w:val="id-ID"/>
        </w:rPr>
        <w:t> </w:t>
      </w:r>
    </w:p>
    <w:p w:rsidR="0008327B" w:rsidRPr="009228BC" w:rsidRDefault="0008327B" w:rsidP="004230C6">
      <w:pPr>
        <w:spacing w:after="0" w:line="480" w:lineRule="auto"/>
        <w:ind w:left="397" w:firstLine="0"/>
        <w:rPr>
          <w:rFonts w:ascii="Times New Roman" w:eastAsia="Times New Roman" w:hAnsi="Times New Roman" w:cs="Times New Roman"/>
          <w:color w:val="000000" w:themeColor="text1"/>
          <w:sz w:val="6"/>
          <w:szCs w:val="6"/>
          <w:lang w:val="id-ID"/>
        </w:rPr>
      </w:pPr>
    </w:p>
    <w:p w:rsidR="00AC3517" w:rsidRPr="009228BC" w:rsidRDefault="00AC3517" w:rsidP="004230C6">
      <w:pPr>
        <w:spacing w:after="0" w:line="480" w:lineRule="auto"/>
        <w:ind w:left="397" w:firstLine="0"/>
        <w:rPr>
          <w:rFonts w:ascii="Times New Roman" w:eastAsia="Times New Roman" w:hAnsi="Times New Roman" w:cs="Times New Roman"/>
          <w:color w:val="000000" w:themeColor="text1"/>
          <w:sz w:val="24"/>
          <w:szCs w:val="24"/>
        </w:rPr>
      </w:pPr>
      <w:proofErr w:type="gramStart"/>
      <w:r w:rsidRPr="009228BC">
        <w:rPr>
          <w:rFonts w:ascii="Times New Roman" w:eastAsia="Times New Roman" w:hAnsi="Times New Roman" w:cs="Times New Roman"/>
          <w:color w:val="000000" w:themeColor="text1"/>
          <w:sz w:val="24"/>
          <w:szCs w:val="24"/>
        </w:rPr>
        <w:t xml:space="preserve">Maka Rasulullah </w:t>
      </w:r>
      <w:r w:rsidR="004230C6" w:rsidRPr="009228BC">
        <w:rPr>
          <w:rFonts w:ascii="Times New Roman" w:eastAsia="Times New Roman" w:hAnsi="Times New Roman" w:cs="Times New Roman"/>
          <w:color w:val="000000" w:themeColor="text1"/>
          <w:sz w:val="24"/>
          <w:szCs w:val="24"/>
          <w:lang w:val="id-ID"/>
        </w:rPr>
        <w:t>Saw</w:t>
      </w:r>
      <w:r w:rsidR="00944F54" w:rsidRPr="009228BC">
        <w:rPr>
          <w:rFonts w:ascii="Times New Roman" w:eastAsia="Times New Roman" w:hAnsi="Times New Roman" w:cs="Times New Roman"/>
          <w:color w:val="000000" w:themeColor="text1"/>
          <w:sz w:val="24"/>
          <w:szCs w:val="24"/>
          <w:lang w:val="id-ID"/>
        </w:rPr>
        <w:t xml:space="preserve"> </w:t>
      </w:r>
      <w:r w:rsidRPr="009228BC">
        <w:rPr>
          <w:rFonts w:ascii="Times New Roman" w:eastAsia="Times New Roman" w:hAnsi="Times New Roman" w:cs="Times New Roman"/>
          <w:color w:val="000000" w:themeColor="text1"/>
          <w:sz w:val="24"/>
          <w:szCs w:val="24"/>
        </w:rPr>
        <w:t>duduk dan memilih kelompok yang sedang belajar mengajar.</w:t>
      </w:r>
      <w:proofErr w:type="gramEnd"/>
    </w:p>
    <w:p w:rsidR="001E2696" w:rsidRPr="009228BC" w:rsidRDefault="001E2696" w:rsidP="00491893">
      <w:pPr>
        <w:spacing w:after="0" w:line="480" w:lineRule="auto"/>
        <w:ind w:left="397" w:firstLine="720"/>
        <w:rPr>
          <w:rFonts w:ascii="Georgia" w:eastAsia="Times New Roman" w:hAnsi="Georgia" w:cs="Times New Roman"/>
          <w:color w:val="000000" w:themeColor="text1"/>
          <w:sz w:val="24"/>
          <w:szCs w:val="24"/>
          <w:lang w:val="id-ID"/>
        </w:rPr>
      </w:pPr>
      <w:r w:rsidRPr="009228BC">
        <w:rPr>
          <w:rFonts w:ascii="Times New Roman" w:eastAsia="Times New Roman" w:hAnsi="Times New Roman" w:cs="Times New Roman"/>
          <w:color w:val="000000" w:themeColor="text1"/>
          <w:sz w:val="24"/>
          <w:szCs w:val="24"/>
          <w:lang w:val="id-ID"/>
        </w:rPr>
        <w:t xml:space="preserve">Pendidikan Islam merupakan sistem pendidikan untuk melatih </w:t>
      </w:r>
      <w:r w:rsidR="00491893" w:rsidRPr="009228BC">
        <w:rPr>
          <w:rFonts w:ascii="Times New Roman" w:eastAsia="Times New Roman" w:hAnsi="Times New Roman" w:cs="Times New Roman"/>
          <w:color w:val="000000" w:themeColor="text1"/>
          <w:sz w:val="24"/>
          <w:szCs w:val="24"/>
          <w:lang w:val="id-ID"/>
        </w:rPr>
        <w:t>peserta</w:t>
      </w:r>
      <w:r w:rsidRPr="009228BC">
        <w:rPr>
          <w:rFonts w:ascii="Times New Roman" w:eastAsia="Times New Roman" w:hAnsi="Times New Roman" w:cs="Times New Roman"/>
          <w:color w:val="000000" w:themeColor="text1"/>
          <w:sz w:val="24"/>
          <w:szCs w:val="24"/>
          <w:lang w:val="id-ID"/>
        </w:rPr>
        <w:t xml:space="preserve"> didiknya dengan sedemikian rupa sehingga dalam sikap hidup, tindakan dan pendekatannya terhadap segala jenis pengetahuan banyak dipengaruhi oleh nilai-nilai spiritual dan sangat sadar akan nilai etik</w:t>
      </w:r>
      <w:r w:rsidR="005D5E83" w:rsidRPr="009228BC">
        <w:rPr>
          <w:rFonts w:ascii="Times New Roman" w:eastAsia="Times New Roman" w:hAnsi="Times New Roman" w:cs="Times New Roman"/>
          <w:color w:val="000000" w:themeColor="text1"/>
          <w:sz w:val="24"/>
          <w:szCs w:val="24"/>
          <w:lang w:val="id-ID"/>
        </w:rPr>
        <w:t>a</w:t>
      </w:r>
      <w:r w:rsidRPr="009228BC">
        <w:rPr>
          <w:rFonts w:ascii="Times New Roman" w:eastAsia="Times New Roman" w:hAnsi="Times New Roman" w:cs="Times New Roman"/>
          <w:color w:val="000000" w:themeColor="text1"/>
          <w:sz w:val="24"/>
          <w:szCs w:val="24"/>
          <w:lang w:val="id-ID"/>
        </w:rPr>
        <w:t xml:space="preserve"> Islam.</w:t>
      </w:r>
      <w:r w:rsidRPr="009228BC">
        <w:rPr>
          <w:rStyle w:val="FootnoteReference"/>
          <w:rFonts w:ascii="Times New Roman" w:eastAsia="Times New Roman" w:hAnsi="Times New Roman" w:cs="Times New Roman"/>
          <w:color w:val="000000" w:themeColor="text1"/>
          <w:sz w:val="24"/>
          <w:szCs w:val="24"/>
          <w:lang w:val="id-ID"/>
        </w:rPr>
        <w:footnoteReference w:id="17"/>
      </w:r>
      <w:r w:rsidR="004E68DC">
        <w:fldChar w:fldCharType="begin"/>
      </w:r>
      <w:r w:rsidR="004E68DC">
        <w:instrText xml:space="preserve"> HYPERLINK "https://www.blogger.com/blogger.g?blogID=3419022024891313622" \l "_ftn2" </w:instrText>
      </w:r>
      <w:r w:rsidR="004E68DC">
        <w:fldChar w:fldCharType="separate"/>
      </w:r>
      <w:r w:rsidR="004E68DC">
        <w:fldChar w:fldCharType="end"/>
      </w:r>
    </w:p>
    <w:p w:rsidR="001E2696" w:rsidRPr="009228BC" w:rsidRDefault="001E2696" w:rsidP="0039247F">
      <w:pPr>
        <w:spacing w:after="0" w:line="480" w:lineRule="auto"/>
        <w:ind w:firstLine="708"/>
        <w:rPr>
          <w:rFonts w:asciiTheme="majorBidi" w:eastAsia="Times New Roman" w:hAnsiTheme="majorBidi" w:cstheme="majorBidi"/>
          <w:color w:val="000000" w:themeColor="text1"/>
          <w:sz w:val="24"/>
          <w:szCs w:val="24"/>
          <w:lang w:val="id-ID" w:eastAsia="id-ID"/>
        </w:rPr>
      </w:pPr>
      <w:r w:rsidRPr="009228BC">
        <w:rPr>
          <w:rFonts w:ascii="Times New Roman" w:eastAsia="Times New Roman" w:hAnsi="Times New Roman" w:cs="Times New Roman"/>
          <w:color w:val="000000" w:themeColor="text1"/>
          <w:sz w:val="24"/>
          <w:szCs w:val="24"/>
          <w:lang w:val="id-ID"/>
        </w:rPr>
        <w:t>Islam sebagai agama wahyu, menuntut umat manusia yang berakal sehat untuk beruasaha keras mendapatkan kesejahteraan hidup di dunia dan</w:t>
      </w:r>
      <w:r w:rsidR="00F6667D" w:rsidRPr="009228BC">
        <w:rPr>
          <w:rFonts w:ascii="Times New Roman" w:eastAsia="Times New Roman" w:hAnsi="Times New Roman" w:cs="Times New Roman"/>
          <w:color w:val="000000" w:themeColor="text1"/>
          <w:sz w:val="24"/>
          <w:szCs w:val="24"/>
          <w:lang w:val="id-ID"/>
        </w:rPr>
        <w:t xml:space="preserve"> kebahagiaan di</w:t>
      </w:r>
      <w:r w:rsidRPr="009228BC">
        <w:rPr>
          <w:rFonts w:ascii="Times New Roman" w:eastAsia="Times New Roman" w:hAnsi="Times New Roman" w:cs="Times New Roman"/>
          <w:color w:val="000000" w:themeColor="text1"/>
          <w:sz w:val="24"/>
          <w:szCs w:val="24"/>
          <w:lang w:val="id-ID"/>
        </w:rPr>
        <w:t xml:space="preserve"> akhirat sesuai dengan petunjuk wahyu Allah </w:t>
      </w:r>
      <w:r w:rsidR="00D07369" w:rsidRPr="009228BC">
        <w:rPr>
          <w:rFonts w:ascii="Times New Roman" w:eastAsia="Times New Roman" w:hAnsi="Times New Roman" w:cs="Times New Roman"/>
          <w:color w:val="000000" w:themeColor="text1"/>
          <w:sz w:val="24"/>
          <w:szCs w:val="24"/>
          <w:lang w:val="id-ID"/>
        </w:rPr>
        <w:t>Ta’ala</w:t>
      </w:r>
      <w:r w:rsidRPr="009228BC">
        <w:rPr>
          <w:rFonts w:ascii="Times New Roman" w:eastAsia="Times New Roman" w:hAnsi="Times New Roman" w:cs="Times New Roman"/>
          <w:color w:val="000000" w:themeColor="text1"/>
          <w:sz w:val="24"/>
          <w:szCs w:val="24"/>
          <w:lang w:val="id-ID"/>
        </w:rPr>
        <w:t xml:space="preserve">. </w:t>
      </w:r>
      <w:proofErr w:type="gramStart"/>
      <w:r w:rsidRPr="009228BC">
        <w:rPr>
          <w:rFonts w:ascii="Times New Roman" w:eastAsia="Times New Roman" w:hAnsi="Times New Roman" w:cs="Times New Roman"/>
          <w:color w:val="000000" w:themeColor="text1"/>
          <w:sz w:val="24"/>
          <w:szCs w:val="24"/>
        </w:rPr>
        <w:t xml:space="preserve">Salah satu sarana yang efektif untuk membina dan mengembangkan manusia dalam masyarakat adalah </w:t>
      </w:r>
      <w:r w:rsidRPr="009228BC">
        <w:rPr>
          <w:rFonts w:ascii="Times New Roman" w:eastAsia="Times New Roman" w:hAnsi="Times New Roman" w:cs="Times New Roman"/>
          <w:color w:val="000000" w:themeColor="text1"/>
          <w:sz w:val="24"/>
          <w:szCs w:val="24"/>
          <w:lang w:val="id-ID"/>
        </w:rPr>
        <w:t xml:space="preserve">sistem </w:t>
      </w:r>
      <w:r w:rsidRPr="009228BC">
        <w:rPr>
          <w:rFonts w:ascii="Times New Roman" w:eastAsia="Times New Roman" w:hAnsi="Times New Roman" w:cs="Times New Roman"/>
          <w:color w:val="000000" w:themeColor="text1"/>
          <w:sz w:val="24"/>
          <w:szCs w:val="24"/>
        </w:rPr>
        <w:t>pendidikan yang</w:t>
      </w:r>
      <w:r w:rsidRPr="009228BC">
        <w:rPr>
          <w:rFonts w:ascii="Times New Roman" w:eastAsia="Times New Roman" w:hAnsi="Times New Roman" w:cs="Times New Roman"/>
          <w:color w:val="000000" w:themeColor="text1"/>
          <w:sz w:val="24"/>
          <w:szCs w:val="24"/>
          <w:lang w:val="id-ID"/>
        </w:rPr>
        <w:t xml:space="preserve"> akuntabel,</w:t>
      </w:r>
      <w:r w:rsidRPr="009228BC">
        <w:rPr>
          <w:rFonts w:ascii="Times New Roman" w:eastAsia="Times New Roman" w:hAnsi="Times New Roman" w:cs="Times New Roman"/>
          <w:color w:val="000000" w:themeColor="text1"/>
          <w:sz w:val="24"/>
          <w:szCs w:val="24"/>
        </w:rPr>
        <w:t xml:space="preserve"> </w:t>
      </w:r>
      <w:r w:rsidRPr="009228BC">
        <w:rPr>
          <w:rFonts w:ascii="Times New Roman" w:eastAsia="Times New Roman" w:hAnsi="Times New Roman" w:cs="Times New Roman"/>
          <w:color w:val="000000" w:themeColor="text1"/>
          <w:sz w:val="24"/>
          <w:szCs w:val="24"/>
          <w:lang w:val="id-ID"/>
        </w:rPr>
        <w:t>berkualitas</w:t>
      </w:r>
      <w:r w:rsidRPr="009228BC">
        <w:rPr>
          <w:rFonts w:ascii="Times New Roman" w:eastAsia="Times New Roman" w:hAnsi="Times New Roman" w:cs="Times New Roman"/>
          <w:color w:val="000000" w:themeColor="text1"/>
          <w:sz w:val="24"/>
          <w:szCs w:val="24"/>
        </w:rPr>
        <w:t>, berdaya guna</w:t>
      </w:r>
      <w:r w:rsidRPr="009228BC">
        <w:rPr>
          <w:rFonts w:ascii="Times New Roman" w:eastAsia="Times New Roman" w:hAnsi="Times New Roman" w:cs="Times New Roman"/>
          <w:color w:val="000000" w:themeColor="text1"/>
          <w:sz w:val="24"/>
          <w:szCs w:val="24"/>
          <w:lang w:val="id-ID"/>
        </w:rPr>
        <w:t xml:space="preserve"> </w:t>
      </w:r>
      <w:r w:rsidRPr="009228BC">
        <w:rPr>
          <w:rFonts w:ascii="Times New Roman" w:eastAsia="Times New Roman" w:hAnsi="Times New Roman" w:cs="Times New Roman"/>
          <w:color w:val="000000" w:themeColor="text1"/>
          <w:sz w:val="24"/>
          <w:szCs w:val="24"/>
        </w:rPr>
        <w:t>dan berhasil guna.</w:t>
      </w:r>
      <w:proofErr w:type="gramEnd"/>
      <w:r w:rsidRPr="009228BC">
        <w:rPr>
          <w:rFonts w:ascii="Times New Roman" w:eastAsia="Times New Roman" w:hAnsi="Times New Roman" w:cs="Times New Roman"/>
          <w:color w:val="000000" w:themeColor="text1"/>
          <w:sz w:val="24"/>
          <w:szCs w:val="24"/>
        </w:rPr>
        <w:t xml:space="preserve"> </w:t>
      </w:r>
      <w:proofErr w:type="gramStart"/>
      <w:r w:rsidRPr="009228BC">
        <w:rPr>
          <w:rFonts w:ascii="Times New Roman" w:eastAsia="Times New Roman" w:hAnsi="Times New Roman" w:cs="Times New Roman"/>
          <w:color w:val="000000" w:themeColor="text1"/>
          <w:sz w:val="24"/>
          <w:szCs w:val="24"/>
        </w:rPr>
        <w:t>Oleh karena itu, pendidikan Islam perlu diorganisasikan atau di</w:t>
      </w:r>
      <w:r w:rsidRPr="009228BC">
        <w:rPr>
          <w:rFonts w:ascii="Times New Roman" w:eastAsia="Times New Roman" w:hAnsi="Times New Roman" w:cs="Times New Roman"/>
          <w:color w:val="000000" w:themeColor="text1"/>
          <w:sz w:val="24"/>
          <w:szCs w:val="24"/>
          <w:lang w:val="id-ID"/>
        </w:rPr>
        <w:t>manaj</w:t>
      </w:r>
      <w:r w:rsidRPr="009228BC">
        <w:rPr>
          <w:rFonts w:ascii="Times New Roman" w:eastAsia="Times New Roman" w:hAnsi="Times New Roman" w:cs="Times New Roman"/>
          <w:color w:val="000000" w:themeColor="text1"/>
          <w:sz w:val="24"/>
          <w:szCs w:val="24"/>
        </w:rPr>
        <w:t xml:space="preserve"> </w:t>
      </w:r>
      <w:r w:rsidRPr="009228BC">
        <w:rPr>
          <w:rFonts w:ascii="Times New Roman" w:eastAsia="Times New Roman" w:hAnsi="Times New Roman" w:cs="Times New Roman"/>
          <w:color w:val="000000" w:themeColor="text1"/>
          <w:sz w:val="24"/>
          <w:szCs w:val="24"/>
          <w:lang w:val="id-ID"/>
        </w:rPr>
        <w:t>dengan tata kelola yang</w:t>
      </w:r>
      <w:r w:rsidRPr="009228BC">
        <w:rPr>
          <w:rFonts w:ascii="Times New Roman" w:eastAsia="Times New Roman" w:hAnsi="Times New Roman" w:cs="Times New Roman"/>
          <w:color w:val="000000" w:themeColor="text1"/>
          <w:sz w:val="24"/>
          <w:szCs w:val="24"/>
        </w:rPr>
        <w:t xml:space="preserve"> </w:t>
      </w:r>
      <w:r w:rsidR="0039247F" w:rsidRPr="009228BC">
        <w:rPr>
          <w:rFonts w:ascii="Times New Roman" w:eastAsia="Times New Roman" w:hAnsi="Times New Roman" w:cs="Times New Roman"/>
          <w:color w:val="000000" w:themeColor="text1"/>
          <w:sz w:val="24"/>
          <w:szCs w:val="24"/>
          <w:lang w:val="id-ID"/>
        </w:rPr>
        <w:t>baik</w:t>
      </w:r>
      <w:r w:rsidRPr="009228BC">
        <w:rPr>
          <w:rFonts w:ascii="Times New Roman" w:eastAsia="Times New Roman" w:hAnsi="Times New Roman" w:cs="Times New Roman"/>
          <w:color w:val="000000" w:themeColor="text1"/>
          <w:sz w:val="24"/>
          <w:szCs w:val="24"/>
        </w:rPr>
        <w:t xml:space="preserve">, efektif dan efisien melalui </w:t>
      </w:r>
      <w:r w:rsidR="00F6667D" w:rsidRPr="009228BC">
        <w:rPr>
          <w:rFonts w:ascii="Times New Roman" w:eastAsia="Times New Roman" w:hAnsi="Times New Roman" w:cs="Times New Roman"/>
          <w:color w:val="000000" w:themeColor="text1"/>
          <w:sz w:val="24"/>
          <w:szCs w:val="24"/>
        </w:rPr>
        <w:t>s</w:t>
      </w:r>
      <w:r w:rsidR="00F6667D" w:rsidRPr="009228BC">
        <w:rPr>
          <w:rFonts w:ascii="Times New Roman" w:eastAsia="Times New Roman" w:hAnsi="Times New Roman" w:cs="Times New Roman"/>
          <w:color w:val="000000" w:themeColor="text1"/>
          <w:sz w:val="24"/>
          <w:szCs w:val="24"/>
          <w:lang w:val="id-ID"/>
        </w:rPr>
        <w:t>i</w:t>
      </w:r>
      <w:r w:rsidR="00F6667D" w:rsidRPr="009228BC">
        <w:rPr>
          <w:rFonts w:ascii="Times New Roman" w:eastAsia="Times New Roman" w:hAnsi="Times New Roman" w:cs="Times New Roman"/>
          <w:color w:val="000000" w:themeColor="text1"/>
          <w:sz w:val="24"/>
          <w:szCs w:val="24"/>
        </w:rPr>
        <w:t>stem</w:t>
      </w:r>
      <w:r w:rsidR="00F6667D" w:rsidRPr="009228BC">
        <w:rPr>
          <w:rFonts w:ascii="Times New Roman" w:eastAsia="Times New Roman" w:hAnsi="Times New Roman" w:cs="Times New Roman"/>
          <w:color w:val="000000" w:themeColor="text1"/>
          <w:sz w:val="24"/>
          <w:szCs w:val="24"/>
          <w:lang w:val="id-ID"/>
        </w:rPr>
        <w:t xml:space="preserve"> yang kuat,</w:t>
      </w:r>
      <w:r w:rsidRPr="009228BC">
        <w:rPr>
          <w:rFonts w:ascii="Times New Roman" w:eastAsia="Times New Roman" w:hAnsi="Times New Roman" w:cs="Times New Roman"/>
          <w:color w:val="000000" w:themeColor="text1"/>
          <w:sz w:val="24"/>
          <w:szCs w:val="24"/>
        </w:rPr>
        <w:t xml:space="preserve"> </w:t>
      </w:r>
      <w:r w:rsidR="00F6667D" w:rsidRPr="009228BC">
        <w:rPr>
          <w:rFonts w:ascii="Times New Roman" w:eastAsia="Times New Roman" w:hAnsi="Times New Roman" w:cs="Times New Roman"/>
          <w:color w:val="000000" w:themeColor="text1"/>
          <w:sz w:val="24"/>
          <w:szCs w:val="24"/>
          <w:lang w:val="id-ID"/>
        </w:rPr>
        <w:t>manajemen dan tata kelola yang benar</w:t>
      </w:r>
      <w:r w:rsidRPr="009228BC">
        <w:rPr>
          <w:rFonts w:ascii="Times New Roman" w:eastAsia="Times New Roman" w:hAnsi="Times New Roman" w:cs="Times New Roman"/>
          <w:color w:val="000000" w:themeColor="text1"/>
          <w:sz w:val="24"/>
          <w:szCs w:val="24"/>
          <w:lang w:val="id-ID"/>
        </w:rPr>
        <w:t>.</w:t>
      </w:r>
      <w:proofErr w:type="gramEnd"/>
    </w:p>
    <w:p w:rsidR="001E2696" w:rsidRPr="009228BC" w:rsidRDefault="001E2696" w:rsidP="00CD22F4">
      <w:pPr>
        <w:spacing w:before="0" w:after="0" w:line="480" w:lineRule="auto"/>
        <w:ind w:firstLine="708"/>
        <w:rPr>
          <w:rFonts w:asciiTheme="majorBidi" w:eastAsia="Times New Roman" w:hAnsiTheme="majorBidi" w:cstheme="majorBidi"/>
          <w:color w:val="000000" w:themeColor="text1"/>
          <w:sz w:val="24"/>
          <w:szCs w:val="24"/>
          <w:lang w:val="id-ID" w:eastAsia="id-ID"/>
        </w:rPr>
      </w:pPr>
      <w:proofErr w:type="gramStart"/>
      <w:r w:rsidRPr="009228BC">
        <w:rPr>
          <w:rFonts w:ascii="Times New Roman" w:eastAsia="Times New Roman" w:hAnsi="Times New Roman" w:cs="Times New Roman"/>
          <w:color w:val="000000" w:themeColor="text1"/>
          <w:sz w:val="24"/>
          <w:szCs w:val="24"/>
        </w:rPr>
        <w:t>Di kalangan masyarakat yang berbudaya modern, sistem dan metode pendidikan yang dipergunakan setara dengan kebutuhan atau tuntutan aspirasinya.</w:t>
      </w:r>
      <w:proofErr w:type="gramEnd"/>
      <w:r w:rsidRPr="009228BC">
        <w:rPr>
          <w:rFonts w:ascii="Times New Roman" w:eastAsia="Times New Roman" w:hAnsi="Times New Roman" w:cs="Times New Roman"/>
          <w:color w:val="000000" w:themeColor="text1"/>
          <w:sz w:val="24"/>
          <w:szCs w:val="24"/>
        </w:rPr>
        <w:t xml:space="preserve"> </w:t>
      </w:r>
      <w:proofErr w:type="gramStart"/>
      <w:r w:rsidRPr="009228BC">
        <w:rPr>
          <w:rFonts w:ascii="Times New Roman" w:eastAsia="Times New Roman" w:hAnsi="Times New Roman" w:cs="Times New Roman"/>
          <w:color w:val="000000" w:themeColor="text1"/>
          <w:sz w:val="24"/>
          <w:szCs w:val="24"/>
        </w:rPr>
        <w:t>Sistem dan metode tersebut diorientasikan kepada efektivitas dan efisiensi.</w:t>
      </w:r>
      <w:proofErr w:type="gramEnd"/>
      <w:r w:rsidRPr="009228BC">
        <w:rPr>
          <w:rFonts w:ascii="Times New Roman" w:eastAsia="Times New Roman" w:hAnsi="Times New Roman" w:cs="Times New Roman"/>
          <w:color w:val="000000" w:themeColor="text1"/>
          <w:sz w:val="24"/>
          <w:szCs w:val="24"/>
        </w:rPr>
        <w:t xml:space="preserve"> </w:t>
      </w:r>
      <w:proofErr w:type="gramStart"/>
      <w:r w:rsidRPr="009228BC">
        <w:rPr>
          <w:rFonts w:ascii="Times New Roman" w:eastAsia="Times New Roman" w:hAnsi="Times New Roman" w:cs="Times New Roman"/>
          <w:color w:val="000000" w:themeColor="text1"/>
          <w:sz w:val="24"/>
          <w:szCs w:val="24"/>
        </w:rPr>
        <w:t>Sedangkan pada masyarakat primitif mempergunakan sistem dan metode yang sederhana sesuai dengan tingkat pengetahuan mereka.</w:t>
      </w:r>
      <w:proofErr w:type="gramEnd"/>
      <w:r w:rsidRPr="009228BC">
        <w:rPr>
          <w:rFonts w:ascii="Times New Roman" w:eastAsia="Times New Roman" w:hAnsi="Times New Roman" w:cs="Times New Roman"/>
          <w:color w:val="000000" w:themeColor="text1"/>
          <w:sz w:val="24"/>
          <w:szCs w:val="24"/>
        </w:rPr>
        <w:t xml:space="preserve"> Sistem </w:t>
      </w:r>
      <w:r w:rsidRPr="009228BC">
        <w:rPr>
          <w:rFonts w:ascii="Times New Roman" w:eastAsia="Times New Roman" w:hAnsi="Times New Roman" w:cs="Times New Roman"/>
          <w:color w:val="000000" w:themeColor="text1"/>
          <w:sz w:val="24"/>
          <w:szCs w:val="24"/>
        </w:rPr>
        <w:lastRenderedPageBreak/>
        <w:t>mereka menitik beratkan pada pemenuhan kebutuhan hidupnya sehari-hari, tanpa antisipasi orientasi ke masa depan dan tanpa memikirkan efektivitas dan efisiensi.</w:t>
      </w:r>
      <w:r w:rsidRPr="009228BC">
        <w:rPr>
          <w:rFonts w:asciiTheme="majorBidi" w:eastAsia="Times New Roman" w:hAnsiTheme="majorBidi" w:cstheme="majorBidi"/>
          <w:color w:val="000000" w:themeColor="text1"/>
          <w:sz w:val="24"/>
          <w:szCs w:val="24"/>
          <w:lang w:val="id-ID" w:eastAsia="id-ID"/>
        </w:rPr>
        <w:t xml:space="preserve"> </w:t>
      </w:r>
    </w:p>
    <w:p w:rsidR="00543734" w:rsidRPr="009228BC" w:rsidRDefault="00543734" w:rsidP="00E81326">
      <w:pPr>
        <w:spacing w:before="0" w:after="0" w:line="480" w:lineRule="auto"/>
        <w:ind w:firstLine="567"/>
        <w:rPr>
          <w:rFonts w:ascii="Times New Roman" w:eastAsia="Times New Roman" w:hAnsi="Times New Roman" w:cs="Times New Roman"/>
          <w:color w:val="000000" w:themeColor="text1"/>
          <w:sz w:val="24"/>
          <w:szCs w:val="24"/>
          <w:lang w:val="id-ID"/>
        </w:rPr>
      </w:pPr>
      <w:r w:rsidRPr="009228BC">
        <w:rPr>
          <w:rFonts w:ascii="Times New Roman" w:eastAsia="Times New Roman" w:hAnsi="Times New Roman" w:cs="Times New Roman"/>
          <w:color w:val="000000" w:themeColor="text1"/>
          <w:sz w:val="24"/>
          <w:szCs w:val="24"/>
          <w:lang w:val="id-ID"/>
        </w:rPr>
        <w:t>Petunjuk pendidikan dalam al-Qur’an tidak terhimpun dalam kesatuan pragmen tetapi ia diungkapkan dalam berbagai ayat dan surat al-Qur’an, sehingga untuk menjelaskannya perlu melalui tema-tema pembahasan</w:t>
      </w:r>
      <w:r w:rsidR="0039247F" w:rsidRPr="009228BC">
        <w:rPr>
          <w:rFonts w:ascii="Times New Roman" w:eastAsia="Times New Roman" w:hAnsi="Times New Roman" w:cs="Times New Roman"/>
          <w:color w:val="000000" w:themeColor="text1"/>
          <w:sz w:val="24"/>
          <w:szCs w:val="24"/>
          <w:lang w:val="id-ID"/>
        </w:rPr>
        <w:t>-tematik-</w:t>
      </w:r>
      <w:r w:rsidRPr="009228BC">
        <w:rPr>
          <w:rFonts w:ascii="Times New Roman" w:eastAsia="Times New Roman" w:hAnsi="Times New Roman" w:cs="Times New Roman"/>
          <w:color w:val="000000" w:themeColor="text1"/>
          <w:sz w:val="24"/>
          <w:szCs w:val="24"/>
          <w:lang w:val="id-ID"/>
        </w:rPr>
        <w:t xml:space="preserve"> yang relevan dan ayat-ayat yang memberikan informasi-informasi pendidikan yang di</w:t>
      </w:r>
      <w:r w:rsidR="000333B6" w:rsidRPr="009228BC">
        <w:rPr>
          <w:rFonts w:ascii="Times New Roman" w:eastAsia="Times New Roman" w:hAnsi="Times New Roman" w:cs="Times New Roman"/>
          <w:color w:val="000000" w:themeColor="text1"/>
          <w:sz w:val="24"/>
          <w:szCs w:val="24"/>
          <w:lang w:val="id-ID"/>
        </w:rPr>
        <w:t xml:space="preserve"> </w:t>
      </w:r>
      <w:r w:rsidRPr="009228BC">
        <w:rPr>
          <w:rFonts w:ascii="Times New Roman" w:eastAsia="Times New Roman" w:hAnsi="Times New Roman" w:cs="Times New Roman"/>
          <w:color w:val="000000" w:themeColor="text1"/>
          <w:sz w:val="24"/>
          <w:szCs w:val="24"/>
          <w:lang w:val="id-ID"/>
        </w:rPr>
        <w:t>maksud.</w:t>
      </w:r>
    </w:p>
    <w:p w:rsidR="004C5F70" w:rsidRPr="009228BC" w:rsidRDefault="00543734" w:rsidP="00CD22F4">
      <w:pPr>
        <w:spacing w:before="0" w:after="0" w:line="480" w:lineRule="auto"/>
        <w:ind w:firstLine="567"/>
        <w:rPr>
          <w:rFonts w:ascii="Times New Roman" w:eastAsia="Times New Roman" w:hAnsi="Times New Roman" w:cs="Times New Roman"/>
          <w:color w:val="000000" w:themeColor="text1"/>
          <w:sz w:val="24"/>
          <w:szCs w:val="24"/>
          <w:lang w:val="id-ID"/>
        </w:rPr>
      </w:pPr>
      <w:proofErr w:type="gramStart"/>
      <w:r w:rsidRPr="009228BC">
        <w:rPr>
          <w:rFonts w:ascii="Times New Roman" w:eastAsia="Times New Roman" w:hAnsi="Times New Roman" w:cs="Times New Roman"/>
          <w:color w:val="000000" w:themeColor="text1"/>
          <w:sz w:val="24"/>
          <w:szCs w:val="24"/>
        </w:rPr>
        <w:t>Al-Qur’an mengintroduksikan dirinya sebagai pemberi petunjuk kepada jalan yang lebih lurus</w:t>
      </w:r>
      <w:r w:rsidR="009F254F" w:rsidRPr="009228BC">
        <w:rPr>
          <w:rFonts w:ascii="Times New Roman" w:eastAsia="Times New Roman" w:hAnsi="Times New Roman" w:cs="Times New Roman"/>
          <w:color w:val="000000" w:themeColor="text1"/>
          <w:sz w:val="24"/>
          <w:szCs w:val="24"/>
          <w:lang w:val="id-ID"/>
        </w:rPr>
        <w:t>, sebagaimana dalam fir</w:t>
      </w:r>
      <w:r w:rsidR="000333B6" w:rsidRPr="009228BC">
        <w:rPr>
          <w:rFonts w:ascii="Times New Roman" w:eastAsia="Times New Roman" w:hAnsi="Times New Roman" w:cs="Times New Roman"/>
          <w:color w:val="000000" w:themeColor="text1"/>
          <w:sz w:val="24"/>
          <w:szCs w:val="24"/>
          <w:lang w:val="id-ID"/>
        </w:rPr>
        <w:t>m</w:t>
      </w:r>
      <w:r w:rsidR="009F254F" w:rsidRPr="009228BC">
        <w:rPr>
          <w:rFonts w:ascii="Times New Roman" w:eastAsia="Times New Roman" w:hAnsi="Times New Roman" w:cs="Times New Roman"/>
          <w:color w:val="000000" w:themeColor="text1"/>
          <w:sz w:val="24"/>
          <w:szCs w:val="24"/>
          <w:lang w:val="id-ID"/>
        </w:rPr>
        <w:t>an-Nya.</w:t>
      </w:r>
      <w:proofErr w:type="gramEnd"/>
      <w:r w:rsidRPr="009228BC">
        <w:rPr>
          <w:rFonts w:ascii="Times New Roman" w:eastAsia="Times New Roman" w:hAnsi="Times New Roman" w:cs="Times New Roman"/>
          <w:color w:val="000000" w:themeColor="text1"/>
          <w:sz w:val="24"/>
          <w:szCs w:val="24"/>
        </w:rPr>
        <w:t xml:space="preserve"> </w:t>
      </w:r>
    </w:p>
    <w:p w:rsidR="006B7E60" w:rsidRPr="009228BC" w:rsidRDefault="006B7E60" w:rsidP="00944F54">
      <w:pPr>
        <w:bidi/>
        <w:spacing w:before="0" w:after="0" w:line="240" w:lineRule="auto"/>
        <w:ind w:left="0" w:right="964" w:firstLine="0"/>
        <w:jc w:val="left"/>
        <w:rPr>
          <w:rFonts w:ascii="Times New Roman" w:eastAsia="Times New Roman" w:hAnsi="Times New Roman" w:cs="Times New Roman"/>
          <w:i/>
          <w:iCs/>
          <w:color w:val="000000" w:themeColor="text1"/>
          <w:sz w:val="10"/>
          <w:szCs w:val="10"/>
          <w:lang w:val="id-ID"/>
        </w:rPr>
      </w:pPr>
      <w:r w:rsidRPr="009228BC">
        <w:rPr>
          <w:rFonts w:ascii="Traditional Arabic" w:hAnsi="Traditional Arabic" w:cs="Traditional Arabic"/>
          <w:color w:val="000000" w:themeColor="text1"/>
          <w:sz w:val="34"/>
          <w:szCs w:val="34"/>
          <w:rtl/>
        </w:rPr>
        <w:t>إِنَّ هَذَا الْقُرْآنَ يَهْدِي لِلَّتِي هِيَ أَقْوَمُ وَيُبَشِّرُ الْمُؤْمِنِينَ الَّذِينَ يَعْمَلُونَ الصَّالِحَاتِ أَنَّ لَهُمْ أَجْرًا كَبِيرًا</w:t>
      </w:r>
      <w:r w:rsidR="00543734" w:rsidRPr="009228BC">
        <w:rPr>
          <w:rFonts w:ascii="Times New Roman" w:eastAsia="Times New Roman" w:hAnsi="Times New Roman" w:cs="Times New Roman"/>
          <w:color w:val="000000" w:themeColor="text1"/>
          <w:sz w:val="10"/>
          <w:szCs w:val="10"/>
          <w:lang w:val="id-ID"/>
        </w:rPr>
        <w:t> </w:t>
      </w:r>
      <w:bookmarkStart w:id="8" w:name="more"/>
      <w:bookmarkEnd w:id="8"/>
      <w:r w:rsidR="00543734" w:rsidRPr="009228BC">
        <w:rPr>
          <w:rFonts w:ascii="Times New Roman" w:eastAsia="Times New Roman" w:hAnsi="Times New Roman" w:cs="Times New Roman"/>
          <w:color w:val="000000" w:themeColor="text1"/>
          <w:sz w:val="24"/>
          <w:szCs w:val="24"/>
          <w:lang w:val="id-ID"/>
        </w:rPr>
        <w:br/>
      </w:r>
    </w:p>
    <w:p w:rsidR="00C148A5" w:rsidRPr="009228BC" w:rsidRDefault="009F254F" w:rsidP="000333B6">
      <w:pPr>
        <w:spacing w:after="0" w:line="240" w:lineRule="auto"/>
        <w:ind w:left="964" w:firstLine="737"/>
        <w:rPr>
          <w:rFonts w:ascii="Times New Roman" w:eastAsia="Times New Roman" w:hAnsi="Times New Roman" w:cs="Times New Roman"/>
          <w:color w:val="000000" w:themeColor="text1"/>
          <w:sz w:val="24"/>
          <w:szCs w:val="24"/>
          <w:lang w:val="id-ID"/>
        </w:rPr>
      </w:pPr>
      <w:r w:rsidRPr="009228BC">
        <w:rPr>
          <w:rFonts w:ascii="Times New Roman" w:eastAsia="Times New Roman" w:hAnsi="Times New Roman" w:cs="Times New Roman"/>
          <w:i/>
          <w:iCs/>
          <w:color w:val="000000" w:themeColor="text1"/>
          <w:sz w:val="24"/>
          <w:szCs w:val="24"/>
          <w:lang w:val="id-ID"/>
        </w:rPr>
        <w:t>Artinya:</w:t>
      </w:r>
      <w:r w:rsidR="00543734" w:rsidRPr="009228BC">
        <w:rPr>
          <w:rFonts w:ascii="Times New Roman" w:eastAsia="Times New Roman" w:hAnsi="Times New Roman" w:cs="Times New Roman"/>
          <w:i/>
          <w:iCs/>
          <w:color w:val="000000" w:themeColor="text1"/>
          <w:sz w:val="24"/>
          <w:szCs w:val="24"/>
          <w:lang w:val="id-ID"/>
        </w:rPr>
        <w:t>“</w:t>
      </w:r>
      <w:r w:rsidR="006B7E60" w:rsidRPr="009228BC">
        <w:rPr>
          <w:rFonts w:ascii="Times New Roman" w:hAnsi="Times New Roman" w:cs="Times New Roman"/>
          <w:i/>
          <w:iCs/>
          <w:color w:val="000000" w:themeColor="text1"/>
          <w:sz w:val="24"/>
          <w:szCs w:val="24"/>
          <w:lang w:val="id-ID"/>
        </w:rPr>
        <w:t xml:space="preserve">Sesungguhnya </w:t>
      </w:r>
      <w:r w:rsidR="003433D6" w:rsidRPr="009228BC">
        <w:rPr>
          <w:rFonts w:ascii="Times New Roman" w:hAnsi="Times New Roman" w:cs="Times New Roman"/>
          <w:i/>
          <w:iCs/>
          <w:color w:val="000000" w:themeColor="text1"/>
          <w:sz w:val="24"/>
          <w:szCs w:val="24"/>
          <w:lang w:val="id-ID"/>
        </w:rPr>
        <w:t>a</w:t>
      </w:r>
      <w:r w:rsidR="006B7E60" w:rsidRPr="009228BC">
        <w:rPr>
          <w:rFonts w:ascii="Times New Roman" w:hAnsi="Times New Roman" w:cs="Times New Roman"/>
          <w:i/>
          <w:iCs/>
          <w:color w:val="000000" w:themeColor="text1"/>
          <w:sz w:val="24"/>
          <w:szCs w:val="24"/>
          <w:lang w:val="id-ID"/>
        </w:rPr>
        <w:t>l</w:t>
      </w:r>
      <w:r w:rsidR="003433D6" w:rsidRPr="009228BC">
        <w:rPr>
          <w:rFonts w:ascii="Times New Roman" w:hAnsi="Times New Roman" w:cs="Times New Roman"/>
          <w:i/>
          <w:iCs/>
          <w:color w:val="000000" w:themeColor="text1"/>
          <w:sz w:val="24"/>
          <w:szCs w:val="24"/>
          <w:lang w:val="id-ID"/>
        </w:rPr>
        <w:t>-</w:t>
      </w:r>
      <w:r w:rsidR="006B7E60" w:rsidRPr="009228BC">
        <w:rPr>
          <w:rFonts w:ascii="Times New Roman" w:hAnsi="Times New Roman" w:cs="Times New Roman"/>
          <w:i/>
          <w:iCs/>
          <w:color w:val="000000" w:themeColor="text1"/>
          <w:sz w:val="24"/>
          <w:szCs w:val="24"/>
          <w:lang w:val="id-ID"/>
        </w:rPr>
        <w:t xml:space="preserve">Qur'an ini memberikan petunjuk kepada (jalan) yang lebih lurus dan memberi kabar gembira kepada orang-orang </w:t>
      </w:r>
      <w:r w:rsidR="000333B6" w:rsidRPr="009228BC">
        <w:rPr>
          <w:rFonts w:ascii="Times New Roman" w:hAnsi="Times New Roman" w:cs="Times New Roman"/>
          <w:i/>
          <w:iCs/>
          <w:color w:val="000000" w:themeColor="text1"/>
          <w:sz w:val="24"/>
          <w:szCs w:val="24"/>
          <w:lang w:val="id-ID"/>
        </w:rPr>
        <w:t>m</w:t>
      </w:r>
      <w:r w:rsidR="006B7E60" w:rsidRPr="009228BC">
        <w:rPr>
          <w:rFonts w:ascii="Times New Roman" w:hAnsi="Times New Roman" w:cs="Times New Roman"/>
          <w:i/>
          <w:iCs/>
          <w:color w:val="000000" w:themeColor="text1"/>
          <w:sz w:val="24"/>
          <w:szCs w:val="24"/>
          <w:lang w:val="id-ID"/>
        </w:rPr>
        <w:t xml:space="preserve">ukmin yang mengerjakan amal saleh </w:t>
      </w:r>
      <w:r w:rsidR="000333B6" w:rsidRPr="009228BC">
        <w:rPr>
          <w:rFonts w:ascii="Times New Roman" w:hAnsi="Times New Roman" w:cs="Times New Roman"/>
          <w:i/>
          <w:iCs/>
          <w:color w:val="000000" w:themeColor="text1"/>
          <w:sz w:val="24"/>
          <w:szCs w:val="24"/>
          <w:lang w:val="id-ID"/>
        </w:rPr>
        <w:t>sungguh</w:t>
      </w:r>
      <w:r w:rsidR="006B7E60" w:rsidRPr="009228BC">
        <w:rPr>
          <w:rFonts w:ascii="Times New Roman" w:hAnsi="Times New Roman" w:cs="Times New Roman"/>
          <w:i/>
          <w:iCs/>
          <w:color w:val="000000" w:themeColor="text1"/>
          <w:sz w:val="24"/>
          <w:szCs w:val="24"/>
          <w:lang w:val="id-ID"/>
        </w:rPr>
        <w:t xml:space="preserve"> bagi mereka ada pahala yang besar”</w:t>
      </w:r>
      <w:r w:rsidRPr="009228BC">
        <w:rPr>
          <w:rFonts w:ascii="Times New Roman" w:hAnsi="Times New Roman" w:cs="Times New Roman"/>
          <w:i/>
          <w:iCs/>
          <w:color w:val="000000" w:themeColor="text1"/>
          <w:sz w:val="24"/>
          <w:szCs w:val="24"/>
          <w:lang w:val="id-ID"/>
        </w:rPr>
        <w:t xml:space="preserve"> </w:t>
      </w:r>
      <w:r w:rsidRPr="009228BC">
        <w:rPr>
          <w:rFonts w:ascii="Times New Roman" w:eastAsia="Times New Roman" w:hAnsi="Times New Roman" w:cs="Times New Roman"/>
          <w:i/>
          <w:iCs/>
          <w:color w:val="000000" w:themeColor="text1"/>
          <w:sz w:val="24"/>
          <w:szCs w:val="24"/>
          <w:lang w:val="id-ID"/>
        </w:rPr>
        <w:t>(Q.S. Al-Isra’</w:t>
      </w:r>
      <w:r w:rsidR="00C64DB7" w:rsidRPr="009228BC">
        <w:rPr>
          <w:rFonts w:ascii="Times New Roman" w:eastAsia="Times New Roman" w:hAnsi="Times New Roman" w:cs="Times New Roman"/>
          <w:i/>
          <w:iCs/>
          <w:color w:val="000000" w:themeColor="text1"/>
          <w:sz w:val="24"/>
          <w:szCs w:val="24"/>
          <w:lang w:val="id-ID"/>
        </w:rPr>
        <w:t>(17)</w:t>
      </w:r>
      <w:r w:rsidR="006B7E60" w:rsidRPr="009228BC">
        <w:rPr>
          <w:rFonts w:ascii="Times New Roman" w:eastAsia="Times New Roman" w:hAnsi="Times New Roman" w:cs="Times New Roman"/>
          <w:i/>
          <w:iCs/>
          <w:color w:val="000000" w:themeColor="text1"/>
          <w:sz w:val="24"/>
          <w:szCs w:val="24"/>
          <w:lang w:val="id-ID"/>
        </w:rPr>
        <w:t xml:space="preserve">: </w:t>
      </w:r>
      <w:r w:rsidRPr="009228BC">
        <w:rPr>
          <w:rFonts w:ascii="Times New Roman" w:eastAsia="Times New Roman" w:hAnsi="Times New Roman" w:cs="Times New Roman"/>
          <w:i/>
          <w:iCs/>
          <w:color w:val="000000" w:themeColor="text1"/>
          <w:sz w:val="24"/>
          <w:szCs w:val="24"/>
          <w:lang w:val="id-ID"/>
        </w:rPr>
        <w:t>9)</w:t>
      </w:r>
      <w:r w:rsidR="006B7E60" w:rsidRPr="009228BC">
        <w:rPr>
          <w:rStyle w:val="FootnoteReference"/>
          <w:rFonts w:ascii="Times New Roman" w:eastAsia="Times New Roman" w:hAnsi="Times New Roman" w:cs="Times New Roman"/>
          <w:i/>
          <w:iCs/>
          <w:color w:val="000000" w:themeColor="text1"/>
          <w:sz w:val="24"/>
          <w:szCs w:val="24"/>
          <w:lang w:val="id-ID"/>
        </w:rPr>
        <w:footnoteReference w:id="18"/>
      </w:r>
    </w:p>
    <w:p w:rsidR="00543734" w:rsidRPr="009228BC" w:rsidRDefault="00C148A5" w:rsidP="00CD22F4">
      <w:pPr>
        <w:spacing w:after="0" w:line="549" w:lineRule="atLeast"/>
        <w:ind w:left="454" w:firstLine="266"/>
        <w:rPr>
          <w:rFonts w:ascii="Times New Roman" w:eastAsia="Times New Roman" w:hAnsi="Times New Roman" w:cs="Times New Roman"/>
          <w:color w:val="000000" w:themeColor="text1"/>
          <w:sz w:val="24"/>
          <w:szCs w:val="24"/>
          <w:lang w:val="es-CO"/>
        </w:rPr>
      </w:pPr>
      <w:r w:rsidRPr="009228BC">
        <w:rPr>
          <w:rFonts w:ascii="Times New Roman" w:eastAsia="Times New Roman" w:hAnsi="Times New Roman" w:cs="Times New Roman"/>
          <w:color w:val="000000" w:themeColor="text1"/>
          <w:sz w:val="24"/>
          <w:szCs w:val="24"/>
          <w:lang w:val="id-ID"/>
        </w:rPr>
        <w:t xml:space="preserve">    </w:t>
      </w:r>
      <w:r w:rsidR="00543734" w:rsidRPr="009228BC">
        <w:rPr>
          <w:rFonts w:ascii="Times New Roman" w:eastAsia="Times New Roman" w:hAnsi="Times New Roman" w:cs="Times New Roman"/>
          <w:color w:val="000000" w:themeColor="text1"/>
          <w:sz w:val="24"/>
          <w:szCs w:val="24"/>
          <w:lang w:val="es-CO"/>
        </w:rPr>
        <w:t xml:space="preserve">Petunjuk-petunjuknya bertujuan memberi kesejahteraan dan kebahagiaan bagi manusia, baik </w:t>
      </w:r>
      <w:r w:rsidR="00CD22F4" w:rsidRPr="009228BC">
        <w:rPr>
          <w:rFonts w:ascii="Times New Roman" w:eastAsia="Times New Roman" w:hAnsi="Times New Roman" w:cs="Times New Roman"/>
          <w:color w:val="000000" w:themeColor="text1"/>
          <w:sz w:val="24"/>
          <w:szCs w:val="24"/>
          <w:lang w:val="id-ID"/>
        </w:rPr>
        <w:t>individu</w:t>
      </w:r>
      <w:r w:rsidR="00543734" w:rsidRPr="009228BC">
        <w:rPr>
          <w:rFonts w:ascii="Times New Roman" w:eastAsia="Times New Roman" w:hAnsi="Times New Roman" w:cs="Times New Roman"/>
          <w:color w:val="000000" w:themeColor="text1"/>
          <w:sz w:val="24"/>
          <w:szCs w:val="24"/>
          <w:lang w:val="es-CO"/>
        </w:rPr>
        <w:t xml:space="preserve"> maupun k</w:t>
      </w:r>
      <w:r w:rsidR="00CD22F4" w:rsidRPr="009228BC">
        <w:rPr>
          <w:rFonts w:ascii="Times New Roman" w:eastAsia="Times New Roman" w:hAnsi="Times New Roman" w:cs="Times New Roman"/>
          <w:color w:val="000000" w:themeColor="text1"/>
          <w:sz w:val="24"/>
          <w:szCs w:val="24"/>
          <w:lang w:val="id-ID"/>
        </w:rPr>
        <w:t>olektif</w:t>
      </w:r>
      <w:r w:rsidR="00543734" w:rsidRPr="009228BC">
        <w:rPr>
          <w:rFonts w:ascii="Times New Roman" w:eastAsia="Times New Roman" w:hAnsi="Times New Roman" w:cs="Times New Roman"/>
          <w:color w:val="000000" w:themeColor="text1"/>
          <w:sz w:val="24"/>
          <w:szCs w:val="24"/>
          <w:lang w:val="es-CO"/>
        </w:rPr>
        <w:t xml:space="preserve"> dan karena itu ditemukan petunjuk-petunjuk bagi manusia dalam kedua bentuk tersebut.</w:t>
      </w:r>
    </w:p>
    <w:p w:rsidR="005E7B10" w:rsidRPr="009228BC" w:rsidRDefault="005E7B10" w:rsidP="004230C6">
      <w:pPr>
        <w:spacing w:after="0" w:line="480" w:lineRule="auto"/>
        <w:ind w:firstLine="567"/>
        <w:rPr>
          <w:rFonts w:ascii="Times New Roman" w:eastAsia="Times New Roman" w:hAnsi="Times New Roman" w:cs="Times New Roman"/>
          <w:color w:val="000000" w:themeColor="text1"/>
          <w:sz w:val="4"/>
          <w:szCs w:val="4"/>
          <w:lang w:val="id-ID"/>
        </w:rPr>
      </w:pPr>
    </w:p>
    <w:p w:rsidR="00543734" w:rsidRPr="009228BC" w:rsidRDefault="00543734" w:rsidP="00E81326">
      <w:pPr>
        <w:spacing w:after="0" w:line="480" w:lineRule="auto"/>
        <w:ind w:firstLine="567"/>
        <w:rPr>
          <w:rFonts w:ascii="Times New Roman" w:eastAsia="Times New Roman" w:hAnsi="Times New Roman" w:cs="Times New Roman"/>
          <w:color w:val="000000" w:themeColor="text1"/>
          <w:sz w:val="24"/>
          <w:szCs w:val="24"/>
          <w:lang w:val="id-ID"/>
        </w:rPr>
      </w:pPr>
      <w:r w:rsidRPr="009228BC">
        <w:rPr>
          <w:rFonts w:ascii="Times New Roman" w:eastAsia="Times New Roman" w:hAnsi="Times New Roman" w:cs="Times New Roman"/>
          <w:color w:val="000000" w:themeColor="text1"/>
          <w:sz w:val="24"/>
          <w:szCs w:val="24"/>
          <w:lang w:val="id-ID"/>
        </w:rPr>
        <w:t>Rasulullah</w:t>
      </w:r>
      <w:r w:rsidR="00C148A5" w:rsidRPr="009228BC">
        <w:rPr>
          <w:rFonts w:ascii="Times New Roman" w:eastAsia="Times New Roman" w:hAnsi="Times New Roman" w:cs="Times New Roman"/>
          <w:color w:val="000000" w:themeColor="text1"/>
          <w:sz w:val="24"/>
          <w:szCs w:val="24"/>
          <w:lang w:val="id-ID"/>
        </w:rPr>
        <w:t xml:space="preserve"> S</w:t>
      </w:r>
      <w:r w:rsidR="004230C6" w:rsidRPr="009228BC">
        <w:rPr>
          <w:rFonts w:ascii="Times New Roman" w:eastAsia="Times New Roman" w:hAnsi="Times New Roman" w:cs="Times New Roman"/>
          <w:color w:val="000000" w:themeColor="text1"/>
          <w:sz w:val="24"/>
          <w:szCs w:val="24"/>
          <w:lang w:val="id-ID"/>
        </w:rPr>
        <w:t>aw</w:t>
      </w:r>
      <w:r w:rsidRPr="009228BC">
        <w:rPr>
          <w:rFonts w:ascii="Times New Roman" w:eastAsia="Times New Roman" w:hAnsi="Times New Roman" w:cs="Times New Roman"/>
          <w:color w:val="000000" w:themeColor="text1"/>
          <w:sz w:val="24"/>
          <w:szCs w:val="24"/>
          <w:lang w:val="id-ID"/>
        </w:rPr>
        <w:t xml:space="preserve"> dipandang sukses dalam mendidik masyarakatnya menjadi masyarakat yang ber</w:t>
      </w:r>
      <w:r w:rsidR="006B7E60" w:rsidRPr="009228BC">
        <w:rPr>
          <w:rFonts w:ascii="Times New Roman" w:eastAsia="Times New Roman" w:hAnsi="Times New Roman" w:cs="Times New Roman"/>
          <w:color w:val="000000" w:themeColor="text1"/>
          <w:sz w:val="24"/>
          <w:szCs w:val="24"/>
          <w:lang w:val="id-ID"/>
        </w:rPr>
        <w:t>adab</w:t>
      </w:r>
      <w:r w:rsidR="000333B6" w:rsidRPr="009228BC">
        <w:rPr>
          <w:rFonts w:ascii="Times New Roman" w:eastAsia="Times New Roman" w:hAnsi="Times New Roman" w:cs="Times New Roman"/>
          <w:color w:val="000000" w:themeColor="text1"/>
          <w:sz w:val="24"/>
          <w:szCs w:val="24"/>
          <w:lang w:val="id-ID"/>
        </w:rPr>
        <w:t xml:space="preserve"> -</w:t>
      </w:r>
      <w:r w:rsidR="000333B6" w:rsidRPr="009228BC">
        <w:rPr>
          <w:rFonts w:ascii="Times New Roman" w:eastAsia="Times New Roman" w:hAnsi="Times New Roman" w:cs="Times New Roman"/>
          <w:i/>
          <w:iCs/>
          <w:color w:val="000000" w:themeColor="text1"/>
          <w:sz w:val="24"/>
          <w:szCs w:val="24"/>
          <w:lang w:val="id-ID"/>
        </w:rPr>
        <w:t>tammadun-</w:t>
      </w:r>
      <w:r w:rsidRPr="009228BC">
        <w:rPr>
          <w:rFonts w:ascii="Times New Roman" w:eastAsia="Times New Roman" w:hAnsi="Times New Roman" w:cs="Times New Roman"/>
          <w:color w:val="000000" w:themeColor="text1"/>
          <w:sz w:val="24"/>
          <w:szCs w:val="24"/>
          <w:lang w:val="id-ID"/>
        </w:rPr>
        <w:t xml:space="preserve"> dan </w:t>
      </w:r>
      <w:r w:rsidR="000333B6" w:rsidRPr="009228BC">
        <w:rPr>
          <w:rFonts w:ascii="Times New Roman" w:eastAsia="Times New Roman" w:hAnsi="Times New Roman" w:cs="Times New Roman"/>
          <w:color w:val="000000" w:themeColor="text1"/>
          <w:sz w:val="24"/>
          <w:szCs w:val="24"/>
          <w:lang w:val="id-ID"/>
        </w:rPr>
        <w:t>ber</w:t>
      </w:r>
      <w:r w:rsidRPr="009228BC">
        <w:rPr>
          <w:rFonts w:ascii="Times New Roman" w:eastAsia="Times New Roman" w:hAnsi="Times New Roman" w:cs="Times New Roman"/>
          <w:color w:val="000000" w:themeColor="text1"/>
          <w:sz w:val="24"/>
          <w:szCs w:val="24"/>
          <w:lang w:val="id-ID"/>
        </w:rPr>
        <w:t>akhlak mulia. </w:t>
      </w:r>
      <w:r w:rsidRPr="009228BC">
        <w:rPr>
          <w:rFonts w:ascii="Times New Roman" w:eastAsia="Times New Roman" w:hAnsi="Times New Roman" w:cs="Times New Roman"/>
          <w:color w:val="000000" w:themeColor="text1"/>
          <w:sz w:val="24"/>
          <w:szCs w:val="24"/>
          <w:lang w:val="es-CO"/>
        </w:rPr>
        <w:t xml:space="preserve">Pada mulanya masyarakat Arab adalah masyarakat </w:t>
      </w:r>
      <w:r w:rsidRPr="009228BC">
        <w:rPr>
          <w:rFonts w:ascii="Times New Roman" w:eastAsia="Times New Roman" w:hAnsi="Times New Roman" w:cs="Times New Roman"/>
          <w:i/>
          <w:iCs/>
          <w:color w:val="000000" w:themeColor="text1"/>
          <w:sz w:val="24"/>
          <w:szCs w:val="24"/>
          <w:lang w:val="es-CO"/>
        </w:rPr>
        <w:t>jahiliyah,</w:t>
      </w:r>
      <w:r w:rsidRPr="009228BC">
        <w:rPr>
          <w:rFonts w:ascii="Times New Roman" w:eastAsia="Times New Roman" w:hAnsi="Times New Roman" w:cs="Times New Roman"/>
          <w:color w:val="000000" w:themeColor="text1"/>
          <w:sz w:val="24"/>
          <w:szCs w:val="24"/>
          <w:lang w:val="es-CO"/>
        </w:rPr>
        <w:t xml:space="preserve"> sehingga perkataan primitif tidak cukup untuk menggambarkannya, hingga datang Rasulullah</w:t>
      </w:r>
      <w:r w:rsidR="00E81326" w:rsidRPr="009228BC">
        <w:rPr>
          <w:rFonts w:ascii="Times New Roman" w:eastAsia="Times New Roman" w:hAnsi="Times New Roman" w:cs="Times New Roman"/>
          <w:color w:val="000000" w:themeColor="text1"/>
          <w:sz w:val="24"/>
          <w:szCs w:val="24"/>
          <w:lang w:val="id-ID"/>
        </w:rPr>
        <w:t xml:space="preserve"> </w:t>
      </w:r>
      <w:r w:rsidR="00E81326" w:rsidRPr="009228BC">
        <w:rPr>
          <w:rFonts w:ascii="Times New Roman" w:eastAsia="Times New Roman" w:hAnsi="Times New Roman" w:cs="Times New Roman"/>
          <w:color w:val="000000" w:themeColor="text1"/>
          <w:sz w:val="24"/>
          <w:szCs w:val="24"/>
          <w:lang w:val="id-ID"/>
        </w:rPr>
        <w:lastRenderedPageBreak/>
        <w:t>Saw</w:t>
      </w:r>
      <w:r w:rsidRPr="009228BC">
        <w:rPr>
          <w:rFonts w:ascii="Times New Roman" w:eastAsia="Times New Roman" w:hAnsi="Times New Roman" w:cs="Times New Roman"/>
          <w:color w:val="000000" w:themeColor="text1"/>
          <w:sz w:val="24"/>
          <w:szCs w:val="24"/>
          <w:lang w:val="es-CO"/>
        </w:rPr>
        <w:t xml:space="preserve"> yang membawa mereka untuk meninggalkan</w:t>
      </w:r>
      <w:r w:rsidR="00E81326" w:rsidRPr="009228BC">
        <w:rPr>
          <w:rFonts w:ascii="Times New Roman" w:eastAsia="Times New Roman" w:hAnsi="Times New Roman" w:cs="Times New Roman"/>
          <w:color w:val="000000" w:themeColor="text1"/>
          <w:sz w:val="24"/>
          <w:szCs w:val="24"/>
          <w:lang w:val="id-ID"/>
        </w:rPr>
        <w:t>n</w:t>
      </w:r>
      <w:r w:rsidRPr="009228BC">
        <w:rPr>
          <w:rFonts w:ascii="Times New Roman" w:eastAsia="Times New Roman" w:hAnsi="Times New Roman" w:cs="Times New Roman"/>
          <w:color w:val="000000" w:themeColor="text1"/>
          <w:sz w:val="24"/>
          <w:szCs w:val="24"/>
          <w:lang w:val="es-CO"/>
        </w:rPr>
        <w:t xml:space="preserve"> kejahiliahan tersebut dan mencapai suatu bangsa yang berbudaya</w:t>
      </w:r>
      <w:r w:rsidR="00E81326" w:rsidRPr="009228BC">
        <w:rPr>
          <w:rFonts w:ascii="Times New Roman" w:eastAsia="Times New Roman" w:hAnsi="Times New Roman" w:cs="Times New Roman"/>
          <w:color w:val="000000" w:themeColor="text1"/>
          <w:sz w:val="24"/>
          <w:szCs w:val="24"/>
          <w:lang w:val="id-ID"/>
        </w:rPr>
        <w:t>,</w:t>
      </w:r>
      <w:r w:rsidRPr="009228BC">
        <w:rPr>
          <w:rFonts w:ascii="Times New Roman" w:eastAsia="Times New Roman" w:hAnsi="Times New Roman" w:cs="Times New Roman"/>
          <w:color w:val="000000" w:themeColor="text1"/>
          <w:sz w:val="24"/>
          <w:szCs w:val="24"/>
          <w:lang w:val="es-CO"/>
        </w:rPr>
        <w:t xml:space="preserve"> berkepribadi</w:t>
      </w:r>
      <w:r w:rsidR="006B7E60" w:rsidRPr="009228BC">
        <w:rPr>
          <w:rFonts w:ascii="Times New Roman" w:eastAsia="Times New Roman" w:hAnsi="Times New Roman" w:cs="Times New Roman"/>
          <w:color w:val="000000" w:themeColor="text1"/>
          <w:sz w:val="24"/>
          <w:szCs w:val="24"/>
          <w:lang w:val="es-CO"/>
        </w:rPr>
        <w:t xml:space="preserve">an tinggi, bermoral </w:t>
      </w:r>
      <w:r w:rsidR="00E81326" w:rsidRPr="009228BC">
        <w:rPr>
          <w:rFonts w:ascii="Times New Roman" w:eastAsia="Times New Roman" w:hAnsi="Times New Roman" w:cs="Times New Roman"/>
          <w:color w:val="000000" w:themeColor="text1"/>
          <w:sz w:val="24"/>
          <w:szCs w:val="24"/>
          <w:lang w:val="id-ID"/>
        </w:rPr>
        <w:t>dan</w:t>
      </w:r>
      <w:r w:rsidR="006B7E60" w:rsidRPr="009228BC">
        <w:rPr>
          <w:rFonts w:ascii="Times New Roman" w:eastAsia="Times New Roman" w:hAnsi="Times New Roman" w:cs="Times New Roman"/>
          <w:color w:val="000000" w:themeColor="text1"/>
          <w:sz w:val="24"/>
          <w:szCs w:val="24"/>
          <w:lang w:val="id-ID"/>
        </w:rPr>
        <w:t xml:space="preserve"> ber</w:t>
      </w:r>
      <w:r w:rsidRPr="009228BC">
        <w:rPr>
          <w:rFonts w:ascii="Times New Roman" w:eastAsia="Times New Roman" w:hAnsi="Times New Roman" w:cs="Times New Roman"/>
          <w:color w:val="000000" w:themeColor="text1"/>
          <w:sz w:val="24"/>
          <w:szCs w:val="24"/>
          <w:lang w:val="es-CO"/>
        </w:rPr>
        <w:t>pengetahuan.</w:t>
      </w:r>
    </w:p>
    <w:p w:rsidR="003B667D" w:rsidRPr="009228BC" w:rsidRDefault="00543734" w:rsidP="00E81326">
      <w:pPr>
        <w:spacing w:after="0" w:line="480" w:lineRule="auto"/>
        <w:ind w:firstLine="708"/>
        <w:rPr>
          <w:rFonts w:ascii="Times New Roman" w:eastAsia="Times New Roman" w:hAnsi="Times New Roman" w:cs="Times New Roman"/>
          <w:color w:val="000000" w:themeColor="text1"/>
          <w:sz w:val="24"/>
          <w:szCs w:val="24"/>
          <w:lang w:val="id-ID"/>
        </w:rPr>
      </w:pPr>
      <w:r w:rsidRPr="009228BC">
        <w:rPr>
          <w:rFonts w:ascii="Times New Roman" w:eastAsia="Times New Roman" w:hAnsi="Times New Roman" w:cs="Times New Roman"/>
          <w:color w:val="000000" w:themeColor="text1"/>
          <w:sz w:val="24"/>
          <w:szCs w:val="24"/>
          <w:lang w:val="id-ID"/>
        </w:rPr>
        <w:t xml:space="preserve">Nabi </w:t>
      </w:r>
      <w:r w:rsidR="006B7E60" w:rsidRPr="009228BC">
        <w:rPr>
          <w:rFonts w:ascii="Times New Roman" w:eastAsia="Times New Roman" w:hAnsi="Times New Roman" w:cs="Times New Roman"/>
          <w:color w:val="000000" w:themeColor="text1"/>
          <w:sz w:val="24"/>
          <w:szCs w:val="24"/>
          <w:lang w:val="id-ID"/>
        </w:rPr>
        <w:t>S</w:t>
      </w:r>
      <w:r w:rsidR="004230C6" w:rsidRPr="009228BC">
        <w:rPr>
          <w:rFonts w:ascii="Times New Roman" w:eastAsia="Times New Roman" w:hAnsi="Times New Roman" w:cs="Times New Roman"/>
          <w:color w:val="000000" w:themeColor="text1"/>
          <w:sz w:val="24"/>
          <w:szCs w:val="24"/>
          <w:lang w:val="id-ID"/>
        </w:rPr>
        <w:t>aw</w:t>
      </w:r>
      <w:r w:rsidR="006B7E60" w:rsidRPr="009228BC">
        <w:rPr>
          <w:rFonts w:ascii="Times New Roman" w:eastAsia="Times New Roman" w:hAnsi="Times New Roman" w:cs="Times New Roman"/>
          <w:color w:val="000000" w:themeColor="text1"/>
          <w:sz w:val="24"/>
          <w:szCs w:val="24"/>
          <w:lang w:val="id-ID"/>
        </w:rPr>
        <w:t xml:space="preserve"> </w:t>
      </w:r>
      <w:r w:rsidRPr="009228BC">
        <w:rPr>
          <w:rFonts w:ascii="Times New Roman" w:eastAsia="Times New Roman" w:hAnsi="Times New Roman" w:cs="Times New Roman"/>
          <w:color w:val="000000" w:themeColor="text1"/>
          <w:sz w:val="24"/>
          <w:szCs w:val="24"/>
          <w:lang w:val="id-ID"/>
        </w:rPr>
        <w:t>sebagai</w:t>
      </w:r>
      <w:r w:rsidR="006B7E60" w:rsidRPr="009228BC">
        <w:rPr>
          <w:rFonts w:ascii="Times New Roman" w:eastAsia="Times New Roman" w:hAnsi="Times New Roman" w:cs="Times New Roman"/>
          <w:color w:val="000000" w:themeColor="text1"/>
          <w:sz w:val="24"/>
          <w:szCs w:val="24"/>
          <w:lang w:val="id-ID"/>
        </w:rPr>
        <w:t xml:space="preserve"> utusan Allah </w:t>
      </w:r>
      <w:r w:rsidR="000C36A5" w:rsidRPr="009228BC">
        <w:rPr>
          <w:rFonts w:ascii="Times New Roman" w:eastAsia="Times New Roman" w:hAnsi="Times New Roman" w:cs="Times New Roman"/>
          <w:color w:val="000000" w:themeColor="text1"/>
          <w:sz w:val="24"/>
          <w:szCs w:val="24"/>
          <w:lang w:val="id-ID"/>
        </w:rPr>
        <w:t>Ta’ala</w:t>
      </w:r>
      <w:r w:rsidR="006B7E60" w:rsidRPr="009228BC">
        <w:rPr>
          <w:rFonts w:ascii="Times New Roman" w:eastAsia="Times New Roman" w:hAnsi="Times New Roman" w:cs="Times New Roman"/>
          <w:color w:val="000000" w:themeColor="text1"/>
          <w:sz w:val="24"/>
          <w:szCs w:val="24"/>
          <w:lang w:val="id-ID"/>
        </w:rPr>
        <w:t xml:space="preserve"> di</w:t>
      </w:r>
      <w:r w:rsidRPr="009228BC">
        <w:rPr>
          <w:rFonts w:ascii="Times New Roman" w:eastAsia="Times New Roman" w:hAnsi="Times New Roman" w:cs="Times New Roman"/>
          <w:color w:val="000000" w:themeColor="text1"/>
          <w:sz w:val="24"/>
          <w:szCs w:val="24"/>
          <w:lang w:val="id-ID"/>
        </w:rPr>
        <w:t xml:space="preserve">beri kuasa </w:t>
      </w:r>
      <w:r w:rsidR="000C36A5" w:rsidRPr="009228BC">
        <w:rPr>
          <w:rFonts w:ascii="Times New Roman" w:eastAsia="Times New Roman" w:hAnsi="Times New Roman" w:cs="Times New Roman"/>
          <w:color w:val="000000" w:themeColor="text1"/>
          <w:sz w:val="24"/>
          <w:szCs w:val="24"/>
          <w:lang w:val="id-ID"/>
        </w:rPr>
        <w:t>penuh</w:t>
      </w:r>
      <w:r w:rsidRPr="009228BC">
        <w:rPr>
          <w:rFonts w:ascii="Times New Roman" w:eastAsia="Times New Roman" w:hAnsi="Times New Roman" w:cs="Times New Roman"/>
          <w:color w:val="000000" w:themeColor="text1"/>
          <w:sz w:val="24"/>
          <w:szCs w:val="24"/>
          <w:lang w:val="id-ID"/>
        </w:rPr>
        <w:t xml:space="preserve"> sebagai penerima wahyu yang bertugas untuk </w:t>
      </w:r>
      <w:r w:rsidR="000C36A5" w:rsidRPr="009228BC">
        <w:rPr>
          <w:rFonts w:ascii="Times New Roman" w:eastAsia="Times New Roman" w:hAnsi="Times New Roman" w:cs="Times New Roman"/>
          <w:color w:val="000000" w:themeColor="text1"/>
          <w:sz w:val="24"/>
          <w:szCs w:val="24"/>
          <w:lang w:val="id-ID"/>
        </w:rPr>
        <w:t xml:space="preserve">membacakan ayat-ayat Allah, </w:t>
      </w:r>
      <w:r w:rsidRPr="009228BC">
        <w:rPr>
          <w:rFonts w:ascii="Times New Roman" w:eastAsia="Times New Roman" w:hAnsi="Times New Roman" w:cs="Times New Roman"/>
          <w:color w:val="000000" w:themeColor="text1"/>
          <w:sz w:val="24"/>
          <w:szCs w:val="24"/>
          <w:lang w:val="id-ID"/>
        </w:rPr>
        <w:t>mensucikan</w:t>
      </w:r>
      <w:r w:rsidR="000C36A5" w:rsidRPr="009228BC">
        <w:rPr>
          <w:rFonts w:ascii="Times New Roman" w:eastAsia="Times New Roman" w:hAnsi="Times New Roman" w:cs="Times New Roman"/>
          <w:color w:val="000000" w:themeColor="text1"/>
          <w:sz w:val="24"/>
          <w:szCs w:val="24"/>
          <w:lang w:val="id-ID"/>
        </w:rPr>
        <w:t xml:space="preserve"> jiwa</w:t>
      </w:r>
      <w:r w:rsidRPr="009228BC">
        <w:rPr>
          <w:rFonts w:ascii="Times New Roman" w:eastAsia="Times New Roman" w:hAnsi="Times New Roman" w:cs="Times New Roman"/>
          <w:color w:val="000000" w:themeColor="text1"/>
          <w:sz w:val="24"/>
          <w:szCs w:val="24"/>
          <w:lang w:val="id-ID"/>
        </w:rPr>
        <w:t xml:space="preserve"> dan mengajarkan </w:t>
      </w:r>
      <w:r w:rsidR="003B667D" w:rsidRPr="009228BC">
        <w:rPr>
          <w:rFonts w:ascii="Times New Roman" w:eastAsia="Times New Roman" w:hAnsi="Times New Roman" w:cs="Times New Roman"/>
          <w:color w:val="000000" w:themeColor="text1"/>
          <w:sz w:val="24"/>
          <w:szCs w:val="24"/>
          <w:lang w:val="id-ID"/>
        </w:rPr>
        <w:t xml:space="preserve">kitab kepada </w:t>
      </w:r>
      <w:r w:rsidRPr="009228BC">
        <w:rPr>
          <w:rFonts w:ascii="Times New Roman" w:eastAsia="Times New Roman" w:hAnsi="Times New Roman" w:cs="Times New Roman"/>
          <w:color w:val="000000" w:themeColor="text1"/>
          <w:sz w:val="24"/>
          <w:szCs w:val="24"/>
          <w:lang w:val="id-ID"/>
        </w:rPr>
        <w:t>manusia sebagaima</w:t>
      </w:r>
      <w:r w:rsidR="000C36A5" w:rsidRPr="009228BC">
        <w:rPr>
          <w:rFonts w:ascii="Times New Roman" w:eastAsia="Times New Roman" w:hAnsi="Times New Roman" w:cs="Times New Roman"/>
          <w:color w:val="000000" w:themeColor="text1"/>
          <w:sz w:val="24"/>
          <w:szCs w:val="24"/>
          <w:lang w:val="id-ID"/>
        </w:rPr>
        <w:t>na firman Allah Ta’ala</w:t>
      </w:r>
      <w:r w:rsidRPr="009228BC">
        <w:rPr>
          <w:rFonts w:ascii="Times New Roman" w:eastAsia="Times New Roman" w:hAnsi="Times New Roman" w:cs="Times New Roman"/>
          <w:color w:val="000000" w:themeColor="text1"/>
          <w:sz w:val="24"/>
          <w:szCs w:val="24"/>
          <w:lang w:val="id-ID"/>
        </w:rPr>
        <w:t xml:space="preserve"> dalam surat al-Baqarah</w:t>
      </w:r>
      <w:r w:rsidR="0039247F" w:rsidRPr="009228BC">
        <w:rPr>
          <w:rFonts w:ascii="Times New Roman" w:eastAsia="Times New Roman" w:hAnsi="Times New Roman" w:cs="Times New Roman"/>
          <w:color w:val="000000" w:themeColor="text1"/>
          <w:sz w:val="24"/>
          <w:szCs w:val="24"/>
          <w:lang w:val="id-ID"/>
        </w:rPr>
        <w:t xml:space="preserve"> (2):</w:t>
      </w:r>
      <w:r w:rsidRPr="009228BC">
        <w:rPr>
          <w:rFonts w:ascii="Times New Roman" w:eastAsia="Times New Roman" w:hAnsi="Times New Roman" w:cs="Times New Roman"/>
          <w:color w:val="000000" w:themeColor="text1"/>
          <w:sz w:val="24"/>
          <w:szCs w:val="24"/>
          <w:lang w:val="id-ID"/>
        </w:rPr>
        <w:t xml:space="preserve"> 151. </w:t>
      </w:r>
    </w:p>
    <w:p w:rsidR="003B667D" w:rsidRPr="009228BC" w:rsidRDefault="003B667D" w:rsidP="006346EB">
      <w:pPr>
        <w:bidi/>
        <w:spacing w:before="0" w:after="0" w:line="240" w:lineRule="auto"/>
        <w:ind w:left="0" w:right="1134" w:firstLine="0"/>
        <w:rPr>
          <w:rFonts w:ascii="Times New Roman" w:eastAsia="Times New Roman" w:hAnsi="Times New Roman" w:cs="Times New Roman"/>
          <w:color w:val="000000" w:themeColor="text1"/>
          <w:sz w:val="10"/>
          <w:szCs w:val="10"/>
          <w:lang w:val="id-ID"/>
        </w:rPr>
      </w:pPr>
      <w:r w:rsidRPr="009228BC">
        <w:rPr>
          <w:rFonts w:ascii="Traditional Arabic" w:hAnsi="Traditional Arabic" w:cs="Traditional Arabic"/>
          <w:color w:val="000000" w:themeColor="text1"/>
          <w:sz w:val="34"/>
          <w:szCs w:val="34"/>
          <w:rtl/>
        </w:rPr>
        <w:t>كَمَا أَرْسَلْنَا فِيكُمْ رَسُولا مِنْكُمْ يَتْلُو عَلَيْكُمْ آيَاتِنَا وَيُزَكِّيكُمْ وَيُعَلِّمُكُمُ الْكِتَابَ وَالْحِكْمَةَ وَيُعَلِّمُكُمْ مَا لَمْ تَكُونُوا تَعْلَمُونَ</w:t>
      </w:r>
    </w:p>
    <w:p w:rsidR="003B667D" w:rsidRPr="009228BC" w:rsidRDefault="003B667D" w:rsidP="00F72A4E">
      <w:pPr>
        <w:spacing w:after="0" w:line="240" w:lineRule="auto"/>
        <w:ind w:left="1134" w:firstLine="708"/>
        <w:rPr>
          <w:rFonts w:ascii="Times New Roman" w:hAnsi="Times New Roman" w:cs="Times New Roman"/>
          <w:i/>
          <w:iCs/>
          <w:color w:val="000000" w:themeColor="text1"/>
          <w:sz w:val="24"/>
          <w:szCs w:val="24"/>
          <w:lang w:val="id-ID"/>
        </w:rPr>
      </w:pPr>
      <w:r w:rsidRPr="009228BC">
        <w:rPr>
          <w:rFonts w:ascii="Times New Roman" w:hAnsi="Times New Roman" w:cs="Times New Roman"/>
          <w:i/>
          <w:iCs/>
          <w:color w:val="000000" w:themeColor="text1"/>
          <w:sz w:val="24"/>
          <w:szCs w:val="24"/>
          <w:lang w:val="id-ID"/>
        </w:rPr>
        <w:t xml:space="preserve">Artinya: “Sebagaimana (Kami telah menyempurnakan nikmat Kami kepadamu) Kami telah mengutus kepadamu Rasul di antara kamu yang membacakan ayat-ayat Kami kepada kamu dan menyucikan kamu dan mengajarkan kepadamu </w:t>
      </w:r>
      <w:r w:rsidR="003433D6" w:rsidRPr="009228BC">
        <w:rPr>
          <w:rFonts w:ascii="Times New Roman" w:hAnsi="Times New Roman" w:cs="Times New Roman"/>
          <w:i/>
          <w:iCs/>
          <w:color w:val="000000" w:themeColor="text1"/>
          <w:sz w:val="24"/>
          <w:szCs w:val="24"/>
          <w:lang w:val="id-ID"/>
        </w:rPr>
        <w:t>al-</w:t>
      </w:r>
      <w:r w:rsidRPr="009228BC">
        <w:rPr>
          <w:rFonts w:ascii="Times New Roman" w:hAnsi="Times New Roman" w:cs="Times New Roman"/>
          <w:i/>
          <w:iCs/>
          <w:color w:val="000000" w:themeColor="text1"/>
          <w:sz w:val="24"/>
          <w:szCs w:val="24"/>
          <w:lang w:val="id-ID"/>
        </w:rPr>
        <w:t xml:space="preserve">Kitab dan </w:t>
      </w:r>
      <w:r w:rsidR="003433D6" w:rsidRPr="009228BC">
        <w:rPr>
          <w:rFonts w:ascii="Times New Roman" w:hAnsi="Times New Roman" w:cs="Times New Roman"/>
          <w:i/>
          <w:iCs/>
          <w:color w:val="000000" w:themeColor="text1"/>
          <w:sz w:val="24"/>
          <w:szCs w:val="24"/>
          <w:lang w:val="id-ID"/>
        </w:rPr>
        <w:t>a</w:t>
      </w:r>
      <w:r w:rsidRPr="009228BC">
        <w:rPr>
          <w:rFonts w:ascii="Times New Roman" w:hAnsi="Times New Roman" w:cs="Times New Roman"/>
          <w:i/>
          <w:iCs/>
          <w:color w:val="000000" w:themeColor="text1"/>
          <w:sz w:val="24"/>
          <w:szCs w:val="24"/>
          <w:lang w:val="id-ID"/>
        </w:rPr>
        <w:t>l-Hikmah, serta mengajarkan kepada kamu apa yang belum kamu ketahu”. (QS. Al-Baqarah: (2), 151.</w:t>
      </w:r>
      <w:r w:rsidRPr="009228BC">
        <w:rPr>
          <w:rStyle w:val="FootnoteReference"/>
          <w:rFonts w:ascii="Times New Roman" w:hAnsi="Times New Roman" w:cs="Times New Roman"/>
          <w:i/>
          <w:iCs/>
          <w:color w:val="000000" w:themeColor="text1"/>
          <w:sz w:val="24"/>
          <w:szCs w:val="24"/>
          <w:lang w:val="id-ID"/>
        </w:rPr>
        <w:footnoteReference w:id="19"/>
      </w:r>
    </w:p>
    <w:p w:rsidR="00F72A4E" w:rsidRPr="009228BC" w:rsidRDefault="00F72A4E" w:rsidP="00F72A4E">
      <w:pPr>
        <w:spacing w:after="0" w:line="240" w:lineRule="auto"/>
        <w:ind w:left="1134" w:firstLine="708"/>
        <w:rPr>
          <w:rFonts w:ascii="Times New Roman" w:eastAsia="Times New Roman" w:hAnsi="Times New Roman" w:cs="Times New Roman"/>
          <w:i/>
          <w:iCs/>
          <w:color w:val="000000" w:themeColor="text1"/>
          <w:sz w:val="18"/>
          <w:szCs w:val="18"/>
          <w:lang w:val="id-ID"/>
        </w:rPr>
      </w:pPr>
    </w:p>
    <w:p w:rsidR="00543734" w:rsidRPr="009228BC" w:rsidRDefault="00543734" w:rsidP="00CD22F4">
      <w:pPr>
        <w:spacing w:after="0" w:line="480" w:lineRule="auto"/>
        <w:ind w:firstLine="708"/>
        <w:rPr>
          <w:rFonts w:ascii="Times New Roman" w:eastAsia="Times New Roman" w:hAnsi="Times New Roman" w:cs="Times New Roman"/>
          <w:color w:val="000000" w:themeColor="text1"/>
          <w:sz w:val="24"/>
          <w:szCs w:val="24"/>
          <w:lang w:val="id-ID"/>
        </w:rPr>
      </w:pPr>
      <w:r w:rsidRPr="009228BC">
        <w:rPr>
          <w:rFonts w:ascii="Times New Roman" w:eastAsia="Times New Roman" w:hAnsi="Times New Roman" w:cs="Times New Roman"/>
          <w:color w:val="000000" w:themeColor="text1"/>
          <w:sz w:val="24"/>
          <w:szCs w:val="24"/>
          <w:lang w:val="id-ID"/>
        </w:rPr>
        <w:t xml:space="preserve">Dalam ayat tersebut mensucikan diartikan dengan mendidik, sedang mengajar </w:t>
      </w:r>
      <w:r w:rsidR="006F5AA8" w:rsidRPr="009228BC">
        <w:rPr>
          <w:rFonts w:ascii="Times New Roman" w:eastAsia="Times New Roman" w:hAnsi="Times New Roman" w:cs="Times New Roman"/>
          <w:color w:val="000000" w:themeColor="text1"/>
          <w:sz w:val="24"/>
          <w:szCs w:val="24"/>
          <w:lang w:val="id-ID"/>
        </w:rPr>
        <w:t>maksud</w:t>
      </w:r>
      <w:r w:rsidR="00CD22F4" w:rsidRPr="009228BC">
        <w:rPr>
          <w:rFonts w:ascii="Times New Roman" w:eastAsia="Times New Roman" w:hAnsi="Times New Roman" w:cs="Times New Roman"/>
          <w:color w:val="000000" w:themeColor="text1"/>
          <w:sz w:val="24"/>
          <w:szCs w:val="24"/>
          <w:lang w:val="id-ID"/>
        </w:rPr>
        <w:t>nya</w:t>
      </w:r>
      <w:r w:rsidR="006F5AA8" w:rsidRPr="009228BC">
        <w:rPr>
          <w:rFonts w:ascii="Times New Roman" w:eastAsia="Times New Roman" w:hAnsi="Times New Roman" w:cs="Times New Roman"/>
          <w:color w:val="000000" w:themeColor="text1"/>
          <w:sz w:val="24"/>
          <w:szCs w:val="24"/>
          <w:lang w:val="id-ID"/>
        </w:rPr>
        <w:t xml:space="preserve"> adalah memberi, membekali, membimbing dan mengarahkan potensi </w:t>
      </w:r>
      <w:r w:rsidRPr="009228BC">
        <w:rPr>
          <w:rFonts w:ascii="Times New Roman" w:eastAsia="Times New Roman" w:hAnsi="Times New Roman" w:cs="Times New Roman"/>
          <w:color w:val="000000" w:themeColor="text1"/>
          <w:sz w:val="24"/>
          <w:szCs w:val="24"/>
          <w:lang w:val="id-ID"/>
        </w:rPr>
        <w:t xml:space="preserve"> anak didik dengan </w:t>
      </w:r>
      <w:r w:rsidR="006F5AA8" w:rsidRPr="009228BC">
        <w:rPr>
          <w:rFonts w:ascii="Times New Roman" w:eastAsia="Times New Roman" w:hAnsi="Times New Roman" w:cs="Times New Roman"/>
          <w:color w:val="000000" w:themeColor="text1"/>
          <w:sz w:val="24"/>
          <w:szCs w:val="24"/>
          <w:lang w:val="id-ID"/>
        </w:rPr>
        <w:t xml:space="preserve">hikmah dan ilmu </w:t>
      </w:r>
      <w:r w:rsidRPr="009228BC">
        <w:rPr>
          <w:rFonts w:ascii="Times New Roman" w:eastAsia="Times New Roman" w:hAnsi="Times New Roman" w:cs="Times New Roman"/>
          <w:color w:val="000000" w:themeColor="text1"/>
          <w:sz w:val="24"/>
          <w:szCs w:val="24"/>
          <w:lang w:val="id-ID"/>
        </w:rPr>
        <w:t>pengetahuan</w:t>
      </w:r>
      <w:r w:rsidR="006F5AA8" w:rsidRPr="009228BC">
        <w:rPr>
          <w:rFonts w:ascii="Times New Roman" w:eastAsia="Times New Roman" w:hAnsi="Times New Roman" w:cs="Times New Roman"/>
          <w:color w:val="000000" w:themeColor="text1"/>
          <w:sz w:val="24"/>
          <w:szCs w:val="24"/>
          <w:lang w:val="id-ID"/>
        </w:rPr>
        <w:t xml:space="preserve"> lainnya sesuai dengan kebutuhan dan kondisi mereka.</w:t>
      </w:r>
      <w:r w:rsidR="005D5E83" w:rsidRPr="009228BC">
        <w:rPr>
          <w:rFonts w:ascii="Times New Roman" w:eastAsia="Times New Roman" w:hAnsi="Times New Roman" w:cs="Times New Roman"/>
          <w:color w:val="000000" w:themeColor="text1"/>
          <w:sz w:val="24"/>
          <w:szCs w:val="24"/>
          <w:lang w:val="id-ID"/>
        </w:rPr>
        <w:t xml:space="preserve"> </w:t>
      </w:r>
    </w:p>
    <w:p w:rsidR="00E33E59" w:rsidRPr="009228BC" w:rsidRDefault="0098490C" w:rsidP="004E381F">
      <w:pPr>
        <w:spacing w:after="0" w:line="480" w:lineRule="auto"/>
        <w:textAlignment w:val="baseline"/>
        <w:rPr>
          <w:rFonts w:ascii="Times New Roman" w:eastAsia="Times New Roman" w:hAnsi="Times New Roman" w:cs="Times New Roman"/>
          <w:color w:val="000000" w:themeColor="text1"/>
          <w:sz w:val="24"/>
          <w:szCs w:val="24"/>
        </w:rPr>
      </w:pPr>
      <w:r w:rsidRPr="009228BC">
        <w:rPr>
          <w:rFonts w:ascii="Times New Roman" w:eastAsia="Times New Roman" w:hAnsi="Times New Roman" w:cs="Times New Roman"/>
          <w:color w:val="000000" w:themeColor="text1"/>
          <w:sz w:val="24"/>
          <w:szCs w:val="24"/>
          <w:lang w:val="id-ID"/>
        </w:rPr>
        <w:t>Seiring dengan pesatnya kemajuan teknologi dan infor</w:t>
      </w:r>
      <w:r w:rsidR="000333B6" w:rsidRPr="009228BC">
        <w:rPr>
          <w:rFonts w:ascii="Times New Roman" w:eastAsia="Times New Roman" w:hAnsi="Times New Roman" w:cs="Times New Roman"/>
          <w:color w:val="000000" w:themeColor="text1"/>
          <w:sz w:val="24"/>
          <w:szCs w:val="24"/>
          <w:lang w:val="id-ID"/>
        </w:rPr>
        <w:t>m</w:t>
      </w:r>
      <w:r w:rsidRPr="009228BC">
        <w:rPr>
          <w:rFonts w:ascii="Times New Roman" w:eastAsia="Times New Roman" w:hAnsi="Times New Roman" w:cs="Times New Roman"/>
          <w:color w:val="000000" w:themeColor="text1"/>
          <w:sz w:val="24"/>
          <w:szCs w:val="24"/>
          <w:lang w:val="id-ID"/>
        </w:rPr>
        <w:t>asi yang merupakan bagian dari majunya peradaban manusia, p</w:t>
      </w:r>
      <w:r w:rsidR="00E33E59" w:rsidRPr="009228BC">
        <w:rPr>
          <w:rFonts w:ascii="Times New Roman" w:eastAsia="Times New Roman" w:hAnsi="Times New Roman" w:cs="Times New Roman"/>
          <w:color w:val="000000" w:themeColor="text1"/>
          <w:sz w:val="24"/>
          <w:szCs w:val="24"/>
          <w:lang w:val="id-ID"/>
        </w:rPr>
        <w:t>aradigma baru pendidikan menuntut</w:t>
      </w:r>
      <w:r w:rsidRPr="009228BC">
        <w:rPr>
          <w:rFonts w:ascii="Times New Roman" w:eastAsia="Times New Roman" w:hAnsi="Times New Roman" w:cs="Times New Roman"/>
          <w:color w:val="000000" w:themeColor="text1"/>
          <w:sz w:val="24"/>
          <w:szCs w:val="24"/>
          <w:lang w:val="id-ID"/>
        </w:rPr>
        <w:t xml:space="preserve"> seluruh elemen dan anggota</w:t>
      </w:r>
      <w:r w:rsidR="00E33E59" w:rsidRPr="009228BC">
        <w:rPr>
          <w:rFonts w:ascii="Times New Roman" w:eastAsia="Times New Roman" w:hAnsi="Times New Roman" w:cs="Times New Roman"/>
          <w:color w:val="000000" w:themeColor="text1"/>
          <w:sz w:val="24"/>
          <w:szCs w:val="24"/>
          <w:lang w:val="id-ID"/>
        </w:rPr>
        <w:t xml:space="preserve"> masyarakat untuk menjadi bagian dari </w:t>
      </w:r>
      <w:r w:rsidRPr="009228BC">
        <w:rPr>
          <w:rFonts w:ascii="Times New Roman" w:eastAsia="Times New Roman" w:hAnsi="Times New Roman" w:cs="Times New Roman"/>
          <w:color w:val="000000" w:themeColor="text1"/>
          <w:sz w:val="24"/>
          <w:szCs w:val="24"/>
          <w:lang w:val="id-ID"/>
        </w:rPr>
        <w:t xml:space="preserve">pelaksana, pengelola, penanggungjawab sekaligus pengawas dari </w:t>
      </w:r>
      <w:r w:rsidR="00E33E59" w:rsidRPr="009228BC">
        <w:rPr>
          <w:rFonts w:ascii="Times New Roman" w:eastAsia="Times New Roman" w:hAnsi="Times New Roman" w:cs="Times New Roman"/>
          <w:color w:val="000000" w:themeColor="text1"/>
          <w:sz w:val="24"/>
          <w:szCs w:val="24"/>
          <w:lang w:val="id-ID"/>
        </w:rPr>
        <w:t>terselenggaranya </w:t>
      </w:r>
      <w:hyperlink r:id="rId10" w:history="1">
        <w:r w:rsidR="00E33E59" w:rsidRPr="009228BC">
          <w:rPr>
            <w:rFonts w:ascii="Times New Roman" w:eastAsia="Times New Roman" w:hAnsi="Times New Roman" w:cs="Times New Roman"/>
            <w:color w:val="000000" w:themeColor="text1"/>
            <w:sz w:val="24"/>
            <w:szCs w:val="24"/>
            <w:lang w:val="id-ID"/>
          </w:rPr>
          <w:t>pendidikan</w:t>
        </w:r>
      </w:hyperlink>
      <w:r w:rsidRPr="009228BC">
        <w:rPr>
          <w:color w:val="000000" w:themeColor="text1"/>
          <w:lang w:val="id-ID"/>
        </w:rPr>
        <w:t xml:space="preserve"> </w:t>
      </w:r>
      <w:r w:rsidRPr="009228BC">
        <w:rPr>
          <w:rFonts w:ascii="Times New Roman" w:hAnsi="Times New Roman" w:cs="Times New Roman"/>
          <w:color w:val="000000" w:themeColor="text1"/>
          <w:sz w:val="24"/>
          <w:szCs w:val="24"/>
          <w:lang w:val="id-ID"/>
        </w:rPr>
        <w:t>yang</w:t>
      </w:r>
      <w:r w:rsidRPr="009228BC">
        <w:rPr>
          <w:color w:val="000000" w:themeColor="text1"/>
          <w:lang w:val="id-ID"/>
        </w:rPr>
        <w:t xml:space="preserve"> </w:t>
      </w:r>
      <w:r w:rsidRPr="009228BC">
        <w:rPr>
          <w:rFonts w:ascii="Times New Roman" w:eastAsia="Times New Roman" w:hAnsi="Times New Roman" w:cs="Times New Roman"/>
          <w:color w:val="000000" w:themeColor="text1"/>
          <w:sz w:val="24"/>
          <w:szCs w:val="24"/>
          <w:lang w:val="id-ID"/>
        </w:rPr>
        <w:t xml:space="preserve">akuntabel. </w:t>
      </w:r>
      <w:r w:rsidR="00E33E59" w:rsidRPr="009228BC">
        <w:rPr>
          <w:rFonts w:ascii="Times New Roman" w:eastAsia="Times New Roman" w:hAnsi="Times New Roman" w:cs="Times New Roman"/>
          <w:color w:val="000000" w:themeColor="text1"/>
          <w:sz w:val="24"/>
          <w:szCs w:val="24"/>
        </w:rPr>
        <w:t xml:space="preserve">Dalam konsep </w:t>
      </w:r>
      <w:r w:rsidR="00E33E59" w:rsidRPr="009228BC">
        <w:rPr>
          <w:rFonts w:ascii="Times New Roman" w:eastAsia="Times New Roman" w:hAnsi="Times New Roman" w:cs="Times New Roman"/>
          <w:color w:val="000000" w:themeColor="text1"/>
          <w:sz w:val="24"/>
          <w:szCs w:val="24"/>
        </w:rPr>
        <w:lastRenderedPageBreak/>
        <w:t>otonomi pendidikan</w:t>
      </w:r>
      <w:r w:rsidR="00E81788" w:rsidRPr="009228BC">
        <w:rPr>
          <w:rFonts w:ascii="Times New Roman" w:eastAsia="Times New Roman" w:hAnsi="Times New Roman" w:cs="Times New Roman"/>
          <w:color w:val="000000" w:themeColor="text1"/>
          <w:sz w:val="24"/>
          <w:szCs w:val="24"/>
          <w:lang w:val="id-ID"/>
        </w:rPr>
        <w:t xml:space="preserve"> di negara berkembang seperti di Indonesia</w:t>
      </w:r>
      <w:r w:rsidR="00E33E59" w:rsidRPr="009228BC">
        <w:rPr>
          <w:rFonts w:ascii="Times New Roman" w:eastAsia="Times New Roman" w:hAnsi="Times New Roman" w:cs="Times New Roman"/>
          <w:color w:val="000000" w:themeColor="text1"/>
          <w:sz w:val="24"/>
          <w:szCs w:val="24"/>
        </w:rPr>
        <w:t xml:space="preserve">, pemerintah </w:t>
      </w:r>
      <w:r w:rsidR="004E381F" w:rsidRPr="009228BC">
        <w:rPr>
          <w:rFonts w:ascii="Times New Roman" w:eastAsia="Times New Roman" w:hAnsi="Times New Roman" w:cs="Times New Roman"/>
          <w:color w:val="000000" w:themeColor="text1"/>
          <w:sz w:val="24"/>
          <w:szCs w:val="24"/>
          <w:lang w:val="id-ID"/>
        </w:rPr>
        <w:t xml:space="preserve">berupaya </w:t>
      </w:r>
      <w:r w:rsidR="00E81788" w:rsidRPr="009228BC">
        <w:rPr>
          <w:rFonts w:ascii="Times New Roman" w:eastAsia="Times New Roman" w:hAnsi="Times New Roman" w:cs="Times New Roman"/>
          <w:color w:val="000000" w:themeColor="text1"/>
          <w:sz w:val="24"/>
          <w:szCs w:val="24"/>
        </w:rPr>
        <w:t>menerapkan</w:t>
      </w:r>
      <w:r w:rsidR="00E81788" w:rsidRPr="009228BC">
        <w:rPr>
          <w:rFonts w:ascii="Times New Roman" w:eastAsia="Times New Roman" w:hAnsi="Times New Roman" w:cs="Times New Roman"/>
          <w:color w:val="000000" w:themeColor="text1"/>
          <w:sz w:val="24"/>
          <w:szCs w:val="24"/>
          <w:lang w:val="id-ID"/>
        </w:rPr>
        <w:t xml:space="preserve"> </w:t>
      </w:r>
      <w:r w:rsidR="000333B6" w:rsidRPr="009228BC">
        <w:rPr>
          <w:rFonts w:ascii="Times New Roman" w:eastAsia="Times New Roman" w:hAnsi="Times New Roman" w:cs="Times New Roman"/>
          <w:color w:val="000000" w:themeColor="text1"/>
          <w:sz w:val="24"/>
          <w:szCs w:val="24"/>
        </w:rPr>
        <w:t xml:space="preserve">manajemen berbasis sekolah </w:t>
      </w:r>
      <w:r w:rsidR="00E33E59" w:rsidRPr="009228BC">
        <w:rPr>
          <w:rFonts w:ascii="Times New Roman" w:eastAsia="Times New Roman" w:hAnsi="Times New Roman" w:cs="Times New Roman"/>
          <w:color w:val="000000" w:themeColor="text1"/>
          <w:sz w:val="24"/>
          <w:szCs w:val="24"/>
        </w:rPr>
        <w:t>yang menuntut keterlibatan masyarakat</w:t>
      </w:r>
      <w:r w:rsidR="00E81788" w:rsidRPr="009228BC">
        <w:rPr>
          <w:rFonts w:ascii="Times New Roman" w:eastAsia="Times New Roman" w:hAnsi="Times New Roman" w:cs="Times New Roman"/>
          <w:color w:val="000000" w:themeColor="text1"/>
          <w:sz w:val="24"/>
          <w:szCs w:val="24"/>
          <w:lang w:val="id-ID"/>
        </w:rPr>
        <w:t xml:space="preserve"> dan semua </w:t>
      </w:r>
      <w:proofErr w:type="gramStart"/>
      <w:r w:rsidR="00E81788" w:rsidRPr="009228BC">
        <w:rPr>
          <w:rFonts w:ascii="Times New Roman" w:eastAsia="Times New Roman" w:hAnsi="Times New Roman" w:cs="Times New Roman"/>
          <w:i/>
          <w:iCs/>
          <w:color w:val="000000" w:themeColor="text1"/>
          <w:sz w:val="24"/>
          <w:szCs w:val="24"/>
          <w:lang w:val="id-ID"/>
        </w:rPr>
        <w:t>stakeholders</w:t>
      </w:r>
      <w:proofErr w:type="gramEnd"/>
      <w:r w:rsidR="00E33E59" w:rsidRPr="009228BC">
        <w:rPr>
          <w:rFonts w:ascii="Times New Roman" w:eastAsia="Times New Roman" w:hAnsi="Times New Roman" w:cs="Times New Roman"/>
          <w:color w:val="000000" w:themeColor="text1"/>
          <w:sz w:val="24"/>
          <w:szCs w:val="24"/>
        </w:rPr>
        <w:t xml:space="preserve"> dalam proses pendidikan.</w:t>
      </w:r>
      <w:r w:rsidR="006F5AA8" w:rsidRPr="009228BC">
        <w:rPr>
          <w:rFonts w:ascii="Times New Roman" w:eastAsia="Times New Roman" w:hAnsi="Times New Roman" w:cs="Times New Roman"/>
          <w:color w:val="000000" w:themeColor="text1"/>
          <w:sz w:val="24"/>
          <w:szCs w:val="24"/>
          <w:lang w:val="id-ID"/>
        </w:rPr>
        <w:t xml:space="preserve"> </w:t>
      </w:r>
    </w:p>
    <w:p w:rsidR="00E33E59" w:rsidRPr="009228BC" w:rsidRDefault="00D30BBF" w:rsidP="00452F57">
      <w:pPr>
        <w:spacing w:after="0" w:line="480" w:lineRule="auto"/>
        <w:textAlignment w:val="baseline"/>
        <w:rPr>
          <w:rFonts w:ascii="Times New Roman" w:eastAsia="Times New Roman" w:hAnsi="Times New Roman" w:cs="Times New Roman"/>
          <w:color w:val="000000" w:themeColor="text1"/>
          <w:sz w:val="24"/>
          <w:szCs w:val="24"/>
        </w:rPr>
      </w:pPr>
      <w:r w:rsidRPr="009228BC">
        <w:rPr>
          <w:rFonts w:ascii="Times New Roman" w:eastAsia="Times New Roman" w:hAnsi="Times New Roman" w:cs="Times New Roman"/>
          <w:color w:val="000000" w:themeColor="text1"/>
          <w:sz w:val="24"/>
          <w:szCs w:val="24"/>
          <w:lang w:val="id-ID"/>
        </w:rPr>
        <w:t>A</w:t>
      </w:r>
      <w:r w:rsidR="00E33E59" w:rsidRPr="009228BC">
        <w:rPr>
          <w:rFonts w:ascii="Times New Roman" w:eastAsia="Times New Roman" w:hAnsi="Times New Roman" w:cs="Times New Roman"/>
          <w:color w:val="000000" w:themeColor="text1"/>
          <w:sz w:val="24"/>
          <w:szCs w:val="24"/>
        </w:rPr>
        <w:t>kuntabilitas pendidikan sebagai salah satu program dan kegiatan pendidikan hanya bisa terwujud apab</w:t>
      </w:r>
      <w:r w:rsidR="00596AF0" w:rsidRPr="009228BC">
        <w:rPr>
          <w:rFonts w:ascii="Times New Roman" w:eastAsia="Times New Roman" w:hAnsi="Times New Roman" w:cs="Times New Roman"/>
          <w:color w:val="000000" w:themeColor="text1"/>
          <w:sz w:val="24"/>
          <w:szCs w:val="24"/>
        </w:rPr>
        <w:t>ila upaya pemberdayaan pengawas</w:t>
      </w:r>
      <w:r w:rsidR="00596AF0" w:rsidRPr="009228BC">
        <w:rPr>
          <w:rFonts w:ascii="Times New Roman" w:eastAsia="Times New Roman" w:hAnsi="Times New Roman" w:cs="Times New Roman"/>
          <w:color w:val="000000" w:themeColor="text1"/>
          <w:sz w:val="24"/>
          <w:szCs w:val="24"/>
          <w:lang w:val="id-ID"/>
        </w:rPr>
        <w:t xml:space="preserve">an </w:t>
      </w:r>
      <w:r w:rsidR="00E33E59" w:rsidRPr="009228BC">
        <w:rPr>
          <w:rFonts w:ascii="Times New Roman" w:eastAsia="Times New Roman" w:hAnsi="Times New Roman" w:cs="Times New Roman"/>
          <w:color w:val="000000" w:themeColor="text1"/>
          <w:sz w:val="24"/>
          <w:szCs w:val="24"/>
        </w:rPr>
        <w:t>pen</w:t>
      </w:r>
      <w:r w:rsidR="00D9058C" w:rsidRPr="009228BC">
        <w:rPr>
          <w:rFonts w:ascii="Times New Roman" w:eastAsia="Times New Roman" w:hAnsi="Times New Roman" w:cs="Times New Roman"/>
          <w:color w:val="000000" w:themeColor="text1"/>
          <w:sz w:val="24"/>
          <w:szCs w:val="24"/>
        </w:rPr>
        <w:t>didikan dilakukan secara kontin</w:t>
      </w:r>
      <w:r w:rsidR="00D9058C" w:rsidRPr="009228BC">
        <w:rPr>
          <w:rFonts w:ascii="Times New Roman" w:eastAsia="Times New Roman" w:hAnsi="Times New Roman" w:cs="Times New Roman"/>
          <w:color w:val="000000" w:themeColor="text1"/>
          <w:sz w:val="24"/>
          <w:szCs w:val="24"/>
          <w:lang w:val="id-ID"/>
        </w:rPr>
        <w:t>ui</w:t>
      </w:r>
      <w:r w:rsidR="00E33E59" w:rsidRPr="009228BC">
        <w:rPr>
          <w:rFonts w:ascii="Times New Roman" w:eastAsia="Times New Roman" w:hAnsi="Times New Roman" w:cs="Times New Roman"/>
          <w:color w:val="000000" w:themeColor="text1"/>
          <w:sz w:val="24"/>
          <w:szCs w:val="24"/>
        </w:rPr>
        <w:t>tas dan selalu</w:t>
      </w:r>
      <w:r w:rsidR="005D5358" w:rsidRPr="009228BC">
        <w:rPr>
          <w:rFonts w:ascii="Times New Roman" w:eastAsia="Times New Roman" w:hAnsi="Times New Roman" w:cs="Times New Roman"/>
          <w:color w:val="000000" w:themeColor="text1"/>
          <w:sz w:val="24"/>
          <w:szCs w:val="24"/>
          <w:lang w:val="id-ID"/>
        </w:rPr>
        <w:t xml:space="preserve"> konsisten maka</w:t>
      </w:r>
      <w:r w:rsidR="00E33E59" w:rsidRPr="009228BC">
        <w:rPr>
          <w:rFonts w:ascii="Times New Roman" w:eastAsia="Times New Roman" w:hAnsi="Times New Roman" w:cs="Times New Roman"/>
          <w:color w:val="000000" w:themeColor="text1"/>
          <w:sz w:val="24"/>
          <w:szCs w:val="24"/>
        </w:rPr>
        <w:t xml:space="preserve"> kuntabilitas pendidikan akan menjadi penopang utama untuk mewujudkan </w:t>
      </w:r>
      <w:r w:rsidR="00E33E59" w:rsidRPr="009228BC">
        <w:rPr>
          <w:rFonts w:ascii="Times New Roman" w:eastAsia="Times New Roman" w:hAnsi="Times New Roman" w:cs="Times New Roman"/>
          <w:i/>
          <w:iCs/>
          <w:color w:val="000000" w:themeColor="text1"/>
          <w:sz w:val="24"/>
          <w:szCs w:val="24"/>
        </w:rPr>
        <w:t>good government</w:t>
      </w:r>
      <w:r w:rsidR="00E33E59" w:rsidRPr="009228BC">
        <w:rPr>
          <w:rFonts w:ascii="Times New Roman" w:eastAsia="Times New Roman" w:hAnsi="Times New Roman" w:cs="Times New Roman"/>
          <w:color w:val="000000" w:themeColor="text1"/>
          <w:sz w:val="24"/>
          <w:szCs w:val="24"/>
        </w:rPr>
        <w:t>.</w:t>
      </w:r>
      <w:r w:rsidR="00596AF0" w:rsidRPr="009228BC">
        <w:rPr>
          <w:rFonts w:ascii="Times New Roman" w:eastAsia="Times New Roman" w:hAnsi="Times New Roman" w:cs="Times New Roman"/>
          <w:color w:val="000000" w:themeColor="text1"/>
          <w:sz w:val="24"/>
          <w:szCs w:val="24"/>
          <w:lang w:val="id-ID"/>
        </w:rPr>
        <w:t xml:space="preserve"> Manajemen supervisi dan pe</w:t>
      </w:r>
      <w:r w:rsidR="00E33E59" w:rsidRPr="009228BC">
        <w:rPr>
          <w:rFonts w:ascii="Times New Roman" w:eastAsia="Times New Roman" w:hAnsi="Times New Roman" w:cs="Times New Roman"/>
          <w:color w:val="000000" w:themeColor="text1"/>
          <w:sz w:val="24"/>
          <w:szCs w:val="24"/>
        </w:rPr>
        <w:t>ngawas</w:t>
      </w:r>
      <w:r w:rsidR="00596AF0" w:rsidRPr="009228BC">
        <w:rPr>
          <w:rFonts w:ascii="Times New Roman" w:eastAsia="Times New Roman" w:hAnsi="Times New Roman" w:cs="Times New Roman"/>
          <w:color w:val="000000" w:themeColor="text1"/>
          <w:sz w:val="24"/>
          <w:szCs w:val="24"/>
          <w:lang w:val="id-ID"/>
        </w:rPr>
        <w:t>an</w:t>
      </w:r>
      <w:r w:rsidR="00E33E59" w:rsidRPr="009228BC">
        <w:rPr>
          <w:rFonts w:ascii="Times New Roman" w:eastAsia="Times New Roman" w:hAnsi="Times New Roman" w:cs="Times New Roman"/>
          <w:color w:val="000000" w:themeColor="text1"/>
          <w:sz w:val="24"/>
          <w:szCs w:val="24"/>
        </w:rPr>
        <w:t xml:space="preserve"> pendidikan harus </w:t>
      </w:r>
      <w:r w:rsidR="0073315D" w:rsidRPr="009228BC">
        <w:rPr>
          <w:rFonts w:ascii="Times New Roman" w:eastAsia="Times New Roman" w:hAnsi="Times New Roman" w:cs="Times New Roman"/>
          <w:color w:val="000000" w:themeColor="text1"/>
          <w:sz w:val="24"/>
          <w:szCs w:val="24"/>
          <w:lang w:val="id-ID"/>
        </w:rPr>
        <w:t>dilaksanakan ber</w:t>
      </w:r>
      <w:r w:rsidR="00E33E59" w:rsidRPr="009228BC">
        <w:rPr>
          <w:rFonts w:ascii="Times New Roman" w:eastAsia="Times New Roman" w:hAnsi="Times New Roman" w:cs="Times New Roman"/>
          <w:color w:val="000000" w:themeColor="text1"/>
          <w:sz w:val="24"/>
          <w:szCs w:val="24"/>
        </w:rPr>
        <w:t xml:space="preserve">sinergi dengan ketiga pilar, yakni; pemerintah, swasta, pengusaha dan </w:t>
      </w:r>
      <w:r w:rsidR="00596AF0" w:rsidRPr="009228BC">
        <w:rPr>
          <w:rFonts w:ascii="Times New Roman" w:eastAsia="Times New Roman" w:hAnsi="Times New Roman" w:cs="Times New Roman"/>
          <w:color w:val="000000" w:themeColor="text1"/>
          <w:sz w:val="24"/>
          <w:szCs w:val="24"/>
        </w:rPr>
        <w:t xml:space="preserve">masyarakat secara </w:t>
      </w:r>
      <w:r w:rsidR="00596AF0" w:rsidRPr="009228BC">
        <w:rPr>
          <w:rFonts w:ascii="Times New Roman" w:eastAsia="Times New Roman" w:hAnsi="Times New Roman" w:cs="Times New Roman"/>
          <w:color w:val="000000" w:themeColor="text1"/>
          <w:sz w:val="24"/>
          <w:szCs w:val="24"/>
          <w:lang w:val="id-ID"/>
        </w:rPr>
        <w:t>bersama,</w:t>
      </w:r>
      <w:r w:rsidR="00E33E59" w:rsidRPr="009228BC">
        <w:rPr>
          <w:rFonts w:ascii="Times New Roman" w:eastAsia="Times New Roman" w:hAnsi="Times New Roman" w:cs="Times New Roman"/>
          <w:color w:val="000000" w:themeColor="text1"/>
          <w:sz w:val="24"/>
          <w:szCs w:val="24"/>
        </w:rPr>
        <w:t xml:space="preserve"> simultan dan seimbang. Selain itu </w:t>
      </w:r>
      <w:r w:rsidR="00596AF0" w:rsidRPr="009228BC">
        <w:rPr>
          <w:rFonts w:ascii="Times New Roman" w:eastAsia="Times New Roman" w:hAnsi="Times New Roman" w:cs="Times New Roman"/>
          <w:color w:val="000000" w:themeColor="text1"/>
          <w:sz w:val="24"/>
          <w:szCs w:val="24"/>
          <w:lang w:val="id-ID"/>
        </w:rPr>
        <w:t xml:space="preserve">dalam pengelolaan lembaga pendidikan kegiatan supervisi dan </w:t>
      </w:r>
      <w:r w:rsidR="00E33E59" w:rsidRPr="009228BC">
        <w:rPr>
          <w:rFonts w:ascii="Times New Roman" w:eastAsia="Times New Roman" w:hAnsi="Times New Roman" w:cs="Times New Roman"/>
          <w:color w:val="000000" w:themeColor="text1"/>
          <w:sz w:val="24"/>
          <w:szCs w:val="24"/>
        </w:rPr>
        <w:t>pe</w:t>
      </w:r>
      <w:r w:rsidR="00596AF0" w:rsidRPr="009228BC">
        <w:rPr>
          <w:rFonts w:ascii="Times New Roman" w:eastAsia="Times New Roman" w:hAnsi="Times New Roman" w:cs="Times New Roman"/>
          <w:color w:val="000000" w:themeColor="text1"/>
          <w:sz w:val="24"/>
          <w:szCs w:val="24"/>
        </w:rPr>
        <w:t xml:space="preserve">ngawasan pendidikan juga harus </w:t>
      </w:r>
      <w:r w:rsidR="00596AF0" w:rsidRPr="009228BC">
        <w:rPr>
          <w:rFonts w:ascii="Times New Roman" w:eastAsia="Times New Roman" w:hAnsi="Times New Roman" w:cs="Times New Roman"/>
          <w:color w:val="000000" w:themeColor="text1"/>
          <w:sz w:val="24"/>
          <w:szCs w:val="24"/>
          <w:lang w:val="id-ID"/>
        </w:rPr>
        <w:t>di</w:t>
      </w:r>
      <w:r w:rsidR="00FF224D" w:rsidRPr="009228BC">
        <w:rPr>
          <w:rFonts w:ascii="Times New Roman" w:eastAsia="Times New Roman" w:hAnsi="Times New Roman" w:cs="Times New Roman"/>
          <w:color w:val="000000" w:themeColor="text1"/>
          <w:sz w:val="24"/>
          <w:szCs w:val="24"/>
        </w:rPr>
        <w:t xml:space="preserve">lakukan koordinasi dengan </w:t>
      </w:r>
      <w:r w:rsidR="00FF224D" w:rsidRPr="009228BC">
        <w:rPr>
          <w:rFonts w:ascii="Times New Roman" w:eastAsia="Times New Roman" w:hAnsi="Times New Roman" w:cs="Times New Roman"/>
          <w:color w:val="000000" w:themeColor="text1"/>
          <w:sz w:val="24"/>
          <w:szCs w:val="24"/>
          <w:lang w:val="id-ID"/>
        </w:rPr>
        <w:t>pe</w:t>
      </w:r>
      <w:r w:rsidR="00E33E59" w:rsidRPr="009228BC">
        <w:rPr>
          <w:rFonts w:ascii="Times New Roman" w:eastAsia="Times New Roman" w:hAnsi="Times New Roman" w:cs="Times New Roman"/>
          <w:color w:val="000000" w:themeColor="text1"/>
          <w:sz w:val="24"/>
          <w:szCs w:val="24"/>
        </w:rPr>
        <w:t xml:space="preserve">merintah </w:t>
      </w:r>
      <w:r w:rsidR="00FF224D" w:rsidRPr="009228BC">
        <w:rPr>
          <w:rFonts w:ascii="Times New Roman" w:eastAsia="Times New Roman" w:hAnsi="Times New Roman" w:cs="Times New Roman"/>
          <w:color w:val="000000" w:themeColor="text1"/>
          <w:sz w:val="24"/>
          <w:szCs w:val="24"/>
          <w:lang w:val="id-ID"/>
        </w:rPr>
        <w:t>p</w:t>
      </w:r>
      <w:r w:rsidR="00FF224D" w:rsidRPr="009228BC">
        <w:rPr>
          <w:rFonts w:ascii="Times New Roman" w:eastAsia="Times New Roman" w:hAnsi="Times New Roman" w:cs="Times New Roman"/>
          <w:color w:val="000000" w:themeColor="text1"/>
          <w:sz w:val="24"/>
          <w:szCs w:val="24"/>
        </w:rPr>
        <w:t xml:space="preserve">usat, </w:t>
      </w:r>
      <w:r w:rsidR="00FF224D" w:rsidRPr="009228BC">
        <w:rPr>
          <w:rFonts w:ascii="Times New Roman" w:eastAsia="Times New Roman" w:hAnsi="Times New Roman" w:cs="Times New Roman"/>
          <w:color w:val="000000" w:themeColor="text1"/>
          <w:sz w:val="24"/>
          <w:szCs w:val="24"/>
          <w:lang w:val="id-ID"/>
        </w:rPr>
        <w:t>p</w:t>
      </w:r>
      <w:r w:rsidR="00E33E59" w:rsidRPr="009228BC">
        <w:rPr>
          <w:rFonts w:ascii="Times New Roman" w:eastAsia="Times New Roman" w:hAnsi="Times New Roman" w:cs="Times New Roman"/>
          <w:color w:val="000000" w:themeColor="text1"/>
          <w:sz w:val="24"/>
          <w:szCs w:val="24"/>
        </w:rPr>
        <w:t>rovinsi dan </w:t>
      </w:r>
      <w:r w:rsidR="00FF224D" w:rsidRPr="009228BC">
        <w:rPr>
          <w:rFonts w:ascii="Times New Roman" w:eastAsia="Times New Roman" w:hAnsi="Times New Roman" w:cs="Times New Roman"/>
          <w:color w:val="000000" w:themeColor="text1"/>
          <w:sz w:val="24"/>
          <w:szCs w:val="24"/>
          <w:lang w:val="id-ID"/>
        </w:rPr>
        <w:t>k</w:t>
      </w:r>
      <w:r w:rsidR="00E33E59" w:rsidRPr="009228BC">
        <w:rPr>
          <w:rFonts w:ascii="Times New Roman" w:eastAsia="Times New Roman" w:hAnsi="Times New Roman" w:cs="Times New Roman"/>
          <w:color w:val="000000" w:themeColor="text1"/>
          <w:sz w:val="24"/>
          <w:szCs w:val="24"/>
        </w:rPr>
        <w:t xml:space="preserve">abupaten atau </w:t>
      </w:r>
      <w:proofErr w:type="gramStart"/>
      <w:r w:rsidR="00FF224D" w:rsidRPr="009228BC">
        <w:rPr>
          <w:rFonts w:ascii="Times New Roman" w:eastAsia="Times New Roman" w:hAnsi="Times New Roman" w:cs="Times New Roman"/>
          <w:color w:val="000000" w:themeColor="text1"/>
          <w:sz w:val="24"/>
          <w:szCs w:val="24"/>
          <w:lang w:val="id-ID"/>
        </w:rPr>
        <w:t>k</w:t>
      </w:r>
      <w:r w:rsidR="00E33E59" w:rsidRPr="009228BC">
        <w:rPr>
          <w:rFonts w:ascii="Times New Roman" w:eastAsia="Times New Roman" w:hAnsi="Times New Roman" w:cs="Times New Roman"/>
          <w:color w:val="000000" w:themeColor="text1"/>
          <w:sz w:val="24"/>
          <w:szCs w:val="24"/>
        </w:rPr>
        <w:t>ota</w:t>
      </w:r>
      <w:proofErr w:type="gramEnd"/>
      <w:r w:rsidR="00E33E59" w:rsidRPr="009228BC">
        <w:rPr>
          <w:rFonts w:ascii="Times New Roman" w:eastAsia="Times New Roman" w:hAnsi="Times New Roman" w:cs="Times New Roman"/>
          <w:color w:val="000000" w:themeColor="text1"/>
          <w:sz w:val="24"/>
          <w:szCs w:val="24"/>
        </w:rPr>
        <w:t xml:space="preserve"> untuk mencapai profesionalisme dalam akuntabilitas pendidikan.</w:t>
      </w:r>
    </w:p>
    <w:p w:rsidR="0031602A" w:rsidRPr="009228BC" w:rsidRDefault="00BF1030" w:rsidP="00E63B58">
      <w:pPr>
        <w:spacing w:after="0" w:line="480" w:lineRule="auto"/>
        <w:ind w:firstLine="708"/>
        <w:rPr>
          <w:rFonts w:ascii="Times New Roman" w:eastAsia="Times New Roman" w:hAnsi="Times New Roman" w:cs="Times New Roman"/>
          <w:color w:val="000000" w:themeColor="text1"/>
          <w:sz w:val="24"/>
          <w:szCs w:val="24"/>
          <w:lang w:eastAsia="id-ID"/>
        </w:rPr>
      </w:pPr>
      <w:r w:rsidRPr="009228BC">
        <w:rPr>
          <w:rFonts w:ascii="Times New Roman" w:eastAsia="Times New Roman" w:hAnsi="Times New Roman" w:cs="Times New Roman"/>
          <w:color w:val="000000" w:themeColor="text1"/>
          <w:sz w:val="24"/>
          <w:szCs w:val="24"/>
          <w:lang w:val="id-ID" w:eastAsia="id-ID"/>
        </w:rPr>
        <w:t>A</w:t>
      </w:r>
      <w:r w:rsidR="0031602A" w:rsidRPr="009228BC">
        <w:rPr>
          <w:rFonts w:ascii="Times New Roman" w:eastAsia="Times New Roman" w:hAnsi="Times New Roman" w:cs="Times New Roman"/>
          <w:color w:val="000000" w:themeColor="text1"/>
          <w:sz w:val="24"/>
          <w:szCs w:val="24"/>
          <w:lang w:eastAsia="id-ID"/>
        </w:rPr>
        <w:t>kuntabilitas</w:t>
      </w:r>
      <w:r w:rsidRPr="009228BC">
        <w:rPr>
          <w:rFonts w:ascii="Times New Roman" w:eastAsia="Times New Roman" w:hAnsi="Times New Roman" w:cs="Times New Roman"/>
          <w:color w:val="000000" w:themeColor="text1"/>
          <w:sz w:val="24"/>
          <w:szCs w:val="24"/>
          <w:lang w:val="id-ID" w:eastAsia="id-ID"/>
        </w:rPr>
        <w:t xml:space="preserve"> pendidikan</w:t>
      </w:r>
      <w:r w:rsidR="0031602A" w:rsidRPr="009228BC">
        <w:rPr>
          <w:rFonts w:ascii="Times New Roman" w:eastAsia="Times New Roman" w:hAnsi="Times New Roman" w:cs="Times New Roman"/>
          <w:color w:val="000000" w:themeColor="text1"/>
          <w:sz w:val="24"/>
          <w:szCs w:val="24"/>
          <w:lang w:eastAsia="id-ID"/>
        </w:rPr>
        <w:t xml:space="preserve"> s</w:t>
      </w:r>
      <w:r w:rsidR="004E381F" w:rsidRPr="009228BC">
        <w:rPr>
          <w:rFonts w:ascii="Times New Roman" w:eastAsia="Times New Roman" w:hAnsi="Times New Roman" w:cs="Times New Roman"/>
          <w:color w:val="000000" w:themeColor="text1"/>
          <w:sz w:val="24"/>
          <w:szCs w:val="24"/>
          <w:lang w:val="id-ID" w:eastAsia="id-ID"/>
        </w:rPr>
        <w:t>enantiasa menjadi bagian dari</w:t>
      </w:r>
      <w:r w:rsidR="0031602A" w:rsidRPr="009228BC">
        <w:rPr>
          <w:rFonts w:ascii="Times New Roman" w:eastAsia="Times New Roman" w:hAnsi="Times New Roman" w:cs="Times New Roman"/>
          <w:color w:val="000000" w:themeColor="text1"/>
          <w:sz w:val="24"/>
          <w:szCs w:val="24"/>
          <w:lang w:eastAsia="id-ID"/>
        </w:rPr>
        <w:t xml:space="preserve"> tuntutan masyarakat akan pendidikan yang bermutu.</w:t>
      </w:r>
      <w:r w:rsidR="0031602A" w:rsidRPr="009228BC">
        <w:rPr>
          <w:rFonts w:ascii="Times New Roman" w:eastAsia="Times New Roman" w:hAnsi="Times New Roman" w:cs="Times New Roman"/>
          <w:color w:val="000000" w:themeColor="text1"/>
          <w:sz w:val="24"/>
          <w:szCs w:val="24"/>
          <w:lang w:val="id-ID" w:eastAsia="id-ID"/>
        </w:rPr>
        <w:t xml:space="preserve"> </w:t>
      </w:r>
      <w:r w:rsidR="0031602A" w:rsidRPr="009228BC">
        <w:rPr>
          <w:rFonts w:ascii="Times New Roman" w:eastAsia="Times New Roman" w:hAnsi="Times New Roman" w:cs="Times New Roman"/>
          <w:color w:val="000000" w:themeColor="text1"/>
          <w:sz w:val="24"/>
          <w:szCs w:val="24"/>
          <w:lang w:eastAsia="id-ID"/>
        </w:rPr>
        <w:t xml:space="preserve"> Jalal dan Dedi</w:t>
      </w:r>
      <w:r w:rsidR="007C269D" w:rsidRPr="009228BC">
        <w:rPr>
          <w:rFonts w:ascii="Times New Roman" w:eastAsia="Times New Roman" w:hAnsi="Times New Roman" w:cs="Times New Roman"/>
          <w:color w:val="000000" w:themeColor="text1"/>
          <w:sz w:val="24"/>
          <w:szCs w:val="24"/>
          <w:lang w:val="id-ID" w:eastAsia="id-ID"/>
        </w:rPr>
        <w:t xml:space="preserve"> </w:t>
      </w:r>
      <w:r w:rsidR="0031602A" w:rsidRPr="009228BC">
        <w:rPr>
          <w:rFonts w:ascii="Times New Roman" w:eastAsia="Times New Roman" w:hAnsi="Times New Roman" w:cs="Times New Roman"/>
          <w:color w:val="000000" w:themeColor="text1"/>
          <w:sz w:val="24"/>
          <w:szCs w:val="24"/>
          <w:lang w:eastAsia="id-ID"/>
        </w:rPr>
        <w:t xml:space="preserve">menyatakan bahwa bila di masa lalu masyarakat cenderung menerima apapun yang diberikan oleh </w:t>
      </w:r>
      <w:r w:rsidR="001953CB" w:rsidRPr="009228BC">
        <w:rPr>
          <w:rFonts w:ascii="Times New Roman" w:eastAsia="Times New Roman" w:hAnsi="Times New Roman" w:cs="Times New Roman"/>
          <w:color w:val="000000" w:themeColor="text1"/>
          <w:sz w:val="24"/>
          <w:szCs w:val="24"/>
          <w:lang w:val="id-ID" w:eastAsia="id-ID"/>
        </w:rPr>
        <w:t xml:space="preserve">pengelola </w:t>
      </w:r>
      <w:r w:rsidR="0031602A" w:rsidRPr="009228BC">
        <w:rPr>
          <w:rFonts w:ascii="Times New Roman" w:eastAsia="Times New Roman" w:hAnsi="Times New Roman" w:cs="Times New Roman"/>
          <w:color w:val="000000" w:themeColor="text1"/>
          <w:sz w:val="24"/>
          <w:szCs w:val="24"/>
          <w:lang w:eastAsia="id-ID"/>
        </w:rPr>
        <w:t xml:space="preserve">pendidikan, maka sekarang mereka tidak dengan mudah menerima </w:t>
      </w:r>
      <w:proofErr w:type="gramStart"/>
      <w:r w:rsidR="0031602A" w:rsidRPr="009228BC">
        <w:rPr>
          <w:rFonts w:ascii="Times New Roman" w:eastAsia="Times New Roman" w:hAnsi="Times New Roman" w:cs="Times New Roman"/>
          <w:color w:val="000000" w:themeColor="text1"/>
          <w:sz w:val="24"/>
          <w:szCs w:val="24"/>
          <w:lang w:eastAsia="id-ID"/>
        </w:rPr>
        <w:t>apa</w:t>
      </w:r>
      <w:proofErr w:type="gramEnd"/>
      <w:r w:rsidR="0031602A" w:rsidRPr="009228BC">
        <w:rPr>
          <w:rFonts w:ascii="Times New Roman" w:eastAsia="Times New Roman" w:hAnsi="Times New Roman" w:cs="Times New Roman"/>
          <w:color w:val="000000" w:themeColor="text1"/>
          <w:sz w:val="24"/>
          <w:szCs w:val="24"/>
          <w:lang w:eastAsia="id-ID"/>
        </w:rPr>
        <w:t xml:space="preserve"> yang di</w:t>
      </w:r>
      <w:r w:rsidR="0031602A" w:rsidRPr="009228BC">
        <w:rPr>
          <w:rFonts w:ascii="Times New Roman" w:eastAsia="Times New Roman" w:hAnsi="Times New Roman" w:cs="Times New Roman"/>
          <w:color w:val="000000" w:themeColor="text1"/>
          <w:sz w:val="24"/>
          <w:szCs w:val="24"/>
          <w:lang w:val="id-ID" w:eastAsia="id-ID"/>
        </w:rPr>
        <w:t xml:space="preserve">peroleh dari proses </w:t>
      </w:r>
      <w:r w:rsidR="0031602A" w:rsidRPr="009228BC">
        <w:rPr>
          <w:rFonts w:ascii="Times New Roman" w:eastAsia="Times New Roman" w:hAnsi="Times New Roman" w:cs="Times New Roman"/>
          <w:color w:val="000000" w:themeColor="text1"/>
          <w:sz w:val="24"/>
          <w:szCs w:val="24"/>
          <w:lang w:eastAsia="id-ID"/>
        </w:rPr>
        <w:t>pendidikan.</w:t>
      </w:r>
      <w:r w:rsidR="00060C00" w:rsidRPr="009228BC">
        <w:rPr>
          <w:rStyle w:val="FootnoteReference"/>
          <w:rFonts w:ascii="Times New Roman" w:eastAsia="Times New Roman" w:hAnsi="Times New Roman" w:cs="Times New Roman"/>
          <w:color w:val="000000" w:themeColor="text1"/>
          <w:sz w:val="24"/>
          <w:szCs w:val="24"/>
          <w:lang w:eastAsia="id-ID"/>
        </w:rPr>
        <w:footnoteReference w:id="20"/>
      </w:r>
      <w:r w:rsidR="0031602A" w:rsidRPr="009228BC">
        <w:rPr>
          <w:rFonts w:ascii="Times New Roman" w:eastAsia="Times New Roman" w:hAnsi="Times New Roman" w:cs="Times New Roman"/>
          <w:color w:val="000000" w:themeColor="text1"/>
          <w:sz w:val="24"/>
          <w:szCs w:val="24"/>
          <w:lang w:eastAsia="id-ID"/>
        </w:rPr>
        <w:t xml:space="preserve"> </w:t>
      </w:r>
      <w:proofErr w:type="gramStart"/>
      <w:r w:rsidR="0031602A" w:rsidRPr="009228BC">
        <w:rPr>
          <w:rFonts w:ascii="Times New Roman" w:eastAsia="Times New Roman" w:hAnsi="Times New Roman" w:cs="Times New Roman"/>
          <w:color w:val="000000" w:themeColor="text1"/>
          <w:sz w:val="24"/>
          <w:szCs w:val="24"/>
          <w:lang w:eastAsia="id-ID"/>
        </w:rPr>
        <w:t xml:space="preserve">Masyarakat yang </w:t>
      </w:r>
      <w:r w:rsidR="00E63B58" w:rsidRPr="009228BC">
        <w:rPr>
          <w:rFonts w:ascii="Times New Roman" w:eastAsia="Times New Roman" w:hAnsi="Times New Roman" w:cs="Times New Roman"/>
          <w:color w:val="000000" w:themeColor="text1"/>
          <w:sz w:val="24"/>
          <w:szCs w:val="24"/>
          <w:lang w:val="id-ID" w:eastAsia="id-ID"/>
        </w:rPr>
        <w:t>merasa berkontribusi atas</w:t>
      </w:r>
      <w:r w:rsidR="00596AF0" w:rsidRPr="009228BC">
        <w:rPr>
          <w:rFonts w:ascii="Times New Roman" w:eastAsia="Times New Roman" w:hAnsi="Times New Roman" w:cs="Times New Roman"/>
          <w:color w:val="000000" w:themeColor="text1"/>
          <w:sz w:val="24"/>
          <w:szCs w:val="24"/>
          <w:lang w:val="id-ID" w:eastAsia="id-ID"/>
        </w:rPr>
        <w:t xml:space="preserve"> terselenggaranya sebuah</w:t>
      </w:r>
      <w:r w:rsidR="0031602A" w:rsidRPr="009228BC">
        <w:rPr>
          <w:rFonts w:ascii="Times New Roman" w:eastAsia="Times New Roman" w:hAnsi="Times New Roman" w:cs="Times New Roman"/>
          <w:color w:val="000000" w:themeColor="text1"/>
          <w:sz w:val="24"/>
          <w:szCs w:val="24"/>
          <w:lang w:eastAsia="id-ID"/>
        </w:rPr>
        <w:t xml:space="preserve"> pendidikan merasa </w:t>
      </w:r>
      <w:r w:rsidR="0031602A" w:rsidRPr="009228BC">
        <w:rPr>
          <w:rFonts w:ascii="Times New Roman" w:eastAsia="Times New Roman" w:hAnsi="Times New Roman" w:cs="Times New Roman"/>
          <w:color w:val="000000" w:themeColor="text1"/>
          <w:sz w:val="24"/>
          <w:szCs w:val="24"/>
          <w:lang w:eastAsia="id-ID"/>
        </w:rPr>
        <w:lastRenderedPageBreak/>
        <w:t>berhak untuk memperoleh pendidikan yang lebih baik bagi dirinya dan anak-anaknya.</w:t>
      </w:r>
      <w:proofErr w:type="gramEnd"/>
    </w:p>
    <w:p w:rsidR="0031602A" w:rsidRPr="009228BC" w:rsidRDefault="0031602A" w:rsidP="00E81326">
      <w:pPr>
        <w:spacing w:after="0" w:line="480" w:lineRule="auto"/>
        <w:ind w:left="397" w:firstLine="720"/>
        <w:rPr>
          <w:rFonts w:asciiTheme="majorBidi" w:eastAsia="Times New Roman" w:hAnsiTheme="majorBidi" w:cstheme="majorBidi"/>
          <w:i/>
          <w:iCs/>
          <w:color w:val="000000" w:themeColor="text1"/>
          <w:sz w:val="24"/>
          <w:szCs w:val="24"/>
          <w:lang w:val="id-ID" w:eastAsia="id-ID"/>
        </w:rPr>
      </w:pPr>
      <w:r w:rsidRPr="009228BC">
        <w:rPr>
          <w:rFonts w:ascii="Times New Roman" w:eastAsia="Times New Roman" w:hAnsi="Times New Roman" w:cs="Times New Roman"/>
          <w:color w:val="000000" w:themeColor="text1"/>
          <w:sz w:val="24"/>
          <w:szCs w:val="24"/>
          <w:lang w:eastAsia="id-ID"/>
        </w:rPr>
        <w:t xml:space="preserve">Konsep tentang akuntabilitas </w:t>
      </w:r>
      <w:r w:rsidR="00290A81" w:rsidRPr="009228BC">
        <w:rPr>
          <w:rFonts w:ascii="Times New Roman" w:eastAsia="Times New Roman" w:hAnsi="Times New Roman" w:cs="Times New Roman"/>
          <w:color w:val="000000" w:themeColor="text1"/>
          <w:sz w:val="24"/>
          <w:szCs w:val="24"/>
          <w:lang w:val="id-ID" w:eastAsia="id-ID"/>
        </w:rPr>
        <w:t>dimaksudkan</w:t>
      </w:r>
      <w:r w:rsidR="00290A81" w:rsidRPr="009228BC">
        <w:rPr>
          <w:rFonts w:ascii="Times New Roman" w:eastAsia="Times New Roman" w:hAnsi="Times New Roman" w:cs="Times New Roman"/>
          <w:color w:val="000000" w:themeColor="text1"/>
          <w:sz w:val="24"/>
          <w:szCs w:val="24"/>
          <w:lang w:eastAsia="id-ID"/>
        </w:rPr>
        <w:t xml:space="preserve"> bahwa siapapun yang di</w:t>
      </w:r>
      <w:r w:rsidR="00290A81" w:rsidRPr="009228BC">
        <w:rPr>
          <w:rFonts w:ascii="Times New Roman" w:eastAsia="Times New Roman" w:hAnsi="Times New Roman" w:cs="Times New Roman"/>
          <w:color w:val="000000" w:themeColor="text1"/>
          <w:sz w:val="24"/>
          <w:szCs w:val="24"/>
          <w:lang w:val="id-ID" w:eastAsia="id-ID"/>
        </w:rPr>
        <w:t>amanahi t</w:t>
      </w:r>
      <w:r w:rsidRPr="009228BC">
        <w:rPr>
          <w:rFonts w:ascii="Times New Roman" w:eastAsia="Times New Roman" w:hAnsi="Times New Roman" w:cs="Times New Roman"/>
          <w:color w:val="000000" w:themeColor="text1"/>
          <w:sz w:val="24"/>
          <w:szCs w:val="24"/>
          <w:lang w:eastAsia="id-ID"/>
        </w:rPr>
        <w:t>ugas mendidik</w:t>
      </w:r>
      <w:r w:rsidR="00E63B58" w:rsidRPr="009228BC">
        <w:rPr>
          <w:rFonts w:ascii="Times New Roman" w:eastAsia="Times New Roman" w:hAnsi="Times New Roman" w:cs="Times New Roman"/>
          <w:color w:val="000000" w:themeColor="text1"/>
          <w:sz w:val="24"/>
          <w:szCs w:val="24"/>
          <w:lang w:val="id-ID" w:eastAsia="id-ID"/>
        </w:rPr>
        <w:t xml:space="preserve"> maka </w:t>
      </w:r>
      <w:proofErr w:type="gramStart"/>
      <w:r w:rsidR="00E63B58" w:rsidRPr="009228BC">
        <w:rPr>
          <w:rFonts w:ascii="Times New Roman" w:eastAsia="Times New Roman" w:hAnsi="Times New Roman" w:cs="Times New Roman"/>
          <w:color w:val="000000" w:themeColor="text1"/>
          <w:sz w:val="24"/>
          <w:szCs w:val="24"/>
          <w:lang w:val="id-ID" w:eastAsia="id-ID"/>
        </w:rPr>
        <w:t>ia</w:t>
      </w:r>
      <w:proofErr w:type="gramEnd"/>
      <w:r w:rsidRPr="009228BC">
        <w:rPr>
          <w:rFonts w:ascii="Times New Roman" w:eastAsia="Times New Roman" w:hAnsi="Times New Roman" w:cs="Times New Roman"/>
          <w:color w:val="000000" w:themeColor="text1"/>
          <w:sz w:val="24"/>
          <w:szCs w:val="24"/>
          <w:lang w:eastAsia="id-ID"/>
        </w:rPr>
        <w:t xml:space="preserve"> harus dapat mempertanggungjawabkan tugasnya itu.</w:t>
      </w:r>
      <w:r w:rsidR="008D7F02" w:rsidRPr="009228BC">
        <w:rPr>
          <w:rFonts w:ascii="Times New Roman" w:eastAsia="Times New Roman" w:hAnsi="Times New Roman" w:cs="Times New Roman"/>
          <w:color w:val="000000" w:themeColor="text1"/>
          <w:sz w:val="24"/>
          <w:szCs w:val="24"/>
          <w:lang w:val="id-ID" w:eastAsia="id-ID"/>
        </w:rPr>
        <w:t xml:space="preserve"> </w:t>
      </w:r>
      <w:r w:rsidRPr="009228BC">
        <w:rPr>
          <w:rFonts w:asciiTheme="majorBidi" w:eastAsia="Times New Roman" w:hAnsiTheme="majorBidi" w:cstheme="majorBidi"/>
          <w:color w:val="000000" w:themeColor="text1"/>
          <w:sz w:val="24"/>
          <w:szCs w:val="24"/>
          <w:lang w:val="id-ID" w:eastAsia="id-ID"/>
        </w:rPr>
        <w:t xml:space="preserve">Pelaksanaan konsep akuntabilitas  pendidikan </w:t>
      </w:r>
      <w:r w:rsidR="0073315D" w:rsidRPr="009228BC">
        <w:rPr>
          <w:rFonts w:asciiTheme="majorBidi" w:eastAsia="Times New Roman" w:hAnsiTheme="majorBidi" w:cstheme="majorBidi"/>
          <w:color w:val="000000" w:themeColor="text1"/>
          <w:sz w:val="24"/>
          <w:szCs w:val="24"/>
          <w:lang w:val="id-ID" w:eastAsia="id-ID"/>
        </w:rPr>
        <w:t>-</w:t>
      </w:r>
      <w:r w:rsidRPr="009228BC">
        <w:rPr>
          <w:rFonts w:asciiTheme="majorBidi" w:eastAsia="Times New Roman" w:hAnsiTheme="majorBidi" w:cstheme="majorBidi"/>
          <w:color w:val="000000" w:themeColor="text1"/>
          <w:sz w:val="24"/>
          <w:szCs w:val="24"/>
          <w:lang w:val="id-ID" w:eastAsia="id-ID"/>
        </w:rPr>
        <w:t>di Indonesia</w:t>
      </w:r>
      <w:r w:rsidR="0073315D" w:rsidRPr="009228BC">
        <w:rPr>
          <w:rFonts w:asciiTheme="majorBidi" w:eastAsia="Times New Roman" w:hAnsiTheme="majorBidi" w:cstheme="majorBidi"/>
          <w:color w:val="000000" w:themeColor="text1"/>
          <w:sz w:val="24"/>
          <w:szCs w:val="24"/>
          <w:lang w:val="id-ID" w:eastAsia="id-ID"/>
        </w:rPr>
        <w:t xml:space="preserve"> </w:t>
      </w:r>
      <w:r w:rsidR="00D30BBF" w:rsidRPr="009228BC">
        <w:rPr>
          <w:rFonts w:asciiTheme="majorBidi" w:eastAsia="Times New Roman" w:hAnsiTheme="majorBidi" w:cstheme="majorBidi"/>
          <w:color w:val="000000" w:themeColor="text1"/>
          <w:sz w:val="24"/>
          <w:szCs w:val="24"/>
          <w:lang w:val="id-ID" w:eastAsia="id-ID"/>
        </w:rPr>
        <w:t>khususnya-</w:t>
      </w:r>
      <w:r w:rsidRPr="009228BC">
        <w:rPr>
          <w:rFonts w:asciiTheme="majorBidi" w:eastAsia="Times New Roman" w:hAnsiTheme="majorBidi" w:cstheme="majorBidi"/>
          <w:color w:val="000000" w:themeColor="text1"/>
          <w:sz w:val="24"/>
          <w:szCs w:val="24"/>
          <w:lang w:val="id-ID" w:eastAsia="id-ID"/>
        </w:rPr>
        <w:t xml:space="preserve"> </w:t>
      </w:r>
      <w:r w:rsidR="00E81326" w:rsidRPr="009228BC">
        <w:rPr>
          <w:rFonts w:asciiTheme="majorBidi" w:eastAsia="Times New Roman" w:hAnsiTheme="majorBidi" w:cstheme="majorBidi"/>
          <w:color w:val="000000" w:themeColor="text1"/>
          <w:sz w:val="24"/>
          <w:szCs w:val="24"/>
          <w:lang w:val="id-ID" w:eastAsia="id-ID"/>
        </w:rPr>
        <w:t>masih didapati beberapa</w:t>
      </w:r>
      <w:r w:rsidRPr="009228BC">
        <w:rPr>
          <w:rFonts w:asciiTheme="majorBidi" w:eastAsia="Times New Roman" w:hAnsiTheme="majorBidi" w:cstheme="majorBidi"/>
          <w:color w:val="000000" w:themeColor="text1"/>
          <w:sz w:val="24"/>
          <w:szCs w:val="24"/>
          <w:lang w:val="id-ID" w:eastAsia="id-ID"/>
        </w:rPr>
        <w:t xml:space="preserve"> masalah yang </w:t>
      </w:r>
      <w:r w:rsidR="005D171C" w:rsidRPr="009228BC">
        <w:rPr>
          <w:rFonts w:asciiTheme="majorBidi" w:eastAsia="Times New Roman" w:hAnsiTheme="majorBidi" w:cstheme="majorBidi"/>
          <w:color w:val="000000" w:themeColor="text1"/>
          <w:sz w:val="24"/>
          <w:szCs w:val="24"/>
          <w:lang w:val="id-ID" w:eastAsia="id-ID"/>
        </w:rPr>
        <w:t>dihadapi</w:t>
      </w:r>
      <w:r w:rsidRPr="009228BC">
        <w:rPr>
          <w:rFonts w:asciiTheme="majorBidi" w:eastAsia="Times New Roman" w:hAnsiTheme="majorBidi" w:cstheme="majorBidi"/>
          <w:color w:val="000000" w:themeColor="text1"/>
          <w:sz w:val="24"/>
          <w:szCs w:val="24"/>
          <w:lang w:val="id-ID" w:eastAsia="id-ID"/>
        </w:rPr>
        <w:t>, mulai dari kinerja pendidik atau</w:t>
      </w:r>
      <w:r w:rsidR="001953CB" w:rsidRPr="009228BC">
        <w:rPr>
          <w:rFonts w:asciiTheme="majorBidi" w:eastAsia="Times New Roman" w:hAnsiTheme="majorBidi" w:cstheme="majorBidi"/>
          <w:color w:val="000000" w:themeColor="text1"/>
          <w:sz w:val="24"/>
          <w:szCs w:val="24"/>
          <w:lang w:val="id-ID" w:eastAsia="id-ID"/>
        </w:rPr>
        <w:t xml:space="preserve"> kualifikasi</w:t>
      </w:r>
      <w:r w:rsidRPr="009228BC">
        <w:rPr>
          <w:rFonts w:asciiTheme="majorBidi" w:eastAsia="Times New Roman" w:hAnsiTheme="majorBidi" w:cstheme="majorBidi"/>
          <w:color w:val="000000" w:themeColor="text1"/>
          <w:sz w:val="24"/>
          <w:szCs w:val="24"/>
          <w:lang w:val="id-ID" w:eastAsia="id-ID"/>
        </w:rPr>
        <w:t xml:space="preserve"> guru yang tidak sesuai dengan kompetensinya, </w:t>
      </w:r>
      <w:r w:rsidR="005D171C" w:rsidRPr="009228BC">
        <w:rPr>
          <w:rFonts w:asciiTheme="majorBidi" w:eastAsia="Times New Roman" w:hAnsiTheme="majorBidi" w:cstheme="majorBidi"/>
          <w:color w:val="000000" w:themeColor="text1"/>
          <w:sz w:val="24"/>
          <w:szCs w:val="24"/>
          <w:lang w:val="id-ID" w:eastAsia="id-ID"/>
        </w:rPr>
        <w:t xml:space="preserve">muatan kurikulum yang terlalu padat, sarana dan prasarana yang belum memadahi, </w:t>
      </w:r>
      <w:r w:rsidRPr="009228BC">
        <w:rPr>
          <w:rFonts w:asciiTheme="majorBidi" w:eastAsia="Times New Roman" w:hAnsiTheme="majorBidi" w:cstheme="majorBidi"/>
          <w:color w:val="000000" w:themeColor="text1"/>
          <w:sz w:val="24"/>
          <w:szCs w:val="24"/>
          <w:lang w:val="id-ID" w:eastAsia="id-ID"/>
        </w:rPr>
        <w:t>sampai pada lembaga pendidikan itu sendiri yang lebih mengutamakan bisnis dari</w:t>
      </w:r>
      <w:r w:rsidR="00806130" w:rsidRPr="009228BC">
        <w:rPr>
          <w:rFonts w:asciiTheme="majorBidi" w:eastAsia="Times New Roman" w:hAnsiTheme="majorBidi" w:cstheme="majorBidi"/>
          <w:color w:val="000000" w:themeColor="text1"/>
          <w:sz w:val="24"/>
          <w:szCs w:val="24"/>
          <w:lang w:val="id-ID" w:eastAsia="id-ID"/>
        </w:rPr>
        <w:t xml:space="preserve"> </w:t>
      </w:r>
      <w:r w:rsidRPr="009228BC">
        <w:rPr>
          <w:rFonts w:asciiTheme="majorBidi" w:eastAsia="Times New Roman" w:hAnsiTheme="majorBidi" w:cstheme="majorBidi"/>
          <w:color w:val="000000" w:themeColor="text1"/>
          <w:sz w:val="24"/>
          <w:szCs w:val="24"/>
          <w:lang w:val="id-ID" w:eastAsia="id-ID"/>
        </w:rPr>
        <w:t xml:space="preserve">pada </w:t>
      </w:r>
      <w:r w:rsidR="008D7F02" w:rsidRPr="009228BC">
        <w:rPr>
          <w:rFonts w:asciiTheme="majorBidi" w:eastAsia="Times New Roman" w:hAnsiTheme="majorBidi" w:cstheme="majorBidi"/>
          <w:color w:val="000000" w:themeColor="text1"/>
          <w:sz w:val="24"/>
          <w:szCs w:val="24"/>
          <w:lang w:val="id-ID" w:eastAsia="id-ID"/>
        </w:rPr>
        <w:t>mutu layanan pendidikan yang diberikan.</w:t>
      </w:r>
      <w:r w:rsidRPr="009228BC">
        <w:rPr>
          <w:rFonts w:asciiTheme="majorBidi" w:eastAsia="Times New Roman" w:hAnsiTheme="majorBidi" w:cstheme="majorBidi"/>
          <w:color w:val="000000" w:themeColor="text1"/>
          <w:sz w:val="24"/>
          <w:szCs w:val="24"/>
          <w:lang w:val="id-ID" w:eastAsia="id-ID"/>
        </w:rPr>
        <w:t xml:space="preserve"> </w:t>
      </w:r>
      <w:r w:rsidR="00E81326" w:rsidRPr="009228BC">
        <w:rPr>
          <w:rFonts w:asciiTheme="majorBidi" w:eastAsia="Times New Roman" w:hAnsiTheme="majorBidi" w:cstheme="majorBidi"/>
          <w:color w:val="000000" w:themeColor="text1"/>
          <w:sz w:val="24"/>
          <w:szCs w:val="24"/>
          <w:lang w:val="id-ID" w:eastAsia="id-ID"/>
        </w:rPr>
        <w:t xml:space="preserve">Untuk </w:t>
      </w:r>
      <w:r w:rsidRPr="009228BC">
        <w:rPr>
          <w:rFonts w:asciiTheme="majorBidi" w:eastAsia="Times New Roman" w:hAnsiTheme="majorBidi" w:cstheme="majorBidi"/>
          <w:color w:val="000000" w:themeColor="text1"/>
          <w:sz w:val="24"/>
          <w:szCs w:val="24"/>
          <w:lang w:val="id-ID" w:eastAsia="id-ID"/>
        </w:rPr>
        <w:t xml:space="preserve">menerapkan akuntabilitas pendidikan </w:t>
      </w:r>
      <w:r w:rsidR="00E81326" w:rsidRPr="009228BC">
        <w:rPr>
          <w:rFonts w:asciiTheme="majorBidi" w:eastAsia="Times New Roman" w:hAnsiTheme="majorBidi" w:cstheme="majorBidi"/>
          <w:color w:val="000000" w:themeColor="text1"/>
          <w:sz w:val="24"/>
          <w:szCs w:val="24"/>
          <w:lang w:val="id-ID" w:eastAsia="id-ID"/>
        </w:rPr>
        <w:t>dengan</w:t>
      </w:r>
      <w:r w:rsidRPr="009228BC">
        <w:rPr>
          <w:rFonts w:asciiTheme="majorBidi" w:eastAsia="Times New Roman" w:hAnsiTheme="majorBidi" w:cstheme="majorBidi"/>
          <w:color w:val="000000" w:themeColor="text1"/>
          <w:sz w:val="24"/>
          <w:szCs w:val="24"/>
          <w:lang w:val="id-ID" w:eastAsia="id-ID"/>
        </w:rPr>
        <w:t xml:space="preserve"> </w:t>
      </w:r>
      <w:r w:rsidR="00E63B58" w:rsidRPr="009228BC">
        <w:rPr>
          <w:rFonts w:asciiTheme="majorBidi" w:eastAsia="Times New Roman" w:hAnsiTheme="majorBidi" w:cstheme="majorBidi"/>
          <w:color w:val="000000" w:themeColor="text1"/>
          <w:sz w:val="24"/>
          <w:szCs w:val="24"/>
          <w:lang w:val="id-ID" w:eastAsia="id-ID"/>
        </w:rPr>
        <w:t>benar</w:t>
      </w:r>
      <w:r w:rsidRPr="009228BC">
        <w:rPr>
          <w:rFonts w:asciiTheme="majorBidi" w:eastAsia="Times New Roman" w:hAnsiTheme="majorBidi" w:cstheme="majorBidi"/>
          <w:color w:val="000000" w:themeColor="text1"/>
          <w:sz w:val="24"/>
          <w:szCs w:val="24"/>
          <w:lang w:val="id-ID" w:eastAsia="id-ID"/>
        </w:rPr>
        <w:t xml:space="preserve"> dibutuhkan kerjasama enam </w:t>
      </w:r>
      <w:r w:rsidR="00E81326" w:rsidRPr="009228BC">
        <w:rPr>
          <w:rFonts w:asciiTheme="majorBidi" w:eastAsia="Times New Roman" w:hAnsiTheme="majorBidi" w:cstheme="majorBidi"/>
          <w:color w:val="000000" w:themeColor="text1"/>
          <w:sz w:val="24"/>
          <w:szCs w:val="24"/>
          <w:lang w:val="id-ID" w:eastAsia="id-ID"/>
        </w:rPr>
        <w:t>elemen yang terlibat untuknya</w:t>
      </w:r>
      <w:r w:rsidRPr="009228BC">
        <w:rPr>
          <w:rFonts w:asciiTheme="majorBidi" w:eastAsia="Times New Roman" w:hAnsiTheme="majorBidi" w:cstheme="majorBidi"/>
          <w:color w:val="000000" w:themeColor="text1"/>
          <w:sz w:val="24"/>
          <w:szCs w:val="24"/>
          <w:lang w:val="id-ID" w:eastAsia="id-ID"/>
        </w:rPr>
        <w:t xml:space="preserve">, yaitu </w:t>
      </w:r>
      <w:r w:rsidR="0073315D" w:rsidRPr="009228BC">
        <w:rPr>
          <w:rFonts w:asciiTheme="majorBidi" w:eastAsia="Times New Roman" w:hAnsiTheme="majorBidi" w:cstheme="majorBidi"/>
          <w:color w:val="000000" w:themeColor="text1"/>
          <w:sz w:val="24"/>
          <w:szCs w:val="24"/>
          <w:lang w:val="id-ID" w:eastAsia="id-ID"/>
        </w:rPr>
        <w:t xml:space="preserve">guru (pendidik), </w:t>
      </w:r>
      <w:r w:rsidRPr="009228BC">
        <w:rPr>
          <w:rFonts w:asciiTheme="majorBidi" w:eastAsia="Times New Roman" w:hAnsiTheme="majorBidi" w:cstheme="majorBidi"/>
          <w:color w:val="000000" w:themeColor="text1"/>
          <w:sz w:val="24"/>
          <w:szCs w:val="24"/>
          <w:lang w:val="id-ID" w:eastAsia="id-ID"/>
        </w:rPr>
        <w:t>administrator pendidikan</w:t>
      </w:r>
      <w:r w:rsidR="005D171C" w:rsidRPr="009228BC">
        <w:rPr>
          <w:rFonts w:asciiTheme="majorBidi" w:eastAsia="Times New Roman" w:hAnsiTheme="majorBidi" w:cstheme="majorBidi"/>
          <w:color w:val="000000" w:themeColor="text1"/>
          <w:sz w:val="24"/>
          <w:szCs w:val="24"/>
          <w:lang w:val="id-ID" w:eastAsia="id-ID"/>
        </w:rPr>
        <w:t xml:space="preserve"> (staff atau karyawan)</w:t>
      </w:r>
      <w:r w:rsidRPr="009228BC">
        <w:rPr>
          <w:rFonts w:asciiTheme="majorBidi" w:eastAsia="Times New Roman" w:hAnsiTheme="majorBidi" w:cstheme="majorBidi"/>
          <w:color w:val="000000" w:themeColor="text1"/>
          <w:sz w:val="24"/>
          <w:szCs w:val="24"/>
          <w:lang w:val="id-ID" w:eastAsia="id-ID"/>
        </w:rPr>
        <w:t xml:space="preserve">, </w:t>
      </w:r>
      <w:r w:rsidR="0073315D" w:rsidRPr="009228BC">
        <w:rPr>
          <w:rFonts w:asciiTheme="majorBidi" w:eastAsia="Times New Roman" w:hAnsiTheme="majorBidi" w:cstheme="majorBidi"/>
          <w:color w:val="000000" w:themeColor="text1"/>
          <w:sz w:val="24"/>
          <w:szCs w:val="24"/>
          <w:lang w:val="id-ID" w:eastAsia="id-ID"/>
        </w:rPr>
        <w:t xml:space="preserve">siswa (peserta didik), </w:t>
      </w:r>
      <w:r w:rsidR="00F32388" w:rsidRPr="009228BC">
        <w:rPr>
          <w:rFonts w:asciiTheme="majorBidi" w:eastAsia="Times New Roman" w:hAnsiTheme="majorBidi" w:cstheme="majorBidi"/>
          <w:color w:val="000000" w:themeColor="text1"/>
          <w:sz w:val="24"/>
          <w:szCs w:val="24"/>
          <w:lang w:val="id-ID" w:eastAsia="id-ID"/>
        </w:rPr>
        <w:t xml:space="preserve">lembaga pendidikan, masyarakat </w:t>
      </w:r>
      <w:r w:rsidRPr="009228BC">
        <w:rPr>
          <w:rFonts w:asciiTheme="majorBidi" w:eastAsia="Times New Roman" w:hAnsiTheme="majorBidi" w:cstheme="majorBidi"/>
          <w:color w:val="000000" w:themeColor="text1"/>
          <w:sz w:val="24"/>
          <w:szCs w:val="24"/>
          <w:lang w:val="id-ID" w:eastAsia="id-ID"/>
        </w:rPr>
        <w:t>termasuk orang tua dan pemerintah.</w:t>
      </w:r>
      <w:r w:rsidRPr="009228BC">
        <w:rPr>
          <w:rFonts w:asciiTheme="majorBidi" w:eastAsia="Times New Roman" w:hAnsiTheme="majorBidi" w:cstheme="majorBidi"/>
          <w:i/>
          <w:iCs/>
          <w:color w:val="000000" w:themeColor="text1"/>
          <w:sz w:val="24"/>
          <w:szCs w:val="24"/>
          <w:lang w:val="id-ID" w:eastAsia="id-ID"/>
        </w:rPr>
        <w:t xml:space="preserve">  </w:t>
      </w:r>
    </w:p>
    <w:p w:rsidR="0031602A" w:rsidRPr="009228BC" w:rsidRDefault="0031602A" w:rsidP="007502D5">
      <w:pPr>
        <w:pStyle w:val="Default"/>
        <w:spacing w:line="480" w:lineRule="auto"/>
        <w:ind w:left="397" w:firstLine="708"/>
        <w:rPr>
          <w:rFonts w:asciiTheme="majorBidi" w:eastAsia="Times New Roman" w:hAnsiTheme="majorBidi" w:cstheme="majorBidi"/>
          <w:color w:val="000000" w:themeColor="text1"/>
          <w:lang w:eastAsia="id-ID"/>
        </w:rPr>
      </w:pPr>
      <w:proofErr w:type="gramStart"/>
      <w:r w:rsidRPr="009228BC">
        <w:rPr>
          <w:rStyle w:val="hps"/>
          <w:rFonts w:asciiTheme="majorBidi" w:hAnsiTheme="majorBidi" w:cstheme="majorBidi"/>
          <w:color w:val="000000" w:themeColor="text1"/>
        </w:rPr>
        <w:t>Akuntanbilitas bisa dikatakan sebagai wujud peran dan tanggung jawab semua anggota komunitas organisasi melalui pengukuran secara terstruktur.</w:t>
      </w:r>
      <w:proofErr w:type="gramEnd"/>
      <w:r w:rsidRPr="009228BC">
        <w:rPr>
          <w:rStyle w:val="hps"/>
          <w:rFonts w:asciiTheme="majorBidi" w:hAnsiTheme="majorBidi" w:cstheme="majorBidi"/>
          <w:color w:val="000000" w:themeColor="text1"/>
        </w:rPr>
        <w:t xml:space="preserve"> </w:t>
      </w:r>
      <w:proofErr w:type="gramStart"/>
      <w:r w:rsidRPr="009228BC">
        <w:rPr>
          <w:rFonts w:asciiTheme="majorBidi" w:hAnsiTheme="majorBidi" w:cstheme="majorBidi"/>
          <w:color w:val="000000" w:themeColor="text1"/>
        </w:rPr>
        <w:t xml:space="preserve">Pemenuhan akuntabilitas </w:t>
      </w:r>
      <w:r w:rsidRPr="009228BC">
        <w:rPr>
          <w:rFonts w:asciiTheme="majorBidi" w:hAnsiTheme="majorBidi" w:cstheme="majorBidi"/>
          <w:color w:val="000000" w:themeColor="text1"/>
          <w:lang w:val="id-ID"/>
        </w:rPr>
        <w:t>pendidikan</w:t>
      </w:r>
      <w:r w:rsidRPr="009228BC">
        <w:rPr>
          <w:rFonts w:asciiTheme="majorBidi" w:hAnsiTheme="majorBidi" w:cstheme="majorBidi"/>
          <w:color w:val="000000" w:themeColor="text1"/>
        </w:rPr>
        <w:t xml:space="preserve"> menjadi sangat penting dikarenakan berkaitan dengan tanggungjawab terhadap publik, disamping tetap </w:t>
      </w:r>
      <w:r w:rsidRPr="009228BC">
        <w:rPr>
          <w:rStyle w:val="hps"/>
          <w:rFonts w:asciiTheme="majorBidi" w:hAnsiTheme="majorBidi" w:cstheme="majorBidi"/>
          <w:color w:val="000000" w:themeColor="text1"/>
        </w:rPr>
        <w:t>mempertahankan</w:t>
      </w:r>
      <w:r w:rsidR="00060C00" w:rsidRPr="009228BC">
        <w:rPr>
          <w:rStyle w:val="hps"/>
          <w:rFonts w:asciiTheme="majorBidi" w:hAnsiTheme="majorBidi" w:cstheme="majorBidi"/>
          <w:color w:val="000000" w:themeColor="text1"/>
          <w:lang w:val="id-ID"/>
        </w:rPr>
        <w:t xml:space="preserve"> nilai-nilai keadilan dan kejujuran guna</w:t>
      </w:r>
      <w:r w:rsidRPr="009228BC">
        <w:rPr>
          <w:rStyle w:val="hps"/>
          <w:rFonts w:asciiTheme="majorBidi" w:hAnsiTheme="majorBidi" w:cstheme="majorBidi"/>
          <w:color w:val="000000" w:themeColor="text1"/>
        </w:rPr>
        <w:t xml:space="preserve"> meningkatkan kebebasan akademik</w:t>
      </w:r>
      <w:r w:rsidR="00806130" w:rsidRPr="009228BC">
        <w:rPr>
          <w:rStyle w:val="hps"/>
          <w:rFonts w:asciiTheme="majorBidi" w:hAnsiTheme="majorBidi" w:cstheme="majorBidi"/>
          <w:color w:val="000000" w:themeColor="text1"/>
          <w:lang w:val="id-ID"/>
        </w:rPr>
        <w:t>.</w:t>
      </w:r>
      <w:proofErr w:type="gramEnd"/>
      <w:r w:rsidR="0073315D" w:rsidRPr="009228BC">
        <w:rPr>
          <w:rStyle w:val="hps"/>
          <w:rFonts w:asciiTheme="majorBidi" w:hAnsiTheme="majorBidi" w:cstheme="majorBidi"/>
          <w:color w:val="000000" w:themeColor="text1"/>
          <w:lang w:val="id-ID"/>
        </w:rPr>
        <w:t xml:space="preserve"> </w:t>
      </w:r>
      <w:r w:rsidR="00806130" w:rsidRPr="009228BC">
        <w:rPr>
          <w:rStyle w:val="hps"/>
          <w:rFonts w:asciiTheme="majorBidi" w:hAnsiTheme="majorBidi" w:cstheme="majorBidi"/>
          <w:color w:val="000000" w:themeColor="text1"/>
          <w:lang w:val="id-ID"/>
        </w:rPr>
        <w:t xml:space="preserve"> </w:t>
      </w:r>
      <w:proofErr w:type="gramStart"/>
      <w:r w:rsidRPr="009228BC">
        <w:rPr>
          <w:rFonts w:asciiTheme="majorBidi" w:eastAsia="Times New Roman" w:hAnsiTheme="majorBidi" w:cstheme="majorBidi"/>
          <w:color w:val="000000" w:themeColor="text1"/>
          <w:lang w:eastAsia="id-ID"/>
        </w:rPr>
        <w:t>Akuntabilitas publik merupakan elemen terpenting dan merupakan tantangan utama yang dihadapi pemerintah</w:t>
      </w:r>
      <w:r w:rsidRPr="009228BC">
        <w:rPr>
          <w:rFonts w:asciiTheme="majorBidi" w:eastAsia="Times New Roman" w:hAnsiTheme="majorBidi" w:cstheme="majorBidi"/>
          <w:color w:val="000000" w:themeColor="text1"/>
          <w:lang w:val="id-ID" w:eastAsia="id-ID"/>
        </w:rPr>
        <w:t xml:space="preserve"> dan kelompok masyarakat penyelenggara pendidikan</w:t>
      </w:r>
      <w:r w:rsidRPr="009228BC">
        <w:rPr>
          <w:rFonts w:asciiTheme="majorBidi" w:eastAsia="Times New Roman" w:hAnsiTheme="majorBidi" w:cstheme="majorBidi"/>
          <w:color w:val="000000" w:themeColor="text1"/>
          <w:lang w:eastAsia="id-ID"/>
        </w:rPr>
        <w:t>.</w:t>
      </w:r>
      <w:proofErr w:type="gramEnd"/>
      <w:r w:rsidRPr="009228BC">
        <w:rPr>
          <w:rFonts w:asciiTheme="majorBidi" w:eastAsia="Times New Roman" w:hAnsiTheme="majorBidi" w:cstheme="majorBidi"/>
          <w:color w:val="000000" w:themeColor="text1"/>
          <w:lang w:eastAsia="id-ID"/>
        </w:rPr>
        <w:t xml:space="preserve"> </w:t>
      </w:r>
      <w:proofErr w:type="gramStart"/>
      <w:r w:rsidRPr="009228BC">
        <w:rPr>
          <w:rFonts w:asciiTheme="majorBidi" w:eastAsia="Times New Roman" w:hAnsiTheme="majorBidi" w:cstheme="majorBidi"/>
          <w:color w:val="000000" w:themeColor="text1"/>
          <w:lang w:eastAsia="id-ID"/>
        </w:rPr>
        <w:t>Pendidikan berkualitas dapat diwujudkan apabila sekolah</w:t>
      </w:r>
      <w:r w:rsidR="00806130" w:rsidRPr="009228BC">
        <w:rPr>
          <w:rFonts w:asciiTheme="majorBidi" w:eastAsia="Times New Roman" w:hAnsiTheme="majorBidi" w:cstheme="majorBidi"/>
          <w:color w:val="000000" w:themeColor="text1"/>
          <w:lang w:val="id-ID" w:eastAsia="id-ID"/>
        </w:rPr>
        <w:t xml:space="preserve"> atau madrasah</w:t>
      </w:r>
      <w:r w:rsidRPr="009228BC">
        <w:rPr>
          <w:rFonts w:asciiTheme="majorBidi" w:eastAsia="Times New Roman" w:hAnsiTheme="majorBidi" w:cstheme="majorBidi"/>
          <w:color w:val="000000" w:themeColor="text1"/>
          <w:lang w:eastAsia="id-ID"/>
        </w:rPr>
        <w:t xml:space="preserve"> memiliki tenaga pen</w:t>
      </w:r>
      <w:r w:rsidR="00806130" w:rsidRPr="009228BC">
        <w:rPr>
          <w:rFonts w:asciiTheme="majorBidi" w:eastAsia="Times New Roman" w:hAnsiTheme="majorBidi" w:cstheme="majorBidi"/>
          <w:color w:val="000000" w:themeColor="text1"/>
          <w:lang w:val="id-ID" w:eastAsia="id-ID"/>
        </w:rPr>
        <w:t>didik</w:t>
      </w:r>
      <w:r w:rsidRPr="009228BC">
        <w:rPr>
          <w:rFonts w:asciiTheme="majorBidi" w:eastAsia="Times New Roman" w:hAnsiTheme="majorBidi" w:cstheme="majorBidi"/>
          <w:color w:val="000000" w:themeColor="text1"/>
          <w:lang w:eastAsia="id-ID"/>
        </w:rPr>
        <w:t xml:space="preserve"> yang </w:t>
      </w:r>
      <w:r w:rsidRPr="009228BC">
        <w:rPr>
          <w:rFonts w:asciiTheme="majorBidi" w:eastAsia="Times New Roman" w:hAnsiTheme="majorBidi" w:cstheme="majorBidi"/>
          <w:color w:val="000000" w:themeColor="text1"/>
          <w:lang w:eastAsia="id-ID"/>
        </w:rPr>
        <w:lastRenderedPageBreak/>
        <w:t>berkualitas</w:t>
      </w:r>
      <w:r w:rsidR="00E92B42" w:rsidRPr="009228BC">
        <w:rPr>
          <w:rFonts w:asciiTheme="majorBidi" w:eastAsia="Times New Roman" w:hAnsiTheme="majorBidi" w:cstheme="majorBidi"/>
          <w:color w:val="000000" w:themeColor="text1"/>
          <w:lang w:val="id-ID" w:eastAsia="id-ID"/>
        </w:rPr>
        <w:t>,</w:t>
      </w:r>
      <w:r w:rsidRPr="009228BC">
        <w:rPr>
          <w:rFonts w:asciiTheme="majorBidi" w:eastAsia="Times New Roman" w:hAnsiTheme="majorBidi" w:cstheme="majorBidi"/>
          <w:color w:val="000000" w:themeColor="text1"/>
          <w:lang w:eastAsia="id-ID"/>
        </w:rPr>
        <w:t xml:space="preserve"> memiliki komitmen tinggi untuk memajukan pendidikan, tersed</w:t>
      </w:r>
      <w:r w:rsidR="00E63B58" w:rsidRPr="009228BC">
        <w:rPr>
          <w:rFonts w:asciiTheme="majorBidi" w:eastAsia="Times New Roman" w:hAnsiTheme="majorBidi" w:cstheme="majorBidi"/>
          <w:color w:val="000000" w:themeColor="text1"/>
          <w:lang w:eastAsia="id-ID"/>
        </w:rPr>
        <w:t>ianya bahan ajar secara memadai</w:t>
      </w:r>
      <w:r w:rsidRPr="009228BC">
        <w:rPr>
          <w:rFonts w:asciiTheme="majorBidi" w:eastAsia="Times New Roman" w:hAnsiTheme="majorBidi" w:cstheme="majorBidi"/>
          <w:color w:val="000000" w:themeColor="text1"/>
          <w:lang w:eastAsia="id-ID"/>
        </w:rPr>
        <w:t>, fasilitas belajar yang memadai seperti laboratorium,</w:t>
      </w:r>
      <w:r w:rsidR="0073315D" w:rsidRPr="009228BC">
        <w:rPr>
          <w:rFonts w:asciiTheme="majorBidi" w:eastAsia="Times New Roman" w:hAnsiTheme="majorBidi" w:cstheme="majorBidi"/>
          <w:color w:val="000000" w:themeColor="text1"/>
          <w:lang w:val="id-ID" w:eastAsia="id-ID"/>
        </w:rPr>
        <w:t xml:space="preserve"> </w:t>
      </w:r>
      <w:r w:rsidRPr="009228BC">
        <w:rPr>
          <w:rFonts w:asciiTheme="majorBidi" w:eastAsia="Times New Roman" w:hAnsiTheme="majorBidi" w:cstheme="majorBidi"/>
          <w:color w:val="000000" w:themeColor="text1"/>
          <w:lang w:eastAsia="id-ID"/>
        </w:rPr>
        <w:t>perpustakaan dan media belajar.</w:t>
      </w:r>
      <w:proofErr w:type="gramEnd"/>
      <w:r w:rsidRPr="009228BC">
        <w:rPr>
          <w:rFonts w:asciiTheme="majorBidi" w:eastAsia="Times New Roman" w:hAnsiTheme="majorBidi" w:cstheme="majorBidi"/>
          <w:color w:val="000000" w:themeColor="text1"/>
          <w:lang w:eastAsia="id-ID"/>
        </w:rPr>
        <w:t xml:space="preserve"> </w:t>
      </w:r>
    </w:p>
    <w:p w:rsidR="00676E72" w:rsidRPr="009228BC" w:rsidRDefault="0031602A" w:rsidP="00E92B42">
      <w:pPr>
        <w:pStyle w:val="Default"/>
        <w:spacing w:line="480" w:lineRule="auto"/>
        <w:ind w:left="397" w:firstLine="708"/>
        <w:rPr>
          <w:rFonts w:asciiTheme="majorBidi" w:eastAsia="Times New Roman" w:hAnsiTheme="majorBidi" w:cstheme="majorBidi"/>
          <w:color w:val="000000" w:themeColor="text1"/>
          <w:lang w:val="id-ID" w:eastAsia="id-ID"/>
        </w:rPr>
      </w:pPr>
      <w:proofErr w:type="gramStart"/>
      <w:r w:rsidRPr="009228BC">
        <w:rPr>
          <w:rFonts w:asciiTheme="majorBidi" w:eastAsia="Times New Roman" w:hAnsiTheme="majorBidi" w:cstheme="majorBidi"/>
          <w:color w:val="000000" w:themeColor="text1"/>
          <w:lang w:eastAsia="id-ID"/>
        </w:rPr>
        <w:t>Akuntabilitas</w:t>
      </w:r>
      <w:r w:rsidRPr="009228BC">
        <w:rPr>
          <w:rFonts w:asciiTheme="majorBidi" w:eastAsia="Times New Roman" w:hAnsiTheme="majorBidi" w:cstheme="majorBidi"/>
          <w:color w:val="000000" w:themeColor="text1"/>
          <w:lang w:val="id-ID" w:eastAsia="id-ID"/>
        </w:rPr>
        <w:t xml:space="preserve"> </w:t>
      </w:r>
      <w:r w:rsidRPr="009228BC">
        <w:rPr>
          <w:rFonts w:asciiTheme="majorBidi" w:eastAsia="Times New Roman" w:hAnsiTheme="majorBidi" w:cstheme="majorBidi"/>
          <w:color w:val="000000" w:themeColor="text1"/>
          <w:lang w:eastAsia="id-ID"/>
        </w:rPr>
        <w:t xml:space="preserve">sangat terkait dengan sikap dan semangat pertanggungjawaban </w:t>
      </w:r>
      <w:r w:rsidRPr="009228BC">
        <w:rPr>
          <w:rFonts w:asciiTheme="majorBidi" w:eastAsia="Times New Roman" w:hAnsiTheme="majorBidi" w:cstheme="majorBidi"/>
          <w:color w:val="000000" w:themeColor="text1"/>
          <w:lang w:val="id-ID" w:eastAsia="id-ID"/>
        </w:rPr>
        <w:t>individu ataupun kelompok</w:t>
      </w:r>
      <w:r w:rsidRPr="009228BC">
        <w:rPr>
          <w:rFonts w:asciiTheme="majorBidi" w:eastAsia="Times New Roman" w:hAnsiTheme="majorBidi" w:cstheme="majorBidi"/>
          <w:color w:val="000000" w:themeColor="text1"/>
          <w:lang w:eastAsia="id-ID"/>
        </w:rPr>
        <w:t>.</w:t>
      </w:r>
      <w:proofErr w:type="gramEnd"/>
      <w:r w:rsidRPr="009228BC">
        <w:rPr>
          <w:rFonts w:asciiTheme="majorBidi" w:eastAsia="Times New Roman" w:hAnsiTheme="majorBidi" w:cstheme="majorBidi"/>
          <w:color w:val="000000" w:themeColor="text1"/>
          <w:lang w:eastAsia="id-ID"/>
        </w:rPr>
        <w:t xml:space="preserve"> </w:t>
      </w:r>
      <w:r w:rsidR="0073315D" w:rsidRPr="009228BC">
        <w:rPr>
          <w:rFonts w:asciiTheme="majorBidi" w:eastAsia="Times New Roman" w:hAnsiTheme="majorBidi" w:cstheme="majorBidi"/>
          <w:color w:val="000000" w:themeColor="text1"/>
          <w:lang w:val="id-ID" w:eastAsia="id-ID"/>
        </w:rPr>
        <w:t xml:space="preserve"> </w:t>
      </w:r>
      <w:r w:rsidRPr="009228BC">
        <w:rPr>
          <w:rFonts w:asciiTheme="majorBidi" w:eastAsia="Times New Roman" w:hAnsiTheme="majorBidi" w:cstheme="majorBidi"/>
          <w:color w:val="000000" w:themeColor="text1"/>
          <w:lang w:val="id-ID" w:eastAsia="id-ID"/>
        </w:rPr>
        <w:t xml:space="preserve">Akuntabilitas secara filosofi timbul karena adanya kekuasaan yang berupa mandat atau amanah yang diberikan kepada seseorang atau pihak tertentu untuk menjalankan tugasnya dalam rangka mencapai suatu tujuan tertentu dengan menggunakan sarana pendukung yang ada. </w:t>
      </w:r>
      <w:r w:rsidR="00676E72" w:rsidRPr="009228BC">
        <w:rPr>
          <w:rFonts w:asciiTheme="majorBidi" w:eastAsia="Times New Roman" w:hAnsiTheme="majorBidi" w:cstheme="majorBidi"/>
          <w:color w:val="000000" w:themeColor="text1"/>
          <w:lang w:val="id-ID" w:eastAsia="id-ID"/>
        </w:rPr>
        <w:t>Dalam konteks Islam pertanggungjawaban melekat pada setiap individu atas kinerja yang dilaksanakan, baik secara vertikal maupun horisontal –</w:t>
      </w:r>
      <w:r w:rsidR="00676E72" w:rsidRPr="009228BC">
        <w:rPr>
          <w:rFonts w:asciiTheme="majorBidi" w:eastAsia="Times New Roman" w:hAnsiTheme="majorBidi" w:cstheme="majorBidi" w:hint="cs"/>
          <w:color w:val="000000" w:themeColor="text1"/>
          <w:rtl/>
          <w:lang w:val="id-ID" w:eastAsia="id-ID"/>
        </w:rPr>
        <w:t>حبل من الله وحبل من الناس</w:t>
      </w:r>
      <w:r w:rsidR="00676E72" w:rsidRPr="009228BC">
        <w:rPr>
          <w:rFonts w:asciiTheme="majorBidi" w:eastAsia="Times New Roman" w:hAnsiTheme="majorBidi" w:cstheme="majorBidi"/>
          <w:color w:val="000000" w:themeColor="text1"/>
          <w:lang w:val="id-ID" w:eastAsia="id-ID"/>
        </w:rPr>
        <w:t>-.</w:t>
      </w:r>
      <w:r w:rsidR="00B61225" w:rsidRPr="009228BC">
        <w:rPr>
          <w:rFonts w:asciiTheme="majorBidi" w:eastAsia="Times New Roman" w:hAnsiTheme="majorBidi" w:cstheme="majorBidi"/>
          <w:color w:val="000000" w:themeColor="text1"/>
          <w:lang w:val="id-ID" w:eastAsia="id-ID"/>
        </w:rPr>
        <w:t xml:space="preserve"> Allah Ta’ala memperingatkan dengan firman-Nya:</w:t>
      </w:r>
    </w:p>
    <w:p w:rsidR="00B61225" w:rsidRPr="009228BC" w:rsidRDefault="00B61225" w:rsidP="00B61225">
      <w:pPr>
        <w:pStyle w:val="Default"/>
        <w:spacing w:line="240" w:lineRule="auto"/>
        <w:ind w:left="397" w:firstLine="708"/>
        <w:jc w:val="right"/>
        <w:rPr>
          <w:rFonts w:ascii="Traditional Arabic" w:hAnsi="Traditional Arabic" w:cs="Traditional Arabic"/>
          <w:color w:val="000000" w:themeColor="text1"/>
          <w:sz w:val="34"/>
          <w:szCs w:val="34"/>
          <w:lang w:val="id-ID"/>
        </w:rPr>
      </w:pPr>
      <w:r w:rsidRPr="009228BC">
        <w:rPr>
          <w:rFonts w:ascii="Traditional Arabic" w:hAnsi="Traditional Arabic" w:cs="Traditional Arabic"/>
          <w:color w:val="000000" w:themeColor="text1"/>
          <w:sz w:val="34"/>
          <w:szCs w:val="34"/>
          <w:rtl/>
        </w:rPr>
        <w:t>وَلا تَقْفُ مَا لَيْسَ لَكَ بِهِ عِلْمٌ إِنَّ السَّمْعَ وَالْبَصَرَ وَالْفُؤَادَ كُلُّ أُولَئِكَ كَانَ عَنْهُ مَسْئُولا</w:t>
      </w:r>
      <w:r w:rsidR="00B056CB" w:rsidRPr="009228BC">
        <w:rPr>
          <w:rFonts w:ascii="Traditional Arabic" w:hAnsi="Traditional Arabic" w:cs="Traditional Arabic" w:hint="cs"/>
          <w:color w:val="000000" w:themeColor="text1"/>
          <w:sz w:val="34"/>
          <w:szCs w:val="34"/>
          <w:rtl/>
        </w:rPr>
        <w:t>ً</w:t>
      </w:r>
    </w:p>
    <w:p w:rsidR="00B056CB" w:rsidRPr="009228BC" w:rsidRDefault="00B056CB" w:rsidP="00B61225">
      <w:pPr>
        <w:pStyle w:val="Default"/>
        <w:spacing w:line="240" w:lineRule="auto"/>
        <w:ind w:left="397" w:firstLine="708"/>
        <w:jc w:val="right"/>
        <w:rPr>
          <w:rFonts w:ascii="Traditional Arabic" w:hAnsi="Traditional Arabic" w:cs="Traditional Arabic"/>
          <w:color w:val="000000" w:themeColor="text1"/>
          <w:sz w:val="10"/>
          <w:szCs w:val="10"/>
          <w:lang w:val="id-ID"/>
        </w:rPr>
      </w:pPr>
    </w:p>
    <w:p w:rsidR="00B61225" w:rsidRPr="009228BC" w:rsidRDefault="00B61225" w:rsidP="007502D5">
      <w:pPr>
        <w:pStyle w:val="Default"/>
        <w:spacing w:line="240" w:lineRule="auto"/>
        <w:ind w:left="1134" w:firstLine="708"/>
        <w:rPr>
          <w:rFonts w:ascii="Times New Roman" w:eastAsia="Times New Roman" w:hAnsi="Times New Roman" w:cs="Times New Roman"/>
          <w:i/>
          <w:iCs/>
          <w:color w:val="000000" w:themeColor="text1"/>
          <w:sz w:val="10"/>
          <w:szCs w:val="10"/>
          <w:lang w:val="id-ID" w:eastAsia="id-ID"/>
        </w:rPr>
      </w:pPr>
      <w:r w:rsidRPr="009228BC">
        <w:rPr>
          <w:rFonts w:ascii="Times New Roman" w:hAnsi="Times New Roman" w:cs="Times New Roman"/>
          <w:i/>
          <w:iCs/>
          <w:color w:val="000000" w:themeColor="text1"/>
          <w:lang w:val="id-ID"/>
        </w:rPr>
        <w:t>Artinya: “</w:t>
      </w:r>
      <w:r w:rsidRPr="009228BC">
        <w:rPr>
          <w:rFonts w:ascii="Times New Roman" w:hAnsi="Times New Roman" w:cs="Times New Roman"/>
          <w:i/>
          <w:iCs/>
          <w:color w:val="000000" w:themeColor="text1"/>
        </w:rPr>
        <w:t xml:space="preserve">Dan janganlah kamu mengikuti apa yang kamu tidak mempunyai pengetahuan tentangnya. </w:t>
      </w:r>
      <w:proofErr w:type="gramStart"/>
      <w:r w:rsidRPr="009228BC">
        <w:rPr>
          <w:rFonts w:ascii="Times New Roman" w:hAnsi="Times New Roman" w:cs="Times New Roman"/>
          <w:i/>
          <w:iCs/>
          <w:color w:val="000000" w:themeColor="text1"/>
        </w:rPr>
        <w:t>Sesungguhnya pendengaran, penglihatan dan hati, semuanya itu akan diminta pertanggungan jawab</w:t>
      </w:r>
      <w:r w:rsidR="00B056CB" w:rsidRPr="009228BC">
        <w:rPr>
          <w:rFonts w:ascii="Times New Roman" w:hAnsi="Times New Roman" w:cs="Times New Roman"/>
          <w:i/>
          <w:iCs/>
          <w:color w:val="000000" w:themeColor="text1"/>
          <w:lang w:val="id-ID"/>
        </w:rPr>
        <w:t>an</w:t>
      </w:r>
      <w:r w:rsidR="00B056CB" w:rsidRPr="009228BC">
        <w:rPr>
          <w:rFonts w:ascii="Times New Roman" w:hAnsi="Times New Roman" w:cs="Times New Roman"/>
          <w:i/>
          <w:iCs/>
          <w:color w:val="000000" w:themeColor="text1"/>
        </w:rPr>
        <w:t>nya</w:t>
      </w:r>
      <w:r w:rsidR="00B056CB" w:rsidRPr="009228BC">
        <w:rPr>
          <w:rFonts w:ascii="Times New Roman" w:hAnsi="Times New Roman" w:cs="Times New Roman"/>
          <w:i/>
          <w:iCs/>
          <w:color w:val="000000" w:themeColor="text1"/>
          <w:lang w:val="id-ID"/>
        </w:rPr>
        <w:t>.”</w:t>
      </w:r>
      <w:proofErr w:type="gramEnd"/>
      <w:r w:rsidR="00B056CB" w:rsidRPr="009228BC">
        <w:rPr>
          <w:rFonts w:ascii="Times New Roman" w:hAnsi="Times New Roman" w:cs="Times New Roman"/>
          <w:i/>
          <w:iCs/>
          <w:color w:val="000000" w:themeColor="text1"/>
          <w:lang w:val="id-ID"/>
        </w:rPr>
        <w:t xml:space="preserve">(Q.S. </w:t>
      </w:r>
      <w:r w:rsidR="007502D5" w:rsidRPr="009228BC">
        <w:rPr>
          <w:rFonts w:ascii="Times New Roman" w:hAnsi="Times New Roman" w:cs="Times New Roman"/>
          <w:i/>
          <w:iCs/>
          <w:color w:val="000000" w:themeColor="text1"/>
          <w:lang w:val="id-ID"/>
        </w:rPr>
        <w:t>a</w:t>
      </w:r>
      <w:r w:rsidR="00B056CB" w:rsidRPr="009228BC">
        <w:rPr>
          <w:rFonts w:ascii="Times New Roman" w:hAnsi="Times New Roman" w:cs="Times New Roman"/>
          <w:i/>
          <w:iCs/>
          <w:color w:val="000000" w:themeColor="text1"/>
          <w:lang w:val="id-ID"/>
        </w:rPr>
        <w:t>l-Isra’ [17]: 36</w:t>
      </w:r>
      <w:r w:rsidR="001E77F2" w:rsidRPr="009228BC">
        <w:rPr>
          <w:rFonts w:ascii="Times New Roman" w:hAnsi="Times New Roman" w:cs="Times New Roman"/>
          <w:i/>
          <w:iCs/>
          <w:color w:val="000000" w:themeColor="text1"/>
          <w:lang w:val="id-ID"/>
        </w:rPr>
        <w:t xml:space="preserve"> </w:t>
      </w:r>
      <w:r w:rsidR="001E77F2" w:rsidRPr="009228BC">
        <w:rPr>
          <w:rStyle w:val="FootnoteReference"/>
          <w:rFonts w:ascii="Times New Roman" w:hAnsi="Times New Roman" w:cs="Times New Roman"/>
          <w:i/>
          <w:iCs/>
          <w:color w:val="000000" w:themeColor="text1"/>
          <w:lang w:val="id-ID"/>
        </w:rPr>
        <w:footnoteReference w:id="21"/>
      </w:r>
    </w:p>
    <w:p w:rsidR="00B61225" w:rsidRPr="009228BC" w:rsidRDefault="00B61225" w:rsidP="00E92B42">
      <w:pPr>
        <w:pStyle w:val="Default"/>
        <w:spacing w:line="480" w:lineRule="auto"/>
        <w:ind w:left="397" w:firstLine="708"/>
        <w:rPr>
          <w:rFonts w:asciiTheme="majorBidi" w:eastAsia="Times New Roman" w:hAnsiTheme="majorBidi" w:cstheme="majorBidi"/>
          <w:color w:val="000000" w:themeColor="text1"/>
          <w:sz w:val="14"/>
          <w:szCs w:val="14"/>
          <w:rtl/>
          <w:lang w:val="id-ID" w:eastAsia="id-ID"/>
        </w:rPr>
      </w:pPr>
    </w:p>
    <w:p w:rsidR="00B056CB" w:rsidRPr="009228BC" w:rsidRDefault="00B056CB" w:rsidP="005B34CA">
      <w:pPr>
        <w:pStyle w:val="Default"/>
        <w:spacing w:line="480" w:lineRule="auto"/>
        <w:ind w:left="397" w:firstLine="708"/>
        <w:rPr>
          <w:rFonts w:asciiTheme="majorBidi" w:eastAsia="Times New Roman" w:hAnsiTheme="majorBidi" w:cstheme="majorBidi"/>
          <w:color w:val="000000" w:themeColor="text1"/>
          <w:lang w:val="id-ID" w:eastAsia="id-ID"/>
        </w:rPr>
      </w:pPr>
      <w:r w:rsidRPr="009228BC">
        <w:rPr>
          <w:rFonts w:asciiTheme="majorBidi" w:eastAsia="Times New Roman" w:hAnsiTheme="majorBidi" w:cstheme="majorBidi"/>
          <w:color w:val="000000" w:themeColor="text1"/>
          <w:lang w:val="id-ID" w:eastAsia="id-ID"/>
        </w:rPr>
        <w:t>Ayat di atas menjelaskan bahwa sebagai orang mukmin harus</w:t>
      </w:r>
      <w:r w:rsidR="00842183" w:rsidRPr="009228BC">
        <w:rPr>
          <w:rFonts w:asciiTheme="majorBidi" w:eastAsia="Times New Roman" w:hAnsiTheme="majorBidi" w:cstheme="majorBidi"/>
          <w:color w:val="000000" w:themeColor="text1"/>
          <w:lang w:val="id-ID" w:eastAsia="id-ID"/>
        </w:rPr>
        <w:t xml:space="preserve"> berprilaku</w:t>
      </w:r>
      <w:r w:rsidRPr="009228BC">
        <w:rPr>
          <w:rFonts w:asciiTheme="majorBidi" w:eastAsia="Times New Roman" w:hAnsiTheme="majorBidi" w:cstheme="majorBidi"/>
          <w:color w:val="000000" w:themeColor="text1"/>
          <w:lang w:val="id-ID" w:eastAsia="id-ID"/>
        </w:rPr>
        <w:t xml:space="preserve"> </w:t>
      </w:r>
      <w:r w:rsidR="001E77F2" w:rsidRPr="009228BC">
        <w:rPr>
          <w:rFonts w:asciiTheme="majorBidi" w:eastAsia="Times New Roman" w:hAnsiTheme="majorBidi" w:cstheme="majorBidi"/>
          <w:color w:val="000000" w:themeColor="text1"/>
          <w:lang w:val="id-ID" w:eastAsia="id-ID"/>
        </w:rPr>
        <w:t>amanah</w:t>
      </w:r>
      <w:r w:rsidR="00842183" w:rsidRPr="009228BC">
        <w:rPr>
          <w:rFonts w:asciiTheme="majorBidi" w:eastAsia="Times New Roman" w:hAnsiTheme="majorBidi" w:cstheme="majorBidi"/>
          <w:color w:val="000000" w:themeColor="text1"/>
          <w:lang w:val="id-ID" w:eastAsia="id-ID"/>
        </w:rPr>
        <w:t>,</w:t>
      </w:r>
      <w:r w:rsidR="001E77F2" w:rsidRPr="009228BC">
        <w:rPr>
          <w:rFonts w:asciiTheme="majorBidi" w:eastAsia="Times New Roman" w:hAnsiTheme="majorBidi" w:cstheme="majorBidi"/>
          <w:color w:val="000000" w:themeColor="text1"/>
          <w:lang w:val="id-ID" w:eastAsia="id-ID"/>
        </w:rPr>
        <w:t xml:space="preserve"> ber</w:t>
      </w:r>
      <w:r w:rsidRPr="009228BC">
        <w:rPr>
          <w:rFonts w:asciiTheme="majorBidi" w:eastAsia="Times New Roman" w:hAnsiTheme="majorBidi" w:cstheme="majorBidi"/>
          <w:color w:val="000000" w:themeColor="text1"/>
          <w:lang w:val="id-ID" w:eastAsia="id-ID"/>
        </w:rPr>
        <w:t xml:space="preserve">sikap  cermat, teliti dan lebih berhati-hati dalam melakukan pekerjaan dan melaksanakan tugas apapun yang diamanahkan atasnya, karena kinerjanya itu dicatat,  dinilai dan akan diminta pertanggungjawabannya bahkan </w:t>
      </w:r>
      <w:r w:rsidR="00520E22" w:rsidRPr="009228BC">
        <w:rPr>
          <w:rFonts w:asciiTheme="majorBidi" w:eastAsia="Times New Roman" w:hAnsiTheme="majorBidi" w:cstheme="majorBidi"/>
          <w:color w:val="000000" w:themeColor="text1"/>
          <w:lang w:val="id-ID" w:eastAsia="id-ID"/>
        </w:rPr>
        <w:t xml:space="preserve">sampai pada urusan pendengaran, </w:t>
      </w:r>
      <w:r w:rsidR="00520E22" w:rsidRPr="009228BC">
        <w:rPr>
          <w:rFonts w:asciiTheme="majorBidi" w:eastAsia="Times New Roman" w:hAnsiTheme="majorBidi" w:cstheme="majorBidi"/>
          <w:color w:val="000000" w:themeColor="text1"/>
          <w:lang w:val="id-ID" w:eastAsia="id-ID"/>
        </w:rPr>
        <w:lastRenderedPageBreak/>
        <w:t>penglihatan dan hatipun semua itu akan ditanya. Bahkan dalam ayat lain lebih spesifik lagi Allah Ta’ala men</w:t>
      </w:r>
      <w:r w:rsidR="005B34CA" w:rsidRPr="009228BC">
        <w:rPr>
          <w:rFonts w:asciiTheme="majorBidi" w:eastAsia="Times New Roman" w:hAnsiTheme="majorBidi" w:cstheme="majorBidi"/>
          <w:color w:val="000000" w:themeColor="text1"/>
          <w:lang w:val="id-ID" w:eastAsia="id-ID"/>
        </w:rPr>
        <w:t>yatakan</w:t>
      </w:r>
      <w:r w:rsidR="00520E22" w:rsidRPr="009228BC">
        <w:rPr>
          <w:rFonts w:asciiTheme="majorBidi" w:eastAsia="Times New Roman" w:hAnsiTheme="majorBidi" w:cstheme="majorBidi"/>
          <w:color w:val="000000" w:themeColor="text1"/>
          <w:lang w:val="id-ID" w:eastAsia="id-ID"/>
        </w:rPr>
        <w:t>:</w:t>
      </w:r>
    </w:p>
    <w:p w:rsidR="00520E22" w:rsidRPr="009228BC" w:rsidRDefault="00520E22" w:rsidP="00520E22">
      <w:pPr>
        <w:pStyle w:val="Default"/>
        <w:spacing w:line="240" w:lineRule="auto"/>
        <w:ind w:left="397" w:firstLine="708"/>
        <w:jc w:val="right"/>
        <w:rPr>
          <w:rFonts w:ascii="Traditional Arabic" w:hAnsi="Traditional Arabic" w:cs="Traditional Arabic"/>
          <w:color w:val="000000" w:themeColor="text1"/>
          <w:sz w:val="34"/>
          <w:szCs w:val="34"/>
          <w:lang w:val="id-ID"/>
        </w:rPr>
      </w:pPr>
      <w:r w:rsidRPr="009228BC">
        <w:rPr>
          <w:rFonts w:ascii="Traditional Arabic" w:hAnsi="Traditional Arabic" w:cs="Traditional Arabic"/>
          <w:color w:val="000000" w:themeColor="text1"/>
          <w:sz w:val="34"/>
          <w:szCs w:val="34"/>
          <w:rtl/>
        </w:rPr>
        <w:t>مَا يَلْفِظُ مِنْ قَوْلٍ إِلا لَدَيْهِ رَقِيبٌ عَتِيدٌ</w:t>
      </w:r>
    </w:p>
    <w:p w:rsidR="00520E22" w:rsidRPr="009228BC" w:rsidRDefault="00520E22" w:rsidP="00520E22">
      <w:pPr>
        <w:pStyle w:val="Default"/>
        <w:spacing w:line="240" w:lineRule="auto"/>
        <w:ind w:left="964" w:firstLine="708"/>
        <w:jc w:val="left"/>
        <w:rPr>
          <w:rFonts w:ascii="Times New Roman" w:hAnsi="Times New Roman" w:cs="Times New Roman"/>
          <w:color w:val="000000" w:themeColor="text1"/>
          <w:lang w:val="id-ID"/>
        </w:rPr>
      </w:pPr>
    </w:p>
    <w:p w:rsidR="00520E22" w:rsidRPr="009228BC" w:rsidRDefault="00520E22" w:rsidP="001E77F2">
      <w:pPr>
        <w:pStyle w:val="Default"/>
        <w:spacing w:line="240" w:lineRule="auto"/>
        <w:ind w:left="1134" w:firstLine="708"/>
        <w:rPr>
          <w:rFonts w:ascii="Times New Roman" w:hAnsi="Times New Roman" w:cs="Times New Roman"/>
          <w:i/>
          <w:iCs/>
          <w:color w:val="000000" w:themeColor="text1"/>
          <w:sz w:val="34"/>
          <w:szCs w:val="34"/>
          <w:lang w:val="id-ID"/>
        </w:rPr>
      </w:pPr>
      <w:r w:rsidRPr="009228BC">
        <w:rPr>
          <w:rFonts w:ascii="Times New Roman" w:hAnsi="Times New Roman" w:cs="Times New Roman"/>
          <w:i/>
          <w:iCs/>
          <w:color w:val="000000" w:themeColor="text1"/>
          <w:lang w:val="id-ID"/>
        </w:rPr>
        <w:t>Artinya: “</w:t>
      </w:r>
      <w:r w:rsidRPr="009228BC">
        <w:rPr>
          <w:rFonts w:ascii="Times New Roman" w:hAnsi="Times New Roman" w:cs="Times New Roman"/>
          <w:i/>
          <w:iCs/>
          <w:color w:val="000000" w:themeColor="text1"/>
        </w:rPr>
        <w:t>Tiada suatu ucapan pun yang diucapkannya melainkan ada di dekatnya mala</w:t>
      </w:r>
      <w:r w:rsidR="001E77F2" w:rsidRPr="009228BC">
        <w:rPr>
          <w:rFonts w:ascii="Times New Roman" w:hAnsi="Times New Roman" w:cs="Times New Roman"/>
          <w:i/>
          <w:iCs/>
          <w:color w:val="000000" w:themeColor="text1"/>
        </w:rPr>
        <w:t>ikat pengawas yang selalu hadir</w:t>
      </w:r>
      <w:r w:rsidR="001E77F2" w:rsidRPr="009228BC">
        <w:rPr>
          <w:rFonts w:ascii="Times New Roman" w:hAnsi="Times New Roman" w:cs="Times New Roman"/>
          <w:i/>
          <w:iCs/>
          <w:color w:val="000000" w:themeColor="text1"/>
          <w:lang w:val="id-ID"/>
        </w:rPr>
        <w:t xml:space="preserve"> mencatat.” (Q.S. Qaf [50]: 18</w:t>
      </w:r>
      <w:r w:rsidR="001E77F2" w:rsidRPr="009228BC">
        <w:rPr>
          <w:rStyle w:val="FootnoteReference"/>
          <w:rFonts w:ascii="Times New Roman" w:hAnsi="Times New Roman" w:cs="Times New Roman"/>
          <w:i/>
          <w:iCs/>
          <w:color w:val="000000" w:themeColor="text1"/>
          <w:lang w:val="id-ID"/>
        </w:rPr>
        <w:footnoteReference w:id="22"/>
      </w:r>
    </w:p>
    <w:p w:rsidR="00520E22" w:rsidRPr="009228BC" w:rsidRDefault="00520E22" w:rsidP="00520E22">
      <w:pPr>
        <w:pStyle w:val="Default"/>
        <w:spacing w:line="480" w:lineRule="auto"/>
        <w:ind w:left="397" w:firstLine="708"/>
        <w:jc w:val="right"/>
        <w:rPr>
          <w:rFonts w:asciiTheme="majorBidi" w:eastAsia="Times New Roman" w:hAnsiTheme="majorBidi" w:cstheme="majorBidi"/>
          <w:color w:val="000000" w:themeColor="text1"/>
          <w:sz w:val="16"/>
          <w:szCs w:val="16"/>
          <w:lang w:val="id-ID" w:eastAsia="id-ID"/>
        </w:rPr>
      </w:pPr>
    </w:p>
    <w:p w:rsidR="007939FA" w:rsidRPr="009228BC" w:rsidRDefault="001E77F2" w:rsidP="00E92B42">
      <w:pPr>
        <w:pStyle w:val="Default"/>
        <w:spacing w:line="480" w:lineRule="auto"/>
        <w:ind w:left="397" w:firstLine="708"/>
        <w:rPr>
          <w:rFonts w:asciiTheme="majorBidi" w:eastAsia="Times New Roman" w:hAnsiTheme="majorBidi" w:cstheme="majorBidi"/>
          <w:color w:val="000000" w:themeColor="text1"/>
          <w:lang w:val="id-ID" w:eastAsia="id-ID"/>
        </w:rPr>
      </w:pPr>
      <w:r w:rsidRPr="009228BC">
        <w:rPr>
          <w:rFonts w:asciiTheme="majorBidi" w:eastAsia="Times New Roman" w:hAnsiTheme="majorBidi" w:cstheme="majorBidi"/>
          <w:color w:val="000000" w:themeColor="text1"/>
          <w:lang w:val="id-ID" w:eastAsia="id-ID"/>
        </w:rPr>
        <w:t xml:space="preserve">Kandungan ayat di atas adalah bahwa apa yang diucapkan, disampaikan atau </w:t>
      </w:r>
      <w:r w:rsidR="007939FA" w:rsidRPr="009228BC">
        <w:rPr>
          <w:rFonts w:asciiTheme="majorBidi" w:eastAsia="Times New Roman" w:hAnsiTheme="majorBidi" w:cstheme="majorBidi"/>
          <w:color w:val="000000" w:themeColor="text1"/>
          <w:lang w:val="id-ID" w:eastAsia="id-ID"/>
        </w:rPr>
        <w:t>di</w:t>
      </w:r>
      <w:r w:rsidRPr="009228BC">
        <w:rPr>
          <w:rFonts w:asciiTheme="majorBidi" w:eastAsia="Times New Roman" w:hAnsiTheme="majorBidi" w:cstheme="majorBidi"/>
          <w:color w:val="000000" w:themeColor="text1"/>
          <w:lang w:val="id-ID" w:eastAsia="id-ID"/>
        </w:rPr>
        <w:t>laporkan baik secara lisan ma</w:t>
      </w:r>
      <w:r w:rsidR="007939FA" w:rsidRPr="009228BC">
        <w:rPr>
          <w:rFonts w:asciiTheme="majorBidi" w:eastAsia="Times New Roman" w:hAnsiTheme="majorBidi" w:cstheme="majorBidi"/>
          <w:color w:val="000000" w:themeColor="text1"/>
          <w:lang w:val="id-ID" w:eastAsia="id-ID"/>
        </w:rPr>
        <w:t>u</w:t>
      </w:r>
      <w:r w:rsidRPr="009228BC">
        <w:rPr>
          <w:rFonts w:asciiTheme="majorBidi" w:eastAsia="Times New Roman" w:hAnsiTheme="majorBidi" w:cstheme="majorBidi"/>
          <w:color w:val="000000" w:themeColor="text1"/>
          <w:lang w:val="id-ID" w:eastAsia="id-ID"/>
        </w:rPr>
        <w:t>pun tertulis</w:t>
      </w:r>
      <w:r w:rsidR="007939FA" w:rsidRPr="009228BC">
        <w:rPr>
          <w:rFonts w:asciiTheme="majorBidi" w:eastAsia="Times New Roman" w:hAnsiTheme="majorBidi" w:cstheme="majorBidi"/>
          <w:color w:val="000000" w:themeColor="text1"/>
          <w:lang w:val="id-ID" w:eastAsia="id-ID"/>
        </w:rPr>
        <w:t xml:space="preserve"> yang berkenaan </w:t>
      </w:r>
    </w:p>
    <w:p w:rsidR="001E77F2" w:rsidRPr="009228BC" w:rsidRDefault="007939FA" w:rsidP="007939FA">
      <w:pPr>
        <w:pStyle w:val="Default"/>
        <w:spacing w:line="480" w:lineRule="auto"/>
        <w:ind w:left="397" w:firstLine="0"/>
        <w:rPr>
          <w:rFonts w:asciiTheme="majorBidi" w:eastAsia="Times New Roman" w:hAnsiTheme="majorBidi" w:cstheme="majorBidi"/>
          <w:color w:val="000000" w:themeColor="text1"/>
          <w:lang w:val="id-ID" w:eastAsia="id-ID"/>
        </w:rPr>
      </w:pPr>
      <w:r w:rsidRPr="009228BC">
        <w:rPr>
          <w:rFonts w:asciiTheme="majorBidi" w:eastAsia="Times New Roman" w:hAnsiTheme="majorBidi" w:cstheme="majorBidi"/>
          <w:color w:val="000000" w:themeColor="text1"/>
          <w:lang w:val="id-ID" w:eastAsia="id-ID"/>
        </w:rPr>
        <w:t>dengan kinerja seseorang ataupun organisasi semuanya tertulis dan tercatat dalam kitab induk yang jelas dan nyata.</w:t>
      </w:r>
    </w:p>
    <w:p w:rsidR="005D171C" w:rsidRPr="009228BC" w:rsidRDefault="007939FA" w:rsidP="00842183">
      <w:pPr>
        <w:pStyle w:val="Default"/>
        <w:spacing w:line="480" w:lineRule="auto"/>
        <w:ind w:left="397" w:firstLine="708"/>
        <w:rPr>
          <w:rFonts w:asciiTheme="majorBidi" w:eastAsia="Times New Roman" w:hAnsiTheme="majorBidi" w:cstheme="majorBidi"/>
          <w:color w:val="000000" w:themeColor="text1"/>
          <w:lang w:val="id-ID" w:eastAsia="id-ID"/>
        </w:rPr>
      </w:pPr>
      <w:r w:rsidRPr="009228BC">
        <w:rPr>
          <w:rFonts w:asciiTheme="majorBidi" w:eastAsia="Times New Roman" w:hAnsiTheme="majorBidi" w:cstheme="majorBidi"/>
          <w:color w:val="000000" w:themeColor="text1"/>
          <w:lang w:val="id-ID" w:eastAsia="id-ID"/>
        </w:rPr>
        <w:t>Maka p</w:t>
      </w:r>
      <w:r w:rsidR="0031602A" w:rsidRPr="009228BC">
        <w:rPr>
          <w:rFonts w:asciiTheme="majorBidi" w:eastAsia="Times New Roman" w:hAnsiTheme="majorBidi" w:cstheme="majorBidi"/>
          <w:color w:val="000000" w:themeColor="text1"/>
          <w:lang w:val="sq-AL" w:eastAsia="id-ID"/>
        </w:rPr>
        <w:t xml:space="preserve">enyelenggaraan pendidikan yang </w:t>
      </w:r>
      <w:r w:rsidRPr="009228BC">
        <w:rPr>
          <w:rFonts w:asciiTheme="majorBidi" w:eastAsia="Times New Roman" w:hAnsiTheme="majorBidi" w:cstheme="majorBidi"/>
          <w:color w:val="000000" w:themeColor="text1"/>
          <w:lang w:val="sq-AL" w:eastAsia="id-ID"/>
        </w:rPr>
        <w:t>memenuhi prinsip akuntabilitas</w:t>
      </w:r>
      <w:r w:rsidRPr="009228BC">
        <w:rPr>
          <w:rFonts w:asciiTheme="majorBidi" w:eastAsia="Times New Roman" w:hAnsiTheme="majorBidi" w:cstheme="majorBidi"/>
          <w:color w:val="000000" w:themeColor="text1"/>
          <w:lang w:val="id-ID" w:eastAsia="id-ID"/>
        </w:rPr>
        <w:t xml:space="preserve"> yang di</w:t>
      </w:r>
      <w:r w:rsidR="000567AB" w:rsidRPr="009228BC">
        <w:rPr>
          <w:rFonts w:asciiTheme="majorBidi" w:eastAsia="Times New Roman" w:hAnsiTheme="majorBidi" w:cstheme="majorBidi"/>
          <w:color w:val="000000" w:themeColor="text1"/>
          <w:lang w:val="id-ID" w:eastAsia="id-ID"/>
        </w:rPr>
        <w:t xml:space="preserve">dasari </w:t>
      </w:r>
      <w:r w:rsidR="00842183" w:rsidRPr="009228BC">
        <w:rPr>
          <w:rFonts w:asciiTheme="majorBidi" w:eastAsia="Times New Roman" w:hAnsiTheme="majorBidi" w:cstheme="majorBidi"/>
          <w:color w:val="000000" w:themeColor="text1"/>
          <w:lang w:val="id-ID" w:eastAsia="id-ID"/>
        </w:rPr>
        <w:t xml:space="preserve">oleh ketulusan </w:t>
      </w:r>
      <w:r w:rsidR="000567AB" w:rsidRPr="009228BC">
        <w:rPr>
          <w:rFonts w:asciiTheme="majorBidi" w:eastAsia="Times New Roman" w:hAnsiTheme="majorBidi" w:cstheme="majorBidi"/>
          <w:color w:val="000000" w:themeColor="text1"/>
          <w:lang w:val="id-ID" w:eastAsia="id-ID"/>
        </w:rPr>
        <w:t>dan dimotori</w:t>
      </w:r>
      <w:r w:rsidR="00842183" w:rsidRPr="009228BC">
        <w:rPr>
          <w:rFonts w:asciiTheme="majorBidi" w:eastAsia="Times New Roman" w:hAnsiTheme="majorBidi" w:cstheme="majorBidi"/>
          <w:color w:val="000000" w:themeColor="text1"/>
          <w:lang w:val="id-ID" w:eastAsia="id-ID"/>
        </w:rPr>
        <w:t xml:space="preserve"> oleh</w:t>
      </w:r>
      <w:r w:rsidR="00F24AE7" w:rsidRPr="009228BC">
        <w:rPr>
          <w:rFonts w:asciiTheme="majorBidi" w:eastAsia="Times New Roman" w:hAnsiTheme="majorBidi" w:cstheme="majorBidi"/>
          <w:color w:val="000000" w:themeColor="text1"/>
          <w:lang w:val="id-ID" w:eastAsia="id-ID"/>
        </w:rPr>
        <w:t xml:space="preserve"> </w:t>
      </w:r>
      <w:r w:rsidRPr="009228BC">
        <w:rPr>
          <w:rFonts w:asciiTheme="majorBidi" w:eastAsia="Times New Roman" w:hAnsiTheme="majorBidi" w:cstheme="majorBidi"/>
          <w:color w:val="000000" w:themeColor="text1"/>
          <w:lang w:val="id-ID" w:eastAsia="id-ID"/>
        </w:rPr>
        <w:t xml:space="preserve">semangat, kebersamaan, kedisiplinan </w:t>
      </w:r>
      <w:r w:rsidR="00F24AE7" w:rsidRPr="009228BC">
        <w:rPr>
          <w:rFonts w:asciiTheme="majorBidi" w:eastAsia="Times New Roman" w:hAnsiTheme="majorBidi" w:cstheme="majorBidi"/>
          <w:color w:val="000000" w:themeColor="text1"/>
          <w:lang w:val="id-ID" w:eastAsia="id-ID"/>
        </w:rPr>
        <w:t xml:space="preserve">dan pengabdian yang tinggi, tentu </w:t>
      </w:r>
      <w:r w:rsidR="005B34CA" w:rsidRPr="009228BC">
        <w:rPr>
          <w:rFonts w:asciiTheme="majorBidi" w:eastAsia="Times New Roman" w:hAnsiTheme="majorBidi" w:cstheme="majorBidi"/>
          <w:color w:val="000000" w:themeColor="text1"/>
          <w:lang w:val="id-ID" w:eastAsia="id-ID"/>
        </w:rPr>
        <w:t>akan membawa lembaga pendidikan ke arah yang lebih baik, sehingga tumbuh dan berkembang menjadi lembaga pendidikan yang akuntabel.</w:t>
      </w:r>
      <w:r w:rsidR="00806130" w:rsidRPr="009228BC">
        <w:rPr>
          <w:rFonts w:asciiTheme="majorBidi" w:eastAsia="Times New Roman" w:hAnsiTheme="majorBidi" w:cstheme="majorBidi"/>
          <w:color w:val="000000" w:themeColor="text1"/>
          <w:lang w:val="id-ID" w:eastAsia="id-ID"/>
        </w:rPr>
        <w:t xml:space="preserve"> </w:t>
      </w:r>
    </w:p>
    <w:p w:rsidR="003C4CB5" w:rsidRPr="009228BC" w:rsidRDefault="003C4CB5" w:rsidP="00E81326">
      <w:pPr>
        <w:pStyle w:val="Default"/>
        <w:spacing w:line="480" w:lineRule="auto"/>
        <w:ind w:left="397" w:firstLine="708"/>
        <w:rPr>
          <w:rFonts w:asciiTheme="majorBidi" w:eastAsia="Times New Roman" w:hAnsiTheme="majorBidi" w:cstheme="majorBidi"/>
          <w:color w:val="000000" w:themeColor="text1"/>
          <w:lang w:val="id-ID" w:eastAsia="id-ID"/>
        </w:rPr>
      </w:pPr>
      <w:r w:rsidRPr="009228BC">
        <w:rPr>
          <w:rFonts w:asciiTheme="majorBidi" w:hAnsiTheme="majorBidi" w:cstheme="majorBidi"/>
          <w:iCs/>
          <w:color w:val="000000" w:themeColor="text1"/>
          <w:spacing w:val="-1"/>
          <w:lang w:val="id-ID"/>
        </w:rPr>
        <w:t xml:space="preserve">Pendidikan merupakan hal yang sangat mendasar untuk mencapai kemajuan dan keberhasilan suatu bangsa, hal ini sebagaimana yang disadari oleh </w:t>
      </w:r>
      <w:r w:rsidRPr="009228BC">
        <w:rPr>
          <w:rFonts w:asciiTheme="majorBidi" w:eastAsia="Times New Roman" w:hAnsiTheme="majorBidi" w:cstheme="majorBidi"/>
          <w:color w:val="000000" w:themeColor="text1"/>
          <w:lang w:val="id-ID" w:eastAsia="id-ID"/>
        </w:rPr>
        <w:t>Hirohito</w:t>
      </w:r>
      <w:r w:rsidRPr="009228BC">
        <w:rPr>
          <w:rStyle w:val="FootnoteReference"/>
          <w:rFonts w:asciiTheme="majorBidi" w:hAnsiTheme="majorBidi" w:cstheme="majorBidi"/>
          <w:color w:val="000000" w:themeColor="text1"/>
        </w:rPr>
        <w:footnoteReference w:id="23"/>
      </w:r>
      <w:r w:rsidRPr="009228BC">
        <w:rPr>
          <w:rFonts w:asciiTheme="majorBidi" w:eastAsia="Times New Roman" w:hAnsiTheme="majorBidi" w:cstheme="majorBidi"/>
          <w:color w:val="000000" w:themeColor="text1"/>
          <w:lang w:val="id-ID" w:eastAsia="id-ID"/>
        </w:rPr>
        <w:t xml:space="preserve"> ketika </w:t>
      </w:r>
      <w:r w:rsidR="00FA5C3D" w:rsidRPr="009228BC">
        <w:rPr>
          <w:rFonts w:asciiTheme="majorBidi" w:eastAsia="Times New Roman" w:hAnsiTheme="majorBidi" w:cstheme="majorBidi"/>
          <w:color w:val="000000" w:themeColor="text1"/>
          <w:lang w:val="id-ID" w:eastAsia="id-ID"/>
        </w:rPr>
        <w:t>ia menanyakan</w:t>
      </w:r>
      <w:r w:rsidRPr="009228BC">
        <w:rPr>
          <w:rFonts w:asciiTheme="majorBidi" w:eastAsia="Times New Roman" w:hAnsiTheme="majorBidi" w:cstheme="majorBidi"/>
          <w:color w:val="000000" w:themeColor="text1"/>
          <w:lang w:val="id-ID" w:eastAsia="id-ID"/>
        </w:rPr>
        <w:t>, “</w:t>
      </w:r>
      <w:r w:rsidRPr="009228BC">
        <w:rPr>
          <w:rStyle w:val="kcmread1114"/>
          <w:rFonts w:asciiTheme="majorBidi" w:hAnsiTheme="majorBidi" w:cstheme="majorBidi"/>
          <w:color w:val="000000" w:themeColor="text1"/>
          <w:lang w:val="id-ID"/>
        </w:rPr>
        <w:t xml:space="preserve">Berapa jumlah guru yang masih hidup?”, </w:t>
      </w:r>
      <w:r w:rsidR="00FE59D4" w:rsidRPr="009228BC">
        <w:rPr>
          <w:rStyle w:val="kcmread1114"/>
          <w:rFonts w:asciiTheme="majorBidi" w:hAnsiTheme="majorBidi" w:cstheme="majorBidi"/>
          <w:color w:val="000000" w:themeColor="text1"/>
          <w:lang w:val="id-ID"/>
        </w:rPr>
        <w:t>setelah</w:t>
      </w:r>
      <w:r w:rsidR="00C35769" w:rsidRPr="009228BC">
        <w:rPr>
          <w:rStyle w:val="kcmread1114"/>
          <w:rFonts w:asciiTheme="majorBidi" w:hAnsiTheme="majorBidi" w:cstheme="majorBidi"/>
          <w:color w:val="000000" w:themeColor="text1"/>
          <w:lang w:val="id-ID"/>
        </w:rPr>
        <w:t xml:space="preserve"> </w:t>
      </w:r>
      <w:r w:rsidR="00FA5C3D" w:rsidRPr="009228BC">
        <w:rPr>
          <w:rStyle w:val="kcmread1114"/>
          <w:rFonts w:asciiTheme="majorBidi" w:hAnsiTheme="majorBidi" w:cstheme="majorBidi"/>
          <w:color w:val="000000" w:themeColor="text1"/>
          <w:lang w:val="id-ID"/>
        </w:rPr>
        <w:t>Hirosima dan Nagasaki</w:t>
      </w:r>
      <w:r w:rsidR="00FE59D4" w:rsidRPr="009228BC">
        <w:rPr>
          <w:rStyle w:val="kcmread1114"/>
          <w:rFonts w:asciiTheme="majorBidi" w:hAnsiTheme="majorBidi" w:cstheme="majorBidi"/>
          <w:color w:val="000000" w:themeColor="text1"/>
          <w:lang w:val="id-ID"/>
        </w:rPr>
        <w:t xml:space="preserve"> di</w:t>
      </w:r>
      <w:r w:rsidR="00C35769" w:rsidRPr="009228BC">
        <w:rPr>
          <w:rStyle w:val="kcmread1114"/>
          <w:rFonts w:asciiTheme="majorBidi" w:hAnsiTheme="majorBidi" w:cstheme="majorBidi"/>
          <w:color w:val="000000" w:themeColor="text1"/>
          <w:lang w:val="id-ID"/>
        </w:rPr>
        <w:t>bombardir</w:t>
      </w:r>
      <w:r w:rsidR="00FE59D4" w:rsidRPr="009228BC">
        <w:rPr>
          <w:rStyle w:val="kcmread1114"/>
          <w:rFonts w:asciiTheme="majorBidi" w:hAnsiTheme="majorBidi" w:cstheme="majorBidi"/>
          <w:color w:val="000000" w:themeColor="text1"/>
          <w:lang w:val="id-ID"/>
        </w:rPr>
        <w:t xml:space="preserve"> dengan bom atom</w:t>
      </w:r>
      <w:r w:rsidR="00C35769" w:rsidRPr="009228BC">
        <w:rPr>
          <w:rStyle w:val="kcmread1114"/>
          <w:rFonts w:asciiTheme="majorBidi" w:hAnsiTheme="majorBidi" w:cstheme="majorBidi"/>
          <w:color w:val="000000" w:themeColor="text1"/>
          <w:lang w:val="id-ID"/>
        </w:rPr>
        <w:t xml:space="preserve"> oleh Sekutu Amerika</w:t>
      </w:r>
      <w:r w:rsidRPr="009228BC">
        <w:rPr>
          <w:rStyle w:val="kcmread1114"/>
          <w:rFonts w:asciiTheme="majorBidi" w:hAnsiTheme="majorBidi" w:cstheme="majorBidi"/>
          <w:color w:val="000000" w:themeColor="text1"/>
          <w:lang w:val="id-ID"/>
        </w:rPr>
        <w:t xml:space="preserve">. </w:t>
      </w:r>
      <w:r w:rsidR="00FA5C3D" w:rsidRPr="009228BC">
        <w:rPr>
          <w:rStyle w:val="kcmread1114"/>
          <w:rFonts w:asciiTheme="majorBidi" w:hAnsiTheme="majorBidi" w:cstheme="majorBidi"/>
          <w:color w:val="000000" w:themeColor="text1"/>
          <w:lang w:val="id-ID"/>
        </w:rPr>
        <w:t>Petikan kalimat yang disampaikan kaisar ini</w:t>
      </w:r>
      <w:r w:rsidRPr="009228BC">
        <w:rPr>
          <w:rStyle w:val="kcmread1114"/>
          <w:rFonts w:asciiTheme="majorBidi" w:hAnsiTheme="majorBidi" w:cstheme="majorBidi"/>
          <w:color w:val="000000" w:themeColor="text1"/>
          <w:lang w:val="id-ID"/>
        </w:rPr>
        <w:t xml:space="preserve"> beredar luas,</w:t>
      </w:r>
      <w:r w:rsidR="00FA5C3D" w:rsidRPr="009228BC">
        <w:rPr>
          <w:rStyle w:val="kcmread1114"/>
          <w:rFonts w:asciiTheme="majorBidi" w:hAnsiTheme="majorBidi" w:cstheme="majorBidi"/>
          <w:color w:val="000000" w:themeColor="text1"/>
          <w:lang w:val="id-ID"/>
        </w:rPr>
        <w:t xml:space="preserve"> </w:t>
      </w:r>
      <w:r w:rsidR="00FE59D4" w:rsidRPr="009228BC">
        <w:rPr>
          <w:rStyle w:val="kcmread1114"/>
          <w:rFonts w:asciiTheme="majorBidi" w:hAnsiTheme="majorBidi" w:cstheme="majorBidi"/>
          <w:color w:val="000000" w:themeColor="text1"/>
          <w:lang w:val="id-ID"/>
        </w:rPr>
        <w:lastRenderedPageBreak/>
        <w:t xml:space="preserve">mantan Menteri Pendidikan Dasar dan Menengah </w:t>
      </w:r>
      <w:r w:rsidR="00FA5C3D" w:rsidRPr="009228BC">
        <w:rPr>
          <w:rStyle w:val="kcmread1114"/>
          <w:rFonts w:asciiTheme="majorBidi" w:hAnsiTheme="majorBidi" w:cstheme="majorBidi"/>
          <w:color w:val="000000" w:themeColor="text1"/>
          <w:lang w:val="id-ID"/>
        </w:rPr>
        <w:t>Anies</w:t>
      </w:r>
      <w:r w:rsidRPr="009228BC">
        <w:rPr>
          <w:rStyle w:val="kcmread1114"/>
          <w:rFonts w:asciiTheme="majorBidi" w:hAnsiTheme="majorBidi" w:cstheme="majorBidi"/>
          <w:color w:val="000000" w:themeColor="text1"/>
          <w:lang w:val="id-ID"/>
        </w:rPr>
        <w:t xml:space="preserve"> Baswedan </w:t>
      </w:r>
      <w:r w:rsidR="006346EB" w:rsidRPr="009228BC">
        <w:rPr>
          <w:rStyle w:val="kcmread1114"/>
          <w:rFonts w:asciiTheme="majorBidi" w:hAnsiTheme="majorBidi" w:cstheme="majorBidi"/>
          <w:color w:val="000000" w:themeColor="text1"/>
          <w:lang w:val="id-ID"/>
        </w:rPr>
        <w:t>-</w:t>
      </w:r>
      <w:r w:rsidR="00E92B42" w:rsidRPr="009228BC">
        <w:rPr>
          <w:rStyle w:val="kcmread1114"/>
          <w:rFonts w:asciiTheme="majorBidi" w:hAnsiTheme="majorBidi" w:cstheme="majorBidi"/>
          <w:color w:val="000000" w:themeColor="text1"/>
          <w:lang w:val="id-ID"/>
        </w:rPr>
        <w:t xml:space="preserve">kini menjadi Gubernur DKI Jakarta- ia </w:t>
      </w:r>
      <w:r w:rsidRPr="009228BC">
        <w:rPr>
          <w:rStyle w:val="kcmread1114"/>
          <w:rFonts w:asciiTheme="majorBidi" w:hAnsiTheme="majorBidi" w:cstheme="majorBidi"/>
          <w:color w:val="000000" w:themeColor="text1"/>
          <w:lang w:val="id-ID"/>
        </w:rPr>
        <w:t xml:space="preserve">mengatakan, narasi tersebut punya konteks yang valid bahwa pemimpin Negeri Sakura tersebut memikirkan pendidikan sebagai </w:t>
      </w:r>
      <w:r w:rsidR="002C007A" w:rsidRPr="009228BC">
        <w:rPr>
          <w:rStyle w:val="kcmread1114"/>
          <w:rFonts w:asciiTheme="majorBidi" w:hAnsiTheme="majorBidi" w:cstheme="majorBidi"/>
          <w:color w:val="000000" w:themeColor="text1"/>
          <w:lang w:val="id-ID"/>
        </w:rPr>
        <w:t>perkara</w:t>
      </w:r>
      <w:r w:rsidRPr="009228BC">
        <w:rPr>
          <w:rStyle w:val="kcmread1114"/>
          <w:rFonts w:asciiTheme="majorBidi" w:hAnsiTheme="majorBidi" w:cstheme="majorBidi"/>
          <w:color w:val="000000" w:themeColor="text1"/>
          <w:lang w:val="id-ID"/>
        </w:rPr>
        <w:t xml:space="preserve"> yang amat mendasar untuk bangkit</w:t>
      </w:r>
      <w:r w:rsidR="00FE59D4" w:rsidRPr="009228BC">
        <w:rPr>
          <w:rStyle w:val="kcmread1114"/>
          <w:rFonts w:asciiTheme="majorBidi" w:hAnsiTheme="majorBidi" w:cstheme="majorBidi"/>
          <w:color w:val="000000" w:themeColor="text1"/>
          <w:lang w:val="id-ID"/>
        </w:rPr>
        <w:t xml:space="preserve"> kembali</w:t>
      </w:r>
      <w:r w:rsidRPr="009228BC">
        <w:rPr>
          <w:rStyle w:val="kcmread1114"/>
          <w:rFonts w:asciiTheme="majorBidi" w:hAnsiTheme="majorBidi" w:cstheme="majorBidi"/>
          <w:color w:val="000000" w:themeColor="text1"/>
          <w:lang w:val="id-ID"/>
        </w:rPr>
        <w:t>, menang dan kuat</w:t>
      </w:r>
      <w:r w:rsidRPr="009228BC">
        <w:rPr>
          <w:rStyle w:val="FootnoteReference"/>
          <w:rFonts w:asciiTheme="majorBidi" w:hAnsiTheme="majorBidi" w:cstheme="majorBidi"/>
          <w:color w:val="000000" w:themeColor="text1"/>
        </w:rPr>
        <w:footnoteReference w:id="24"/>
      </w:r>
      <w:r w:rsidRPr="009228BC">
        <w:rPr>
          <w:rFonts w:asciiTheme="majorBidi" w:hAnsiTheme="majorBidi" w:cstheme="majorBidi"/>
          <w:color w:val="000000" w:themeColor="text1"/>
          <w:lang w:val="id-ID"/>
        </w:rPr>
        <w:t xml:space="preserve">. </w:t>
      </w:r>
      <w:r w:rsidRPr="009228BC">
        <w:rPr>
          <w:rFonts w:asciiTheme="majorBidi" w:eastAsia="Times New Roman" w:hAnsiTheme="majorBidi" w:cstheme="majorBidi"/>
          <w:color w:val="000000" w:themeColor="text1"/>
          <w:lang w:val="id-ID" w:eastAsia="id-ID"/>
        </w:rPr>
        <w:t xml:space="preserve">Hirohito adalah cerminan pemimpin yang </w:t>
      </w:r>
      <w:r w:rsidR="00E63B58" w:rsidRPr="009228BC">
        <w:rPr>
          <w:rFonts w:asciiTheme="majorBidi" w:eastAsia="Times New Roman" w:hAnsiTheme="majorBidi" w:cstheme="majorBidi"/>
          <w:color w:val="000000" w:themeColor="text1"/>
          <w:lang w:val="id-ID" w:eastAsia="id-ID"/>
        </w:rPr>
        <w:t>p</w:t>
      </w:r>
      <w:r w:rsidRPr="009228BC">
        <w:rPr>
          <w:rFonts w:asciiTheme="majorBidi" w:eastAsia="Times New Roman" w:hAnsiTheme="majorBidi" w:cstheme="majorBidi"/>
          <w:color w:val="000000" w:themeColor="text1"/>
          <w:lang w:val="id-ID" w:eastAsia="id-ID"/>
        </w:rPr>
        <w:t>aham akan ku</w:t>
      </w:r>
      <w:r w:rsidR="00E63B58" w:rsidRPr="009228BC">
        <w:rPr>
          <w:rFonts w:asciiTheme="majorBidi" w:eastAsia="Times New Roman" w:hAnsiTheme="majorBidi" w:cstheme="majorBidi"/>
          <w:color w:val="000000" w:themeColor="text1"/>
          <w:lang w:val="id-ID" w:eastAsia="id-ID"/>
        </w:rPr>
        <w:t>nci keberhasilan suatu bangsa, p</w:t>
      </w:r>
      <w:r w:rsidRPr="009228BC">
        <w:rPr>
          <w:rFonts w:asciiTheme="majorBidi" w:eastAsia="Times New Roman" w:hAnsiTheme="majorBidi" w:cstheme="majorBidi"/>
          <w:color w:val="000000" w:themeColor="text1"/>
          <w:lang w:val="id-ID" w:eastAsia="id-ID"/>
        </w:rPr>
        <w:t>aham akan fungsi dan peran seorang guru dalam membangun bangsa hingga pada akhirnya bangsa Jepang menjadi bangsa nomor satu di dunia dalam hal pengembangan teknologi. Begitu pun dengan Nelson Mandela melalui pernyataanya “</w:t>
      </w:r>
      <w:r w:rsidRPr="009228BC">
        <w:rPr>
          <w:rFonts w:asciiTheme="majorBidi" w:eastAsia="Times New Roman" w:hAnsiTheme="majorBidi" w:cstheme="majorBidi"/>
          <w:i/>
          <w:iCs/>
          <w:color w:val="000000" w:themeColor="text1"/>
          <w:lang w:val="id-ID" w:eastAsia="id-ID"/>
        </w:rPr>
        <w:t>Education is the most powerfull weapon to change the world</w:t>
      </w:r>
      <w:r w:rsidRPr="009228BC">
        <w:rPr>
          <w:rFonts w:asciiTheme="majorBidi" w:eastAsia="Times New Roman" w:hAnsiTheme="majorBidi" w:cstheme="majorBidi"/>
          <w:color w:val="000000" w:themeColor="text1"/>
          <w:lang w:val="id-ID" w:eastAsia="id-ID"/>
        </w:rPr>
        <w:t>”</w:t>
      </w:r>
      <w:r w:rsidRPr="009228BC">
        <w:rPr>
          <w:rStyle w:val="FootnoteReference"/>
          <w:rFonts w:asciiTheme="majorBidi" w:eastAsia="Times New Roman" w:hAnsiTheme="majorBidi" w:cstheme="majorBidi"/>
          <w:color w:val="000000" w:themeColor="text1"/>
          <w:lang w:val="id-ID" w:eastAsia="id-ID"/>
        </w:rPr>
        <w:footnoteReference w:id="25"/>
      </w:r>
      <w:r w:rsidRPr="009228BC">
        <w:rPr>
          <w:rFonts w:asciiTheme="majorBidi" w:eastAsia="Times New Roman" w:hAnsiTheme="majorBidi" w:cstheme="majorBidi"/>
          <w:color w:val="000000" w:themeColor="text1"/>
          <w:lang w:val="id-ID" w:eastAsia="id-ID"/>
        </w:rPr>
        <w:t>, Mandela</w:t>
      </w:r>
      <w:r w:rsidR="001953CB" w:rsidRPr="009228BC">
        <w:rPr>
          <w:rStyle w:val="FootnoteReference"/>
          <w:rFonts w:asciiTheme="majorBidi" w:eastAsia="Times New Roman" w:hAnsiTheme="majorBidi" w:cstheme="majorBidi"/>
          <w:color w:val="000000" w:themeColor="text1"/>
          <w:lang w:val="id-ID" w:eastAsia="id-ID"/>
        </w:rPr>
        <w:footnoteReference w:id="26"/>
      </w:r>
      <w:r w:rsidRPr="009228BC">
        <w:rPr>
          <w:rFonts w:asciiTheme="majorBidi" w:eastAsia="Times New Roman" w:hAnsiTheme="majorBidi" w:cstheme="majorBidi"/>
          <w:color w:val="000000" w:themeColor="text1"/>
          <w:lang w:val="id-ID" w:eastAsia="id-ID"/>
        </w:rPr>
        <w:t xml:space="preserve"> menekankan bahwa pendidikan merupakan faktor utama untuk mengubah sebuah peradaban</w:t>
      </w:r>
      <w:r w:rsidR="001B2A0F" w:rsidRPr="009228BC">
        <w:rPr>
          <w:rFonts w:asciiTheme="majorBidi" w:eastAsia="Times New Roman" w:hAnsiTheme="majorBidi" w:cstheme="majorBidi"/>
          <w:color w:val="000000" w:themeColor="text1"/>
          <w:lang w:val="id-ID" w:eastAsia="id-ID"/>
        </w:rPr>
        <w:t xml:space="preserve"> suatu bangsa</w:t>
      </w:r>
      <w:r w:rsidRPr="009228BC">
        <w:rPr>
          <w:rFonts w:asciiTheme="majorBidi" w:eastAsia="Times New Roman" w:hAnsiTheme="majorBidi" w:cstheme="majorBidi"/>
          <w:color w:val="000000" w:themeColor="text1"/>
          <w:lang w:val="id-ID" w:eastAsia="id-ID"/>
        </w:rPr>
        <w:t xml:space="preserve">. Di bawah </w:t>
      </w:r>
      <w:r w:rsidR="00FE59D4" w:rsidRPr="009228BC">
        <w:rPr>
          <w:rFonts w:asciiTheme="majorBidi" w:eastAsia="Times New Roman" w:hAnsiTheme="majorBidi" w:cstheme="majorBidi"/>
          <w:color w:val="000000" w:themeColor="text1"/>
          <w:lang w:val="id-ID" w:eastAsia="id-ID"/>
        </w:rPr>
        <w:t xml:space="preserve">kepemimpinan </w:t>
      </w:r>
      <w:r w:rsidRPr="009228BC">
        <w:rPr>
          <w:rFonts w:asciiTheme="majorBidi" w:eastAsia="Times New Roman" w:hAnsiTheme="majorBidi" w:cstheme="majorBidi"/>
          <w:color w:val="000000" w:themeColor="text1"/>
          <w:lang w:val="id-ID" w:eastAsia="id-ID"/>
        </w:rPr>
        <w:t>Mandela</w:t>
      </w:r>
      <w:r w:rsidR="00FE59D4" w:rsidRPr="009228BC">
        <w:rPr>
          <w:rFonts w:asciiTheme="majorBidi" w:eastAsia="Times New Roman" w:hAnsiTheme="majorBidi" w:cstheme="majorBidi"/>
          <w:color w:val="000000" w:themeColor="text1"/>
          <w:lang w:val="id-ID" w:eastAsia="id-ID"/>
        </w:rPr>
        <w:t>,</w:t>
      </w:r>
      <w:r w:rsidRPr="009228BC">
        <w:rPr>
          <w:rFonts w:asciiTheme="majorBidi" w:eastAsia="Times New Roman" w:hAnsiTheme="majorBidi" w:cstheme="majorBidi"/>
          <w:color w:val="000000" w:themeColor="text1"/>
          <w:lang w:val="id-ID" w:eastAsia="id-ID"/>
        </w:rPr>
        <w:t xml:space="preserve"> Afrika Selatan berhasil membebaskan diri dari krisis rasialisme yang telah melanda</w:t>
      </w:r>
      <w:r w:rsidR="00FE59D4" w:rsidRPr="009228BC">
        <w:rPr>
          <w:rFonts w:asciiTheme="majorBidi" w:eastAsia="Times New Roman" w:hAnsiTheme="majorBidi" w:cstheme="majorBidi"/>
          <w:color w:val="000000" w:themeColor="text1"/>
          <w:lang w:val="id-ID" w:eastAsia="id-ID"/>
        </w:rPr>
        <w:t xml:space="preserve"> puluhan tahun </w:t>
      </w:r>
      <w:r w:rsidRPr="009228BC">
        <w:rPr>
          <w:rFonts w:asciiTheme="majorBidi" w:eastAsia="Times New Roman" w:hAnsiTheme="majorBidi" w:cstheme="majorBidi"/>
          <w:color w:val="000000" w:themeColor="text1"/>
          <w:lang w:val="id-ID" w:eastAsia="id-ID"/>
        </w:rPr>
        <w:t xml:space="preserve"> negeri tersebut</w:t>
      </w:r>
      <w:r w:rsidR="00FE59D4" w:rsidRPr="009228BC">
        <w:rPr>
          <w:rFonts w:asciiTheme="majorBidi" w:eastAsia="Times New Roman" w:hAnsiTheme="majorBidi" w:cstheme="majorBidi"/>
          <w:color w:val="000000" w:themeColor="text1"/>
          <w:lang w:val="id-ID" w:eastAsia="id-ID"/>
        </w:rPr>
        <w:t>.</w:t>
      </w:r>
      <w:r w:rsidRPr="009228BC">
        <w:rPr>
          <w:rFonts w:asciiTheme="majorBidi" w:eastAsia="Times New Roman" w:hAnsiTheme="majorBidi" w:cstheme="majorBidi"/>
          <w:color w:val="000000" w:themeColor="text1"/>
          <w:lang w:val="id-ID" w:eastAsia="id-ID"/>
        </w:rPr>
        <w:t xml:space="preserve"> </w:t>
      </w:r>
      <w:r w:rsidR="003777F4" w:rsidRPr="009228BC">
        <w:rPr>
          <w:rFonts w:asciiTheme="majorBidi" w:eastAsia="Times New Roman" w:hAnsiTheme="majorBidi" w:cstheme="majorBidi"/>
          <w:color w:val="000000" w:themeColor="text1"/>
          <w:lang w:val="id-ID" w:eastAsia="id-ID"/>
        </w:rPr>
        <w:t xml:space="preserve">Di negeri </w:t>
      </w:r>
      <w:r w:rsidR="00E81326" w:rsidRPr="009228BC">
        <w:rPr>
          <w:rFonts w:asciiTheme="majorBidi" w:eastAsia="Times New Roman" w:hAnsiTheme="majorBidi" w:cstheme="majorBidi"/>
          <w:color w:val="000000" w:themeColor="text1"/>
          <w:lang w:val="id-ID" w:eastAsia="id-ID"/>
        </w:rPr>
        <w:t>k</w:t>
      </w:r>
      <w:r w:rsidR="003777F4" w:rsidRPr="009228BC">
        <w:rPr>
          <w:rFonts w:asciiTheme="majorBidi" w:eastAsia="Times New Roman" w:hAnsiTheme="majorBidi" w:cstheme="majorBidi"/>
          <w:color w:val="000000" w:themeColor="text1"/>
          <w:lang w:val="id-ID" w:eastAsia="id-ID"/>
        </w:rPr>
        <w:t>anguru Australia, bukan saja alokasi anggaran pendidikan yang sangat tinggi sehingga tercukupi semua kebutuhan pendidikan akan tetapi juga semua komponen</w:t>
      </w:r>
      <w:r w:rsidR="00E92B42" w:rsidRPr="009228BC">
        <w:rPr>
          <w:rFonts w:asciiTheme="majorBidi" w:eastAsia="Times New Roman" w:hAnsiTheme="majorBidi" w:cstheme="majorBidi"/>
          <w:color w:val="000000" w:themeColor="text1"/>
          <w:lang w:val="id-ID" w:eastAsia="id-ID"/>
        </w:rPr>
        <w:t xml:space="preserve"> sangat</w:t>
      </w:r>
      <w:r w:rsidR="003777F4" w:rsidRPr="009228BC">
        <w:rPr>
          <w:rFonts w:asciiTheme="majorBidi" w:eastAsia="Times New Roman" w:hAnsiTheme="majorBidi" w:cstheme="majorBidi"/>
          <w:color w:val="000000" w:themeColor="text1"/>
          <w:lang w:val="id-ID" w:eastAsia="id-ID"/>
        </w:rPr>
        <w:t xml:space="preserve"> mendukung </w:t>
      </w:r>
      <w:r w:rsidR="00432FF7" w:rsidRPr="009228BC">
        <w:rPr>
          <w:rFonts w:asciiTheme="majorBidi" w:eastAsia="Times New Roman" w:hAnsiTheme="majorBidi" w:cstheme="majorBidi"/>
          <w:color w:val="000000" w:themeColor="text1"/>
          <w:lang w:val="id-ID" w:eastAsia="id-ID"/>
        </w:rPr>
        <w:t xml:space="preserve">dan saling memperkuat untuk terselenggaranya pendidikan yang bermutu dan berkualitas, bahkan Perdana Menterinya sendiri blusukannya bukan ke pasar-pasar atau tempat-tempat </w:t>
      </w:r>
      <w:r w:rsidR="00432FF7" w:rsidRPr="009228BC">
        <w:rPr>
          <w:rFonts w:asciiTheme="majorBidi" w:eastAsia="Times New Roman" w:hAnsiTheme="majorBidi" w:cstheme="majorBidi"/>
          <w:color w:val="000000" w:themeColor="text1"/>
          <w:lang w:val="id-ID" w:eastAsia="id-ID"/>
        </w:rPr>
        <w:lastRenderedPageBreak/>
        <w:t>kumuh tetapi langsung sidak ke sekolah-sekolah melihat langsung bagaimana guru atau pendidik melaksanakan tugas pembelajaran di</w:t>
      </w:r>
      <w:r w:rsidR="00C35769" w:rsidRPr="009228BC">
        <w:rPr>
          <w:rFonts w:asciiTheme="majorBidi" w:eastAsia="Times New Roman" w:hAnsiTheme="majorBidi" w:cstheme="majorBidi"/>
          <w:color w:val="000000" w:themeColor="text1"/>
          <w:lang w:val="id-ID" w:eastAsia="id-ID"/>
        </w:rPr>
        <w:t xml:space="preserve"> </w:t>
      </w:r>
      <w:r w:rsidR="00432FF7" w:rsidRPr="009228BC">
        <w:rPr>
          <w:rFonts w:asciiTheme="majorBidi" w:eastAsia="Times New Roman" w:hAnsiTheme="majorBidi" w:cstheme="majorBidi"/>
          <w:color w:val="000000" w:themeColor="text1"/>
          <w:lang w:val="id-ID" w:eastAsia="id-ID"/>
        </w:rPr>
        <w:t>tengah-tengah peserta didik.</w:t>
      </w:r>
    </w:p>
    <w:p w:rsidR="003C4CB5" w:rsidRPr="009228BC" w:rsidRDefault="00E81326" w:rsidP="00643E9A">
      <w:pPr>
        <w:pStyle w:val="Default"/>
        <w:spacing w:line="480" w:lineRule="auto"/>
        <w:ind w:left="397" w:firstLine="596"/>
        <w:rPr>
          <w:rFonts w:ascii="Simplified Arabic" w:eastAsia="Times New Roman" w:hAnsi="Simplified Arabic" w:cs="Simplified Arabic"/>
          <w:color w:val="000000" w:themeColor="text1"/>
          <w:lang w:val="id-ID" w:eastAsia="id-ID"/>
        </w:rPr>
      </w:pPr>
      <w:r w:rsidRPr="009228BC">
        <w:rPr>
          <w:rFonts w:asciiTheme="majorBidi" w:eastAsia="Times New Roman" w:hAnsiTheme="majorBidi" w:cstheme="majorBidi"/>
          <w:color w:val="000000" w:themeColor="text1"/>
          <w:lang w:val="id-ID" w:eastAsia="id-ID"/>
        </w:rPr>
        <w:t xml:space="preserve"> </w:t>
      </w:r>
      <w:r w:rsidR="00FE59D4" w:rsidRPr="009228BC">
        <w:rPr>
          <w:rFonts w:asciiTheme="majorBidi" w:eastAsia="Times New Roman" w:hAnsiTheme="majorBidi" w:cstheme="majorBidi"/>
          <w:color w:val="000000" w:themeColor="text1"/>
          <w:lang w:val="id-ID" w:eastAsia="id-ID"/>
        </w:rPr>
        <w:t>S</w:t>
      </w:r>
      <w:r w:rsidR="003C4CB5" w:rsidRPr="009228BC">
        <w:rPr>
          <w:rFonts w:asciiTheme="majorBidi" w:eastAsia="Times New Roman" w:hAnsiTheme="majorBidi" w:cstheme="majorBidi"/>
          <w:color w:val="000000" w:themeColor="text1"/>
          <w:lang w:val="id-ID" w:eastAsia="id-ID"/>
        </w:rPr>
        <w:t>ebagai agama samawi</w:t>
      </w:r>
      <w:r w:rsidR="00FE59D4" w:rsidRPr="009228BC">
        <w:rPr>
          <w:rFonts w:asciiTheme="majorBidi" w:eastAsia="Times New Roman" w:hAnsiTheme="majorBidi" w:cstheme="majorBidi"/>
          <w:color w:val="000000" w:themeColor="text1"/>
          <w:lang w:val="id-ID" w:eastAsia="id-ID"/>
        </w:rPr>
        <w:t>, Islam</w:t>
      </w:r>
      <w:r w:rsidR="003C4CB5" w:rsidRPr="009228BC">
        <w:rPr>
          <w:rFonts w:asciiTheme="majorBidi" w:eastAsia="Times New Roman" w:hAnsiTheme="majorBidi" w:cstheme="majorBidi"/>
          <w:color w:val="000000" w:themeColor="text1"/>
          <w:lang w:val="id-ID" w:eastAsia="id-ID"/>
        </w:rPr>
        <w:t xml:space="preserve"> menempatkan pendidikan </w:t>
      </w:r>
      <w:r w:rsidR="00432FF7" w:rsidRPr="009228BC">
        <w:rPr>
          <w:rFonts w:asciiTheme="majorBidi" w:eastAsia="Times New Roman" w:hAnsiTheme="majorBidi" w:cstheme="majorBidi"/>
          <w:color w:val="000000" w:themeColor="text1"/>
          <w:lang w:val="id-ID" w:eastAsia="id-ID"/>
        </w:rPr>
        <w:t>pada</w:t>
      </w:r>
      <w:r w:rsidR="003C4CB5" w:rsidRPr="009228BC">
        <w:rPr>
          <w:rFonts w:asciiTheme="majorBidi" w:eastAsia="Times New Roman" w:hAnsiTheme="majorBidi" w:cstheme="majorBidi"/>
          <w:color w:val="000000" w:themeColor="text1"/>
          <w:lang w:val="id-ID" w:eastAsia="id-ID"/>
        </w:rPr>
        <w:t xml:space="preserve"> posisi yang utama, </w:t>
      </w:r>
      <w:r w:rsidR="00432FF7" w:rsidRPr="009228BC">
        <w:rPr>
          <w:rFonts w:asciiTheme="majorBidi" w:eastAsia="Times New Roman" w:hAnsiTheme="majorBidi" w:cstheme="majorBidi"/>
          <w:color w:val="000000" w:themeColor="text1"/>
          <w:lang w:val="id-ID" w:eastAsia="id-ID"/>
        </w:rPr>
        <w:t xml:space="preserve">sebagaimana </w:t>
      </w:r>
      <w:r w:rsidR="003C4CB5" w:rsidRPr="009228BC">
        <w:rPr>
          <w:rFonts w:asciiTheme="majorBidi" w:eastAsia="Times New Roman" w:hAnsiTheme="majorBidi" w:cstheme="majorBidi"/>
          <w:color w:val="000000" w:themeColor="text1"/>
          <w:lang w:val="id-ID" w:eastAsia="id-ID"/>
        </w:rPr>
        <w:t>Allah</w:t>
      </w:r>
      <w:r w:rsidR="00806130" w:rsidRPr="009228BC">
        <w:rPr>
          <w:rFonts w:asciiTheme="majorBidi" w:eastAsia="Times New Roman" w:hAnsiTheme="majorBidi" w:cstheme="majorBidi"/>
          <w:color w:val="000000" w:themeColor="text1"/>
          <w:lang w:val="id-ID" w:eastAsia="id-ID"/>
        </w:rPr>
        <w:t xml:space="preserve"> Ta’ala</w:t>
      </w:r>
      <w:r w:rsidR="003C4CB5" w:rsidRPr="009228BC">
        <w:rPr>
          <w:rFonts w:asciiTheme="majorBidi" w:eastAsia="Times New Roman" w:hAnsiTheme="majorBidi" w:cstheme="majorBidi"/>
          <w:color w:val="000000" w:themeColor="text1"/>
          <w:lang w:val="id-ID" w:eastAsia="id-ID"/>
        </w:rPr>
        <w:t xml:space="preserve"> berfi</w:t>
      </w:r>
      <w:r w:rsidR="00643E9A" w:rsidRPr="009228BC">
        <w:rPr>
          <w:rFonts w:asciiTheme="majorBidi" w:eastAsia="Times New Roman" w:hAnsiTheme="majorBidi" w:cstheme="majorBidi"/>
          <w:color w:val="000000" w:themeColor="text1"/>
          <w:lang w:val="id-ID" w:eastAsia="id-ID"/>
        </w:rPr>
        <w:t>r</w:t>
      </w:r>
      <w:r w:rsidR="003C4CB5" w:rsidRPr="009228BC">
        <w:rPr>
          <w:rFonts w:asciiTheme="majorBidi" w:eastAsia="Times New Roman" w:hAnsiTheme="majorBidi" w:cstheme="majorBidi"/>
          <w:color w:val="000000" w:themeColor="text1"/>
          <w:lang w:val="id-ID" w:eastAsia="id-ID"/>
        </w:rPr>
        <w:t>man:</w:t>
      </w:r>
    </w:p>
    <w:p w:rsidR="003C4CB5" w:rsidRPr="009228BC" w:rsidRDefault="003C4CB5" w:rsidP="00D22C80">
      <w:pPr>
        <w:pStyle w:val="Default"/>
        <w:spacing w:line="240" w:lineRule="auto"/>
        <w:ind w:left="426" w:firstLine="708"/>
        <w:jc w:val="right"/>
        <w:rPr>
          <w:rFonts w:ascii="Traditional Arabic" w:eastAsia="Times New Roman" w:hAnsi="Traditional Arabic" w:cs="Traditional Arabic"/>
          <w:color w:val="000000" w:themeColor="text1"/>
          <w:sz w:val="36"/>
          <w:szCs w:val="36"/>
          <w:lang w:val="id-ID" w:eastAsia="id-ID"/>
        </w:rPr>
      </w:pPr>
      <w:r w:rsidRPr="009228BC">
        <w:rPr>
          <w:rFonts w:ascii="Traditional Arabic" w:hAnsi="Traditional Arabic" w:cs="Traditional Arabic"/>
          <w:color w:val="000000" w:themeColor="text1"/>
          <w:sz w:val="36"/>
          <w:szCs w:val="36"/>
          <w:rtl/>
        </w:rPr>
        <w:t>يَرْفَعِ اللَّهُ الَّذِينَ آمَنُوا مِنْكُمْ وَالَّذِينَ أُوتُوا الْعِلْمَ دَرَجَاتٍ وَاللَّهُ بِمَا تَعْمَلُونَ خَبِير</w:t>
      </w:r>
      <w:r w:rsidR="001B2A0F" w:rsidRPr="009228BC">
        <w:rPr>
          <w:rFonts w:ascii="Traditional Arabic" w:hAnsi="Traditional Arabic" w:cs="Traditional Arabic" w:hint="cs"/>
          <w:color w:val="000000" w:themeColor="text1"/>
          <w:sz w:val="36"/>
          <w:szCs w:val="36"/>
          <w:rtl/>
        </w:rPr>
        <w:t>ٌ</w:t>
      </w:r>
    </w:p>
    <w:p w:rsidR="00E9316C" w:rsidRPr="009228BC" w:rsidRDefault="00E9316C" w:rsidP="0074681F">
      <w:pPr>
        <w:pStyle w:val="Default"/>
        <w:tabs>
          <w:tab w:val="left" w:pos="3183"/>
        </w:tabs>
        <w:spacing w:line="240" w:lineRule="auto"/>
        <w:ind w:left="720" w:firstLine="294"/>
        <w:rPr>
          <w:rFonts w:asciiTheme="majorBidi" w:hAnsiTheme="majorBidi" w:cstheme="majorBidi"/>
          <w:color w:val="000000" w:themeColor="text1"/>
          <w:sz w:val="22"/>
          <w:szCs w:val="22"/>
          <w:lang w:val="id-ID"/>
        </w:rPr>
      </w:pPr>
      <w:r w:rsidRPr="009228BC">
        <w:rPr>
          <w:rFonts w:asciiTheme="majorBidi" w:hAnsiTheme="majorBidi" w:cstheme="majorBidi"/>
          <w:color w:val="000000" w:themeColor="text1"/>
          <w:lang w:val="id-ID"/>
        </w:rPr>
        <w:t xml:space="preserve">  </w:t>
      </w:r>
      <w:r w:rsidR="0074681F" w:rsidRPr="009228BC">
        <w:rPr>
          <w:rFonts w:asciiTheme="majorBidi" w:hAnsiTheme="majorBidi" w:cstheme="majorBidi"/>
          <w:color w:val="000000" w:themeColor="text1"/>
          <w:lang w:val="id-ID"/>
        </w:rPr>
        <w:tab/>
      </w:r>
    </w:p>
    <w:p w:rsidR="003C4CB5" w:rsidRPr="009228BC" w:rsidRDefault="00E9316C" w:rsidP="00FC3A08">
      <w:pPr>
        <w:pStyle w:val="Default"/>
        <w:spacing w:line="240" w:lineRule="auto"/>
        <w:ind w:left="1077" w:firstLine="294"/>
        <w:rPr>
          <w:rFonts w:asciiTheme="majorBidi" w:eastAsia="Times New Roman" w:hAnsiTheme="majorBidi" w:cstheme="majorBidi"/>
          <w:color w:val="000000" w:themeColor="text1"/>
          <w:lang w:val="id-ID" w:eastAsia="id-ID"/>
        </w:rPr>
      </w:pPr>
      <w:r w:rsidRPr="009228BC">
        <w:rPr>
          <w:rFonts w:asciiTheme="majorBidi" w:hAnsiTheme="majorBidi" w:cstheme="majorBidi"/>
          <w:color w:val="000000" w:themeColor="text1"/>
          <w:lang w:val="id-ID"/>
        </w:rPr>
        <w:t xml:space="preserve">  </w:t>
      </w:r>
      <w:r w:rsidR="00480EA1" w:rsidRPr="009228BC">
        <w:rPr>
          <w:rFonts w:asciiTheme="majorBidi" w:hAnsiTheme="majorBidi" w:cstheme="majorBidi"/>
          <w:color w:val="000000" w:themeColor="text1"/>
          <w:lang w:val="id-ID"/>
        </w:rPr>
        <w:t xml:space="preserve">   </w:t>
      </w:r>
      <w:r w:rsidRPr="009228BC">
        <w:rPr>
          <w:rFonts w:asciiTheme="majorBidi" w:hAnsiTheme="majorBidi" w:cstheme="majorBidi"/>
          <w:i/>
          <w:iCs/>
          <w:color w:val="000000" w:themeColor="text1"/>
          <w:lang w:val="id-ID"/>
        </w:rPr>
        <w:t xml:space="preserve">Artinya: </w:t>
      </w:r>
      <w:r w:rsidR="001B2A0F" w:rsidRPr="009228BC">
        <w:rPr>
          <w:rFonts w:asciiTheme="majorBidi" w:hAnsiTheme="majorBidi" w:cstheme="majorBidi"/>
          <w:i/>
          <w:iCs/>
          <w:color w:val="000000" w:themeColor="text1"/>
          <w:lang w:val="id-ID"/>
        </w:rPr>
        <w:t>“</w:t>
      </w:r>
      <w:r w:rsidR="003C4CB5" w:rsidRPr="009228BC">
        <w:rPr>
          <w:rFonts w:asciiTheme="majorBidi" w:hAnsiTheme="majorBidi" w:cstheme="majorBidi"/>
          <w:i/>
          <w:iCs/>
          <w:color w:val="000000" w:themeColor="text1"/>
          <w:lang w:val="id-ID"/>
        </w:rPr>
        <w:t>Allah</w:t>
      </w:r>
      <w:r w:rsidR="001B2A0F" w:rsidRPr="009228BC">
        <w:rPr>
          <w:rFonts w:asciiTheme="majorBidi" w:hAnsiTheme="majorBidi" w:cstheme="majorBidi"/>
          <w:i/>
          <w:iCs/>
          <w:color w:val="000000" w:themeColor="text1"/>
          <w:lang w:val="id-ID"/>
        </w:rPr>
        <w:t xml:space="preserve"> Ta’ala</w:t>
      </w:r>
      <w:r w:rsidR="003C4CB5" w:rsidRPr="009228BC">
        <w:rPr>
          <w:rFonts w:asciiTheme="majorBidi" w:hAnsiTheme="majorBidi" w:cstheme="majorBidi"/>
          <w:i/>
          <w:iCs/>
          <w:color w:val="000000" w:themeColor="text1"/>
          <w:lang w:val="id-ID"/>
        </w:rPr>
        <w:t xml:space="preserve"> akan meninggikan orang-orang yang beriman di antara</w:t>
      </w:r>
      <w:r w:rsidR="00474F2D" w:rsidRPr="009228BC">
        <w:rPr>
          <w:rFonts w:asciiTheme="majorBidi" w:hAnsiTheme="majorBidi" w:cstheme="majorBidi"/>
          <w:i/>
          <w:iCs/>
          <w:color w:val="000000" w:themeColor="text1"/>
          <w:lang w:val="id-ID"/>
        </w:rPr>
        <w:t xml:space="preserve"> ka</w:t>
      </w:r>
      <w:r w:rsidR="003C4CB5" w:rsidRPr="009228BC">
        <w:rPr>
          <w:rFonts w:asciiTheme="majorBidi" w:hAnsiTheme="majorBidi" w:cstheme="majorBidi"/>
          <w:i/>
          <w:iCs/>
          <w:color w:val="000000" w:themeColor="text1"/>
          <w:lang w:val="id-ID"/>
        </w:rPr>
        <w:t>mu dan orang-orang yang diberi ilm</w:t>
      </w:r>
      <w:r w:rsidR="007C269D" w:rsidRPr="009228BC">
        <w:rPr>
          <w:rFonts w:asciiTheme="majorBidi" w:hAnsiTheme="majorBidi" w:cstheme="majorBidi"/>
          <w:i/>
          <w:iCs/>
          <w:color w:val="000000" w:themeColor="text1"/>
          <w:lang w:val="id-ID"/>
        </w:rPr>
        <w:t>u pengetahuan beberapa derajat d</w:t>
      </w:r>
      <w:r w:rsidR="003C4CB5" w:rsidRPr="009228BC">
        <w:rPr>
          <w:rFonts w:asciiTheme="majorBidi" w:hAnsiTheme="majorBidi" w:cstheme="majorBidi"/>
          <w:i/>
          <w:iCs/>
          <w:color w:val="000000" w:themeColor="text1"/>
          <w:lang w:val="id-ID"/>
        </w:rPr>
        <w:t>an Allah Maha Mengetahui apa yang kamu kerjakan</w:t>
      </w:r>
      <w:r w:rsidR="001B2A0F" w:rsidRPr="009228BC">
        <w:rPr>
          <w:rFonts w:asciiTheme="majorBidi" w:hAnsiTheme="majorBidi" w:cstheme="majorBidi"/>
          <w:i/>
          <w:iCs/>
          <w:color w:val="000000" w:themeColor="text1"/>
          <w:lang w:val="id-ID"/>
        </w:rPr>
        <w:t>”</w:t>
      </w:r>
      <w:r w:rsidR="003C4CB5" w:rsidRPr="009228BC">
        <w:rPr>
          <w:rFonts w:asciiTheme="majorBidi" w:hAnsiTheme="majorBidi" w:cstheme="majorBidi"/>
          <w:i/>
          <w:iCs/>
          <w:color w:val="000000" w:themeColor="text1"/>
          <w:lang w:val="id-ID"/>
        </w:rPr>
        <w:t>.</w:t>
      </w:r>
      <w:r w:rsidR="00480EA1" w:rsidRPr="009228BC">
        <w:rPr>
          <w:rFonts w:asciiTheme="majorBidi" w:hAnsiTheme="majorBidi" w:cstheme="majorBidi"/>
          <w:color w:val="000000" w:themeColor="text1"/>
          <w:lang w:val="id-ID"/>
        </w:rPr>
        <w:t xml:space="preserve"> </w:t>
      </w:r>
      <w:r w:rsidR="00480EA1" w:rsidRPr="009228BC">
        <w:rPr>
          <w:rFonts w:asciiTheme="majorBidi" w:hAnsiTheme="majorBidi" w:cstheme="majorBidi"/>
          <w:i/>
          <w:iCs/>
          <w:color w:val="000000" w:themeColor="text1"/>
          <w:lang w:val="id-ID"/>
        </w:rPr>
        <w:t>(</w:t>
      </w:r>
      <w:r w:rsidR="00C64DB7" w:rsidRPr="009228BC">
        <w:rPr>
          <w:rFonts w:asciiTheme="majorBidi" w:hAnsiTheme="majorBidi" w:cstheme="majorBidi"/>
          <w:i/>
          <w:iCs/>
          <w:color w:val="000000" w:themeColor="text1"/>
          <w:lang w:val="id-ID"/>
        </w:rPr>
        <w:t xml:space="preserve">Q.S. </w:t>
      </w:r>
      <w:r w:rsidR="00480EA1" w:rsidRPr="009228BC">
        <w:rPr>
          <w:rFonts w:asciiTheme="majorBidi" w:hAnsiTheme="majorBidi" w:cstheme="majorBidi"/>
          <w:i/>
          <w:iCs/>
          <w:color w:val="000000" w:themeColor="text1"/>
          <w:lang w:val="id-ID"/>
        </w:rPr>
        <w:t>Al-Mujadilah</w:t>
      </w:r>
      <w:r w:rsidR="00C64DB7" w:rsidRPr="009228BC">
        <w:rPr>
          <w:rFonts w:asciiTheme="majorBidi" w:hAnsiTheme="majorBidi" w:cstheme="majorBidi"/>
          <w:i/>
          <w:iCs/>
          <w:color w:val="000000" w:themeColor="text1"/>
          <w:lang w:val="id-ID"/>
        </w:rPr>
        <w:t>, (58)</w:t>
      </w:r>
      <w:r w:rsidR="00480EA1" w:rsidRPr="009228BC">
        <w:rPr>
          <w:rFonts w:asciiTheme="majorBidi" w:hAnsiTheme="majorBidi" w:cstheme="majorBidi"/>
          <w:i/>
          <w:iCs/>
          <w:color w:val="000000" w:themeColor="text1"/>
          <w:lang w:val="id-ID"/>
        </w:rPr>
        <w:t>:11)</w:t>
      </w:r>
      <w:r w:rsidR="00480EA1" w:rsidRPr="009228BC">
        <w:rPr>
          <w:rFonts w:asciiTheme="majorBidi" w:hAnsiTheme="majorBidi" w:cstheme="majorBidi"/>
          <w:color w:val="000000" w:themeColor="text1"/>
          <w:lang w:val="id-ID"/>
        </w:rPr>
        <w:t>.</w:t>
      </w:r>
      <w:r w:rsidR="003C4CB5" w:rsidRPr="009228BC">
        <w:rPr>
          <w:rStyle w:val="FootnoteReference"/>
          <w:rFonts w:asciiTheme="majorBidi" w:hAnsiTheme="majorBidi" w:cstheme="majorBidi"/>
          <w:color w:val="000000" w:themeColor="text1"/>
        </w:rPr>
        <w:footnoteReference w:id="27"/>
      </w:r>
    </w:p>
    <w:p w:rsidR="00E81326" w:rsidRPr="009228BC" w:rsidRDefault="00F32388" w:rsidP="005B34CA">
      <w:pPr>
        <w:pStyle w:val="Default"/>
        <w:tabs>
          <w:tab w:val="left" w:pos="1575"/>
        </w:tabs>
        <w:spacing w:line="480" w:lineRule="auto"/>
        <w:ind w:left="426" w:firstLine="0"/>
        <w:rPr>
          <w:rFonts w:asciiTheme="majorBidi" w:eastAsia="Times New Roman" w:hAnsiTheme="majorBidi" w:cstheme="majorBidi"/>
          <w:color w:val="000000" w:themeColor="text1"/>
          <w:sz w:val="18"/>
          <w:szCs w:val="18"/>
          <w:lang w:val="id-ID" w:eastAsia="id-ID"/>
        </w:rPr>
      </w:pPr>
      <w:r w:rsidRPr="009228BC">
        <w:rPr>
          <w:rFonts w:asciiTheme="majorBidi" w:eastAsia="Times New Roman" w:hAnsiTheme="majorBidi" w:cstheme="majorBidi"/>
          <w:color w:val="000000" w:themeColor="text1"/>
          <w:lang w:val="id-ID" w:eastAsia="id-ID"/>
        </w:rPr>
        <w:t xml:space="preserve">          </w:t>
      </w:r>
    </w:p>
    <w:p w:rsidR="00EB0DD0" w:rsidRPr="009228BC" w:rsidRDefault="00E81326" w:rsidP="00E81326">
      <w:pPr>
        <w:pStyle w:val="Default"/>
        <w:tabs>
          <w:tab w:val="left" w:pos="993"/>
        </w:tabs>
        <w:spacing w:line="480" w:lineRule="auto"/>
        <w:ind w:left="426" w:firstLine="0"/>
        <w:rPr>
          <w:rFonts w:asciiTheme="majorBidi" w:eastAsia="Times New Roman" w:hAnsiTheme="majorBidi" w:cstheme="majorBidi"/>
          <w:color w:val="000000" w:themeColor="text1"/>
          <w:lang w:val="id-ID" w:eastAsia="id-ID"/>
        </w:rPr>
      </w:pPr>
      <w:r w:rsidRPr="009228BC">
        <w:rPr>
          <w:rFonts w:asciiTheme="majorBidi" w:eastAsia="Times New Roman" w:hAnsiTheme="majorBidi" w:cstheme="majorBidi"/>
          <w:color w:val="000000" w:themeColor="text1"/>
          <w:lang w:val="id-ID" w:eastAsia="id-ID"/>
        </w:rPr>
        <w:tab/>
        <w:t xml:space="preserve"> </w:t>
      </w:r>
      <w:r w:rsidR="003C4CB5" w:rsidRPr="009228BC">
        <w:rPr>
          <w:rFonts w:asciiTheme="majorBidi" w:eastAsia="Times New Roman" w:hAnsiTheme="majorBidi" w:cstheme="majorBidi"/>
          <w:color w:val="000000" w:themeColor="text1"/>
          <w:lang w:val="id-ID" w:eastAsia="id-ID"/>
        </w:rPr>
        <w:t>Ayat di atas menyatakan bahwa  Allah</w:t>
      </w:r>
      <w:r w:rsidR="001B2A0F" w:rsidRPr="009228BC">
        <w:rPr>
          <w:rFonts w:asciiTheme="majorBidi" w:eastAsia="Times New Roman" w:hAnsiTheme="majorBidi" w:cstheme="majorBidi"/>
          <w:color w:val="000000" w:themeColor="text1"/>
          <w:lang w:val="id-ID" w:eastAsia="id-ID"/>
        </w:rPr>
        <w:t xml:space="preserve"> Ta’ala</w:t>
      </w:r>
      <w:r w:rsidR="003C4CB5" w:rsidRPr="009228BC">
        <w:rPr>
          <w:rFonts w:asciiTheme="majorBidi" w:eastAsia="Times New Roman" w:hAnsiTheme="majorBidi" w:cstheme="majorBidi"/>
          <w:color w:val="000000" w:themeColor="text1"/>
          <w:lang w:val="id-ID" w:eastAsia="id-ID"/>
        </w:rPr>
        <w:t xml:space="preserve"> akan meninggikan orang-orang yang beriman dan orang-orang yang diberi ilm</w:t>
      </w:r>
      <w:r w:rsidR="00480EA1" w:rsidRPr="009228BC">
        <w:rPr>
          <w:rFonts w:asciiTheme="majorBidi" w:eastAsia="Times New Roman" w:hAnsiTheme="majorBidi" w:cstheme="majorBidi"/>
          <w:color w:val="000000" w:themeColor="text1"/>
          <w:lang w:val="id-ID" w:eastAsia="id-ID"/>
        </w:rPr>
        <w:t xml:space="preserve">u pengetahuan beberapa derajat. </w:t>
      </w:r>
      <w:r w:rsidR="001A6CDE" w:rsidRPr="009228BC">
        <w:rPr>
          <w:rFonts w:asciiTheme="majorBidi" w:eastAsia="Times New Roman" w:hAnsiTheme="majorBidi" w:cstheme="majorBidi"/>
          <w:color w:val="000000" w:themeColor="text1"/>
          <w:lang w:val="id-ID" w:eastAsia="id-ID"/>
        </w:rPr>
        <w:t xml:space="preserve">Lalu siapakah yang dimaksud dari </w:t>
      </w:r>
      <w:r w:rsidR="001A6CDE" w:rsidRPr="009228BC">
        <w:rPr>
          <w:rFonts w:asciiTheme="majorBidi" w:eastAsia="Times New Roman" w:hAnsiTheme="majorBidi" w:cstheme="majorBidi"/>
          <w:i/>
          <w:iCs/>
          <w:color w:val="000000" w:themeColor="text1"/>
          <w:lang w:val="id-ID" w:eastAsia="id-ID"/>
        </w:rPr>
        <w:t>utu al-‘ilm</w:t>
      </w:r>
      <w:r w:rsidR="001A6CDE" w:rsidRPr="009228BC">
        <w:rPr>
          <w:rFonts w:asciiTheme="majorBidi" w:eastAsia="Times New Roman" w:hAnsiTheme="majorBidi" w:cstheme="majorBidi"/>
          <w:color w:val="000000" w:themeColor="text1"/>
          <w:lang w:val="id-ID" w:eastAsia="id-ID"/>
        </w:rPr>
        <w:t xml:space="preserve"> –yang diberi ilmu- pada ayat di atas?  Menurut Ibnu Zakaria pengarang buku </w:t>
      </w:r>
      <w:r w:rsidR="001A6CDE" w:rsidRPr="009228BC">
        <w:rPr>
          <w:rFonts w:asciiTheme="majorBidi" w:eastAsia="Times New Roman" w:hAnsiTheme="majorBidi" w:cstheme="majorBidi"/>
          <w:i/>
          <w:iCs/>
          <w:color w:val="000000" w:themeColor="text1"/>
          <w:lang w:val="id-ID" w:eastAsia="id-ID"/>
        </w:rPr>
        <w:t>Mu’jam Maqayis al-Lughah</w:t>
      </w:r>
      <w:r w:rsidR="001A6CDE" w:rsidRPr="009228BC">
        <w:rPr>
          <w:rFonts w:asciiTheme="majorBidi" w:eastAsia="Times New Roman" w:hAnsiTheme="majorBidi" w:cstheme="majorBidi"/>
          <w:color w:val="000000" w:themeColor="text1"/>
          <w:lang w:val="id-ID" w:eastAsia="id-ID"/>
        </w:rPr>
        <w:t>, bahwa kata ‘</w:t>
      </w:r>
      <w:r w:rsidR="001A6CDE" w:rsidRPr="009228BC">
        <w:rPr>
          <w:rFonts w:asciiTheme="majorBidi" w:eastAsia="Times New Roman" w:hAnsiTheme="majorBidi" w:cstheme="majorBidi"/>
          <w:i/>
          <w:iCs/>
          <w:color w:val="000000" w:themeColor="text1"/>
          <w:lang w:val="id-ID" w:eastAsia="id-ID"/>
        </w:rPr>
        <w:t>ilm</w:t>
      </w:r>
      <w:r w:rsidR="001A6CDE" w:rsidRPr="009228BC">
        <w:rPr>
          <w:rFonts w:asciiTheme="majorBidi" w:eastAsia="Times New Roman" w:hAnsiTheme="majorBidi" w:cstheme="majorBidi"/>
          <w:color w:val="000000" w:themeColor="text1"/>
          <w:lang w:val="id-ID" w:eastAsia="id-ID"/>
        </w:rPr>
        <w:t xml:space="preserve"> mempunyai arti denotatif “bekas sesuatu</w:t>
      </w:r>
      <w:r w:rsidR="00EB0DD0" w:rsidRPr="009228BC">
        <w:rPr>
          <w:rFonts w:asciiTheme="majorBidi" w:eastAsia="Times New Roman" w:hAnsiTheme="majorBidi" w:cstheme="majorBidi"/>
          <w:color w:val="000000" w:themeColor="text1"/>
          <w:lang w:val="id-ID" w:eastAsia="id-ID"/>
        </w:rPr>
        <w:t xml:space="preserve"> yang dengannya dapat dibedakan sesuatu dari yang lainnya”. Menurut Ibnu Manzur ilmu adalah antonim  dari tidak tahu </w:t>
      </w:r>
      <w:r w:rsidR="00EB0DD0" w:rsidRPr="009228BC">
        <w:rPr>
          <w:rFonts w:asciiTheme="majorBidi" w:eastAsia="Times New Roman" w:hAnsiTheme="majorBidi" w:cstheme="majorBidi"/>
          <w:i/>
          <w:iCs/>
          <w:color w:val="000000" w:themeColor="text1"/>
          <w:lang w:val="id-ID" w:eastAsia="id-ID"/>
        </w:rPr>
        <w:t>(naqid  al-jahl)</w:t>
      </w:r>
      <w:r w:rsidR="00EB0DD0" w:rsidRPr="009228BC">
        <w:rPr>
          <w:rFonts w:asciiTheme="majorBidi" w:eastAsia="Times New Roman" w:hAnsiTheme="majorBidi" w:cstheme="majorBidi"/>
          <w:color w:val="000000" w:themeColor="text1"/>
          <w:lang w:val="id-ID" w:eastAsia="id-ID"/>
        </w:rPr>
        <w:t xml:space="preserve">, sedangkan menurut al-Asfahani dan al-Anbari, ilmu adalah mengetahui hakikat sesuatu </w:t>
      </w:r>
      <w:r w:rsidR="00D754FF" w:rsidRPr="009228BC">
        <w:rPr>
          <w:rFonts w:asciiTheme="majorBidi" w:eastAsia="Times New Roman" w:hAnsiTheme="majorBidi" w:cstheme="majorBidi"/>
          <w:i/>
          <w:iCs/>
          <w:color w:val="000000" w:themeColor="text1"/>
          <w:lang w:val="id-ID" w:eastAsia="id-ID"/>
        </w:rPr>
        <w:t>(idrak al-syai’</w:t>
      </w:r>
      <w:r w:rsidR="00474F2D" w:rsidRPr="009228BC">
        <w:rPr>
          <w:rFonts w:asciiTheme="majorBidi" w:eastAsia="Times New Roman" w:hAnsiTheme="majorBidi" w:cstheme="majorBidi"/>
          <w:i/>
          <w:iCs/>
          <w:color w:val="000000" w:themeColor="text1"/>
          <w:lang w:val="id-ID" w:eastAsia="id-ID"/>
        </w:rPr>
        <w:t xml:space="preserve"> </w:t>
      </w:r>
      <w:r w:rsidR="00D754FF" w:rsidRPr="009228BC">
        <w:rPr>
          <w:rFonts w:asciiTheme="majorBidi" w:eastAsia="Times New Roman" w:hAnsiTheme="majorBidi" w:cstheme="majorBidi"/>
          <w:i/>
          <w:iCs/>
          <w:color w:val="000000" w:themeColor="text1"/>
          <w:lang w:val="id-ID" w:eastAsia="id-ID"/>
        </w:rPr>
        <w:t>bi haq</w:t>
      </w:r>
      <w:r w:rsidR="00EB0DD0" w:rsidRPr="009228BC">
        <w:rPr>
          <w:rFonts w:asciiTheme="majorBidi" w:eastAsia="Times New Roman" w:hAnsiTheme="majorBidi" w:cstheme="majorBidi"/>
          <w:i/>
          <w:iCs/>
          <w:color w:val="000000" w:themeColor="text1"/>
          <w:lang w:val="id-ID" w:eastAsia="id-ID"/>
        </w:rPr>
        <w:t>qatihi).</w:t>
      </w:r>
      <w:r w:rsidR="00EB0DD0" w:rsidRPr="009228BC">
        <w:rPr>
          <w:rStyle w:val="FootnoteReference"/>
          <w:rFonts w:asciiTheme="majorBidi" w:eastAsia="Times New Roman" w:hAnsiTheme="majorBidi" w:cstheme="majorBidi"/>
          <w:i/>
          <w:iCs/>
          <w:color w:val="000000" w:themeColor="text1"/>
          <w:lang w:val="id-ID" w:eastAsia="id-ID"/>
        </w:rPr>
        <w:footnoteReference w:id="28"/>
      </w:r>
      <w:r w:rsidR="00EB0DD0" w:rsidRPr="009228BC">
        <w:rPr>
          <w:rFonts w:asciiTheme="majorBidi" w:eastAsia="Times New Roman" w:hAnsiTheme="majorBidi" w:cstheme="majorBidi"/>
          <w:color w:val="000000" w:themeColor="text1"/>
          <w:lang w:val="id-ID" w:eastAsia="id-ID"/>
        </w:rPr>
        <w:t xml:space="preserve"> </w:t>
      </w:r>
    </w:p>
    <w:p w:rsidR="00EB0DD0" w:rsidRPr="009228BC" w:rsidRDefault="00F50A9A" w:rsidP="00D22C80">
      <w:pPr>
        <w:pStyle w:val="Default"/>
        <w:spacing w:line="480" w:lineRule="auto"/>
        <w:ind w:left="426" w:firstLine="708"/>
        <w:rPr>
          <w:rFonts w:asciiTheme="majorBidi" w:eastAsia="Times New Roman" w:hAnsiTheme="majorBidi" w:cstheme="majorBidi"/>
          <w:color w:val="000000" w:themeColor="text1"/>
          <w:lang w:val="id-ID" w:eastAsia="id-ID"/>
        </w:rPr>
      </w:pPr>
      <w:r w:rsidRPr="009228BC">
        <w:rPr>
          <w:rFonts w:asciiTheme="majorBidi" w:eastAsia="Times New Roman" w:hAnsiTheme="majorBidi" w:cstheme="majorBidi"/>
          <w:color w:val="000000" w:themeColor="text1"/>
          <w:lang w:val="id-ID" w:eastAsia="id-ID"/>
        </w:rPr>
        <w:t>Ada dua jenis pengetahuan,</w:t>
      </w:r>
      <w:r w:rsidR="00EB0DD0" w:rsidRPr="009228BC">
        <w:rPr>
          <w:rFonts w:asciiTheme="majorBidi" w:eastAsia="Times New Roman" w:hAnsiTheme="majorBidi" w:cstheme="majorBidi"/>
          <w:color w:val="000000" w:themeColor="text1"/>
          <w:lang w:val="id-ID" w:eastAsia="id-ID"/>
        </w:rPr>
        <w:t xml:space="preserve"> pengetahuan biasa dan pengetahuan ilmiah. Pengetahuan biasa diperoleh dari keseluruhan semua bentuk upaya kemanusiaan, seperti perasaan, pikiran,</w:t>
      </w:r>
      <w:r w:rsidR="004076CC" w:rsidRPr="009228BC">
        <w:rPr>
          <w:rFonts w:asciiTheme="majorBidi" w:eastAsia="Times New Roman" w:hAnsiTheme="majorBidi" w:cstheme="majorBidi"/>
          <w:color w:val="000000" w:themeColor="text1"/>
          <w:lang w:val="id-ID" w:eastAsia="id-ID"/>
        </w:rPr>
        <w:t xml:space="preserve"> pengalaman, panca indera dan intuisi </w:t>
      </w:r>
      <w:r w:rsidR="004076CC" w:rsidRPr="009228BC">
        <w:rPr>
          <w:rFonts w:asciiTheme="majorBidi" w:eastAsia="Times New Roman" w:hAnsiTheme="majorBidi" w:cstheme="majorBidi"/>
          <w:color w:val="000000" w:themeColor="text1"/>
          <w:lang w:val="id-ID" w:eastAsia="id-ID"/>
        </w:rPr>
        <w:lastRenderedPageBreak/>
        <w:t>untuk mengetahui segala sesuatu tanpa memperhatikan obyek, cara dan kegunaannya.</w:t>
      </w:r>
      <w:r w:rsidR="004D01D0" w:rsidRPr="009228BC">
        <w:rPr>
          <w:rFonts w:asciiTheme="majorBidi" w:eastAsia="Times New Roman" w:hAnsiTheme="majorBidi" w:cstheme="majorBidi"/>
          <w:color w:val="000000" w:themeColor="text1"/>
          <w:lang w:val="id-ID" w:eastAsia="id-ID"/>
        </w:rPr>
        <w:t xml:space="preserve"> Jenis pengetahuan ini dalam bahasa Inggris disebut </w:t>
      </w:r>
      <w:r w:rsidR="004D01D0" w:rsidRPr="009228BC">
        <w:rPr>
          <w:rFonts w:asciiTheme="majorBidi" w:eastAsia="Times New Roman" w:hAnsiTheme="majorBidi" w:cstheme="majorBidi"/>
          <w:i/>
          <w:iCs/>
          <w:color w:val="000000" w:themeColor="text1"/>
          <w:lang w:val="id-ID" w:eastAsia="id-ID"/>
        </w:rPr>
        <w:t xml:space="preserve">knowledge. </w:t>
      </w:r>
      <w:r w:rsidR="004D01D0" w:rsidRPr="009228BC">
        <w:rPr>
          <w:rFonts w:asciiTheme="majorBidi" w:eastAsia="Times New Roman" w:hAnsiTheme="majorBidi" w:cstheme="majorBidi"/>
          <w:color w:val="000000" w:themeColor="text1"/>
          <w:lang w:val="id-ID" w:eastAsia="id-ID"/>
        </w:rPr>
        <w:t>Adapun pengetahuan ilmiah</w:t>
      </w:r>
      <w:r w:rsidR="00FE1C0D" w:rsidRPr="009228BC">
        <w:rPr>
          <w:rFonts w:asciiTheme="majorBidi" w:eastAsia="Times New Roman" w:hAnsiTheme="majorBidi" w:cstheme="majorBidi"/>
          <w:color w:val="000000" w:themeColor="text1"/>
          <w:lang w:val="id-ID" w:eastAsia="id-ID"/>
        </w:rPr>
        <w:t xml:space="preserve"> </w:t>
      </w:r>
      <w:r w:rsidR="00D3796F" w:rsidRPr="009228BC">
        <w:rPr>
          <w:rFonts w:asciiTheme="majorBidi" w:eastAsia="Times New Roman" w:hAnsiTheme="majorBidi" w:cstheme="majorBidi"/>
          <w:color w:val="000000" w:themeColor="text1"/>
          <w:lang w:val="id-ID" w:eastAsia="id-ID"/>
        </w:rPr>
        <w:t xml:space="preserve">merupakan keseluruhan bentuk upaya kemanusiaan untuk mengetahui sesuatu, namun dengan memperhatikan obyek yang ditelaah, cara yang digunakan dan kegunaan pengetahuan itu sendiri. Jadi pengetahuan ilmiah memperhatikan obyek ontologis, landasan epistimologis dan landasan aksiologis dari pengetahuan tersebut. Jenis pengetahuan ini dalam bahasa Inggris disebut </w:t>
      </w:r>
      <w:r w:rsidR="00D3796F" w:rsidRPr="009228BC">
        <w:rPr>
          <w:rFonts w:asciiTheme="majorBidi" w:eastAsia="Times New Roman" w:hAnsiTheme="majorBidi" w:cstheme="majorBidi"/>
          <w:i/>
          <w:iCs/>
          <w:color w:val="000000" w:themeColor="text1"/>
          <w:lang w:val="id-ID" w:eastAsia="id-ID"/>
        </w:rPr>
        <w:t>science.</w:t>
      </w:r>
      <w:r w:rsidR="00D3796F" w:rsidRPr="009228BC">
        <w:rPr>
          <w:rStyle w:val="FootnoteReference"/>
          <w:rFonts w:asciiTheme="majorBidi" w:eastAsia="Times New Roman" w:hAnsiTheme="majorBidi" w:cstheme="majorBidi"/>
          <w:i/>
          <w:iCs/>
          <w:color w:val="000000" w:themeColor="text1"/>
          <w:lang w:val="id-ID" w:eastAsia="id-ID"/>
        </w:rPr>
        <w:footnoteReference w:id="29"/>
      </w:r>
      <w:r w:rsidR="00D3796F" w:rsidRPr="009228BC">
        <w:rPr>
          <w:rFonts w:asciiTheme="majorBidi" w:eastAsia="Times New Roman" w:hAnsiTheme="majorBidi" w:cstheme="majorBidi"/>
          <w:color w:val="000000" w:themeColor="text1"/>
          <w:lang w:val="id-ID" w:eastAsia="id-ID"/>
        </w:rPr>
        <w:t xml:space="preserve">  </w:t>
      </w:r>
      <w:r w:rsidR="00FE1C0D" w:rsidRPr="009228BC">
        <w:rPr>
          <w:rFonts w:asciiTheme="majorBidi" w:eastAsia="Times New Roman" w:hAnsiTheme="majorBidi" w:cstheme="majorBidi"/>
          <w:color w:val="000000" w:themeColor="text1"/>
          <w:lang w:val="id-ID" w:eastAsia="id-ID"/>
        </w:rPr>
        <w:t>Ilmu yang dimaksud dalam ayat di atas adalah pengetahuan jenis kedua dan orang yang akan diangkat derajatnya di sisi Allah Ta’ala sebagaimana disebutkan pada ayat di atas adalah orang yang memiliki ilmu pengetahuan atau</w:t>
      </w:r>
      <w:r w:rsidR="002C007A" w:rsidRPr="009228BC">
        <w:rPr>
          <w:rFonts w:asciiTheme="majorBidi" w:eastAsia="Times New Roman" w:hAnsiTheme="majorBidi" w:cstheme="majorBidi"/>
          <w:color w:val="000000" w:themeColor="text1"/>
          <w:lang w:val="id-ID" w:eastAsia="id-ID"/>
        </w:rPr>
        <w:t xml:space="preserve"> sain</w:t>
      </w:r>
      <w:r w:rsidR="00FE1C0D" w:rsidRPr="009228BC">
        <w:rPr>
          <w:rFonts w:asciiTheme="majorBidi" w:eastAsia="Times New Roman" w:hAnsiTheme="majorBidi" w:cstheme="majorBidi"/>
          <w:color w:val="000000" w:themeColor="text1"/>
          <w:lang w:val="id-ID" w:eastAsia="id-ID"/>
        </w:rPr>
        <w:t xml:space="preserve"> </w:t>
      </w:r>
      <w:r w:rsidR="002C007A" w:rsidRPr="009228BC">
        <w:rPr>
          <w:rFonts w:asciiTheme="majorBidi" w:eastAsia="Times New Roman" w:hAnsiTheme="majorBidi" w:cstheme="majorBidi"/>
          <w:i/>
          <w:color w:val="000000" w:themeColor="text1"/>
          <w:lang w:val="id-ID" w:eastAsia="id-ID"/>
        </w:rPr>
        <w:t>(</w:t>
      </w:r>
      <w:r w:rsidR="00FE1C0D" w:rsidRPr="009228BC">
        <w:rPr>
          <w:rFonts w:asciiTheme="majorBidi" w:eastAsia="Times New Roman" w:hAnsiTheme="majorBidi" w:cstheme="majorBidi"/>
          <w:i/>
          <w:color w:val="000000" w:themeColor="text1"/>
          <w:lang w:val="id-ID" w:eastAsia="id-ID"/>
        </w:rPr>
        <w:t>science)</w:t>
      </w:r>
      <w:r w:rsidR="00FE1C0D" w:rsidRPr="009228BC">
        <w:rPr>
          <w:rFonts w:asciiTheme="majorBidi" w:eastAsia="Times New Roman" w:hAnsiTheme="majorBidi" w:cstheme="majorBidi"/>
          <w:color w:val="000000" w:themeColor="text1"/>
          <w:lang w:val="id-ID" w:eastAsia="id-ID"/>
        </w:rPr>
        <w:t>.</w:t>
      </w:r>
      <w:r w:rsidR="00D3796F" w:rsidRPr="009228BC">
        <w:rPr>
          <w:rFonts w:asciiTheme="majorBidi" w:eastAsia="Times New Roman" w:hAnsiTheme="majorBidi" w:cstheme="majorBidi"/>
          <w:color w:val="000000" w:themeColor="text1"/>
          <w:lang w:val="id-ID" w:eastAsia="id-ID"/>
        </w:rPr>
        <w:t xml:space="preserve"> </w:t>
      </w:r>
      <w:r w:rsidR="004D01D0" w:rsidRPr="009228BC">
        <w:rPr>
          <w:rFonts w:asciiTheme="majorBidi" w:eastAsia="Times New Roman" w:hAnsiTheme="majorBidi" w:cstheme="majorBidi"/>
          <w:i/>
          <w:iCs/>
          <w:color w:val="000000" w:themeColor="text1"/>
          <w:lang w:val="id-ID" w:eastAsia="id-ID"/>
        </w:rPr>
        <w:t xml:space="preserve"> </w:t>
      </w:r>
    </w:p>
    <w:p w:rsidR="00E9316C" w:rsidRPr="009228BC" w:rsidRDefault="00480EA1" w:rsidP="004230C6">
      <w:pPr>
        <w:pStyle w:val="Default"/>
        <w:spacing w:line="480" w:lineRule="auto"/>
        <w:ind w:left="426" w:firstLine="708"/>
        <w:rPr>
          <w:rFonts w:asciiTheme="majorBidi" w:eastAsia="Times New Roman" w:hAnsiTheme="majorBidi" w:cstheme="majorBidi"/>
          <w:color w:val="000000" w:themeColor="text1"/>
          <w:lang w:val="id-ID" w:eastAsia="id-ID"/>
        </w:rPr>
      </w:pPr>
      <w:r w:rsidRPr="009228BC">
        <w:rPr>
          <w:rFonts w:asciiTheme="majorBidi" w:eastAsia="Times New Roman" w:hAnsiTheme="majorBidi" w:cstheme="majorBidi"/>
          <w:color w:val="000000" w:themeColor="text1"/>
          <w:lang w:val="id-ID" w:eastAsia="id-ID"/>
        </w:rPr>
        <w:t xml:space="preserve">Agama </w:t>
      </w:r>
      <w:r w:rsidR="003C4CB5" w:rsidRPr="009228BC">
        <w:rPr>
          <w:rFonts w:asciiTheme="majorBidi" w:eastAsia="Times New Roman" w:hAnsiTheme="majorBidi" w:cstheme="majorBidi"/>
          <w:color w:val="000000" w:themeColor="text1"/>
          <w:lang w:val="id-ID" w:eastAsia="id-ID"/>
        </w:rPr>
        <w:t xml:space="preserve">Islam meletakkan sendi-sendi pendidikan, pembelajaran dan ilmu pengetahuan sebagai dasar dalam beragama, hal ini tercermin pada wahyu pertama yang diturunkan </w:t>
      </w:r>
      <w:r w:rsidRPr="009228BC">
        <w:rPr>
          <w:rFonts w:asciiTheme="majorBidi" w:eastAsia="Times New Roman" w:hAnsiTheme="majorBidi" w:cstheme="majorBidi"/>
          <w:color w:val="000000" w:themeColor="text1"/>
          <w:lang w:val="id-ID" w:eastAsia="id-ID"/>
        </w:rPr>
        <w:t>ke</w:t>
      </w:r>
      <w:r w:rsidR="003C4CB5" w:rsidRPr="009228BC">
        <w:rPr>
          <w:rFonts w:asciiTheme="majorBidi" w:eastAsia="Times New Roman" w:hAnsiTheme="majorBidi" w:cstheme="majorBidi"/>
          <w:color w:val="000000" w:themeColor="text1"/>
          <w:lang w:val="id-ID" w:eastAsia="id-ID"/>
        </w:rPr>
        <w:t xml:space="preserve">pada </w:t>
      </w:r>
      <w:r w:rsidRPr="009228BC">
        <w:rPr>
          <w:rFonts w:asciiTheme="majorBidi" w:eastAsia="Times New Roman" w:hAnsiTheme="majorBidi" w:cstheme="majorBidi"/>
          <w:color w:val="000000" w:themeColor="text1"/>
          <w:lang w:val="id-ID" w:eastAsia="id-ID"/>
        </w:rPr>
        <w:t xml:space="preserve">Rasulullah </w:t>
      </w:r>
      <w:r w:rsidR="00883DD0" w:rsidRPr="009228BC">
        <w:rPr>
          <w:rFonts w:asciiTheme="majorBidi" w:eastAsia="Times New Roman" w:hAnsiTheme="majorBidi" w:cstheme="majorBidi"/>
          <w:color w:val="000000" w:themeColor="text1"/>
          <w:lang w:val="id-ID" w:eastAsia="id-ID"/>
        </w:rPr>
        <w:t>S</w:t>
      </w:r>
      <w:r w:rsidR="004230C6" w:rsidRPr="009228BC">
        <w:rPr>
          <w:rFonts w:asciiTheme="majorBidi" w:eastAsia="Times New Roman" w:hAnsiTheme="majorBidi" w:cstheme="majorBidi"/>
          <w:color w:val="000000" w:themeColor="text1"/>
          <w:lang w:val="id-ID" w:eastAsia="id-ID"/>
        </w:rPr>
        <w:t>aw</w:t>
      </w:r>
      <w:r w:rsidR="00883DD0" w:rsidRPr="009228BC">
        <w:rPr>
          <w:rFonts w:asciiTheme="majorBidi" w:eastAsia="Times New Roman" w:hAnsiTheme="majorBidi" w:cstheme="majorBidi"/>
          <w:color w:val="000000" w:themeColor="text1"/>
          <w:lang w:val="id-ID" w:eastAsia="id-ID"/>
        </w:rPr>
        <w:t xml:space="preserve"> yaitu</w:t>
      </w:r>
      <w:r w:rsidRPr="009228BC">
        <w:rPr>
          <w:rFonts w:asciiTheme="majorBidi" w:eastAsia="Times New Roman" w:hAnsiTheme="majorBidi" w:cstheme="majorBidi"/>
          <w:color w:val="000000" w:themeColor="text1"/>
          <w:lang w:val="id-ID" w:eastAsia="id-ID"/>
        </w:rPr>
        <w:t>:</w:t>
      </w:r>
      <w:r w:rsidR="007607EA" w:rsidRPr="009228BC">
        <w:rPr>
          <w:rFonts w:asciiTheme="majorBidi" w:eastAsia="Times New Roman" w:hAnsiTheme="majorBidi" w:cstheme="majorBidi"/>
          <w:color w:val="000000" w:themeColor="text1"/>
          <w:lang w:val="id-ID" w:eastAsia="id-ID"/>
        </w:rPr>
        <w:t xml:space="preserve"> </w:t>
      </w:r>
    </w:p>
    <w:p w:rsidR="007607EA" w:rsidRPr="009228BC" w:rsidRDefault="007607EA" w:rsidP="007607EA">
      <w:pPr>
        <w:pStyle w:val="Default"/>
        <w:bidi/>
        <w:spacing w:line="240" w:lineRule="auto"/>
        <w:ind w:left="0" w:right="907" w:firstLine="282"/>
        <w:jc w:val="left"/>
        <w:rPr>
          <w:rFonts w:ascii="Traditional Arabic" w:eastAsia="Times New Roman" w:hAnsi="Traditional Arabic" w:cs="Traditional Arabic"/>
          <w:color w:val="000000" w:themeColor="text1"/>
          <w:sz w:val="6"/>
          <w:szCs w:val="6"/>
          <w:lang w:val="id-ID" w:eastAsia="id-ID"/>
        </w:rPr>
      </w:pPr>
    </w:p>
    <w:p w:rsidR="007607EA" w:rsidRPr="009228BC" w:rsidRDefault="007607EA" w:rsidP="00BC0381">
      <w:pPr>
        <w:pStyle w:val="Default"/>
        <w:spacing w:line="240" w:lineRule="auto"/>
        <w:ind w:left="1134" w:firstLine="282"/>
        <w:rPr>
          <w:rFonts w:ascii="Times New Roman" w:hAnsi="Times New Roman" w:cs="Times New Roman"/>
          <w:i/>
          <w:iCs/>
          <w:color w:val="000000" w:themeColor="text1"/>
          <w:lang w:val="id-ID"/>
        </w:rPr>
      </w:pPr>
      <w:r w:rsidRPr="009228BC">
        <w:rPr>
          <w:rFonts w:ascii="Times New Roman" w:hAnsi="Times New Roman" w:cs="Times New Roman"/>
          <w:i/>
          <w:iCs/>
          <w:color w:val="000000" w:themeColor="text1"/>
          <w:lang w:val="id-ID"/>
        </w:rPr>
        <w:t xml:space="preserve">    Artinya; “</w:t>
      </w:r>
      <w:r w:rsidRPr="009228BC">
        <w:rPr>
          <w:rFonts w:ascii="Times New Roman" w:hAnsi="Times New Roman" w:cs="Times New Roman"/>
          <w:i/>
          <w:iCs/>
          <w:color w:val="000000" w:themeColor="text1"/>
        </w:rPr>
        <w:t xml:space="preserve">Bacalah dengan (menyebut) nama Tuhanmu Yang menciptakan, Dia telah menciptakan manusia dari segumpal darah. </w:t>
      </w:r>
      <w:proofErr w:type="gramStart"/>
      <w:r w:rsidRPr="009228BC">
        <w:rPr>
          <w:rFonts w:ascii="Times New Roman" w:hAnsi="Times New Roman" w:cs="Times New Roman"/>
          <w:i/>
          <w:iCs/>
          <w:color w:val="000000" w:themeColor="text1"/>
        </w:rPr>
        <w:t>Bacalah, dan Tuhanmulah Yang Maha Pemurah,</w:t>
      </w:r>
      <w:r w:rsidRPr="009228BC">
        <w:rPr>
          <w:rFonts w:ascii="Times New Roman" w:hAnsi="Times New Roman" w:cs="Times New Roman"/>
          <w:i/>
          <w:iCs/>
          <w:color w:val="000000" w:themeColor="text1"/>
          <w:lang w:val="id-ID"/>
        </w:rPr>
        <w:t xml:space="preserve"> </w:t>
      </w:r>
      <w:r w:rsidRPr="009228BC">
        <w:rPr>
          <w:rFonts w:ascii="Times New Roman" w:hAnsi="Times New Roman" w:cs="Times New Roman"/>
          <w:i/>
          <w:iCs/>
          <w:color w:val="000000" w:themeColor="text1"/>
        </w:rPr>
        <w:t>Yang mengajar (manusia) dengan perantaraan kalam</w:t>
      </w:r>
      <w:r w:rsidRPr="009228BC">
        <w:rPr>
          <w:rFonts w:ascii="Times New Roman" w:hAnsi="Times New Roman" w:cs="Times New Roman"/>
          <w:i/>
          <w:iCs/>
          <w:color w:val="000000" w:themeColor="text1"/>
          <w:lang w:val="id-ID"/>
        </w:rPr>
        <w:t>.</w:t>
      </w:r>
      <w:proofErr w:type="gramEnd"/>
      <w:r w:rsidRPr="009228BC">
        <w:rPr>
          <w:rFonts w:ascii="Times New Roman" w:hAnsi="Times New Roman" w:cs="Times New Roman"/>
          <w:i/>
          <w:iCs/>
          <w:color w:val="000000" w:themeColor="text1"/>
          <w:lang w:val="id-ID"/>
        </w:rPr>
        <w:t xml:space="preserve"> </w:t>
      </w:r>
      <w:proofErr w:type="gramStart"/>
      <w:r w:rsidRPr="009228BC">
        <w:rPr>
          <w:rFonts w:ascii="Times New Roman" w:hAnsi="Times New Roman" w:cs="Times New Roman"/>
          <w:i/>
          <w:iCs/>
          <w:color w:val="000000" w:themeColor="text1"/>
        </w:rPr>
        <w:t>Dia mengajarkan kepada manusia apa yang tidak i</w:t>
      </w:r>
      <w:r w:rsidRPr="009228BC">
        <w:rPr>
          <w:rFonts w:ascii="Times New Roman" w:hAnsi="Times New Roman" w:cs="Times New Roman"/>
          <w:i/>
          <w:iCs/>
          <w:color w:val="000000" w:themeColor="text1"/>
          <w:lang w:val="id-ID"/>
        </w:rPr>
        <w:t xml:space="preserve">a </w:t>
      </w:r>
      <w:r w:rsidRPr="009228BC">
        <w:rPr>
          <w:rFonts w:ascii="Times New Roman" w:hAnsi="Times New Roman" w:cs="Times New Roman"/>
          <w:i/>
          <w:iCs/>
          <w:color w:val="000000" w:themeColor="text1"/>
        </w:rPr>
        <w:t>ketahuinya</w:t>
      </w:r>
      <w:r w:rsidRPr="009228BC">
        <w:rPr>
          <w:rFonts w:ascii="Times New Roman" w:hAnsi="Times New Roman" w:cs="Times New Roman"/>
          <w:i/>
          <w:iCs/>
          <w:color w:val="000000" w:themeColor="text1"/>
          <w:lang w:val="id-ID"/>
        </w:rPr>
        <w:t>”.</w:t>
      </w:r>
      <w:proofErr w:type="gramEnd"/>
      <w:r w:rsidRPr="009228BC">
        <w:rPr>
          <w:rFonts w:ascii="Times New Roman" w:hAnsi="Times New Roman" w:cs="Times New Roman"/>
          <w:i/>
          <w:iCs/>
          <w:color w:val="000000" w:themeColor="text1"/>
          <w:lang w:val="id-ID"/>
        </w:rPr>
        <w:t xml:space="preserve"> (Q.S al-‘Alaq, (96):1-5</w:t>
      </w:r>
      <w:r w:rsidR="00D754FF" w:rsidRPr="009228BC">
        <w:rPr>
          <w:rFonts w:ascii="Times New Roman" w:hAnsi="Times New Roman" w:cs="Times New Roman"/>
          <w:i/>
          <w:iCs/>
          <w:color w:val="000000" w:themeColor="text1"/>
          <w:lang w:val="id-ID"/>
        </w:rPr>
        <w:t>).</w:t>
      </w:r>
      <w:r w:rsidRPr="009228BC">
        <w:rPr>
          <w:rStyle w:val="FootnoteReference"/>
          <w:rFonts w:ascii="Times New Roman" w:hAnsi="Times New Roman" w:cs="Times New Roman"/>
          <w:i/>
          <w:iCs/>
          <w:color w:val="000000" w:themeColor="text1"/>
          <w:lang w:val="id-ID"/>
        </w:rPr>
        <w:footnoteReference w:id="30"/>
      </w:r>
    </w:p>
    <w:p w:rsidR="007607EA" w:rsidRPr="009228BC" w:rsidRDefault="007607EA" w:rsidP="007607EA">
      <w:pPr>
        <w:pStyle w:val="Default"/>
        <w:spacing w:line="240" w:lineRule="auto"/>
        <w:ind w:left="1134" w:firstLine="282"/>
        <w:rPr>
          <w:rFonts w:ascii="Times New Roman" w:eastAsia="Times New Roman" w:hAnsi="Times New Roman" w:cs="Times New Roman"/>
          <w:i/>
          <w:iCs/>
          <w:color w:val="000000" w:themeColor="text1"/>
          <w:sz w:val="20"/>
          <w:szCs w:val="20"/>
          <w:lang w:val="id-ID" w:eastAsia="id-ID"/>
        </w:rPr>
      </w:pPr>
    </w:p>
    <w:p w:rsidR="007607EA" w:rsidRPr="009228BC" w:rsidRDefault="007607EA" w:rsidP="007607EA">
      <w:pPr>
        <w:pStyle w:val="Default"/>
        <w:bidi/>
        <w:spacing w:line="240" w:lineRule="auto"/>
        <w:ind w:left="0" w:right="907" w:firstLine="282"/>
        <w:jc w:val="left"/>
        <w:rPr>
          <w:rFonts w:asciiTheme="majorBidi" w:eastAsia="Times New Roman" w:hAnsiTheme="majorBidi" w:cstheme="majorBidi"/>
          <w:color w:val="000000" w:themeColor="text1"/>
          <w:sz w:val="14"/>
          <w:szCs w:val="14"/>
          <w:lang w:val="id-ID" w:eastAsia="id-ID"/>
        </w:rPr>
      </w:pPr>
    </w:p>
    <w:p w:rsidR="00510960" w:rsidRPr="009228BC" w:rsidRDefault="00E9316C" w:rsidP="00E73D27">
      <w:pPr>
        <w:pStyle w:val="Default"/>
        <w:spacing w:line="480" w:lineRule="auto"/>
        <w:ind w:left="426" w:firstLine="708"/>
        <w:rPr>
          <w:rFonts w:asciiTheme="majorBidi" w:eastAsia="Times New Roman" w:hAnsiTheme="majorBidi" w:cstheme="majorBidi"/>
          <w:color w:val="000000" w:themeColor="text1"/>
          <w:lang w:val="id-ID" w:eastAsia="id-ID"/>
        </w:rPr>
      </w:pPr>
      <w:r w:rsidRPr="009228BC">
        <w:rPr>
          <w:rFonts w:asciiTheme="majorBidi" w:eastAsia="Times New Roman" w:hAnsiTheme="majorBidi" w:cstheme="majorBidi"/>
          <w:color w:val="000000" w:themeColor="text1"/>
          <w:lang w:val="id-ID" w:eastAsia="id-ID"/>
        </w:rPr>
        <w:t xml:space="preserve">Ayat di atas berisi </w:t>
      </w:r>
      <w:r w:rsidR="003C4CB5" w:rsidRPr="009228BC">
        <w:rPr>
          <w:rFonts w:asciiTheme="majorBidi" w:eastAsia="Times New Roman" w:hAnsiTheme="majorBidi" w:cstheme="majorBidi"/>
          <w:color w:val="000000" w:themeColor="text1"/>
          <w:lang w:val="id-ID" w:eastAsia="id-ID"/>
        </w:rPr>
        <w:t>perintah untuk membaca “</w:t>
      </w:r>
      <w:r w:rsidR="003C4CB5" w:rsidRPr="009228BC">
        <w:rPr>
          <w:rFonts w:asciiTheme="majorBidi" w:eastAsia="Times New Roman" w:hAnsiTheme="majorBidi" w:cstheme="majorBidi"/>
          <w:i/>
          <w:iCs/>
          <w:color w:val="000000" w:themeColor="text1"/>
          <w:lang w:val="id-ID" w:eastAsia="id-ID"/>
        </w:rPr>
        <w:t>iqra</w:t>
      </w:r>
      <w:r w:rsidR="003C4CB5" w:rsidRPr="009228BC">
        <w:rPr>
          <w:rFonts w:asciiTheme="majorBidi" w:eastAsia="Times New Roman" w:hAnsiTheme="majorBidi" w:cstheme="majorBidi"/>
          <w:color w:val="000000" w:themeColor="text1"/>
          <w:lang w:val="id-ID" w:eastAsia="id-ID"/>
        </w:rPr>
        <w:t>”</w:t>
      </w:r>
      <w:r w:rsidR="007607EA" w:rsidRPr="009228BC">
        <w:rPr>
          <w:rFonts w:asciiTheme="majorBidi" w:eastAsia="Times New Roman" w:hAnsiTheme="majorBidi" w:cstheme="majorBidi"/>
          <w:color w:val="000000" w:themeColor="text1"/>
          <w:lang w:val="id-ID" w:eastAsia="id-ID"/>
        </w:rPr>
        <w:t>,</w:t>
      </w:r>
      <w:r w:rsidR="003C4CB5" w:rsidRPr="009228BC">
        <w:rPr>
          <w:rFonts w:asciiTheme="majorBidi" w:eastAsia="Times New Roman" w:hAnsiTheme="majorBidi" w:cstheme="majorBidi"/>
          <w:color w:val="000000" w:themeColor="text1"/>
          <w:lang w:val="id-ID" w:eastAsia="id-ID"/>
        </w:rPr>
        <w:t xml:space="preserve"> </w:t>
      </w:r>
      <w:r w:rsidR="007607EA" w:rsidRPr="009228BC">
        <w:rPr>
          <w:rFonts w:asciiTheme="majorBidi" w:eastAsia="Times New Roman" w:hAnsiTheme="majorBidi" w:cstheme="majorBidi"/>
          <w:color w:val="000000" w:themeColor="text1"/>
          <w:lang w:val="id-ID" w:eastAsia="id-ID"/>
        </w:rPr>
        <w:t>y</w:t>
      </w:r>
      <w:r w:rsidR="00A60B0F" w:rsidRPr="009228BC">
        <w:rPr>
          <w:rFonts w:asciiTheme="majorBidi" w:eastAsia="Times New Roman" w:hAnsiTheme="majorBidi" w:cstheme="majorBidi"/>
          <w:color w:val="000000" w:themeColor="text1"/>
          <w:lang w:val="id-ID" w:eastAsia="id-ID"/>
        </w:rPr>
        <w:t>aitu membaca dan menyebut</w:t>
      </w:r>
      <w:r w:rsidR="007607EA" w:rsidRPr="009228BC">
        <w:rPr>
          <w:rFonts w:asciiTheme="majorBidi" w:eastAsia="Times New Roman" w:hAnsiTheme="majorBidi" w:cstheme="majorBidi"/>
          <w:color w:val="000000" w:themeColor="text1"/>
          <w:lang w:val="id-ID" w:eastAsia="id-ID"/>
        </w:rPr>
        <w:t xml:space="preserve"> dengan penuh keagungan dan kemuliaan akan</w:t>
      </w:r>
      <w:r w:rsidR="00A60B0F" w:rsidRPr="009228BC">
        <w:rPr>
          <w:rFonts w:asciiTheme="majorBidi" w:eastAsia="Times New Roman" w:hAnsiTheme="majorBidi" w:cstheme="majorBidi"/>
          <w:color w:val="000000" w:themeColor="text1"/>
          <w:lang w:val="id-ID" w:eastAsia="id-ID"/>
        </w:rPr>
        <w:t xml:space="preserve"> nama Tuhanmu -Allah Ta’</w:t>
      </w:r>
      <w:r w:rsidR="007607EA" w:rsidRPr="009228BC">
        <w:rPr>
          <w:rFonts w:asciiTheme="majorBidi" w:eastAsia="Times New Roman" w:hAnsiTheme="majorBidi" w:cstheme="majorBidi"/>
          <w:color w:val="000000" w:themeColor="text1"/>
          <w:lang w:val="id-ID" w:eastAsia="id-ID"/>
        </w:rPr>
        <w:t>ala-</w:t>
      </w:r>
      <w:r w:rsidR="00510960" w:rsidRPr="009228BC">
        <w:rPr>
          <w:rFonts w:asciiTheme="majorBidi" w:eastAsia="Times New Roman" w:hAnsiTheme="majorBidi" w:cstheme="majorBidi"/>
          <w:color w:val="000000" w:themeColor="text1"/>
          <w:lang w:val="id-ID" w:eastAsia="id-ID"/>
        </w:rPr>
        <w:t>.</w:t>
      </w:r>
      <w:r w:rsidR="007607EA" w:rsidRPr="009228BC">
        <w:rPr>
          <w:rFonts w:asciiTheme="majorBidi" w:eastAsia="Times New Roman" w:hAnsiTheme="majorBidi" w:cstheme="majorBidi"/>
          <w:color w:val="000000" w:themeColor="text1"/>
          <w:lang w:val="id-ID" w:eastAsia="id-ID"/>
        </w:rPr>
        <w:t xml:space="preserve"> Karena Dialah yang sesungguhnya telah menciptakan manusia</w:t>
      </w:r>
      <w:r w:rsidR="00FF3BD5" w:rsidRPr="009228BC">
        <w:rPr>
          <w:rFonts w:asciiTheme="majorBidi" w:eastAsia="Times New Roman" w:hAnsiTheme="majorBidi" w:cstheme="majorBidi"/>
          <w:color w:val="000000" w:themeColor="text1"/>
          <w:lang w:val="id-ID" w:eastAsia="id-ID"/>
        </w:rPr>
        <w:t xml:space="preserve"> dari segumpal darah hingga sempurna kejadiannaya atau penciptaannya. </w:t>
      </w:r>
      <w:r w:rsidR="005B34CA" w:rsidRPr="009228BC">
        <w:rPr>
          <w:rFonts w:asciiTheme="majorBidi" w:eastAsia="Times New Roman" w:hAnsiTheme="majorBidi" w:cstheme="majorBidi"/>
          <w:i/>
          <w:iCs/>
          <w:color w:val="000000" w:themeColor="text1"/>
          <w:lang w:val="id-ID" w:eastAsia="id-ID"/>
        </w:rPr>
        <w:t xml:space="preserve">Iqra, </w:t>
      </w:r>
      <w:r w:rsidR="005B34CA" w:rsidRPr="009228BC">
        <w:rPr>
          <w:rFonts w:asciiTheme="majorBidi" w:eastAsia="Times New Roman" w:hAnsiTheme="majorBidi" w:cstheme="majorBidi"/>
          <w:color w:val="000000" w:themeColor="text1"/>
          <w:lang w:val="id-ID" w:eastAsia="id-ID"/>
        </w:rPr>
        <w:lastRenderedPageBreak/>
        <w:t>perintah membaca ayat-ayat Allah Ta’ala</w:t>
      </w:r>
      <w:r w:rsidR="00E81326" w:rsidRPr="009228BC">
        <w:rPr>
          <w:rFonts w:asciiTheme="majorBidi" w:eastAsia="Times New Roman" w:hAnsiTheme="majorBidi" w:cstheme="majorBidi"/>
          <w:color w:val="000000" w:themeColor="text1"/>
          <w:lang w:val="id-ID" w:eastAsia="id-ID"/>
        </w:rPr>
        <w:t xml:space="preserve"> -</w:t>
      </w:r>
      <w:r w:rsidR="00E81326" w:rsidRPr="009228BC">
        <w:rPr>
          <w:rFonts w:asciiTheme="majorBidi" w:eastAsia="Times New Roman" w:hAnsiTheme="majorBidi" w:cstheme="majorBidi"/>
          <w:i/>
          <w:iCs/>
          <w:color w:val="000000" w:themeColor="text1"/>
          <w:lang w:val="id-ID" w:eastAsia="id-ID"/>
        </w:rPr>
        <w:t>qauliah</w:t>
      </w:r>
      <w:r w:rsidR="00E81326" w:rsidRPr="009228BC">
        <w:rPr>
          <w:rFonts w:asciiTheme="majorBidi" w:eastAsia="Times New Roman" w:hAnsiTheme="majorBidi" w:cstheme="majorBidi"/>
          <w:color w:val="000000" w:themeColor="text1"/>
          <w:lang w:val="id-ID" w:eastAsia="id-ID"/>
        </w:rPr>
        <w:t xml:space="preserve">- </w:t>
      </w:r>
      <w:r w:rsidR="005B34CA" w:rsidRPr="009228BC">
        <w:rPr>
          <w:rFonts w:asciiTheme="majorBidi" w:eastAsia="Times New Roman" w:hAnsiTheme="majorBidi" w:cstheme="majorBidi"/>
          <w:color w:val="000000" w:themeColor="text1"/>
          <w:lang w:val="id-ID" w:eastAsia="id-ID"/>
        </w:rPr>
        <w:t xml:space="preserve"> yang  terangkum dan termaktub dalam mushaf dan ayat-ayat-Nya</w:t>
      </w:r>
      <w:r w:rsidR="00E73D27" w:rsidRPr="009228BC">
        <w:rPr>
          <w:rFonts w:asciiTheme="majorBidi" w:eastAsia="Times New Roman" w:hAnsiTheme="majorBidi" w:cstheme="majorBidi"/>
          <w:color w:val="000000" w:themeColor="text1"/>
          <w:lang w:val="id-ID" w:eastAsia="id-ID"/>
        </w:rPr>
        <w:t xml:space="preserve"> -</w:t>
      </w:r>
      <w:r w:rsidR="00E73D27" w:rsidRPr="009228BC">
        <w:rPr>
          <w:rFonts w:asciiTheme="majorBidi" w:eastAsia="Times New Roman" w:hAnsiTheme="majorBidi" w:cstheme="majorBidi"/>
          <w:i/>
          <w:iCs/>
          <w:color w:val="000000" w:themeColor="text1"/>
          <w:lang w:val="id-ID" w:eastAsia="id-ID"/>
        </w:rPr>
        <w:t>kauniah</w:t>
      </w:r>
      <w:r w:rsidR="00E73D27" w:rsidRPr="009228BC">
        <w:rPr>
          <w:rFonts w:asciiTheme="majorBidi" w:eastAsia="Times New Roman" w:hAnsiTheme="majorBidi" w:cstheme="majorBidi"/>
          <w:color w:val="000000" w:themeColor="text1"/>
          <w:lang w:val="id-ID" w:eastAsia="id-ID"/>
        </w:rPr>
        <w:t xml:space="preserve">- alam jagat raya </w:t>
      </w:r>
      <w:r w:rsidR="005B34CA" w:rsidRPr="009228BC">
        <w:rPr>
          <w:rFonts w:asciiTheme="majorBidi" w:eastAsia="Times New Roman" w:hAnsiTheme="majorBidi" w:cstheme="majorBidi"/>
          <w:color w:val="000000" w:themeColor="text1"/>
          <w:lang w:val="id-ID" w:eastAsia="id-ID"/>
        </w:rPr>
        <w:t xml:space="preserve">yang </w:t>
      </w:r>
      <w:r w:rsidR="00E73D27" w:rsidRPr="009228BC">
        <w:rPr>
          <w:rFonts w:asciiTheme="majorBidi" w:eastAsia="Times New Roman" w:hAnsiTheme="majorBidi" w:cstheme="majorBidi"/>
          <w:color w:val="000000" w:themeColor="text1"/>
          <w:lang w:val="id-ID" w:eastAsia="id-ID"/>
        </w:rPr>
        <w:t xml:space="preserve">sangat </w:t>
      </w:r>
      <w:r w:rsidR="005B34CA" w:rsidRPr="009228BC">
        <w:rPr>
          <w:rFonts w:asciiTheme="majorBidi" w:eastAsia="Times New Roman" w:hAnsiTheme="majorBidi" w:cstheme="majorBidi"/>
          <w:color w:val="000000" w:themeColor="text1"/>
          <w:lang w:val="id-ID" w:eastAsia="id-ID"/>
        </w:rPr>
        <w:t xml:space="preserve">luas </w:t>
      </w:r>
      <w:r w:rsidR="008D5695" w:rsidRPr="009228BC">
        <w:rPr>
          <w:rFonts w:asciiTheme="majorBidi" w:eastAsia="Times New Roman" w:hAnsiTheme="majorBidi" w:cstheme="majorBidi"/>
          <w:color w:val="000000" w:themeColor="text1"/>
          <w:lang w:val="id-ID" w:eastAsia="id-ID"/>
        </w:rPr>
        <w:t xml:space="preserve">tanpa batas. Bagi orang yang mau membaca, mempelajari dan mengkaji kedua ayat di atas, pasti Allah ta’ala akan memberikannya ilmu pengetahuan melalui pengajaran-Nya, seperti disebutkan dengan kata </w:t>
      </w:r>
      <w:r w:rsidR="008D5695" w:rsidRPr="009228BC">
        <w:rPr>
          <w:rFonts w:asciiTheme="majorBidi" w:eastAsia="Times New Roman" w:hAnsiTheme="majorBidi" w:cstheme="majorBidi"/>
          <w:i/>
          <w:iCs/>
          <w:color w:val="000000" w:themeColor="text1"/>
          <w:lang w:val="id-ID" w:eastAsia="id-ID"/>
        </w:rPr>
        <w:t xml:space="preserve">‘allama </w:t>
      </w:r>
      <w:r w:rsidR="008D5695" w:rsidRPr="009228BC">
        <w:rPr>
          <w:rFonts w:asciiTheme="majorBidi" w:eastAsia="Times New Roman" w:hAnsiTheme="majorBidi" w:cstheme="majorBidi"/>
          <w:color w:val="000000" w:themeColor="text1"/>
          <w:lang w:val="id-ID" w:eastAsia="id-ID"/>
        </w:rPr>
        <w:t xml:space="preserve">yang diulang dua kali sebagai bentuk keseriusan dan kesungguhan. </w:t>
      </w:r>
      <w:r w:rsidR="00FF3BD5" w:rsidRPr="009228BC">
        <w:rPr>
          <w:rFonts w:asciiTheme="majorBidi" w:eastAsia="Times New Roman" w:hAnsiTheme="majorBidi" w:cstheme="majorBidi"/>
          <w:color w:val="000000" w:themeColor="text1"/>
          <w:lang w:val="id-ID" w:eastAsia="id-ID"/>
        </w:rPr>
        <w:t xml:space="preserve">Begitulah diantara cara Allah Ta’ala mengajarkan ilmu pengetahuan kepada kita manusia. </w:t>
      </w:r>
      <w:r w:rsidR="008D5695" w:rsidRPr="009228BC">
        <w:rPr>
          <w:rFonts w:asciiTheme="majorBidi" w:eastAsia="Times New Roman" w:hAnsiTheme="majorBidi" w:cstheme="majorBidi"/>
          <w:color w:val="000000" w:themeColor="text1"/>
          <w:lang w:val="id-ID" w:eastAsia="id-ID"/>
        </w:rPr>
        <w:t xml:space="preserve">Maka dari </w:t>
      </w:r>
      <w:r w:rsidR="008D5695" w:rsidRPr="009228BC">
        <w:rPr>
          <w:rFonts w:asciiTheme="majorBidi" w:eastAsia="Times New Roman" w:hAnsiTheme="majorBidi" w:cstheme="majorBidi"/>
          <w:i/>
          <w:iCs/>
          <w:color w:val="000000" w:themeColor="text1"/>
          <w:lang w:val="id-ID" w:eastAsia="id-ID"/>
        </w:rPr>
        <w:t>amar</w:t>
      </w:r>
      <w:r w:rsidR="008D5695" w:rsidRPr="009228BC">
        <w:rPr>
          <w:rFonts w:asciiTheme="majorBidi" w:eastAsia="Times New Roman" w:hAnsiTheme="majorBidi" w:cstheme="majorBidi"/>
          <w:color w:val="000000" w:themeColor="text1"/>
          <w:lang w:val="id-ID" w:eastAsia="id-ID"/>
        </w:rPr>
        <w:t xml:space="preserve"> ayat di atas, lahirlah dan terwujudlah sistem penyelenggaraan pendidikan baik informal, formal maupun nonformal, negeri ma</w:t>
      </w:r>
      <w:r w:rsidR="00352B47" w:rsidRPr="009228BC">
        <w:rPr>
          <w:rFonts w:asciiTheme="majorBidi" w:eastAsia="Times New Roman" w:hAnsiTheme="majorBidi" w:cstheme="majorBidi"/>
          <w:color w:val="000000" w:themeColor="text1"/>
          <w:lang w:val="id-ID" w:eastAsia="id-ID"/>
        </w:rPr>
        <w:t>upun swasta dengan level, corak, jenis dan bentuk yang beragam.</w:t>
      </w:r>
    </w:p>
    <w:p w:rsidR="005E005D" w:rsidRPr="009228BC" w:rsidRDefault="003C4CB5" w:rsidP="004230C6">
      <w:pPr>
        <w:pStyle w:val="Default"/>
        <w:spacing w:line="480" w:lineRule="auto"/>
        <w:ind w:left="426" w:firstLine="708"/>
        <w:rPr>
          <w:rFonts w:asciiTheme="majorBidi" w:eastAsia="Times New Roman" w:hAnsiTheme="majorBidi" w:cstheme="majorBidi"/>
          <w:color w:val="000000" w:themeColor="text1"/>
          <w:lang w:val="id-ID" w:eastAsia="id-ID"/>
        </w:rPr>
      </w:pPr>
      <w:r w:rsidRPr="009228BC">
        <w:rPr>
          <w:rFonts w:asciiTheme="majorBidi" w:eastAsia="Times New Roman" w:hAnsiTheme="majorBidi" w:cstheme="majorBidi"/>
          <w:color w:val="000000" w:themeColor="text1"/>
          <w:lang w:val="id-ID" w:eastAsia="id-ID"/>
        </w:rPr>
        <w:t xml:space="preserve">Dalam </w:t>
      </w:r>
      <w:r w:rsidR="009C6E22" w:rsidRPr="009228BC">
        <w:rPr>
          <w:rFonts w:asciiTheme="majorBidi" w:eastAsia="Times New Roman" w:hAnsiTheme="majorBidi" w:cstheme="majorBidi"/>
          <w:color w:val="000000" w:themeColor="text1"/>
          <w:lang w:val="id-ID" w:eastAsia="id-ID"/>
        </w:rPr>
        <w:t>t</w:t>
      </w:r>
      <w:r w:rsidRPr="009228BC">
        <w:rPr>
          <w:rFonts w:asciiTheme="majorBidi" w:eastAsia="Times New Roman" w:hAnsiTheme="majorBidi" w:cstheme="majorBidi"/>
          <w:color w:val="000000" w:themeColor="text1"/>
          <w:lang w:val="id-ID" w:eastAsia="id-ID"/>
        </w:rPr>
        <w:t xml:space="preserve">afsir Ibnu Katsir disebutkan sebuah kisah ketika Nafi’ </w:t>
      </w:r>
      <w:r w:rsidR="00BC0381" w:rsidRPr="009228BC">
        <w:rPr>
          <w:rFonts w:asciiTheme="majorBidi" w:eastAsia="Times New Roman" w:hAnsiTheme="majorBidi" w:cstheme="majorBidi"/>
          <w:color w:val="000000" w:themeColor="text1"/>
          <w:lang w:val="id-ID" w:eastAsia="id-ID"/>
        </w:rPr>
        <w:t>i</w:t>
      </w:r>
      <w:r w:rsidRPr="009228BC">
        <w:rPr>
          <w:rFonts w:asciiTheme="majorBidi" w:eastAsia="Times New Roman" w:hAnsiTheme="majorBidi" w:cstheme="majorBidi"/>
          <w:color w:val="000000" w:themeColor="text1"/>
          <w:lang w:val="id-ID" w:eastAsia="id-ID"/>
        </w:rPr>
        <w:t>bnu Abdul Haris bersua dengan Umar</w:t>
      </w:r>
      <w:r w:rsidR="00523998" w:rsidRPr="009228BC">
        <w:rPr>
          <w:rFonts w:asciiTheme="majorBidi" w:eastAsia="Times New Roman" w:hAnsiTheme="majorBidi" w:cstheme="majorBidi"/>
          <w:color w:val="000000" w:themeColor="text1"/>
          <w:lang w:val="id-ID" w:eastAsia="id-ID"/>
        </w:rPr>
        <w:t xml:space="preserve"> bin Khattab</w:t>
      </w:r>
      <w:r w:rsidRPr="009228BC">
        <w:rPr>
          <w:rFonts w:asciiTheme="majorBidi" w:eastAsia="Times New Roman" w:hAnsiTheme="majorBidi" w:cstheme="majorBidi"/>
          <w:color w:val="000000" w:themeColor="text1"/>
          <w:lang w:val="id-ID" w:eastAsia="id-ID"/>
        </w:rPr>
        <w:t xml:space="preserve"> </w:t>
      </w:r>
      <w:r w:rsidR="004230C6" w:rsidRPr="009228BC">
        <w:rPr>
          <w:rFonts w:asciiTheme="majorBidi" w:eastAsia="Times New Roman" w:hAnsiTheme="majorBidi" w:cstheme="majorBidi"/>
          <w:color w:val="000000" w:themeColor="text1"/>
          <w:lang w:val="id-ID" w:eastAsia="id-ID"/>
        </w:rPr>
        <w:t>R</w:t>
      </w:r>
      <w:r w:rsidR="00BC0381" w:rsidRPr="009228BC">
        <w:rPr>
          <w:rFonts w:asciiTheme="majorBidi" w:eastAsia="Times New Roman" w:hAnsiTheme="majorBidi" w:cstheme="majorBidi"/>
          <w:color w:val="000000" w:themeColor="text1"/>
          <w:lang w:val="id-ID" w:eastAsia="id-ID"/>
        </w:rPr>
        <w:t>a.</w:t>
      </w:r>
      <w:r w:rsidRPr="009228BC">
        <w:rPr>
          <w:rFonts w:asciiTheme="majorBidi" w:eastAsia="Times New Roman" w:hAnsiTheme="majorBidi" w:cstheme="majorBidi"/>
          <w:color w:val="000000" w:themeColor="text1"/>
          <w:lang w:val="id-ID" w:eastAsia="id-ID"/>
        </w:rPr>
        <w:t xml:space="preserve"> di Asfan </w:t>
      </w:r>
      <w:r w:rsidR="00BC0381" w:rsidRPr="009228BC">
        <w:rPr>
          <w:rFonts w:asciiTheme="majorBidi" w:eastAsia="Times New Roman" w:hAnsiTheme="majorBidi" w:cstheme="majorBidi"/>
          <w:color w:val="000000" w:themeColor="text1"/>
          <w:lang w:val="id-ID" w:eastAsia="id-ID"/>
        </w:rPr>
        <w:t>yang</w:t>
      </w:r>
      <w:r w:rsidRPr="009228BC">
        <w:rPr>
          <w:rFonts w:asciiTheme="majorBidi" w:eastAsia="Times New Roman" w:hAnsiTheme="majorBidi" w:cstheme="majorBidi"/>
          <w:color w:val="000000" w:themeColor="text1"/>
          <w:lang w:val="id-ID" w:eastAsia="id-ID"/>
        </w:rPr>
        <w:t xml:space="preserve"> sebelumnya beliau telah mengangkatnya menjadi amil di </w:t>
      </w:r>
      <w:r w:rsidR="001B2A0F" w:rsidRPr="009228BC">
        <w:rPr>
          <w:rFonts w:asciiTheme="majorBidi" w:eastAsia="Times New Roman" w:hAnsiTheme="majorBidi" w:cstheme="majorBidi"/>
          <w:color w:val="000000" w:themeColor="text1"/>
          <w:lang w:val="id-ID" w:eastAsia="id-ID"/>
        </w:rPr>
        <w:t xml:space="preserve">kota </w:t>
      </w:r>
      <w:r w:rsidR="004127C6" w:rsidRPr="009228BC">
        <w:rPr>
          <w:rFonts w:asciiTheme="majorBidi" w:eastAsia="Times New Roman" w:hAnsiTheme="majorBidi" w:cstheme="majorBidi"/>
          <w:color w:val="000000" w:themeColor="text1"/>
          <w:lang w:val="id-ID" w:eastAsia="id-ID"/>
        </w:rPr>
        <w:t xml:space="preserve">Mekah. Umar </w:t>
      </w:r>
      <w:r w:rsidR="004230C6" w:rsidRPr="009228BC">
        <w:rPr>
          <w:rFonts w:asciiTheme="majorBidi" w:eastAsia="Times New Roman" w:hAnsiTheme="majorBidi" w:cstheme="majorBidi"/>
          <w:color w:val="000000" w:themeColor="text1"/>
          <w:lang w:val="id-ID" w:eastAsia="id-ID"/>
        </w:rPr>
        <w:t>R</w:t>
      </w:r>
      <w:r w:rsidR="00523998" w:rsidRPr="009228BC">
        <w:rPr>
          <w:rFonts w:asciiTheme="majorBidi" w:eastAsia="Times New Roman" w:hAnsiTheme="majorBidi" w:cstheme="majorBidi"/>
          <w:color w:val="000000" w:themeColor="text1"/>
          <w:lang w:val="id-ID" w:eastAsia="id-ID"/>
        </w:rPr>
        <w:t>a</w:t>
      </w:r>
      <w:r w:rsidR="004127C6" w:rsidRPr="009228BC">
        <w:rPr>
          <w:rFonts w:asciiTheme="majorBidi" w:eastAsia="Times New Roman" w:hAnsiTheme="majorBidi" w:cstheme="majorBidi"/>
          <w:color w:val="000000" w:themeColor="text1"/>
          <w:lang w:val="id-ID" w:eastAsia="id-ID"/>
        </w:rPr>
        <w:t>.</w:t>
      </w:r>
      <w:r w:rsidRPr="009228BC">
        <w:rPr>
          <w:rFonts w:asciiTheme="majorBidi" w:eastAsia="Times New Roman" w:hAnsiTheme="majorBidi" w:cstheme="majorBidi"/>
          <w:color w:val="000000" w:themeColor="text1"/>
          <w:lang w:val="id-ID" w:eastAsia="id-ID"/>
        </w:rPr>
        <w:t xml:space="preserve"> bertanya kepada Nafi’ perihal siapa yang menggantikannya </w:t>
      </w:r>
      <w:r w:rsidR="004127C6" w:rsidRPr="009228BC">
        <w:rPr>
          <w:rFonts w:asciiTheme="majorBidi" w:eastAsia="Times New Roman" w:hAnsiTheme="majorBidi" w:cstheme="majorBidi"/>
          <w:color w:val="000000" w:themeColor="text1"/>
          <w:lang w:val="id-ID" w:eastAsia="id-ID"/>
        </w:rPr>
        <w:t>memimpin kota</w:t>
      </w:r>
      <w:r w:rsidRPr="009228BC">
        <w:rPr>
          <w:rFonts w:asciiTheme="majorBidi" w:eastAsia="Times New Roman" w:hAnsiTheme="majorBidi" w:cstheme="majorBidi"/>
          <w:color w:val="000000" w:themeColor="text1"/>
          <w:lang w:val="id-ID" w:eastAsia="id-ID"/>
        </w:rPr>
        <w:t xml:space="preserve"> Mekah, maka dijawab oleh Nafi’ bahwa dia mengangkat Ibnu Abza’ (seorang </w:t>
      </w:r>
      <w:r w:rsidR="00F65750" w:rsidRPr="009228BC">
        <w:rPr>
          <w:rFonts w:asciiTheme="majorBidi" w:eastAsia="Times New Roman" w:hAnsiTheme="majorBidi" w:cstheme="majorBidi"/>
          <w:color w:val="000000" w:themeColor="text1"/>
          <w:lang w:val="id-ID" w:eastAsia="id-ID"/>
        </w:rPr>
        <w:t>mantan</w:t>
      </w:r>
      <w:r w:rsidRPr="009228BC">
        <w:rPr>
          <w:rFonts w:asciiTheme="majorBidi" w:eastAsia="Times New Roman" w:hAnsiTheme="majorBidi" w:cstheme="majorBidi"/>
          <w:color w:val="000000" w:themeColor="text1"/>
          <w:lang w:val="id-ID" w:eastAsia="id-ID"/>
        </w:rPr>
        <w:t xml:space="preserve"> </w:t>
      </w:r>
      <w:r w:rsidR="00F65750" w:rsidRPr="009228BC">
        <w:rPr>
          <w:rFonts w:asciiTheme="majorBidi" w:eastAsia="Times New Roman" w:hAnsiTheme="majorBidi" w:cstheme="majorBidi"/>
          <w:color w:val="000000" w:themeColor="text1"/>
          <w:lang w:val="id-ID" w:eastAsia="id-ID"/>
        </w:rPr>
        <w:t>hamba sahaya</w:t>
      </w:r>
      <w:r w:rsidRPr="009228BC">
        <w:rPr>
          <w:rFonts w:asciiTheme="majorBidi" w:eastAsia="Times New Roman" w:hAnsiTheme="majorBidi" w:cstheme="majorBidi"/>
          <w:color w:val="000000" w:themeColor="text1"/>
          <w:lang w:val="id-ID" w:eastAsia="id-ID"/>
        </w:rPr>
        <w:t>) dikarenakan dia adalah seorang</w:t>
      </w:r>
      <w:r w:rsidR="004127C6" w:rsidRPr="009228BC">
        <w:rPr>
          <w:rFonts w:asciiTheme="majorBidi" w:eastAsia="Times New Roman" w:hAnsiTheme="majorBidi" w:cstheme="majorBidi"/>
          <w:color w:val="000000" w:themeColor="text1"/>
          <w:lang w:val="id-ID" w:eastAsia="id-ID"/>
        </w:rPr>
        <w:t xml:space="preserve"> ahli</w:t>
      </w:r>
      <w:r w:rsidRPr="009228BC">
        <w:rPr>
          <w:rFonts w:asciiTheme="majorBidi" w:eastAsia="Times New Roman" w:hAnsiTheme="majorBidi" w:cstheme="majorBidi"/>
          <w:color w:val="000000" w:themeColor="text1"/>
          <w:lang w:val="id-ID" w:eastAsia="id-ID"/>
        </w:rPr>
        <w:t xml:space="preserve"> qira’at dan hafal </w:t>
      </w:r>
      <w:r w:rsidR="00F92F90" w:rsidRPr="009228BC">
        <w:rPr>
          <w:rFonts w:asciiTheme="majorBidi" w:eastAsia="Times New Roman" w:hAnsiTheme="majorBidi" w:cstheme="majorBidi"/>
          <w:color w:val="000000" w:themeColor="text1"/>
          <w:lang w:val="id-ID" w:eastAsia="id-ID"/>
        </w:rPr>
        <w:t>a</w:t>
      </w:r>
      <w:r w:rsidRPr="009228BC">
        <w:rPr>
          <w:rFonts w:asciiTheme="majorBidi" w:eastAsia="Times New Roman" w:hAnsiTheme="majorBidi" w:cstheme="majorBidi"/>
          <w:color w:val="000000" w:themeColor="text1"/>
          <w:lang w:val="id-ID" w:eastAsia="id-ID"/>
        </w:rPr>
        <w:t>l</w:t>
      </w:r>
      <w:r w:rsidR="00F32388" w:rsidRPr="009228BC">
        <w:rPr>
          <w:rFonts w:asciiTheme="majorBidi" w:eastAsia="Times New Roman" w:hAnsiTheme="majorBidi" w:cstheme="majorBidi"/>
          <w:color w:val="000000" w:themeColor="text1"/>
          <w:lang w:val="id-ID" w:eastAsia="id-ID"/>
        </w:rPr>
        <w:t>-</w:t>
      </w:r>
      <w:r w:rsidRPr="009228BC">
        <w:rPr>
          <w:rFonts w:asciiTheme="majorBidi" w:eastAsia="Times New Roman" w:hAnsiTheme="majorBidi" w:cstheme="majorBidi"/>
          <w:color w:val="000000" w:themeColor="text1"/>
          <w:lang w:val="id-ID" w:eastAsia="id-ID"/>
        </w:rPr>
        <w:t xml:space="preserve">Qur’an serta </w:t>
      </w:r>
      <w:r w:rsidR="00BC0381" w:rsidRPr="009228BC">
        <w:rPr>
          <w:rFonts w:asciiTheme="majorBidi" w:eastAsia="Times New Roman" w:hAnsiTheme="majorBidi" w:cstheme="majorBidi"/>
          <w:color w:val="000000" w:themeColor="text1"/>
          <w:lang w:val="id-ID" w:eastAsia="id-ID"/>
        </w:rPr>
        <w:t>ahli</w:t>
      </w:r>
      <w:r w:rsidRPr="009228BC">
        <w:rPr>
          <w:rFonts w:asciiTheme="majorBidi" w:eastAsia="Times New Roman" w:hAnsiTheme="majorBidi" w:cstheme="majorBidi"/>
          <w:color w:val="000000" w:themeColor="text1"/>
          <w:lang w:val="id-ID" w:eastAsia="id-ID"/>
        </w:rPr>
        <w:t xml:space="preserve"> </w:t>
      </w:r>
      <w:r w:rsidR="00BC0381" w:rsidRPr="009228BC">
        <w:rPr>
          <w:rFonts w:asciiTheme="majorBidi" w:eastAsia="Times New Roman" w:hAnsiTheme="majorBidi" w:cstheme="majorBidi"/>
          <w:color w:val="000000" w:themeColor="text1"/>
          <w:lang w:val="id-ID" w:eastAsia="id-ID"/>
        </w:rPr>
        <w:t>dalam</w:t>
      </w:r>
      <w:r w:rsidRPr="009228BC">
        <w:rPr>
          <w:rFonts w:asciiTheme="majorBidi" w:eastAsia="Times New Roman" w:hAnsiTheme="majorBidi" w:cstheme="majorBidi"/>
          <w:color w:val="000000" w:themeColor="text1"/>
          <w:lang w:val="id-ID" w:eastAsia="id-ID"/>
        </w:rPr>
        <w:t xml:space="preserve"> ilmu faraid dan </w:t>
      </w:r>
      <w:r w:rsidR="00BC0381" w:rsidRPr="009228BC">
        <w:rPr>
          <w:rFonts w:asciiTheme="majorBidi" w:eastAsia="Times New Roman" w:hAnsiTheme="majorBidi" w:cstheme="majorBidi"/>
          <w:color w:val="000000" w:themeColor="text1"/>
          <w:lang w:val="id-ID" w:eastAsia="id-ID"/>
        </w:rPr>
        <w:t>paham</w:t>
      </w:r>
      <w:r w:rsidRPr="009228BC">
        <w:rPr>
          <w:rFonts w:asciiTheme="majorBidi" w:eastAsia="Times New Roman" w:hAnsiTheme="majorBidi" w:cstheme="majorBidi"/>
          <w:color w:val="000000" w:themeColor="text1"/>
          <w:lang w:val="id-ID" w:eastAsia="id-ID"/>
        </w:rPr>
        <w:t xml:space="preserve"> </w:t>
      </w:r>
      <w:r w:rsidR="00BC0381" w:rsidRPr="009228BC">
        <w:rPr>
          <w:rFonts w:asciiTheme="majorBidi" w:eastAsia="Times New Roman" w:hAnsiTheme="majorBidi" w:cstheme="majorBidi"/>
          <w:color w:val="000000" w:themeColor="text1"/>
          <w:lang w:val="id-ID" w:eastAsia="id-ID"/>
        </w:rPr>
        <w:t>men</w:t>
      </w:r>
      <w:r w:rsidRPr="009228BC">
        <w:rPr>
          <w:rFonts w:asciiTheme="majorBidi" w:eastAsia="Times New Roman" w:hAnsiTheme="majorBidi" w:cstheme="majorBidi"/>
          <w:color w:val="000000" w:themeColor="text1"/>
          <w:lang w:val="id-ID" w:eastAsia="id-ID"/>
        </w:rPr>
        <w:t>dalam</w:t>
      </w:r>
      <w:r w:rsidR="00BC0381" w:rsidRPr="009228BC">
        <w:rPr>
          <w:rFonts w:asciiTheme="majorBidi" w:eastAsia="Times New Roman" w:hAnsiTheme="majorBidi" w:cstheme="majorBidi"/>
          <w:color w:val="000000" w:themeColor="text1"/>
          <w:lang w:val="id-ID" w:eastAsia="id-ID"/>
        </w:rPr>
        <w:t xml:space="preserve"> tentang</w:t>
      </w:r>
      <w:r w:rsidRPr="009228BC">
        <w:rPr>
          <w:rFonts w:asciiTheme="majorBidi" w:eastAsia="Times New Roman" w:hAnsiTheme="majorBidi" w:cstheme="majorBidi"/>
          <w:color w:val="000000" w:themeColor="text1"/>
          <w:lang w:val="id-ID" w:eastAsia="id-ID"/>
        </w:rPr>
        <w:t xml:space="preserve"> sejarah</w:t>
      </w:r>
      <w:r w:rsidR="00F65750" w:rsidRPr="009228BC">
        <w:rPr>
          <w:rStyle w:val="FootnoteReference"/>
          <w:rFonts w:asciiTheme="majorBidi" w:eastAsia="Times New Roman" w:hAnsiTheme="majorBidi" w:cstheme="majorBidi"/>
          <w:color w:val="000000" w:themeColor="text1"/>
          <w:lang w:val="id-ID" w:eastAsia="id-ID"/>
        </w:rPr>
        <w:footnoteReference w:id="31"/>
      </w:r>
      <w:r w:rsidRPr="009228BC">
        <w:rPr>
          <w:rFonts w:asciiTheme="majorBidi" w:eastAsia="Times New Roman" w:hAnsiTheme="majorBidi" w:cstheme="majorBidi"/>
          <w:color w:val="000000" w:themeColor="text1"/>
          <w:lang w:val="id-ID" w:eastAsia="id-ID"/>
        </w:rPr>
        <w:t xml:space="preserve">. Umar </w:t>
      </w:r>
      <w:r w:rsidR="004230C6" w:rsidRPr="009228BC">
        <w:rPr>
          <w:rFonts w:asciiTheme="majorBidi" w:eastAsia="Times New Roman" w:hAnsiTheme="majorBidi" w:cstheme="majorBidi"/>
          <w:color w:val="000000" w:themeColor="text1"/>
          <w:lang w:val="id-ID" w:eastAsia="id-ID"/>
        </w:rPr>
        <w:t>R</w:t>
      </w:r>
      <w:r w:rsidR="00C84AA7" w:rsidRPr="009228BC">
        <w:rPr>
          <w:rFonts w:asciiTheme="majorBidi" w:eastAsia="Times New Roman" w:hAnsiTheme="majorBidi" w:cstheme="majorBidi"/>
          <w:color w:val="000000" w:themeColor="text1"/>
          <w:lang w:val="id-ID" w:eastAsia="id-ID"/>
        </w:rPr>
        <w:t>a</w:t>
      </w:r>
      <w:r w:rsidR="004127C6" w:rsidRPr="009228BC">
        <w:rPr>
          <w:rFonts w:asciiTheme="majorBidi" w:eastAsia="Times New Roman" w:hAnsiTheme="majorBidi" w:cstheme="majorBidi"/>
          <w:color w:val="000000" w:themeColor="text1"/>
          <w:lang w:val="id-ID" w:eastAsia="id-ID"/>
        </w:rPr>
        <w:t>.</w:t>
      </w:r>
      <w:r w:rsidRPr="009228BC">
        <w:rPr>
          <w:rFonts w:asciiTheme="majorBidi" w:eastAsia="Times New Roman" w:hAnsiTheme="majorBidi" w:cstheme="majorBidi"/>
          <w:color w:val="000000" w:themeColor="text1"/>
          <w:lang w:val="id-ID" w:eastAsia="id-ID"/>
        </w:rPr>
        <w:t xml:space="preserve"> berkata dengan nada menyetujui kemudian menyitir s</w:t>
      </w:r>
      <w:r w:rsidR="001B2A0F" w:rsidRPr="009228BC">
        <w:rPr>
          <w:rFonts w:asciiTheme="majorBidi" w:eastAsia="Times New Roman" w:hAnsiTheme="majorBidi" w:cstheme="majorBidi"/>
          <w:color w:val="000000" w:themeColor="text1"/>
          <w:lang w:val="id-ID" w:eastAsia="id-ID"/>
        </w:rPr>
        <w:t xml:space="preserve">ebuah hadist dari </w:t>
      </w:r>
      <w:r w:rsidR="004127C6" w:rsidRPr="009228BC">
        <w:rPr>
          <w:rFonts w:asciiTheme="majorBidi" w:eastAsia="Times New Roman" w:hAnsiTheme="majorBidi" w:cstheme="majorBidi"/>
          <w:color w:val="000000" w:themeColor="text1"/>
          <w:lang w:val="id-ID" w:eastAsia="id-ID"/>
        </w:rPr>
        <w:t>Rasulullah S</w:t>
      </w:r>
      <w:r w:rsidR="004230C6" w:rsidRPr="009228BC">
        <w:rPr>
          <w:rFonts w:asciiTheme="majorBidi" w:eastAsia="Times New Roman" w:hAnsiTheme="majorBidi" w:cstheme="majorBidi"/>
          <w:color w:val="000000" w:themeColor="text1"/>
          <w:lang w:val="id-ID" w:eastAsia="id-ID"/>
        </w:rPr>
        <w:t>aw</w:t>
      </w:r>
      <w:r w:rsidRPr="009228BC">
        <w:rPr>
          <w:rFonts w:asciiTheme="majorBidi" w:eastAsia="Times New Roman" w:hAnsiTheme="majorBidi" w:cstheme="majorBidi"/>
          <w:color w:val="000000" w:themeColor="text1"/>
          <w:lang w:val="id-ID" w:eastAsia="id-ID"/>
        </w:rPr>
        <w:t xml:space="preserve"> yang berbunyi:</w:t>
      </w:r>
      <w:r w:rsidR="00FC3A08" w:rsidRPr="009228BC">
        <w:rPr>
          <w:rFonts w:asciiTheme="majorBidi" w:eastAsia="Times New Roman" w:hAnsiTheme="majorBidi" w:cstheme="majorBidi"/>
          <w:color w:val="000000" w:themeColor="text1"/>
          <w:lang w:val="id-ID" w:eastAsia="id-ID"/>
        </w:rPr>
        <w:t xml:space="preserve"> </w:t>
      </w:r>
      <w:r w:rsidRPr="009228BC">
        <w:rPr>
          <w:rFonts w:asciiTheme="majorBidi" w:eastAsia="Times New Roman" w:hAnsiTheme="majorBidi" w:cstheme="majorBidi"/>
          <w:color w:val="000000" w:themeColor="text1"/>
          <w:lang w:val="id-ID" w:eastAsia="id-ID"/>
        </w:rPr>
        <w:t>”Sesungguhnya All</w:t>
      </w:r>
      <w:r w:rsidR="004D5015" w:rsidRPr="009228BC">
        <w:rPr>
          <w:rFonts w:asciiTheme="majorBidi" w:eastAsia="Times New Roman" w:hAnsiTheme="majorBidi" w:cstheme="majorBidi"/>
          <w:color w:val="000000" w:themeColor="text1"/>
          <w:lang w:val="id-ID" w:eastAsia="id-ID"/>
        </w:rPr>
        <w:t>a</w:t>
      </w:r>
      <w:r w:rsidRPr="009228BC">
        <w:rPr>
          <w:rFonts w:asciiTheme="majorBidi" w:eastAsia="Times New Roman" w:hAnsiTheme="majorBidi" w:cstheme="majorBidi"/>
          <w:color w:val="000000" w:themeColor="text1"/>
          <w:lang w:val="id-ID" w:eastAsia="id-ID"/>
        </w:rPr>
        <w:t>h meninggikan derajat suatu kaum berkat kitab (al</w:t>
      </w:r>
      <w:r w:rsidR="001B2A0F" w:rsidRPr="009228BC">
        <w:rPr>
          <w:rFonts w:asciiTheme="majorBidi" w:eastAsia="Times New Roman" w:hAnsiTheme="majorBidi" w:cstheme="majorBidi"/>
          <w:color w:val="000000" w:themeColor="text1"/>
          <w:lang w:val="id-ID" w:eastAsia="id-ID"/>
        </w:rPr>
        <w:t>-</w:t>
      </w:r>
      <w:r w:rsidRPr="009228BC">
        <w:rPr>
          <w:rFonts w:asciiTheme="majorBidi" w:eastAsia="Times New Roman" w:hAnsiTheme="majorBidi" w:cstheme="majorBidi"/>
          <w:color w:val="000000" w:themeColor="text1"/>
          <w:lang w:val="id-ID" w:eastAsia="id-ID"/>
        </w:rPr>
        <w:t>Qur’an) ini dan merendahkan kaum lainnya karenanya</w:t>
      </w:r>
      <w:r w:rsidR="001B2A0F" w:rsidRPr="009228BC">
        <w:rPr>
          <w:rFonts w:asciiTheme="majorBidi" w:eastAsia="Times New Roman" w:hAnsiTheme="majorBidi" w:cstheme="majorBidi"/>
          <w:color w:val="000000" w:themeColor="text1"/>
          <w:lang w:val="id-ID" w:eastAsia="id-ID"/>
        </w:rPr>
        <w:t>.</w:t>
      </w:r>
      <w:r w:rsidRPr="009228BC">
        <w:rPr>
          <w:rStyle w:val="FootnoteReference"/>
          <w:rFonts w:asciiTheme="majorBidi" w:eastAsia="Times New Roman" w:hAnsiTheme="majorBidi" w:cstheme="majorBidi"/>
          <w:color w:val="000000" w:themeColor="text1"/>
          <w:lang w:val="id-ID" w:eastAsia="id-ID"/>
        </w:rPr>
        <w:footnoteReference w:id="32"/>
      </w:r>
      <w:r w:rsidR="00BF30AA" w:rsidRPr="009228BC">
        <w:rPr>
          <w:rFonts w:asciiTheme="majorBidi" w:eastAsia="Times New Roman" w:hAnsiTheme="majorBidi" w:cstheme="majorBidi"/>
          <w:color w:val="000000" w:themeColor="text1"/>
          <w:lang w:val="id-ID" w:eastAsia="id-ID"/>
        </w:rPr>
        <w:t xml:space="preserve"> </w:t>
      </w:r>
    </w:p>
    <w:p w:rsidR="005E005D" w:rsidRPr="009228BC" w:rsidRDefault="005E005D" w:rsidP="005E005D">
      <w:pPr>
        <w:pStyle w:val="Default"/>
        <w:spacing w:line="480" w:lineRule="auto"/>
        <w:ind w:left="426" w:firstLine="708"/>
        <w:rPr>
          <w:rFonts w:asciiTheme="majorBidi" w:eastAsia="Times New Roman" w:hAnsiTheme="majorBidi" w:cstheme="majorBidi"/>
          <w:color w:val="000000" w:themeColor="text1"/>
          <w:lang w:val="id-ID" w:eastAsia="id-ID"/>
        </w:rPr>
      </w:pPr>
      <w:r w:rsidRPr="009228BC">
        <w:rPr>
          <w:rFonts w:asciiTheme="majorBidi" w:eastAsia="Times New Roman" w:hAnsiTheme="majorBidi" w:cstheme="majorBidi"/>
          <w:color w:val="000000" w:themeColor="text1"/>
          <w:lang w:val="id-ID" w:eastAsia="id-ID"/>
        </w:rPr>
        <w:lastRenderedPageBreak/>
        <w:t>Dalam riwayat lain dituliskan:</w:t>
      </w:r>
    </w:p>
    <w:p w:rsidR="00E25DBE" w:rsidRPr="009228BC" w:rsidRDefault="005E005D" w:rsidP="00435DE7">
      <w:pPr>
        <w:pStyle w:val="Default"/>
        <w:tabs>
          <w:tab w:val="right" w:pos="6945"/>
        </w:tabs>
        <w:bidi/>
        <w:spacing w:line="240" w:lineRule="auto"/>
        <w:ind w:left="0" w:right="1134" w:firstLine="0"/>
        <w:jc w:val="left"/>
        <w:rPr>
          <w:rFonts w:asciiTheme="majorBidi" w:eastAsia="Times New Roman" w:hAnsiTheme="majorBidi" w:cstheme="majorBidi"/>
          <w:color w:val="000000" w:themeColor="text1"/>
          <w:lang w:val="id-ID" w:eastAsia="id-ID"/>
        </w:rPr>
      </w:pPr>
      <w:r w:rsidRPr="009228BC">
        <w:rPr>
          <w:rFonts w:ascii="Traditional Arabic" w:eastAsia="Times New Roman" w:hAnsi="Traditional Arabic" w:cs="Traditional Arabic"/>
          <w:color w:val="000000" w:themeColor="text1"/>
          <w:sz w:val="34"/>
          <w:szCs w:val="34"/>
          <w:rtl/>
          <w:lang w:eastAsia="id-ID"/>
        </w:rPr>
        <w:t>ولاه </w:t>
      </w:r>
      <w:hyperlink r:id="rId11" w:tooltip="عمر بن الخطاب" w:history="1">
        <w:r w:rsidRPr="009228BC">
          <w:rPr>
            <w:rFonts w:ascii="Traditional Arabic" w:eastAsia="Times New Roman" w:hAnsi="Traditional Arabic" w:cs="Traditional Arabic"/>
            <w:color w:val="000000" w:themeColor="text1"/>
            <w:sz w:val="34"/>
            <w:szCs w:val="34"/>
            <w:rtl/>
            <w:lang w:eastAsia="id-ID"/>
          </w:rPr>
          <w:t>عمر بن الخطاب</w:t>
        </w:r>
      </w:hyperlink>
      <w:r w:rsidRPr="009228BC">
        <w:rPr>
          <w:rFonts w:ascii="Traditional Arabic" w:eastAsia="Times New Roman" w:hAnsi="Traditional Arabic" w:cs="Traditional Arabic"/>
          <w:color w:val="000000" w:themeColor="text1"/>
          <w:sz w:val="34"/>
          <w:szCs w:val="34"/>
          <w:rtl/>
          <w:lang w:eastAsia="id-ID"/>
        </w:rPr>
        <w:t> رضي الله عنه على </w:t>
      </w:r>
      <w:hyperlink r:id="rId12" w:tooltip="مكة" w:history="1">
        <w:r w:rsidRPr="009228BC">
          <w:rPr>
            <w:rFonts w:ascii="Traditional Arabic" w:eastAsia="Times New Roman" w:hAnsi="Traditional Arabic" w:cs="Traditional Arabic"/>
            <w:color w:val="000000" w:themeColor="text1"/>
            <w:sz w:val="34"/>
            <w:szCs w:val="34"/>
            <w:rtl/>
            <w:lang w:eastAsia="id-ID"/>
          </w:rPr>
          <w:t>مكة</w:t>
        </w:r>
      </w:hyperlink>
      <w:r w:rsidRPr="009228BC">
        <w:rPr>
          <w:rFonts w:ascii="Traditional Arabic" w:eastAsia="Times New Roman" w:hAnsi="Traditional Arabic" w:cs="Traditional Arabic"/>
          <w:color w:val="000000" w:themeColor="text1"/>
          <w:sz w:val="34"/>
          <w:szCs w:val="34"/>
          <w:rtl/>
          <w:lang w:eastAsia="id-ID"/>
        </w:rPr>
        <w:t> و</w:t>
      </w:r>
      <w:hyperlink r:id="rId13" w:tooltip="الطائف" w:history="1">
        <w:r w:rsidRPr="009228BC">
          <w:rPr>
            <w:rFonts w:ascii="Traditional Arabic" w:eastAsia="Times New Roman" w:hAnsi="Traditional Arabic" w:cs="Traditional Arabic"/>
            <w:color w:val="000000" w:themeColor="text1"/>
            <w:sz w:val="34"/>
            <w:szCs w:val="34"/>
            <w:rtl/>
            <w:lang w:eastAsia="id-ID"/>
          </w:rPr>
          <w:t>الطائف</w:t>
        </w:r>
      </w:hyperlink>
      <w:r w:rsidRPr="009228BC">
        <w:rPr>
          <w:rFonts w:ascii="Traditional Arabic" w:eastAsia="Times New Roman" w:hAnsi="Traditional Arabic" w:cs="Traditional Arabic"/>
          <w:color w:val="000000" w:themeColor="text1"/>
          <w:sz w:val="34"/>
          <w:szCs w:val="34"/>
          <w:rtl/>
          <w:lang w:eastAsia="id-ID"/>
        </w:rPr>
        <w:t>، وفيهما سادة</w:t>
      </w:r>
      <w:r w:rsidR="00435DE7" w:rsidRPr="009228BC">
        <w:rPr>
          <w:rFonts w:ascii="Traditional Arabic" w:eastAsia="Times New Roman" w:hAnsi="Traditional Arabic" w:cs="Traditional Arabic"/>
          <w:color w:val="000000" w:themeColor="text1"/>
          <w:sz w:val="34"/>
          <w:szCs w:val="34"/>
          <w:lang w:val="id-ID" w:eastAsia="id-ID"/>
        </w:rPr>
        <w:t xml:space="preserve"> </w:t>
      </w:r>
      <w:hyperlink r:id="rId14" w:tooltip="قريش" w:history="1">
        <w:r w:rsidRPr="009228BC">
          <w:rPr>
            <w:rFonts w:ascii="Traditional Arabic" w:eastAsia="Times New Roman" w:hAnsi="Traditional Arabic" w:cs="Traditional Arabic"/>
            <w:color w:val="000000" w:themeColor="text1"/>
            <w:sz w:val="34"/>
            <w:szCs w:val="34"/>
            <w:rtl/>
            <w:lang w:eastAsia="id-ID"/>
          </w:rPr>
          <w:t>قريش</w:t>
        </w:r>
      </w:hyperlink>
      <w:r w:rsidRPr="009228BC">
        <w:rPr>
          <w:rFonts w:ascii="Traditional Arabic" w:eastAsia="Times New Roman" w:hAnsi="Traditional Arabic" w:cs="Traditional Arabic"/>
          <w:color w:val="000000" w:themeColor="text1"/>
          <w:sz w:val="34"/>
          <w:szCs w:val="34"/>
          <w:rtl/>
          <w:lang w:eastAsia="id-ID"/>
        </w:rPr>
        <w:t> و</w:t>
      </w:r>
      <w:hyperlink r:id="rId15" w:tooltip="ثقيف (الطائف)" w:history="1">
        <w:r w:rsidRPr="009228BC">
          <w:rPr>
            <w:rFonts w:ascii="Traditional Arabic" w:eastAsia="Times New Roman" w:hAnsi="Traditional Arabic" w:cs="Traditional Arabic"/>
            <w:color w:val="000000" w:themeColor="text1"/>
            <w:sz w:val="34"/>
            <w:szCs w:val="34"/>
            <w:rtl/>
            <w:lang w:eastAsia="id-ID"/>
          </w:rPr>
          <w:t>ثقيف</w:t>
        </w:r>
      </w:hyperlink>
      <w:r w:rsidRPr="009228BC">
        <w:rPr>
          <w:rFonts w:ascii="Traditional Arabic" w:eastAsia="Times New Roman" w:hAnsi="Traditional Arabic" w:cs="Traditional Arabic"/>
          <w:color w:val="000000" w:themeColor="text1"/>
          <w:sz w:val="34"/>
          <w:szCs w:val="34"/>
          <w:rtl/>
          <w:lang w:eastAsia="id-ID"/>
        </w:rPr>
        <w:t>، وخرج إلى عمر واستخلف على مكة مولاه </w:t>
      </w:r>
      <w:hyperlink r:id="rId16" w:tooltip="عبد الرحمن بن أبزي" w:history="1">
        <w:r w:rsidRPr="009228BC">
          <w:rPr>
            <w:rFonts w:ascii="Traditional Arabic" w:eastAsia="Times New Roman" w:hAnsi="Traditional Arabic" w:cs="Traditional Arabic"/>
            <w:color w:val="000000" w:themeColor="text1"/>
            <w:sz w:val="34"/>
            <w:szCs w:val="34"/>
            <w:rtl/>
            <w:lang w:eastAsia="id-ID"/>
          </w:rPr>
          <w:t>عبد الرحمن بن أبزى</w:t>
        </w:r>
      </w:hyperlink>
      <w:r w:rsidRPr="009228BC">
        <w:rPr>
          <w:rFonts w:ascii="Traditional Arabic" w:eastAsia="Times New Roman" w:hAnsi="Traditional Arabic" w:cs="Traditional Arabic"/>
          <w:color w:val="000000" w:themeColor="text1"/>
          <w:sz w:val="34"/>
          <w:szCs w:val="34"/>
          <w:rtl/>
          <w:lang w:eastAsia="id-ID"/>
        </w:rPr>
        <w:t>، فقال له عمر‏:‏ استخلفت على آل الله مولاك‏.‏ فعزله واستعمل </w:t>
      </w:r>
      <w:hyperlink r:id="rId17" w:tooltip="خالد بن العاص" w:history="1">
        <w:r w:rsidRPr="009228BC">
          <w:rPr>
            <w:rFonts w:ascii="Traditional Arabic" w:eastAsia="Times New Roman" w:hAnsi="Traditional Arabic" w:cs="Traditional Arabic"/>
            <w:color w:val="000000" w:themeColor="text1"/>
            <w:sz w:val="34"/>
            <w:szCs w:val="34"/>
            <w:rtl/>
            <w:lang w:eastAsia="id-ID"/>
          </w:rPr>
          <w:t>خالد بن العاص بن هشام</w:t>
        </w:r>
      </w:hyperlink>
      <w:r w:rsidRPr="009228BC">
        <w:rPr>
          <w:rFonts w:ascii="Traditional Arabic" w:eastAsia="Times New Roman" w:hAnsi="Traditional Arabic" w:cs="Traditional Arabic"/>
          <w:color w:val="000000" w:themeColor="text1"/>
          <w:sz w:val="34"/>
          <w:szCs w:val="34"/>
          <w:rtl/>
          <w:lang w:eastAsia="id-ID"/>
        </w:rPr>
        <w:t>‏ </w:t>
      </w:r>
      <w:r w:rsidRPr="009228BC">
        <w:rPr>
          <w:rStyle w:val="FootnoteReference"/>
          <w:rFonts w:ascii="Traditional Arabic" w:eastAsia="Times New Roman" w:hAnsi="Traditional Arabic" w:cs="Traditional Arabic"/>
          <w:color w:val="000000" w:themeColor="text1"/>
          <w:sz w:val="20"/>
          <w:szCs w:val="20"/>
          <w:rtl/>
          <w:lang w:eastAsia="id-ID"/>
        </w:rPr>
        <w:footnoteReference w:id="33"/>
      </w:r>
    </w:p>
    <w:p w:rsidR="001B6061" w:rsidRPr="009228BC" w:rsidRDefault="001B6061" w:rsidP="00142BB3">
      <w:pPr>
        <w:pStyle w:val="Default"/>
        <w:spacing w:line="480" w:lineRule="auto"/>
        <w:ind w:left="426" w:firstLine="708"/>
        <w:rPr>
          <w:rFonts w:ascii="inherit" w:hAnsi="inherit" w:cs="Arial" w:hint="eastAsia"/>
          <w:color w:val="000000" w:themeColor="text1"/>
          <w:sz w:val="12"/>
          <w:szCs w:val="12"/>
          <w:bdr w:val="none" w:sz="0" w:space="0" w:color="auto" w:frame="1"/>
          <w:lang w:val="id-ID"/>
        </w:rPr>
      </w:pPr>
    </w:p>
    <w:p w:rsidR="006245FB" w:rsidRPr="009228BC" w:rsidRDefault="006245FB" w:rsidP="00474F2D">
      <w:pPr>
        <w:pStyle w:val="Default"/>
        <w:spacing w:line="480" w:lineRule="auto"/>
        <w:ind w:left="426" w:firstLine="708"/>
        <w:rPr>
          <w:rFonts w:ascii="inherit" w:hAnsi="inherit" w:cs="Arial" w:hint="eastAsia"/>
          <w:color w:val="000000" w:themeColor="text1"/>
          <w:bdr w:val="none" w:sz="0" w:space="0" w:color="auto" w:frame="1"/>
          <w:lang w:val="id-ID"/>
        </w:rPr>
      </w:pPr>
      <w:r w:rsidRPr="009228BC">
        <w:rPr>
          <w:rFonts w:ascii="inherit" w:hAnsi="inherit" w:cs="Arial" w:hint="eastAsia"/>
          <w:color w:val="000000" w:themeColor="text1"/>
          <w:bdr w:val="none" w:sz="0" w:space="0" w:color="auto" w:frame="1"/>
          <w:lang w:val="id-ID"/>
        </w:rPr>
        <w:t>P</w:t>
      </w:r>
      <w:r w:rsidRPr="009228BC">
        <w:rPr>
          <w:rFonts w:ascii="inherit" w:hAnsi="inherit" w:cs="Arial"/>
          <w:color w:val="000000" w:themeColor="text1"/>
          <w:bdr w:val="none" w:sz="0" w:space="0" w:color="auto" w:frame="1"/>
          <w:lang w:val="id-ID"/>
        </w:rPr>
        <w:t xml:space="preserve">erihal pengangkatan </w:t>
      </w:r>
      <w:r w:rsidR="005E005D" w:rsidRPr="009228BC">
        <w:rPr>
          <w:rFonts w:ascii="inherit" w:hAnsi="inherit" w:cs="Arial"/>
          <w:color w:val="000000" w:themeColor="text1"/>
          <w:bdr w:val="none" w:sz="0" w:space="0" w:color="auto" w:frame="1"/>
          <w:lang w:val="id-ID"/>
        </w:rPr>
        <w:t>Abdurrahman bin</w:t>
      </w:r>
      <w:r w:rsidRPr="009228BC">
        <w:rPr>
          <w:rFonts w:ascii="inherit" w:hAnsi="inherit" w:cs="Arial"/>
          <w:color w:val="000000" w:themeColor="text1"/>
          <w:bdr w:val="none" w:sz="0" w:space="0" w:color="auto" w:frame="1"/>
          <w:lang w:val="id-ID"/>
        </w:rPr>
        <w:t xml:space="preserve"> Abza sebagai </w:t>
      </w:r>
      <w:r w:rsidRPr="009228BC">
        <w:rPr>
          <w:rFonts w:ascii="inherit" w:hAnsi="inherit" w:cs="Arial"/>
          <w:i/>
          <w:iCs/>
          <w:color w:val="000000" w:themeColor="text1"/>
          <w:bdr w:val="none" w:sz="0" w:space="0" w:color="auto" w:frame="1"/>
          <w:lang w:val="id-ID"/>
        </w:rPr>
        <w:t>wali al-amri</w:t>
      </w:r>
      <w:r w:rsidRPr="009228BC">
        <w:rPr>
          <w:rFonts w:ascii="inherit" w:hAnsi="inherit" w:cs="Arial"/>
          <w:color w:val="000000" w:themeColor="text1"/>
          <w:bdr w:val="none" w:sz="0" w:space="0" w:color="auto" w:frame="1"/>
          <w:lang w:val="id-ID"/>
        </w:rPr>
        <w:t xml:space="preserve"> adalah sebagai cerminan ajaran Islam yang begitu memuliakan </w:t>
      </w:r>
      <w:r w:rsidR="00891F1E" w:rsidRPr="009228BC">
        <w:rPr>
          <w:rFonts w:ascii="inherit" w:hAnsi="inherit" w:cs="Arial"/>
          <w:color w:val="000000" w:themeColor="text1"/>
          <w:bdr w:val="none" w:sz="0" w:space="0" w:color="auto" w:frame="1"/>
          <w:lang w:val="id-ID"/>
        </w:rPr>
        <w:t xml:space="preserve">orang yang </w:t>
      </w:r>
      <w:r w:rsidR="00474F2D" w:rsidRPr="009228BC">
        <w:rPr>
          <w:rFonts w:ascii="inherit" w:hAnsi="inherit" w:cs="Arial"/>
          <w:color w:val="000000" w:themeColor="text1"/>
          <w:bdr w:val="none" w:sz="0" w:space="0" w:color="auto" w:frame="1"/>
          <w:lang w:val="id-ID"/>
        </w:rPr>
        <w:t>p</w:t>
      </w:r>
      <w:r w:rsidR="00891F1E" w:rsidRPr="009228BC">
        <w:rPr>
          <w:rFonts w:ascii="inherit" w:hAnsi="inherit" w:cs="Arial"/>
          <w:color w:val="000000" w:themeColor="text1"/>
          <w:bdr w:val="none" w:sz="0" w:space="0" w:color="auto" w:frame="1"/>
          <w:lang w:val="id-ID"/>
        </w:rPr>
        <w:t xml:space="preserve">aham terhadap al-Quran </w:t>
      </w:r>
      <w:r w:rsidR="00891F1E" w:rsidRPr="009228BC">
        <w:rPr>
          <w:rFonts w:ascii="inherit" w:hAnsi="inherit" w:cs="Arial"/>
          <w:i/>
          <w:iCs/>
          <w:color w:val="000000" w:themeColor="text1"/>
          <w:bdr w:val="none" w:sz="0" w:space="0" w:color="auto" w:frame="1"/>
          <w:lang w:val="id-ID"/>
        </w:rPr>
        <w:t>-ahli al-Qur’an-</w:t>
      </w:r>
      <w:r w:rsidR="00891F1E" w:rsidRPr="009228BC">
        <w:rPr>
          <w:rFonts w:ascii="inherit" w:hAnsi="inherit" w:cs="Arial"/>
          <w:color w:val="000000" w:themeColor="text1"/>
          <w:bdr w:val="none" w:sz="0" w:space="0" w:color="auto" w:frame="1"/>
          <w:lang w:val="id-ID"/>
        </w:rPr>
        <w:t xml:space="preserve"> dan </w:t>
      </w:r>
      <w:r w:rsidRPr="009228BC">
        <w:rPr>
          <w:rFonts w:ascii="inherit" w:hAnsi="inherit" w:cs="Arial"/>
          <w:color w:val="000000" w:themeColor="text1"/>
          <w:bdr w:val="none" w:sz="0" w:space="0" w:color="auto" w:frame="1"/>
          <w:lang w:val="id-ID"/>
        </w:rPr>
        <w:t>orang berilmu -</w:t>
      </w:r>
      <w:r w:rsidRPr="009228BC">
        <w:rPr>
          <w:rFonts w:ascii="inherit" w:hAnsi="inherit" w:cs="Arial"/>
          <w:i/>
          <w:iCs/>
          <w:color w:val="000000" w:themeColor="text1"/>
          <w:bdr w:val="none" w:sz="0" w:space="0" w:color="auto" w:frame="1"/>
          <w:lang w:val="id-ID"/>
        </w:rPr>
        <w:t>ahli al-ilmi-</w:t>
      </w:r>
      <w:r w:rsidRPr="009228BC">
        <w:rPr>
          <w:rFonts w:ascii="inherit" w:hAnsi="inherit" w:cs="Arial"/>
          <w:color w:val="000000" w:themeColor="text1"/>
          <w:bdr w:val="none" w:sz="0" w:space="0" w:color="auto" w:frame="1"/>
          <w:lang w:val="id-ID"/>
        </w:rPr>
        <w:t xml:space="preserve"> untuk diberi amanah atau suatu jabatan yang s</w:t>
      </w:r>
      <w:r w:rsidR="00142BB3" w:rsidRPr="009228BC">
        <w:rPr>
          <w:rFonts w:ascii="inherit" w:hAnsi="inherit" w:cs="Arial"/>
          <w:color w:val="000000" w:themeColor="text1"/>
          <w:bdr w:val="none" w:sz="0" w:space="0" w:color="auto" w:frame="1"/>
          <w:lang w:val="id-ID"/>
        </w:rPr>
        <w:t>e</w:t>
      </w:r>
      <w:r w:rsidRPr="009228BC">
        <w:rPr>
          <w:rFonts w:ascii="inherit" w:hAnsi="inherit" w:cs="Arial"/>
          <w:color w:val="000000" w:themeColor="text1"/>
          <w:bdr w:val="none" w:sz="0" w:space="0" w:color="auto" w:frame="1"/>
          <w:lang w:val="id-ID"/>
        </w:rPr>
        <w:t>suai dengan kualifikasinya walaupun jika dilihat dari status sosial ia berasal dari kalangan</w:t>
      </w:r>
      <w:r w:rsidR="00891F1E" w:rsidRPr="009228BC">
        <w:rPr>
          <w:rFonts w:ascii="inherit" w:hAnsi="inherit" w:cs="Arial"/>
          <w:color w:val="000000" w:themeColor="text1"/>
          <w:bdr w:val="none" w:sz="0" w:space="0" w:color="auto" w:frame="1"/>
          <w:lang w:val="id-ID"/>
        </w:rPr>
        <w:t xml:space="preserve"> budak atau hamba sahaya -</w:t>
      </w:r>
      <w:r w:rsidR="00891F1E" w:rsidRPr="009228BC">
        <w:rPr>
          <w:rFonts w:ascii="inherit" w:hAnsi="inherit" w:cs="Arial"/>
          <w:i/>
          <w:iCs/>
          <w:color w:val="000000" w:themeColor="text1"/>
          <w:bdr w:val="none" w:sz="0" w:space="0" w:color="auto" w:frame="1"/>
          <w:lang w:val="id-ID"/>
        </w:rPr>
        <w:t xml:space="preserve">al-‘abdu-. </w:t>
      </w:r>
      <w:r w:rsidR="00891F1E" w:rsidRPr="009228BC">
        <w:rPr>
          <w:rFonts w:ascii="inherit" w:hAnsi="inherit" w:cs="Arial"/>
          <w:color w:val="000000" w:themeColor="text1"/>
          <w:bdr w:val="none" w:sz="0" w:space="0" w:color="auto" w:frame="1"/>
          <w:lang w:val="id-ID"/>
        </w:rPr>
        <w:t>Bisa jadi salah satu yang mendasari keputusan itu adalah peringatan Nabi S</w:t>
      </w:r>
      <w:r w:rsidR="004230C6" w:rsidRPr="009228BC">
        <w:rPr>
          <w:rFonts w:ascii="inherit" w:hAnsi="inherit" w:cs="Arial"/>
          <w:color w:val="000000" w:themeColor="text1"/>
          <w:bdr w:val="none" w:sz="0" w:space="0" w:color="auto" w:frame="1"/>
          <w:lang w:val="id-ID"/>
        </w:rPr>
        <w:t>aw</w:t>
      </w:r>
      <w:r w:rsidR="00891F1E" w:rsidRPr="009228BC">
        <w:rPr>
          <w:rFonts w:ascii="inherit" w:hAnsi="inherit" w:cs="Arial"/>
          <w:color w:val="000000" w:themeColor="text1"/>
          <w:bdr w:val="none" w:sz="0" w:space="0" w:color="auto" w:frame="1"/>
          <w:lang w:val="id-ID"/>
        </w:rPr>
        <w:t xml:space="preserve"> yang tersabda dalam salah satu haditsnya:</w:t>
      </w:r>
    </w:p>
    <w:p w:rsidR="001B6061" w:rsidRPr="009228BC" w:rsidRDefault="0076570B" w:rsidP="001B6061">
      <w:pPr>
        <w:pStyle w:val="Default"/>
        <w:bidi/>
        <w:spacing w:line="240" w:lineRule="auto"/>
        <w:ind w:left="0" w:right="1077" w:firstLine="0"/>
        <w:jc w:val="left"/>
        <w:rPr>
          <w:rFonts w:ascii="Traditional Arabic" w:hAnsi="Traditional Arabic" w:cs="Traditional Arabic"/>
          <w:color w:val="000000" w:themeColor="text1"/>
          <w:bdr w:val="none" w:sz="0" w:space="0" w:color="auto" w:frame="1"/>
          <w:lang w:val="id-ID"/>
        </w:rPr>
      </w:pPr>
      <w:r w:rsidRPr="009228BC">
        <w:rPr>
          <w:rFonts w:ascii="Traditional Arabic" w:eastAsia="Times New Roman" w:hAnsi="Traditional Arabic" w:cs="Traditional Arabic"/>
          <w:color w:val="000000" w:themeColor="text1"/>
          <w:sz w:val="34"/>
          <w:szCs w:val="34"/>
          <w:rtl/>
          <w:lang w:eastAsia="id-ID"/>
        </w:rPr>
        <w:t>حدثنا</w:t>
      </w:r>
      <w:r w:rsidRPr="009228BC">
        <w:rPr>
          <w:rFonts w:ascii="Traditional Arabic" w:eastAsia="Times New Roman" w:hAnsi="Traditional Arabic" w:cs="Traditional Arabic"/>
          <w:color w:val="000000" w:themeColor="text1"/>
          <w:sz w:val="34"/>
          <w:szCs w:val="34"/>
          <w:lang w:eastAsia="id-ID"/>
        </w:rPr>
        <w:t> </w:t>
      </w:r>
      <w:hyperlink r:id="rId18" w:history="1">
        <w:r w:rsidRPr="009228BC">
          <w:rPr>
            <w:rFonts w:ascii="Traditional Arabic" w:eastAsia="Times New Roman" w:hAnsi="Traditional Arabic" w:cs="Traditional Arabic"/>
            <w:color w:val="000000" w:themeColor="text1"/>
            <w:sz w:val="34"/>
            <w:szCs w:val="34"/>
            <w:rtl/>
            <w:lang w:eastAsia="id-ID"/>
          </w:rPr>
          <w:t>محمد بن سنان</w:t>
        </w:r>
        <w:r w:rsidRPr="009228BC">
          <w:rPr>
            <w:rFonts w:ascii="Traditional Arabic" w:eastAsia="Times New Roman" w:hAnsi="Traditional Arabic" w:cs="Traditional Arabic"/>
            <w:color w:val="000000" w:themeColor="text1"/>
            <w:sz w:val="34"/>
            <w:szCs w:val="34"/>
            <w:lang w:eastAsia="id-ID"/>
          </w:rPr>
          <w:t> </w:t>
        </w:r>
      </w:hyperlink>
      <w:r w:rsidRPr="009228BC">
        <w:rPr>
          <w:rFonts w:ascii="Traditional Arabic" w:eastAsia="Times New Roman" w:hAnsi="Traditional Arabic" w:cs="Traditional Arabic"/>
          <w:color w:val="000000" w:themeColor="text1"/>
          <w:sz w:val="34"/>
          <w:szCs w:val="34"/>
          <w:rtl/>
          <w:lang w:eastAsia="id-ID"/>
        </w:rPr>
        <w:t>حدثنا</w:t>
      </w:r>
      <w:r w:rsidRPr="009228BC">
        <w:rPr>
          <w:rFonts w:ascii="Traditional Arabic" w:eastAsia="Times New Roman" w:hAnsi="Traditional Arabic" w:cs="Traditional Arabic"/>
          <w:color w:val="000000" w:themeColor="text1"/>
          <w:sz w:val="34"/>
          <w:szCs w:val="34"/>
          <w:lang w:eastAsia="id-ID"/>
        </w:rPr>
        <w:t> </w:t>
      </w:r>
      <w:hyperlink r:id="rId19" w:history="1">
        <w:r w:rsidRPr="009228BC">
          <w:rPr>
            <w:rFonts w:ascii="Traditional Arabic" w:eastAsia="Times New Roman" w:hAnsi="Traditional Arabic" w:cs="Traditional Arabic"/>
            <w:color w:val="000000" w:themeColor="text1"/>
            <w:sz w:val="34"/>
            <w:szCs w:val="34"/>
            <w:rtl/>
            <w:lang w:eastAsia="id-ID"/>
          </w:rPr>
          <w:t>فليح بن سليمان</w:t>
        </w:r>
        <w:r w:rsidRPr="009228BC">
          <w:rPr>
            <w:rFonts w:ascii="Traditional Arabic" w:eastAsia="Times New Roman" w:hAnsi="Traditional Arabic" w:cs="Traditional Arabic"/>
            <w:color w:val="000000" w:themeColor="text1"/>
            <w:sz w:val="34"/>
            <w:szCs w:val="34"/>
            <w:lang w:eastAsia="id-ID"/>
          </w:rPr>
          <w:t> </w:t>
        </w:r>
      </w:hyperlink>
      <w:r w:rsidRPr="009228BC">
        <w:rPr>
          <w:rFonts w:ascii="Traditional Arabic" w:eastAsia="Times New Roman" w:hAnsi="Traditional Arabic" w:cs="Traditional Arabic"/>
          <w:color w:val="000000" w:themeColor="text1"/>
          <w:sz w:val="34"/>
          <w:szCs w:val="34"/>
          <w:rtl/>
          <w:lang w:eastAsia="id-ID"/>
        </w:rPr>
        <w:t>حدثنا</w:t>
      </w:r>
      <w:r w:rsidRPr="009228BC">
        <w:rPr>
          <w:rFonts w:ascii="Traditional Arabic" w:eastAsia="Times New Roman" w:hAnsi="Traditional Arabic" w:cs="Traditional Arabic"/>
          <w:color w:val="000000" w:themeColor="text1"/>
          <w:sz w:val="34"/>
          <w:szCs w:val="34"/>
          <w:lang w:eastAsia="id-ID"/>
        </w:rPr>
        <w:t> </w:t>
      </w:r>
      <w:hyperlink r:id="rId20" w:history="1">
        <w:r w:rsidRPr="009228BC">
          <w:rPr>
            <w:rFonts w:ascii="Traditional Arabic" w:eastAsia="Times New Roman" w:hAnsi="Traditional Arabic" w:cs="Traditional Arabic"/>
            <w:color w:val="000000" w:themeColor="text1"/>
            <w:sz w:val="34"/>
            <w:szCs w:val="34"/>
            <w:rtl/>
            <w:lang w:eastAsia="id-ID"/>
          </w:rPr>
          <w:t>هلال بن</w:t>
        </w:r>
        <w:r w:rsidR="005A479B" w:rsidRPr="009228BC">
          <w:rPr>
            <w:color w:val="000000" w:themeColor="text1"/>
            <w:rtl/>
          </w:rPr>
          <w:t xml:space="preserve"> </w:t>
        </w:r>
        <w:r w:rsidR="005A479B" w:rsidRPr="009228BC">
          <w:rPr>
            <w:rFonts w:ascii="Traditional Arabic" w:eastAsia="Times New Roman" w:hAnsi="Traditional Arabic" w:cs="Traditional Arabic"/>
            <w:color w:val="000000" w:themeColor="text1"/>
            <w:sz w:val="34"/>
            <w:szCs w:val="34"/>
            <w:rtl/>
            <w:lang w:eastAsia="id-ID"/>
          </w:rPr>
          <w:t>علي</w:t>
        </w:r>
        <w:r w:rsidR="005A479B" w:rsidRPr="009228BC">
          <w:rPr>
            <w:rFonts w:ascii="Traditional Arabic" w:eastAsia="Times New Roman" w:hAnsi="Traditional Arabic" w:cs="Traditional Arabic"/>
            <w:color w:val="000000" w:themeColor="text1"/>
            <w:sz w:val="34"/>
            <w:szCs w:val="34"/>
            <w:lang w:val="id-ID" w:eastAsia="id-ID"/>
          </w:rPr>
          <w:t xml:space="preserve"> </w:t>
        </w:r>
        <w:r w:rsidRPr="009228BC">
          <w:rPr>
            <w:rFonts w:ascii="Traditional Arabic" w:eastAsia="Times New Roman" w:hAnsi="Traditional Arabic" w:cs="Traditional Arabic"/>
            <w:color w:val="000000" w:themeColor="text1"/>
            <w:sz w:val="34"/>
            <w:szCs w:val="34"/>
            <w:rtl/>
            <w:lang w:eastAsia="id-ID"/>
          </w:rPr>
          <w:t xml:space="preserve"> </w:t>
        </w:r>
        <w:r w:rsidRPr="009228BC">
          <w:rPr>
            <w:rFonts w:ascii="Traditional Arabic" w:eastAsia="Times New Roman" w:hAnsi="Traditional Arabic" w:cs="Traditional Arabic"/>
            <w:color w:val="000000" w:themeColor="text1"/>
            <w:sz w:val="34"/>
            <w:szCs w:val="34"/>
            <w:lang w:eastAsia="id-ID"/>
          </w:rPr>
          <w:t> </w:t>
        </w:r>
      </w:hyperlink>
      <w:r w:rsidRPr="009228BC">
        <w:rPr>
          <w:rFonts w:ascii="Traditional Arabic" w:eastAsia="Times New Roman" w:hAnsi="Traditional Arabic" w:cs="Traditional Arabic"/>
          <w:color w:val="000000" w:themeColor="text1"/>
          <w:sz w:val="34"/>
          <w:szCs w:val="34"/>
          <w:rtl/>
          <w:lang w:eastAsia="id-ID"/>
        </w:rPr>
        <w:t>عن</w:t>
      </w:r>
      <w:r w:rsidRPr="009228BC">
        <w:rPr>
          <w:rFonts w:ascii="Traditional Arabic" w:eastAsia="Times New Roman" w:hAnsi="Traditional Arabic" w:cs="Traditional Arabic"/>
          <w:color w:val="000000" w:themeColor="text1"/>
          <w:sz w:val="34"/>
          <w:szCs w:val="34"/>
          <w:lang w:eastAsia="id-ID"/>
        </w:rPr>
        <w:t> </w:t>
      </w:r>
      <w:hyperlink r:id="rId21" w:history="1">
        <w:r w:rsidRPr="009228BC">
          <w:rPr>
            <w:rFonts w:ascii="Traditional Arabic" w:eastAsia="Times New Roman" w:hAnsi="Traditional Arabic" w:cs="Traditional Arabic"/>
            <w:color w:val="000000" w:themeColor="text1"/>
            <w:sz w:val="34"/>
            <w:szCs w:val="34"/>
            <w:rtl/>
            <w:lang w:eastAsia="id-ID"/>
          </w:rPr>
          <w:t>عطاء بن يسار</w:t>
        </w:r>
        <w:r w:rsidRPr="009228BC">
          <w:rPr>
            <w:rFonts w:ascii="Traditional Arabic" w:eastAsia="Times New Roman" w:hAnsi="Traditional Arabic" w:cs="Traditional Arabic"/>
            <w:color w:val="000000" w:themeColor="text1"/>
            <w:sz w:val="34"/>
            <w:szCs w:val="34"/>
            <w:lang w:eastAsia="id-ID"/>
          </w:rPr>
          <w:t> </w:t>
        </w:r>
      </w:hyperlink>
      <w:r w:rsidRPr="009228BC">
        <w:rPr>
          <w:rFonts w:ascii="Traditional Arabic" w:eastAsia="Times New Roman" w:hAnsi="Traditional Arabic" w:cs="Traditional Arabic"/>
          <w:color w:val="000000" w:themeColor="text1"/>
          <w:sz w:val="34"/>
          <w:szCs w:val="34"/>
          <w:rtl/>
          <w:lang w:eastAsia="id-ID"/>
        </w:rPr>
        <w:t>عن</w:t>
      </w:r>
      <w:r w:rsidRPr="009228BC">
        <w:rPr>
          <w:rFonts w:ascii="Traditional Arabic" w:eastAsia="Times New Roman" w:hAnsi="Traditional Arabic" w:cs="Traditional Arabic"/>
          <w:color w:val="000000" w:themeColor="text1"/>
          <w:sz w:val="34"/>
          <w:szCs w:val="34"/>
          <w:lang w:eastAsia="id-ID"/>
        </w:rPr>
        <w:t> </w:t>
      </w:r>
      <w:hyperlink r:id="rId22" w:history="1">
        <w:r w:rsidRPr="009228BC">
          <w:rPr>
            <w:rFonts w:ascii="Traditional Arabic" w:eastAsia="Times New Roman" w:hAnsi="Traditional Arabic" w:cs="Traditional Arabic"/>
            <w:color w:val="000000" w:themeColor="text1"/>
            <w:sz w:val="34"/>
            <w:szCs w:val="34"/>
            <w:rtl/>
            <w:lang w:eastAsia="id-ID"/>
          </w:rPr>
          <w:t>أبي هريرة</w:t>
        </w:r>
        <w:r w:rsidRPr="009228BC">
          <w:rPr>
            <w:rFonts w:ascii="Traditional Arabic" w:eastAsia="Times New Roman" w:hAnsi="Traditional Arabic" w:cs="Traditional Arabic"/>
            <w:color w:val="000000" w:themeColor="text1"/>
            <w:sz w:val="34"/>
            <w:szCs w:val="34"/>
            <w:lang w:eastAsia="id-ID"/>
          </w:rPr>
          <w:t> </w:t>
        </w:r>
      </w:hyperlink>
      <w:r w:rsidRPr="009228BC">
        <w:rPr>
          <w:rFonts w:ascii="Traditional Arabic" w:eastAsia="Times New Roman" w:hAnsi="Traditional Arabic" w:cs="Traditional Arabic"/>
          <w:color w:val="000000" w:themeColor="text1"/>
          <w:sz w:val="34"/>
          <w:szCs w:val="34"/>
          <w:rtl/>
          <w:lang w:eastAsia="id-ID"/>
        </w:rPr>
        <w:t>رضي الله عنه قال</w:t>
      </w:r>
      <w:r w:rsidRPr="009228BC">
        <w:rPr>
          <w:rFonts w:ascii="Traditional Arabic" w:eastAsia="Times New Roman" w:hAnsi="Traditional Arabic" w:cs="Traditional Arabic"/>
          <w:color w:val="000000" w:themeColor="text1"/>
          <w:sz w:val="34"/>
          <w:szCs w:val="34"/>
          <w:lang w:eastAsia="id-ID"/>
        </w:rPr>
        <w:t> </w:t>
      </w:r>
      <w:hyperlink r:id="rId23" w:anchor="docu" w:history="1">
        <w:r w:rsidRPr="009228BC">
          <w:rPr>
            <w:rFonts w:ascii="Traditional Arabic" w:eastAsia="Times New Roman" w:hAnsi="Traditional Arabic" w:cs="Traditional Arabic"/>
            <w:color w:val="000000" w:themeColor="text1"/>
            <w:sz w:val="34"/>
            <w:szCs w:val="34"/>
            <w:rtl/>
            <w:lang w:eastAsia="id-ID"/>
          </w:rPr>
          <w:t>قال رسول الله صلى الله عليه وسلم</w:t>
        </w:r>
        <w:r w:rsidRPr="009228BC">
          <w:rPr>
            <w:rFonts w:ascii="Traditional Arabic" w:eastAsia="Times New Roman" w:hAnsi="Traditional Arabic" w:cs="Traditional Arabic"/>
            <w:color w:val="000000" w:themeColor="text1"/>
            <w:sz w:val="34"/>
            <w:szCs w:val="34"/>
            <w:lang w:eastAsia="id-ID"/>
          </w:rPr>
          <w:t> </w:t>
        </w:r>
        <w:r w:rsidRPr="009228BC">
          <w:rPr>
            <w:rFonts w:ascii="Traditional Arabic" w:eastAsia="Times New Roman" w:hAnsi="Traditional Arabic" w:cs="Traditional Arabic"/>
            <w:color w:val="000000" w:themeColor="text1"/>
            <w:sz w:val="34"/>
            <w:szCs w:val="34"/>
            <w:rtl/>
            <w:lang w:eastAsia="id-ID"/>
          </w:rPr>
          <w:t>إذا ضيعت الأمانة فانتظر الساعة</w:t>
        </w:r>
        <w:r w:rsidRPr="009228BC">
          <w:rPr>
            <w:rFonts w:ascii="Traditional Arabic" w:eastAsia="Times New Roman" w:hAnsi="Traditional Arabic" w:cs="Traditional Arabic"/>
            <w:color w:val="000000" w:themeColor="text1"/>
            <w:sz w:val="34"/>
            <w:szCs w:val="34"/>
            <w:lang w:eastAsia="id-ID"/>
          </w:rPr>
          <w:t> </w:t>
        </w:r>
        <w:r w:rsidRPr="009228BC">
          <w:rPr>
            <w:rFonts w:ascii="Traditional Arabic" w:eastAsia="Times New Roman" w:hAnsi="Traditional Arabic" w:cs="Traditional Arabic"/>
            <w:color w:val="000000" w:themeColor="text1"/>
            <w:sz w:val="34"/>
            <w:szCs w:val="34"/>
            <w:rtl/>
            <w:lang w:eastAsia="id-ID"/>
          </w:rPr>
          <w:t>قال كيف إضاعتها يارسول الله قال إذا أسند</w:t>
        </w:r>
        <w:r w:rsidR="001B6061" w:rsidRPr="009228BC">
          <w:rPr>
            <w:rFonts w:ascii="Traditional Arabic" w:eastAsia="Times New Roman" w:hAnsi="Traditional Arabic" w:cs="Traditional Arabic"/>
            <w:color w:val="000000" w:themeColor="text1"/>
            <w:sz w:val="34"/>
            <w:szCs w:val="34"/>
            <w:lang w:val="id-ID" w:eastAsia="id-ID"/>
          </w:rPr>
          <w:t xml:space="preserve"> </w:t>
        </w:r>
        <w:r w:rsidRPr="009228BC">
          <w:rPr>
            <w:rFonts w:ascii="Traditional Arabic" w:eastAsia="Times New Roman" w:hAnsi="Traditional Arabic" w:cs="Traditional Arabic"/>
            <w:color w:val="000000" w:themeColor="text1"/>
            <w:sz w:val="34"/>
            <w:szCs w:val="34"/>
            <w:rtl/>
            <w:lang w:eastAsia="id-ID"/>
          </w:rPr>
          <w:t>الأمر إلى غير أهله فانتظر الساعة</w:t>
        </w:r>
      </w:hyperlink>
      <w:r w:rsidR="00745CAD" w:rsidRPr="009228BC">
        <w:rPr>
          <w:rFonts w:ascii="Traditional Arabic" w:hAnsi="Traditional Arabic" w:cs="Traditional Arabic"/>
          <w:color w:val="000000" w:themeColor="text1"/>
          <w:bdr w:val="none" w:sz="0" w:space="0" w:color="auto" w:frame="1"/>
          <w:lang w:val="id-ID"/>
        </w:rPr>
        <w:t xml:space="preserve">    </w:t>
      </w:r>
      <w:r w:rsidR="00100D89" w:rsidRPr="009228BC">
        <w:rPr>
          <w:rFonts w:ascii="Traditional Arabic" w:hAnsi="Traditional Arabic" w:cs="Traditional Arabic" w:hint="cs"/>
          <w:color w:val="000000" w:themeColor="text1"/>
          <w:bdr w:val="none" w:sz="0" w:space="0" w:color="auto" w:frame="1"/>
          <w:rtl/>
          <w:lang w:val="id-ID"/>
        </w:rPr>
        <w:t>(رواه البخاري)</w:t>
      </w:r>
      <w:r w:rsidR="00745CAD" w:rsidRPr="009228BC">
        <w:rPr>
          <w:rFonts w:ascii="Traditional Arabic" w:hAnsi="Traditional Arabic" w:cs="Traditional Arabic"/>
          <w:color w:val="000000" w:themeColor="text1"/>
          <w:bdr w:val="none" w:sz="0" w:space="0" w:color="auto" w:frame="1"/>
          <w:lang w:val="id-ID"/>
        </w:rPr>
        <w:t xml:space="preserve"> </w:t>
      </w:r>
    </w:p>
    <w:p w:rsidR="00745CAD" w:rsidRPr="009228BC" w:rsidRDefault="00745CAD" w:rsidP="001B6061">
      <w:pPr>
        <w:pStyle w:val="Default"/>
        <w:bidi/>
        <w:spacing w:line="240" w:lineRule="auto"/>
        <w:ind w:left="0" w:right="1077" w:firstLine="0"/>
        <w:jc w:val="left"/>
        <w:rPr>
          <w:rFonts w:ascii="Traditional Arabic" w:hAnsi="Traditional Arabic" w:cs="Traditional Arabic"/>
          <w:color w:val="000000" w:themeColor="text1"/>
          <w:sz w:val="14"/>
          <w:szCs w:val="14"/>
          <w:bdr w:val="none" w:sz="0" w:space="0" w:color="auto" w:frame="1"/>
          <w:lang w:val="id-ID"/>
        </w:rPr>
      </w:pPr>
      <w:r w:rsidRPr="009228BC">
        <w:rPr>
          <w:rFonts w:ascii="Traditional Arabic" w:hAnsi="Traditional Arabic" w:cs="Traditional Arabic"/>
          <w:color w:val="000000" w:themeColor="text1"/>
          <w:bdr w:val="none" w:sz="0" w:space="0" w:color="auto" w:frame="1"/>
          <w:lang w:val="id-ID"/>
        </w:rPr>
        <w:t xml:space="preserve">  </w:t>
      </w:r>
    </w:p>
    <w:p w:rsidR="00891F1E" w:rsidRPr="009228BC" w:rsidRDefault="00745CAD" w:rsidP="005D5358">
      <w:pPr>
        <w:pStyle w:val="Default"/>
        <w:spacing w:line="240" w:lineRule="auto"/>
        <w:ind w:left="1134" w:firstLine="28"/>
        <w:rPr>
          <w:rFonts w:ascii="Times New Roman" w:hAnsi="Times New Roman" w:cs="Times New Roman"/>
          <w:i/>
          <w:iCs/>
          <w:color w:val="000000" w:themeColor="text1"/>
          <w:bdr w:val="none" w:sz="0" w:space="0" w:color="auto" w:frame="1"/>
          <w:lang w:val="id-ID"/>
        </w:rPr>
      </w:pPr>
      <w:r w:rsidRPr="009228BC">
        <w:rPr>
          <w:rFonts w:ascii="Traditional Arabic" w:hAnsi="Traditional Arabic" w:cs="Traditional Arabic"/>
          <w:color w:val="000000" w:themeColor="text1"/>
          <w:bdr w:val="none" w:sz="0" w:space="0" w:color="auto" w:frame="1"/>
          <w:lang w:val="id-ID"/>
        </w:rPr>
        <w:t xml:space="preserve">         </w:t>
      </w:r>
      <w:r w:rsidRPr="009228BC">
        <w:rPr>
          <w:rFonts w:ascii="Times New Roman" w:hAnsi="Times New Roman" w:cs="Times New Roman"/>
          <w:i/>
          <w:iCs/>
          <w:color w:val="000000" w:themeColor="text1"/>
          <w:bdr w:val="none" w:sz="0" w:space="0" w:color="auto" w:frame="1"/>
          <w:lang w:val="id-ID"/>
        </w:rPr>
        <w:t>Artinya:”</w:t>
      </w:r>
      <w:r w:rsidR="00240D48" w:rsidRPr="009228BC">
        <w:rPr>
          <w:rFonts w:ascii="Times New Roman" w:hAnsi="Times New Roman" w:cs="Times New Roman"/>
          <w:i/>
          <w:iCs/>
          <w:color w:val="000000" w:themeColor="text1"/>
          <w:bdr w:val="none" w:sz="0" w:space="0" w:color="auto" w:frame="1"/>
          <w:lang w:val="id-ID"/>
        </w:rPr>
        <w:t xml:space="preserve">Menyampaikan kepada kami Muhammad bin Sannan, menyampaikan kepada kami Falih bin Sulaiman, menyampaikan kepada kami Hilal bin Ali, dari ‘Atha’ bin Yasar dari Abi Hurairah </w:t>
      </w:r>
      <w:r w:rsidR="005D5358" w:rsidRPr="009228BC">
        <w:rPr>
          <w:rFonts w:ascii="Times New Roman" w:hAnsi="Times New Roman" w:cs="Times New Roman"/>
          <w:i/>
          <w:iCs/>
          <w:color w:val="000000" w:themeColor="text1"/>
          <w:bdr w:val="none" w:sz="0" w:space="0" w:color="auto" w:frame="1"/>
          <w:lang w:val="id-ID"/>
        </w:rPr>
        <w:t>R</w:t>
      </w:r>
      <w:r w:rsidR="00AF3221" w:rsidRPr="009228BC">
        <w:rPr>
          <w:rFonts w:ascii="Times New Roman" w:hAnsi="Times New Roman" w:cs="Times New Roman"/>
          <w:i/>
          <w:iCs/>
          <w:color w:val="000000" w:themeColor="text1"/>
          <w:bdr w:val="none" w:sz="0" w:space="0" w:color="auto" w:frame="1"/>
          <w:lang w:val="id-ID"/>
        </w:rPr>
        <w:t>a.</w:t>
      </w:r>
      <w:r w:rsidR="00240D48" w:rsidRPr="009228BC">
        <w:rPr>
          <w:rFonts w:ascii="Times New Roman" w:hAnsi="Times New Roman" w:cs="Times New Roman"/>
          <w:i/>
          <w:iCs/>
          <w:color w:val="000000" w:themeColor="text1"/>
          <w:bdr w:val="none" w:sz="0" w:space="0" w:color="auto" w:frame="1"/>
          <w:lang w:val="id-ID"/>
        </w:rPr>
        <w:t xml:space="preserve"> berkata, Rasulullah S</w:t>
      </w:r>
      <w:r w:rsidR="004230C6" w:rsidRPr="009228BC">
        <w:rPr>
          <w:rFonts w:ascii="Times New Roman" w:hAnsi="Times New Roman" w:cs="Times New Roman"/>
          <w:i/>
          <w:iCs/>
          <w:color w:val="000000" w:themeColor="text1"/>
          <w:bdr w:val="none" w:sz="0" w:space="0" w:color="auto" w:frame="1"/>
          <w:lang w:val="id-ID"/>
        </w:rPr>
        <w:t>aw</w:t>
      </w:r>
      <w:r w:rsidR="00240D48" w:rsidRPr="009228BC">
        <w:rPr>
          <w:rFonts w:ascii="Times New Roman" w:hAnsi="Times New Roman" w:cs="Times New Roman"/>
          <w:i/>
          <w:iCs/>
          <w:color w:val="000000" w:themeColor="text1"/>
          <w:bdr w:val="none" w:sz="0" w:space="0" w:color="auto" w:frame="1"/>
          <w:lang w:val="id-ID"/>
        </w:rPr>
        <w:t xml:space="preserve"> bersabda:” </w:t>
      </w:r>
      <w:r w:rsidRPr="009228BC">
        <w:rPr>
          <w:rFonts w:ascii="Times New Roman" w:hAnsi="Times New Roman" w:cs="Times New Roman"/>
          <w:i/>
          <w:iCs/>
          <w:color w:val="000000" w:themeColor="text1"/>
          <w:bdr w:val="none" w:sz="0" w:space="0" w:color="auto" w:frame="1"/>
          <w:lang w:val="id-ID"/>
        </w:rPr>
        <w:t>Apabila</w:t>
      </w:r>
      <w:r w:rsidR="00240D48" w:rsidRPr="009228BC">
        <w:rPr>
          <w:rFonts w:ascii="Times New Roman" w:hAnsi="Times New Roman" w:cs="Times New Roman"/>
          <w:i/>
          <w:iCs/>
          <w:color w:val="000000" w:themeColor="text1"/>
          <w:bdr w:val="none" w:sz="0" w:space="0" w:color="auto" w:frame="1"/>
          <w:lang w:val="id-ID"/>
        </w:rPr>
        <w:t xml:space="preserve"> amanah disia-siakan maka tunggulah datangnya kehancuran, Sahabat bertanya: bagaimana mensia-siakannya</w:t>
      </w:r>
      <w:r w:rsidR="004230C6" w:rsidRPr="009228BC">
        <w:rPr>
          <w:rFonts w:ascii="Times New Roman" w:hAnsi="Times New Roman" w:cs="Times New Roman"/>
          <w:i/>
          <w:iCs/>
          <w:color w:val="000000" w:themeColor="text1"/>
          <w:bdr w:val="none" w:sz="0" w:space="0" w:color="auto" w:frame="1"/>
          <w:lang w:val="id-ID"/>
        </w:rPr>
        <w:t xml:space="preserve"> ya Rasulullah? Rasulullah Saw</w:t>
      </w:r>
      <w:r w:rsidR="00100D89" w:rsidRPr="009228BC">
        <w:rPr>
          <w:rFonts w:ascii="Times New Roman" w:hAnsi="Times New Roman" w:cs="Times New Roman"/>
          <w:i/>
          <w:iCs/>
          <w:color w:val="000000" w:themeColor="text1"/>
          <w:bdr w:val="none" w:sz="0" w:space="0" w:color="auto" w:frame="1"/>
          <w:lang w:val="id-ID"/>
        </w:rPr>
        <w:t xml:space="preserve"> menjawab:” Bila</w:t>
      </w:r>
      <w:r w:rsidRPr="009228BC">
        <w:rPr>
          <w:rFonts w:ascii="Times New Roman" w:hAnsi="Times New Roman" w:cs="Times New Roman"/>
          <w:i/>
          <w:iCs/>
          <w:color w:val="000000" w:themeColor="text1"/>
          <w:bdr w:val="none" w:sz="0" w:space="0" w:color="auto" w:frame="1"/>
          <w:lang w:val="id-ID"/>
        </w:rPr>
        <w:t xml:space="preserve"> suatu perkara diserahkan kepada –seseorang-    </w:t>
      </w:r>
      <w:r w:rsidRPr="009228BC">
        <w:rPr>
          <w:rFonts w:ascii="Times New Roman" w:hAnsi="Times New Roman" w:cs="Times New Roman"/>
          <w:i/>
          <w:iCs/>
          <w:color w:val="000000" w:themeColor="text1"/>
          <w:bdr w:val="none" w:sz="0" w:space="0" w:color="auto" w:frame="1"/>
          <w:lang w:val="id-ID"/>
        </w:rPr>
        <w:lastRenderedPageBreak/>
        <w:t>yang bukan ahlinya, maka tunggulah datangnya kehancuran</w:t>
      </w:r>
      <w:r w:rsidR="00100D89" w:rsidRPr="009228BC">
        <w:rPr>
          <w:rFonts w:ascii="Times New Roman" w:hAnsi="Times New Roman" w:cs="Times New Roman"/>
          <w:i/>
          <w:iCs/>
          <w:color w:val="000000" w:themeColor="text1"/>
          <w:bdr w:val="none" w:sz="0" w:space="0" w:color="auto" w:frame="1"/>
          <w:lang w:val="id-ID"/>
        </w:rPr>
        <w:t xml:space="preserve"> (kiamat)</w:t>
      </w:r>
      <w:r w:rsidRPr="009228BC">
        <w:rPr>
          <w:rFonts w:ascii="Times New Roman" w:hAnsi="Times New Roman" w:cs="Times New Roman"/>
          <w:i/>
          <w:iCs/>
          <w:color w:val="000000" w:themeColor="text1"/>
          <w:bdr w:val="none" w:sz="0" w:space="0" w:color="auto" w:frame="1"/>
          <w:lang w:val="id-ID"/>
        </w:rPr>
        <w:t xml:space="preserve">.” (H.R. </w:t>
      </w:r>
      <w:r w:rsidR="005A479B" w:rsidRPr="009228BC">
        <w:rPr>
          <w:rFonts w:ascii="Times New Roman" w:hAnsi="Times New Roman" w:cs="Times New Roman"/>
          <w:i/>
          <w:iCs/>
          <w:color w:val="000000" w:themeColor="text1"/>
          <w:bdr w:val="none" w:sz="0" w:space="0" w:color="auto" w:frame="1"/>
          <w:lang w:val="id-ID"/>
        </w:rPr>
        <w:t>Bukhari</w:t>
      </w:r>
      <w:r w:rsidRPr="009228BC">
        <w:rPr>
          <w:rFonts w:ascii="Times New Roman" w:hAnsi="Times New Roman" w:cs="Times New Roman"/>
          <w:i/>
          <w:iCs/>
          <w:color w:val="000000" w:themeColor="text1"/>
          <w:bdr w:val="none" w:sz="0" w:space="0" w:color="auto" w:frame="1"/>
          <w:lang w:val="id-ID"/>
        </w:rPr>
        <w:t>).</w:t>
      </w:r>
      <w:r w:rsidRPr="009228BC">
        <w:rPr>
          <w:rStyle w:val="FootnoteReference"/>
          <w:rFonts w:ascii="Times New Roman" w:hAnsi="Times New Roman" w:cs="Times New Roman"/>
          <w:i/>
          <w:iCs/>
          <w:color w:val="000000" w:themeColor="text1"/>
          <w:bdr w:val="none" w:sz="0" w:space="0" w:color="auto" w:frame="1"/>
          <w:lang w:val="id-ID"/>
        </w:rPr>
        <w:footnoteReference w:id="34"/>
      </w:r>
    </w:p>
    <w:p w:rsidR="009651E8" w:rsidRPr="009228BC" w:rsidRDefault="009651E8" w:rsidP="005F2E78">
      <w:pPr>
        <w:pStyle w:val="Default"/>
        <w:spacing w:line="480" w:lineRule="auto"/>
        <w:ind w:left="426" w:firstLine="708"/>
        <w:rPr>
          <w:rFonts w:ascii="Times New Roman" w:hAnsi="Times New Roman" w:cs="Times New Roman"/>
          <w:color w:val="000000" w:themeColor="text1"/>
          <w:sz w:val="16"/>
          <w:szCs w:val="16"/>
          <w:bdr w:val="none" w:sz="0" w:space="0" w:color="auto" w:frame="1"/>
          <w:lang w:val="id-ID"/>
        </w:rPr>
      </w:pPr>
    </w:p>
    <w:p w:rsidR="00AF3221" w:rsidRPr="009228BC" w:rsidRDefault="000567AB" w:rsidP="000567AB">
      <w:pPr>
        <w:pStyle w:val="Default"/>
        <w:spacing w:line="480" w:lineRule="auto"/>
        <w:ind w:left="426" w:firstLine="708"/>
        <w:rPr>
          <w:rFonts w:ascii="Times New Roman" w:hAnsi="Times New Roman" w:cs="Times New Roman"/>
          <w:color w:val="000000" w:themeColor="text1"/>
          <w:bdr w:val="none" w:sz="0" w:space="0" w:color="auto" w:frame="1"/>
          <w:lang w:val="id-ID"/>
        </w:rPr>
      </w:pPr>
      <w:r w:rsidRPr="009228BC">
        <w:rPr>
          <w:rFonts w:ascii="Times New Roman" w:hAnsi="Times New Roman" w:cs="Times New Roman"/>
          <w:color w:val="000000" w:themeColor="text1"/>
          <w:bdr w:val="none" w:sz="0" w:space="0" w:color="auto" w:frame="1"/>
          <w:lang w:val="id-ID"/>
        </w:rPr>
        <w:t>Berdasarkan ayat di atas, m</w:t>
      </w:r>
      <w:r w:rsidR="00745CAD" w:rsidRPr="009228BC">
        <w:rPr>
          <w:rFonts w:ascii="Times New Roman" w:hAnsi="Times New Roman" w:cs="Times New Roman"/>
          <w:color w:val="000000" w:themeColor="text1"/>
          <w:bdr w:val="none" w:sz="0" w:space="0" w:color="auto" w:frame="1"/>
          <w:lang w:val="id-ID"/>
        </w:rPr>
        <w:t>aka dalam mende</w:t>
      </w:r>
      <w:r w:rsidR="00FC18EC" w:rsidRPr="009228BC">
        <w:rPr>
          <w:rFonts w:ascii="Times New Roman" w:hAnsi="Times New Roman" w:cs="Times New Roman"/>
          <w:color w:val="000000" w:themeColor="text1"/>
          <w:bdr w:val="none" w:sz="0" w:space="0" w:color="auto" w:frame="1"/>
          <w:lang w:val="id-ID"/>
        </w:rPr>
        <w:t xml:space="preserve">legasikan amanah apapun kepada </w:t>
      </w:r>
      <w:r w:rsidR="00745CAD" w:rsidRPr="009228BC">
        <w:rPr>
          <w:rFonts w:ascii="Times New Roman" w:hAnsi="Times New Roman" w:cs="Times New Roman"/>
          <w:color w:val="000000" w:themeColor="text1"/>
          <w:bdr w:val="none" w:sz="0" w:space="0" w:color="auto" w:frame="1"/>
          <w:lang w:val="id-ID"/>
        </w:rPr>
        <w:t xml:space="preserve">orang </w:t>
      </w:r>
      <w:r w:rsidR="00FC18EC" w:rsidRPr="009228BC">
        <w:rPr>
          <w:rFonts w:ascii="Times New Roman" w:hAnsi="Times New Roman" w:cs="Times New Roman"/>
          <w:color w:val="000000" w:themeColor="text1"/>
          <w:bdr w:val="none" w:sz="0" w:space="0" w:color="auto" w:frame="1"/>
          <w:lang w:val="id-ID"/>
        </w:rPr>
        <w:t xml:space="preserve">yang dianggap mampu </w:t>
      </w:r>
      <w:r w:rsidR="00EE36AB" w:rsidRPr="009228BC">
        <w:rPr>
          <w:rFonts w:ascii="Times New Roman" w:hAnsi="Times New Roman" w:cs="Times New Roman"/>
          <w:color w:val="000000" w:themeColor="text1"/>
          <w:bdr w:val="none" w:sz="0" w:space="0" w:color="auto" w:frame="1"/>
          <w:lang w:val="id-ID"/>
        </w:rPr>
        <w:t xml:space="preserve">baik kepada individu maupun kelompok </w:t>
      </w:r>
      <w:r w:rsidR="00745CAD" w:rsidRPr="009228BC">
        <w:rPr>
          <w:rFonts w:ascii="Times New Roman" w:hAnsi="Times New Roman" w:cs="Times New Roman"/>
          <w:color w:val="000000" w:themeColor="text1"/>
          <w:bdr w:val="none" w:sz="0" w:space="0" w:color="auto" w:frame="1"/>
          <w:lang w:val="id-ID"/>
        </w:rPr>
        <w:t>termasuk dalam hal pendidikan harus ditimbang</w:t>
      </w:r>
      <w:r w:rsidR="00100D89" w:rsidRPr="009228BC">
        <w:rPr>
          <w:rFonts w:ascii="Times New Roman" w:hAnsi="Times New Roman" w:cs="Times New Roman"/>
          <w:color w:val="000000" w:themeColor="text1"/>
          <w:bdr w:val="none" w:sz="0" w:space="0" w:color="auto" w:frame="1"/>
          <w:lang w:val="id-ID"/>
        </w:rPr>
        <w:t xml:space="preserve"> amanah dan kejujurannya,</w:t>
      </w:r>
      <w:r w:rsidR="00745CAD" w:rsidRPr="009228BC">
        <w:rPr>
          <w:rFonts w:ascii="Times New Roman" w:hAnsi="Times New Roman" w:cs="Times New Roman"/>
          <w:color w:val="000000" w:themeColor="text1"/>
          <w:bdr w:val="none" w:sz="0" w:space="0" w:color="auto" w:frame="1"/>
          <w:lang w:val="id-ID"/>
        </w:rPr>
        <w:t xml:space="preserve"> </w:t>
      </w:r>
      <w:r w:rsidR="00A26298" w:rsidRPr="009228BC">
        <w:rPr>
          <w:rFonts w:ascii="Times New Roman" w:hAnsi="Times New Roman" w:cs="Times New Roman"/>
          <w:color w:val="000000" w:themeColor="text1"/>
          <w:bdr w:val="none" w:sz="0" w:space="0" w:color="auto" w:frame="1"/>
          <w:lang w:val="id-ID"/>
        </w:rPr>
        <w:t xml:space="preserve">kualifikasi, </w:t>
      </w:r>
      <w:r w:rsidR="00745CAD" w:rsidRPr="009228BC">
        <w:rPr>
          <w:rFonts w:ascii="Times New Roman" w:hAnsi="Times New Roman" w:cs="Times New Roman"/>
          <w:color w:val="000000" w:themeColor="text1"/>
          <w:bdr w:val="none" w:sz="0" w:space="0" w:color="auto" w:frame="1"/>
          <w:lang w:val="id-ID"/>
        </w:rPr>
        <w:t>keahlia</w:t>
      </w:r>
      <w:r w:rsidR="00A26298" w:rsidRPr="009228BC">
        <w:rPr>
          <w:rFonts w:ascii="Times New Roman" w:hAnsi="Times New Roman" w:cs="Times New Roman"/>
          <w:color w:val="000000" w:themeColor="text1"/>
          <w:bdr w:val="none" w:sz="0" w:space="0" w:color="auto" w:frame="1"/>
          <w:lang w:val="id-ID"/>
        </w:rPr>
        <w:t>n dan</w:t>
      </w:r>
      <w:r w:rsidR="00EE36AB" w:rsidRPr="009228BC">
        <w:rPr>
          <w:rFonts w:ascii="Times New Roman" w:hAnsi="Times New Roman" w:cs="Times New Roman"/>
          <w:color w:val="000000" w:themeColor="text1"/>
          <w:bdr w:val="none" w:sz="0" w:space="0" w:color="auto" w:frame="1"/>
          <w:lang w:val="id-ID"/>
        </w:rPr>
        <w:t xml:space="preserve"> kemampuan </w:t>
      </w:r>
      <w:r w:rsidR="00EE36AB" w:rsidRPr="009228BC">
        <w:rPr>
          <w:rFonts w:ascii="Times New Roman" w:hAnsi="Times New Roman" w:cs="Times New Roman"/>
          <w:i/>
          <w:iCs/>
          <w:color w:val="000000" w:themeColor="text1"/>
          <w:bdr w:val="none" w:sz="0" w:space="0" w:color="auto" w:frame="1"/>
          <w:lang w:val="id-ID"/>
        </w:rPr>
        <w:t>-skill-</w:t>
      </w:r>
      <w:r w:rsidR="00EE36AB" w:rsidRPr="009228BC">
        <w:rPr>
          <w:rFonts w:ascii="Times New Roman" w:hAnsi="Times New Roman" w:cs="Times New Roman"/>
          <w:color w:val="000000" w:themeColor="text1"/>
          <w:bdr w:val="none" w:sz="0" w:space="0" w:color="auto" w:frame="1"/>
          <w:lang w:val="id-ID"/>
        </w:rPr>
        <w:t>nya</w:t>
      </w:r>
      <w:r w:rsidR="00A26298" w:rsidRPr="009228BC">
        <w:rPr>
          <w:rFonts w:ascii="Times New Roman" w:hAnsi="Times New Roman" w:cs="Times New Roman"/>
          <w:color w:val="000000" w:themeColor="text1"/>
          <w:bdr w:val="none" w:sz="0" w:space="0" w:color="auto" w:frame="1"/>
          <w:lang w:val="id-ID"/>
        </w:rPr>
        <w:t xml:space="preserve"> yang meliputi; 1). kemampuan dan keterampilam cara berpikir </w:t>
      </w:r>
      <w:r w:rsidR="00A26298" w:rsidRPr="009228BC">
        <w:rPr>
          <w:rFonts w:ascii="Times New Roman" w:hAnsi="Times New Roman" w:cs="Times New Roman"/>
          <w:i/>
          <w:iCs/>
          <w:color w:val="000000" w:themeColor="text1"/>
          <w:bdr w:val="none" w:sz="0" w:space="0" w:color="auto" w:frame="1"/>
          <w:lang w:val="id-ID"/>
        </w:rPr>
        <w:t>(way of thinking),</w:t>
      </w:r>
      <w:r w:rsidR="00A26298" w:rsidRPr="009228BC">
        <w:rPr>
          <w:rFonts w:ascii="Times New Roman" w:hAnsi="Times New Roman" w:cs="Times New Roman"/>
          <w:color w:val="000000" w:themeColor="text1"/>
          <w:bdr w:val="none" w:sz="0" w:space="0" w:color="auto" w:frame="1"/>
          <w:lang w:val="id-ID"/>
        </w:rPr>
        <w:t xml:space="preserve"> 2). kemampuan dan keterampilan cara bekerja </w:t>
      </w:r>
      <w:r w:rsidR="00A26298" w:rsidRPr="009228BC">
        <w:rPr>
          <w:rFonts w:ascii="Times New Roman" w:hAnsi="Times New Roman" w:cs="Times New Roman"/>
          <w:i/>
          <w:iCs/>
          <w:color w:val="000000" w:themeColor="text1"/>
          <w:bdr w:val="none" w:sz="0" w:space="0" w:color="auto" w:frame="1"/>
          <w:lang w:val="id-ID"/>
        </w:rPr>
        <w:t>(way of working),</w:t>
      </w:r>
      <w:r w:rsidR="00A26298" w:rsidRPr="009228BC">
        <w:rPr>
          <w:rFonts w:ascii="Times New Roman" w:hAnsi="Times New Roman" w:cs="Times New Roman"/>
          <w:color w:val="000000" w:themeColor="text1"/>
          <w:bdr w:val="none" w:sz="0" w:space="0" w:color="auto" w:frame="1"/>
          <w:lang w:val="id-ID"/>
        </w:rPr>
        <w:t xml:space="preserve"> 3). kemampuan dan keterampilan informasi dan teknologi </w:t>
      </w:r>
      <w:r w:rsidR="00A26298" w:rsidRPr="009228BC">
        <w:rPr>
          <w:rFonts w:ascii="Times New Roman" w:hAnsi="Times New Roman" w:cs="Times New Roman"/>
          <w:i/>
          <w:iCs/>
          <w:color w:val="000000" w:themeColor="text1"/>
          <w:bdr w:val="none" w:sz="0" w:space="0" w:color="auto" w:frame="1"/>
          <w:lang w:val="id-ID"/>
        </w:rPr>
        <w:t>(information and technology ski</w:t>
      </w:r>
      <w:r w:rsidR="00474F2D" w:rsidRPr="009228BC">
        <w:rPr>
          <w:rFonts w:ascii="Times New Roman" w:hAnsi="Times New Roman" w:cs="Times New Roman"/>
          <w:i/>
          <w:iCs/>
          <w:color w:val="000000" w:themeColor="text1"/>
          <w:bdr w:val="none" w:sz="0" w:space="0" w:color="auto" w:frame="1"/>
          <w:lang w:val="id-ID"/>
        </w:rPr>
        <w:t>l</w:t>
      </w:r>
      <w:r w:rsidR="00A26298" w:rsidRPr="009228BC">
        <w:rPr>
          <w:rFonts w:ascii="Times New Roman" w:hAnsi="Times New Roman" w:cs="Times New Roman"/>
          <w:i/>
          <w:iCs/>
          <w:color w:val="000000" w:themeColor="text1"/>
          <w:bdr w:val="none" w:sz="0" w:space="0" w:color="auto" w:frame="1"/>
          <w:lang w:val="id-ID"/>
        </w:rPr>
        <w:t xml:space="preserve">l),  </w:t>
      </w:r>
      <w:r w:rsidR="00A26298" w:rsidRPr="009228BC">
        <w:rPr>
          <w:rFonts w:ascii="Times New Roman" w:hAnsi="Times New Roman" w:cs="Times New Roman"/>
          <w:color w:val="000000" w:themeColor="text1"/>
          <w:bdr w:val="none" w:sz="0" w:space="0" w:color="auto" w:frame="1"/>
          <w:lang w:val="id-ID"/>
        </w:rPr>
        <w:t xml:space="preserve">4). kemampuan dan keterampilan untuk dapat hidup dengan baik dan benar </w:t>
      </w:r>
      <w:r w:rsidR="00EE36AB" w:rsidRPr="009228BC">
        <w:rPr>
          <w:rFonts w:ascii="Times New Roman" w:hAnsi="Times New Roman" w:cs="Times New Roman"/>
          <w:color w:val="000000" w:themeColor="text1"/>
          <w:bdr w:val="none" w:sz="0" w:space="0" w:color="auto" w:frame="1"/>
          <w:lang w:val="id-ID"/>
        </w:rPr>
        <w:t xml:space="preserve"> </w:t>
      </w:r>
      <w:r w:rsidR="00A26298" w:rsidRPr="009228BC">
        <w:rPr>
          <w:rFonts w:ascii="Times New Roman" w:hAnsi="Times New Roman" w:cs="Times New Roman"/>
          <w:color w:val="000000" w:themeColor="text1"/>
          <w:bdr w:val="none" w:sz="0" w:space="0" w:color="auto" w:frame="1"/>
          <w:lang w:val="id-ID"/>
        </w:rPr>
        <w:t xml:space="preserve">dan menjadi pribadi yang bertanggungjawab baik secara personal maupun sosial. </w:t>
      </w:r>
      <w:r w:rsidR="005F2E78" w:rsidRPr="009228BC">
        <w:rPr>
          <w:rFonts w:ascii="Times New Roman" w:hAnsi="Times New Roman" w:cs="Times New Roman"/>
          <w:color w:val="000000" w:themeColor="text1"/>
          <w:bdr w:val="none" w:sz="0" w:space="0" w:color="auto" w:frame="1"/>
          <w:lang w:val="id-ID"/>
        </w:rPr>
        <w:t xml:space="preserve">Dalam lembaga pendidikan Islam setelah kualifikasi di atas dan yang harus menjadi prioritas utama adalah </w:t>
      </w:r>
      <w:r w:rsidR="00EE36AB" w:rsidRPr="009228BC">
        <w:rPr>
          <w:rFonts w:ascii="Times New Roman" w:hAnsi="Times New Roman" w:cs="Times New Roman"/>
          <w:color w:val="000000" w:themeColor="text1"/>
          <w:bdr w:val="none" w:sz="0" w:space="0" w:color="auto" w:frame="1"/>
          <w:lang w:val="id-ID"/>
        </w:rPr>
        <w:t xml:space="preserve"> </w:t>
      </w:r>
      <w:r w:rsidR="005F2E78" w:rsidRPr="009228BC">
        <w:rPr>
          <w:rFonts w:ascii="Times New Roman" w:hAnsi="Times New Roman" w:cs="Times New Roman"/>
          <w:color w:val="000000" w:themeColor="text1"/>
          <w:bdr w:val="none" w:sz="0" w:space="0" w:color="auto" w:frame="1"/>
          <w:lang w:val="id-ID"/>
        </w:rPr>
        <w:t>orang yang paham, mengerti</w:t>
      </w:r>
      <w:r w:rsidR="00EE36AB" w:rsidRPr="009228BC">
        <w:rPr>
          <w:rFonts w:ascii="Times New Roman" w:hAnsi="Times New Roman" w:cs="Times New Roman"/>
          <w:color w:val="000000" w:themeColor="text1"/>
          <w:bdr w:val="none" w:sz="0" w:space="0" w:color="auto" w:frame="1"/>
          <w:lang w:val="id-ID"/>
        </w:rPr>
        <w:t xml:space="preserve"> dan </w:t>
      </w:r>
      <w:r w:rsidR="005F2E78" w:rsidRPr="009228BC">
        <w:rPr>
          <w:rFonts w:ascii="Times New Roman" w:hAnsi="Times New Roman" w:cs="Times New Roman"/>
          <w:color w:val="000000" w:themeColor="text1"/>
          <w:bdr w:val="none" w:sz="0" w:space="0" w:color="auto" w:frame="1"/>
          <w:lang w:val="id-ID"/>
        </w:rPr>
        <w:t>meng</w:t>
      </w:r>
      <w:r w:rsidR="00EE36AB" w:rsidRPr="009228BC">
        <w:rPr>
          <w:rFonts w:ascii="Times New Roman" w:hAnsi="Times New Roman" w:cs="Times New Roman"/>
          <w:color w:val="000000" w:themeColor="text1"/>
          <w:bdr w:val="none" w:sz="0" w:space="0" w:color="auto" w:frame="1"/>
          <w:lang w:val="id-ID"/>
        </w:rPr>
        <w:t>uasa</w:t>
      </w:r>
      <w:r w:rsidR="005F2E78" w:rsidRPr="009228BC">
        <w:rPr>
          <w:rFonts w:ascii="Times New Roman" w:hAnsi="Times New Roman" w:cs="Times New Roman"/>
          <w:color w:val="000000" w:themeColor="text1"/>
          <w:bdr w:val="none" w:sz="0" w:space="0" w:color="auto" w:frame="1"/>
          <w:lang w:val="id-ID"/>
        </w:rPr>
        <w:t>i</w:t>
      </w:r>
      <w:r w:rsidR="00EE36AB" w:rsidRPr="009228BC">
        <w:rPr>
          <w:rFonts w:ascii="Times New Roman" w:hAnsi="Times New Roman" w:cs="Times New Roman"/>
          <w:color w:val="000000" w:themeColor="text1"/>
          <w:bdr w:val="none" w:sz="0" w:space="0" w:color="auto" w:frame="1"/>
          <w:lang w:val="id-ID"/>
        </w:rPr>
        <w:t xml:space="preserve"> dasar-dasar agam</w:t>
      </w:r>
      <w:r w:rsidR="00FC18EC" w:rsidRPr="009228BC">
        <w:rPr>
          <w:rFonts w:ascii="Times New Roman" w:hAnsi="Times New Roman" w:cs="Times New Roman"/>
          <w:color w:val="000000" w:themeColor="text1"/>
          <w:bdr w:val="none" w:sz="0" w:space="0" w:color="auto" w:frame="1"/>
          <w:lang w:val="id-ID"/>
        </w:rPr>
        <w:t>a, yang mengerti dan paham terhadap kitab Allah -al-</w:t>
      </w:r>
      <w:r w:rsidR="004230C6" w:rsidRPr="009228BC">
        <w:rPr>
          <w:rFonts w:ascii="Times New Roman" w:hAnsi="Times New Roman" w:cs="Times New Roman"/>
          <w:color w:val="000000" w:themeColor="text1"/>
          <w:bdr w:val="none" w:sz="0" w:space="0" w:color="auto" w:frame="1"/>
          <w:lang w:val="id-ID"/>
        </w:rPr>
        <w:t>Qur’an- dan sunah Rasul-Nya Saw</w:t>
      </w:r>
      <w:r w:rsidR="00FC18EC" w:rsidRPr="009228BC">
        <w:rPr>
          <w:rFonts w:ascii="Times New Roman" w:hAnsi="Times New Roman" w:cs="Times New Roman"/>
          <w:color w:val="000000" w:themeColor="text1"/>
          <w:bdr w:val="none" w:sz="0" w:space="0" w:color="auto" w:frame="1"/>
          <w:lang w:val="id-ID"/>
        </w:rPr>
        <w:t>.</w:t>
      </w:r>
      <w:r w:rsidR="004A2791" w:rsidRPr="009228BC">
        <w:rPr>
          <w:rFonts w:ascii="Times New Roman" w:hAnsi="Times New Roman" w:cs="Times New Roman"/>
          <w:color w:val="000000" w:themeColor="text1"/>
          <w:bdr w:val="none" w:sz="0" w:space="0" w:color="auto" w:frame="1"/>
          <w:lang w:val="id-ID"/>
        </w:rPr>
        <w:t xml:space="preserve"> </w:t>
      </w:r>
    </w:p>
    <w:p w:rsidR="00745CAD" w:rsidRPr="009228BC" w:rsidRDefault="004A2791" w:rsidP="00E73D27">
      <w:pPr>
        <w:pStyle w:val="Default"/>
        <w:spacing w:line="480" w:lineRule="auto"/>
        <w:ind w:left="426" w:firstLine="708"/>
        <w:rPr>
          <w:rFonts w:ascii="Times New Roman" w:hAnsi="Times New Roman" w:cs="Times New Roman"/>
          <w:color w:val="000000" w:themeColor="text1"/>
          <w:bdr w:val="none" w:sz="0" w:space="0" w:color="auto" w:frame="1"/>
          <w:lang w:val="id-ID"/>
        </w:rPr>
      </w:pPr>
      <w:r w:rsidRPr="009228BC">
        <w:rPr>
          <w:rFonts w:ascii="Times New Roman" w:hAnsi="Times New Roman" w:cs="Times New Roman"/>
          <w:color w:val="000000" w:themeColor="text1"/>
          <w:bdr w:val="none" w:sz="0" w:space="0" w:color="auto" w:frame="1"/>
          <w:lang w:val="id-ID"/>
        </w:rPr>
        <w:t>Kemunduran, kehancuran bahkan kekalahan yang di</w:t>
      </w:r>
      <w:r w:rsidR="005D5358" w:rsidRPr="009228BC">
        <w:rPr>
          <w:rFonts w:ascii="Times New Roman" w:hAnsi="Times New Roman" w:cs="Times New Roman"/>
          <w:color w:val="000000" w:themeColor="text1"/>
          <w:bdr w:val="none" w:sz="0" w:space="0" w:color="auto" w:frame="1"/>
          <w:lang w:val="id-ID"/>
        </w:rPr>
        <w:t xml:space="preserve"> </w:t>
      </w:r>
      <w:r w:rsidR="00AF3221" w:rsidRPr="009228BC">
        <w:rPr>
          <w:rFonts w:ascii="Times New Roman" w:hAnsi="Times New Roman" w:cs="Times New Roman"/>
          <w:color w:val="000000" w:themeColor="text1"/>
          <w:bdr w:val="none" w:sz="0" w:space="0" w:color="auto" w:frame="1"/>
          <w:lang w:val="id-ID"/>
        </w:rPr>
        <w:t>derita</w:t>
      </w:r>
      <w:r w:rsidRPr="009228BC">
        <w:rPr>
          <w:rFonts w:ascii="Times New Roman" w:hAnsi="Times New Roman" w:cs="Times New Roman"/>
          <w:color w:val="000000" w:themeColor="text1"/>
          <w:bdr w:val="none" w:sz="0" w:space="0" w:color="auto" w:frame="1"/>
          <w:lang w:val="id-ID"/>
        </w:rPr>
        <w:t xml:space="preserve"> umat Islam di abad pertengahan baik dala</w:t>
      </w:r>
      <w:r w:rsidR="00911333" w:rsidRPr="009228BC">
        <w:rPr>
          <w:rFonts w:ascii="Times New Roman" w:hAnsi="Times New Roman" w:cs="Times New Roman"/>
          <w:color w:val="000000" w:themeColor="text1"/>
          <w:bdr w:val="none" w:sz="0" w:space="0" w:color="auto" w:frame="1"/>
          <w:lang w:val="id-ID"/>
        </w:rPr>
        <w:t xml:space="preserve">m </w:t>
      </w:r>
      <w:r w:rsidR="005D5358" w:rsidRPr="009228BC">
        <w:rPr>
          <w:rFonts w:ascii="Times New Roman" w:hAnsi="Times New Roman" w:cs="Times New Roman"/>
          <w:color w:val="000000" w:themeColor="text1"/>
          <w:bdr w:val="none" w:sz="0" w:space="0" w:color="auto" w:frame="1"/>
          <w:lang w:val="id-ID"/>
        </w:rPr>
        <w:t>bidang</w:t>
      </w:r>
      <w:r w:rsidR="00911333" w:rsidRPr="009228BC">
        <w:rPr>
          <w:rFonts w:ascii="Times New Roman" w:hAnsi="Times New Roman" w:cs="Times New Roman"/>
          <w:color w:val="000000" w:themeColor="text1"/>
          <w:bdr w:val="none" w:sz="0" w:space="0" w:color="auto" w:frame="1"/>
          <w:lang w:val="id-ID"/>
        </w:rPr>
        <w:t xml:space="preserve"> pemerintahan, politik, ekonomi, hukum juga pendidikan, karena kaum muslimin saat itu</w:t>
      </w:r>
      <w:r w:rsidR="00911333" w:rsidRPr="009228BC">
        <w:rPr>
          <w:rFonts w:ascii="inherit" w:hAnsi="inherit" w:cs="Arial"/>
          <w:color w:val="000000" w:themeColor="text1"/>
          <w:bdr w:val="none" w:sz="0" w:space="0" w:color="auto" w:frame="1"/>
          <w:lang w:val="id-ID"/>
        </w:rPr>
        <w:t xml:space="preserve"> dijauhkan dari al-Qur’an dan pada akhirnya </w:t>
      </w:r>
      <w:r w:rsidR="005F2E78" w:rsidRPr="009228BC">
        <w:rPr>
          <w:rFonts w:ascii="inherit" w:hAnsi="inherit" w:cs="Arial"/>
          <w:color w:val="000000" w:themeColor="text1"/>
          <w:bdr w:val="none" w:sz="0" w:space="0" w:color="auto" w:frame="1"/>
          <w:lang w:val="id-ID"/>
        </w:rPr>
        <w:t xml:space="preserve">mereka </w:t>
      </w:r>
      <w:r w:rsidR="00911333" w:rsidRPr="009228BC">
        <w:rPr>
          <w:rFonts w:ascii="inherit" w:hAnsi="inherit" w:cs="Arial"/>
          <w:color w:val="000000" w:themeColor="text1"/>
          <w:bdr w:val="none" w:sz="0" w:space="0" w:color="auto" w:frame="1"/>
          <w:lang w:val="id-ID"/>
        </w:rPr>
        <w:t>meninggalkannya</w:t>
      </w:r>
      <w:r w:rsidR="00802991" w:rsidRPr="009228BC">
        <w:rPr>
          <w:rFonts w:ascii="inherit" w:hAnsi="inherit" w:cs="Arial"/>
          <w:color w:val="000000" w:themeColor="text1"/>
          <w:bdr w:val="none" w:sz="0" w:space="0" w:color="auto" w:frame="1"/>
          <w:lang w:val="id-ID"/>
        </w:rPr>
        <w:t xml:space="preserve"> maka </w:t>
      </w:r>
      <w:r w:rsidR="00802991" w:rsidRPr="009228BC">
        <w:rPr>
          <w:rFonts w:ascii="Times New Roman" w:hAnsi="Times New Roman" w:cs="Times New Roman"/>
          <w:color w:val="000000" w:themeColor="text1"/>
          <w:bdr w:val="none" w:sz="0" w:space="0" w:color="auto" w:frame="1"/>
          <w:lang w:val="id-ID"/>
        </w:rPr>
        <w:t>lemahlah mereka, yang dalam al-Qur’an</w:t>
      </w:r>
      <w:r w:rsidR="00C81197" w:rsidRPr="009228BC">
        <w:rPr>
          <w:rFonts w:ascii="Times New Roman" w:hAnsi="Times New Roman" w:cs="Times New Roman"/>
          <w:color w:val="000000" w:themeColor="text1"/>
          <w:bdr w:val="none" w:sz="0" w:space="0" w:color="auto" w:frame="1"/>
          <w:lang w:val="id-ID"/>
        </w:rPr>
        <w:t xml:space="preserve"> surat al-Anfal (8): 46</w:t>
      </w:r>
      <w:r w:rsidR="00802991" w:rsidRPr="009228BC">
        <w:rPr>
          <w:rFonts w:ascii="Times New Roman" w:hAnsi="Times New Roman" w:cs="Times New Roman"/>
          <w:color w:val="000000" w:themeColor="text1"/>
          <w:bdr w:val="none" w:sz="0" w:space="0" w:color="auto" w:frame="1"/>
          <w:lang w:val="id-ID"/>
        </w:rPr>
        <w:t xml:space="preserve"> disebutkan dengan</w:t>
      </w:r>
      <w:r w:rsidR="00802991" w:rsidRPr="009228BC">
        <w:rPr>
          <w:rFonts w:ascii="Times New Roman" w:hAnsi="Times New Roman" w:cs="Times New Roman"/>
          <w:color w:val="000000" w:themeColor="text1"/>
          <w:bdr w:val="none" w:sz="0" w:space="0" w:color="auto" w:frame="1"/>
          <w:rtl/>
          <w:lang w:val="id-ID"/>
        </w:rPr>
        <w:t xml:space="preserve"> فتفشلوا وتذهب ريحكم </w:t>
      </w:r>
      <w:r w:rsidR="00352B47" w:rsidRPr="009228BC">
        <w:rPr>
          <w:rFonts w:ascii="Times New Roman" w:hAnsi="Times New Roman" w:cs="Times New Roman"/>
          <w:color w:val="000000" w:themeColor="text1"/>
          <w:bdr w:val="none" w:sz="0" w:space="0" w:color="auto" w:frame="1"/>
          <w:lang w:val="id-ID"/>
        </w:rPr>
        <w:t xml:space="preserve">. </w:t>
      </w:r>
      <w:r w:rsidR="00264525" w:rsidRPr="009228BC">
        <w:rPr>
          <w:rFonts w:ascii="Times New Roman" w:hAnsi="Times New Roman" w:cs="Times New Roman"/>
          <w:color w:val="000000" w:themeColor="text1"/>
          <w:bdr w:val="none" w:sz="0" w:space="0" w:color="auto" w:frame="1"/>
          <w:lang w:val="id-ID"/>
        </w:rPr>
        <w:t>M</w:t>
      </w:r>
      <w:r w:rsidR="00557A7B" w:rsidRPr="009228BC">
        <w:rPr>
          <w:rFonts w:ascii="Times New Roman" w:hAnsi="Times New Roman" w:cs="Times New Roman"/>
          <w:color w:val="000000" w:themeColor="text1"/>
          <w:bdr w:val="none" w:sz="0" w:space="0" w:color="auto" w:frame="1"/>
          <w:lang w:val="id-ID"/>
        </w:rPr>
        <w:t xml:space="preserve">eninggalkan al-Qur’an dan Sunnah, maksudnya adalah mereka saat itu sudah tidak lagi mentaati perintah Allah dan Rasul-Nya bahkan melanggar </w:t>
      </w:r>
      <w:r w:rsidR="00557A7B" w:rsidRPr="009228BC">
        <w:rPr>
          <w:rFonts w:ascii="Times New Roman" w:hAnsi="Times New Roman" w:cs="Times New Roman"/>
          <w:color w:val="000000" w:themeColor="text1"/>
          <w:bdr w:val="none" w:sz="0" w:space="0" w:color="auto" w:frame="1"/>
          <w:lang w:val="id-ID"/>
        </w:rPr>
        <w:lastRenderedPageBreak/>
        <w:t xml:space="preserve">apa saja yang dilarangnya atas mereka dan selalu berbantah-bantahan </w:t>
      </w:r>
      <w:r w:rsidR="00E73D27" w:rsidRPr="009228BC">
        <w:rPr>
          <w:rFonts w:ascii="Times New Roman" w:hAnsi="Times New Roman" w:cs="Times New Roman"/>
          <w:i/>
          <w:iCs/>
          <w:color w:val="000000" w:themeColor="text1"/>
          <w:bdr w:val="none" w:sz="0" w:space="0" w:color="auto" w:frame="1"/>
          <w:lang w:val="id-ID"/>
        </w:rPr>
        <w:t>–ta</w:t>
      </w:r>
      <w:r w:rsidR="00557A7B" w:rsidRPr="009228BC">
        <w:rPr>
          <w:rFonts w:ascii="Times New Roman" w:hAnsi="Times New Roman" w:cs="Times New Roman"/>
          <w:i/>
          <w:iCs/>
          <w:color w:val="000000" w:themeColor="text1"/>
          <w:bdr w:val="none" w:sz="0" w:space="0" w:color="auto" w:frame="1"/>
          <w:lang w:val="id-ID"/>
        </w:rPr>
        <w:t>naz</w:t>
      </w:r>
      <w:r w:rsidR="00E73D27" w:rsidRPr="009228BC">
        <w:rPr>
          <w:rFonts w:ascii="Times New Roman" w:hAnsi="Times New Roman" w:cs="Times New Roman"/>
          <w:i/>
          <w:iCs/>
          <w:color w:val="000000" w:themeColor="text1"/>
          <w:bdr w:val="none" w:sz="0" w:space="0" w:color="auto" w:frame="1"/>
          <w:lang w:val="id-ID"/>
        </w:rPr>
        <w:t>a’u</w:t>
      </w:r>
      <w:r w:rsidR="00557A7B" w:rsidRPr="009228BC">
        <w:rPr>
          <w:rFonts w:ascii="Times New Roman" w:hAnsi="Times New Roman" w:cs="Times New Roman"/>
          <w:color w:val="000000" w:themeColor="text1"/>
          <w:bdr w:val="none" w:sz="0" w:space="0" w:color="auto" w:frame="1"/>
          <w:lang w:val="id-ID"/>
        </w:rPr>
        <w:t>- dalam segala urusan di antara mereka.</w:t>
      </w:r>
    </w:p>
    <w:p w:rsidR="009651E8" w:rsidRPr="009228BC" w:rsidRDefault="009651E8" w:rsidP="009651E8">
      <w:pPr>
        <w:spacing w:before="0" w:after="0" w:line="480" w:lineRule="auto"/>
        <w:ind w:firstLine="720"/>
        <w:rPr>
          <w:rFonts w:ascii="Times New Roman" w:eastAsia="Times New Roman" w:hAnsi="Times New Roman" w:cs="Times New Roman"/>
          <w:color w:val="000000" w:themeColor="text1"/>
          <w:sz w:val="24"/>
          <w:szCs w:val="24"/>
        </w:rPr>
      </w:pPr>
      <w:proofErr w:type="gramStart"/>
      <w:r w:rsidRPr="009228BC">
        <w:rPr>
          <w:rFonts w:ascii="Times New Roman" w:eastAsia="Times New Roman" w:hAnsi="Times New Roman" w:cs="Times New Roman"/>
          <w:color w:val="000000" w:themeColor="text1"/>
          <w:sz w:val="24"/>
          <w:szCs w:val="24"/>
        </w:rPr>
        <w:t>Sejak akhir abad XX</w:t>
      </w:r>
      <w:r w:rsidRPr="009228BC">
        <w:rPr>
          <w:rFonts w:ascii="Times New Roman" w:eastAsia="Times New Roman" w:hAnsi="Times New Roman" w:cs="Times New Roman"/>
          <w:color w:val="000000" w:themeColor="text1"/>
          <w:sz w:val="24"/>
          <w:szCs w:val="24"/>
          <w:lang w:val="id-ID"/>
        </w:rPr>
        <w:t xml:space="preserve"> hingga sekarang,</w:t>
      </w:r>
      <w:r w:rsidRPr="009228BC">
        <w:rPr>
          <w:rFonts w:ascii="Times New Roman" w:eastAsia="Times New Roman" w:hAnsi="Times New Roman" w:cs="Times New Roman"/>
          <w:color w:val="000000" w:themeColor="text1"/>
          <w:sz w:val="24"/>
          <w:szCs w:val="24"/>
        </w:rPr>
        <w:t xml:space="preserve"> bangsa Indonesia mengalami transformasi sosial budaya yang sangat cepat.</w:t>
      </w:r>
      <w:proofErr w:type="gramEnd"/>
      <w:r w:rsidRPr="009228BC">
        <w:rPr>
          <w:rFonts w:ascii="Times New Roman" w:eastAsia="Times New Roman" w:hAnsi="Times New Roman" w:cs="Times New Roman"/>
          <w:color w:val="000000" w:themeColor="text1"/>
          <w:sz w:val="24"/>
          <w:szCs w:val="24"/>
        </w:rPr>
        <w:t xml:space="preserve"> </w:t>
      </w:r>
      <w:proofErr w:type="gramStart"/>
      <w:r w:rsidRPr="009228BC">
        <w:rPr>
          <w:rFonts w:ascii="Times New Roman" w:eastAsia="Times New Roman" w:hAnsi="Times New Roman" w:cs="Times New Roman"/>
          <w:color w:val="000000" w:themeColor="text1"/>
          <w:sz w:val="24"/>
          <w:szCs w:val="24"/>
        </w:rPr>
        <w:t>Terjadilah perubahan dan pergeseran nilai kehidupan yang sangat jauh berbeda dengan masa-masa sebelumnya.</w:t>
      </w:r>
      <w:proofErr w:type="gramEnd"/>
      <w:r w:rsidRPr="009228BC">
        <w:rPr>
          <w:rFonts w:ascii="Times New Roman" w:eastAsia="Times New Roman" w:hAnsi="Times New Roman" w:cs="Times New Roman"/>
          <w:color w:val="000000" w:themeColor="text1"/>
          <w:sz w:val="24"/>
          <w:szCs w:val="24"/>
        </w:rPr>
        <w:t xml:space="preserve"> </w:t>
      </w:r>
      <w:proofErr w:type="gramStart"/>
      <w:r w:rsidRPr="009228BC">
        <w:rPr>
          <w:rFonts w:ascii="Times New Roman" w:eastAsia="Times New Roman" w:hAnsi="Times New Roman" w:cs="Times New Roman"/>
          <w:color w:val="000000" w:themeColor="text1"/>
          <w:sz w:val="24"/>
          <w:szCs w:val="24"/>
        </w:rPr>
        <w:t>Kini masyarakat Indonesia sedang berada pada masa transisi dalam hal pola pi</w:t>
      </w:r>
      <w:r w:rsidR="009C6E22" w:rsidRPr="009228BC">
        <w:rPr>
          <w:rFonts w:ascii="Times New Roman" w:eastAsia="Times New Roman" w:hAnsi="Times New Roman" w:cs="Times New Roman"/>
          <w:color w:val="000000" w:themeColor="text1"/>
          <w:sz w:val="24"/>
          <w:szCs w:val="24"/>
        </w:rPr>
        <w:t>kir, sikap</w:t>
      </w:r>
      <w:r w:rsidRPr="009228BC">
        <w:rPr>
          <w:rFonts w:ascii="Times New Roman" w:eastAsia="Times New Roman" w:hAnsi="Times New Roman" w:cs="Times New Roman"/>
          <w:color w:val="000000" w:themeColor="text1"/>
          <w:sz w:val="24"/>
          <w:szCs w:val="24"/>
        </w:rPr>
        <w:t xml:space="preserve"> dan pola tindakan.</w:t>
      </w:r>
      <w:proofErr w:type="gramEnd"/>
      <w:r w:rsidRPr="009228BC">
        <w:rPr>
          <w:rFonts w:ascii="Times New Roman" w:eastAsia="Times New Roman" w:hAnsi="Times New Roman" w:cs="Times New Roman"/>
          <w:color w:val="000000" w:themeColor="text1"/>
          <w:sz w:val="24"/>
          <w:szCs w:val="24"/>
        </w:rPr>
        <w:t xml:space="preserve"> </w:t>
      </w:r>
      <w:proofErr w:type="gramStart"/>
      <w:r w:rsidRPr="009228BC">
        <w:rPr>
          <w:rFonts w:ascii="Times New Roman" w:eastAsia="Times New Roman" w:hAnsi="Times New Roman" w:cs="Times New Roman"/>
          <w:color w:val="000000" w:themeColor="text1"/>
          <w:sz w:val="24"/>
          <w:szCs w:val="24"/>
        </w:rPr>
        <w:t>Transformasi sosial budaya tersebut di samping membawa dampak positif ternyata juga menghadapkan kita pada beberapa masalah dan tantangan bagi kehidupan masyarakat umumnya dan juga pendidikan kita khususnya.</w:t>
      </w:r>
      <w:proofErr w:type="gramEnd"/>
    </w:p>
    <w:p w:rsidR="000E0D40" w:rsidRPr="009228BC" w:rsidRDefault="009651E8" w:rsidP="00E73D27">
      <w:pPr>
        <w:spacing w:before="0" w:after="0" w:line="480" w:lineRule="auto"/>
        <w:ind w:firstLine="0"/>
        <w:rPr>
          <w:rFonts w:ascii="Times New Roman" w:eastAsia="Times New Roman" w:hAnsi="Times New Roman" w:cs="Times New Roman"/>
          <w:color w:val="000000" w:themeColor="text1"/>
          <w:sz w:val="24"/>
          <w:szCs w:val="24"/>
          <w:lang w:val="id-ID"/>
        </w:rPr>
      </w:pPr>
      <w:r w:rsidRPr="009228BC">
        <w:rPr>
          <w:rFonts w:ascii="Times New Roman" w:eastAsia="Times New Roman" w:hAnsi="Times New Roman" w:cs="Times New Roman"/>
          <w:color w:val="000000" w:themeColor="text1"/>
          <w:sz w:val="24"/>
          <w:szCs w:val="24"/>
          <w:lang w:val="id-ID"/>
        </w:rPr>
        <w:t xml:space="preserve">            </w:t>
      </w:r>
      <w:r w:rsidRPr="009228BC">
        <w:rPr>
          <w:rFonts w:ascii="Times New Roman" w:eastAsia="Times New Roman" w:hAnsi="Times New Roman" w:cs="Times New Roman"/>
          <w:color w:val="000000" w:themeColor="text1"/>
          <w:sz w:val="24"/>
          <w:szCs w:val="24"/>
        </w:rPr>
        <w:t xml:space="preserve">Jika </w:t>
      </w:r>
      <w:r w:rsidR="00AF3221" w:rsidRPr="009228BC">
        <w:rPr>
          <w:rFonts w:ascii="Times New Roman" w:eastAsia="Times New Roman" w:hAnsi="Times New Roman" w:cs="Times New Roman"/>
          <w:color w:val="000000" w:themeColor="text1"/>
          <w:sz w:val="24"/>
          <w:szCs w:val="24"/>
          <w:lang w:val="id-ID"/>
        </w:rPr>
        <w:t>di</w:t>
      </w:r>
      <w:r w:rsidRPr="009228BC">
        <w:rPr>
          <w:rFonts w:ascii="Times New Roman" w:eastAsia="Times New Roman" w:hAnsi="Times New Roman" w:cs="Times New Roman"/>
          <w:color w:val="000000" w:themeColor="text1"/>
          <w:sz w:val="24"/>
          <w:szCs w:val="24"/>
        </w:rPr>
        <w:t xml:space="preserve">ringkas maka tantangan hidup yang dihadapi masyarakat </w:t>
      </w:r>
      <w:r w:rsidR="00AF3221" w:rsidRPr="009228BC">
        <w:rPr>
          <w:rFonts w:ascii="Times New Roman" w:eastAsia="Times New Roman" w:hAnsi="Times New Roman" w:cs="Times New Roman"/>
          <w:color w:val="000000" w:themeColor="text1"/>
          <w:sz w:val="24"/>
          <w:szCs w:val="24"/>
          <w:lang w:val="id-ID"/>
        </w:rPr>
        <w:t xml:space="preserve">sekarang dan </w:t>
      </w:r>
      <w:r w:rsidRPr="009228BC">
        <w:rPr>
          <w:rFonts w:ascii="Times New Roman" w:eastAsia="Times New Roman" w:hAnsi="Times New Roman" w:cs="Times New Roman"/>
          <w:color w:val="000000" w:themeColor="text1"/>
          <w:sz w:val="24"/>
          <w:szCs w:val="24"/>
        </w:rPr>
        <w:t xml:space="preserve">mendatang antara lain: </w:t>
      </w:r>
      <w:r w:rsidR="009C6E22" w:rsidRPr="009228BC">
        <w:rPr>
          <w:rFonts w:ascii="Times New Roman" w:eastAsia="Times New Roman" w:hAnsi="Times New Roman" w:cs="Times New Roman"/>
          <w:color w:val="000000" w:themeColor="text1"/>
          <w:sz w:val="24"/>
          <w:szCs w:val="24"/>
          <w:lang w:val="id-ID"/>
        </w:rPr>
        <w:t>g</w:t>
      </w:r>
      <w:r w:rsidRPr="009228BC">
        <w:rPr>
          <w:rFonts w:ascii="Times New Roman" w:eastAsia="Times New Roman" w:hAnsi="Times New Roman" w:cs="Times New Roman"/>
          <w:color w:val="000000" w:themeColor="text1"/>
          <w:sz w:val="24"/>
          <w:szCs w:val="24"/>
        </w:rPr>
        <w:t xml:space="preserve">lobalisasi dan pasar bebas, </w:t>
      </w:r>
      <w:r w:rsidR="00E73D27" w:rsidRPr="009228BC">
        <w:rPr>
          <w:rFonts w:ascii="Times New Roman" w:eastAsia="Times New Roman" w:hAnsi="Times New Roman" w:cs="Times New Roman"/>
          <w:color w:val="000000" w:themeColor="text1"/>
          <w:sz w:val="24"/>
          <w:szCs w:val="24"/>
          <w:lang w:val="id-ID"/>
        </w:rPr>
        <w:t>sumber daya manusia</w:t>
      </w:r>
      <w:r w:rsidRPr="009228BC">
        <w:rPr>
          <w:rFonts w:ascii="Times New Roman" w:eastAsia="Times New Roman" w:hAnsi="Times New Roman" w:cs="Times New Roman"/>
          <w:color w:val="000000" w:themeColor="text1"/>
          <w:sz w:val="24"/>
          <w:szCs w:val="24"/>
        </w:rPr>
        <w:t xml:space="preserve"> menjadi faktor penentu kemakmuran, kemajuan pesat</w:t>
      </w:r>
      <w:r w:rsidRPr="009228BC">
        <w:rPr>
          <w:rFonts w:ascii="Times New Roman" w:eastAsia="Times New Roman" w:hAnsi="Times New Roman" w:cs="Times New Roman"/>
          <w:color w:val="000000" w:themeColor="text1"/>
          <w:sz w:val="24"/>
          <w:szCs w:val="24"/>
          <w:lang w:val="id-ID"/>
        </w:rPr>
        <w:t>nya</w:t>
      </w:r>
      <w:r w:rsidRPr="009228BC">
        <w:rPr>
          <w:rFonts w:ascii="Times New Roman" w:eastAsia="Times New Roman" w:hAnsi="Times New Roman" w:cs="Times New Roman"/>
          <w:color w:val="000000" w:themeColor="text1"/>
          <w:sz w:val="24"/>
          <w:szCs w:val="24"/>
        </w:rPr>
        <w:t xml:space="preserve"> sains dan teknologi, membanjirnya informasi (terutama dari negara-negara maju seperti Amerika Serikat dan Eropa</w:t>
      </w:r>
      <w:r w:rsidRPr="009228BC">
        <w:rPr>
          <w:rFonts w:ascii="Times New Roman" w:eastAsia="Times New Roman" w:hAnsi="Times New Roman" w:cs="Times New Roman"/>
          <w:color w:val="000000" w:themeColor="text1"/>
          <w:sz w:val="24"/>
          <w:szCs w:val="24"/>
          <w:lang w:val="id-ID"/>
        </w:rPr>
        <w:t>)</w:t>
      </w:r>
      <w:r w:rsidRPr="009228BC">
        <w:rPr>
          <w:rFonts w:ascii="Times New Roman" w:eastAsia="Times New Roman" w:hAnsi="Times New Roman" w:cs="Times New Roman"/>
          <w:color w:val="000000" w:themeColor="text1"/>
          <w:sz w:val="24"/>
          <w:szCs w:val="24"/>
        </w:rPr>
        <w:t>, kerja sarat teknologi, munculnya kaum m</w:t>
      </w:r>
      <w:r w:rsidR="00313084" w:rsidRPr="009228BC">
        <w:rPr>
          <w:rFonts w:ascii="Times New Roman" w:eastAsia="Times New Roman" w:hAnsi="Times New Roman" w:cs="Times New Roman"/>
          <w:color w:val="000000" w:themeColor="text1"/>
          <w:sz w:val="24"/>
          <w:szCs w:val="24"/>
        </w:rPr>
        <w:t xml:space="preserve">iskin baru </w:t>
      </w:r>
      <w:r w:rsidR="00E73D27" w:rsidRPr="009228BC">
        <w:rPr>
          <w:rFonts w:ascii="Times New Roman" w:eastAsia="Times New Roman" w:hAnsi="Times New Roman" w:cs="Times New Roman"/>
          <w:color w:val="000000" w:themeColor="text1"/>
          <w:sz w:val="24"/>
          <w:szCs w:val="24"/>
          <w:lang w:val="id-ID"/>
        </w:rPr>
        <w:t>-</w:t>
      </w:r>
      <w:r w:rsidR="00313084" w:rsidRPr="009228BC">
        <w:rPr>
          <w:rFonts w:ascii="Times New Roman" w:eastAsia="Times New Roman" w:hAnsi="Times New Roman" w:cs="Times New Roman"/>
          <w:color w:val="000000" w:themeColor="text1"/>
          <w:sz w:val="24"/>
          <w:szCs w:val="24"/>
        </w:rPr>
        <w:t>penganggur terdidik</w:t>
      </w:r>
      <w:r w:rsidR="00E73D27" w:rsidRPr="009228BC">
        <w:rPr>
          <w:rFonts w:ascii="Times New Roman" w:eastAsia="Times New Roman" w:hAnsi="Times New Roman" w:cs="Times New Roman"/>
          <w:color w:val="000000" w:themeColor="text1"/>
          <w:sz w:val="24"/>
          <w:szCs w:val="24"/>
          <w:lang w:val="id-ID"/>
        </w:rPr>
        <w:t>-</w:t>
      </w:r>
      <w:r w:rsidRPr="009228BC">
        <w:rPr>
          <w:rFonts w:ascii="Times New Roman" w:eastAsia="Times New Roman" w:hAnsi="Times New Roman" w:cs="Times New Roman"/>
          <w:color w:val="000000" w:themeColor="text1"/>
          <w:sz w:val="24"/>
          <w:szCs w:val="24"/>
        </w:rPr>
        <w:t xml:space="preserve"> dan transformasi sosial-budaya.</w:t>
      </w:r>
    </w:p>
    <w:p w:rsidR="000E0D40" w:rsidRPr="009228BC" w:rsidRDefault="000E0D40" w:rsidP="00F81D65">
      <w:pPr>
        <w:spacing w:before="0" w:after="0" w:line="480" w:lineRule="auto"/>
        <w:ind w:firstLine="360"/>
        <w:rPr>
          <w:rFonts w:ascii="Times New Roman" w:eastAsia="Times New Roman" w:hAnsi="Times New Roman" w:cs="Times New Roman"/>
          <w:color w:val="000000" w:themeColor="text1"/>
          <w:sz w:val="24"/>
          <w:szCs w:val="24"/>
        </w:rPr>
      </w:pPr>
      <w:r w:rsidRPr="009228BC">
        <w:rPr>
          <w:rFonts w:ascii="Times New Roman" w:eastAsia="Times New Roman" w:hAnsi="Times New Roman" w:cs="Times New Roman"/>
          <w:color w:val="000000" w:themeColor="text1"/>
          <w:sz w:val="24"/>
          <w:szCs w:val="24"/>
          <w:lang w:val="id-ID"/>
        </w:rPr>
        <w:t xml:space="preserve">     </w:t>
      </w:r>
      <w:proofErr w:type="gramStart"/>
      <w:r w:rsidRPr="009228BC">
        <w:rPr>
          <w:rFonts w:ascii="Times New Roman" w:eastAsia="Times New Roman" w:hAnsi="Times New Roman" w:cs="Times New Roman"/>
          <w:color w:val="000000" w:themeColor="text1"/>
          <w:sz w:val="24"/>
          <w:szCs w:val="24"/>
        </w:rPr>
        <w:t>Berhasil atau gagalnya pencapaian tujuan pendidikan merupakan tanggung jawab kita bersama.</w:t>
      </w:r>
      <w:proofErr w:type="gramEnd"/>
      <w:r w:rsidRPr="009228BC">
        <w:rPr>
          <w:rFonts w:ascii="Times New Roman" w:eastAsia="Times New Roman" w:hAnsi="Times New Roman" w:cs="Times New Roman"/>
          <w:color w:val="000000" w:themeColor="text1"/>
          <w:sz w:val="24"/>
          <w:szCs w:val="24"/>
        </w:rPr>
        <w:t xml:space="preserve"> </w:t>
      </w:r>
      <w:proofErr w:type="gramStart"/>
      <w:r w:rsidRPr="009228BC">
        <w:rPr>
          <w:rFonts w:ascii="Times New Roman" w:eastAsia="Times New Roman" w:hAnsi="Times New Roman" w:cs="Times New Roman"/>
          <w:color w:val="000000" w:themeColor="text1"/>
          <w:sz w:val="24"/>
          <w:szCs w:val="24"/>
        </w:rPr>
        <w:t>Konsep pemberian tanggung jawab pendidikan pada pemerintah, orang tua dan masyarakat merupakan konsep terpadu berdasarkan prinsip gotong-royong yang diakui sebagai tradisi kehidupan budaya masyarakat kita.</w:t>
      </w:r>
      <w:proofErr w:type="gramEnd"/>
      <w:r w:rsidRPr="009228BC">
        <w:rPr>
          <w:rFonts w:ascii="Times New Roman" w:eastAsia="Times New Roman" w:hAnsi="Times New Roman" w:cs="Times New Roman"/>
          <w:color w:val="000000" w:themeColor="text1"/>
          <w:sz w:val="24"/>
          <w:szCs w:val="24"/>
        </w:rPr>
        <w:t xml:space="preserve"> </w:t>
      </w:r>
      <w:proofErr w:type="gramStart"/>
      <w:r w:rsidRPr="009228BC">
        <w:rPr>
          <w:rFonts w:ascii="Times New Roman" w:eastAsia="Times New Roman" w:hAnsi="Times New Roman" w:cs="Times New Roman"/>
          <w:color w:val="000000" w:themeColor="text1"/>
          <w:sz w:val="24"/>
          <w:szCs w:val="24"/>
        </w:rPr>
        <w:t>Gotong-royong menuntut tiadanya penonjolan otoritas kekuasaan, sekaligus merupakan cerminan dari demokrasi yang sedang dan terus kita kembangkan.</w:t>
      </w:r>
      <w:proofErr w:type="gramEnd"/>
      <w:r w:rsidRPr="009228BC">
        <w:rPr>
          <w:rFonts w:ascii="Times New Roman" w:eastAsia="Times New Roman" w:hAnsi="Times New Roman" w:cs="Times New Roman"/>
          <w:color w:val="000000" w:themeColor="text1"/>
          <w:sz w:val="24"/>
          <w:szCs w:val="24"/>
        </w:rPr>
        <w:t xml:space="preserve"> </w:t>
      </w:r>
      <w:proofErr w:type="gramStart"/>
      <w:r w:rsidRPr="009228BC">
        <w:rPr>
          <w:rFonts w:ascii="Times New Roman" w:eastAsia="Times New Roman" w:hAnsi="Times New Roman" w:cs="Times New Roman"/>
          <w:color w:val="000000" w:themeColor="text1"/>
          <w:sz w:val="24"/>
          <w:szCs w:val="24"/>
        </w:rPr>
        <w:t xml:space="preserve">Selama ini iklim dalam lembaga </w:t>
      </w:r>
      <w:r w:rsidRPr="009228BC">
        <w:rPr>
          <w:rFonts w:ascii="Times New Roman" w:eastAsia="Times New Roman" w:hAnsi="Times New Roman" w:cs="Times New Roman"/>
          <w:color w:val="000000" w:themeColor="text1"/>
          <w:sz w:val="24"/>
          <w:szCs w:val="24"/>
        </w:rPr>
        <w:lastRenderedPageBreak/>
        <w:t>pendidikan kita b</w:t>
      </w:r>
      <w:r w:rsidR="009C6E22" w:rsidRPr="009228BC">
        <w:rPr>
          <w:rFonts w:ascii="Times New Roman" w:eastAsia="Times New Roman" w:hAnsi="Times New Roman" w:cs="Times New Roman"/>
          <w:color w:val="000000" w:themeColor="text1"/>
          <w:sz w:val="24"/>
          <w:szCs w:val="24"/>
        </w:rPr>
        <w:t>elum mendukung budaya demokra</w:t>
      </w:r>
      <w:r w:rsidR="00313084" w:rsidRPr="009228BC">
        <w:rPr>
          <w:rFonts w:ascii="Times New Roman" w:eastAsia="Times New Roman" w:hAnsi="Times New Roman" w:cs="Times New Roman"/>
          <w:color w:val="000000" w:themeColor="text1"/>
          <w:sz w:val="24"/>
          <w:szCs w:val="24"/>
          <w:lang w:val="id-ID"/>
        </w:rPr>
        <w:t>t</w:t>
      </w:r>
      <w:r w:rsidR="009C6E22" w:rsidRPr="009228BC">
        <w:rPr>
          <w:rFonts w:ascii="Times New Roman" w:eastAsia="Times New Roman" w:hAnsi="Times New Roman" w:cs="Times New Roman"/>
          <w:color w:val="000000" w:themeColor="text1"/>
          <w:sz w:val="24"/>
          <w:szCs w:val="24"/>
        </w:rPr>
        <w:t>i</w:t>
      </w:r>
      <w:r w:rsidR="00313084" w:rsidRPr="009228BC">
        <w:rPr>
          <w:rFonts w:ascii="Times New Roman" w:eastAsia="Times New Roman" w:hAnsi="Times New Roman" w:cs="Times New Roman"/>
          <w:color w:val="000000" w:themeColor="text1"/>
          <w:sz w:val="24"/>
          <w:szCs w:val="24"/>
          <w:lang w:val="id-ID"/>
        </w:rPr>
        <w:t>s</w:t>
      </w:r>
      <w:r w:rsidRPr="009228BC">
        <w:rPr>
          <w:rFonts w:ascii="Times New Roman" w:eastAsia="Times New Roman" w:hAnsi="Times New Roman" w:cs="Times New Roman"/>
          <w:color w:val="000000" w:themeColor="text1"/>
          <w:sz w:val="24"/>
          <w:szCs w:val="24"/>
        </w:rPr>
        <w:t xml:space="preserve"> itu.</w:t>
      </w:r>
      <w:proofErr w:type="gramEnd"/>
      <w:r w:rsidRPr="009228BC">
        <w:rPr>
          <w:rFonts w:ascii="Times New Roman" w:eastAsia="Times New Roman" w:hAnsi="Times New Roman" w:cs="Times New Roman"/>
          <w:color w:val="000000" w:themeColor="text1"/>
          <w:sz w:val="24"/>
          <w:szCs w:val="24"/>
        </w:rPr>
        <w:t xml:space="preserve"> </w:t>
      </w:r>
      <w:proofErr w:type="gramStart"/>
      <w:r w:rsidRPr="009228BC">
        <w:rPr>
          <w:rFonts w:ascii="Times New Roman" w:eastAsia="Times New Roman" w:hAnsi="Times New Roman" w:cs="Times New Roman"/>
          <w:color w:val="000000" w:themeColor="text1"/>
          <w:sz w:val="24"/>
          <w:szCs w:val="24"/>
        </w:rPr>
        <w:t>Kekuasaan masih sangat menonjol dalam dunia pendidikan kita.</w:t>
      </w:r>
      <w:proofErr w:type="gramEnd"/>
      <w:r w:rsidRPr="009228BC">
        <w:rPr>
          <w:rFonts w:ascii="Times New Roman" w:eastAsia="Times New Roman" w:hAnsi="Times New Roman" w:cs="Times New Roman"/>
          <w:color w:val="000000" w:themeColor="text1"/>
          <w:sz w:val="24"/>
          <w:szCs w:val="24"/>
        </w:rPr>
        <w:t xml:space="preserve"> </w:t>
      </w:r>
      <w:proofErr w:type="gramStart"/>
      <w:r w:rsidRPr="009228BC">
        <w:rPr>
          <w:rFonts w:ascii="Times New Roman" w:eastAsia="Times New Roman" w:hAnsi="Times New Roman" w:cs="Times New Roman"/>
          <w:color w:val="000000" w:themeColor="text1"/>
          <w:sz w:val="24"/>
          <w:szCs w:val="24"/>
        </w:rPr>
        <w:t>Keadaan ini harus diperbaiki dengan penerapan manajemen pendidikan yang lebih mengedepankan prinsip demokrasi.</w:t>
      </w:r>
      <w:proofErr w:type="gramEnd"/>
    </w:p>
    <w:p w:rsidR="000E0D40" w:rsidRPr="009228BC" w:rsidRDefault="00313084" w:rsidP="000E0D40">
      <w:pPr>
        <w:spacing w:after="0" w:line="480" w:lineRule="auto"/>
        <w:ind w:firstLine="540"/>
        <w:rPr>
          <w:rFonts w:ascii="Times New Roman" w:eastAsia="Times New Roman" w:hAnsi="Times New Roman" w:cs="Times New Roman"/>
          <w:color w:val="000000" w:themeColor="text1"/>
          <w:sz w:val="24"/>
          <w:szCs w:val="24"/>
        </w:rPr>
      </w:pPr>
      <w:r w:rsidRPr="009228BC">
        <w:rPr>
          <w:rFonts w:ascii="Times New Roman" w:eastAsia="Times New Roman" w:hAnsi="Times New Roman" w:cs="Times New Roman"/>
          <w:color w:val="000000" w:themeColor="text1"/>
          <w:sz w:val="24"/>
          <w:szCs w:val="24"/>
          <w:lang w:val="id-ID"/>
        </w:rPr>
        <w:t xml:space="preserve">   </w:t>
      </w:r>
      <w:proofErr w:type="gramStart"/>
      <w:r w:rsidR="000E0D40" w:rsidRPr="009228BC">
        <w:rPr>
          <w:rFonts w:ascii="Times New Roman" w:eastAsia="Times New Roman" w:hAnsi="Times New Roman" w:cs="Times New Roman"/>
          <w:color w:val="000000" w:themeColor="text1"/>
          <w:sz w:val="24"/>
          <w:szCs w:val="24"/>
        </w:rPr>
        <w:t>Pendidikan demokratis seharusnya mengembangkan warga masyarakat yang “mudah memimpin tetapi sulit untuk memaksa”.</w:t>
      </w:r>
      <w:proofErr w:type="gramEnd"/>
      <w:r w:rsidR="000E0D40" w:rsidRPr="009228BC">
        <w:rPr>
          <w:rFonts w:ascii="Times New Roman" w:eastAsia="Times New Roman" w:hAnsi="Times New Roman" w:cs="Times New Roman"/>
          <w:color w:val="000000" w:themeColor="text1"/>
          <w:sz w:val="24"/>
          <w:szCs w:val="24"/>
        </w:rPr>
        <w:t xml:space="preserve"> </w:t>
      </w:r>
      <w:proofErr w:type="gramStart"/>
      <w:r w:rsidR="000E0D40" w:rsidRPr="009228BC">
        <w:rPr>
          <w:rFonts w:ascii="Times New Roman" w:eastAsia="Times New Roman" w:hAnsi="Times New Roman" w:cs="Times New Roman"/>
          <w:color w:val="000000" w:themeColor="text1"/>
          <w:sz w:val="24"/>
          <w:szCs w:val="24"/>
        </w:rPr>
        <w:t>Dalam masyarakat demokratis, pendidikan menyajikan kebenaran dan nilai tetapi dalam bentuk yang terbuka atas pemikiran kritis.</w:t>
      </w:r>
      <w:proofErr w:type="gramEnd"/>
      <w:r w:rsidR="000E0D40" w:rsidRPr="009228BC">
        <w:rPr>
          <w:rFonts w:ascii="Times New Roman" w:eastAsia="Times New Roman" w:hAnsi="Times New Roman" w:cs="Times New Roman"/>
          <w:color w:val="000000" w:themeColor="text1"/>
          <w:sz w:val="24"/>
          <w:szCs w:val="24"/>
        </w:rPr>
        <w:t xml:space="preserve"> </w:t>
      </w:r>
      <w:proofErr w:type="gramStart"/>
      <w:r w:rsidR="000E0D40" w:rsidRPr="009228BC">
        <w:rPr>
          <w:rFonts w:ascii="Times New Roman" w:eastAsia="Times New Roman" w:hAnsi="Times New Roman" w:cs="Times New Roman"/>
          <w:color w:val="000000" w:themeColor="text1"/>
          <w:sz w:val="24"/>
          <w:szCs w:val="24"/>
        </w:rPr>
        <w:t>Guru yang demokratis menghargai tradisi bangsanya tetapi memiliki pandangan yang kritis dengan menyajikannya sebagai subjek modifikasi dan pengembangan, bukan terkungkung oleh berbagai otoritas dan rasa tidak aman.</w:t>
      </w:r>
      <w:proofErr w:type="gramEnd"/>
    </w:p>
    <w:p w:rsidR="000E0D40" w:rsidRPr="009228BC" w:rsidRDefault="00313084" w:rsidP="00F81D65">
      <w:pPr>
        <w:spacing w:after="0" w:line="480" w:lineRule="auto"/>
        <w:ind w:firstLine="540"/>
        <w:rPr>
          <w:rFonts w:ascii="Times New Roman" w:eastAsia="Times New Roman" w:hAnsi="Times New Roman" w:cs="Times New Roman"/>
          <w:color w:val="000000" w:themeColor="text1"/>
          <w:sz w:val="24"/>
          <w:szCs w:val="24"/>
        </w:rPr>
      </w:pPr>
      <w:r w:rsidRPr="009228BC">
        <w:rPr>
          <w:rFonts w:ascii="inherit" w:hAnsi="inherit"/>
          <w:color w:val="000000" w:themeColor="text1"/>
          <w:bdr w:val="none" w:sz="0" w:space="0" w:color="auto" w:frame="1"/>
          <w:lang w:val="id-ID"/>
        </w:rPr>
        <w:t xml:space="preserve">   </w:t>
      </w:r>
      <w:r w:rsidR="000E0D40" w:rsidRPr="009228BC">
        <w:rPr>
          <w:rFonts w:ascii="Times New Roman" w:eastAsia="Times New Roman" w:hAnsi="Times New Roman" w:cs="Times New Roman"/>
          <w:color w:val="000000" w:themeColor="text1"/>
          <w:sz w:val="24"/>
          <w:szCs w:val="24"/>
          <w:lang w:val="id-ID"/>
        </w:rPr>
        <w:t xml:space="preserve">Lembaga pendidikan tidak mungkin menjadi tumpuan harapan untuk merintis bagi tumbuh-berkembangnya sikap demokratis yang memiliki fungsi korektif, sikap kritis dan kreatif tanpa diberikan kepercayaan dan kebebasan. </w:t>
      </w:r>
      <w:r w:rsidR="000E0D40" w:rsidRPr="009228BC">
        <w:rPr>
          <w:rFonts w:ascii="Times New Roman" w:eastAsia="Times New Roman" w:hAnsi="Times New Roman" w:cs="Times New Roman"/>
          <w:color w:val="000000" w:themeColor="text1"/>
          <w:sz w:val="24"/>
          <w:szCs w:val="24"/>
        </w:rPr>
        <w:t xml:space="preserve">Memperhatikan berbagai kelemahan pendidikan kita selama ini seperti diuraikan di bagian depan dan mengantisipasi perkembanganm global, maka tugas pokok lembaga pendidikan adalah melakukan pembaruan dalam pendidikan khususnya lagi dalam manajemen pendidikan yang lebih prospektif dan antisipatif. </w:t>
      </w:r>
      <w:proofErr w:type="gramStart"/>
      <w:r w:rsidR="000E0D40" w:rsidRPr="009228BC">
        <w:rPr>
          <w:rFonts w:ascii="Times New Roman" w:eastAsia="Times New Roman" w:hAnsi="Times New Roman" w:cs="Times New Roman"/>
          <w:color w:val="000000" w:themeColor="text1"/>
          <w:sz w:val="24"/>
          <w:szCs w:val="24"/>
        </w:rPr>
        <w:t>Mengingat bahwa sebagai sebuah institusi pendidikan kinerjanya sangat ditentuk</w:t>
      </w:r>
      <w:r w:rsidR="00F81D65" w:rsidRPr="009228BC">
        <w:rPr>
          <w:rFonts w:ascii="Times New Roman" w:eastAsia="Times New Roman" w:hAnsi="Times New Roman" w:cs="Times New Roman"/>
          <w:color w:val="000000" w:themeColor="text1"/>
          <w:sz w:val="24"/>
          <w:szCs w:val="24"/>
        </w:rPr>
        <w:t>an oleh model manajemen yang di</w:t>
      </w:r>
      <w:r w:rsidR="00F81D65" w:rsidRPr="009228BC">
        <w:rPr>
          <w:rFonts w:ascii="Times New Roman" w:eastAsia="Times New Roman" w:hAnsi="Times New Roman" w:cs="Times New Roman"/>
          <w:color w:val="000000" w:themeColor="text1"/>
          <w:sz w:val="24"/>
          <w:szCs w:val="24"/>
          <w:lang w:val="id-ID"/>
        </w:rPr>
        <w:t xml:space="preserve">terapkan </w:t>
      </w:r>
      <w:r w:rsidR="000E0D40" w:rsidRPr="009228BC">
        <w:rPr>
          <w:rFonts w:ascii="Times New Roman" w:eastAsia="Times New Roman" w:hAnsi="Times New Roman" w:cs="Times New Roman"/>
          <w:color w:val="000000" w:themeColor="text1"/>
          <w:sz w:val="24"/>
          <w:szCs w:val="24"/>
        </w:rPr>
        <w:t>dalam memproses semua sumber daya yang ada bagi keberhasilan</w:t>
      </w:r>
      <w:r w:rsidRPr="009228BC">
        <w:rPr>
          <w:rFonts w:ascii="Times New Roman" w:eastAsia="Times New Roman" w:hAnsi="Times New Roman" w:cs="Times New Roman"/>
          <w:color w:val="000000" w:themeColor="text1"/>
          <w:sz w:val="24"/>
          <w:szCs w:val="24"/>
          <w:lang w:val="id-ID"/>
        </w:rPr>
        <w:t xml:space="preserve"> </w:t>
      </w:r>
      <w:r w:rsidR="00D754FF" w:rsidRPr="009228BC">
        <w:rPr>
          <w:rFonts w:ascii="Times New Roman" w:eastAsia="Times New Roman" w:hAnsi="Times New Roman" w:cs="Times New Roman"/>
          <w:color w:val="000000" w:themeColor="text1"/>
          <w:sz w:val="24"/>
          <w:szCs w:val="24"/>
        </w:rPr>
        <w:t xml:space="preserve">dan mutu </w:t>
      </w:r>
      <w:r w:rsidR="00D754FF" w:rsidRPr="009228BC">
        <w:rPr>
          <w:rFonts w:ascii="Times New Roman" w:eastAsia="Times New Roman" w:hAnsi="Times New Roman" w:cs="Times New Roman"/>
          <w:color w:val="000000" w:themeColor="text1"/>
          <w:sz w:val="24"/>
          <w:szCs w:val="24"/>
          <w:lang w:val="id-ID"/>
        </w:rPr>
        <w:t>pendidikan itu sendiri</w:t>
      </w:r>
      <w:r w:rsidR="000E0D40" w:rsidRPr="009228BC">
        <w:rPr>
          <w:rFonts w:ascii="Times New Roman" w:eastAsia="Times New Roman" w:hAnsi="Times New Roman" w:cs="Times New Roman"/>
          <w:color w:val="000000" w:themeColor="text1"/>
          <w:sz w:val="24"/>
          <w:szCs w:val="24"/>
        </w:rPr>
        <w:t>.</w:t>
      </w:r>
      <w:proofErr w:type="gramEnd"/>
    </w:p>
    <w:p w:rsidR="00B96957" w:rsidRPr="009228BC" w:rsidRDefault="000E0D40" w:rsidP="000E0D40">
      <w:pPr>
        <w:spacing w:after="0" w:line="480" w:lineRule="auto"/>
        <w:ind w:firstLine="295"/>
        <w:rPr>
          <w:rFonts w:ascii="Times New Roman" w:hAnsi="Times New Roman" w:cs="Times New Roman"/>
          <w:color w:val="000000" w:themeColor="text1"/>
          <w:sz w:val="24"/>
          <w:szCs w:val="24"/>
          <w:bdr w:val="none" w:sz="0" w:space="0" w:color="auto" w:frame="1"/>
          <w:lang w:val="id-ID"/>
        </w:rPr>
      </w:pPr>
      <w:r w:rsidRPr="009228BC">
        <w:rPr>
          <w:rFonts w:ascii="inherit" w:hAnsi="inherit"/>
          <w:color w:val="000000" w:themeColor="text1"/>
          <w:bdr w:val="none" w:sz="0" w:space="0" w:color="auto" w:frame="1"/>
          <w:lang w:val="id-ID"/>
        </w:rPr>
        <w:lastRenderedPageBreak/>
        <w:t xml:space="preserve">      </w:t>
      </w:r>
      <w:r w:rsidR="00BF30AA" w:rsidRPr="009228BC">
        <w:rPr>
          <w:rFonts w:ascii="Times New Roman" w:hAnsi="Times New Roman" w:cs="Times New Roman"/>
          <w:color w:val="000000" w:themeColor="text1"/>
          <w:sz w:val="24"/>
          <w:szCs w:val="24"/>
          <w:bdr w:val="none" w:sz="0" w:space="0" w:color="auto" w:frame="1"/>
        </w:rPr>
        <w:t xml:space="preserve">Menurut </w:t>
      </w:r>
      <w:r w:rsidR="00BF30AA" w:rsidRPr="009228BC">
        <w:rPr>
          <w:rFonts w:ascii="Times New Roman" w:hAnsi="Times New Roman" w:cs="Times New Roman"/>
          <w:color w:val="000000" w:themeColor="text1"/>
          <w:sz w:val="24"/>
          <w:szCs w:val="24"/>
          <w:bdr w:val="none" w:sz="0" w:space="0" w:color="auto" w:frame="1"/>
          <w:lang w:val="id-ID"/>
        </w:rPr>
        <w:t>Ahmad Tafsir</w:t>
      </w:r>
      <w:r w:rsidR="00BF30AA" w:rsidRPr="009228BC">
        <w:rPr>
          <w:rFonts w:ascii="Times New Roman" w:hAnsi="Times New Roman" w:cs="Times New Roman"/>
          <w:color w:val="000000" w:themeColor="text1"/>
          <w:sz w:val="24"/>
          <w:szCs w:val="24"/>
          <w:bdr w:val="none" w:sz="0" w:space="0" w:color="auto" w:frame="1"/>
        </w:rPr>
        <w:t xml:space="preserve">, </w:t>
      </w:r>
      <w:r w:rsidR="00BF30AA" w:rsidRPr="009228BC">
        <w:rPr>
          <w:rFonts w:ascii="Times New Roman" w:hAnsi="Times New Roman" w:cs="Times New Roman"/>
          <w:color w:val="000000" w:themeColor="text1"/>
          <w:sz w:val="24"/>
          <w:szCs w:val="24"/>
          <w:bdr w:val="none" w:sz="0" w:space="0" w:color="auto" w:frame="1"/>
          <w:lang w:val="id-ID"/>
        </w:rPr>
        <w:t>kelemahan pendidikan Islam</w:t>
      </w:r>
      <w:r w:rsidR="004127C6" w:rsidRPr="009228BC">
        <w:rPr>
          <w:rFonts w:ascii="Times New Roman" w:hAnsi="Times New Roman" w:cs="Times New Roman"/>
          <w:color w:val="000000" w:themeColor="text1"/>
          <w:sz w:val="24"/>
          <w:szCs w:val="24"/>
          <w:bdr w:val="none" w:sz="0" w:space="0" w:color="auto" w:frame="1"/>
          <w:lang w:val="id-ID"/>
        </w:rPr>
        <w:t xml:space="preserve"> di Indonesia</w:t>
      </w:r>
      <w:r w:rsidR="00BF30AA" w:rsidRPr="009228BC">
        <w:rPr>
          <w:rFonts w:ascii="Times New Roman" w:hAnsi="Times New Roman" w:cs="Times New Roman"/>
          <w:color w:val="000000" w:themeColor="text1"/>
          <w:sz w:val="24"/>
          <w:szCs w:val="24"/>
          <w:bdr w:val="none" w:sz="0" w:space="0" w:color="auto" w:frame="1"/>
        </w:rPr>
        <w:t xml:space="preserve"> merupakan dampak dari luputnya paradigma pelaksanaan pendidikan Islam yang selama ini dijalankan</w:t>
      </w:r>
      <w:r w:rsidR="00BF30AA" w:rsidRPr="009228BC">
        <w:rPr>
          <w:rFonts w:ascii="Times New Roman" w:hAnsi="Times New Roman" w:cs="Times New Roman"/>
          <w:color w:val="000000" w:themeColor="text1"/>
          <w:sz w:val="24"/>
          <w:szCs w:val="24"/>
          <w:bdr w:val="none" w:sz="0" w:space="0" w:color="auto" w:frame="1"/>
          <w:lang w:val="id-ID"/>
        </w:rPr>
        <w:t>.</w:t>
      </w:r>
      <w:r w:rsidR="00BF30AA" w:rsidRPr="009228BC">
        <w:rPr>
          <w:rStyle w:val="FootnoteReference"/>
          <w:rFonts w:ascii="Times New Roman" w:hAnsi="Times New Roman" w:cs="Times New Roman"/>
          <w:color w:val="000000" w:themeColor="text1"/>
          <w:sz w:val="24"/>
          <w:szCs w:val="24"/>
          <w:bdr w:val="none" w:sz="0" w:space="0" w:color="auto" w:frame="1"/>
        </w:rPr>
        <w:footnoteReference w:id="35"/>
      </w:r>
      <w:r w:rsidR="00BF30AA" w:rsidRPr="009228BC">
        <w:rPr>
          <w:rFonts w:ascii="Times New Roman" w:hAnsi="Times New Roman" w:cs="Times New Roman"/>
          <w:color w:val="000000" w:themeColor="text1"/>
          <w:sz w:val="24"/>
          <w:szCs w:val="24"/>
          <w:bdr w:val="none" w:sz="0" w:space="0" w:color="auto" w:frame="1"/>
          <w:lang w:val="id-ID"/>
        </w:rPr>
        <w:t xml:space="preserve"> </w:t>
      </w:r>
      <w:r w:rsidR="004127C6" w:rsidRPr="009228BC">
        <w:rPr>
          <w:rFonts w:ascii="Times New Roman" w:hAnsi="Times New Roman" w:cs="Times New Roman"/>
          <w:color w:val="000000" w:themeColor="text1"/>
          <w:sz w:val="24"/>
          <w:szCs w:val="24"/>
          <w:bdr w:val="none" w:sz="0" w:space="0" w:color="auto" w:frame="1"/>
          <w:lang w:val="id-ID"/>
        </w:rPr>
        <w:t xml:space="preserve">Nilai-nilai kejujuran </w:t>
      </w:r>
      <w:r w:rsidR="004127C6" w:rsidRPr="009228BC">
        <w:rPr>
          <w:rFonts w:ascii="Times New Roman" w:hAnsi="Times New Roman" w:cs="Times New Roman"/>
          <w:i/>
          <w:iCs/>
          <w:color w:val="000000" w:themeColor="text1"/>
          <w:sz w:val="24"/>
          <w:szCs w:val="24"/>
          <w:bdr w:val="none" w:sz="0" w:space="0" w:color="auto" w:frame="1"/>
          <w:lang w:val="id-ID"/>
        </w:rPr>
        <w:t>(ash-shidq),</w:t>
      </w:r>
      <w:r w:rsidR="00DE5653" w:rsidRPr="009228BC">
        <w:rPr>
          <w:rFonts w:ascii="Times New Roman" w:hAnsi="Times New Roman" w:cs="Times New Roman"/>
          <w:color w:val="000000" w:themeColor="text1"/>
          <w:sz w:val="24"/>
          <w:szCs w:val="24"/>
          <w:bdr w:val="none" w:sz="0" w:space="0" w:color="auto" w:frame="1"/>
          <w:lang w:val="id-ID"/>
        </w:rPr>
        <w:t xml:space="preserve"> ketulusan </w:t>
      </w:r>
      <w:r w:rsidR="00DE5653" w:rsidRPr="009228BC">
        <w:rPr>
          <w:rFonts w:ascii="Times New Roman" w:hAnsi="Times New Roman" w:cs="Times New Roman"/>
          <w:i/>
          <w:iCs/>
          <w:color w:val="000000" w:themeColor="text1"/>
          <w:sz w:val="24"/>
          <w:szCs w:val="24"/>
          <w:bdr w:val="none" w:sz="0" w:space="0" w:color="auto" w:frame="1"/>
          <w:lang w:val="id-ID"/>
        </w:rPr>
        <w:t>(al-ikhlash)</w:t>
      </w:r>
      <w:r w:rsidR="004127C6" w:rsidRPr="009228BC">
        <w:rPr>
          <w:rFonts w:ascii="Times New Roman" w:hAnsi="Times New Roman" w:cs="Times New Roman"/>
          <w:i/>
          <w:iCs/>
          <w:color w:val="000000" w:themeColor="text1"/>
          <w:sz w:val="24"/>
          <w:szCs w:val="24"/>
          <w:bdr w:val="none" w:sz="0" w:space="0" w:color="auto" w:frame="1"/>
          <w:lang w:val="id-ID"/>
        </w:rPr>
        <w:t xml:space="preserve"> </w:t>
      </w:r>
      <w:r w:rsidR="004127C6" w:rsidRPr="009228BC">
        <w:rPr>
          <w:rFonts w:ascii="Times New Roman" w:hAnsi="Times New Roman" w:cs="Times New Roman"/>
          <w:color w:val="000000" w:themeColor="text1"/>
          <w:sz w:val="24"/>
          <w:szCs w:val="24"/>
          <w:bdr w:val="none" w:sz="0" w:space="0" w:color="auto" w:frame="1"/>
          <w:lang w:val="id-ID"/>
        </w:rPr>
        <w:t xml:space="preserve">keadilan </w:t>
      </w:r>
      <w:r w:rsidR="004127C6" w:rsidRPr="009228BC">
        <w:rPr>
          <w:rFonts w:ascii="Times New Roman" w:hAnsi="Times New Roman" w:cs="Times New Roman"/>
          <w:i/>
          <w:iCs/>
          <w:color w:val="000000" w:themeColor="text1"/>
          <w:sz w:val="24"/>
          <w:szCs w:val="24"/>
          <w:bdr w:val="none" w:sz="0" w:space="0" w:color="auto" w:frame="1"/>
          <w:lang w:val="id-ID"/>
        </w:rPr>
        <w:t>(al’adl),</w:t>
      </w:r>
      <w:r w:rsidR="00EF26C7" w:rsidRPr="009228BC">
        <w:rPr>
          <w:rFonts w:ascii="Times New Roman" w:hAnsi="Times New Roman" w:cs="Times New Roman"/>
          <w:color w:val="000000" w:themeColor="text1"/>
          <w:sz w:val="24"/>
          <w:szCs w:val="24"/>
          <w:bdr w:val="none" w:sz="0" w:space="0" w:color="auto" w:frame="1"/>
          <w:lang w:val="id-ID"/>
        </w:rPr>
        <w:t xml:space="preserve"> </w:t>
      </w:r>
      <w:r w:rsidR="00DE5653" w:rsidRPr="009228BC">
        <w:rPr>
          <w:rFonts w:ascii="Times New Roman" w:hAnsi="Times New Roman" w:cs="Times New Roman"/>
          <w:color w:val="000000" w:themeColor="text1"/>
          <w:sz w:val="24"/>
          <w:szCs w:val="24"/>
          <w:bdr w:val="none" w:sz="0" w:space="0" w:color="auto" w:frame="1"/>
          <w:lang w:val="id-ID"/>
        </w:rPr>
        <w:t>amanah</w:t>
      </w:r>
      <w:r w:rsidR="00DE5653" w:rsidRPr="009228BC">
        <w:rPr>
          <w:rFonts w:ascii="Times New Roman" w:hAnsi="Times New Roman" w:cs="Times New Roman"/>
          <w:i/>
          <w:iCs/>
          <w:color w:val="000000" w:themeColor="text1"/>
          <w:sz w:val="24"/>
          <w:szCs w:val="24"/>
          <w:bdr w:val="none" w:sz="0" w:space="0" w:color="auto" w:frame="1"/>
          <w:lang w:val="id-ID"/>
        </w:rPr>
        <w:t xml:space="preserve"> (al-amanah),</w:t>
      </w:r>
      <w:r w:rsidR="00DE5653" w:rsidRPr="009228BC">
        <w:rPr>
          <w:rFonts w:ascii="Times New Roman" w:hAnsi="Times New Roman" w:cs="Times New Roman"/>
          <w:color w:val="000000" w:themeColor="text1"/>
          <w:sz w:val="24"/>
          <w:szCs w:val="24"/>
          <w:bdr w:val="none" w:sz="0" w:space="0" w:color="auto" w:frame="1"/>
          <w:lang w:val="id-ID"/>
        </w:rPr>
        <w:t xml:space="preserve"> sabar </w:t>
      </w:r>
      <w:r w:rsidR="00DE5653" w:rsidRPr="009228BC">
        <w:rPr>
          <w:rFonts w:ascii="Times New Roman" w:hAnsi="Times New Roman" w:cs="Times New Roman"/>
          <w:i/>
          <w:iCs/>
          <w:color w:val="000000" w:themeColor="text1"/>
          <w:sz w:val="24"/>
          <w:szCs w:val="24"/>
          <w:bdr w:val="none" w:sz="0" w:space="0" w:color="auto" w:frame="1"/>
          <w:lang w:val="id-ID"/>
        </w:rPr>
        <w:t>(as-shabr),</w:t>
      </w:r>
      <w:r w:rsidR="00DE5653" w:rsidRPr="009228BC">
        <w:rPr>
          <w:rFonts w:ascii="Times New Roman" w:hAnsi="Times New Roman" w:cs="Times New Roman"/>
          <w:color w:val="000000" w:themeColor="text1"/>
          <w:sz w:val="24"/>
          <w:szCs w:val="24"/>
          <w:bdr w:val="none" w:sz="0" w:space="0" w:color="auto" w:frame="1"/>
          <w:lang w:val="id-ID"/>
        </w:rPr>
        <w:t xml:space="preserve"> lemah lembut </w:t>
      </w:r>
      <w:r w:rsidR="00DE5653" w:rsidRPr="009228BC">
        <w:rPr>
          <w:rFonts w:ascii="Times New Roman" w:hAnsi="Times New Roman" w:cs="Times New Roman"/>
          <w:i/>
          <w:iCs/>
          <w:color w:val="000000" w:themeColor="text1"/>
          <w:sz w:val="24"/>
          <w:szCs w:val="24"/>
          <w:bdr w:val="none" w:sz="0" w:space="0" w:color="auto" w:frame="1"/>
          <w:lang w:val="id-ID"/>
        </w:rPr>
        <w:t>(ar-r</w:t>
      </w:r>
      <w:r w:rsidR="009651E8" w:rsidRPr="009228BC">
        <w:rPr>
          <w:rFonts w:ascii="Times New Roman" w:hAnsi="Times New Roman" w:cs="Times New Roman"/>
          <w:i/>
          <w:iCs/>
          <w:color w:val="000000" w:themeColor="text1"/>
          <w:sz w:val="24"/>
          <w:szCs w:val="24"/>
          <w:bdr w:val="none" w:sz="0" w:space="0" w:color="auto" w:frame="1"/>
          <w:lang w:val="id-ID"/>
        </w:rPr>
        <w:t>a</w:t>
      </w:r>
      <w:r w:rsidR="00DE5653" w:rsidRPr="009228BC">
        <w:rPr>
          <w:rFonts w:ascii="Times New Roman" w:hAnsi="Times New Roman" w:cs="Times New Roman"/>
          <w:i/>
          <w:iCs/>
          <w:color w:val="000000" w:themeColor="text1"/>
          <w:sz w:val="24"/>
          <w:szCs w:val="24"/>
          <w:bdr w:val="none" w:sz="0" w:space="0" w:color="auto" w:frame="1"/>
          <w:lang w:val="id-ID"/>
        </w:rPr>
        <w:t xml:space="preserve">’fah wa </w:t>
      </w:r>
      <w:r w:rsidR="008C43D8" w:rsidRPr="009228BC">
        <w:rPr>
          <w:rFonts w:ascii="Times New Roman" w:hAnsi="Times New Roman" w:cs="Times New Roman"/>
          <w:i/>
          <w:iCs/>
          <w:color w:val="000000" w:themeColor="text1"/>
          <w:sz w:val="24"/>
          <w:szCs w:val="24"/>
          <w:bdr w:val="none" w:sz="0" w:space="0" w:color="auto" w:frame="1"/>
          <w:lang w:val="id-ID"/>
        </w:rPr>
        <w:t>ar-rifq)</w:t>
      </w:r>
      <w:r w:rsidR="00DE5653" w:rsidRPr="009228BC">
        <w:rPr>
          <w:rFonts w:ascii="Times New Roman" w:hAnsi="Times New Roman" w:cs="Times New Roman"/>
          <w:i/>
          <w:iCs/>
          <w:color w:val="000000" w:themeColor="text1"/>
          <w:sz w:val="24"/>
          <w:szCs w:val="24"/>
          <w:bdr w:val="none" w:sz="0" w:space="0" w:color="auto" w:frame="1"/>
          <w:lang w:val="id-ID"/>
        </w:rPr>
        <w:t>)</w:t>
      </w:r>
      <w:r w:rsidR="008C43D8" w:rsidRPr="009228BC">
        <w:rPr>
          <w:rFonts w:ascii="Times New Roman" w:hAnsi="Times New Roman" w:cs="Times New Roman"/>
          <w:i/>
          <w:iCs/>
          <w:color w:val="000000" w:themeColor="text1"/>
          <w:sz w:val="24"/>
          <w:szCs w:val="24"/>
          <w:bdr w:val="none" w:sz="0" w:space="0" w:color="auto" w:frame="1"/>
          <w:lang w:val="id-ID"/>
        </w:rPr>
        <w:t xml:space="preserve">, </w:t>
      </w:r>
      <w:r w:rsidR="008C43D8" w:rsidRPr="009228BC">
        <w:rPr>
          <w:rFonts w:ascii="Times New Roman" w:hAnsi="Times New Roman" w:cs="Times New Roman"/>
          <w:color w:val="000000" w:themeColor="text1"/>
          <w:sz w:val="24"/>
          <w:szCs w:val="24"/>
          <w:bdr w:val="none" w:sz="0" w:space="0" w:color="auto" w:frame="1"/>
          <w:lang w:val="id-ID"/>
        </w:rPr>
        <w:t xml:space="preserve">patuh </w:t>
      </w:r>
      <w:r w:rsidR="008C43D8" w:rsidRPr="009228BC">
        <w:rPr>
          <w:rFonts w:ascii="Times New Roman" w:hAnsi="Times New Roman" w:cs="Times New Roman"/>
          <w:i/>
          <w:iCs/>
          <w:color w:val="000000" w:themeColor="text1"/>
          <w:sz w:val="24"/>
          <w:szCs w:val="24"/>
          <w:bdr w:val="none" w:sz="0" w:space="0" w:color="auto" w:frame="1"/>
          <w:lang w:val="id-ID"/>
        </w:rPr>
        <w:t>(at-tha’ah)</w:t>
      </w:r>
      <w:r w:rsidR="00DE5653" w:rsidRPr="009228BC">
        <w:rPr>
          <w:rFonts w:ascii="Times New Roman" w:hAnsi="Times New Roman" w:cs="Times New Roman"/>
          <w:color w:val="000000" w:themeColor="text1"/>
          <w:sz w:val="24"/>
          <w:szCs w:val="24"/>
          <w:bdr w:val="none" w:sz="0" w:space="0" w:color="auto" w:frame="1"/>
          <w:lang w:val="id-ID"/>
        </w:rPr>
        <w:t xml:space="preserve"> </w:t>
      </w:r>
      <w:r w:rsidR="008C43D8" w:rsidRPr="009228BC">
        <w:rPr>
          <w:rFonts w:ascii="Times New Roman" w:hAnsi="Times New Roman" w:cs="Times New Roman"/>
          <w:color w:val="000000" w:themeColor="text1"/>
          <w:sz w:val="24"/>
          <w:szCs w:val="24"/>
          <w:bdr w:val="none" w:sz="0" w:space="0" w:color="auto" w:frame="1"/>
          <w:lang w:val="id-ID"/>
        </w:rPr>
        <w:t xml:space="preserve">dan </w:t>
      </w:r>
      <w:r w:rsidR="00EF26C7" w:rsidRPr="009228BC">
        <w:rPr>
          <w:rFonts w:ascii="Times New Roman" w:hAnsi="Times New Roman" w:cs="Times New Roman"/>
          <w:color w:val="000000" w:themeColor="text1"/>
          <w:sz w:val="24"/>
          <w:szCs w:val="24"/>
          <w:bdr w:val="none" w:sz="0" w:space="0" w:color="auto" w:frame="1"/>
          <w:lang w:val="id-ID"/>
        </w:rPr>
        <w:t xml:space="preserve">sopan santun </w:t>
      </w:r>
      <w:r w:rsidR="004127C6" w:rsidRPr="009228BC">
        <w:rPr>
          <w:rFonts w:ascii="Times New Roman" w:hAnsi="Times New Roman" w:cs="Times New Roman"/>
          <w:i/>
          <w:iCs/>
          <w:color w:val="000000" w:themeColor="text1"/>
          <w:sz w:val="24"/>
          <w:szCs w:val="24"/>
          <w:bdr w:val="none" w:sz="0" w:space="0" w:color="auto" w:frame="1"/>
          <w:lang w:val="id-ID"/>
        </w:rPr>
        <w:t xml:space="preserve"> (al-khu</w:t>
      </w:r>
      <w:r w:rsidR="00AC3517" w:rsidRPr="009228BC">
        <w:rPr>
          <w:rFonts w:ascii="Times New Roman" w:hAnsi="Times New Roman" w:cs="Times New Roman"/>
          <w:i/>
          <w:iCs/>
          <w:color w:val="000000" w:themeColor="text1"/>
          <w:sz w:val="24"/>
          <w:szCs w:val="24"/>
          <w:bdr w:val="none" w:sz="0" w:space="0" w:color="auto" w:frame="1"/>
          <w:lang w:val="id-ID"/>
        </w:rPr>
        <w:t>l</w:t>
      </w:r>
      <w:r w:rsidR="004127C6" w:rsidRPr="009228BC">
        <w:rPr>
          <w:rFonts w:ascii="Times New Roman" w:hAnsi="Times New Roman" w:cs="Times New Roman"/>
          <w:i/>
          <w:iCs/>
          <w:color w:val="000000" w:themeColor="text1"/>
          <w:sz w:val="24"/>
          <w:szCs w:val="24"/>
          <w:bdr w:val="none" w:sz="0" w:space="0" w:color="auto" w:frame="1"/>
          <w:lang w:val="id-ID"/>
        </w:rPr>
        <w:t>q)</w:t>
      </w:r>
      <w:r w:rsidR="004127C6" w:rsidRPr="009228BC">
        <w:rPr>
          <w:rFonts w:ascii="Times New Roman" w:hAnsi="Times New Roman" w:cs="Times New Roman"/>
          <w:color w:val="000000" w:themeColor="text1"/>
          <w:sz w:val="24"/>
          <w:szCs w:val="24"/>
          <w:bdr w:val="none" w:sz="0" w:space="0" w:color="auto" w:frame="1"/>
          <w:lang w:val="id-ID"/>
        </w:rPr>
        <w:t xml:space="preserve"> </w:t>
      </w:r>
      <w:r w:rsidR="00EF26C7" w:rsidRPr="009228BC">
        <w:rPr>
          <w:rFonts w:ascii="Times New Roman" w:hAnsi="Times New Roman" w:cs="Times New Roman"/>
          <w:color w:val="000000" w:themeColor="text1"/>
          <w:sz w:val="24"/>
          <w:szCs w:val="24"/>
          <w:bdr w:val="none" w:sz="0" w:space="0" w:color="auto" w:frame="1"/>
          <w:lang w:val="id-ID"/>
        </w:rPr>
        <w:t xml:space="preserve">sudah diabaikan bahkan ditinggalkan, sehingga proses pembelajaran yang ada hanyalah pengajaran </w:t>
      </w:r>
      <w:r w:rsidR="00AD1FD1" w:rsidRPr="009228BC">
        <w:rPr>
          <w:rFonts w:ascii="Times New Roman" w:hAnsi="Times New Roman" w:cs="Times New Roman"/>
          <w:color w:val="000000" w:themeColor="text1"/>
          <w:sz w:val="24"/>
          <w:szCs w:val="24"/>
          <w:bdr w:val="none" w:sz="0" w:space="0" w:color="auto" w:frame="1"/>
          <w:lang w:val="id-ID"/>
        </w:rPr>
        <w:t xml:space="preserve">yang </w:t>
      </w:r>
      <w:r w:rsidR="008C43D8" w:rsidRPr="009228BC">
        <w:rPr>
          <w:rFonts w:ascii="Times New Roman" w:hAnsi="Times New Roman" w:cs="Times New Roman"/>
          <w:color w:val="000000" w:themeColor="text1"/>
          <w:sz w:val="24"/>
          <w:szCs w:val="24"/>
          <w:bdr w:val="none" w:sz="0" w:space="0" w:color="auto" w:frame="1"/>
          <w:lang w:val="id-ID"/>
        </w:rPr>
        <w:t xml:space="preserve">dilaksanakan seadanya </w:t>
      </w:r>
      <w:r w:rsidR="00EF26C7" w:rsidRPr="009228BC">
        <w:rPr>
          <w:rFonts w:ascii="Times New Roman" w:hAnsi="Times New Roman" w:cs="Times New Roman"/>
          <w:color w:val="000000" w:themeColor="text1"/>
          <w:sz w:val="24"/>
          <w:szCs w:val="24"/>
          <w:bdr w:val="none" w:sz="0" w:space="0" w:color="auto" w:frame="1"/>
          <w:lang w:val="id-ID"/>
        </w:rPr>
        <w:t xml:space="preserve">bukan pendidikan </w:t>
      </w:r>
      <w:r w:rsidR="008C43D8" w:rsidRPr="009228BC">
        <w:rPr>
          <w:rFonts w:ascii="Times New Roman" w:hAnsi="Times New Roman" w:cs="Times New Roman"/>
          <w:color w:val="000000" w:themeColor="text1"/>
          <w:sz w:val="24"/>
          <w:szCs w:val="24"/>
          <w:bdr w:val="none" w:sz="0" w:space="0" w:color="auto" w:frame="1"/>
          <w:lang w:val="id-ID"/>
        </w:rPr>
        <w:t>yang benar dan</w:t>
      </w:r>
      <w:r w:rsidR="00EF26C7" w:rsidRPr="009228BC">
        <w:rPr>
          <w:rFonts w:ascii="Times New Roman" w:hAnsi="Times New Roman" w:cs="Times New Roman"/>
          <w:color w:val="000000" w:themeColor="text1"/>
          <w:sz w:val="24"/>
          <w:szCs w:val="24"/>
          <w:bdr w:val="none" w:sz="0" w:space="0" w:color="auto" w:frame="1"/>
          <w:lang w:val="id-ID"/>
        </w:rPr>
        <w:t xml:space="preserve"> seutuhnya. </w:t>
      </w:r>
    </w:p>
    <w:p w:rsidR="00963EB0" w:rsidRPr="009228BC" w:rsidRDefault="00963EB0" w:rsidP="00F167C4">
      <w:pPr>
        <w:spacing w:before="0" w:after="0" w:line="480" w:lineRule="auto"/>
        <w:rPr>
          <w:rFonts w:ascii="Georgia" w:eastAsia="Times New Roman" w:hAnsi="Georgia" w:cs="Times New Roman"/>
          <w:color w:val="000000" w:themeColor="text1"/>
          <w:sz w:val="24"/>
          <w:szCs w:val="24"/>
        </w:rPr>
      </w:pPr>
      <w:r w:rsidRPr="009228BC">
        <w:rPr>
          <w:rFonts w:ascii="Times New Roman" w:eastAsia="Times New Roman" w:hAnsi="Times New Roman" w:cs="Times New Roman"/>
          <w:color w:val="000000" w:themeColor="text1"/>
          <w:sz w:val="24"/>
          <w:szCs w:val="24"/>
          <w:lang w:val="id-ID"/>
        </w:rPr>
        <w:t>Menurut Mastuhu, k</w:t>
      </w:r>
      <w:r w:rsidRPr="009228BC">
        <w:rPr>
          <w:rFonts w:ascii="Times New Roman" w:eastAsia="Times New Roman" w:hAnsi="Times New Roman" w:cs="Times New Roman"/>
          <w:color w:val="000000" w:themeColor="text1"/>
          <w:sz w:val="24"/>
          <w:szCs w:val="24"/>
        </w:rPr>
        <w:t>elemahan sistem pendidikan madrasah</w:t>
      </w:r>
      <w:r w:rsidRPr="009228BC">
        <w:rPr>
          <w:rFonts w:ascii="Times New Roman" w:eastAsia="Times New Roman" w:hAnsi="Times New Roman" w:cs="Times New Roman"/>
          <w:b/>
          <w:bCs/>
          <w:color w:val="000000" w:themeColor="text1"/>
          <w:sz w:val="24"/>
          <w:szCs w:val="24"/>
        </w:rPr>
        <w:t> </w:t>
      </w:r>
      <w:r w:rsidRPr="009228BC">
        <w:rPr>
          <w:rFonts w:ascii="Times New Roman" w:eastAsia="Times New Roman" w:hAnsi="Times New Roman" w:cs="Times New Roman"/>
          <w:color w:val="000000" w:themeColor="text1"/>
          <w:sz w:val="24"/>
          <w:szCs w:val="24"/>
        </w:rPr>
        <w:t xml:space="preserve">pada dasarnya sama dengan kelemahan umum yang disandang oleh sistem pendidikan di </w:t>
      </w:r>
      <w:r w:rsidR="00F167C4" w:rsidRPr="009228BC">
        <w:rPr>
          <w:rFonts w:ascii="Times New Roman" w:eastAsia="Times New Roman" w:hAnsi="Times New Roman" w:cs="Times New Roman"/>
          <w:color w:val="000000" w:themeColor="text1"/>
          <w:sz w:val="24"/>
          <w:szCs w:val="24"/>
          <w:lang w:val="id-ID"/>
        </w:rPr>
        <w:t>I</w:t>
      </w:r>
      <w:r w:rsidRPr="009228BC">
        <w:rPr>
          <w:rFonts w:ascii="Times New Roman" w:eastAsia="Times New Roman" w:hAnsi="Times New Roman" w:cs="Times New Roman"/>
          <w:color w:val="000000" w:themeColor="text1"/>
          <w:sz w:val="24"/>
          <w:szCs w:val="24"/>
        </w:rPr>
        <w:t>ndonesia, yakni:</w:t>
      </w:r>
      <w:r w:rsidRPr="009228BC">
        <w:rPr>
          <w:rFonts w:ascii="Times New Roman" w:eastAsia="Times New Roman" w:hAnsi="Times New Roman" w:cs="Times New Roman"/>
          <w:color w:val="000000" w:themeColor="text1"/>
          <w:sz w:val="24"/>
          <w:szCs w:val="24"/>
          <w:lang w:val="id-ID"/>
        </w:rPr>
        <w:t xml:space="preserve"> </w:t>
      </w:r>
      <w:r w:rsidRPr="009228BC">
        <w:rPr>
          <w:rStyle w:val="FootnoteReference"/>
          <w:rFonts w:ascii="Times New Roman" w:eastAsia="Times New Roman" w:hAnsi="Times New Roman" w:cs="Times New Roman"/>
          <w:color w:val="000000" w:themeColor="text1"/>
          <w:sz w:val="24"/>
          <w:szCs w:val="24"/>
          <w:lang w:val="id-ID"/>
        </w:rPr>
        <w:footnoteReference w:id="36"/>
      </w:r>
      <w:r w:rsidR="004E68DC">
        <w:fldChar w:fldCharType="begin"/>
      </w:r>
      <w:r w:rsidR="004E68DC">
        <w:instrText xml:space="preserve"> HYPERLINK "https://www.blogger.com/blogger.g?blogID=3419022024891313622" \l "_ftn14" </w:instrText>
      </w:r>
      <w:r w:rsidR="004E68DC">
        <w:fldChar w:fldCharType="separate"/>
      </w:r>
      <w:r w:rsidR="004E68DC">
        <w:fldChar w:fldCharType="end"/>
      </w:r>
    </w:p>
    <w:p w:rsidR="00963EB0" w:rsidRPr="009228BC" w:rsidRDefault="00963EB0" w:rsidP="00260BD8">
      <w:pPr>
        <w:pStyle w:val="ListParagraph"/>
        <w:numPr>
          <w:ilvl w:val="0"/>
          <w:numId w:val="17"/>
        </w:numPr>
        <w:tabs>
          <w:tab w:val="left" w:pos="567"/>
          <w:tab w:val="left" w:pos="851"/>
        </w:tabs>
        <w:spacing w:after="0" w:line="240" w:lineRule="auto"/>
        <w:ind w:left="814"/>
        <w:rPr>
          <w:rFonts w:ascii="Georgia" w:eastAsia="Times New Roman" w:hAnsi="Georgia" w:cs="Times New Roman"/>
          <w:color w:val="000000" w:themeColor="text1"/>
          <w:sz w:val="24"/>
          <w:szCs w:val="24"/>
        </w:rPr>
      </w:pPr>
      <w:r w:rsidRPr="009228BC">
        <w:rPr>
          <w:rFonts w:ascii="Times New Roman" w:eastAsia="Times New Roman" w:hAnsi="Times New Roman" w:cs="Times New Roman"/>
          <w:color w:val="000000" w:themeColor="text1"/>
          <w:sz w:val="24"/>
          <w:szCs w:val="24"/>
        </w:rPr>
        <w:t>Mementingkan materi diatas metodologi.</w:t>
      </w:r>
    </w:p>
    <w:p w:rsidR="00963EB0" w:rsidRPr="009228BC" w:rsidRDefault="00963EB0" w:rsidP="00260BD8">
      <w:pPr>
        <w:pStyle w:val="ListParagraph"/>
        <w:numPr>
          <w:ilvl w:val="0"/>
          <w:numId w:val="17"/>
        </w:numPr>
        <w:tabs>
          <w:tab w:val="left" w:pos="567"/>
          <w:tab w:val="left" w:pos="851"/>
        </w:tabs>
        <w:spacing w:after="0" w:line="240" w:lineRule="auto"/>
        <w:ind w:left="814"/>
        <w:rPr>
          <w:rFonts w:ascii="Georgia" w:eastAsia="Times New Roman" w:hAnsi="Georgia" w:cs="Times New Roman"/>
          <w:color w:val="000000" w:themeColor="text1"/>
          <w:sz w:val="24"/>
          <w:szCs w:val="24"/>
        </w:rPr>
      </w:pPr>
      <w:r w:rsidRPr="009228BC">
        <w:rPr>
          <w:rFonts w:ascii="Times New Roman" w:eastAsia="Times New Roman" w:hAnsi="Times New Roman" w:cs="Times New Roman"/>
          <w:color w:val="000000" w:themeColor="text1"/>
          <w:sz w:val="24"/>
          <w:szCs w:val="24"/>
        </w:rPr>
        <w:t>Mementingkan memori di atas analisis dialog.</w:t>
      </w:r>
    </w:p>
    <w:p w:rsidR="00963EB0" w:rsidRPr="009228BC" w:rsidRDefault="00963EB0" w:rsidP="00E17F1F">
      <w:pPr>
        <w:pStyle w:val="ListParagraph"/>
        <w:numPr>
          <w:ilvl w:val="0"/>
          <w:numId w:val="17"/>
        </w:numPr>
        <w:tabs>
          <w:tab w:val="left" w:pos="567"/>
          <w:tab w:val="left" w:pos="851"/>
        </w:tabs>
        <w:spacing w:after="0" w:line="240" w:lineRule="auto"/>
        <w:ind w:left="814"/>
        <w:rPr>
          <w:rFonts w:ascii="Georgia" w:eastAsia="Times New Roman" w:hAnsi="Georgia" w:cs="Times New Roman"/>
          <w:color w:val="000000" w:themeColor="text1"/>
          <w:sz w:val="24"/>
          <w:szCs w:val="24"/>
        </w:rPr>
      </w:pPr>
      <w:r w:rsidRPr="009228BC">
        <w:rPr>
          <w:rFonts w:ascii="Times New Roman" w:eastAsia="Times New Roman" w:hAnsi="Times New Roman" w:cs="Times New Roman"/>
          <w:color w:val="000000" w:themeColor="text1"/>
          <w:sz w:val="24"/>
          <w:szCs w:val="24"/>
        </w:rPr>
        <w:t xml:space="preserve">Mementingkan pikiran </w:t>
      </w:r>
      <w:r w:rsidR="00E17F1F" w:rsidRPr="009228BC">
        <w:rPr>
          <w:rFonts w:ascii="Times New Roman" w:eastAsia="Times New Roman" w:hAnsi="Times New Roman" w:cs="Times New Roman"/>
          <w:color w:val="000000" w:themeColor="text1"/>
          <w:sz w:val="24"/>
          <w:szCs w:val="24"/>
        </w:rPr>
        <w:t>v</w:t>
      </w:r>
      <w:r w:rsidRPr="009228BC">
        <w:rPr>
          <w:rFonts w:ascii="Times New Roman" w:eastAsia="Times New Roman" w:hAnsi="Times New Roman" w:cs="Times New Roman"/>
          <w:color w:val="000000" w:themeColor="text1"/>
          <w:sz w:val="24"/>
          <w:szCs w:val="24"/>
        </w:rPr>
        <w:t>ertikal atau linear diatas lateral.</w:t>
      </w:r>
    </w:p>
    <w:p w:rsidR="00963EB0" w:rsidRPr="009228BC" w:rsidRDefault="00963EB0" w:rsidP="00260BD8">
      <w:pPr>
        <w:pStyle w:val="ListParagraph"/>
        <w:numPr>
          <w:ilvl w:val="0"/>
          <w:numId w:val="17"/>
        </w:numPr>
        <w:tabs>
          <w:tab w:val="left" w:pos="567"/>
          <w:tab w:val="left" w:pos="851"/>
        </w:tabs>
        <w:spacing w:after="0" w:line="240" w:lineRule="auto"/>
        <w:ind w:left="814"/>
        <w:rPr>
          <w:rFonts w:ascii="Georgia" w:eastAsia="Times New Roman" w:hAnsi="Georgia" w:cs="Times New Roman"/>
          <w:color w:val="000000" w:themeColor="text1"/>
          <w:sz w:val="24"/>
          <w:szCs w:val="24"/>
        </w:rPr>
      </w:pPr>
      <w:r w:rsidRPr="009228BC">
        <w:rPr>
          <w:rFonts w:ascii="Times New Roman" w:eastAsia="Times New Roman" w:hAnsi="Times New Roman" w:cs="Times New Roman"/>
          <w:color w:val="000000" w:themeColor="text1"/>
          <w:sz w:val="24"/>
          <w:szCs w:val="24"/>
        </w:rPr>
        <w:t>Mementingkan penguatan pada “otak kiri” di atas “otak kanan”.</w:t>
      </w:r>
    </w:p>
    <w:p w:rsidR="00963EB0" w:rsidRPr="009228BC" w:rsidRDefault="00963EB0" w:rsidP="00260BD8">
      <w:pPr>
        <w:pStyle w:val="ListParagraph"/>
        <w:numPr>
          <w:ilvl w:val="0"/>
          <w:numId w:val="17"/>
        </w:numPr>
        <w:tabs>
          <w:tab w:val="left" w:pos="567"/>
          <w:tab w:val="left" w:pos="851"/>
        </w:tabs>
        <w:spacing w:after="0" w:line="240" w:lineRule="auto"/>
        <w:ind w:left="814"/>
        <w:rPr>
          <w:rFonts w:ascii="Georgia" w:eastAsia="Times New Roman" w:hAnsi="Georgia" w:cs="Times New Roman"/>
          <w:color w:val="000000" w:themeColor="text1"/>
          <w:sz w:val="24"/>
          <w:szCs w:val="24"/>
        </w:rPr>
      </w:pPr>
      <w:r w:rsidRPr="009228BC">
        <w:rPr>
          <w:rFonts w:ascii="Times New Roman" w:eastAsia="Times New Roman" w:hAnsi="Times New Roman" w:cs="Times New Roman"/>
          <w:color w:val="000000" w:themeColor="text1"/>
          <w:sz w:val="24"/>
          <w:szCs w:val="24"/>
        </w:rPr>
        <w:t>Materi pelajaran agama yang diberikan masih bersifat tradisional, belum menyentuh aspek rasional.</w:t>
      </w:r>
    </w:p>
    <w:p w:rsidR="00963EB0" w:rsidRPr="009228BC" w:rsidRDefault="00963EB0" w:rsidP="00260BD8">
      <w:pPr>
        <w:pStyle w:val="ListParagraph"/>
        <w:numPr>
          <w:ilvl w:val="0"/>
          <w:numId w:val="17"/>
        </w:numPr>
        <w:tabs>
          <w:tab w:val="left" w:pos="567"/>
          <w:tab w:val="left" w:pos="851"/>
        </w:tabs>
        <w:spacing w:after="0" w:line="240" w:lineRule="auto"/>
        <w:ind w:left="814"/>
        <w:rPr>
          <w:rFonts w:ascii="Georgia" w:eastAsia="Times New Roman" w:hAnsi="Georgia" w:cs="Times New Roman"/>
          <w:color w:val="000000" w:themeColor="text1"/>
          <w:sz w:val="24"/>
          <w:szCs w:val="24"/>
        </w:rPr>
      </w:pPr>
      <w:r w:rsidRPr="009228BC">
        <w:rPr>
          <w:rFonts w:ascii="Times New Roman" w:eastAsia="Times New Roman" w:hAnsi="Times New Roman" w:cs="Times New Roman"/>
          <w:color w:val="000000" w:themeColor="text1"/>
          <w:sz w:val="24"/>
          <w:szCs w:val="24"/>
        </w:rPr>
        <w:t>Penekanan yang berlebihan pada ilmu sebagai produk final, bukan pada proses metodologinya.</w:t>
      </w:r>
    </w:p>
    <w:p w:rsidR="00963EB0" w:rsidRPr="009228BC" w:rsidRDefault="00963EB0" w:rsidP="00F167C4">
      <w:pPr>
        <w:pStyle w:val="ListParagraph"/>
        <w:numPr>
          <w:ilvl w:val="0"/>
          <w:numId w:val="17"/>
        </w:numPr>
        <w:tabs>
          <w:tab w:val="left" w:pos="567"/>
          <w:tab w:val="left" w:pos="851"/>
        </w:tabs>
        <w:spacing w:after="0" w:line="480" w:lineRule="auto"/>
        <w:ind w:left="814"/>
        <w:rPr>
          <w:rFonts w:ascii="Georgia" w:eastAsia="Times New Roman" w:hAnsi="Georgia" w:cs="Times New Roman"/>
          <w:color w:val="000000" w:themeColor="text1"/>
          <w:sz w:val="24"/>
          <w:szCs w:val="24"/>
        </w:rPr>
      </w:pPr>
      <w:r w:rsidRPr="009228BC">
        <w:rPr>
          <w:rFonts w:ascii="Times New Roman" w:eastAsia="Times New Roman" w:hAnsi="Times New Roman" w:cs="Times New Roman"/>
          <w:color w:val="000000" w:themeColor="text1"/>
          <w:sz w:val="24"/>
          <w:szCs w:val="24"/>
        </w:rPr>
        <w:t>Mementingkan orientasi “memiliki” di atas “menjadi”.</w:t>
      </w:r>
    </w:p>
    <w:p w:rsidR="00963EB0" w:rsidRPr="009228BC" w:rsidRDefault="00963EB0" w:rsidP="00495DB6">
      <w:pPr>
        <w:spacing w:before="0" w:after="0" w:line="480" w:lineRule="auto"/>
        <w:rPr>
          <w:rFonts w:ascii="Times New Roman" w:hAnsi="Times New Roman" w:cs="Times New Roman"/>
          <w:color w:val="000000" w:themeColor="text1"/>
          <w:sz w:val="2"/>
          <w:szCs w:val="2"/>
          <w:bdr w:val="none" w:sz="0" w:space="0" w:color="auto" w:frame="1"/>
          <w:lang w:val="id-ID"/>
        </w:rPr>
      </w:pPr>
    </w:p>
    <w:p w:rsidR="00555D23" w:rsidRPr="009228BC" w:rsidRDefault="00555D23" w:rsidP="00555D23">
      <w:pPr>
        <w:shd w:val="clear" w:color="auto" w:fill="FFFFFF" w:themeFill="background1"/>
        <w:spacing w:line="480" w:lineRule="auto"/>
        <w:ind w:left="454" w:firstLine="720"/>
        <w:rPr>
          <w:rFonts w:asciiTheme="majorBidi" w:eastAsia="Times New Roman" w:hAnsiTheme="majorBidi" w:cstheme="majorBidi"/>
          <w:color w:val="000000" w:themeColor="text1"/>
          <w:sz w:val="24"/>
          <w:szCs w:val="24"/>
        </w:rPr>
      </w:pPr>
      <w:r w:rsidRPr="009228BC">
        <w:rPr>
          <w:rFonts w:asciiTheme="majorBidi" w:eastAsia="Times New Roman" w:hAnsiTheme="majorBidi" w:cstheme="majorBidi"/>
          <w:color w:val="000000" w:themeColor="text1"/>
          <w:sz w:val="24"/>
          <w:szCs w:val="24"/>
          <w:lang w:val="id-ID" w:eastAsia="id-ID"/>
        </w:rPr>
        <w:t xml:space="preserve">Dewasa ini Pendidikan Nasional tengah menghadapi isu krusial. Isu yang paling sensitif terkait dengan mutu pendidikan, relevansi pendidikan, akuntabilitas, professionalisme, efisiensi, debirokrasi dan prilaku kepemimpinan dalam pendidikan. </w:t>
      </w:r>
    </w:p>
    <w:p w:rsidR="00555D23" w:rsidRPr="009228BC" w:rsidRDefault="00555D23" w:rsidP="00F33602">
      <w:pPr>
        <w:shd w:val="clear" w:color="auto" w:fill="FFFFFF" w:themeFill="background1"/>
        <w:spacing w:line="480" w:lineRule="auto"/>
        <w:ind w:left="454" w:firstLine="720"/>
        <w:rPr>
          <w:rFonts w:asciiTheme="majorBidi" w:eastAsia="Times New Roman" w:hAnsiTheme="majorBidi" w:cstheme="majorBidi"/>
          <w:color w:val="000000" w:themeColor="text1"/>
          <w:sz w:val="24"/>
          <w:szCs w:val="24"/>
        </w:rPr>
      </w:pPr>
      <w:r w:rsidRPr="009228BC">
        <w:rPr>
          <w:rFonts w:asciiTheme="majorBidi" w:eastAsia="Times New Roman" w:hAnsiTheme="majorBidi" w:cstheme="majorBidi"/>
          <w:color w:val="000000" w:themeColor="text1"/>
          <w:sz w:val="24"/>
          <w:szCs w:val="24"/>
          <w:lang w:val="id-ID" w:eastAsia="id-ID"/>
        </w:rPr>
        <w:lastRenderedPageBreak/>
        <w:t xml:space="preserve">Hal tersebut masing sangat kontradiktif dengan Undang-Undang Republik Indonesia nomor 20 tahun 2003 tentang Sistim Pendidikan Nasional (sisdiknas)  </w:t>
      </w:r>
      <w:r w:rsidR="00F33602" w:rsidRPr="009228BC">
        <w:rPr>
          <w:rFonts w:asciiTheme="majorBidi" w:eastAsia="Times New Roman" w:hAnsiTheme="majorBidi" w:cstheme="majorBidi"/>
          <w:color w:val="000000" w:themeColor="text1"/>
          <w:sz w:val="24"/>
          <w:szCs w:val="24"/>
          <w:lang w:val="id-ID" w:eastAsia="id-ID"/>
        </w:rPr>
        <w:t>Bab II P</w:t>
      </w:r>
      <w:r w:rsidRPr="009228BC">
        <w:rPr>
          <w:rFonts w:asciiTheme="majorBidi" w:eastAsia="Times New Roman" w:hAnsiTheme="majorBidi" w:cstheme="majorBidi"/>
          <w:color w:val="000000" w:themeColor="text1"/>
          <w:sz w:val="24"/>
          <w:szCs w:val="24"/>
          <w:lang w:val="id-ID" w:eastAsia="id-ID"/>
        </w:rPr>
        <w:t>asal 3 disebutkan bahwa Pendidikan Nasional berfungsi mengembangkan kemampuan dan membentuk watak serta peradaban bangsa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bertanggungjawab . Dan pada bab III pasal 4  ayat 6 disebutkan bahwa prinsip penyelenggaraan pendidikan adalah dengan memperdayakan semua komponen masyarakat melalui peran serta dalam penyelenggaraan dan pengendalian mutu layanan pendidikan</w:t>
      </w:r>
      <w:r w:rsidRPr="009228BC">
        <w:rPr>
          <w:rFonts w:asciiTheme="majorBidi" w:eastAsia="Times New Roman" w:hAnsiTheme="majorBidi" w:cstheme="majorBidi"/>
          <w:color w:val="000000" w:themeColor="text1"/>
          <w:sz w:val="24"/>
          <w:szCs w:val="24"/>
          <w:lang w:eastAsia="id-ID"/>
        </w:rPr>
        <w:t>.</w:t>
      </w:r>
      <w:r w:rsidRPr="009228BC">
        <w:rPr>
          <w:rStyle w:val="FootnoteReference"/>
          <w:rFonts w:asciiTheme="majorBidi" w:eastAsia="Times New Roman" w:hAnsiTheme="majorBidi" w:cstheme="majorBidi"/>
          <w:color w:val="000000" w:themeColor="text1"/>
          <w:sz w:val="24"/>
          <w:szCs w:val="24"/>
          <w:lang w:eastAsia="id-ID"/>
        </w:rPr>
        <w:footnoteReference w:id="37"/>
      </w:r>
    </w:p>
    <w:p w:rsidR="00555D23" w:rsidRPr="009228BC" w:rsidRDefault="00555D23" w:rsidP="00E17F1F">
      <w:pPr>
        <w:shd w:val="clear" w:color="auto" w:fill="FFFFFF" w:themeFill="background1"/>
        <w:spacing w:before="0" w:after="0" w:line="480" w:lineRule="auto"/>
        <w:ind w:left="454" w:firstLine="720"/>
        <w:rPr>
          <w:rFonts w:asciiTheme="majorBidi" w:eastAsia="Times New Roman" w:hAnsiTheme="majorBidi" w:cstheme="majorBidi"/>
          <w:color w:val="000000" w:themeColor="text1"/>
          <w:sz w:val="24"/>
          <w:szCs w:val="24"/>
        </w:rPr>
      </w:pPr>
      <w:r w:rsidRPr="009228BC">
        <w:rPr>
          <w:rFonts w:asciiTheme="majorBidi" w:eastAsia="Times New Roman" w:hAnsiTheme="majorBidi" w:cstheme="majorBidi"/>
          <w:color w:val="000000" w:themeColor="text1"/>
          <w:sz w:val="24"/>
          <w:szCs w:val="24"/>
          <w:lang w:val="id-ID" w:eastAsia="id-ID"/>
        </w:rPr>
        <w:t>Sekolah</w:t>
      </w:r>
      <w:r w:rsidR="00C31939" w:rsidRPr="009228BC">
        <w:rPr>
          <w:rFonts w:asciiTheme="majorBidi" w:eastAsia="Times New Roman" w:hAnsiTheme="majorBidi" w:cstheme="majorBidi"/>
          <w:color w:val="000000" w:themeColor="text1"/>
          <w:sz w:val="24"/>
          <w:szCs w:val="24"/>
          <w:lang w:val="id-ID" w:eastAsia="id-ID"/>
        </w:rPr>
        <w:t xml:space="preserve"> atau madrasah</w:t>
      </w:r>
      <w:r w:rsidRPr="009228BC">
        <w:rPr>
          <w:rFonts w:asciiTheme="majorBidi" w:eastAsia="Times New Roman" w:hAnsiTheme="majorBidi" w:cstheme="majorBidi"/>
          <w:color w:val="000000" w:themeColor="text1"/>
          <w:sz w:val="24"/>
          <w:szCs w:val="24"/>
          <w:lang w:val="id-ID" w:eastAsia="id-ID"/>
        </w:rPr>
        <w:t xml:space="preserve"> sebagai institusi pendidikan merupakan wadah atau tempat proses pendidikan di</w:t>
      </w:r>
      <w:r w:rsidR="00352B47" w:rsidRPr="009228BC">
        <w:rPr>
          <w:rFonts w:asciiTheme="majorBidi" w:eastAsia="Times New Roman" w:hAnsiTheme="majorBidi" w:cstheme="majorBidi"/>
          <w:color w:val="000000" w:themeColor="text1"/>
          <w:sz w:val="24"/>
          <w:szCs w:val="24"/>
          <w:lang w:val="id-ID" w:eastAsia="id-ID"/>
        </w:rPr>
        <w:t>laksanakan yang</w:t>
      </w:r>
      <w:r w:rsidR="00BC1BA6" w:rsidRPr="009228BC">
        <w:rPr>
          <w:rFonts w:asciiTheme="majorBidi" w:eastAsia="Times New Roman" w:hAnsiTheme="majorBidi" w:cstheme="majorBidi"/>
          <w:color w:val="000000" w:themeColor="text1"/>
          <w:sz w:val="24"/>
          <w:szCs w:val="24"/>
          <w:lang w:val="id-ID" w:eastAsia="id-ID"/>
        </w:rPr>
        <w:t xml:space="preserve"> memilki sistem kuat, komprehensip</w:t>
      </w:r>
      <w:r w:rsidRPr="009228BC">
        <w:rPr>
          <w:rFonts w:asciiTheme="majorBidi" w:eastAsia="Times New Roman" w:hAnsiTheme="majorBidi" w:cstheme="majorBidi"/>
          <w:color w:val="000000" w:themeColor="text1"/>
          <w:sz w:val="24"/>
          <w:szCs w:val="24"/>
          <w:lang w:val="id-ID" w:eastAsia="id-ID"/>
        </w:rPr>
        <w:t xml:space="preserve"> dan dinamis. Kegiatan inti dari </w:t>
      </w:r>
      <w:r w:rsidR="00BC1BA6" w:rsidRPr="009228BC">
        <w:rPr>
          <w:rFonts w:asciiTheme="majorBidi" w:eastAsia="Times New Roman" w:hAnsiTheme="majorBidi" w:cstheme="majorBidi"/>
          <w:color w:val="000000" w:themeColor="text1"/>
          <w:sz w:val="24"/>
          <w:szCs w:val="24"/>
          <w:lang w:val="id-ID" w:eastAsia="id-ID"/>
        </w:rPr>
        <w:t xml:space="preserve">sekolah adalah pengelolaan </w:t>
      </w:r>
      <w:r w:rsidR="00E17F1F" w:rsidRPr="009228BC">
        <w:rPr>
          <w:rFonts w:asciiTheme="majorBidi" w:eastAsia="Times New Roman" w:hAnsiTheme="majorBidi" w:cstheme="majorBidi"/>
          <w:color w:val="000000" w:themeColor="text1"/>
          <w:sz w:val="24"/>
          <w:szCs w:val="24"/>
          <w:lang w:val="id-ID" w:eastAsia="id-ID"/>
        </w:rPr>
        <w:t>sumber daya manusia</w:t>
      </w:r>
      <w:r w:rsidR="00BC1BA6" w:rsidRPr="009228BC">
        <w:rPr>
          <w:rFonts w:asciiTheme="majorBidi" w:eastAsia="Times New Roman" w:hAnsiTheme="majorBidi" w:cstheme="majorBidi"/>
          <w:color w:val="000000" w:themeColor="text1"/>
          <w:sz w:val="24"/>
          <w:szCs w:val="24"/>
          <w:lang w:val="id-ID" w:eastAsia="id-ID"/>
        </w:rPr>
        <w:t>, s</w:t>
      </w:r>
      <w:r w:rsidRPr="009228BC">
        <w:rPr>
          <w:rFonts w:asciiTheme="majorBidi" w:eastAsia="Times New Roman" w:hAnsiTheme="majorBidi" w:cstheme="majorBidi"/>
          <w:color w:val="000000" w:themeColor="text1"/>
          <w:sz w:val="24"/>
          <w:szCs w:val="24"/>
          <w:lang w:val="id-ID" w:eastAsia="id-ID"/>
        </w:rPr>
        <w:t>ehingga untuk mengo</w:t>
      </w:r>
      <w:r w:rsidR="00BC1BA6" w:rsidRPr="009228BC">
        <w:rPr>
          <w:rFonts w:asciiTheme="majorBidi" w:eastAsia="Times New Roman" w:hAnsiTheme="majorBidi" w:cstheme="majorBidi"/>
          <w:color w:val="000000" w:themeColor="text1"/>
          <w:sz w:val="24"/>
          <w:szCs w:val="24"/>
          <w:lang w:val="id-ID" w:eastAsia="id-ID"/>
        </w:rPr>
        <w:t>p</w:t>
      </w:r>
      <w:r w:rsidRPr="009228BC">
        <w:rPr>
          <w:rFonts w:asciiTheme="majorBidi" w:eastAsia="Times New Roman" w:hAnsiTheme="majorBidi" w:cstheme="majorBidi"/>
          <w:color w:val="000000" w:themeColor="text1"/>
          <w:sz w:val="24"/>
          <w:szCs w:val="24"/>
          <w:lang w:val="id-ID" w:eastAsia="id-ID"/>
        </w:rPr>
        <w:t xml:space="preserve">timalkan pengelolaan </w:t>
      </w:r>
      <w:r w:rsidR="00E17F1F" w:rsidRPr="009228BC">
        <w:rPr>
          <w:rFonts w:asciiTheme="majorBidi" w:eastAsia="Times New Roman" w:hAnsiTheme="majorBidi" w:cstheme="majorBidi"/>
          <w:color w:val="000000" w:themeColor="text1"/>
          <w:sz w:val="24"/>
          <w:szCs w:val="24"/>
          <w:lang w:val="id-ID" w:eastAsia="id-ID"/>
        </w:rPr>
        <w:t>sumber daya manusia</w:t>
      </w:r>
      <w:r w:rsidRPr="009228BC">
        <w:rPr>
          <w:rFonts w:asciiTheme="majorBidi" w:eastAsia="Times New Roman" w:hAnsiTheme="majorBidi" w:cstheme="majorBidi"/>
          <w:color w:val="000000" w:themeColor="text1"/>
          <w:sz w:val="24"/>
          <w:szCs w:val="24"/>
          <w:lang w:val="id-ID" w:eastAsia="id-ID"/>
        </w:rPr>
        <w:t xml:space="preserve"> secara maksimal maka diperlukan sistem dan mana</w:t>
      </w:r>
      <w:r w:rsidR="00E17F1F" w:rsidRPr="009228BC">
        <w:rPr>
          <w:rFonts w:asciiTheme="majorBidi" w:eastAsia="Times New Roman" w:hAnsiTheme="majorBidi" w:cstheme="majorBidi"/>
          <w:color w:val="000000" w:themeColor="text1"/>
          <w:sz w:val="24"/>
          <w:szCs w:val="24"/>
          <w:lang w:val="id-ID" w:eastAsia="id-ID"/>
        </w:rPr>
        <w:t>j</w:t>
      </w:r>
      <w:r w:rsidRPr="009228BC">
        <w:rPr>
          <w:rFonts w:asciiTheme="majorBidi" w:eastAsia="Times New Roman" w:hAnsiTheme="majorBidi" w:cstheme="majorBidi"/>
          <w:color w:val="000000" w:themeColor="text1"/>
          <w:sz w:val="24"/>
          <w:szCs w:val="24"/>
          <w:lang w:val="id-ID" w:eastAsia="id-ID"/>
        </w:rPr>
        <w:t xml:space="preserve">erial yang </w:t>
      </w:r>
      <w:r w:rsidR="00E17F1F" w:rsidRPr="009228BC">
        <w:rPr>
          <w:rFonts w:asciiTheme="majorBidi" w:eastAsia="Times New Roman" w:hAnsiTheme="majorBidi" w:cstheme="majorBidi"/>
          <w:color w:val="000000" w:themeColor="text1"/>
          <w:sz w:val="24"/>
          <w:szCs w:val="24"/>
          <w:lang w:val="id-ID" w:eastAsia="id-ID"/>
        </w:rPr>
        <w:t>benar</w:t>
      </w:r>
      <w:r w:rsidRPr="009228BC">
        <w:rPr>
          <w:rFonts w:asciiTheme="majorBidi" w:eastAsia="Times New Roman" w:hAnsiTheme="majorBidi" w:cstheme="majorBidi"/>
          <w:color w:val="000000" w:themeColor="text1"/>
          <w:sz w:val="24"/>
          <w:szCs w:val="24"/>
          <w:lang w:val="id-ID" w:eastAsia="id-ID"/>
        </w:rPr>
        <w:t xml:space="preserve"> dalam pelaksanaan proses pendidikan di sekolah. Managemen adalah fungsi yang berhubungan dengan upaya mewujudkan tujuan, hal ini berarti </w:t>
      </w:r>
      <w:r w:rsidR="00E17F1F" w:rsidRPr="009228BC">
        <w:rPr>
          <w:rFonts w:asciiTheme="majorBidi" w:eastAsia="Times New Roman" w:hAnsiTheme="majorBidi" w:cstheme="majorBidi"/>
          <w:color w:val="000000" w:themeColor="text1"/>
          <w:sz w:val="24"/>
          <w:szCs w:val="24"/>
          <w:lang w:val="id-ID" w:eastAsia="id-ID"/>
        </w:rPr>
        <w:t>sumber daya manusia</w:t>
      </w:r>
      <w:r w:rsidRPr="009228BC">
        <w:rPr>
          <w:rFonts w:asciiTheme="majorBidi" w:eastAsia="Times New Roman" w:hAnsiTheme="majorBidi" w:cstheme="majorBidi"/>
          <w:color w:val="000000" w:themeColor="text1"/>
          <w:sz w:val="24"/>
          <w:szCs w:val="24"/>
          <w:lang w:val="id-ID" w:eastAsia="id-ID"/>
        </w:rPr>
        <w:t xml:space="preserve"> memilki peranan penting dalam mencapai tujuan.</w:t>
      </w:r>
      <w:r w:rsidRPr="009228BC">
        <w:rPr>
          <w:rStyle w:val="FootnoteReference"/>
          <w:rFonts w:asciiTheme="majorBidi" w:eastAsia="Times New Roman" w:hAnsiTheme="majorBidi" w:cstheme="majorBidi"/>
          <w:color w:val="000000" w:themeColor="text1"/>
          <w:sz w:val="24"/>
          <w:szCs w:val="24"/>
          <w:lang w:val="id-ID" w:eastAsia="id-ID"/>
        </w:rPr>
        <w:footnoteReference w:id="38"/>
      </w:r>
    </w:p>
    <w:p w:rsidR="00C20369" w:rsidRPr="009228BC" w:rsidRDefault="00E17F1F" w:rsidP="00E17F1F">
      <w:pPr>
        <w:spacing w:before="0" w:after="0" w:line="480" w:lineRule="auto"/>
        <w:ind w:left="454" w:firstLine="266"/>
        <w:rPr>
          <w:rFonts w:ascii="Times New Roman" w:eastAsiaTheme="minorHAnsi" w:hAnsi="Times New Roman" w:cs="Times New Roman"/>
          <w:color w:val="000000" w:themeColor="text1"/>
          <w:sz w:val="24"/>
          <w:szCs w:val="24"/>
          <w:lang w:val="id-ID" w:eastAsia="id-ID"/>
        </w:rPr>
      </w:pPr>
      <w:r w:rsidRPr="009228BC">
        <w:rPr>
          <w:rFonts w:asciiTheme="majorBidi" w:eastAsia="Times New Roman" w:hAnsiTheme="majorBidi" w:cstheme="majorBidi"/>
          <w:color w:val="000000" w:themeColor="text1"/>
          <w:sz w:val="24"/>
          <w:szCs w:val="24"/>
          <w:lang w:val="id-ID" w:eastAsia="id-ID"/>
        </w:rPr>
        <w:lastRenderedPageBreak/>
        <w:t xml:space="preserve">     </w:t>
      </w:r>
      <w:r w:rsidR="00555D23" w:rsidRPr="009228BC">
        <w:rPr>
          <w:rFonts w:asciiTheme="majorBidi" w:eastAsia="Times New Roman" w:hAnsiTheme="majorBidi" w:cstheme="majorBidi"/>
          <w:color w:val="000000" w:themeColor="text1"/>
          <w:sz w:val="24"/>
          <w:szCs w:val="24"/>
          <w:lang w:val="id-ID" w:eastAsia="id-ID"/>
        </w:rPr>
        <w:t>Untuk menciptakan sebuah lembaga pendidikan yang bermu</w:t>
      </w:r>
      <w:r w:rsidRPr="009228BC">
        <w:rPr>
          <w:rFonts w:asciiTheme="majorBidi" w:eastAsia="Times New Roman" w:hAnsiTheme="majorBidi" w:cstheme="majorBidi"/>
          <w:color w:val="000000" w:themeColor="text1"/>
          <w:sz w:val="24"/>
          <w:szCs w:val="24"/>
          <w:lang w:val="id-ID" w:eastAsia="id-ID"/>
        </w:rPr>
        <w:t xml:space="preserve">tu sebagaimana yang diharapkan </w:t>
      </w:r>
      <w:r w:rsidR="00555D23" w:rsidRPr="009228BC">
        <w:rPr>
          <w:rFonts w:asciiTheme="majorBidi" w:eastAsia="Times New Roman" w:hAnsiTheme="majorBidi" w:cstheme="majorBidi"/>
          <w:color w:val="000000" w:themeColor="text1"/>
          <w:sz w:val="24"/>
          <w:szCs w:val="24"/>
          <w:lang w:val="id-ID" w:eastAsia="id-ID"/>
        </w:rPr>
        <w:t xml:space="preserve">masyarakat bukan hanya menjadi tanggungjawab sekolah, tetapi merupakan tanggungjawab dari semua pihak termasuk didalamnya orang tua dan dunia usaha sebagai </w:t>
      </w:r>
      <w:r w:rsidR="00555D23" w:rsidRPr="009228BC">
        <w:rPr>
          <w:rFonts w:asciiTheme="majorBidi" w:eastAsia="Times New Roman" w:hAnsiTheme="majorBidi" w:cstheme="majorBidi"/>
          <w:i/>
          <w:iCs/>
          <w:color w:val="000000" w:themeColor="text1"/>
          <w:sz w:val="24"/>
          <w:szCs w:val="24"/>
          <w:lang w:val="id-ID" w:eastAsia="id-ID"/>
        </w:rPr>
        <w:t xml:space="preserve">customer </w:t>
      </w:r>
      <w:r w:rsidR="00555D23" w:rsidRPr="009228BC">
        <w:rPr>
          <w:rFonts w:asciiTheme="majorBidi" w:eastAsia="Times New Roman" w:hAnsiTheme="majorBidi" w:cstheme="majorBidi"/>
          <w:color w:val="000000" w:themeColor="text1"/>
          <w:sz w:val="24"/>
          <w:szCs w:val="24"/>
          <w:lang w:val="id-ID" w:eastAsia="id-ID"/>
        </w:rPr>
        <w:t xml:space="preserve">internal dan eksternal dari sebuah lembaga pendidikan. </w:t>
      </w:r>
      <w:r w:rsidR="00555D23" w:rsidRPr="009228BC">
        <w:rPr>
          <w:rFonts w:asciiTheme="majorBidi" w:eastAsia="Times New Roman" w:hAnsiTheme="majorBidi" w:cstheme="majorBidi"/>
          <w:i/>
          <w:iCs/>
          <w:color w:val="000000" w:themeColor="text1"/>
          <w:sz w:val="24"/>
          <w:szCs w:val="24"/>
          <w:lang w:val="id-ID" w:eastAsia="id-ID"/>
        </w:rPr>
        <w:t>Arcaro S Jerome</w:t>
      </w:r>
      <w:r w:rsidR="00555D23" w:rsidRPr="009228BC">
        <w:rPr>
          <w:rFonts w:asciiTheme="majorBidi" w:eastAsia="Times New Roman" w:hAnsiTheme="majorBidi" w:cstheme="majorBidi"/>
          <w:color w:val="000000" w:themeColor="text1"/>
          <w:sz w:val="24"/>
          <w:szCs w:val="24"/>
          <w:lang w:val="id-ID" w:eastAsia="id-ID"/>
        </w:rPr>
        <w:t xml:space="preserve"> menyampaikan  bahwa terdapat lima karakteristik sekolah yang bermutu yaitu: 1) </w:t>
      </w:r>
      <w:r w:rsidR="00BC1BA6" w:rsidRPr="009228BC">
        <w:rPr>
          <w:rFonts w:asciiTheme="majorBidi" w:eastAsia="Times New Roman" w:hAnsiTheme="majorBidi" w:cstheme="majorBidi"/>
          <w:color w:val="000000" w:themeColor="text1"/>
          <w:sz w:val="24"/>
          <w:szCs w:val="24"/>
          <w:lang w:val="id-ID" w:eastAsia="id-ID"/>
        </w:rPr>
        <w:t>f</w:t>
      </w:r>
      <w:r w:rsidR="00555D23" w:rsidRPr="009228BC">
        <w:rPr>
          <w:rFonts w:asciiTheme="majorBidi" w:eastAsia="Times New Roman" w:hAnsiTheme="majorBidi" w:cstheme="majorBidi"/>
          <w:color w:val="000000" w:themeColor="text1"/>
          <w:sz w:val="24"/>
          <w:szCs w:val="24"/>
          <w:lang w:val="id-ID" w:eastAsia="id-ID"/>
        </w:rPr>
        <w:t xml:space="preserve">okus pada pelanggan. 2) </w:t>
      </w:r>
      <w:r w:rsidR="00BC1BA6" w:rsidRPr="009228BC">
        <w:rPr>
          <w:rFonts w:asciiTheme="majorBidi" w:eastAsia="Times New Roman" w:hAnsiTheme="majorBidi" w:cstheme="majorBidi"/>
          <w:color w:val="000000" w:themeColor="text1"/>
          <w:sz w:val="24"/>
          <w:szCs w:val="24"/>
          <w:lang w:val="id-ID" w:eastAsia="id-ID"/>
        </w:rPr>
        <w:t>k</w:t>
      </w:r>
      <w:r w:rsidR="00555D23" w:rsidRPr="009228BC">
        <w:rPr>
          <w:rFonts w:asciiTheme="majorBidi" w:eastAsia="Times New Roman" w:hAnsiTheme="majorBidi" w:cstheme="majorBidi"/>
          <w:color w:val="000000" w:themeColor="text1"/>
          <w:sz w:val="24"/>
          <w:szCs w:val="24"/>
          <w:lang w:val="id-ID" w:eastAsia="id-ID"/>
        </w:rPr>
        <w:t xml:space="preserve">eterlibatan total 3) </w:t>
      </w:r>
      <w:r w:rsidR="00BC1BA6" w:rsidRPr="009228BC">
        <w:rPr>
          <w:rFonts w:asciiTheme="majorBidi" w:eastAsia="Times New Roman" w:hAnsiTheme="majorBidi" w:cstheme="majorBidi"/>
          <w:color w:val="000000" w:themeColor="text1"/>
          <w:sz w:val="24"/>
          <w:szCs w:val="24"/>
          <w:lang w:val="id-ID" w:eastAsia="id-ID"/>
        </w:rPr>
        <w:t>p</w:t>
      </w:r>
      <w:r w:rsidR="00555D23" w:rsidRPr="009228BC">
        <w:rPr>
          <w:rFonts w:asciiTheme="majorBidi" w:eastAsia="Times New Roman" w:hAnsiTheme="majorBidi" w:cstheme="majorBidi"/>
          <w:color w:val="000000" w:themeColor="text1"/>
          <w:sz w:val="24"/>
          <w:szCs w:val="24"/>
          <w:lang w:val="id-ID" w:eastAsia="id-ID"/>
        </w:rPr>
        <w:t>engukuran 4)</w:t>
      </w:r>
      <w:r w:rsidRPr="009228BC">
        <w:rPr>
          <w:rFonts w:asciiTheme="majorBidi" w:eastAsia="Times New Roman" w:hAnsiTheme="majorBidi" w:cstheme="majorBidi"/>
          <w:color w:val="000000" w:themeColor="text1"/>
          <w:sz w:val="24"/>
          <w:szCs w:val="24"/>
          <w:lang w:val="id-ID" w:eastAsia="id-ID"/>
        </w:rPr>
        <w:t xml:space="preserve">. Komitmen </w:t>
      </w:r>
      <w:r w:rsidR="00BC1BA6" w:rsidRPr="009228BC">
        <w:rPr>
          <w:rFonts w:asciiTheme="majorBidi" w:eastAsia="Times New Roman" w:hAnsiTheme="majorBidi" w:cstheme="majorBidi"/>
          <w:color w:val="000000" w:themeColor="text1"/>
          <w:sz w:val="24"/>
          <w:szCs w:val="24"/>
          <w:lang w:val="id-ID" w:eastAsia="id-ID"/>
        </w:rPr>
        <w:t>dan 5) p</w:t>
      </w:r>
      <w:r w:rsidR="00555D23" w:rsidRPr="009228BC">
        <w:rPr>
          <w:rFonts w:asciiTheme="majorBidi" w:eastAsia="Times New Roman" w:hAnsiTheme="majorBidi" w:cstheme="majorBidi"/>
          <w:color w:val="000000" w:themeColor="text1"/>
          <w:sz w:val="24"/>
          <w:szCs w:val="24"/>
          <w:lang w:val="id-ID" w:eastAsia="id-ID"/>
        </w:rPr>
        <w:t>erbaikan berkelanjutan</w:t>
      </w:r>
      <w:r w:rsidR="00C20369" w:rsidRPr="009228BC">
        <w:rPr>
          <w:rFonts w:asciiTheme="majorBidi" w:eastAsia="Times New Roman" w:hAnsiTheme="majorBidi" w:cstheme="majorBidi"/>
          <w:color w:val="000000" w:themeColor="text1"/>
          <w:sz w:val="24"/>
          <w:szCs w:val="24"/>
          <w:lang w:val="id-ID" w:eastAsia="id-ID"/>
        </w:rPr>
        <w:t xml:space="preserve">. </w:t>
      </w:r>
      <w:r w:rsidRPr="009228BC">
        <w:rPr>
          <w:rFonts w:asciiTheme="majorBidi" w:eastAsia="Times New Roman" w:hAnsiTheme="majorBidi" w:cstheme="majorBidi"/>
          <w:color w:val="000000" w:themeColor="text1"/>
          <w:sz w:val="24"/>
          <w:szCs w:val="24"/>
          <w:lang w:val="id-ID" w:eastAsia="id-ID"/>
        </w:rPr>
        <w:t xml:space="preserve">Menurut </w:t>
      </w:r>
      <w:r w:rsidR="00C20369" w:rsidRPr="009228BC">
        <w:rPr>
          <w:rFonts w:asciiTheme="majorBidi" w:eastAsia="Times New Roman" w:hAnsiTheme="majorBidi" w:cstheme="majorBidi"/>
          <w:color w:val="000000" w:themeColor="text1"/>
          <w:sz w:val="24"/>
          <w:szCs w:val="24"/>
          <w:lang w:val="id-ID" w:eastAsia="id-ID"/>
        </w:rPr>
        <w:t xml:space="preserve">Suryadi Poerwanegara   ada enam unsur dasar yang mempengarui suatu produk: 1) </w:t>
      </w:r>
      <w:r w:rsidRPr="009228BC">
        <w:rPr>
          <w:rFonts w:asciiTheme="majorBidi" w:eastAsia="Times New Roman" w:hAnsiTheme="majorBidi" w:cstheme="majorBidi"/>
          <w:color w:val="000000" w:themeColor="text1"/>
          <w:sz w:val="24"/>
          <w:szCs w:val="24"/>
          <w:lang w:val="id-ID" w:eastAsia="id-ID"/>
        </w:rPr>
        <w:t>m</w:t>
      </w:r>
      <w:r w:rsidR="00C20369" w:rsidRPr="009228BC">
        <w:rPr>
          <w:rFonts w:asciiTheme="majorBidi" w:eastAsia="Times New Roman" w:hAnsiTheme="majorBidi" w:cstheme="majorBidi"/>
          <w:color w:val="000000" w:themeColor="text1"/>
          <w:sz w:val="24"/>
          <w:szCs w:val="24"/>
          <w:lang w:val="id-ID" w:eastAsia="id-ID"/>
        </w:rPr>
        <w:t xml:space="preserve">anusia 2) </w:t>
      </w:r>
      <w:r w:rsidRPr="009228BC">
        <w:rPr>
          <w:rFonts w:asciiTheme="majorBidi" w:eastAsia="Times New Roman" w:hAnsiTheme="majorBidi" w:cstheme="majorBidi"/>
          <w:color w:val="000000" w:themeColor="text1"/>
          <w:sz w:val="24"/>
          <w:szCs w:val="24"/>
          <w:lang w:val="id-ID" w:eastAsia="id-ID"/>
        </w:rPr>
        <w:t>m</w:t>
      </w:r>
      <w:r w:rsidR="00C20369" w:rsidRPr="009228BC">
        <w:rPr>
          <w:rFonts w:asciiTheme="majorBidi" w:eastAsia="Times New Roman" w:hAnsiTheme="majorBidi" w:cstheme="majorBidi"/>
          <w:color w:val="000000" w:themeColor="text1"/>
          <w:sz w:val="24"/>
          <w:szCs w:val="24"/>
          <w:lang w:val="id-ID" w:eastAsia="id-ID"/>
        </w:rPr>
        <w:t xml:space="preserve">etode 3) </w:t>
      </w:r>
      <w:r w:rsidRPr="009228BC">
        <w:rPr>
          <w:rFonts w:asciiTheme="majorBidi" w:eastAsia="Times New Roman" w:hAnsiTheme="majorBidi" w:cstheme="majorBidi"/>
          <w:color w:val="000000" w:themeColor="text1"/>
          <w:sz w:val="24"/>
          <w:szCs w:val="24"/>
          <w:lang w:val="id-ID" w:eastAsia="id-ID"/>
        </w:rPr>
        <w:t>m</w:t>
      </w:r>
      <w:r w:rsidR="00C20369" w:rsidRPr="009228BC">
        <w:rPr>
          <w:rFonts w:asciiTheme="majorBidi" w:eastAsia="Times New Roman" w:hAnsiTheme="majorBidi" w:cstheme="majorBidi"/>
          <w:color w:val="000000" w:themeColor="text1"/>
          <w:sz w:val="24"/>
          <w:szCs w:val="24"/>
          <w:lang w:val="id-ID" w:eastAsia="id-ID"/>
        </w:rPr>
        <w:t xml:space="preserve">esin 4) </w:t>
      </w:r>
      <w:r w:rsidRPr="009228BC">
        <w:rPr>
          <w:rFonts w:asciiTheme="majorBidi" w:eastAsia="Times New Roman" w:hAnsiTheme="majorBidi" w:cstheme="majorBidi"/>
          <w:color w:val="000000" w:themeColor="text1"/>
          <w:sz w:val="24"/>
          <w:szCs w:val="24"/>
          <w:lang w:val="id-ID" w:eastAsia="id-ID"/>
        </w:rPr>
        <w:t>b</w:t>
      </w:r>
      <w:r w:rsidR="00C20369" w:rsidRPr="009228BC">
        <w:rPr>
          <w:rFonts w:asciiTheme="majorBidi" w:eastAsia="Times New Roman" w:hAnsiTheme="majorBidi" w:cstheme="majorBidi"/>
          <w:color w:val="000000" w:themeColor="text1"/>
          <w:sz w:val="24"/>
          <w:szCs w:val="24"/>
          <w:lang w:val="id-ID" w:eastAsia="id-ID"/>
        </w:rPr>
        <w:t xml:space="preserve">ahan 5) </w:t>
      </w:r>
      <w:r w:rsidRPr="009228BC">
        <w:rPr>
          <w:rFonts w:asciiTheme="majorBidi" w:eastAsia="Times New Roman" w:hAnsiTheme="majorBidi" w:cstheme="majorBidi"/>
          <w:color w:val="000000" w:themeColor="text1"/>
          <w:sz w:val="24"/>
          <w:szCs w:val="24"/>
          <w:lang w:val="id-ID" w:eastAsia="id-ID"/>
        </w:rPr>
        <w:t>u</w:t>
      </w:r>
      <w:r w:rsidR="00C20369" w:rsidRPr="009228BC">
        <w:rPr>
          <w:rFonts w:asciiTheme="majorBidi" w:eastAsia="Times New Roman" w:hAnsiTheme="majorBidi" w:cstheme="majorBidi"/>
          <w:color w:val="000000" w:themeColor="text1"/>
          <w:sz w:val="24"/>
          <w:szCs w:val="24"/>
          <w:lang w:val="id-ID" w:eastAsia="id-ID"/>
        </w:rPr>
        <w:t xml:space="preserve">kuran 6) </w:t>
      </w:r>
      <w:r w:rsidRPr="009228BC">
        <w:rPr>
          <w:rFonts w:asciiTheme="majorBidi" w:eastAsia="Times New Roman" w:hAnsiTheme="majorBidi" w:cstheme="majorBidi"/>
          <w:color w:val="000000" w:themeColor="text1"/>
          <w:sz w:val="24"/>
          <w:szCs w:val="24"/>
          <w:lang w:val="id-ID" w:eastAsia="id-ID"/>
        </w:rPr>
        <w:t>e</w:t>
      </w:r>
      <w:r w:rsidR="00C20369" w:rsidRPr="009228BC">
        <w:rPr>
          <w:rFonts w:asciiTheme="majorBidi" w:eastAsia="Times New Roman" w:hAnsiTheme="majorBidi" w:cstheme="majorBidi"/>
          <w:color w:val="000000" w:themeColor="text1"/>
          <w:sz w:val="24"/>
          <w:szCs w:val="24"/>
          <w:lang w:val="id-ID" w:eastAsia="id-ID"/>
        </w:rPr>
        <w:t>valuasi berkelanjutan</w:t>
      </w:r>
      <w:r w:rsidR="00C20369" w:rsidRPr="009228BC">
        <w:rPr>
          <w:rFonts w:ascii="Times New Roman" w:hAnsi="Times New Roman" w:cs="Times New Roman"/>
          <w:color w:val="000000" w:themeColor="text1"/>
          <w:sz w:val="24"/>
          <w:szCs w:val="24"/>
          <w:lang w:val="id-ID" w:eastAsia="id-ID"/>
        </w:rPr>
        <w:t xml:space="preserve"> </w:t>
      </w:r>
    </w:p>
    <w:p w:rsidR="00555D23" w:rsidRPr="009228BC" w:rsidRDefault="00E17F1F" w:rsidP="00E17F1F">
      <w:pPr>
        <w:shd w:val="clear" w:color="auto" w:fill="FFFFFF" w:themeFill="background1"/>
        <w:spacing w:before="0" w:after="0" w:line="480" w:lineRule="auto"/>
        <w:ind w:left="454" w:firstLine="266"/>
        <w:rPr>
          <w:rFonts w:asciiTheme="majorBidi" w:eastAsia="Times New Roman" w:hAnsiTheme="majorBidi" w:cstheme="majorBidi"/>
          <w:color w:val="000000" w:themeColor="text1"/>
          <w:sz w:val="24"/>
          <w:szCs w:val="24"/>
          <w:lang w:val="id-ID" w:eastAsia="id-ID"/>
        </w:rPr>
      </w:pPr>
      <w:r w:rsidRPr="009228BC">
        <w:rPr>
          <w:rFonts w:asciiTheme="majorBidi" w:eastAsia="Times New Roman" w:hAnsiTheme="majorBidi" w:cstheme="majorBidi"/>
          <w:color w:val="000000" w:themeColor="text1"/>
          <w:sz w:val="24"/>
          <w:szCs w:val="24"/>
          <w:lang w:val="id-ID" w:eastAsia="id-ID"/>
        </w:rPr>
        <w:t xml:space="preserve">       </w:t>
      </w:r>
      <w:r w:rsidR="00555D23" w:rsidRPr="009228BC">
        <w:rPr>
          <w:rFonts w:asciiTheme="majorBidi" w:eastAsia="Times New Roman" w:hAnsiTheme="majorBidi" w:cstheme="majorBidi"/>
          <w:color w:val="000000" w:themeColor="text1"/>
          <w:sz w:val="24"/>
          <w:szCs w:val="24"/>
          <w:lang w:val="id-ID" w:eastAsia="id-ID"/>
        </w:rPr>
        <w:t>Mutu produk pendidikan akan dipengaruhi oleh sejauh mana lembaga mampu mengelola seluruh potensi secara optimal  mulai dari tenaga pendidik,</w:t>
      </w:r>
      <w:r w:rsidR="00B732F2" w:rsidRPr="009228BC">
        <w:rPr>
          <w:rFonts w:asciiTheme="majorBidi" w:eastAsia="Times New Roman" w:hAnsiTheme="majorBidi" w:cstheme="majorBidi"/>
          <w:color w:val="000000" w:themeColor="text1"/>
          <w:sz w:val="24"/>
          <w:szCs w:val="24"/>
          <w:lang w:val="id-ID" w:eastAsia="id-ID"/>
        </w:rPr>
        <w:t xml:space="preserve"> tenaga kependidikan,</w:t>
      </w:r>
      <w:r w:rsidR="00555D23" w:rsidRPr="009228BC">
        <w:rPr>
          <w:rFonts w:asciiTheme="majorBidi" w:eastAsia="Times New Roman" w:hAnsiTheme="majorBidi" w:cstheme="majorBidi"/>
          <w:color w:val="000000" w:themeColor="text1"/>
          <w:sz w:val="24"/>
          <w:szCs w:val="24"/>
          <w:lang w:val="id-ID" w:eastAsia="id-ID"/>
        </w:rPr>
        <w:t xml:space="preserve"> peserta didik, proses pembelajaran, sarana pendidikan, keuangan dan  termasuk hubungannya dengan masyarakat. </w:t>
      </w:r>
      <w:r w:rsidR="00B732F2" w:rsidRPr="009228BC">
        <w:rPr>
          <w:rFonts w:asciiTheme="majorBidi" w:eastAsia="Times New Roman" w:hAnsiTheme="majorBidi" w:cstheme="majorBidi"/>
          <w:color w:val="000000" w:themeColor="text1"/>
          <w:sz w:val="24"/>
          <w:szCs w:val="24"/>
          <w:lang w:val="id-ID" w:eastAsia="id-ID"/>
        </w:rPr>
        <w:t xml:space="preserve">Dalam hal </w:t>
      </w:r>
      <w:r w:rsidR="00555D23" w:rsidRPr="009228BC">
        <w:rPr>
          <w:rFonts w:asciiTheme="majorBidi" w:eastAsia="Times New Roman" w:hAnsiTheme="majorBidi" w:cstheme="majorBidi"/>
          <w:color w:val="000000" w:themeColor="text1"/>
          <w:sz w:val="24"/>
          <w:szCs w:val="24"/>
          <w:lang w:val="id-ID" w:eastAsia="id-ID"/>
        </w:rPr>
        <w:t>ini, lembaga pendidikan harus mampu merubah paradigma baru pendidikan yang berorientasi pada mutu</w:t>
      </w:r>
      <w:r w:rsidR="00B732F2" w:rsidRPr="009228BC">
        <w:rPr>
          <w:rFonts w:asciiTheme="majorBidi" w:eastAsia="Times New Roman" w:hAnsiTheme="majorBidi" w:cstheme="majorBidi"/>
          <w:color w:val="000000" w:themeColor="text1"/>
          <w:sz w:val="24"/>
          <w:szCs w:val="24"/>
          <w:lang w:val="id-ID" w:eastAsia="id-ID"/>
        </w:rPr>
        <w:t>,</w:t>
      </w:r>
      <w:r w:rsidR="00555D23" w:rsidRPr="009228BC">
        <w:rPr>
          <w:rFonts w:asciiTheme="majorBidi" w:eastAsia="Times New Roman" w:hAnsiTheme="majorBidi" w:cstheme="majorBidi"/>
          <w:color w:val="000000" w:themeColor="text1"/>
          <w:sz w:val="24"/>
          <w:szCs w:val="24"/>
          <w:lang w:val="id-ID" w:eastAsia="id-ID"/>
        </w:rPr>
        <w:t xml:space="preserve"> semua aktifita</w:t>
      </w:r>
      <w:r w:rsidR="00B732F2" w:rsidRPr="009228BC">
        <w:rPr>
          <w:rFonts w:asciiTheme="majorBidi" w:eastAsia="Times New Roman" w:hAnsiTheme="majorBidi" w:cstheme="majorBidi"/>
          <w:color w:val="000000" w:themeColor="text1"/>
          <w:sz w:val="24"/>
          <w:szCs w:val="24"/>
          <w:lang w:val="id-ID" w:eastAsia="id-ID"/>
        </w:rPr>
        <w:t xml:space="preserve">s yang berinteraksi didalamnya harus </w:t>
      </w:r>
      <w:r w:rsidR="00555D23" w:rsidRPr="009228BC">
        <w:rPr>
          <w:rFonts w:asciiTheme="majorBidi" w:eastAsia="Times New Roman" w:hAnsiTheme="majorBidi" w:cstheme="majorBidi"/>
          <w:color w:val="000000" w:themeColor="text1"/>
          <w:sz w:val="24"/>
          <w:szCs w:val="24"/>
          <w:lang w:val="id-ID" w:eastAsia="id-ID"/>
        </w:rPr>
        <w:t xml:space="preserve">mengarah </w:t>
      </w:r>
      <w:r w:rsidR="00B732F2" w:rsidRPr="009228BC">
        <w:rPr>
          <w:rFonts w:asciiTheme="majorBidi" w:eastAsia="Times New Roman" w:hAnsiTheme="majorBidi" w:cstheme="majorBidi"/>
          <w:color w:val="000000" w:themeColor="text1"/>
          <w:sz w:val="24"/>
          <w:szCs w:val="24"/>
          <w:lang w:val="id-ID" w:eastAsia="id-ID"/>
        </w:rPr>
        <w:t xml:space="preserve">pada </w:t>
      </w:r>
      <w:r w:rsidR="00555D23" w:rsidRPr="009228BC">
        <w:rPr>
          <w:rFonts w:asciiTheme="majorBidi" w:eastAsia="Times New Roman" w:hAnsiTheme="majorBidi" w:cstheme="majorBidi"/>
          <w:color w:val="000000" w:themeColor="text1"/>
          <w:sz w:val="24"/>
          <w:szCs w:val="24"/>
          <w:lang w:val="id-ID" w:eastAsia="id-ID"/>
        </w:rPr>
        <w:t>pencapaian mutu.</w:t>
      </w:r>
      <w:r w:rsidR="00792A48" w:rsidRPr="009228BC">
        <w:rPr>
          <w:rFonts w:asciiTheme="majorBidi" w:eastAsia="Times New Roman" w:hAnsiTheme="majorBidi" w:cstheme="majorBidi"/>
          <w:color w:val="000000" w:themeColor="text1"/>
          <w:sz w:val="24"/>
          <w:szCs w:val="24"/>
          <w:lang w:val="id-ID" w:eastAsia="id-ID"/>
        </w:rPr>
        <w:t xml:space="preserve"> </w:t>
      </w:r>
    </w:p>
    <w:p w:rsidR="00F33602" w:rsidRPr="009228BC" w:rsidRDefault="00F33602" w:rsidP="00435DE7">
      <w:pPr>
        <w:shd w:val="clear" w:color="auto" w:fill="FFFFFF" w:themeFill="background1"/>
        <w:spacing w:before="0" w:after="0" w:line="480" w:lineRule="auto"/>
        <w:ind w:left="454" w:firstLine="720"/>
        <w:rPr>
          <w:rFonts w:asciiTheme="majorBidi" w:eastAsia="Times New Roman" w:hAnsiTheme="majorBidi" w:cstheme="majorBidi"/>
          <w:color w:val="000000" w:themeColor="text1"/>
          <w:sz w:val="24"/>
          <w:szCs w:val="24"/>
          <w:lang w:val="id-ID"/>
        </w:rPr>
      </w:pPr>
      <w:r w:rsidRPr="009228BC">
        <w:rPr>
          <w:rFonts w:asciiTheme="majorBidi" w:eastAsia="Times New Roman" w:hAnsiTheme="majorBidi" w:cstheme="majorBidi"/>
          <w:color w:val="000000" w:themeColor="text1"/>
          <w:sz w:val="24"/>
          <w:szCs w:val="24"/>
          <w:lang w:val="id-ID" w:eastAsia="id-ID"/>
        </w:rPr>
        <w:t>Sekolah sebagai institusi pendidikan merupakan tempat proses pendidikan</w:t>
      </w:r>
      <w:r w:rsidR="00374BF4" w:rsidRPr="009228BC">
        <w:rPr>
          <w:rFonts w:asciiTheme="majorBidi" w:eastAsia="Times New Roman" w:hAnsiTheme="majorBidi" w:cstheme="majorBidi"/>
          <w:color w:val="000000" w:themeColor="text1"/>
          <w:sz w:val="24"/>
          <w:szCs w:val="24"/>
          <w:lang w:val="id-ID" w:eastAsia="id-ID"/>
        </w:rPr>
        <w:t xml:space="preserve"> dilakukan yang memiliki sistem yang komplek dan dinamis. Dalam kaitannya, sekolah merupakan tempat yang bukan hanya sebagai tempat berkumpulnya guru dan murid serta civitas yang lainnya, melainkan berada pada satu tatanan yang rumit dan saling berkaitan. Oleh karenya sekolah dianggap sebagai organisasi yang memerlukan pengelolaan dan lebih </w:t>
      </w:r>
      <w:r w:rsidR="00374BF4" w:rsidRPr="009228BC">
        <w:rPr>
          <w:rFonts w:asciiTheme="majorBidi" w:eastAsia="Times New Roman" w:hAnsiTheme="majorBidi" w:cstheme="majorBidi"/>
          <w:color w:val="000000" w:themeColor="text1"/>
          <w:sz w:val="24"/>
          <w:szCs w:val="24"/>
          <w:lang w:val="id-ID" w:eastAsia="id-ID"/>
        </w:rPr>
        <w:lastRenderedPageBreak/>
        <w:t xml:space="preserve">sungguh-sungguh dan lebih baik, sehingga tujuan dapat tercapai dengan mutu yang baik. Penyelenggaraan pendidikam yang berkualitas atau bermutu dan dapat ditunjukkan  </w:t>
      </w:r>
      <w:r w:rsidR="00086F4A" w:rsidRPr="009228BC">
        <w:rPr>
          <w:rFonts w:asciiTheme="majorBidi" w:eastAsia="Times New Roman" w:hAnsiTheme="majorBidi" w:cstheme="majorBidi"/>
          <w:color w:val="000000" w:themeColor="text1"/>
          <w:sz w:val="24"/>
          <w:szCs w:val="24"/>
          <w:lang w:val="id-ID" w:eastAsia="id-ID"/>
        </w:rPr>
        <w:t>oleh kemampuan dalam menciptakan proses pendidikan atau proses manajemen sekolah yang efektif dan efesien.</w:t>
      </w:r>
    </w:p>
    <w:p w:rsidR="00495DB6" w:rsidRPr="009228BC" w:rsidRDefault="00AD1FD1" w:rsidP="00435DE7">
      <w:pPr>
        <w:spacing w:before="0" w:after="0" w:line="480" w:lineRule="auto"/>
        <w:rPr>
          <w:rFonts w:ascii="Times New Roman" w:hAnsi="Times New Roman" w:cs="Times New Roman"/>
          <w:color w:val="000000" w:themeColor="text1"/>
          <w:sz w:val="24"/>
          <w:szCs w:val="24"/>
          <w:bdr w:val="none" w:sz="0" w:space="0" w:color="auto" w:frame="1"/>
          <w:lang w:val="id-ID"/>
        </w:rPr>
      </w:pPr>
      <w:r w:rsidRPr="009228BC">
        <w:rPr>
          <w:rFonts w:ascii="Times New Roman" w:hAnsi="Times New Roman" w:cs="Times New Roman"/>
          <w:color w:val="000000" w:themeColor="text1"/>
          <w:sz w:val="24"/>
          <w:szCs w:val="24"/>
          <w:bdr w:val="none" w:sz="0" w:space="0" w:color="auto" w:frame="1"/>
          <w:lang w:val="id-ID"/>
        </w:rPr>
        <w:t>Kegiatan pembelajaran</w:t>
      </w:r>
      <w:r w:rsidR="000A39CB" w:rsidRPr="009228BC">
        <w:rPr>
          <w:rFonts w:ascii="Times New Roman" w:hAnsi="Times New Roman" w:cs="Times New Roman"/>
          <w:color w:val="000000" w:themeColor="text1"/>
          <w:sz w:val="24"/>
          <w:szCs w:val="24"/>
          <w:bdr w:val="none" w:sz="0" w:space="0" w:color="auto" w:frame="1"/>
          <w:lang w:val="id-ID"/>
        </w:rPr>
        <w:t>,</w:t>
      </w:r>
      <w:r w:rsidRPr="009228BC">
        <w:rPr>
          <w:rFonts w:ascii="Times New Roman" w:hAnsi="Times New Roman" w:cs="Times New Roman"/>
          <w:color w:val="000000" w:themeColor="text1"/>
          <w:sz w:val="24"/>
          <w:szCs w:val="24"/>
          <w:bdr w:val="none" w:sz="0" w:space="0" w:color="auto" w:frame="1"/>
          <w:lang w:val="id-ID"/>
        </w:rPr>
        <w:t xml:space="preserve"> </w:t>
      </w:r>
      <w:r w:rsidR="000A39CB" w:rsidRPr="009228BC">
        <w:rPr>
          <w:rFonts w:ascii="Times New Roman" w:hAnsi="Times New Roman" w:cs="Times New Roman"/>
          <w:color w:val="000000" w:themeColor="text1"/>
          <w:sz w:val="24"/>
          <w:szCs w:val="24"/>
          <w:bdr w:val="none" w:sz="0" w:space="0" w:color="auto" w:frame="1"/>
          <w:lang w:val="id-ID"/>
        </w:rPr>
        <w:t xml:space="preserve">khususnya </w:t>
      </w:r>
      <w:r w:rsidRPr="009228BC">
        <w:rPr>
          <w:rFonts w:ascii="Times New Roman" w:hAnsi="Times New Roman" w:cs="Times New Roman"/>
          <w:color w:val="000000" w:themeColor="text1"/>
          <w:sz w:val="24"/>
          <w:szCs w:val="24"/>
          <w:bdr w:val="none" w:sz="0" w:space="0" w:color="auto" w:frame="1"/>
          <w:lang w:val="id-ID"/>
        </w:rPr>
        <w:t>pada l</w:t>
      </w:r>
      <w:r w:rsidR="008C43D8" w:rsidRPr="009228BC">
        <w:rPr>
          <w:rFonts w:ascii="Times New Roman" w:hAnsi="Times New Roman" w:cs="Times New Roman"/>
          <w:color w:val="000000" w:themeColor="text1"/>
          <w:sz w:val="24"/>
          <w:szCs w:val="24"/>
          <w:bdr w:val="none" w:sz="0" w:space="0" w:color="auto" w:frame="1"/>
          <w:lang w:val="id-ID"/>
        </w:rPr>
        <w:t>embaga pendidikan</w:t>
      </w:r>
      <w:r w:rsidRPr="009228BC">
        <w:rPr>
          <w:rFonts w:ascii="Times New Roman" w:hAnsi="Times New Roman" w:cs="Times New Roman"/>
          <w:color w:val="000000" w:themeColor="text1"/>
          <w:sz w:val="24"/>
          <w:szCs w:val="24"/>
          <w:bdr w:val="none" w:sz="0" w:space="0" w:color="auto" w:frame="1"/>
          <w:lang w:val="id-ID"/>
        </w:rPr>
        <w:t xml:space="preserve"> </w:t>
      </w:r>
      <w:r w:rsidR="00495DB6" w:rsidRPr="009228BC">
        <w:rPr>
          <w:rFonts w:ascii="Times New Roman" w:hAnsi="Times New Roman" w:cs="Times New Roman"/>
          <w:color w:val="000000" w:themeColor="text1"/>
          <w:sz w:val="24"/>
          <w:szCs w:val="24"/>
          <w:bdr w:val="none" w:sz="0" w:space="0" w:color="auto" w:frame="1"/>
          <w:lang w:val="id-ID"/>
        </w:rPr>
        <w:t>Islam</w:t>
      </w:r>
      <w:r w:rsidRPr="009228BC">
        <w:rPr>
          <w:rFonts w:ascii="Times New Roman" w:hAnsi="Times New Roman" w:cs="Times New Roman"/>
          <w:color w:val="000000" w:themeColor="text1"/>
          <w:sz w:val="24"/>
          <w:szCs w:val="24"/>
          <w:bdr w:val="none" w:sz="0" w:space="0" w:color="auto" w:frame="1"/>
          <w:lang w:val="id-ID"/>
        </w:rPr>
        <w:t xml:space="preserve"> </w:t>
      </w:r>
    </w:p>
    <w:p w:rsidR="00555D23" w:rsidRPr="009228BC" w:rsidRDefault="00495DB6" w:rsidP="00435DE7">
      <w:pPr>
        <w:spacing w:before="0" w:after="0" w:line="480" w:lineRule="auto"/>
        <w:ind w:firstLine="1"/>
        <w:rPr>
          <w:rFonts w:ascii="Times New Roman" w:hAnsi="Times New Roman" w:cs="Times New Roman"/>
          <w:color w:val="000000" w:themeColor="text1"/>
          <w:sz w:val="24"/>
          <w:szCs w:val="24"/>
          <w:bdr w:val="none" w:sz="0" w:space="0" w:color="auto" w:frame="1"/>
          <w:lang w:val="id-ID"/>
        </w:rPr>
      </w:pPr>
      <w:r w:rsidRPr="009228BC">
        <w:rPr>
          <w:rFonts w:ascii="Times New Roman" w:hAnsi="Times New Roman" w:cs="Times New Roman"/>
          <w:color w:val="000000" w:themeColor="text1"/>
          <w:sz w:val="24"/>
          <w:szCs w:val="24"/>
          <w:bdr w:val="none" w:sz="0" w:space="0" w:color="auto" w:frame="1"/>
          <w:lang w:val="id-ID"/>
        </w:rPr>
        <w:t>-</w:t>
      </w:r>
      <w:r w:rsidR="008C43D8" w:rsidRPr="009228BC">
        <w:rPr>
          <w:rFonts w:ascii="Times New Roman" w:hAnsi="Times New Roman" w:cs="Times New Roman"/>
          <w:color w:val="000000" w:themeColor="text1"/>
          <w:sz w:val="24"/>
          <w:szCs w:val="24"/>
          <w:bdr w:val="none" w:sz="0" w:space="0" w:color="auto" w:frame="1"/>
          <w:lang w:val="id-ID"/>
        </w:rPr>
        <w:t>mayoritas-</w:t>
      </w:r>
      <w:r w:rsidRPr="009228BC">
        <w:rPr>
          <w:rFonts w:ascii="Times New Roman" w:hAnsi="Times New Roman" w:cs="Times New Roman"/>
          <w:color w:val="000000" w:themeColor="text1"/>
          <w:sz w:val="24"/>
          <w:szCs w:val="24"/>
          <w:bdr w:val="none" w:sz="0" w:space="0" w:color="auto" w:frame="1"/>
          <w:lang w:val="id-ID"/>
        </w:rPr>
        <w:t xml:space="preserve"> </w:t>
      </w:r>
      <w:r w:rsidR="00AD1FD1" w:rsidRPr="009228BC">
        <w:rPr>
          <w:rFonts w:ascii="Times New Roman" w:hAnsi="Times New Roman" w:cs="Times New Roman"/>
          <w:color w:val="000000" w:themeColor="text1"/>
          <w:sz w:val="24"/>
          <w:szCs w:val="24"/>
          <w:bdr w:val="none" w:sz="0" w:space="0" w:color="auto" w:frame="1"/>
          <w:lang w:val="id-ID"/>
        </w:rPr>
        <w:t>masih sebatas mentransfer ilmu pengetahuan belum menanamkan nilai-nilai edukatif dan pemahaman arti</w:t>
      </w:r>
      <w:r w:rsidR="00802991" w:rsidRPr="009228BC">
        <w:rPr>
          <w:rFonts w:ascii="Times New Roman" w:hAnsi="Times New Roman" w:cs="Times New Roman"/>
          <w:color w:val="000000" w:themeColor="text1"/>
          <w:sz w:val="24"/>
          <w:szCs w:val="24"/>
          <w:bdr w:val="none" w:sz="0" w:space="0" w:color="auto" w:frame="1"/>
          <w:lang w:val="id-ID"/>
        </w:rPr>
        <w:t xml:space="preserve"> dan tujuan</w:t>
      </w:r>
      <w:r w:rsidR="00AD1FD1" w:rsidRPr="009228BC">
        <w:rPr>
          <w:rFonts w:ascii="Times New Roman" w:hAnsi="Times New Roman" w:cs="Times New Roman"/>
          <w:color w:val="000000" w:themeColor="text1"/>
          <w:sz w:val="24"/>
          <w:szCs w:val="24"/>
          <w:bdr w:val="none" w:sz="0" w:space="0" w:color="auto" w:frame="1"/>
          <w:lang w:val="id-ID"/>
        </w:rPr>
        <w:t xml:space="preserve"> hidup yang hakiki. </w:t>
      </w:r>
      <w:r w:rsidR="00516353" w:rsidRPr="009228BC">
        <w:rPr>
          <w:rFonts w:ascii="Times New Roman" w:hAnsi="Times New Roman" w:cs="Times New Roman"/>
          <w:color w:val="000000" w:themeColor="text1"/>
          <w:sz w:val="24"/>
          <w:szCs w:val="24"/>
          <w:bdr w:val="none" w:sz="0" w:space="0" w:color="auto" w:frame="1"/>
          <w:lang w:val="id-ID"/>
        </w:rPr>
        <w:t xml:space="preserve">Nilai ketauladanan </w:t>
      </w:r>
      <w:r w:rsidR="00516353" w:rsidRPr="009228BC">
        <w:rPr>
          <w:rFonts w:ascii="Times New Roman" w:hAnsi="Times New Roman" w:cs="Times New Roman"/>
          <w:i/>
          <w:iCs/>
          <w:color w:val="000000" w:themeColor="text1"/>
          <w:sz w:val="24"/>
          <w:szCs w:val="24"/>
          <w:bdr w:val="none" w:sz="0" w:space="0" w:color="auto" w:frame="1"/>
          <w:lang w:val="id-ID"/>
        </w:rPr>
        <w:t>(qudwah)</w:t>
      </w:r>
      <w:r w:rsidR="00516353" w:rsidRPr="009228BC">
        <w:rPr>
          <w:rFonts w:ascii="Times New Roman" w:hAnsi="Times New Roman" w:cs="Times New Roman"/>
          <w:color w:val="000000" w:themeColor="text1"/>
          <w:sz w:val="24"/>
          <w:szCs w:val="24"/>
          <w:bdr w:val="none" w:sz="0" w:space="0" w:color="auto" w:frame="1"/>
          <w:lang w:val="id-ID"/>
        </w:rPr>
        <w:t xml:space="preserve"> tampak semu bahka</w:t>
      </w:r>
      <w:r w:rsidR="009651E8" w:rsidRPr="009228BC">
        <w:rPr>
          <w:rFonts w:ascii="Times New Roman" w:hAnsi="Times New Roman" w:cs="Times New Roman"/>
          <w:color w:val="000000" w:themeColor="text1"/>
          <w:sz w:val="24"/>
          <w:szCs w:val="24"/>
          <w:bdr w:val="none" w:sz="0" w:space="0" w:color="auto" w:frame="1"/>
          <w:lang w:val="id-ID"/>
        </w:rPr>
        <w:t>n pudar, jika dalam prosesnya s</w:t>
      </w:r>
      <w:r w:rsidR="00516353" w:rsidRPr="009228BC">
        <w:rPr>
          <w:rFonts w:ascii="Times New Roman" w:hAnsi="Times New Roman" w:cs="Times New Roman"/>
          <w:color w:val="000000" w:themeColor="text1"/>
          <w:sz w:val="24"/>
          <w:szCs w:val="24"/>
          <w:bdr w:val="none" w:sz="0" w:space="0" w:color="auto" w:frame="1"/>
          <w:lang w:val="id-ID"/>
        </w:rPr>
        <w:t xml:space="preserve">arat dengan rekayasa dan kamuflase, tentu hasilnya </w:t>
      </w:r>
      <w:r w:rsidR="00516353" w:rsidRPr="009228BC">
        <w:rPr>
          <w:rFonts w:ascii="Times New Roman" w:hAnsi="Times New Roman" w:cs="Times New Roman"/>
          <w:i/>
          <w:iCs/>
          <w:color w:val="000000" w:themeColor="text1"/>
          <w:sz w:val="24"/>
          <w:szCs w:val="24"/>
          <w:bdr w:val="none" w:sz="0" w:space="0" w:color="auto" w:frame="1"/>
          <w:lang w:val="id-ID"/>
        </w:rPr>
        <w:t>-output</w:t>
      </w:r>
      <w:r w:rsidR="00516353" w:rsidRPr="009228BC">
        <w:rPr>
          <w:rFonts w:ascii="Times New Roman" w:hAnsi="Times New Roman" w:cs="Times New Roman"/>
          <w:color w:val="000000" w:themeColor="text1"/>
          <w:sz w:val="24"/>
          <w:szCs w:val="24"/>
          <w:bdr w:val="none" w:sz="0" w:space="0" w:color="auto" w:frame="1"/>
          <w:lang w:val="id-ID"/>
        </w:rPr>
        <w:t xml:space="preserve"> dan</w:t>
      </w:r>
      <w:r w:rsidR="00516353" w:rsidRPr="009228BC">
        <w:rPr>
          <w:rFonts w:ascii="Times New Roman" w:hAnsi="Times New Roman" w:cs="Times New Roman"/>
          <w:i/>
          <w:iCs/>
          <w:color w:val="000000" w:themeColor="text1"/>
          <w:sz w:val="24"/>
          <w:szCs w:val="24"/>
          <w:bdr w:val="none" w:sz="0" w:space="0" w:color="auto" w:frame="1"/>
          <w:lang w:val="id-ID"/>
        </w:rPr>
        <w:t xml:space="preserve"> outc</w:t>
      </w:r>
      <w:r w:rsidR="00B96957" w:rsidRPr="009228BC">
        <w:rPr>
          <w:rFonts w:ascii="Times New Roman" w:hAnsi="Times New Roman" w:cs="Times New Roman"/>
          <w:i/>
          <w:iCs/>
          <w:color w:val="000000" w:themeColor="text1"/>
          <w:sz w:val="24"/>
          <w:szCs w:val="24"/>
          <w:bdr w:val="none" w:sz="0" w:space="0" w:color="auto" w:frame="1"/>
          <w:lang w:val="id-ID"/>
        </w:rPr>
        <w:t>o</w:t>
      </w:r>
      <w:r w:rsidR="00516353" w:rsidRPr="009228BC">
        <w:rPr>
          <w:rFonts w:ascii="Times New Roman" w:hAnsi="Times New Roman" w:cs="Times New Roman"/>
          <w:i/>
          <w:iCs/>
          <w:color w:val="000000" w:themeColor="text1"/>
          <w:sz w:val="24"/>
          <w:szCs w:val="24"/>
          <w:bdr w:val="none" w:sz="0" w:space="0" w:color="auto" w:frame="1"/>
          <w:lang w:val="id-ID"/>
        </w:rPr>
        <w:t>me</w:t>
      </w:r>
      <w:r w:rsidR="00516353" w:rsidRPr="009228BC">
        <w:rPr>
          <w:rFonts w:ascii="Times New Roman" w:hAnsi="Times New Roman" w:cs="Times New Roman"/>
          <w:color w:val="000000" w:themeColor="text1"/>
          <w:sz w:val="24"/>
          <w:szCs w:val="24"/>
          <w:bdr w:val="none" w:sz="0" w:space="0" w:color="auto" w:frame="1"/>
          <w:lang w:val="id-ID"/>
        </w:rPr>
        <w:t>-nya</w:t>
      </w:r>
      <w:r w:rsidR="00B96957" w:rsidRPr="009228BC">
        <w:rPr>
          <w:rFonts w:ascii="Times New Roman" w:hAnsi="Times New Roman" w:cs="Times New Roman"/>
          <w:color w:val="000000" w:themeColor="text1"/>
          <w:sz w:val="24"/>
          <w:szCs w:val="24"/>
          <w:bdr w:val="none" w:sz="0" w:space="0" w:color="auto" w:frame="1"/>
          <w:lang w:val="id-ID"/>
        </w:rPr>
        <w:t xml:space="preserve"> </w:t>
      </w:r>
      <w:r w:rsidR="00B3775C" w:rsidRPr="009228BC">
        <w:rPr>
          <w:rFonts w:ascii="Times New Roman" w:hAnsi="Times New Roman" w:cs="Times New Roman"/>
          <w:color w:val="000000" w:themeColor="text1"/>
          <w:sz w:val="24"/>
          <w:szCs w:val="24"/>
          <w:bdr w:val="none" w:sz="0" w:space="0" w:color="auto" w:frame="1"/>
          <w:lang w:val="id-ID"/>
        </w:rPr>
        <w:t>rendah</w:t>
      </w:r>
      <w:r w:rsidR="009651E8" w:rsidRPr="009228BC">
        <w:rPr>
          <w:rFonts w:ascii="Times New Roman" w:hAnsi="Times New Roman" w:cs="Times New Roman"/>
          <w:color w:val="000000" w:themeColor="text1"/>
          <w:sz w:val="24"/>
          <w:szCs w:val="24"/>
          <w:bdr w:val="none" w:sz="0" w:space="0" w:color="auto" w:frame="1"/>
          <w:lang w:val="id-ID"/>
        </w:rPr>
        <w:t xml:space="preserve"> tidak berkualitas</w:t>
      </w:r>
      <w:r w:rsidR="00B3775C" w:rsidRPr="009228BC">
        <w:rPr>
          <w:rFonts w:ascii="Times New Roman" w:hAnsi="Times New Roman" w:cs="Times New Roman"/>
          <w:color w:val="000000" w:themeColor="text1"/>
          <w:sz w:val="24"/>
          <w:szCs w:val="24"/>
          <w:bdr w:val="none" w:sz="0" w:space="0" w:color="auto" w:frame="1"/>
          <w:lang w:val="id-ID"/>
        </w:rPr>
        <w:t xml:space="preserve"> dan </w:t>
      </w:r>
      <w:r w:rsidR="00B96957" w:rsidRPr="009228BC">
        <w:rPr>
          <w:rFonts w:ascii="Times New Roman" w:hAnsi="Times New Roman" w:cs="Times New Roman"/>
          <w:color w:val="000000" w:themeColor="text1"/>
          <w:sz w:val="24"/>
          <w:szCs w:val="24"/>
          <w:bdr w:val="none" w:sz="0" w:space="0" w:color="auto" w:frame="1"/>
          <w:lang w:val="id-ID"/>
        </w:rPr>
        <w:t xml:space="preserve"> akan berdampak buruk</w:t>
      </w:r>
      <w:r w:rsidR="000E0D40" w:rsidRPr="009228BC">
        <w:rPr>
          <w:rFonts w:ascii="Times New Roman" w:hAnsi="Times New Roman" w:cs="Times New Roman"/>
          <w:color w:val="000000" w:themeColor="text1"/>
          <w:sz w:val="24"/>
          <w:szCs w:val="24"/>
          <w:bdr w:val="none" w:sz="0" w:space="0" w:color="auto" w:frame="1"/>
          <w:lang w:val="id-ID"/>
        </w:rPr>
        <w:t>,</w:t>
      </w:r>
      <w:r w:rsidR="00B96957" w:rsidRPr="009228BC">
        <w:rPr>
          <w:rFonts w:ascii="Times New Roman" w:hAnsi="Times New Roman" w:cs="Times New Roman"/>
          <w:color w:val="000000" w:themeColor="text1"/>
          <w:sz w:val="24"/>
          <w:szCs w:val="24"/>
          <w:bdr w:val="none" w:sz="0" w:space="0" w:color="auto" w:frame="1"/>
          <w:lang w:val="id-ID"/>
        </w:rPr>
        <w:t xml:space="preserve"> tingkat kepercayaan masyarakat dan semua pengguna jasa pendidikan rendah, karena disebabkan lembaga pendidikan yang tidak akuntabel.</w:t>
      </w:r>
      <w:r w:rsidRPr="009228BC">
        <w:rPr>
          <w:rFonts w:ascii="Times New Roman" w:hAnsi="Times New Roman" w:cs="Times New Roman"/>
          <w:color w:val="000000" w:themeColor="text1"/>
          <w:sz w:val="24"/>
          <w:szCs w:val="24"/>
          <w:bdr w:val="none" w:sz="0" w:space="0" w:color="auto" w:frame="1"/>
          <w:lang w:val="id-ID"/>
        </w:rPr>
        <w:t xml:space="preserve"> Indikasi ini dapat dilihat dari sistem rekrutmen</w:t>
      </w:r>
      <w:r w:rsidR="00B3775C" w:rsidRPr="009228BC">
        <w:rPr>
          <w:rFonts w:ascii="Times New Roman" w:hAnsi="Times New Roman" w:cs="Times New Roman"/>
          <w:color w:val="000000" w:themeColor="text1"/>
          <w:sz w:val="24"/>
          <w:szCs w:val="24"/>
          <w:bdr w:val="none" w:sz="0" w:space="0" w:color="auto" w:frame="1"/>
          <w:lang w:val="id-ID"/>
        </w:rPr>
        <w:t xml:space="preserve"> yang</w:t>
      </w:r>
      <w:r w:rsidRPr="009228BC">
        <w:rPr>
          <w:rFonts w:ascii="Times New Roman" w:hAnsi="Times New Roman" w:cs="Times New Roman"/>
          <w:color w:val="000000" w:themeColor="text1"/>
          <w:sz w:val="24"/>
          <w:szCs w:val="24"/>
          <w:bdr w:val="none" w:sz="0" w:space="0" w:color="auto" w:frame="1"/>
          <w:lang w:val="id-ID"/>
        </w:rPr>
        <w:t xml:space="preserve"> tidak</w:t>
      </w:r>
      <w:r w:rsidR="00B3775C" w:rsidRPr="009228BC">
        <w:rPr>
          <w:rFonts w:ascii="Times New Roman" w:hAnsi="Times New Roman" w:cs="Times New Roman"/>
          <w:color w:val="000000" w:themeColor="text1"/>
          <w:sz w:val="24"/>
          <w:szCs w:val="24"/>
          <w:bdr w:val="none" w:sz="0" w:space="0" w:color="auto" w:frame="1"/>
          <w:lang w:val="id-ID"/>
        </w:rPr>
        <w:t xml:space="preserve"> valid</w:t>
      </w:r>
      <w:r w:rsidR="000A39CB" w:rsidRPr="009228BC">
        <w:rPr>
          <w:rFonts w:ascii="Times New Roman" w:hAnsi="Times New Roman" w:cs="Times New Roman"/>
          <w:color w:val="000000" w:themeColor="text1"/>
          <w:sz w:val="24"/>
          <w:szCs w:val="24"/>
          <w:bdr w:val="none" w:sz="0" w:space="0" w:color="auto" w:frame="1"/>
          <w:lang w:val="id-ID"/>
        </w:rPr>
        <w:t xml:space="preserve"> -</w:t>
      </w:r>
      <w:r w:rsidR="00B3775C" w:rsidRPr="009228BC">
        <w:rPr>
          <w:rFonts w:ascii="Times New Roman" w:hAnsi="Times New Roman" w:cs="Times New Roman"/>
          <w:color w:val="000000" w:themeColor="text1"/>
          <w:sz w:val="24"/>
          <w:szCs w:val="24"/>
          <w:bdr w:val="none" w:sz="0" w:space="0" w:color="auto" w:frame="1"/>
          <w:lang w:val="id-ID"/>
        </w:rPr>
        <w:t>tidak</w:t>
      </w:r>
      <w:r w:rsidRPr="009228BC">
        <w:rPr>
          <w:rFonts w:ascii="Times New Roman" w:hAnsi="Times New Roman" w:cs="Times New Roman"/>
          <w:color w:val="000000" w:themeColor="text1"/>
          <w:sz w:val="24"/>
          <w:szCs w:val="24"/>
          <w:bdr w:val="none" w:sz="0" w:space="0" w:color="auto" w:frame="1"/>
          <w:lang w:val="id-ID"/>
        </w:rPr>
        <w:t xml:space="preserve"> melalui tahapan dan prosedur</w:t>
      </w:r>
      <w:r w:rsidR="00B3775C" w:rsidRPr="009228BC">
        <w:rPr>
          <w:rFonts w:ascii="Times New Roman" w:hAnsi="Times New Roman" w:cs="Times New Roman"/>
          <w:color w:val="000000" w:themeColor="text1"/>
          <w:sz w:val="24"/>
          <w:szCs w:val="24"/>
          <w:bdr w:val="none" w:sz="0" w:space="0" w:color="auto" w:frame="1"/>
          <w:lang w:val="id-ID"/>
        </w:rPr>
        <w:t>, tidak sesuai kebutuhan dan kualifikasi</w:t>
      </w:r>
      <w:r w:rsidR="000A39CB" w:rsidRPr="009228BC">
        <w:rPr>
          <w:rFonts w:ascii="Times New Roman" w:hAnsi="Times New Roman" w:cs="Times New Roman"/>
          <w:color w:val="000000" w:themeColor="text1"/>
          <w:sz w:val="24"/>
          <w:szCs w:val="24"/>
          <w:bdr w:val="none" w:sz="0" w:space="0" w:color="auto" w:frame="1"/>
          <w:lang w:val="id-ID"/>
        </w:rPr>
        <w:t>-</w:t>
      </w:r>
      <w:r w:rsidRPr="009228BC">
        <w:rPr>
          <w:rFonts w:ascii="Times New Roman" w:hAnsi="Times New Roman" w:cs="Times New Roman"/>
          <w:color w:val="000000" w:themeColor="text1"/>
          <w:sz w:val="24"/>
          <w:szCs w:val="24"/>
          <w:bdr w:val="none" w:sz="0" w:space="0" w:color="auto" w:frame="1"/>
          <w:lang w:val="id-ID"/>
        </w:rPr>
        <w:t xml:space="preserve">, </w:t>
      </w:r>
      <w:r w:rsidRPr="009228BC">
        <w:rPr>
          <w:rFonts w:ascii="Times New Roman" w:hAnsi="Times New Roman" w:cs="Times New Roman"/>
          <w:i/>
          <w:iCs/>
          <w:color w:val="000000" w:themeColor="text1"/>
          <w:sz w:val="24"/>
          <w:szCs w:val="24"/>
          <w:bdr w:val="none" w:sz="0" w:space="0" w:color="auto" w:frame="1"/>
          <w:lang w:val="id-ID"/>
        </w:rPr>
        <w:t>input</w:t>
      </w:r>
      <w:r w:rsidRPr="009228BC">
        <w:rPr>
          <w:rFonts w:ascii="Times New Roman" w:hAnsi="Times New Roman" w:cs="Times New Roman"/>
          <w:color w:val="000000" w:themeColor="text1"/>
          <w:sz w:val="24"/>
          <w:szCs w:val="24"/>
          <w:bdr w:val="none" w:sz="0" w:space="0" w:color="auto" w:frame="1"/>
          <w:lang w:val="id-ID"/>
        </w:rPr>
        <w:t xml:space="preserve"> kurang</w:t>
      </w:r>
      <w:r w:rsidR="00B3775C" w:rsidRPr="009228BC">
        <w:rPr>
          <w:rFonts w:ascii="Times New Roman" w:hAnsi="Times New Roman" w:cs="Times New Roman"/>
          <w:color w:val="000000" w:themeColor="text1"/>
          <w:sz w:val="24"/>
          <w:szCs w:val="24"/>
          <w:bdr w:val="none" w:sz="0" w:space="0" w:color="auto" w:frame="1"/>
          <w:lang w:val="id-ID"/>
        </w:rPr>
        <w:t xml:space="preserve"> atau tidak</w:t>
      </w:r>
      <w:r w:rsidRPr="009228BC">
        <w:rPr>
          <w:rFonts w:ascii="Times New Roman" w:hAnsi="Times New Roman" w:cs="Times New Roman"/>
          <w:color w:val="000000" w:themeColor="text1"/>
          <w:sz w:val="24"/>
          <w:szCs w:val="24"/>
          <w:bdr w:val="none" w:sz="0" w:space="0" w:color="auto" w:frame="1"/>
          <w:lang w:val="id-ID"/>
        </w:rPr>
        <w:t xml:space="preserve"> berkualitas, proses tidak me</w:t>
      </w:r>
      <w:r w:rsidR="00B3775C" w:rsidRPr="009228BC">
        <w:rPr>
          <w:rFonts w:ascii="Times New Roman" w:hAnsi="Times New Roman" w:cs="Times New Roman"/>
          <w:color w:val="000000" w:themeColor="text1"/>
          <w:sz w:val="24"/>
          <w:szCs w:val="24"/>
          <w:bdr w:val="none" w:sz="0" w:space="0" w:color="auto" w:frame="1"/>
          <w:lang w:val="id-ID"/>
        </w:rPr>
        <w:t>gikuti</w:t>
      </w:r>
      <w:r w:rsidR="009F7B7C" w:rsidRPr="009228BC">
        <w:rPr>
          <w:rFonts w:ascii="Times New Roman" w:hAnsi="Times New Roman" w:cs="Times New Roman"/>
          <w:color w:val="000000" w:themeColor="text1"/>
          <w:sz w:val="24"/>
          <w:szCs w:val="24"/>
          <w:bdr w:val="none" w:sz="0" w:space="0" w:color="auto" w:frame="1"/>
          <w:lang w:val="id-ID"/>
        </w:rPr>
        <w:t xml:space="preserve"> prosedur dan tahapan yang jelas,</w:t>
      </w:r>
      <w:r w:rsidR="00802991" w:rsidRPr="009228BC">
        <w:rPr>
          <w:rFonts w:ascii="Times New Roman" w:hAnsi="Times New Roman" w:cs="Times New Roman"/>
          <w:color w:val="000000" w:themeColor="text1"/>
          <w:sz w:val="24"/>
          <w:szCs w:val="24"/>
          <w:bdr w:val="none" w:sz="0" w:space="0" w:color="auto" w:frame="1"/>
          <w:lang w:val="id-ID"/>
        </w:rPr>
        <w:t xml:space="preserve"> komponen dan unsur pendidikan tidak terp</w:t>
      </w:r>
      <w:r w:rsidR="00FC3A08" w:rsidRPr="009228BC">
        <w:rPr>
          <w:rFonts w:ascii="Times New Roman" w:hAnsi="Times New Roman" w:cs="Times New Roman"/>
          <w:color w:val="000000" w:themeColor="text1"/>
          <w:sz w:val="24"/>
          <w:szCs w:val="24"/>
          <w:bdr w:val="none" w:sz="0" w:space="0" w:color="auto" w:frame="1"/>
          <w:lang w:val="id-ID"/>
        </w:rPr>
        <w:t>e</w:t>
      </w:r>
      <w:r w:rsidR="00802991" w:rsidRPr="009228BC">
        <w:rPr>
          <w:rFonts w:ascii="Times New Roman" w:hAnsi="Times New Roman" w:cs="Times New Roman"/>
          <w:color w:val="000000" w:themeColor="text1"/>
          <w:sz w:val="24"/>
          <w:szCs w:val="24"/>
          <w:bdr w:val="none" w:sz="0" w:space="0" w:color="auto" w:frame="1"/>
          <w:lang w:val="id-ID"/>
        </w:rPr>
        <w:t>nuhi dengan baik,</w:t>
      </w:r>
      <w:r w:rsidR="009F7B7C" w:rsidRPr="009228BC">
        <w:rPr>
          <w:rFonts w:ascii="Times New Roman" w:hAnsi="Times New Roman" w:cs="Times New Roman"/>
          <w:color w:val="000000" w:themeColor="text1"/>
          <w:sz w:val="24"/>
          <w:szCs w:val="24"/>
          <w:bdr w:val="none" w:sz="0" w:space="0" w:color="auto" w:frame="1"/>
          <w:lang w:val="id-ID"/>
        </w:rPr>
        <w:t xml:space="preserve"> sistem pengawasan </w:t>
      </w:r>
      <w:r w:rsidR="000200F2" w:rsidRPr="009228BC">
        <w:rPr>
          <w:rFonts w:ascii="Times New Roman" w:hAnsi="Times New Roman" w:cs="Times New Roman"/>
          <w:color w:val="000000" w:themeColor="text1"/>
          <w:sz w:val="24"/>
          <w:szCs w:val="24"/>
          <w:bdr w:val="none" w:sz="0" w:space="0" w:color="auto" w:frame="1"/>
          <w:lang w:val="id-ID"/>
        </w:rPr>
        <w:t>lemah</w:t>
      </w:r>
      <w:r w:rsidR="009F7B7C" w:rsidRPr="009228BC">
        <w:rPr>
          <w:rFonts w:ascii="Times New Roman" w:hAnsi="Times New Roman" w:cs="Times New Roman"/>
          <w:color w:val="000000" w:themeColor="text1"/>
          <w:sz w:val="24"/>
          <w:szCs w:val="24"/>
          <w:bdr w:val="none" w:sz="0" w:space="0" w:color="auto" w:frame="1"/>
          <w:lang w:val="id-ID"/>
        </w:rPr>
        <w:t xml:space="preserve"> dan evaluasi tidak valid. </w:t>
      </w:r>
      <w:r w:rsidR="00B96957" w:rsidRPr="009228BC">
        <w:rPr>
          <w:rFonts w:ascii="Times New Roman" w:hAnsi="Times New Roman" w:cs="Times New Roman"/>
          <w:color w:val="000000" w:themeColor="text1"/>
          <w:sz w:val="24"/>
          <w:szCs w:val="24"/>
          <w:bdr w:val="none" w:sz="0" w:space="0" w:color="auto" w:frame="1"/>
          <w:lang w:val="id-ID"/>
        </w:rPr>
        <w:t xml:space="preserve"> </w:t>
      </w:r>
    </w:p>
    <w:p w:rsidR="00A81805" w:rsidRPr="009228BC" w:rsidRDefault="00A81805" w:rsidP="00210CD8">
      <w:pPr>
        <w:spacing w:before="0" w:after="0" w:line="480" w:lineRule="auto"/>
        <w:ind w:left="454" w:firstLine="0"/>
        <w:rPr>
          <w:rFonts w:ascii="Times New Roman" w:hAnsi="Times New Roman" w:cs="Times New Roman"/>
          <w:color w:val="000000" w:themeColor="text1"/>
          <w:sz w:val="24"/>
          <w:szCs w:val="24"/>
          <w:bdr w:val="none" w:sz="0" w:space="0" w:color="auto" w:frame="1"/>
          <w:lang w:val="id-ID"/>
        </w:rPr>
      </w:pPr>
      <w:r w:rsidRPr="009228BC">
        <w:rPr>
          <w:rFonts w:ascii="Times New Roman" w:hAnsi="Times New Roman" w:cs="Times New Roman"/>
          <w:color w:val="000000" w:themeColor="text1"/>
          <w:sz w:val="24"/>
          <w:szCs w:val="24"/>
          <w:bdr w:val="none" w:sz="0" w:space="0" w:color="auto" w:frame="1"/>
          <w:lang w:val="id-ID"/>
        </w:rPr>
        <w:t xml:space="preserve">   </w:t>
      </w:r>
      <w:r w:rsidR="00CF7EC1" w:rsidRPr="009228BC">
        <w:rPr>
          <w:rFonts w:ascii="Times New Roman" w:hAnsi="Times New Roman" w:cs="Times New Roman"/>
          <w:color w:val="000000" w:themeColor="text1"/>
          <w:sz w:val="24"/>
          <w:szCs w:val="24"/>
          <w:bdr w:val="none" w:sz="0" w:space="0" w:color="auto" w:frame="1"/>
          <w:lang w:val="id-ID"/>
        </w:rPr>
        <w:t xml:space="preserve">     </w:t>
      </w:r>
      <w:r w:rsidRPr="009228BC">
        <w:rPr>
          <w:rFonts w:ascii="Times New Roman" w:hAnsi="Times New Roman" w:cs="Times New Roman"/>
          <w:color w:val="000000" w:themeColor="text1"/>
          <w:sz w:val="24"/>
          <w:szCs w:val="24"/>
          <w:bdr w:val="none" w:sz="0" w:space="0" w:color="auto" w:frame="1"/>
          <w:lang w:val="id-ID"/>
        </w:rPr>
        <w:t xml:space="preserve">   Masalah utama yang dihadapi di era global saat ini adalah keterbatasan sumber daya manusia yang berkualitas untuk berpartisipasi dalam penyelenggaraan pembangunan</w:t>
      </w:r>
      <w:r w:rsidR="00376518" w:rsidRPr="009228BC">
        <w:rPr>
          <w:rFonts w:ascii="Times New Roman" w:hAnsi="Times New Roman" w:cs="Times New Roman"/>
          <w:color w:val="000000" w:themeColor="text1"/>
          <w:sz w:val="24"/>
          <w:szCs w:val="24"/>
          <w:bdr w:val="none" w:sz="0" w:space="0" w:color="auto" w:frame="1"/>
          <w:lang w:val="id-ID"/>
        </w:rPr>
        <w:t xml:space="preserve"> terutama di bidang pendidikan</w:t>
      </w:r>
      <w:r w:rsidR="004D7EEF" w:rsidRPr="009228BC">
        <w:rPr>
          <w:rFonts w:ascii="Times New Roman" w:hAnsi="Times New Roman" w:cs="Times New Roman"/>
          <w:color w:val="000000" w:themeColor="text1"/>
          <w:sz w:val="24"/>
          <w:szCs w:val="24"/>
          <w:bdr w:val="none" w:sz="0" w:space="0" w:color="auto" w:frame="1"/>
          <w:lang w:val="id-ID"/>
        </w:rPr>
        <w:t>.</w:t>
      </w:r>
      <w:r w:rsidR="00376518" w:rsidRPr="009228BC">
        <w:rPr>
          <w:rFonts w:ascii="Times New Roman" w:hAnsi="Times New Roman" w:cs="Times New Roman"/>
          <w:color w:val="000000" w:themeColor="text1"/>
          <w:sz w:val="24"/>
          <w:szCs w:val="24"/>
          <w:bdr w:val="none" w:sz="0" w:space="0" w:color="auto" w:frame="1"/>
          <w:lang w:val="id-ID"/>
        </w:rPr>
        <w:t xml:space="preserve"> </w:t>
      </w:r>
      <w:r w:rsidR="00E36045" w:rsidRPr="009228BC">
        <w:rPr>
          <w:rFonts w:ascii="Times New Roman" w:hAnsi="Times New Roman" w:cs="Times New Roman"/>
          <w:color w:val="000000" w:themeColor="text1"/>
          <w:sz w:val="24"/>
          <w:szCs w:val="24"/>
          <w:bdr w:val="none" w:sz="0" w:space="0" w:color="auto" w:frame="1"/>
          <w:lang w:val="id-ID"/>
        </w:rPr>
        <w:t>Menurut Tamim yang dikutip Rukmana, bahwa  4,3 juta pegawai negeri sipil yang betul-betul menjalankan tugasnya secara profesional sekitar 60-65%</w:t>
      </w:r>
      <w:r w:rsidR="000B53D1" w:rsidRPr="009228BC">
        <w:rPr>
          <w:rFonts w:ascii="Times New Roman" w:hAnsi="Times New Roman" w:cs="Times New Roman"/>
          <w:color w:val="000000" w:themeColor="text1"/>
          <w:sz w:val="24"/>
          <w:szCs w:val="24"/>
          <w:bdr w:val="none" w:sz="0" w:space="0" w:color="auto" w:frame="1"/>
          <w:lang w:val="id-ID"/>
        </w:rPr>
        <w:t xml:space="preserve">. </w:t>
      </w:r>
      <w:r w:rsidR="00A30947" w:rsidRPr="009228BC">
        <w:rPr>
          <w:rFonts w:ascii="Times New Roman" w:hAnsi="Times New Roman" w:cs="Times New Roman"/>
          <w:color w:val="000000" w:themeColor="text1"/>
          <w:sz w:val="24"/>
          <w:szCs w:val="24"/>
          <w:bdr w:val="none" w:sz="0" w:space="0" w:color="auto" w:frame="1"/>
          <w:lang w:val="id-ID"/>
        </w:rPr>
        <w:t xml:space="preserve">meluasnya praktek KKN, meluasnya praktek in-efesiensi, lemahnya </w:t>
      </w:r>
      <w:r w:rsidR="00A30947" w:rsidRPr="009228BC">
        <w:rPr>
          <w:rFonts w:ascii="Times New Roman" w:hAnsi="Times New Roman" w:cs="Times New Roman"/>
          <w:color w:val="000000" w:themeColor="text1"/>
          <w:sz w:val="24"/>
          <w:szCs w:val="24"/>
          <w:bdr w:val="none" w:sz="0" w:space="0" w:color="auto" w:frame="1"/>
          <w:lang w:val="id-ID"/>
        </w:rPr>
        <w:lastRenderedPageBreak/>
        <w:t>profesionalisme dan rendahnya kompensasi atau kesejahteraan, lemahnya mutu penyelenggaraan pelayanan publik yang terlihat dari banyaknya praktek pungli</w:t>
      </w:r>
      <w:r w:rsidR="00CF7EC1" w:rsidRPr="009228BC">
        <w:rPr>
          <w:rFonts w:ascii="Times New Roman" w:hAnsi="Times New Roman" w:cs="Times New Roman"/>
          <w:color w:val="000000" w:themeColor="text1"/>
          <w:sz w:val="24"/>
          <w:szCs w:val="24"/>
          <w:bdr w:val="none" w:sz="0" w:space="0" w:color="auto" w:frame="1"/>
          <w:lang w:val="id-ID"/>
        </w:rPr>
        <w:t>, prosedur berbelit-belit.</w:t>
      </w:r>
      <w:r w:rsidR="00E36045" w:rsidRPr="009228BC">
        <w:rPr>
          <w:rStyle w:val="FootnoteReference"/>
          <w:rFonts w:ascii="Times New Roman" w:hAnsi="Times New Roman" w:cs="Times New Roman"/>
          <w:color w:val="000000" w:themeColor="text1"/>
          <w:sz w:val="24"/>
          <w:szCs w:val="24"/>
          <w:bdr w:val="none" w:sz="0" w:space="0" w:color="auto" w:frame="1"/>
          <w:lang w:val="id-ID"/>
        </w:rPr>
        <w:footnoteReference w:id="39"/>
      </w:r>
      <w:r w:rsidR="00210CD8" w:rsidRPr="009228BC">
        <w:rPr>
          <w:rFonts w:ascii="Times New Roman" w:hAnsi="Times New Roman" w:cs="Times New Roman"/>
          <w:color w:val="000000" w:themeColor="text1"/>
          <w:sz w:val="24"/>
          <w:szCs w:val="24"/>
          <w:bdr w:val="none" w:sz="0" w:space="0" w:color="auto" w:frame="1"/>
          <w:lang w:val="id-ID"/>
        </w:rPr>
        <w:t xml:space="preserve"> Menurut Anies, tertundanya atau ditangguhkannya implementasi kurikulum 2013. (K-13), karena n</w:t>
      </w:r>
      <w:r w:rsidR="00210CD8" w:rsidRPr="009228BC">
        <w:rPr>
          <w:rFonts w:ascii="Times New Roman" w:eastAsia="Times New Roman" w:hAnsi="Times New Roman" w:cs="Times New Roman"/>
          <w:color w:val="000000" w:themeColor="text1"/>
          <w:sz w:val="24"/>
          <w:szCs w:val="24"/>
          <w:lang w:eastAsia="id-ID"/>
        </w:rPr>
        <w:t>ilai rata-rata uji kompetensi guru hanya mendapat 44,5 dari target 70</w:t>
      </w:r>
      <w:r w:rsidR="00210CD8" w:rsidRPr="009228BC">
        <w:rPr>
          <w:rFonts w:ascii="Times New Roman" w:eastAsia="Times New Roman" w:hAnsi="Times New Roman" w:cs="Times New Roman"/>
          <w:color w:val="000000" w:themeColor="text1"/>
          <w:sz w:val="24"/>
          <w:szCs w:val="24"/>
          <w:lang w:val="id-ID" w:eastAsia="id-ID"/>
        </w:rPr>
        <w:t>,0.</w:t>
      </w:r>
      <w:r w:rsidR="00210CD8" w:rsidRPr="009228BC">
        <w:rPr>
          <w:rStyle w:val="FootnoteReference"/>
          <w:rFonts w:ascii="Times New Roman" w:eastAsia="Times New Roman" w:hAnsi="Times New Roman" w:cs="Times New Roman"/>
          <w:color w:val="000000" w:themeColor="text1"/>
          <w:sz w:val="24"/>
          <w:szCs w:val="24"/>
          <w:lang w:val="id-ID" w:eastAsia="id-ID"/>
        </w:rPr>
        <w:footnoteReference w:id="40"/>
      </w:r>
    </w:p>
    <w:p w:rsidR="00260BD8" w:rsidRPr="009228BC" w:rsidRDefault="00260BD8" w:rsidP="004D7EEF">
      <w:pPr>
        <w:spacing w:before="0" w:after="0" w:line="480" w:lineRule="auto"/>
        <w:ind w:left="454"/>
        <w:rPr>
          <w:rFonts w:ascii="Times New Roman" w:eastAsia="Times New Roman" w:hAnsi="Times New Roman" w:cs="Times New Roman"/>
          <w:color w:val="000000" w:themeColor="text1"/>
          <w:sz w:val="24"/>
          <w:szCs w:val="24"/>
          <w:lang w:eastAsia="id-ID"/>
        </w:rPr>
      </w:pPr>
      <w:proofErr w:type="gramStart"/>
      <w:r w:rsidRPr="009228BC">
        <w:rPr>
          <w:rFonts w:ascii="Times New Roman" w:eastAsia="Times New Roman" w:hAnsi="Times New Roman" w:cs="Times New Roman"/>
          <w:color w:val="000000" w:themeColor="text1"/>
          <w:sz w:val="24"/>
          <w:szCs w:val="24"/>
          <w:lang w:eastAsia="id-ID"/>
        </w:rPr>
        <w:t>Fakta menyangkut praktek korupsi dalam dunia pendidikan bukan hal baru.</w:t>
      </w:r>
      <w:proofErr w:type="gramEnd"/>
      <w:r w:rsidRPr="009228BC">
        <w:rPr>
          <w:rFonts w:ascii="Times New Roman" w:eastAsia="Times New Roman" w:hAnsi="Times New Roman" w:cs="Times New Roman"/>
          <w:color w:val="000000" w:themeColor="text1"/>
          <w:sz w:val="24"/>
          <w:szCs w:val="24"/>
          <w:lang w:eastAsia="id-ID"/>
        </w:rPr>
        <w:t xml:space="preserve"> Temuan </w:t>
      </w:r>
      <w:r w:rsidRPr="009228BC">
        <w:rPr>
          <w:rFonts w:ascii="Times New Roman" w:eastAsia="Times New Roman" w:hAnsi="Times New Roman" w:cs="Times New Roman"/>
          <w:i/>
          <w:iCs/>
          <w:color w:val="000000" w:themeColor="text1"/>
          <w:sz w:val="24"/>
          <w:szCs w:val="24"/>
          <w:lang w:eastAsia="id-ID"/>
        </w:rPr>
        <w:t>Indonesian Corruption Watch (ICW)</w:t>
      </w:r>
      <w:r w:rsidRPr="009228BC">
        <w:rPr>
          <w:rFonts w:ascii="Times New Roman" w:eastAsia="Times New Roman" w:hAnsi="Times New Roman" w:cs="Times New Roman"/>
          <w:color w:val="000000" w:themeColor="text1"/>
          <w:sz w:val="24"/>
          <w:szCs w:val="24"/>
          <w:lang w:eastAsia="id-ID"/>
        </w:rPr>
        <w:t xml:space="preserve"> awal tahun 2008 bahwa, korupsi dalam dunia pendidikan telah menjamah, mulai dari </w:t>
      </w:r>
      <w:r w:rsidRPr="009228BC">
        <w:rPr>
          <w:rFonts w:ascii="Times New Roman" w:eastAsia="Times New Roman" w:hAnsi="Times New Roman" w:cs="Times New Roman"/>
          <w:color w:val="000000" w:themeColor="text1"/>
          <w:sz w:val="24"/>
          <w:szCs w:val="24"/>
          <w:lang w:val="id-ID" w:eastAsia="id-ID"/>
        </w:rPr>
        <w:t xml:space="preserve">kementerian pusat hingga kementerian dan </w:t>
      </w:r>
      <w:proofErr w:type="gramStart"/>
      <w:r w:rsidRPr="009228BC">
        <w:rPr>
          <w:rFonts w:ascii="Times New Roman" w:eastAsia="Times New Roman" w:hAnsi="Times New Roman" w:cs="Times New Roman"/>
          <w:color w:val="000000" w:themeColor="text1"/>
          <w:sz w:val="24"/>
          <w:szCs w:val="24"/>
          <w:lang w:val="id-ID" w:eastAsia="id-ID"/>
        </w:rPr>
        <w:t>dinas</w:t>
      </w:r>
      <w:proofErr w:type="gramEnd"/>
      <w:r w:rsidRPr="009228BC">
        <w:rPr>
          <w:rFonts w:ascii="Times New Roman" w:eastAsia="Times New Roman" w:hAnsi="Times New Roman" w:cs="Times New Roman"/>
          <w:color w:val="000000" w:themeColor="text1"/>
          <w:sz w:val="24"/>
          <w:szCs w:val="24"/>
          <w:lang w:val="id-ID" w:eastAsia="id-ID"/>
        </w:rPr>
        <w:t xml:space="preserve"> pendidikan wilayah dan daerah bahkan sampai pada tingkat</w:t>
      </w:r>
      <w:r w:rsidRPr="009228BC">
        <w:rPr>
          <w:rFonts w:ascii="Times New Roman" w:eastAsia="Times New Roman" w:hAnsi="Times New Roman" w:cs="Times New Roman"/>
          <w:color w:val="000000" w:themeColor="text1"/>
          <w:sz w:val="24"/>
          <w:szCs w:val="24"/>
          <w:lang w:eastAsia="id-ID"/>
        </w:rPr>
        <w:t xml:space="preserve"> </w:t>
      </w:r>
      <w:r w:rsidRPr="009228BC">
        <w:rPr>
          <w:rFonts w:ascii="Times New Roman" w:eastAsia="Times New Roman" w:hAnsi="Times New Roman" w:cs="Times New Roman"/>
          <w:color w:val="000000" w:themeColor="text1"/>
          <w:sz w:val="24"/>
          <w:szCs w:val="24"/>
          <w:lang w:val="id-ID" w:eastAsia="id-ID"/>
        </w:rPr>
        <w:t>satuan pendidikan atau</w:t>
      </w:r>
      <w:r w:rsidRPr="009228BC">
        <w:rPr>
          <w:rFonts w:ascii="Times New Roman" w:eastAsia="Times New Roman" w:hAnsi="Times New Roman" w:cs="Times New Roman"/>
          <w:color w:val="000000" w:themeColor="text1"/>
          <w:sz w:val="24"/>
          <w:szCs w:val="24"/>
          <w:lang w:eastAsia="id-ID"/>
        </w:rPr>
        <w:t xml:space="preserve"> di sekolah-sekolah. Kenyataan ini sangat ironis, karena berbanding terbalik dengan </w:t>
      </w:r>
      <w:proofErr w:type="gramStart"/>
      <w:r w:rsidRPr="009228BC">
        <w:rPr>
          <w:rFonts w:ascii="Times New Roman" w:eastAsia="Times New Roman" w:hAnsi="Times New Roman" w:cs="Times New Roman"/>
          <w:color w:val="000000" w:themeColor="text1"/>
          <w:sz w:val="24"/>
          <w:szCs w:val="24"/>
          <w:lang w:eastAsia="id-ID"/>
        </w:rPr>
        <w:t>apa</w:t>
      </w:r>
      <w:proofErr w:type="gramEnd"/>
      <w:r w:rsidRPr="009228BC">
        <w:rPr>
          <w:rFonts w:ascii="Times New Roman" w:eastAsia="Times New Roman" w:hAnsi="Times New Roman" w:cs="Times New Roman"/>
          <w:color w:val="000000" w:themeColor="text1"/>
          <w:sz w:val="24"/>
          <w:szCs w:val="24"/>
          <w:lang w:eastAsia="id-ID"/>
        </w:rPr>
        <w:t xml:space="preserve"> yang seharusnya diajarkan lembaga pendidikan kepada anak bangsa, tidak saja dari segi intelektual tetapi juga moral. </w:t>
      </w:r>
      <w:proofErr w:type="gramStart"/>
      <w:r w:rsidRPr="009228BC">
        <w:rPr>
          <w:rFonts w:ascii="Times New Roman" w:eastAsia="Times New Roman" w:hAnsi="Times New Roman" w:cs="Times New Roman"/>
          <w:color w:val="000000" w:themeColor="text1"/>
          <w:sz w:val="24"/>
          <w:szCs w:val="24"/>
          <w:lang w:eastAsia="id-ID"/>
        </w:rPr>
        <w:t>Informasi ini merupakan "tamparan" keras bagi dunia pendidikan.</w:t>
      </w:r>
      <w:proofErr w:type="gramEnd"/>
      <w:r w:rsidRPr="009228BC">
        <w:rPr>
          <w:rFonts w:ascii="Times New Roman" w:eastAsia="Times New Roman" w:hAnsi="Times New Roman" w:cs="Times New Roman"/>
          <w:color w:val="000000" w:themeColor="text1"/>
          <w:sz w:val="24"/>
          <w:szCs w:val="24"/>
          <w:lang w:eastAsia="id-ID"/>
        </w:rPr>
        <w:t xml:space="preserve"> </w:t>
      </w:r>
      <w:proofErr w:type="gramStart"/>
      <w:r w:rsidRPr="009228BC">
        <w:rPr>
          <w:rFonts w:ascii="Times New Roman" w:eastAsia="Times New Roman" w:hAnsi="Times New Roman" w:cs="Times New Roman"/>
          <w:color w:val="000000" w:themeColor="text1"/>
          <w:sz w:val="24"/>
          <w:szCs w:val="24"/>
          <w:lang w:eastAsia="id-ID"/>
        </w:rPr>
        <w:t xml:space="preserve">Oleh karena itu dalam rangka penerapan </w:t>
      </w:r>
      <w:r w:rsidR="004D7EEF" w:rsidRPr="009228BC">
        <w:rPr>
          <w:rFonts w:ascii="Times New Roman" w:eastAsia="Times New Roman" w:hAnsi="Times New Roman" w:cs="Times New Roman"/>
          <w:color w:val="000000" w:themeColor="text1"/>
          <w:sz w:val="24"/>
          <w:szCs w:val="24"/>
          <w:lang w:val="id-ID" w:eastAsia="id-ID"/>
        </w:rPr>
        <w:t>manajemen berbasis sekolah</w:t>
      </w:r>
      <w:r w:rsidRPr="009228BC">
        <w:rPr>
          <w:rFonts w:ascii="Times New Roman" w:eastAsia="Times New Roman" w:hAnsi="Times New Roman" w:cs="Times New Roman"/>
          <w:color w:val="000000" w:themeColor="text1"/>
          <w:sz w:val="24"/>
          <w:szCs w:val="24"/>
          <w:lang w:eastAsia="id-ID"/>
        </w:rPr>
        <w:t xml:space="preserve"> ini, pengelolaan keuangan sekolah harus jauh dari praktik korupsi, kolusi dan nepotisme.</w:t>
      </w:r>
      <w:proofErr w:type="gramEnd"/>
    </w:p>
    <w:p w:rsidR="00CF7EC1" w:rsidRPr="009228BC" w:rsidRDefault="00CF7EC1" w:rsidP="004D7EEF">
      <w:pPr>
        <w:spacing w:before="0" w:after="0" w:line="480" w:lineRule="auto"/>
        <w:ind w:firstLine="295"/>
        <w:rPr>
          <w:rFonts w:ascii="Times New Roman" w:hAnsi="Times New Roman" w:cs="Times New Roman"/>
          <w:color w:val="000000" w:themeColor="text1"/>
          <w:sz w:val="24"/>
          <w:szCs w:val="24"/>
          <w:bdr w:val="none" w:sz="0" w:space="0" w:color="auto" w:frame="1"/>
          <w:lang w:val="id-ID"/>
        </w:rPr>
      </w:pPr>
      <w:r w:rsidRPr="009228BC">
        <w:rPr>
          <w:rFonts w:ascii="Times New Roman" w:hAnsi="Times New Roman" w:cs="Times New Roman"/>
          <w:color w:val="000000" w:themeColor="text1"/>
          <w:sz w:val="24"/>
          <w:szCs w:val="24"/>
          <w:bdr w:val="none" w:sz="0" w:space="0" w:color="auto" w:frame="1"/>
          <w:lang w:val="id-ID"/>
        </w:rPr>
        <w:t xml:space="preserve">      Beberapa kajian empirik memperlihatkan bahwa mutu pe</w:t>
      </w:r>
      <w:r w:rsidR="004D7EEF" w:rsidRPr="009228BC">
        <w:rPr>
          <w:rFonts w:ascii="Times New Roman" w:hAnsi="Times New Roman" w:cs="Times New Roman"/>
          <w:color w:val="000000" w:themeColor="text1"/>
          <w:sz w:val="24"/>
          <w:szCs w:val="24"/>
          <w:bdr w:val="none" w:sz="0" w:space="0" w:color="auto" w:frame="1"/>
          <w:lang w:val="id-ID"/>
        </w:rPr>
        <w:t>n</w:t>
      </w:r>
      <w:r w:rsidRPr="009228BC">
        <w:rPr>
          <w:rFonts w:ascii="Times New Roman" w:hAnsi="Times New Roman" w:cs="Times New Roman"/>
          <w:color w:val="000000" w:themeColor="text1"/>
          <w:sz w:val="24"/>
          <w:szCs w:val="24"/>
          <w:bdr w:val="none" w:sz="0" w:space="0" w:color="auto" w:frame="1"/>
          <w:lang w:val="id-ID"/>
        </w:rPr>
        <w:t xml:space="preserve">yelenggaraan pendidikan sangat ditentukan oleh enam komponen penting, yaitu: (1) ketepatan struktur kurikulum dan isi, (2) kesiapan peserta didik, (3) </w:t>
      </w:r>
      <w:r w:rsidRPr="009228BC">
        <w:rPr>
          <w:rFonts w:ascii="Times New Roman" w:hAnsi="Times New Roman" w:cs="Times New Roman"/>
          <w:color w:val="000000" w:themeColor="text1"/>
          <w:sz w:val="24"/>
          <w:szCs w:val="24"/>
          <w:bdr w:val="none" w:sz="0" w:space="0" w:color="auto" w:frame="1"/>
          <w:lang w:val="id-ID"/>
        </w:rPr>
        <w:lastRenderedPageBreak/>
        <w:t xml:space="preserve">kemampuan pengajar, (4) kemampuan penyelenggara, (5) kelengkapan sarana dan prasarana, (6) </w:t>
      </w:r>
      <w:r w:rsidR="0008327B" w:rsidRPr="009228BC">
        <w:rPr>
          <w:rFonts w:ascii="Times New Roman" w:hAnsi="Times New Roman" w:cs="Times New Roman"/>
          <w:color w:val="000000" w:themeColor="text1"/>
          <w:sz w:val="24"/>
          <w:szCs w:val="24"/>
          <w:bdr w:val="none" w:sz="0" w:space="0" w:color="auto" w:frame="1"/>
          <w:lang w:val="id-ID"/>
        </w:rPr>
        <w:t>kesesuaian standar pembiayaan.</w:t>
      </w:r>
      <w:r w:rsidR="0008327B" w:rsidRPr="009228BC">
        <w:rPr>
          <w:rStyle w:val="FootnoteReference"/>
          <w:rFonts w:ascii="Times New Roman" w:hAnsi="Times New Roman" w:cs="Times New Roman"/>
          <w:color w:val="000000" w:themeColor="text1"/>
          <w:sz w:val="24"/>
          <w:szCs w:val="24"/>
          <w:bdr w:val="none" w:sz="0" w:space="0" w:color="auto" w:frame="1"/>
          <w:lang w:val="id-ID"/>
        </w:rPr>
        <w:footnoteReference w:id="41"/>
      </w:r>
    </w:p>
    <w:p w:rsidR="003C4CB5" w:rsidRPr="009228BC" w:rsidRDefault="00CF7EC1" w:rsidP="00555D23">
      <w:pPr>
        <w:spacing w:before="0" w:after="0" w:line="480" w:lineRule="auto"/>
        <w:ind w:firstLine="295"/>
        <w:rPr>
          <w:rFonts w:ascii="Times New Roman" w:hAnsi="Times New Roman" w:cs="Times New Roman"/>
          <w:color w:val="000000" w:themeColor="text1"/>
          <w:sz w:val="24"/>
          <w:szCs w:val="24"/>
          <w:lang w:val="id-ID"/>
        </w:rPr>
      </w:pPr>
      <w:r w:rsidRPr="009228BC">
        <w:rPr>
          <w:rFonts w:ascii="Times New Roman" w:hAnsi="Times New Roman" w:cs="Times New Roman"/>
          <w:color w:val="000000" w:themeColor="text1"/>
          <w:sz w:val="24"/>
          <w:szCs w:val="24"/>
          <w:bdr w:val="none" w:sz="0" w:space="0" w:color="auto" w:frame="1"/>
          <w:lang w:val="id-ID"/>
        </w:rPr>
        <w:t xml:space="preserve">      </w:t>
      </w:r>
      <w:r w:rsidR="00B3775C" w:rsidRPr="009228BC">
        <w:rPr>
          <w:rFonts w:ascii="Times New Roman" w:hAnsi="Times New Roman" w:cs="Times New Roman"/>
          <w:color w:val="000000" w:themeColor="text1"/>
          <w:sz w:val="24"/>
          <w:szCs w:val="24"/>
          <w:bdr w:val="none" w:sz="0" w:space="0" w:color="auto" w:frame="1"/>
          <w:lang w:val="id-ID"/>
        </w:rPr>
        <w:t>Dari beberapa permasalahan di atas,  maka d</w:t>
      </w:r>
      <w:r w:rsidR="00BF30AA" w:rsidRPr="009228BC">
        <w:rPr>
          <w:rFonts w:ascii="Times New Roman" w:hAnsi="Times New Roman" w:cs="Times New Roman"/>
          <w:color w:val="000000" w:themeColor="text1"/>
          <w:sz w:val="24"/>
          <w:szCs w:val="24"/>
          <w:bdr w:val="none" w:sz="0" w:space="0" w:color="auto" w:frame="1"/>
          <w:lang w:val="id-ID"/>
        </w:rPr>
        <w:t xml:space="preserve">i era MEA </w:t>
      </w:r>
      <w:r w:rsidR="00BF30AA" w:rsidRPr="009228BC">
        <w:rPr>
          <w:rFonts w:ascii="Times New Roman" w:hAnsi="Times New Roman" w:cs="Times New Roman"/>
          <w:i/>
          <w:iCs/>
          <w:color w:val="000000" w:themeColor="text1"/>
          <w:sz w:val="24"/>
          <w:szCs w:val="24"/>
          <w:bdr w:val="none" w:sz="0" w:space="0" w:color="auto" w:frame="1"/>
          <w:lang w:val="id-ID"/>
        </w:rPr>
        <w:t>–the free market-</w:t>
      </w:r>
      <w:r w:rsidR="00BF30AA" w:rsidRPr="009228BC">
        <w:rPr>
          <w:rFonts w:ascii="Times New Roman" w:hAnsi="Times New Roman" w:cs="Times New Roman"/>
          <w:color w:val="000000" w:themeColor="text1"/>
          <w:sz w:val="24"/>
          <w:szCs w:val="24"/>
          <w:bdr w:val="none" w:sz="0" w:space="0" w:color="auto" w:frame="1"/>
          <w:lang w:val="id-ID"/>
        </w:rPr>
        <w:t xml:space="preserve"> lembaga-lembaga </w:t>
      </w:r>
      <w:r w:rsidR="0034718C" w:rsidRPr="009228BC">
        <w:rPr>
          <w:rFonts w:ascii="Times New Roman" w:hAnsi="Times New Roman" w:cs="Times New Roman"/>
          <w:color w:val="000000" w:themeColor="text1"/>
          <w:sz w:val="24"/>
          <w:szCs w:val="24"/>
          <w:bdr w:val="none" w:sz="0" w:space="0" w:color="auto" w:frame="1"/>
          <w:lang w:val="id-ID"/>
        </w:rPr>
        <w:t>pendidikan</w:t>
      </w:r>
      <w:r w:rsidR="00B96957" w:rsidRPr="009228BC">
        <w:rPr>
          <w:rFonts w:ascii="Times New Roman" w:hAnsi="Times New Roman" w:cs="Times New Roman"/>
          <w:color w:val="000000" w:themeColor="text1"/>
          <w:sz w:val="24"/>
          <w:szCs w:val="24"/>
          <w:bdr w:val="none" w:sz="0" w:space="0" w:color="auto" w:frame="1"/>
          <w:lang w:val="id-ID"/>
        </w:rPr>
        <w:t xml:space="preserve"> -khususnya-</w:t>
      </w:r>
      <w:r w:rsidR="0034718C" w:rsidRPr="009228BC">
        <w:rPr>
          <w:rFonts w:ascii="Times New Roman" w:hAnsi="Times New Roman" w:cs="Times New Roman"/>
          <w:color w:val="000000" w:themeColor="text1"/>
          <w:sz w:val="24"/>
          <w:szCs w:val="24"/>
          <w:bdr w:val="none" w:sz="0" w:space="0" w:color="auto" w:frame="1"/>
          <w:lang w:val="id-ID"/>
        </w:rPr>
        <w:t xml:space="preserve"> </w:t>
      </w:r>
      <w:r w:rsidR="00BF30AA" w:rsidRPr="009228BC">
        <w:rPr>
          <w:rFonts w:ascii="Times New Roman" w:hAnsi="Times New Roman" w:cs="Times New Roman"/>
          <w:color w:val="000000" w:themeColor="text1"/>
          <w:sz w:val="24"/>
          <w:szCs w:val="24"/>
          <w:bdr w:val="none" w:sz="0" w:space="0" w:color="auto" w:frame="1"/>
          <w:lang w:val="id-ID"/>
        </w:rPr>
        <w:t xml:space="preserve">Islam sudah harus mulai berbenah dan berani mereformasi diri  </w:t>
      </w:r>
      <w:r w:rsidR="00AB451E" w:rsidRPr="009228BC">
        <w:rPr>
          <w:rFonts w:ascii="Times New Roman" w:hAnsi="Times New Roman" w:cs="Times New Roman"/>
          <w:color w:val="000000" w:themeColor="text1"/>
          <w:sz w:val="24"/>
          <w:szCs w:val="24"/>
          <w:bdr w:val="none" w:sz="0" w:space="0" w:color="auto" w:frame="1"/>
          <w:lang w:val="id-ID"/>
        </w:rPr>
        <w:t>terutama pad</w:t>
      </w:r>
      <w:r w:rsidR="00B96957" w:rsidRPr="009228BC">
        <w:rPr>
          <w:rFonts w:ascii="Times New Roman" w:hAnsi="Times New Roman" w:cs="Times New Roman"/>
          <w:color w:val="000000" w:themeColor="text1"/>
          <w:sz w:val="24"/>
          <w:szCs w:val="24"/>
          <w:bdr w:val="none" w:sz="0" w:space="0" w:color="auto" w:frame="1"/>
          <w:lang w:val="id-ID"/>
        </w:rPr>
        <w:t>a proses pembelajaran sehingga mampu</w:t>
      </w:r>
      <w:r w:rsidR="00AB451E" w:rsidRPr="009228BC">
        <w:rPr>
          <w:rFonts w:ascii="Times New Roman" w:hAnsi="Times New Roman" w:cs="Times New Roman"/>
          <w:color w:val="000000" w:themeColor="text1"/>
          <w:sz w:val="24"/>
          <w:szCs w:val="24"/>
          <w:bdr w:val="none" w:sz="0" w:space="0" w:color="auto" w:frame="1"/>
          <w:lang w:val="id-ID"/>
        </w:rPr>
        <w:t xml:space="preserve"> menghasilkan </w:t>
      </w:r>
      <w:r w:rsidR="0092748D" w:rsidRPr="009228BC">
        <w:rPr>
          <w:rFonts w:ascii="Times New Roman" w:hAnsi="Times New Roman" w:cs="Times New Roman"/>
          <w:i/>
          <w:iCs/>
          <w:color w:val="000000" w:themeColor="text1"/>
          <w:sz w:val="24"/>
          <w:szCs w:val="24"/>
          <w:bdr w:val="none" w:sz="0" w:space="0" w:color="auto" w:frame="1"/>
          <w:lang w:val="id-ID"/>
        </w:rPr>
        <w:t>out</w:t>
      </w:r>
      <w:r w:rsidR="00AB451E" w:rsidRPr="009228BC">
        <w:rPr>
          <w:rFonts w:ascii="Times New Roman" w:hAnsi="Times New Roman" w:cs="Times New Roman"/>
          <w:i/>
          <w:iCs/>
          <w:color w:val="000000" w:themeColor="text1"/>
          <w:sz w:val="24"/>
          <w:szCs w:val="24"/>
          <w:bdr w:val="none" w:sz="0" w:space="0" w:color="auto" w:frame="1"/>
          <w:lang w:val="id-ID"/>
        </w:rPr>
        <w:t>put</w:t>
      </w:r>
      <w:r w:rsidR="00AB451E" w:rsidRPr="009228BC">
        <w:rPr>
          <w:rFonts w:ascii="Times New Roman" w:hAnsi="Times New Roman" w:cs="Times New Roman"/>
          <w:color w:val="000000" w:themeColor="text1"/>
          <w:sz w:val="24"/>
          <w:szCs w:val="24"/>
          <w:bdr w:val="none" w:sz="0" w:space="0" w:color="auto" w:frame="1"/>
          <w:lang w:val="id-ID"/>
        </w:rPr>
        <w:t xml:space="preserve"> dan </w:t>
      </w:r>
      <w:r w:rsidR="00AB451E" w:rsidRPr="009228BC">
        <w:rPr>
          <w:rFonts w:ascii="Times New Roman" w:hAnsi="Times New Roman" w:cs="Times New Roman"/>
          <w:i/>
          <w:iCs/>
          <w:color w:val="000000" w:themeColor="text1"/>
          <w:sz w:val="24"/>
          <w:szCs w:val="24"/>
          <w:bdr w:val="none" w:sz="0" w:space="0" w:color="auto" w:frame="1"/>
          <w:lang w:val="id-ID"/>
        </w:rPr>
        <w:t>outcome</w:t>
      </w:r>
      <w:r w:rsidR="00AB451E" w:rsidRPr="009228BC">
        <w:rPr>
          <w:rFonts w:ascii="Times New Roman" w:hAnsi="Times New Roman" w:cs="Times New Roman"/>
          <w:color w:val="000000" w:themeColor="text1"/>
          <w:sz w:val="24"/>
          <w:szCs w:val="24"/>
          <w:bdr w:val="none" w:sz="0" w:space="0" w:color="auto" w:frame="1"/>
          <w:lang w:val="id-ID"/>
        </w:rPr>
        <w:t xml:space="preserve"> yang </w:t>
      </w:r>
      <w:r w:rsidR="00AE6726" w:rsidRPr="009228BC">
        <w:rPr>
          <w:rFonts w:ascii="Times New Roman" w:hAnsi="Times New Roman" w:cs="Times New Roman"/>
          <w:color w:val="000000" w:themeColor="text1"/>
          <w:sz w:val="24"/>
          <w:szCs w:val="24"/>
          <w:bdr w:val="none" w:sz="0" w:space="0" w:color="auto" w:frame="1"/>
          <w:lang w:val="id-ID"/>
        </w:rPr>
        <w:t>ber</w:t>
      </w:r>
      <w:r w:rsidR="00AB451E" w:rsidRPr="009228BC">
        <w:rPr>
          <w:rFonts w:ascii="Times New Roman" w:hAnsi="Times New Roman" w:cs="Times New Roman"/>
          <w:color w:val="000000" w:themeColor="text1"/>
          <w:sz w:val="24"/>
          <w:szCs w:val="24"/>
          <w:bdr w:val="none" w:sz="0" w:space="0" w:color="auto" w:frame="1"/>
          <w:lang w:val="id-ID"/>
        </w:rPr>
        <w:t xml:space="preserve">kompeten dan siap bersaing di era </w:t>
      </w:r>
      <w:r w:rsidR="004D7EEF" w:rsidRPr="009228BC">
        <w:rPr>
          <w:rFonts w:ascii="Times New Roman" w:hAnsi="Times New Roman" w:cs="Times New Roman"/>
          <w:color w:val="000000" w:themeColor="text1"/>
          <w:sz w:val="24"/>
          <w:szCs w:val="24"/>
          <w:bdr w:val="none" w:sz="0" w:space="0" w:color="auto" w:frame="1"/>
          <w:lang w:val="id-ID"/>
        </w:rPr>
        <w:t xml:space="preserve">teknologi, </w:t>
      </w:r>
      <w:r w:rsidR="00AB451E" w:rsidRPr="009228BC">
        <w:rPr>
          <w:rFonts w:ascii="Times New Roman" w:hAnsi="Times New Roman" w:cs="Times New Roman"/>
          <w:color w:val="000000" w:themeColor="text1"/>
          <w:sz w:val="24"/>
          <w:szCs w:val="24"/>
          <w:bdr w:val="none" w:sz="0" w:space="0" w:color="auto" w:frame="1"/>
          <w:lang w:val="id-ID"/>
        </w:rPr>
        <w:t>industri dan global</w:t>
      </w:r>
      <w:r w:rsidR="004D7EEF" w:rsidRPr="009228BC">
        <w:rPr>
          <w:rFonts w:ascii="Times New Roman" w:hAnsi="Times New Roman" w:cs="Times New Roman"/>
          <w:color w:val="000000" w:themeColor="text1"/>
          <w:sz w:val="24"/>
          <w:szCs w:val="24"/>
          <w:bdr w:val="none" w:sz="0" w:space="0" w:color="auto" w:frame="1"/>
          <w:lang w:val="id-ID"/>
        </w:rPr>
        <w:t xml:space="preserve"> saat ini</w:t>
      </w:r>
      <w:r w:rsidR="00AB451E" w:rsidRPr="009228BC">
        <w:rPr>
          <w:rFonts w:ascii="Times New Roman" w:hAnsi="Times New Roman" w:cs="Times New Roman"/>
          <w:color w:val="000000" w:themeColor="text1"/>
          <w:sz w:val="24"/>
          <w:szCs w:val="24"/>
          <w:bdr w:val="none" w:sz="0" w:space="0" w:color="auto" w:frame="1"/>
          <w:lang w:val="id-ID"/>
        </w:rPr>
        <w:t xml:space="preserve">. </w:t>
      </w:r>
    </w:p>
    <w:p w:rsidR="007E795A" w:rsidRPr="009228BC" w:rsidRDefault="00190DE0" w:rsidP="00674449">
      <w:pPr>
        <w:pStyle w:val="Heading7"/>
        <w:numPr>
          <w:ilvl w:val="0"/>
          <w:numId w:val="2"/>
        </w:numPr>
        <w:spacing w:before="120"/>
        <w:ind w:left="360"/>
        <w:jc w:val="both"/>
        <w:rPr>
          <w:rFonts w:asciiTheme="majorBidi" w:hAnsiTheme="majorBidi" w:cstheme="majorBidi"/>
          <w:color w:val="000000" w:themeColor="text1"/>
        </w:rPr>
      </w:pPr>
      <w:r w:rsidRPr="009228BC">
        <w:rPr>
          <w:rFonts w:asciiTheme="majorBidi" w:hAnsiTheme="majorBidi" w:cstheme="majorBidi"/>
          <w:color w:val="000000" w:themeColor="text1"/>
          <w:lang w:val="id-ID"/>
        </w:rPr>
        <w:t>Perumusan Masalah</w:t>
      </w:r>
      <w:r w:rsidR="007E795A" w:rsidRPr="009228BC">
        <w:rPr>
          <w:rFonts w:asciiTheme="majorBidi" w:hAnsiTheme="majorBidi" w:cstheme="majorBidi"/>
          <w:color w:val="000000" w:themeColor="text1"/>
        </w:rPr>
        <w:t xml:space="preserve"> </w:t>
      </w:r>
    </w:p>
    <w:p w:rsidR="00190DE0" w:rsidRPr="009228BC" w:rsidRDefault="0035191E" w:rsidP="00555D23">
      <w:pPr>
        <w:spacing w:after="0" w:line="480" w:lineRule="auto"/>
        <w:ind w:left="454" w:firstLine="680"/>
        <w:rPr>
          <w:rFonts w:asciiTheme="majorBidi" w:hAnsiTheme="majorBidi" w:cstheme="majorBidi"/>
          <w:color w:val="000000" w:themeColor="text1"/>
          <w:sz w:val="24"/>
          <w:szCs w:val="24"/>
          <w:lang w:val="id-ID"/>
        </w:rPr>
      </w:pPr>
      <w:r w:rsidRPr="009228BC">
        <w:rPr>
          <w:rFonts w:asciiTheme="majorBidi" w:hAnsiTheme="majorBidi" w:cstheme="majorBidi"/>
          <w:color w:val="000000" w:themeColor="text1"/>
          <w:sz w:val="24"/>
          <w:szCs w:val="24"/>
          <w:lang w:val="id-ID"/>
        </w:rPr>
        <w:t>G</w:t>
      </w:r>
      <w:r w:rsidR="007E795A" w:rsidRPr="009228BC">
        <w:rPr>
          <w:rFonts w:asciiTheme="majorBidi" w:hAnsiTheme="majorBidi" w:cstheme="majorBidi"/>
          <w:color w:val="000000" w:themeColor="text1"/>
          <w:sz w:val="24"/>
          <w:szCs w:val="24"/>
        </w:rPr>
        <w:t xml:space="preserve">una memfokuskan permasalahan yang akan dikaji serta untuk menghindari </w:t>
      </w:r>
      <w:r w:rsidR="000A39CB" w:rsidRPr="009228BC">
        <w:rPr>
          <w:rFonts w:asciiTheme="majorBidi" w:hAnsiTheme="majorBidi" w:cstheme="majorBidi"/>
          <w:color w:val="000000" w:themeColor="text1"/>
          <w:sz w:val="24"/>
          <w:szCs w:val="24"/>
        </w:rPr>
        <w:t>dari kemungkinan adanya kesalah</w:t>
      </w:r>
      <w:r w:rsidR="000A39CB" w:rsidRPr="009228BC">
        <w:rPr>
          <w:rFonts w:asciiTheme="majorBidi" w:hAnsiTheme="majorBidi" w:cstheme="majorBidi"/>
          <w:color w:val="000000" w:themeColor="text1"/>
          <w:sz w:val="24"/>
          <w:szCs w:val="24"/>
          <w:lang w:val="id-ID"/>
        </w:rPr>
        <w:t>p</w:t>
      </w:r>
      <w:r w:rsidR="007E795A" w:rsidRPr="009228BC">
        <w:rPr>
          <w:rFonts w:asciiTheme="majorBidi" w:hAnsiTheme="majorBidi" w:cstheme="majorBidi"/>
          <w:color w:val="000000" w:themeColor="text1"/>
          <w:sz w:val="24"/>
          <w:szCs w:val="24"/>
        </w:rPr>
        <w:t xml:space="preserve">ahaman dalam menelaah karya </w:t>
      </w:r>
      <w:r w:rsidR="000A39CB" w:rsidRPr="009228BC">
        <w:rPr>
          <w:rFonts w:asciiTheme="majorBidi" w:hAnsiTheme="majorBidi" w:cstheme="majorBidi"/>
          <w:color w:val="000000" w:themeColor="text1"/>
          <w:sz w:val="24"/>
          <w:szCs w:val="24"/>
          <w:lang w:val="id-ID"/>
        </w:rPr>
        <w:t>tulis</w:t>
      </w:r>
      <w:r w:rsidR="007E795A" w:rsidRPr="009228BC">
        <w:rPr>
          <w:rFonts w:asciiTheme="majorBidi" w:hAnsiTheme="majorBidi" w:cstheme="majorBidi"/>
          <w:color w:val="000000" w:themeColor="text1"/>
          <w:sz w:val="24"/>
          <w:szCs w:val="24"/>
        </w:rPr>
        <w:t xml:space="preserve"> ini, maka </w:t>
      </w:r>
      <w:r w:rsidR="000A39CB" w:rsidRPr="009228BC">
        <w:rPr>
          <w:rFonts w:asciiTheme="majorBidi" w:hAnsiTheme="majorBidi" w:cstheme="majorBidi"/>
          <w:color w:val="000000" w:themeColor="text1"/>
          <w:sz w:val="24"/>
          <w:szCs w:val="24"/>
          <w:lang w:val="id-ID"/>
        </w:rPr>
        <w:t>dari latar belakang di atas dapat</w:t>
      </w:r>
      <w:r w:rsidRPr="009228BC">
        <w:rPr>
          <w:rFonts w:asciiTheme="majorBidi" w:hAnsiTheme="majorBidi" w:cstheme="majorBidi"/>
          <w:color w:val="000000" w:themeColor="text1"/>
          <w:sz w:val="24"/>
          <w:szCs w:val="24"/>
          <w:lang w:val="id-ID"/>
        </w:rPr>
        <w:t xml:space="preserve"> </w:t>
      </w:r>
      <w:r w:rsidR="00190DE0" w:rsidRPr="009228BC">
        <w:rPr>
          <w:rFonts w:asciiTheme="majorBidi" w:hAnsiTheme="majorBidi" w:cstheme="majorBidi"/>
          <w:color w:val="000000" w:themeColor="text1"/>
          <w:sz w:val="24"/>
          <w:szCs w:val="24"/>
          <w:lang w:val="id-ID"/>
        </w:rPr>
        <w:t>dirumuskan masalah:</w:t>
      </w:r>
    </w:p>
    <w:p w:rsidR="00945646" w:rsidRPr="009228BC" w:rsidRDefault="00152A68" w:rsidP="00674449">
      <w:pPr>
        <w:pStyle w:val="Default"/>
        <w:numPr>
          <w:ilvl w:val="0"/>
          <w:numId w:val="3"/>
        </w:numPr>
        <w:spacing w:line="480" w:lineRule="auto"/>
        <w:ind w:left="709" w:hanging="255"/>
        <w:rPr>
          <w:rFonts w:asciiTheme="majorBidi" w:hAnsiTheme="majorBidi" w:cstheme="majorBidi"/>
          <w:color w:val="000000" w:themeColor="text1"/>
          <w:lang w:val="id-ID"/>
        </w:rPr>
      </w:pPr>
      <w:r w:rsidRPr="009228BC">
        <w:rPr>
          <w:rFonts w:asciiTheme="majorBidi" w:eastAsia="Times New Roman" w:hAnsiTheme="majorBidi" w:cstheme="majorBidi"/>
          <w:color w:val="000000" w:themeColor="text1"/>
          <w:lang w:val="id-ID" w:eastAsia="id-ID"/>
        </w:rPr>
        <w:t xml:space="preserve">Bagaimana </w:t>
      </w:r>
      <w:r w:rsidR="00D36962" w:rsidRPr="009228BC">
        <w:rPr>
          <w:rFonts w:ascii="Times New Roman" w:eastAsia="Times New Roman" w:hAnsi="Times New Roman" w:cs="Times New Roman"/>
          <w:color w:val="000000" w:themeColor="text1"/>
          <w:lang w:eastAsia="id-ID"/>
        </w:rPr>
        <w:t xml:space="preserve">sistem </w:t>
      </w:r>
      <w:r w:rsidR="00D36962" w:rsidRPr="009228BC">
        <w:rPr>
          <w:rFonts w:ascii="Times New Roman" w:eastAsia="Times New Roman" w:hAnsi="Times New Roman" w:cs="Times New Roman"/>
          <w:color w:val="000000" w:themeColor="text1"/>
          <w:lang w:val="sq-AL" w:eastAsia="id-ID"/>
        </w:rPr>
        <w:t>pendidikan</w:t>
      </w:r>
      <w:r w:rsidR="00D36962" w:rsidRPr="009228BC">
        <w:rPr>
          <w:rFonts w:ascii="Times New Roman" w:eastAsia="Times New Roman" w:hAnsi="Times New Roman" w:cs="Times New Roman"/>
          <w:color w:val="000000" w:themeColor="text1"/>
          <w:lang w:eastAsia="id-ID"/>
        </w:rPr>
        <w:t xml:space="preserve"> yang akuntabel </w:t>
      </w:r>
      <w:r w:rsidR="008E0304" w:rsidRPr="009228BC">
        <w:rPr>
          <w:rFonts w:ascii="Times New Roman" w:eastAsia="Times New Roman" w:hAnsi="Times New Roman" w:cs="Times New Roman"/>
          <w:color w:val="000000" w:themeColor="text1"/>
          <w:lang w:val="id-ID" w:eastAsia="id-ID"/>
        </w:rPr>
        <w:t xml:space="preserve">dalam </w:t>
      </w:r>
      <w:r w:rsidR="00D36962" w:rsidRPr="009228BC">
        <w:rPr>
          <w:rFonts w:ascii="Times New Roman" w:eastAsia="Times New Roman" w:hAnsi="Times New Roman" w:cs="Times New Roman"/>
          <w:color w:val="000000" w:themeColor="text1"/>
          <w:lang w:eastAsia="id-ID"/>
        </w:rPr>
        <w:t xml:space="preserve">perspektif </w:t>
      </w:r>
      <w:r w:rsidR="00AE5625" w:rsidRPr="009228BC">
        <w:rPr>
          <w:rFonts w:ascii="Times New Roman" w:eastAsia="Times New Roman" w:hAnsi="Times New Roman" w:cs="Times New Roman"/>
          <w:color w:val="000000" w:themeColor="text1"/>
          <w:lang w:eastAsia="id-ID"/>
        </w:rPr>
        <w:t>Islam</w:t>
      </w:r>
      <w:r w:rsidR="00945646" w:rsidRPr="009228BC">
        <w:rPr>
          <w:rFonts w:asciiTheme="majorBidi" w:eastAsia="Times New Roman" w:hAnsiTheme="majorBidi" w:cstheme="majorBidi"/>
          <w:color w:val="000000" w:themeColor="text1"/>
          <w:lang w:val="id-ID" w:eastAsia="id-ID"/>
        </w:rPr>
        <w:t>?</w:t>
      </w:r>
    </w:p>
    <w:p w:rsidR="00AE5625" w:rsidRPr="009228BC" w:rsidRDefault="00AE5625" w:rsidP="00523998">
      <w:pPr>
        <w:pStyle w:val="Default"/>
        <w:numPr>
          <w:ilvl w:val="0"/>
          <w:numId w:val="3"/>
        </w:numPr>
        <w:spacing w:line="480" w:lineRule="auto"/>
        <w:ind w:left="709" w:hanging="255"/>
        <w:rPr>
          <w:rFonts w:asciiTheme="majorBidi" w:hAnsiTheme="majorBidi" w:cstheme="majorBidi"/>
          <w:color w:val="000000" w:themeColor="text1"/>
          <w:lang w:val="id-ID"/>
        </w:rPr>
      </w:pPr>
      <w:r w:rsidRPr="009228BC">
        <w:rPr>
          <w:rFonts w:ascii="Times New Roman" w:eastAsia="Times New Roman" w:hAnsi="Times New Roman" w:cs="Times New Roman"/>
          <w:color w:val="000000" w:themeColor="text1"/>
          <w:lang w:val="id-ID"/>
        </w:rPr>
        <w:t>Bagaimana i</w:t>
      </w:r>
      <w:r w:rsidRPr="009228BC">
        <w:rPr>
          <w:rFonts w:ascii="Times New Roman" w:eastAsia="Times New Roman" w:hAnsi="Times New Roman" w:cs="Times New Roman"/>
          <w:color w:val="000000" w:themeColor="text1"/>
          <w:lang w:eastAsia="id-ID"/>
        </w:rPr>
        <w:t xml:space="preserve">mplementasi dan </w:t>
      </w:r>
      <w:r w:rsidR="00D36962" w:rsidRPr="009228BC">
        <w:rPr>
          <w:rFonts w:ascii="Times New Roman" w:eastAsia="Times New Roman" w:hAnsi="Times New Roman" w:cs="Times New Roman"/>
          <w:color w:val="000000" w:themeColor="text1"/>
          <w:lang w:eastAsia="id-ID"/>
        </w:rPr>
        <w:t>tujuan akuntabilitas pendidikan</w:t>
      </w:r>
      <w:r w:rsidRPr="009228BC">
        <w:rPr>
          <w:rFonts w:ascii="Times New Roman" w:eastAsia="Times New Roman" w:hAnsi="Times New Roman" w:cs="Times New Roman"/>
          <w:color w:val="000000" w:themeColor="text1"/>
          <w:lang w:val="id-ID" w:eastAsia="id-ID"/>
        </w:rPr>
        <w:t>?</w:t>
      </w:r>
    </w:p>
    <w:p w:rsidR="00072FF5" w:rsidRDefault="00072FF5" w:rsidP="00072FF5">
      <w:pPr>
        <w:pStyle w:val="Default"/>
        <w:numPr>
          <w:ilvl w:val="0"/>
          <w:numId w:val="3"/>
        </w:numPr>
        <w:spacing w:line="480" w:lineRule="auto"/>
        <w:ind w:left="170" w:firstLine="266"/>
        <w:rPr>
          <w:rFonts w:ascii="Times New Roman" w:eastAsia="Times New Roman" w:hAnsi="Times New Roman" w:cs="Times New Roman"/>
          <w:color w:val="000000" w:themeColor="text1"/>
          <w:lang w:val="id-ID" w:eastAsia="id-ID"/>
        </w:rPr>
      </w:pPr>
      <w:r w:rsidRPr="00072FF5">
        <w:rPr>
          <w:rFonts w:ascii="Times New Roman" w:eastAsia="Times New Roman" w:hAnsi="Times New Roman" w:cs="Times New Roman"/>
          <w:color w:val="000000" w:themeColor="text1"/>
          <w:lang w:val="id-ID" w:eastAsia="id-ID"/>
        </w:rPr>
        <w:t xml:space="preserve">Bagaimanakah upaya dan strategi yang dilakukan  untuk meningkatkan  </w:t>
      </w:r>
    </w:p>
    <w:p w:rsidR="00523998" w:rsidRPr="00072FF5" w:rsidRDefault="00072FF5" w:rsidP="00072FF5">
      <w:pPr>
        <w:pStyle w:val="Default"/>
        <w:spacing w:line="480" w:lineRule="auto"/>
        <w:ind w:left="436" w:firstLine="0"/>
        <w:rPr>
          <w:rFonts w:ascii="Times New Roman" w:eastAsia="Times New Roman" w:hAnsi="Times New Roman" w:cs="Times New Roman"/>
          <w:color w:val="000000" w:themeColor="text1"/>
          <w:lang w:val="id-ID" w:eastAsia="id-ID"/>
        </w:rPr>
      </w:pPr>
      <w:r>
        <w:rPr>
          <w:rFonts w:ascii="Times New Roman" w:eastAsia="Times New Roman" w:hAnsi="Times New Roman" w:cs="Times New Roman"/>
          <w:color w:val="000000" w:themeColor="text1"/>
          <w:lang w:val="id-ID" w:eastAsia="id-ID"/>
        </w:rPr>
        <w:t xml:space="preserve">     </w:t>
      </w:r>
      <w:r w:rsidRPr="00072FF5">
        <w:rPr>
          <w:rFonts w:ascii="Times New Roman" w:eastAsia="Times New Roman" w:hAnsi="Times New Roman" w:cs="Times New Roman"/>
          <w:color w:val="000000" w:themeColor="text1"/>
          <w:lang w:val="id-ID" w:eastAsia="id-ID"/>
        </w:rPr>
        <w:t xml:space="preserve">mutu pendidikan yang </w:t>
      </w:r>
      <w:r w:rsidR="009679E3" w:rsidRPr="00072FF5">
        <w:rPr>
          <w:rFonts w:ascii="Times New Roman" w:eastAsia="Times New Roman" w:hAnsi="Times New Roman" w:cs="Times New Roman"/>
          <w:color w:val="000000" w:themeColor="text1"/>
        </w:rPr>
        <w:t>akuntab</w:t>
      </w:r>
      <w:r w:rsidRPr="00072FF5">
        <w:rPr>
          <w:rFonts w:ascii="Times New Roman" w:eastAsia="Times New Roman" w:hAnsi="Times New Roman" w:cs="Times New Roman"/>
          <w:color w:val="000000" w:themeColor="text1"/>
          <w:lang w:val="id-ID"/>
        </w:rPr>
        <w:t>el</w:t>
      </w:r>
      <w:r w:rsidR="00523998" w:rsidRPr="00072FF5">
        <w:rPr>
          <w:rFonts w:ascii="Times New Roman" w:eastAsia="Times New Roman" w:hAnsi="Times New Roman" w:cs="Times New Roman"/>
          <w:color w:val="000000" w:themeColor="text1"/>
          <w:lang w:val="id-ID" w:eastAsia="id-ID"/>
        </w:rPr>
        <w:t>?</w:t>
      </w:r>
    </w:p>
    <w:p w:rsidR="003E23BB" w:rsidRPr="009228BC" w:rsidRDefault="003E23BB" w:rsidP="00F167C4">
      <w:pPr>
        <w:pStyle w:val="Default"/>
        <w:spacing w:line="480" w:lineRule="auto"/>
        <w:ind w:left="454" w:firstLine="266"/>
        <w:rPr>
          <w:rFonts w:asciiTheme="majorBidi" w:eastAsia="Times New Roman" w:hAnsiTheme="majorBidi" w:cstheme="majorBidi"/>
          <w:i/>
          <w:iCs/>
          <w:color w:val="000000" w:themeColor="text1"/>
          <w:sz w:val="14"/>
          <w:szCs w:val="14"/>
          <w:lang w:val="id-ID" w:eastAsia="id-ID"/>
        </w:rPr>
      </w:pPr>
    </w:p>
    <w:p w:rsidR="00A54672" w:rsidRPr="009228BC" w:rsidRDefault="00A54672" w:rsidP="000A39CB">
      <w:pPr>
        <w:pStyle w:val="Default"/>
        <w:spacing w:line="480" w:lineRule="auto"/>
        <w:ind w:left="360" w:firstLine="0"/>
        <w:rPr>
          <w:rFonts w:asciiTheme="majorBidi" w:eastAsia="Times New Roman" w:hAnsiTheme="majorBidi" w:cstheme="majorBidi"/>
          <w:b/>
          <w:bCs/>
          <w:i/>
          <w:iCs/>
          <w:color w:val="000000" w:themeColor="text1"/>
          <w:sz w:val="2"/>
          <w:szCs w:val="2"/>
          <w:lang w:val="id-ID" w:eastAsia="id-ID"/>
        </w:rPr>
      </w:pPr>
    </w:p>
    <w:p w:rsidR="00190DE0" w:rsidRPr="009228BC" w:rsidRDefault="00190DE0" w:rsidP="000A39CB">
      <w:pPr>
        <w:pStyle w:val="Default"/>
        <w:numPr>
          <w:ilvl w:val="0"/>
          <w:numId w:val="2"/>
        </w:numPr>
        <w:spacing w:line="480" w:lineRule="auto"/>
        <w:ind w:left="360"/>
        <w:rPr>
          <w:rFonts w:asciiTheme="majorBidi" w:eastAsia="Times New Roman" w:hAnsiTheme="majorBidi" w:cstheme="majorBidi"/>
          <w:b/>
          <w:bCs/>
          <w:i/>
          <w:iCs/>
          <w:color w:val="000000" w:themeColor="text1"/>
          <w:lang w:val="id-ID" w:eastAsia="id-ID"/>
        </w:rPr>
      </w:pPr>
      <w:r w:rsidRPr="009228BC">
        <w:rPr>
          <w:rFonts w:asciiTheme="majorBidi" w:eastAsia="Times New Roman" w:hAnsiTheme="majorBidi" w:cstheme="majorBidi"/>
          <w:b/>
          <w:bCs/>
          <w:i/>
          <w:iCs/>
          <w:color w:val="000000" w:themeColor="text1"/>
          <w:lang w:val="id-ID" w:eastAsia="id-ID"/>
        </w:rPr>
        <w:t>Scope of Study</w:t>
      </w:r>
    </w:p>
    <w:p w:rsidR="008C30D1" w:rsidRPr="009228BC" w:rsidRDefault="008C30D1" w:rsidP="00210CD8">
      <w:pPr>
        <w:pStyle w:val="ListParagraph"/>
        <w:tabs>
          <w:tab w:val="left" w:pos="284"/>
        </w:tabs>
        <w:spacing w:after="0" w:line="480" w:lineRule="auto"/>
        <w:ind w:left="454" w:firstLine="0"/>
        <w:jc w:val="both"/>
        <w:rPr>
          <w:rFonts w:ascii="Times New Roman" w:eastAsia="Times New Roman" w:hAnsi="Times New Roman" w:cs="Times New Roman"/>
          <w:color w:val="000000" w:themeColor="text1"/>
          <w:sz w:val="24"/>
          <w:szCs w:val="24"/>
          <w:lang w:eastAsia="id-ID"/>
        </w:rPr>
      </w:pPr>
      <w:r w:rsidRPr="009228BC">
        <w:rPr>
          <w:rFonts w:asciiTheme="majorBidi" w:eastAsia="Times New Roman" w:hAnsiTheme="majorBidi" w:cstheme="majorBidi"/>
          <w:color w:val="000000" w:themeColor="text1"/>
          <w:sz w:val="24"/>
          <w:szCs w:val="24"/>
          <w:lang w:eastAsia="id-ID"/>
        </w:rPr>
        <w:tab/>
      </w:r>
      <w:r w:rsidR="00D36962" w:rsidRPr="009228BC">
        <w:rPr>
          <w:rFonts w:asciiTheme="majorBidi" w:eastAsia="Times New Roman" w:hAnsiTheme="majorBidi" w:cstheme="majorBidi"/>
          <w:color w:val="000000" w:themeColor="text1"/>
          <w:sz w:val="24"/>
          <w:szCs w:val="24"/>
          <w:lang w:eastAsia="id-ID"/>
        </w:rPr>
        <w:t xml:space="preserve">     Dalam penelitian ini dibatasi kajian dan analisanya pada </w:t>
      </w:r>
      <w:r w:rsidR="00D36962" w:rsidRPr="009228BC">
        <w:rPr>
          <w:rFonts w:ascii="Times New Roman" w:eastAsia="Times New Roman" w:hAnsi="Times New Roman" w:cs="Times New Roman"/>
          <w:color w:val="000000" w:themeColor="text1"/>
          <w:sz w:val="24"/>
          <w:szCs w:val="24"/>
          <w:lang w:eastAsia="id-ID"/>
        </w:rPr>
        <w:t xml:space="preserve">sistem </w:t>
      </w:r>
      <w:r w:rsidR="00D36962" w:rsidRPr="009228BC">
        <w:rPr>
          <w:rFonts w:ascii="Times New Roman" w:eastAsia="Times New Roman" w:hAnsi="Times New Roman" w:cs="Times New Roman"/>
          <w:color w:val="000000" w:themeColor="text1"/>
          <w:sz w:val="24"/>
          <w:szCs w:val="24"/>
          <w:lang w:val="sq-AL" w:eastAsia="id-ID"/>
        </w:rPr>
        <w:t>pendidikan</w:t>
      </w:r>
      <w:r w:rsidR="00D36962" w:rsidRPr="009228BC">
        <w:rPr>
          <w:rFonts w:ascii="Times New Roman" w:eastAsia="Times New Roman" w:hAnsi="Times New Roman" w:cs="Times New Roman"/>
          <w:color w:val="000000" w:themeColor="text1"/>
          <w:sz w:val="24"/>
          <w:szCs w:val="24"/>
          <w:lang w:eastAsia="id-ID"/>
        </w:rPr>
        <w:t xml:space="preserve"> yang akuntabel perspektif Islam: </w:t>
      </w:r>
      <w:hyperlink r:id="rId24" w:history="1">
        <w:r w:rsidR="00D36962" w:rsidRPr="009228BC">
          <w:rPr>
            <w:rFonts w:ascii="Times New Roman" w:eastAsia="Times New Roman" w:hAnsi="Times New Roman" w:cs="Times New Roman"/>
            <w:color w:val="000000" w:themeColor="text1"/>
            <w:sz w:val="24"/>
            <w:szCs w:val="24"/>
          </w:rPr>
          <w:t>sistem pendidikan Islam</w:t>
        </w:r>
      </w:hyperlink>
      <w:r w:rsidR="00D36962" w:rsidRPr="009228BC">
        <w:rPr>
          <w:rFonts w:ascii="Times New Roman" w:eastAsia="Times New Roman" w:hAnsi="Times New Roman" w:cs="Times New Roman"/>
          <w:color w:val="000000" w:themeColor="text1"/>
          <w:sz w:val="24"/>
          <w:szCs w:val="24"/>
        </w:rPr>
        <w:t xml:space="preserve">, </w:t>
      </w:r>
      <w:r w:rsidR="00DB3A1F" w:rsidRPr="009228BC">
        <w:rPr>
          <w:rFonts w:ascii="Times New Roman" w:eastAsia="Times New Roman" w:hAnsi="Times New Roman" w:cs="Times New Roman"/>
          <w:color w:val="000000" w:themeColor="text1"/>
          <w:sz w:val="24"/>
          <w:szCs w:val="24"/>
        </w:rPr>
        <w:t xml:space="preserve"> </w:t>
      </w:r>
      <w:r w:rsidR="00D36962" w:rsidRPr="009228BC">
        <w:rPr>
          <w:rFonts w:ascii="Times New Roman" w:eastAsia="Times New Roman" w:hAnsi="Times New Roman" w:cs="Times New Roman"/>
          <w:color w:val="000000" w:themeColor="text1"/>
          <w:sz w:val="24"/>
          <w:szCs w:val="24"/>
        </w:rPr>
        <w:t>i</w:t>
      </w:r>
      <w:r w:rsidR="00D36962" w:rsidRPr="009228BC">
        <w:rPr>
          <w:rFonts w:ascii="Times New Roman" w:eastAsia="Times New Roman" w:hAnsi="Times New Roman" w:cs="Times New Roman"/>
          <w:color w:val="000000" w:themeColor="text1"/>
          <w:sz w:val="24"/>
          <w:szCs w:val="24"/>
          <w:lang w:eastAsia="id-ID"/>
        </w:rPr>
        <w:t xml:space="preserve">mplementasi dan tujuan akuntabilitas pendidikan, model penelolaan dan pengembangan akuntabilitas </w:t>
      </w:r>
      <w:r w:rsidR="00D36962" w:rsidRPr="009228BC">
        <w:rPr>
          <w:rFonts w:ascii="Times New Roman" w:eastAsia="Times New Roman" w:hAnsi="Times New Roman" w:cs="Times New Roman"/>
          <w:color w:val="000000" w:themeColor="text1"/>
          <w:sz w:val="24"/>
          <w:szCs w:val="24"/>
          <w:lang w:val="sq-AL" w:eastAsia="id-ID"/>
        </w:rPr>
        <w:t>pendidikan</w:t>
      </w:r>
      <w:r w:rsidR="00D36962" w:rsidRPr="009228BC">
        <w:rPr>
          <w:rFonts w:ascii="Times New Roman" w:eastAsia="Times New Roman" w:hAnsi="Times New Roman" w:cs="Times New Roman"/>
          <w:color w:val="000000" w:themeColor="text1"/>
          <w:sz w:val="24"/>
          <w:szCs w:val="24"/>
          <w:lang w:eastAsia="id-ID"/>
        </w:rPr>
        <w:t xml:space="preserve">  dalam perspektif Islam, upaya dan langkah peningkatan akuntabilitas pendidikan, faktor-faktor yang </w:t>
      </w:r>
      <w:r w:rsidR="00D36962" w:rsidRPr="009228BC">
        <w:rPr>
          <w:rFonts w:ascii="Times New Roman" w:eastAsia="Times New Roman" w:hAnsi="Times New Roman" w:cs="Times New Roman"/>
          <w:color w:val="000000" w:themeColor="text1"/>
          <w:sz w:val="24"/>
          <w:szCs w:val="24"/>
          <w:lang w:eastAsia="id-ID"/>
        </w:rPr>
        <w:lastRenderedPageBreak/>
        <w:t xml:space="preserve">mempengaruhi </w:t>
      </w:r>
      <w:r w:rsidR="00D36962" w:rsidRPr="009228BC">
        <w:rPr>
          <w:rFonts w:ascii="Times New Roman" w:eastAsia="Times New Roman" w:hAnsi="Times New Roman" w:cs="Times New Roman"/>
          <w:color w:val="000000" w:themeColor="text1"/>
          <w:sz w:val="24"/>
          <w:szCs w:val="24"/>
          <w:lang w:val="sq-AL" w:eastAsia="id-ID"/>
        </w:rPr>
        <w:t>akuntabilitas pendidikan</w:t>
      </w:r>
      <w:r w:rsidR="00D36962" w:rsidRPr="009228BC">
        <w:rPr>
          <w:rFonts w:ascii="Times New Roman" w:eastAsia="Times New Roman" w:hAnsi="Times New Roman" w:cs="Times New Roman"/>
          <w:color w:val="000000" w:themeColor="text1"/>
          <w:sz w:val="24"/>
          <w:szCs w:val="24"/>
          <w:lang w:eastAsia="id-ID"/>
        </w:rPr>
        <w:t xml:space="preserve"> dan strategi peningkatan mutu pendidikan yang  </w:t>
      </w:r>
      <w:r w:rsidR="00D36962" w:rsidRPr="009228BC">
        <w:rPr>
          <w:rFonts w:ascii="Times New Roman" w:eastAsia="Times New Roman" w:hAnsi="Times New Roman" w:cs="Times New Roman"/>
          <w:color w:val="000000" w:themeColor="text1"/>
          <w:sz w:val="24"/>
          <w:szCs w:val="24"/>
          <w:lang w:val="sq-AL" w:eastAsia="id-ID"/>
        </w:rPr>
        <w:t>akuntab</w:t>
      </w:r>
      <w:r w:rsidR="00D36962" w:rsidRPr="009228BC">
        <w:rPr>
          <w:rFonts w:ascii="Times New Roman" w:eastAsia="Times New Roman" w:hAnsi="Times New Roman" w:cs="Times New Roman"/>
          <w:color w:val="000000" w:themeColor="text1"/>
          <w:sz w:val="24"/>
          <w:szCs w:val="24"/>
          <w:lang w:eastAsia="id-ID"/>
        </w:rPr>
        <w:t>el</w:t>
      </w:r>
      <w:r w:rsidR="00D36962" w:rsidRPr="009228BC">
        <w:rPr>
          <w:rFonts w:ascii="Times New Roman" w:eastAsia="Times New Roman" w:hAnsi="Times New Roman" w:cs="Times New Roman"/>
          <w:color w:val="000000" w:themeColor="text1"/>
          <w:sz w:val="24"/>
          <w:szCs w:val="24"/>
          <w:lang w:val="sq-AL" w:eastAsia="id-ID"/>
        </w:rPr>
        <w:t xml:space="preserve"> </w:t>
      </w:r>
      <w:r w:rsidR="00D36962" w:rsidRPr="009228BC">
        <w:rPr>
          <w:rFonts w:ascii="Times New Roman" w:eastAsia="Times New Roman" w:hAnsi="Times New Roman" w:cs="Times New Roman"/>
          <w:color w:val="000000" w:themeColor="text1"/>
          <w:sz w:val="24"/>
          <w:szCs w:val="24"/>
          <w:lang w:eastAsia="id-ID"/>
        </w:rPr>
        <w:t xml:space="preserve"> dalam perspektif </w:t>
      </w:r>
      <w:r w:rsidRPr="009228BC">
        <w:rPr>
          <w:rFonts w:ascii="Times New Roman" w:eastAsia="Times New Roman" w:hAnsi="Times New Roman" w:cs="Times New Roman"/>
          <w:color w:val="000000" w:themeColor="text1"/>
          <w:sz w:val="24"/>
          <w:szCs w:val="24"/>
          <w:lang w:eastAsia="id-ID"/>
        </w:rPr>
        <w:t>Islam</w:t>
      </w:r>
      <w:r w:rsidR="00F50A9A" w:rsidRPr="009228BC">
        <w:rPr>
          <w:rFonts w:ascii="Times New Roman" w:eastAsia="Times New Roman" w:hAnsi="Times New Roman" w:cs="Times New Roman"/>
          <w:color w:val="000000" w:themeColor="text1"/>
          <w:sz w:val="24"/>
          <w:szCs w:val="24"/>
          <w:lang w:eastAsia="id-ID"/>
        </w:rPr>
        <w:t>.</w:t>
      </w:r>
    </w:p>
    <w:p w:rsidR="005C3C80" w:rsidRPr="009228BC" w:rsidRDefault="005C3C80">
      <w:pPr>
        <w:spacing w:before="0" w:after="0"/>
        <w:rPr>
          <w:rFonts w:asciiTheme="majorBidi" w:eastAsia="Times New Roman" w:hAnsiTheme="majorBidi" w:cstheme="majorBidi"/>
          <w:b/>
          <w:bCs/>
          <w:color w:val="000000" w:themeColor="text1"/>
          <w:sz w:val="8"/>
          <w:szCs w:val="8"/>
          <w:lang w:val="id-ID" w:eastAsia="id-ID"/>
        </w:rPr>
      </w:pPr>
    </w:p>
    <w:p w:rsidR="007810F4" w:rsidRPr="009228BC" w:rsidRDefault="00190DE0" w:rsidP="00674449">
      <w:pPr>
        <w:pStyle w:val="Default"/>
        <w:numPr>
          <w:ilvl w:val="0"/>
          <w:numId w:val="2"/>
        </w:numPr>
        <w:spacing w:line="480" w:lineRule="auto"/>
        <w:ind w:left="360"/>
        <w:rPr>
          <w:rFonts w:asciiTheme="majorBidi" w:eastAsia="Times New Roman" w:hAnsiTheme="majorBidi" w:cstheme="majorBidi"/>
          <w:b/>
          <w:bCs/>
          <w:color w:val="000000" w:themeColor="text1"/>
          <w:lang w:val="id-ID" w:eastAsia="id-ID"/>
        </w:rPr>
      </w:pPr>
      <w:r w:rsidRPr="009228BC">
        <w:rPr>
          <w:rFonts w:asciiTheme="majorBidi" w:eastAsia="Times New Roman" w:hAnsiTheme="majorBidi" w:cstheme="majorBidi"/>
          <w:b/>
          <w:bCs/>
          <w:color w:val="000000" w:themeColor="text1"/>
          <w:lang w:val="id-ID" w:eastAsia="id-ID"/>
        </w:rPr>
        <w:t xml:space="preserve">Tujuan </w:t>
      </w:r>
      <w:r w:rsidR="007810F4" w:rsidRPr="009228BC">
        <w:rPr>
          <w:rFonts w:asciiTheme="majorBidi" w:eastAsia="Times New Roman" w:hAnsiTheme="majorBidi" w:cstheme="majorBidi"/>
          <w:b/>
          <w:bCs/>
          <w:color w:val="000000" w:themeColor="text1"/>
          <w:lang w:val="id-ID" w:eastAsia="id-ID"/>
        </w:rPr>
        <w:t>Penelitian</w:t>
      </w:r>
    </w:p>
    <w:p w:rsidR="007810F4" w:rsidRPr="009228BC" w:rsidRDefault="007810F4" w:rsidP="00674449">
      <w:pPr>
        <w:pStyle w:val="Default"/>
        <w:spacing w:line="480" w:lineRule="auto"/>
        <w:ind w:left="720" w:firstLine="0"/>
        <w:rPr>
          <w:rFonts w:asciiTheme="majorBidi" w:eastAsia="Times New Roman" w:hAnsiTheme="majorBidi" w:cstheme="majorBidi"/>
          <w:b/>
          <w:bCs/>
          <w:color w:val="000000" w:themeColor="text1"/>
          <w:sz w:val="2"/>
          <w:szCs w:val="2"/>
          <w:lang w:val="id-ID" w:eastAsia="id-ID"/>
        </w:rPr>
      </w:pPr>
    </w:p>
    <w:p w:rsidR="004D5015" w:rsidRPr="009228BC" w:rsidRDefault="004D5015" w:rsidP="00674449">
      <w:pPr>
        <w:pStyle w:val="Default"/>
        <w:spacing w:line="480" w:lineRule="auto"/>
        <w:ind w:left="454" w:firstLine="654"/>
        <w:rPr>
          <w:rFonts w:asciiTheme="majorBidi" w:eastAsia="Times New Roman" w:hAnsiTheme="majorBidi" w:cstheme="majorBidi"/>
          <w:color w:val="000000" w:themeColor="text1"/>
          <w:lang w:val="id-ID" w:eastAsia="id-ID"/>
        </w:rPr>
      </w:pPr>
      <w:r w:rsidRPr="009228BC">
        <w:rPr>
          <w:rFonts w:asciiTheme="majorBidi" w:eastAsia="Times New Roman" w:hAnsiTheme="majorBidi" w:cstheme="majorBidi"/>
          <w:color w:val="000000" w:themeColor="text1"/>
          <w:lang w:eastAsia="id-ID"/>
        </w:rPr>
        <w:t xml:space="preserve">Adapun tujuan dari penulisan </w:t>
      </w:r>
      <w:r w:rsidRPr="009228BC">
        <w:rPr>
          <w:rFonts w:asciiTheme="majorBidi" w:eastAsia="Times New Roman" w:hAnsiTheme="majorBidi" w:cstheme="majorBidi"/>
          <w:color w:val="000000" w:themeColor="text1"/>
          <w:lang w:val="id-ID" w:eastAsia="id-ID"/>
        </w:rPr>
        <w:t xml:space="preserve">ini </w:t>
      </w:r>
      <w:r w:rsidRPr="009228BC">
        <w:rPr>
          <w:rFonts w:asciiTheme="majorBidi" w:eastAsia="Times New Roman" w:hAnsiTheme="majorBidi" w:cstheme="majorBidi"/>
          <w:color w:val="000000" w:themeColor="text1"/>
          <w:lang w:eastAsia="id-ID"/>
        </w:rPr>
        <w:t xml:space="preserve">dimaksudkan untuk </w:t>
      </w:r>
      <w:r w:rsidR="00117791" w:rsidRPr="009228BC">
        <w:rPr>
          <w:rFonts w:asciiTheme="majorBidi" w:eastAsia="Times New Roman" w:hAnsiTheme="majorBidi" w:cstheme="majorBidi"/>
          <w:color w:val="000000" w:themeColor="text1"/>
          <w:lang w:val="id-ID" w:eastAsia="id-ID"/>
        </w:rPr>
        <w:t xml:space="preserve">memahami </w:t>
      </w:r>
      <w:r w:rsidR="00603E9E" w:rsidRPr="009228BC">
        <w:rPr>
          <w:rFonts w:asciiTheme="majorBidi" w:eastAsia="Times New Roman" w:hAnsiTheme="majorBidi" w:cstheme="majorBidi"/>
          <w:color w:val="000000" w:themeColor="text1"/>
          <w:lang w:val="id-ID" w:eastAsia="id-ID"/>
        </w:rPr>
        <w:t xml:space="preserve">lebih mendalam </w:t>
      </w:r>
      <w:r w:rsidR="00117791" w:rsidRPr="009228BC">
        <w:rPr>
          <w:rFonts w:asciiTheme="majorBidi" w:eastAsia="Times New Roman" w:hAnsiTheme="majorBidi" w:cstheme="majorBidi"/>
          <w:color w:val="000000" w:themeColor="text1"/>
          <w:lang w:val="id-ID" w:eastAsia="id-ID"/>
        </w:rPr>
        <w:t>tentang:</w:t>
      </w:r>
      <w:r w:rsidRPr="009228BC">
        <w:rPr>
          <w:rFonts w:asciiTheme="majorBidi" w:eastAsia="Times New Roman" w:hAnsiTheme="majorBidi" w:cstheme="majorBidi"/>
          <w:color w:val="000000" w:themeColor="text1"/>
          <w:lang w:eastAsia="id-ID"/>
        </w:rPr>
        <w:t xml:space="preserve"> </w:t>
      </w:r>
    </w:p>
    <w:p w:rsidR="00D36962" w:rsidRPr="009228BC" w:rsidRDefault="00D36962" w:rsidP="001F7416">
      <w:pPr>
        <w:pStyle w:val="Default"/>
        <w:numPr>
          <w:ilvl w:val="0"/>
          <w:numId w:val="7"/>
        </w:numPr>
        <w:spacing w:line="480" w:lineRule="auto"/>
        <w:ind w:left="814"/>
        <w:rPr>
          <w:rFonts w:asciiTheme="majorBidi" w:hAnsiTheme="majorBidi" w:cstheme="majorBidi"/>
          <w:color w:val="000000" w:themeColor="text1"/>
          <w:lang w:val="id-ID"/>
        </w:rPr>
      </w:pPr>
      <w:r w:rsidRPr="009228BC">
        <w:rPr>
          <w:rFonts w:ascii="Times New Roman" w:eastAsia="Times New Roman" w:hAnsi="Times New Roman" w:cs="Times New Roman"/>
          <w:color w:val="000000" w:themeColor="text1"/>
          <w:lang w:val="id-ID" w:eastAsia="id-ID"/>
        </w:rPr>
        <w:t>S</w:t>
      </w:r>
      <w:r w:rsidRPr="009228BC">
        <w:rPr>
          <w:rFonts w:ascii="Times New Roman" w:eastAsia="Times New Roman" w:hAnsi="Times New Roman" w:cs="Times New Roman"/>
          <w:color w:val="000000" w:themeColor="text1"/>
          <w:lang w:eastAsia="id-ID"/>
        </w:rPr>
        <w:t xml:space="preserve">istem </w:t>
      </w:r>
      <w:r w:rsidRPr="009228BC">
        <w:rPr>
          <w:rFonts w:ascii="Times New Roman" w:eastAsia="Times New Roman" w:hAnsi="Times New Roman" w:cs="Times New Roman"/>
          <w:color w:val="000000" w:themeColor="text1"/>
          <w:lang w:val="sq-AL" w:eastAsia="id-ID"/>
        </w:rPr>
        <w:t>pendidikan</w:t>
      </w:r>
      <w:r w:rsidRPr="009228BC">
        <w:rPr>
          <w:rFonts w:ascii="Times New Roman" w:eastAsia="Times New Roman" w:hAnsi="Times New Roman" w:cs="Times New Roman"/>
          <w:color w:val="000000" w:themeColor="text1"/>
          <w:lang w:eastAsia="id-ID"/>
        </w:rPr>
        <w:t xml:space="preserve"> yang akuntabel </w:t>
      </w:r>
      <w:r w:rsidR="00192E7C" w:rsidRPr="009228BC">
        <w:rPr>
          <w:rFonts w:ascii="Times New Roman" w:eastAsia="Times New Roman" w:hAnsi="Times New Roman" w:cs="Times New Roman"/>
          <w:color w:val="000000" w:themeColor="text1"/>
          <w:lang w:val="id-ID" w:eastAsia="id-ID"/>
        </w:rPr>
        <w:t xml:space="preserve">dalam </w:t>
      </w:r>
      <w:r w:rsidRPr="009228BC">
        <w:rPr>
          <w:rFonts w:ascii="Times New Roman" w:eastAsia="Times New Roman" w:hAnsi="Times New Roman" w:cs="Times New Roman"/>
          <w:color w:val="000000" w:themeColor="text1"/>
          <w:lang w:eastAsia="id-ID"/>
        </w:rPr>
        <w:t>perspektif Islam</w:t>
      </w:r>
      <w:r w:rsidRPr="009228BC">
        <w:rPr>
          <w:rFonts w:asciiTheme="majorBidi" w:eastAsia="Times New Roman" w:hAnsiTheme="majorBidi" w:cstheme="majorBidi"/>
          <w:color w:val="000000" w:themeColor="text1"/>
          <w:lang w:val="id-ID" w:eastAsia="id-ID"/>
        </w:rPr>
        <w:t>.</w:t>
      </w:r>
    </w:p>
    <w:p w:rsidR="00603E9E" w:rsidRPr="00072FF5" w:rsidRDefault="00D36962" w:rsidP="001F7416">
      <w:pPr>
        <w:pStyle w:val="Default"/>
        <w:numPr>
          <w:ilvl w:val="0"/>
          <w:numId w:val="7"/>
        </w:numPr>
        <w:spacing w:line="480" w:lineRule="auto"/>
        <w:ind w:left="814"/>
        <w:rPr>
          <w:rFonts w:asciiTheme="majorBidi" w:hAnsiTheme="majorBidi" w:cstheme="majorBidi"/>
          <w:color w:val="000000" w:themeColor="text1"/>
          <w:lang w:val="id-ID"/>
        </w:rPr>
      </w:pPr>
      <w:r w:rsidRPr="009228BC">
        <w:rPr>
          <w:rFonts w:ascii="Times New Roman" w:eastAsia="Times New Roman" w:hAnsi="Times New Roman" w:cs="Times New Roman"/>
          <w:color w:val="000000" w:themeColor="text1"/>
          <w:lang w:val="id-ID" w:eastAsia="id-ID"/>
        </w:rPr>
        <w:t>I</w:t>
      </w:r>
      <w:r w:rsidRPr="009228BC">
        <w:rPr>
          <w:rFonts w:ascii="Times New Roman" w:eastAsia="Times New Roman" w:hAnsi="Times New Roman" w:cs="Times New Roman"/>
          <w:color w:val="000000" w:themeColor="text1"/>
          <w:lang w:eastAsia="id-ID"/>
        </w:rPr>
        <w:t>mplementasi dan tujuan akuntabilitas pendidikan</w:t>
      </w:r>
      <w:r w:rsidRPr="009228BC">
        <w:rPr>
          <w:rFonts w:ascii="Times New Roman" w:eastAsia="Times New Roman" w:hAnsi="Times New Roman" w:cs="Times New Roman"/>
          <w:color w:val="000000" w:themeColor="text1"/>
          <w:lang w:val="id-ID" w:eastAsia="id-ID"/>
        </w:rPr>
        <w:t>.</w:t>
      </w:r>
    </w:p>
    <w:p w:rsidR="00072FF5" w:rsidRPr="00072FF5" w:rsidRDefault="00072FF5" w:rsidP="001F7416">
      <w:pPr>
        <w:pStyle w:val="Default"/>
        <w:numPr>
          <w:ilvl w:val="0"/>
          <w:numId w:val="7"/>
        </w:numPr>
        <w:spacing w:line="480" w:lineRule="auto"/>
        <w:ind w:left="814"/>
        <w:rPr>
          <w:rFonts w:ascii="Times New Roman" w:eastAsia="Times New Roman" w:hAnsi="Times New Roman" w:cs="Times New Roman"/>
          <w:color w:val="000000" w:themeColor="text1"/>
          <w:lang w:val="id-ID" w:eastAsia="id-ID"/>
        </w:rPr>
      </w:pPr>
      <w:r w:rsidRPr="00072FF5">
        <w:rPr>
          <w:rFonts w:ascii="Times New Roman" w:eastAsia="Times New Roman" w:hAnsi="Times New Roman" w:cs="Times New Roman"/>
          <w:color w:val="000000" w:themeColor="text1"/>
          <w:lang w:val="id-ID" w:eastAsia="id-ID"/>
        </w:rPr>
        <w:t xml:space="preserve">Bagaimanakah upaya dan strategi yang dilakukan  untuk meningkatkan  </w:t>
      </w:r>
    </w:p>
    <w:p w:rsidR="00117791" w:rsidRPr="009228BC" w:rsidRDefault="001F7416" w:rsidP="001F7416">
      <w:pPr>
        <w:pStyle w:val="Default"/>
        <w:spacing w:line="480" w:lineRule="auto"/>
        <w:ind w:left="0" w:firstLine="720"/>
        <w:rPr>
          <w:rFonts w:ascii="Times New Roman" w:eastAsia="Times New Roman" w:hAnsi="Times New Roman" w:cs="Times New Roman"/>
          <w:color w:val="000000" w:themeColor="text1"/>
          <w:sz w:val="6"/>
          <w:szCs w:val="6"/>
          <w:lang w:val="id-ID" w:eastAsia="id-ID"/>
        </w:rPr>
      </w:pPr>
      <w:r>
        <w:rPr>
          <w:rFonts w:ascii="Times New Roman" w:eastAsia="Times New Roman" w:hAnsi="Times New Roman" w:cs="Times New Roman"/>
          <w:color w:val="000000" w:themeColor="text1"/>
          <w:lang w:val="id-ID" w:eastAsia="id-ID"/>
        </w:rPr>
        <w:t xml:space="preserve"> </w:t>
      </w:r>
      <w:bookmarkStart w:id="9" w:name="_GoBack"/>
      <w:bookmarkEnd w:id="9"/>
      <w:r w:rsidR="00072FF5" w:rsidRPr="00072FF5">
        <w:rPr>
          <w:rFonts w:ascii="Times New Roman" w:eastAsia="Times New Roman" w:hAnsi="Times New Roman" w:cs="Times New Roman"/>
          <w:color w:val="000000" w:themeColor="text1"/>
          <w:lang w:val="id-ID" w:eastAsia="id-ID"/>
        </w:rPr>
        <w:t xml:space="preserve">mutu pendidikan yang </w:t>
      </w:r>
      <w:r w:rsidR="00072FF5" w:rsidRPr="00072FF5">
        <w:rPr>
          <w:rFonts w:ascii="Times New Roman" w:eastAsia="Times New Roman" w:hAnsi="Times New Roman" w:cs="Times New Roman"/>
          <w:color w:val="000000" w:themeColor="text1"/>
        </w:rPr>
        <w:t>akuntab</w:t>
      </w:r>
      <w:r w:rsidR="00072FF5" w:rsidRPr="00072FF5">
        <w:rPr>
          <w:rFonts w:ascii="Times New Roman" w:eastAsia="Times New Roman" w:hAnsi="Times New Roman" w:cs="Times New Roman"/>
          <w:color w:val="000000" w:themeColor="text1"/>
          <w:lang w:val="id-ID"/>
        </w:rPr>
        <w:t>el</w:t>
      </w:r>
    </w:p>
    <w:p w:rsidR="00117791" w:rsidRPr="009228BC" w:rsidRDefault="00117791" w:rsidP="0008327B">
      <w:pPr>
        <w:pStyle w:val="Default"/>
        <w:numPr>
          <w:ilvl w:val="0"/>
          <w:numId w:val="2"/>
        </w:numPr>
        <w:tabs>
          <w:tab w:val="left" w:pos="2190"/>
        </w:tabs>
        <w:spacing w:line="480" w:lineRule="auto"/>
        <w:ind w:left="360"/>
        <w:rPr>
          <w:rStyle w:val="hps"/>
          <w:rFonts w:asciiTheme="majorBidi" w:hAnsiTheme="majorBidi" w:cstheme="majorBidi"/>
          <w:b/>
          <w:bCs/>
          <w:color w:val="000000" w:themeColor="text1"/>
          <w:lang w:val="id-ID"/>
        </w:rPr>
      </w:pPr>
      <w:r w:rsidRPr="009228BC">
        <w:rPr>
          <w:rFonts w:asciiTheme="majorBidi" w:eastAsia="Times New Roman" w:hAnsiTheme="majorBidi" w:cstheme="majorBidi"/>
          <w:b/>
          <w:bCs/>
          <w:color w:val="000000" w:themeColor="text1"/>
          <w:lang w:val="id-ID" w:eastAsia="id-ID"/>
        </w:rPr>
        <w:t>Manfaat Penelitian</w:t>
      </w:r>
    </w:p>
    <w:p w:rsidR="00117791" w:rsidRPr="009228BC" w:rsidRDefault="00117791" w:rsidP="0008327B">
      <w:pPr>
        <w:tabs>
          <w:tab w:val="left" w:pos="935"/>
          <w:tab w:val="right" w:leader="dot" w:pos="7088"/>
          <w:tab w:val="right" w:pos="7655"/>
        </w:tabs>
        <w:spacing w:before="0" w:after="0" w:line="480" w:lineRule="auto"/>
        <w:ind w:left="397"/>
        <w:rPr>
          <w:rFonts w:asciiTheme="majorBidi" w:hAnsiTheme="majorBidi"/>
          <w:color w:val="000000" w:themeColor="text1"/>
          <w:position w:val="6"/>
          <w:sz w:val="24"/>
          <w:szCs w:val="24"/>
          <w:lang w:val="id-ID"/>
        </w:rPr>
      </w:pPr>
      <w:r w:rsidRPr="009228BC">
        <w:rPr>
          <w:rFonts w:asciiTheme="majorBidi" w:hAnsiTheme="majorBidi"/>
          <w:color w:val="000000" w:themeColor="text1"/>
          <w:position w:val="6"/>
          <w:sz w:val="24"/>
          <w:szCs w:val="24"/>
        </w:rPr>
        <w:tab/>
        <w:t>Penelitian ini diharapkan bermanfaat untuk keperluan teoritis maupun praktis sebagai berikut:</w:t>
      </w:r>
    </w:p>
    <w:p w:rsidR="00117791" w:rsidRPr="009228BC" w:rsidRDefault="00117791" w:rsidP="005E76A3">
      <w:pPr>
        <w:numPr>
          <w:ilvl w:val="3"/>
          <w:numId w:val="5"/>
        </w:numPr>
        <w:tabs>
          <w:tab w:val="clear" w:pos="2880"/>
          <w:tab w:val="left" w:pos="567"/>
          <w:tab w:val="num" w:pos="851"/>
          <w:tab w:val="right" w:leader="dot" w:pos="7088"/>
          <w:tab w:val="right" w:pos="7655"/>
        </w:tabs>
        <w:spacing w:before="0" w:after="0" w:line="480" w:lineRule="auto"/>
        <w:ind w:left="822" w:hanging="425"/>
        <w:rPr>
          <w:rFonts w:asciiTheme="majorBidi" w:hAnsiTheme="majorBidi"/>
          <w:b/>
          <w:bCs/>
          <w:color w:val="000000" w:themeColor="text1"/>
          <w:position w:val="6"/>
          <w:sz w:val="24"/>
          <w:szCs w:val="24"/>
        </w:rPr>
      </w:pPr>
      <w:r w:rsidRPr="009228BC">
        <w:rPr>
          <w:rFonts w:asciiTheme="majorBidi" w:hAnsiTheme="majorBidi"/>
          <w:b/>
          <w:bCs/>
          <w:color w:val="000000" w:themeColor="text1"/>
          <w:position w:val="6"/>
          <w:sz w:val="24"/>
          <w:szCs w:val="24"/>
          <w:lang w:val="fi-FI"/>
        </w:rPr>
        <w:t>Manfaat secara teoritis</w:t>
      </w:r>
    </w:p>
    <w:p w:rsidR="00117791" w:rsidRPr="009228BC" w:rsidRDefault="00117791" w:rsidP="00FA754E">
      <w:pPr>
        <w:numPr>
          <w:ilvl w:val="4"/>
          <w:numId w:val="5"/>
        </w:numPr>
        <w:tabs>
          <w:tab w:val="clear" w:pos="3600"/>
          <w:tab w:val="num" w:pos="567"/>
          <w:tab w:val="left" w:pos="709"/>
          <w:tab w:val="right" w:leader="dot" w:pos="7088"/>
          <w:tab w:val="right" w:pos="7655"/>
        </w:tabs>
        <w:spacing w:before="0" w:after="0" w:line="480" w:lineRule="auto"/>
        <w:ind w:left="1133" w:hanging="283"/>
        <w:rPr>
          <w:rFonts w:asciiTheme="majorBidi" w:hAnsiTheme="majorBidi"/>
          <w:color w:val="000000" w:themeColor="text1"/>
          <w:position w:val="6"/>
          <w:sz w:val="24"/>
          <w:szCs w:val="24"/>
        </w:rPr>
      </w:pPr>
      <w:r w:rsidRPr="009228BC">
        <w:rPr>
          <w:rFonts w:asciiTheme="majorBidi" w:hAnsiTheme="majorBidi"/>
          <w:color w:val="000000" w:themeColor="text1"/>
          <w:position w:val="6"/>
          <w:sz w:val="24"/>
          <w:szCs w:val="24"/>
        </w:rPr>
        <w:t xml:space="preserve">Memberikan </w:t>
      </w:r>
      <w:r w:rsidRPr="009228BC">
        <w:rPr>
          <w:rFonts w:asciiTheme="majorBidi" w:hAnsiTheme="majorBidi"/>
          <w:color w:val="000000" w:themeColor="text1"/>
          <w:position w:val="6"/>
          <w:sz w:val="24"/>
          <w:szCs w:val="24"/>
          <w:lang w:val="id-ID"/>
        </w:rPr>
        <w:t xml:space="preserve">kontribusi </w:t>
      </w:r>
      <w:r w:rsidRPr="009228BC">
        <w:rPr>
          <w:rFonts w:asciiTheme="majorBidi" w:hAnsiTheme="majorBidi"/>
          <w:color w:val="000000" w:themeColor="text1"/>
          <w:position w:val="6"/>
          <w:sz w:val="24"/>
          <w:szCs w:val="24"/>
        </w:rPr>
        <w:t xml:space="preserve">pemikiran </w:t>
      </w:r>
      <w:r w:rsidRPr="009228BC">
        <w:rPr>
          <w:rFonts w:asciiTheme="majorBidi" w:hAnsiTheme="majorBidi"/>
          <w:color w:val="000000" w:themeColor="text1"/>
          <w:position w:val="6"/>
          <w:sz w:val="24"/>
          <w:szCs w:val="24"/>
          <w:lang w:val="id-ID"/>
        </w:rPr>
        <w:t xml:space="preserve">dalam penyelenggaraan dan </w:t>
      </w:r>
      <w:r w:rsidRPr="009228BC">
        <w:rPr>
          <w:rFonts w:asciiTheme="majorBidi" w:hAnsiTheme="majorBidi"/>
          <w:color w:val="000000" w:themeColor="text1"/>
          <w:position w:val="6"/>
          <w:sz w:val="24"/>
          <w:szCs w:val="24"/>
        </w:rPr>
        <w:t xml:space="preserve">pengembangan </w:t>
      </w:r>
      <w:r w:rsidR="00D05489" w:rsidRPr="009228BC">
        <w:rPr>
          <w:rFonts w:asciiTheme="majorBidi" w:hAnsiTheme="majorBidi"/>
          <w:color w:val="000000" w:themeColor="text1"/>
          <w:position w:val="6"/>
          <w:sz w:val="24"/>
          <w:szCs w:val="24"/>
          <w:lang w:val="id-ID"/>
        </w:rPr>
        <w:t xml:space="preserve">pendidikan Islam </w:t>
      </w:r>
      <w:r w:rsidR="00FA754E" w:rsidRPr="009228BC">
        <w:rPr>
          <w:rFonts w:asciiTheme="majorBidi" w:hAnsiTheme="majorBidi"/>
          <w:color w:val="000000" w:themeColor="text1"/>
          <w:position w:val="6"/>
          <w:sz w:val="24"/>
          <w:szCs w:val="24"/>
          <w:lang w:val="id-ID"/>
        </w:rPr>
        <w:t>yang</w:t>
      </w:r>
      <w:r w:rsidR="00D05489" w:rsidRPr="009228BC">
        <w:rPr>
          <w:rFonts w:asciiTheme="majorBidi" w:hAnsiTheme="majorBidi"/>
          <w:color w:val="000000" w:themeColor="text1"/>
          <w:position w:val="6"/>
          <w:sz w:val="24"/>
          <w:szCs w:val="24"/>
          <w:lang w:val="id-ID"/>
        </w:rPr>
        <w:t xml:space="preserve"> akuntabel.</w:t>
      </w:r>
    </w:p>
    <w:p w:rsidR="00117791" w:rsidRPr="009228BC" w:rsidRDefault="00117791" w:rsidP="005E76A3">
      <w:pPr>
        <w:numPr>
          <w:ilvl w:val="4"/>
          <w:numId w:val="5"/>
        </w:numPr>
        <w:tabs>
          <w:tab w:val="clear" w:pos="3600"/>
          <w:tab w:val="num" w:pos="567"/>
          <w:tab w:val="left" w:pos="709"/>
          <w:tab w:val="right" w:leader="dot" w:pos="7088"/>
          <w:tab w:val="right" w:pos="7655"/>
        </w:tabs>
        <w:spacing w:before="0" w:after="0" w:line="480" w:lineRule="auto"/>
        <w:ind w:left="1133" w:hanging="283"/>
        <w:rPr>
          <w:rFonts w:asciiTheme="majorBidi" w:hAnsiTheme="majorBidi"/>
          <w:color w:val="000000" w:themeColor="text1"/>
          <w:position w:val="6"/>
          <w:sz w:val="24"/>
          <w:szCs w:val="24"/>
        </w:rPr>
      </w:pPr>
      <w:r w:rsidRPr="009228BC">
        <w:rPr>
          <w:rFonts w:asciiTheme="majorBidi" w:hAnsiTheme="majorBidi"/>
          <w:color w:val="000000" w:themeColor="text1"/>
          <w:position w:val="6"/>
          <w:sz w:val="24"/>
          <w:szCs w:val="24"/>
        </w:rPr>
        <w:t xml:space="preserve">Pengembangan ilmu pengetahuan dan penelitian empirik </w:t>
      </w:r>
      <w:r w:rsidR="008B63A9" w:rsidRPr="009228BC">
        <w:rPr>
          <w:rFonts w:asciiTheme="majorBidi" w:hAnsiTheme="majorBidi"/>
          <w:color w:val="000000" w:themeColor="text1"/>
          <w:position w:val="6"/>
          <w:sz w:val="24"/>
          <w:szCs w:val="24"/>
          <w:lang w:val="id-ID"/>
        </w:rPr>
        <w:t xml:space="preserve">terkait dengan akuntabilitas </w:t>
      </w:r>
      <w:r w:rsidRPr="009228BC">
        <w:rPr>
          <w:rFonts w:asciiTheme="majorBidi" w:hAnsiTheme="majorBidi"/>
          <w:color w:val="000000" w:themeColor="text1"/>
          <w:position w:val="6"/>
          <w:sz w:val="24"/>
          <w:szCs w:val="24"/>
        </w:rPr>
        <w:t xml:space="preserve">manajemen </w:t>
      </w:r>
      <w:r w:rsidR="008B63A9" w:rsidRPr="009228BC">
        <w:rPr>
          <w:rFonts w:asciiTheme="majorBidi" w:hAnsiTheme="majorBidi"/>
          <w:color w:val="000000" w:themeColor="text1"/>
          <w:position w:val="6"/>
          <w:sz w:val="24"/>
          <w:szCs w:val="24"/>
          <w:lang w:val="id-ID"/>
        </w:rPr>
        <w:t xml:space="preserve">penyelenggaraan pendidikan Islam dalam perspektif </w:t>
      </w:r>
      <w:r w:rsidR="002C007A" w:rsidRPr="009228BC">
        <w:rPr>
          <w:rFonts w:asciiTheme="majorBidi" w:hAnsiTheme="majorBidi"/>
          <w:color w:val="000000" w:themeColor="text1"/>
          <w:position w:val="6"/>
          <w:sz w:val="24"/>
          <w:szCs w:val="24"/>
          <w:lang w:val="id-ID"/>
        </w:rPr>
        <w:t>Islam</w:t>
      </w:r>
      <w:r w:rsidR="008B63A9" w:rsidRPr="009228BC">
        <w:rPr>
          <w:rFonts w:asciiTheme="majorBidi" w:hAnsiTheme="majorBidi"/>
          <w:color w:val="000000" w:themeColor="text1"/>
          <w:position w:val="6"/>
          <w:sz w:val="24"/>
          <w:szCs w:val="24"/>
          <w:lang w:val="id-ID"/>
        </w:rPr>
        <w:t>.</w:t>
      </w:r>
    </w:p>
    <w:p w:rsidR="00117791" w:rsidRPr="009228BC" w:rsidRDefault="00117791" w:rsidP="005E76A3">
      <w:pPr>
        <w:numPr>
          <w:ilvl w:val="3"/>
          <w:numId w:val="5"/>
        </w:numPr>
        <w:tabs>
          <w:tab w:val="clear" w:pos="2880"/>
          <w:tab w:val="left" w:pos="284"/>
          <w:tab w:val="num" w:pos="851"/>
          <w:tab w:val="right" w:leader="dot" w:pos="7088"/>
          <w:tab w:val="right" w:pos="7655"/>
        </w:tabs>
        <w:spacing w:before="0" w:after="0" w:line="480" w:lineRule="auto"/>
        <w:ind w:left="822" w:hanging="425"/>
        <w:rPr>
          <w:rFonts w:asciiTheme="majorBidi" w:hAnsiTheme="majorBidi"/>
          <w:b/>
          <w:bCs/>
          <w:color w:val="000000" w:themeColor="text1"/>
          <w:position w:val="6"/>
          <w:sz w:val="24"/>
          <w:szCs w:val="24"/>
        </w:rPr>
      </w:pPr>
      <w:r w:rsidRPr="009228BC">
        <w:rPr>
          <w:rFonts w:asciiTheme="majorBidi" w:hAnsiTheme="majorBidi"/>
          <w:b/>
          <w:bCs/>
          <w:color w:val="000000" w:themeColor="text1"/>
          <w:position w:val="6"/>
          <w:sz w:val="24"/>
          <w:szCs w:val="24"/>
          <w:lang w:val="fi-FI"/>
        </w:rPr>
        <w:t>Manfaat secara praktis</w:t>
      </w:r>
    </w:p>
    <w:p w:rsidR="00117791" w:rsidRPr="009228BC" w:rsidRDefault="00117791" w:rsidP="005E76A3">
      <w:pPr>
        <w:numPr>
          <w:ilvl w:val="0"/>
          <w:numId w:val="6"/>
        </w:numPr>
        <w:tabs>
          <w:tab w:val="left" w:pos="567"/>
          <w:tab w:val="right" w:leader="dot" w:pos="7088"/>
          <w:tab w:val="right" w:pos="7655"/>
        </w:tabs>
        <w:spacing w:before="0" w:after="0" w:line="480" w:lineRule="auto"/>
        <w:ind w:left="1133" w:hanging="283"/>
        <w:rPr>
          <w:rFonts w:asciiTheme="majorBidi" w:hAnsiTheme="majorBidi"/>
          <w:color w:val="000000" w:themeColor="text1"/>
          <w:position w:val="6"/>
          <w:sz w:val="24"/>
          <w:szCs w:val="24"/>
        </w:rPr>
      </w:pPr>
      <w:r w:rsidRPr="009228BC">
        <w:rPr>
          <w:rFonts w:asciiTheme="majorBidi" w:hAnsiTheme="majorBidi"/>
          <w:color w:val="000000" w:themeColor="text1"/>
          <w:position w:val="6"/>
          <w:sz w:val="24"/>
          <w:szCs w:val="24"/>
        </w:rPr>
        <w:t>Penelitian ini diharapkan dapat berguna untuk membantu dalam pengembangan kebijakan dalam peningkatan kualitas melalui akuntabilitas manajemen</w:t>
      </w:r>
      <w:r w:rsidR="008B63A9" w:rsidRPr="009228BC">
        <w:rPr>
          <w:rFonts w:asciiTheme="majorBidi" w:hAnsiTheme="majorBidi"/>
          <w:color w:val="000000" w:themeColor="text1"/>
          <w:position w:val="6"/>
          <w:sz w:val="24"/>
          <w:szCs w:val="24"/>
          <w:lang w:val="id-ID"/>
        </w:rPr>
        <w:t xml:space="preserve"> pendidikan</w:t>
      </w:r>
      <w:r w:rsidRPr="009228BC">
        <w:rPr>
          <w:rFonts w:asciiTheme="majorBidi" w:hAnsiTheme="majorBidi"/>
          <w:color w:val="000000" w:themeColor="text1"/>
          <w:position w:val="6"/>
          <w:sz w:val="24"/>
          <w:szCs w:val="24"/>
        </w:rPr>
        <w:t>.</w:t>
      </w:r>
    </w:p>
    <w:p w:rsidR="00117791" w:rsidRPr="009228BC" w:rsidRDefault="00117791" w:rsidP="005E76A3">
      <w:pPr>
        <w:numPr>
          <w:ilvl w:val="0"/>
          <w:numId w:val="6"/>
        </w:numPr>
        <w:tabs>
          <w:tab w:val="left" w:pos="567"/>
          <w:tab w:val="right" w:leader="dot" w:pos="7088"/>
          <w:tab w:val="right" w:pos="7655"/>
        </w:tabs>
        <w:spacing w:before="0" w:after="0" w:line="480" w:lineRule="auto"/>
        <w:ind w:left="1133" w:hanging="283"/>
        <w:rPr>
          <w:rFonts w:asciiTheme="majorBidi" w:hAnsiTheme="majorBidi"/>
          <w:color w:val="000000" w:themeColor="text1"/>
          <w:position w:val="6"/>
          <w:sz w:val="24"/>
          <w:szCs w:val="24"/>
        </w:rPr>
      </w:pPr>
      <w:r w:rsidRPr="009228BC">
        <w:rPr>
          <w:rFonts w:asciiTheme="majorBidi" w:hAnsiTheme="majorBidi"/>
          <w:color w:val="000000" w:themeColor="text1"/>
          <w:position w:val="6"/>
          <w:sz w:val="24"/>
          <w:szCs w:val="24"/>
        </w:rPr>
        <w:lastRenderedPageBreak/>
        <w:t xml:space="preserve">Masukan bagi </w:t>
      </w:r>
      <w:r w:rsidR="008B63A9" w:rsidRPr="009228BC">
        <w:rPr>
          <w:rFonts w:asciiTheme="majorBidi" w:hAnsiTheme="majorBidi"/>
          <w:color w:val="000000" w:themeColor="text1"/>
          <w:position w:val="6"/>
          <w:sz w:val="24"/>
          <w:szCs w:val="24"/>
          <w:lang w:val="id-ID"/>
        </w:rPr>
        <w:t>penyelenggara pendidikan Islam</w:t>
      </w:r>
      <w:r w:rsidRPr="009228BC">
        <w:rPr>
          <w:rFonts w:asciiTheme="majorBidi" w:hAnsiTheme="majorBidi"/>
          <w:color w:val="000000" w:themeColor="text1"/>
          <w:position w:val="6"/>
          <w:sz w:val="24"/>
          <w:szCs w:val="24"/>
        </w:rPr>
        <w:t xml:space="preserve"> untuk menentukan kebijakan dalam rangka peningkatan mutu layanan pendidikan </w:t>
      </w:r>
      <w:r w:rsidR="008B63A9" w:rsidRPr="009228BC">
        <w:rPr>
          <w:rFonts w:asciiTheme="majorBidi" w:hAnsiTheme="majorBidi"/>
          <w:color w:val="000000" w:themeColor="text1"/>
          <w:position w:val="6"/>
          <w:sz w:val="24"/>
          <w:szCs w:val="24"/>
          <w:lang w:val="id-ID"/>
        </w:rPr>
        <w:t>Islam</w:t>
      </w:r>
      <w:r w:rsidRPr="009228BC">
        <w:rPr>
          <w:rFonts w:asciiTheme="majorBidi" w:hAnsiTheme="majorBidi"/>
          <w:color w:val="000000" w:themeColor="text1"/>
          <w:position w:val="6"/>
          <w:sz w:val="24"/>
          <w:szCs w:val="24"/>
        </w:rPr>
        <w:t xml:space="preserve"> dan pertangungjawabannya kepada </w:t>
      </w:r>
      <w:r w:rsidRPr="009228BC">
        <w:rPr>
          <w:rFonts w:asciiTheme="majorBidi" w:hAnsiTheme="majorBidi"/>
          <w:i/>
          <w:iCs/>
          <w:color w:val="000000" w:themeColor="text1"/>
          <w:position w:val="6"/>
          <w:sz w:val="24"/>
          <w:szCs w:val="24"/>
        </w:rPr>
        <w:t>stakeholders.</w:t>
      </w:r>
    </w:p>
    <w:p w:rsidR="00117791" w:rsidRPr="009228BC" w:rsidRDefault="008B63A9" w:rsidP="005E76A3">
      <w:pPr>
        <w:numPr>
          <w:ilvl w:val="0"/>
          <w:numId w:val="6"/>
        </w:numPr>
        <w:tabs>
          <w:tab w:val="left" w:pos="567"/>
          <w:tab w:val="right" w:leader="dot" w:pos="7088"/>
          <w:tab w:val="right" w:pos="7655"/>
        </w:tabs>
        <w:spacing w:before="0" w:after="0" w:line="480" w:lineRule="auto"/>
        <w:ind w:left="1133" w:hanging="283"/>
        <w:rPr>
          <w:rFonts w:asciiTheme="majorBidi" w:hAnsiTheme="majorBidi"/>
          <w:color w:val="000000" w:themeColor="text1"/>
          <w:position w:val="6"/>
          <w:sz w:val="24"/>
          <w:szCs w:val="24"/>
        </w:rPr>
      </w:pPr>
      <w:r w:rsidRPr="009228BC">
        <w:rPr>
          <w:rFonts w:ascii="Times New Roman" w:hAnsi="Times New Roman"/>
          <w:color w:val="000000" w:themeColor="text1"/>
          <w:sz w:val="24"/>
          <w:szCs w:val="24"/>
          <w:lang w:val="id-ID"/>
        </w:rPr>
        <w:t>M</w:t>
      </w:r>
      <w:r w:rsidR="00117791" w:rsidRPr="009228BC">
        <w:rPr>
          <w:rFonts w:ascii="Times New Roman" w:hAnsi="Times New Roman"/>
          <w:color w:val="000000" w:themeColor="text1"/>
          <w:sz w:val="24"/>
          <w:szCs w:val="24"/>
          <w:lang w:val="sv-SE"/>
        </w:rPr>
        <w:t xml:space="preserve">engembangkan alternatif strategi peningkatan akuntabilitas manajemen </w:t>
      </w:r>
      <w:r w:rsidRPr="009228BC">
        <w:rPr>
          <w:rFonts w:ascii="Times New Roman" w:hAnsi="Times New Roman"/>
          <w:color w:val="000000" w:themeColor="text1"/>
          <w:sz w:val="24"/>
          <w:szCs w:val="24"/>
          <w:lang w:val="id-ID"/>
        </w:rPr>
        <w:t>pendidikan Islam</w:t>
      </w:r>
      <w:r w:rsidR="00117791" w:rsidRPr="009228BC">
        <w:rPr>
          <w:rFonts w:ascii="Times New Roman" w:hAnsi="Times New Roman"/>
          <w:color w:val="000000" w:themeColor="text1"/>
          <w:sz w:val="24"/>
          <w:szCs w:val="24"/>
          <w:lang w:val="sv-SE"/>
        </w:rPr>
        <w:t xml:space="preserve"> menjadi lebih baik</w:t>
      </w:r>
      <w:r w:rsidRPr="009228BC">
        <w:rPr>
          <w:rFonts w:ascii="Times New Roman" w:hAnsi="Times New Roman"/>
          <w:color w:val="000000" w:themeColor="text1"/>
          <w:sz w:val="24"/>
          <w:szCs w:val="24"/>
          <w:lang w:val="id-ID"/>
        </w:rPr>
        <w:t xml:space="preserve"> dan sempurna</w:t>
      </w:r>
      <w:r w:rsidR="00117791" w:rsidRPr="009228BC">
        <w:rPr>
          <w:rFonts w:ascii="Times New Roman" w:hAnsi="Times New Roman"/>
          <w:color w:val="000000" w:themeColor="text1"/>
          <w:sz w:val="24"/>
          <w:szCs w:val="24"/>
          <w:lang w:val="sv-SE"/>
        </w:rPr>
        <w:t>.</w:t>
      </w:r>
      <w:r w:rsidR="00117791" w:rsidRPr="009228BC">
        <w:rPr>
          <w:rFonts w:asciiTheme="majorBidi" w:hAnsiTheme="majorBidi"/>
          <w:color w:val="000000" w:themeColor="text1"/>
          <w:position w:val="6"/>
          <w:sz w:val="24"/>
          <w:szCs w:val="24"/>
        </w:rPr>
        <w:t xml:space="preserve"> </w:t>
      </w:r>
    </w:p>
    <w:p w:rsidR="00A2154A" w:rsidRPr="009228BC" w:rsidRDefault="00117791" w:rsidP="00A90461">
      <w:pPr>
        <w:spacing w:before="0" w:after="0" w:line="480" w:lineRule="auto"/>
        <w:ind w:left="454"/>
        <w:rPr>
          <w:rFonts w:asciiTheme="majorBidi" w:hAnsiTheme="majorBidi"/>
          <w:color w:val="000000" w:themeColor="text1"/>
          <w:position w:val="6"/>
          <w:sz w:val="24"/>
          <w:szCs w:val="24"/>
          <w:lang w:val="id-ID"/>
        </w:rPr>
      </w:pPr>
      <w:proofErr w:type="gramStart"/>
      <w:r w:rsidRPr="009228BC">
        <w:rPr>
          <w:rFonts w:asciiTheme="majorBidi" w:hAnsiTheme="majorBidi"/>
          <w:color w:val="000000" w:themeColor="text1"/>
          <w:position w:val="6"/>
          <w:sz w:val="24"/>
          <w:szCs w:val="24"/>
        </w:rPr>
        <w:t xml:space="preserve">Peneliti selanjutnya dapat mengembangkan kajiannya dalam bidang yang relevan sesuai dengan perkembangan ilmu dan praktik </w:t>
      </w:r>
      <w:r w:rsidR="00453676" w:rsidRPr="009228BC">
        <w:rPr>
          <w:rFonts w:asciiTheme="majorBidi" w:hAnsiTheme="majorBidi"/>
          <w:color w:val="000000" w:themeColor="text1"/>
          <w:position w:val="6"/>
          <w:sz w:val="24"/>
          <w:szCs w:val="24"/>
          <w:lang w:val="id-ID"/>
        </w:rPr>
        <w:t>akuntabilitas penyelenggaraan</w:t>
      </w:r>
      <w:r w:rsidR="008B63A9" w:rsidRPr="009228BC">
        <w:rPr>
          <w:rFonts w:asciiTheme="majorBidi" w:hAnsiTheme="majorBidi"/>
          <w:color w:val="000000" w:themeColor="text1"/>
          <w:position w:val="6"/>
          <w:sz w:val="24"/>
          <w:szCs w:val="24"/>
          <w:lang w:val="id-ID"/>
        </w:rPr>
        <w:t xml:space="preserve"> </w:t>
      </w:r>
      <w:r w:rsidRPr="009228BC">
        <w:rPr>
          <w:rFonts w:asciiTheme="majorBidi" w:hAnsiTheme="majorBidi"/>
          <w:color w:val="000000" w:themeColor="text1"/>
          <w:position w:val="6"/>
          <w:sz w:val="24"/>
          <w:szCs w:val="24"/>
        </w:rPr>
        <w:t>pendidikan</w:t>
      </w:r>
      <w:r w:rsidR="00A90461" w:rsidRPr="009228BC">
        <w:rPr>
          <w:rFonts w:asciiTheme="majorBidi" w:hAnsiTheme="majorBidi"/>
          <w:color w:val="000000" w:themeColor="text1"/>
          <w:position w:val="6"/>
          <w:sz w:val="24"/>
          <w:szCs w:val="24"/>
          <w:lang w:val="id-ID"/>
        </w:rPr>
        <w:t xml:space="preserve"> perspektif</w:t>
      </w:r>
      <w:r w:rsidR="00453676" w:rsidRPr="009228BC">
        <w:rPr>
          <w:rFonts w:asciiTheme="majorBidi" w:hAnsiTheme="majorBidi"/>
          <w:color w:val="000000" w:themeColor="text1"/>
          <w:position w:val="6"/>
          <w:sz w:val="24"/>
          <w:szCs w:val="24"/>
          <w:lang w:val="id-ID"/>
        </w:rPr>
        <w:t xml:space="preserve"> Islam</w:t>
      </w:r>
      <w:r w:rsidRPr="009228BC">
        <w:rPr>
          <w:rFonts w:asciiTheme="majorBidi" w:hAnsiTheme="majorBidi"/>
          <w:color w:val="000000" w:themeColor="text1"/>
          <w:position w:val="6"/>
          <w:sz w:val="24"/>
          <w:szCs w:val="24"/>
        </w:rPr>
        <w:t>.</w:t>
      </w:r>
      <w:proofErr w:type="gramEnd"/>
    </w:p>
    <w:p w:rsidR="00CA3C3C" w:rsidRPr="009228BC" w:rsidRDefault="00CA3C3C">
      <w:pPr>
        <w:spacing w:before="0" w:after="0"/>
        <w:rPr>
          <w:rFonts w:asciiTheme="majorBidi" w:hAnsiTheme="majorBidi"/>
          <w:color w:val="000000" w:themeColor="text1"/>
          <w:position w:val="6"/>
          <w:sz w:val="2"/>
          <w:szCs w:val="2"/>
          <w:lang w:val="id-ID"/>
        </w:rPr>
      </w:pPr>
    </w:p>
    <w:p w:rsidR="00A2154A" w:rsidRPr="009228BC" w:rsidRDefault="00A2154A" w:rsidP="0008327B">
      <w:pPr>
        <w:pStyle w:val="ListParagraph"/>
        <w:numPr>
          <w:ilvl w:val="0"/>
          <w:numId w:val="2"/>
        </w:numPr>
        <w:tabs>
          <w:tab w:val="left" w:pos="851"/>
        </w:tabs>
        <w:spacing w:after="0" w:line="480" w:lineRule="auto"/>
        <w:ind w:left="360"/>
        <w:rPr>
          <w:rFonts w:asciiTheme="majorBidi" w:hAnsiTheme="majorBidi"/>
          <w:b/>
          <w:bCs/>
          <w:color w:val="000000" w:themeColor="text1"/>
          <w:position w:val="6"/>
          <w:sz w:val="24"/>
          <w:szCs w:val="24"/>
        </w:rPr>
      </w:pPr>
      <w:r w:rsidRPr="009228BC">
        <w:rPr>
          <w:rFonts w:asciiTheme="majorBidi" w:hAnsiTheme="majorBidi"/>
          <w:b/>
          <w:bCs/>
          <w:color w:val="000000" w:themeColor="text1"/>
          <w:position w:val="6"/>
          <w:sz w:val="24"/>
          <w:szCs w:val="24"/>
        </w:rPr>
        <w:t xml:space="preserve">Sistematika Pembahasan </w:t>
      </w:r>
      <w:r w:rsidRPr="009228BC">
        <w:rPr>
          <w:rFonts w:asciiTheme="majorBidi" w:hAnsiTheme="majorBidi"/>
          <w:b/>
          <w:bCs/>
          <w:color w:val="000000" w:themeColor="text1"/>
          <w:position w:val="6"/>
          <w:sz w:val="24"/>
          <w:szCs w:val="24"/>
        </w:rPr>
        <w:tab/>
      </w:r>
    </w:p>
    <w:p w:rsidR="005E76A3" w:rsidRPr="009228BC" w:rsidRDefault="008C5436" w:rsidP="0008327B">
      <w:pPr>
        <w:tabs>
          <w:tab w:val="left" w:pos="851"/>
          <w:tab w:val="left" w:pos="993"/>
          <w:tab w:val="left" w:leader="dot" w:pos="7655"/>
          <w:tab w:val="right" w:pos="8222"/>
        </w:tabs>
        <w:spacing w:before="0" w:after="0" w:line="480" w:lineRule="auto"/>
        <w:ind w:left="227" w:firstLine="0"/>
        <w:rPr>
          <w:rFonts w:asciiTheme="majorBidi" w:hAnsiTheme="majorBidi"/>
          <w:color w:val="000000" w:themeColor="text1"/>
          <w:sz w:val="24"/>
          <w:szCs w:val="24"/>
          <w:lang w:val="id-ID"/>
        </w:rPr>
      </w:pPr>
      <w:r w:rsidRPr="009228BC">
        <w:rPr>
          <w:rFonts w:asciiTheme="majorBidi" w:hAnsiTheme="majorBidi"/>
          <w:color w:val="000000" w:themeColor="text1"/>
          <w:sz w:val="24"/>
          <w:szCs w:val="24"/>
          <w:lang w:val="id-ID"/>
        </w:rPr>
        <w:tab/>
      </w:r>
      <w:r w:rsidR="00A90461" w:rsidRPr="009228BC">
        <w:rPr>
          <w:rFonts w:asciiTheme="majorBidi" w:hAnsiTheme="majorBidi"/>
          <w:color w:val="000000" w:themeColor="text1"/>
          <w:sz w:val="24"/>
          <w:szCs w:val="24"/>
          <w:lang w:val="id-ID"/>
        </w:rPr>
        <w:t xml:space="preserve">  </w:t>
      </w:r>
      <w:r w:rsidR="005E76A3" w:rsidRPr="009228BC">
        <w:rPr>
          <w:rFonts w:asciiTheme="majorBidi" w:hAnsiTheme="majorBidi"/>
          <w:color w:val="000000" w:themeColor="text1"/>
          <w:sz w:val="24"/>
          <w:szCs w:val="24"/>
          <w:lang w:val="id-ID"/>
        </w:rPr>
        <w:t>Penulisan karya tulis ilmiah ini terdiri dari beberapa bab yaitu:</w:t>
      </w:r>
    </w:p>
    <w:p w:rsidR="005E76A3" w:rsidRPr="009228BC" w:rsidRDefault="00A021BE" w:rsidP="0008327B">
      <w:pPr>
        <w:tabs>
          <w:tab w:val="left" w:pos="993"/>
          <w:tab w:val="num" w:pos="1295"/>
          <w:tab w:val="left" w:leader="dot" w:pos="7655"/>
          <w:tab w:val="right" w:pos="8222"/>
        </w:tabs>
        <w:spacing w:before="0" w:after="0" w:line="480" w:lineRule="auto"/>
        <w:ind w:left="397" w:firstLine="0"/>
        <w:rPr>
          <w:rFonts w:asciiTheme="majorBidi" w:hAnsiTheme="majorBidi"/>
          <w:color w:val="000000" w:themeColor="text1"/>
          <w:sz w:val="20"/>
          <w:szCs w:val="20"/>
          <w:lang w:val="nb-NO"/>
        </w:rPr>
      </w:pPr>
      <w:r w:rsidRPr="009228BC">
        <w:rPr>
          <w:rFonts w:asciiTheme="majorBidi" w:hAnsiTheme="majorBidi"/>
          <w:color w:val="000000" w:themeColor="text1"/>
          <w:sz w:val="24"/>
          <w:szCs w:val="24"/>
          <w:lang w:val="id-ID"/>
        </w:rPr>
        <w:t xml:space="preserve">        </w:t>
      </w:r>
      <w:r w:rsidR="00A90461" w:rsidRPr="009228BC">
        <w:rPr>
          <w:rFonts w:asciiTheme="majorBidi" w:hAnsiTheme="majorBidi"/>
          <w:color w:val="000000" w:themeColor="text1"/>
          <w:sz w:val="24"/>
          <w:szCs w:val="24"/>
          <w:lang w:val="id-ID"/>
        </w:rPr>
        <w:t xml:space="preserve">  </w:t>
      </w:r>
      <w:r w:rsidR="005E76A3" w:rsidRPr="009228BC">
        <w:rPr>
          <w:rFonts w:asciiTheme="majorBidi" w:hAnsiTheme="majorBidi"/>
          <w:color w:val="000000" w:themeColor="text1"/>
          <w:sz w:val="24"/>
          <w:szCs w:val="24"/>
          <w:lang w:val="sv-SE"/>
        </w:rPr>
        <w:t xml:space="preserve">Bab </w:t>
      </w:r>
      <w:r w:rsidR="005E76A3" w:rsidRPr="009228BC">
        <w:rPr>
          <w:rFonts w:asciiTheme="majorBidi" w:hAnsiTheme="majorBidi"/>
          <w:color w:val="000000" w:themeColor="text1"/>
          <w:sz w:val="24"/>
          <w:szCs w:val="24"/>
          <w:lang w:val="id-ID"/>
        </w:rPr>
        <w:t xml:space="preserve"> </w:t>
      </w:r>
      <w:r w:rsidR="005E76A3" w:rsidRPr="009228BC">
        <w:rPr>
          <w:rFonts w:asciiTheme="majorBidi" w:hAnsiTheme="majorBidi"/>
          <w:color w:val="000000" w:themeColor="text1"/>
          <w:sz w:val="24"/>
          <w:szCs w:val="24"/>
          <w:lang w:val="sv-SE"/>
        </w:rPr>
        <w:t>I</w:t>
      </w:r>
      <w:r w:rsidR="005E76A3" w:rsidRPr="009228BC">
        <w:rPr>
          <w:rFonts w:asciiTheme="majorBidi" w:hAnsiTheme="majorBidi"/>
          <w:color w:val="000000" w:themeColor="text1"/>
          <w:sz w:val="24"/>
          <w:szCs w:val="24"/>
          <w:lang w:val="id-ID"/>
        </w:rPr>
        <w:t xml:space="preserve">  </w:t>
      </w:r>
      <w:r w:rsidR="005E76A3" w:rsidRPr="009228BC">
        <w:rPr>
          <w:rFonts w:asciiTheme="majorBidi" w:hAnsiTheme="majorBidi"/>
          <w:color w:val="000000" w:themeColor="text1"/>
          <w:sz w:val="24"/>
          <w:szCs w:val="24"/>
          <w:lang w:val="sv-SE"/>
        </w:rPr>
        <w:t>Pendahuluan</w:t>
      </w:r>
      <w:r w:rsidR="00C6332D" w:rsidRPr="009228BC">
        <w:rPr>
          <w:rFonts w:asciiTheme="majorBidi" w:hAnsiTheme="majorBidi"/>
          <w:color w:val="000000" w:themeColor="text1"/>
          <w:sz w:val="24"/>
          <w:szCs w:val="24"/>
          <w:lang w:val="id-ID"/>
        </w:rPr>
        <w:t>, terd</w:t>
      </w:r>
      <w:r w:rsidR="005E76A3" w:rsidRPr="009228BC">
        <w:rPr>
          <w:rFonts w:asciiTheme="majorBidi" w:hAnsiTheme="majorBidi"/>
          <w:color w:val="000000" w:themeColor="text1"/>
          <w:sz w:val="24"/>
          <w:szCs w:val="24"/>
          <w:lang w:val="id-ID"/>
        </w:rPr>
        <w:t>iri dari</w:t>
      </w:r>
      <w:r w:rsidR="00C6332D" w:rsidRPr="009228BC">
        <w:rPr>
          <w:rFonts w:asciiTheme="majorBidi" w:hAnsiTheme="majorBidi"/>
          <w:color w:val="000000" w:themeColor="text1"/>
          <w:sz w:val="24"/>
          <w:szCs w:val="24"/>
          <w:lang w:val="id-ID"/>
        </w:rPr>
        <w:t xml:space="preserve">; </w:t>
      </w:r>
      <w:r w:rsidR="00694516" w:rsidRPr="009228BC">
        <w:rPr>
          <w:rFonts w:asciiTheme="majorBidi" w:hAnsiTheme="majorBidi"/>
          <w:color w:val="000000" w:themeColor="text1"/>
          <w:sz w:val="24"/>
          <w:szCs w:val="24"/>
          <w:lang w:val="id-ID"/>
        </w:rPr>
        <w:t>L</w:t>
      </w:r>
      <w:r w:rsidR="00694516" w:rsidRPr="009228BC">
        <w:rPr>
          <w:rFonts w:asciiTheme="majorBidi" w:hAnsiTheme="majorBidi"/>
          <w:color w:val="000000" w:themeColor="text1"/>
          <w:sz w:val="24"/>
          <w:szCs w:val="24"/>
          <w:lang w:val="fi-FI"/>
        </w:rPr>
        <w:t xml:space="preserve">atar belakang </w:t>
      </w:r>
      <w:r w:rsidR="00694516" w:rsidRPr="009228BC">
        <w:rPr>
          <w:rFonts w:asciiTheme="majorBidi" w:hAnsiTheme="majorBidi"/>
          <w:color w:val="000000" w:themeColor="text1"/>
          <w:sz w:val="24"/>
          <w:szCs w:val="24"/>
          <w:lang w:val="id-ID"/>
        </w:rPr>
        <w:t xml:space="preserve">masalah, perumusan masalah, </w:t>
      </w:r>
      <w:r w:rsidR="00694516" w:rsidRPr="009228BC">
        <w:rPr>
          <w:rFonts w:asciiTheme="majorBidi" w:hAnsiTheme="majorBidi"/>
          <w:i/>
          <w:iCs/>
          <w:color w:val="000000" w:themeColor="text1"/>
          <w:sz w:val="24"/>
          <w:szCs w:val="24"/>
        </w:rPr>
        <w:t>scope of study</w:t>
      </w:r>
      <w:r w:rsidR="00694516" w:rsidRPr="009228BC">
        <w:rPr>
          <w:rFonts w:asciiTheme="majorBidi" w:hAnsiTheme="majorBidi"/>
          <w:i/>
          <w:iCs/>
          <w:color w:val="000000" w:themeColor="text1"/>
          <w:sz w:val="24"/>
          <w:szCs w:val="24"/>
          <w:lang w:val="id-ID"/>
        </w:rPr>
        <w:t xml:space="preserve">, </w:t>
      </w:r>
      <w:r w:rsidR="00694516" w:rsidRPr="009228BC">
        <w:rPr>
          <w:rFonts w:asciiTheme="majorBidi" w:hAnsiTheme="majorBidi"/>
          <w:color w:val="000000" w:themeColor="text1"/>
          <w:sz w:val="24"/>
          <w:szCs w:val="24"/>
          <w:lang w:val="id-ID"/>
        </w:rPr>
        <w:t>tujuan</w:t>
      </w:r>
      <w:r w:rsidR="00694516" w:rsidRPr="009228BC">
        <w:rPr>
          <w:rFonts w:asciiTheme="majorBidi" w:hAnsiTheme="majorBidi"/>
          <w:color w:val="000000" w:themeColor="text1"/>
          <w:sz w:val="24"/>
          <w:szCs w:val="24"/>
          <w:lang w:val="fi-FI"/>
        </w:rPr>
        <w:t xml:space="preserve"> penelitian</w:t>
      </w:r>
      <w:r w:rsidR="00694516" w:rsidRPr="009228BC">
        <w:rPr>
          <w:rFonts w:asciiTheme="majorBidi" w:hAnsiTheme="majorBidi"/>
          <w:color w:val="000000" w:themeColor="text1"/>
          <w:sz w:val="24"/>
          <w:szCs w:val="24"/>
          <w:lang w:val="id-ID"/>
        </w:rPr>
        <w:t xml:space="preserve">, manfaat penelitian; </w:t>
      </w:r>
      <w:r w:rsidR="00694516" w:rsidRPr="009228BC">
        <w:rPr>
          <w:rFonts w:asciiTheme="majorBidi" w:hAnsiTheme="majorBidi"/>
          <w:color w:val="000000" w:themeColor="text1"/>
          <w:sz w:val="24"/>
          <w:szCs w:val="24"/>
        </w:rPr>
        <w:t>secara teoritis</w:t>
      </w:r>
      <w:r w:rsidR="005E76A3" w:rsidRPr="009228BC">
        <w:rPr>
          <w:rFonts w:asciiTheme="majorBidi" w:hAnsiTheme="majorBidi"/>
          <w:color w:val="000000" w:themeColor="text1"/>
          <w:sz w:val="24"/>
          <w:szCs w:val="24"/>
          <w:lang w:val="id-ID"/>
        </w:rPr>
        <w:t xml:space="preserve"> </w:t>
      </w:r>
      <w:r w:rsidR="00694516" w:rsidRPr="009228BC">
        <w:rPr>
          <w:rFonts w:asciiTheme="majorBidi" w:hAnsiTheme="majorBidi"/>
          <w:color w:val="000000" w:themeColor="text1"/>
          <w:sz w:val="24"/>
          <w:szCs w:val="24"/>
          <w:lang w:val="id-ID"/>
        </w:rPr>
        <w:t xml:space="preserve">dan </w:t>
      </w:r>
      <w:r w:rsidR="00694516" w:rsidRPr="009228BC">
        <w:rPr>
          <w:rFonts w:asciiTheme="majorBidi" w:hAnsiTheme="majorBidi"/>
          <w:color w:val="000000" w:themeColor="text1"/>
          <w:sz w:val="24"/>
          <w:szCs w:val="24"/>
        </w:rPr>
        <w:t>manfaat secara praktis</w:t>
      </w:r>
      <w:r w:rsidR="005E76A3" w:rsidRPr="009228BC">
        <w:rPr>
          <w:rFonts w:asciiTheme="majorBidi" w:hAnsiTheme="majorBidi"/>
          <w:color w:val="000000" w:themeColor="text1"/>
          <w:sz w:val="24"/>
          <w:szCs w:val="24"/>
          <w:lang w:val="id-ID"/>
        </w:rPr>
        <w:t xml:space="preserve"> </w:t>
      </w:r>
      <w:r w:rsidR="00694516" w:rsidRPr="009228BC">
        <w:rPr>
          <w:rFonts w:asciiTheme="majorBidi" w:hAnsiTheme="majorBidi"/>
          <w:color w:val="000000" w:themeColor="text1"/>
          <w:sz w:val="24"/>
          <w:szCs w:val="24"/>
          <w:lang w:val="id-ID"/>
        </w:rPr>
        <w:t xml:space="preserve">dan </w:t>
      </w:r>
      <w:r w:rsidR="00694516" w:rsidRPr="009228BC">
        <w:rPr>
          <w:rFonts w:asciiTheme="majorBidi" w:hAnsiTheme="majorBidi"/>
          <w:color w:val="000000" w:themeColor="text1"/>
          <w:sz w:val="24"/>
          <w:szCs w:val="24"/>
        </w:rPr>
        <w:t>sistematika pembahasan</w:t>
      </w:r>
      <w:r w:rsidR="005E76A3" w:rsidRPr="009228BC">
        <w:rPr>
          <w:rFonts w:asciiTheme="majorBidi" w:hAnsiTheme="majorBidi"/>
          <w:color w:val="000000" w:themeColor="text1"/>
          <w:sz w:val="24"/>
          <w:szCs w:val="24"/>
          <w:lang w:val="id-ID"/>
        </w:rPr>
        <w:t>.</w:t>
      </w:r>
    </w:p>
    <w:p w:rsidR="005E76A3" w:rsidRPr="009228BC" w:rsidRDefault="00C6332D" w:rsidP="0086726E">
      <w:pPr>
        <w:tabs>
          <w:tab w:val="left" w:pos="851"/>
          <w:tab w:val="num" w:pos="1295"/>
          <w:tab w:val="right" w:pos="7088"/>
          <w:tab w:val="left" w:leader="dot" w:pos="7655"/>
        </w:tabs>
        <w:spacing w:before="0" w:after="0" w:line="480" w:lineRule="auto"/>
        <w:ind w:left="426" w:hanging="993"/>
        <w:rPr>
          <w:rFonts w:asciiTheme="majorBidi" w:hAnsiTheme="majorBidi"/>
          <w:bCs/>
          <w:color w:val="000000" w:themeColor="text1"/>
          <w:sz w:val="24"/>
          <w:szCs w:val="24"/>
          <w:lang w:val="id-ID"/>
        </w:rPr>
      </w:pPr>
      <w:r w:rsidRPr="009228BC">
        <w:rPr>
          <w:rFonts w:asciiTheme="majorBidi" w:hAnsiTheme="majorBidi"/>
          <w:color w:val="000000" w:themeColor="text1"/>
          <w:sz w:val="24"/>
          <w:szCs w:val="24"/>
          <w:lang w:val="id-ID"/>
        </w:rPr>
        <w:tab/>
      </w:r>
      <w:r w:rsidR="00694516" w:rsidRPr="009228BC">
        <w:rPr>
          <w:rFonts w:asciiTheme="majorBidi" w:hAnsiTheme="majorBidi"/>
          <w:color w:val="000000" w:themeColor="text1"/>
          <w:sz w:val="24"/>
          <w:szCs w:val="24"/>
          <w:lang w:val="id-ID"/>
        </w:rPr>
        <w:t xml:space="preserve"> </w:t>
      </w:r>
      <w:r w:rsidR="00694516" w:rsidRPr="009228BC">
        <w:rPr>
          <w:rFonts w:asciiTheme="majorBidi" w:hAnsiTheme="majorBidi"/>
          <w:color w:val="000000" w:themeColor="text1"/>
          <w:sz w:val="24"/>
          <w:szCs w:val="24"/>
          <w:lang w:val="id-ID"/>
        </w:rPr>
        <w:tab/>
      </w:r>
      <w:r w:rsidR="00A021BE" w:rsidRPr="009228BC">
        <w:rPr>
          <w:rFonts w:asciiTheme="majorBidi" w:hAnsiTheme="majorBidi"/>
          <w:color w:val="000000" w:themeColor="text1"/>
          <w:sz w:val="24"/>
          <w:szCs w:val="24"/>
          <w:lang w:val="id-ID"/>
        </w:rPr>
        <w:t xml:space="preserve"> </w:t>
      </w:r>
      <w:r w:rsidR="00A90461" w:rsidRPr="009228BC">
        <w:rPr>
          <w:rFonts w:asciiTheme="majorBidi" w:hAnsiTheme="majorBidi"/>
          <w:color w:val="000000" w:themeColor="text1"/>
          <w:sz w:val="24"/>
          <w:szCs w:val="24"/>
          <w:lang w:val="id-ID"/>
        </w:rPr>
        <w:t xml:space="preserve">  </w:t>
      </w:r>
      <w:r w:rsidR="00FA754E" w:rsidRPr="009228BC">
        <w:rPr>
          <w:rFonts w:asciiTheme="majorBidi" w:hAnsiTheme="majorBidi"/>
          <w:color w:val="000000" w:themeColor="text1"/>
          <w:sz w:val="24"/>
          <w:szCs w:val="24"/>
        </w:rPr>
        <w:t>Bab</w:t>
      </w:r>
      <w:r w:rsidR="00FA754E" w:rsidRPr="009228BC">
        <w:rPr>
          <w:rFonts w:asciiTheme="majorBidi" w:hAnsiTheme="majorBidi"/>
          <w:color w:val="000000" w:themeColor="text1"/>
          <w:sz w:val="24"/>
          <w:szCs w:val="24"/>
          <w:lang w:val="id-ID"/>
        </w:rPr>
        <w:t xml:space="preserve"> </w:t>
      </w:r>
      <w:r w:rsidR="005E76A3" w:rsidRPr="009228BC">
        <w:rPr>
          <w:rFonts w:asciiTheme="majorBidi" w:hAnsiTheme="majorBidi"/>
          <w:color w:val="000000" w:themeColor="text1"/>
          <w:sz w:val="24"/>
          <w:szCs w:val="24"/>
        </w:rPr>
        <w:t>I</w:t>
      </w:r>
      <w:r w:rsidRPr="009228BC">
        <w:rPr>
          <w:rFonts w:asciiTheme="majorBidi" w:hAnsiTheme="majorBidi"/>
          <w:color w:val="000000" w:themeColor="text1"/>
          <w:sz w:val="24"/>
          <w:szCs w:val="24"/>
          <w:lang w:val="id-ID"/>
        </w:rPr>
        <w:t>I</w:t>
      </w:r>
      <w:r w:rsidR="00FA754E" w:rsidRPr="009228BC">
        <w:rPr>
          <w:rFonts w:asciiTheme="majorBidi" w:hAnsiTheme="majorBidi"/>
          <w:color w:val="000000" w:themeColor="text1"/>
          <w:sz w:val="24"/>
          <w:szCs w:val="24"/>
          <w:lang w:val="id-ID"/>
        </w:rPr>
        <w:t xml:space="preserve"> </w:t>
      </w:r>
      <w:r w:rsidR="005E76A3" w:rsidRPr="009228BC">
        <w:rPr>
          <w:rFonts w:asciiTheme="majorBidi" w:hAnsiTheme="majorBidi"/>
          <w:color w:val="000000" w:themeColor="text1"/>
          <w:sz w:val="24"/>
          <w:szCs w:val="24"/>
          <w:lang w:val="id-ID"/>
        </w:rPr>
        <w:t>Kajian Teoritik</w:t>
      </w:r>
      <w:r w:rsidRPr="009228BC">
        <w:rPr>
          <w:rFonts w:asciiTheme="majorBidi" w:hAnsiTheme="majorBidi"/>
          <w:color w:val="000000" w:themeColor="text1"/>
          <w:sz w:val="24"/>
          <w:szCs w:val="24"/>
          <w:lang w:val="id-ID"/>
        </w:rPr>
        <w:t>, terdiri dari;</w:t>
      </w:r>
      <w:r w:rsidR="00694516" w:rsidRPr="009228BC">
        <w:rPr>
          <w:rFonts w:asciiTheme="majorBidi" w:hAnsiTheme="majorBidi"/>
          <w:color w:val="000000" w:themeColor="text1"/>
          <w:sz w:val="24"/>
          <w:szCs w:val="24"/>
          <w:lang w:val="id-ID"/>
        </w:rPr>
        <w:t xml:space="preserve"> Acuan teoritik, definisi akuntabilitas, </w:t>
      </w:r>
      <w:r w:rsidR="007A2663" w:rsidRPr="009228BC">
        <w:rPr>
          <w:rFonts w:asciiTheme="majorBidi" w:hAnsiTheme="majorBidi"/>
          <w:color w:val="000000" w:themeColor="text1"/>
          <w:sz w:val="24"/>
          <w:szCs w:val="24"/>
          <w:lang w:val="id-ID"/>
        </w:rPr>
        <w:t xml:space="preserve">definisi akuntabilitas </w:t>
      </w:r>
      <w:r w:rsidR="0086726E">
        <w:rPr>
          <w:rFonts w:asciiTheme="majorBidi" w:hAnsiTheme="majorBidi"/>
          <w:color w:val="000000" w:themeColor="text1"/>
          <w:sz w:val="24"/>
          <w:szCs w:val="24"/>
          <w:lang w:val="id-ID"/>
        </w:rPr>
        <w:t>perspektif</w:t>
      </w:r>
      <w:r w:rsidR="007A2663" w:rsidRPr="009228BC">
        <w:rPr>
          <w:rFonts w:asciiTheme="majorBidi" w:hAnsiTheme="majorBidi"/>
          <w:color w:val="000000" w:themeColor="text1"/>
          <w:sz w:val="24"/>
          <w:szCs w:val="24"/>
          <w:lang w:val="id-ID"/>
        </w:rPr>
        <w:t xml:space="preserve"> I</w:t>
      </w:r>
      <w:r w:rsidR="00694516" w:rsidRPr="009228BC">
        <w:rPr>
          <w:rFonts w:asciiTheme="majorBidi" w:hAnsiTheme="majorBidi"/>
          <w:color w:val="000000" w:themeColor="text1"/>
          <w:sz w:val="24"/>
          <w:szCs w:val="24"/>
          <w:lang w:val="id-ID"/>
        </w:rPr>
        <w:t xml:space="preserve">slam, konsep dan teori akuntabilitas, definisi akuntabilitas pendidikan, definisi pendidikan Islam, </w:t>
      </w:r>
      <w:r w:rsidR="00694516" w:rsidRPr="009228BC">
        <w:rPr>
          <w:rFonts w:ascii="Times New Roman" w:hAnsi="Times New Roman" w:cs="Times New Roman"/>
          <w:color w:val="000000" w:themeColor="text1"/>
          <w:sz w:val="24"/>
          <w:szCs w:val="24"/>
          <w:lang w:val="id-ID"/>
        </w:rPr>
        <w:t xml:space="preserve"> </w:t>
      </w:r>
      <w:r w:rsidR="00694516" w:rsidRPr="009228BC">
        <w:rPr>
          <w:rFonts w:asciiTheme="majorBidi" w:hAnsiTheme="majorBidi"/>
          <w:color w:val="000000" w:themeColor="text1"/>
          <w:sz w:val="24"/>
          <w:szCs w:val="24"/>
        </w:rPr>
        <w:t xml:space="preserve">falsafah pendidikan </w:t>
      </w:r>
      <w:r w:rsidR="00694516" w:rsidRPr="009228BC">
        <w:rPr>
          <w:rFonts w:asciiTheme="majorBidi" w:hAnsiTheme="majorBidi"/>
          <w:color w:val="000000" w:themeColor="text1"/>
          <w:sz w:val="24"/>
          <w:szCs w:val="24"/>
          <w:lang w:val="id-ID"/>
        </w:rPr>
        <w:t>I</w:t>
      </w:r>
      <w:r w:rsidR="00694516" w:rsidRPr="009228BC">
        <w:rPr>
          <w:rFonts w:asciiTheme="majorBidi" w:hAnsiTheme="majorBidi"/>
          <w:color w:val="000000" w:themeColor="text1"/>
          <w:sz w:val="24"/>
          <w:szCs w:val="24"/>
        </w:rPr>
        <w:t>slam</w:t>
      </w:r>
      <w:r w:rsidR="00C0115D" w:rsidRPr="009228BC">
        <w:rPr>
          <w:rFonts w:asciiTheme="majorBidi" w:hAnsiTheme="majorBidi"/>
          <w:color w:val="000000" w:themeColor="text1"/>
          <w:sz w:val="24"/>
          <w:szCs w:val="24"/>
          <w:lang w:val="id-ID"/>
        </w:rPr>
        <w:t>, ontologi pendidikan Islam, epistimologi pendidikan Islam, aksiologi pendidikan Islam</w:t>
      </w:r>
      <w:r w:rsidR="00694516" w:rsidRPr="009228BC">
        <w:rPr>
          <w:rFonts w:asciiTheme="majorBidi" w:hAnsiTheme="majorBidi"/>
          <w:color w:val="000000" w:themeColor="text1"/>
          <w:sz w:val="24"/>
          <w:szCs w:val="24"/>
          <w:lang w:val="id-ID"/>
        </w:rPr>
        <w:t xml:space="preserve"> dan pembahasan hasil penelitian yang</w:t>
      </w:r>
      <w:r w:rsidR="00694516" w:rsidRPr="009228BC">
        <w:rPr>
          <w:rFonts w:asciiTheme="majorBidi" w:hAnsiTheme="majorBidi"/>
          <w:b/>
          <w:color w:val="000000" w:themeColor="text1"/>
          <w:sz w:val="24"/>
          <w:szCs w:val="24"/>
          <w:lang w:val="id-ID"/>
        </w:rPr>
        <w:t xml:space="preserve"> </w:t>
      </w:r>
      <w:r w:rsidR="00694516" w:rsidRPr="009228BC">
        <w:rPr>
          <w:rFonts w:asciiTheme="majorBidi" w:hAnsiTheme="majorBidi"/>
          <w:bCs/>
          <w:color w:val="000000" w:themeColor="text1"/>
          <w:sz w:val="24"/>
          <w:szCs w:val="24"/>
          <w:lang w:val="id-ID"/>
        </w:rPr>
        <w:t>relevan.</w:t>
      </w:r>
    </w:p>
    <w:p w:rsidR="0086726E" w:rsidRDefault="00694516" w:rsidP="0086726E">
      <w:pPr>
        <w:tabs>
          <w:tab w:val="num" w:pos="0"/>
          <w:tab w:val="left" w:pos="851"/>
          <w:tab w:val="left" w:leader="dot" w:pos="7655"/>
          <w:tab w:val="right" w:pos="8222"/>
        </w:tabs>
        <w:spacing w:before="0" w:after="0" w:line="480" w:lineRule="auto"/>
        <w:ind w:left="397" w:firstLine="0"/>
        <w:rPr>
          <w:rFonts w:asciiTheme="majorBidi" w:hAnsiTheme="majorBidi"/>
          <w:color w:val="000000" w:themeColor="text1"/>
          <w:sz w:val="24"/>
          <w:szCs w:val="24"/>
          <w:lang w:val="id-ID"/>
        </w:rPr>
      </w:pPr>
      <w:r w:rsidRPr="009228BC">
        <w:rPr>
          <w:rFonts w:asciiTheme="majorBidi" w:hAnsiTheme="majorBidi"/>
          <w:color w:val="000000" w:themeColor="text1"/>
          <w:sz w:val="24"/>
          <w:szCs w:val="24"/>
          <w:lang w:val="id-ID"/>
        </w:rPr>
        <w:tab/>
      </w:r>
      <w:r w:rsidR="00A021BE" w:rsidRPr="009228BC">
        <w:rPr>
          <w:rFonts w:asciiTheme="majorBidi" w:hAnsiTheme="majorBidi"/>
          <w:color w:val="000000" w:themeColor="text1"/>
          <w:sz w:val="24"/>
          <w:szCs w:val="24"/>
          <w:lang w:val="id-ID"/>
        </w:rPr>
        <w:t xml:space="preserve">  </w:t>
      </w:r>
      <w:r w:rsidR="00A90461" w:rsidRPr="009228BC">
        <w:rPr>
          <w:rFonts w:asciiTheme="majorBidi" w:hAnsiTheme="majorBidi"/>
          <w:color w:val="000000" w:themeColor="text1"/>
          <w:sz w:val="24"/>
          <w:szCs w:val="24"/>
          <w:lang w:val="id-ID"/>
        </w:rPr>
        <w:t xml:space="preserve"> </w:t>
      </w:r>
      <w:r w:rsidR="00C6332D" w:rsidRPr="009228BC">
        <w:rPr>
          <w:rFonts w:asciiTheme="majorBidi" w:hAnsiTheme="majorBidi"/>
          <w:color w:val="000000" w:themeColor="text1"/>
          <w:sz w:val="24"/>
          <w:szCs w:val="24"/>
          <w:lang w:val="id-ID"/>
        </w:rPr>
        <w:t xml:space="preserve">Bab III </w:t>
      </w:r>
      <w:r w:rsidR="00C6332D" w:rsidRPr="009228BC">
        <w:rPr>
          <w:rFonts w:asciiTheme="majorBidi" w:hAnsiTheme="majorBidi"/>
          <w:color w:val="000000" w:themeColor="text1"/>
          <w:sz w:val="24"/>
          <w:szCs w:val="24"/>
        </w:rPr>
        <w:t>Metod</w:t>
      </w:r>
      <w:r w:rsidR="00C6332D" w:rsidRPr="009228BC">
        <w:rPr>
          <w:rFonts w:asciiTheme="majorBidi" w:hAnsiTheme="majorBidi"/>
          <w:color w:val="000000" w:themeColor="text1"/>
          <w:sz w:val="24"/>
          <w:szCs w:val="24"/>
          <w:lang w:val="id-ID"/>
        </w:rPr>
        <w:t>e</w:t>
      </w:r>
      <w:r w:rsidR="00C6332D" w:rsidRPr="009228BC">
        <w:rPr>
          <w:rFonts w:asciiTheme="majorBidi" w:hAnsiTheme="majorBidi"/>
          <w:color w:val="000000" w:themeColor="text1"/>
          <w:sz w:val="24"/>
          <w:szCs w:val="24"/>
        </w:rPr>
        <w:t xml:space="preserve"> Penelitian</w:t>
      </w:r>
      <w:r w:rsidR="00C6332D" w:rsidRPr="009228BC">
        <w:rPr>
          <w:rFonts w:asciiTheme="majorBidi" w:hAnsiTheme="majorBidi"/>
          <w:color w:val="000000" w:themeColor="text1"/>
          <w:sz w:val="24"/>
          <w:szCs w:val="24"/>
          <w:lang w:val="id-ID"/>
        </w:rPr>
        <w:t xml:space="preserve">, terdiri dari; </w:t>
      </w:r>
      <w:r w:rsidRPr="009228BC">
        <w:rPr>
          <w:rFonts w:asciiTheme="majorBidi" w:hAnsiTheme="majorBidi"/>
          <w:color w:val="000000" w:themeColor="text1"/>
          <w:sz w:val="24"/>
          <w:szCs w:val="24"/>
          <w:lang w:val="id-ID"/>
        </w:rPr>
        <w:t>J</w:t>
      </w:r>
      <w:r w:rsidR="00C6332D" w:rsidRPr="009228BC">
        <w:rPr>
          <w:rFonts w:asciiTheme="majorBidi" w:hAnsiTheme="majorBidi"/>
          <w:color w:val="000000" w:themeColor="text1"/>
          <w:sz w:val="24"/>
          <w:szCs w:val="24"/>
          <w:lang w:val="id-ID"/>
        </w:rPr>
        <w:t>enis pe</w:t>
      </w:r>
      <w:r w:rsidR="00C6332D" w:rsidRPr="009228BC">
        <w:rPr>
          <w:rFonts w:asciiTheme="majorBidi" w:hAnsiTheme="majorBidi"/>
          <w:color w:val="000000" w:themeColor="text1"/>
          <w:sz w:val="24"/>
          <w:szCs w:val="24"/>
        </w:rPr>
        <w:t>nelitian</w:t>
      </w:r>
      <w:r w:rsidR="00C6332D" w:rsidRPr="009228BC">
        <w:rPr>
          <w:rFonts w:asciiTheme="majorBidi" w:hAnsiTheme="majorBidi"/>
          <w:color w:val="000000" w:themeColor="text1"/>
          <w:sz w:val="24"/>
          <w:szCs w:val="24"/>
          <w:lang w:val="id-ID"/>
        </w:rPr>
        <w:t xml:space="preserve">, </w:t>
      </w:r>
      <w:r w:rsidR="00C6332D" w:rsidRPr="009228BC">
        <w:rPr>
          <w:rFonts w:asciiTheme="majorBidi" w:hAnsiTheme="majorBidi"/>
          <w:color w:val="000000" w:themeColor="text1"/>
          <w:sz w:val="24"/>
          <w:szCs w:val="24"/>
        </w:rPr>
        <w:t>pen</w:t>
      </w:r>
      <w:r w:rsidR="00C6332D" w:rsidRPr="009228BC">
        <w:rPr>
          <w:rFonts w:asciiTheme="majorBidi" w:hAnsiTheme="majorBidi"/>
          <w:color w:val="000000" w:themeColor="text1"/>
          <w:sz w:val="24"/>
          <w:szCs w:val="24"/>
          <w:lang w:val="id-ID"/>
        </w:rPr>
        <w:t>jelasan istilah, metode</w:t>
      </w:r>
      <w:r w:rsidR="00C6332D" w:rsidRPr="009228BC">
        <w:rPr>
          <w:rFonts w:asciiTheme="majorBidi" w:hAnsiTheme="majorBidi"/>
          <w:color w:val="000000" w:themeColor="text1"/>
          <w:sz w:val="24"/>
          <w:szCs w:val="24"/>
        </w:rPr>
        <w:t xml:space="preserve"> pengumpulan data</w:t>
      </w:r>
      <w:r w:rsidR="00C6332D" w:rsidRPr="009228BC">
        <w:rPr>
          <w:rFonts w:asciiTheme="majorBidi" w:hAnsiTheme="majorBidi"/>
          <w:color w:val="000000" w:themeColor="text1"/>
          <w:sz w:val="24"/>
          <w:szCs w:val="24"/>
          <w:lang w:val="id-ID"/>
        </w:rPr>
        <w:t>, fokus kajian penelitian, prosedur penelitian  dan teknik analisis data</w:t>
      </w:r>
    </w:p>
    <w:p w:rsidR="00A2154A" w:rsidRPr="009228BC" w:rsidRDefault="0086726E" w:rsidP="00197C61">
      <w:pPr>
        <w:tabs>
          <w:tab w:val="num" w:pos="0"/>
          <w:tab w:val="left" w:pos="851"/>
          <w:tab w:val="left" w:leader="dot" w:pos="7655"/>
          <w:tab w:val="right" w:pos="8222"/>
        </w:tabs>
        <w:spacing w:before="0" w:after="0" w:line="480" w:lineRule="auto"/>
        <w:ind w:left="397" w:firstLine="0"/>
        <w:rPr>
          <w:rFonts w:asciiTheme="majorBidi" w:hAnsiTheme="majorBidi"/>
          <w:color w:val="000000" w:themeColor="text1"/>
          <w:position w:val="6"/>
          <w:sz w:val="24"/>
          <w:szCs w:val="24"/>
          <w:lang w:val="id-ID"/>
        </w:rPr>
      </w:pPr>
      <w:r>
        <w:rPr>
          <w:rFonts w:asciiTheme="majorBidi" w:hAnsiTheme="majorBidi"/>
          <w:color w:val="000000" w:themeColor="text1"/>
          <w:sz w:val="24"/>
          <w:szCs w:val="24"/>
          <w:lang w:val="id-ID"/>
        </w:rPr>
        <w:lastRenderedPageBreak/>
        <w:tab/>
        <w:t xml:space="preserve">    </w:t>
      </w:r>
      <w:r w:rsidR="008C0F8F" w:rsidRPr="009228BC">
        <w:rPr>
          <w:rFonts w:ascii="Times New Roman" w:hAnsi="Times New Roman" w:cs="Times New Roman"/>
          <w:color w:val="000000" w:themeColor="text1"/>
          <w:sz w:val="24"/>
          <w:szCs w:val="24"/>
          <w:lang w:val="id-ID"/>
        </w:rPr>
        <w:t>Bab IV</w:t>
      </w:r>
      <w:r w:rsidR="00FA754E" w:rsidRPr="009228BC">
        <w:rPr>
          <w:rFonts w:ascii="Times New Roman" w:hAnsi="Times New Roman" w:cs="Times New Roman"/>
          <w:color w:val="000000" w:themeColor="text1"/>
          <w:sz w:val="24"/>
          <w:szCs w:val="24"/>
          <w:lang w:val="id-ID"/>
        </w:rPr>
        <w:t xml:space="preserve"> </w:t>
      </w:r>
      <w:r w:rsidR="008C0F8F" w:rsidRPr="009228BC">
        <w:rPr>
          <w:rFonts w:ascii="Times New Roman" w:hAnsi="Times New Roman" w:cs="Times New Roman"/>
          <w:color w:val="000000" w:themeColor="text1"/>
          <w:sz w:val="24"/>
          <w:szCs w:val="24"/>
          <w:lang w:val="id-ID"/>
        </w:rPr>
        <w:t>Hasil Penelitian</w:t>
      </w:r>
      <w:r w:rsidR="00694516" w:rsidRPr="009228BC">
        <w:rPr>
          <w:rFonts w:ascii="Times New Roman" w:hAnsi="Times New Roman" w:cs="Times New Roman"/>
          <w:color w:val="000000" w:themeColor="text1"/>
          <w:sz w:val="24"/>
          <w:szCs w:val="24"/>
          <w:lang w:val="id-ID"/>
        </w:rPr>
        <w:t xml:space="preserve">, terdiri dari; </w:t>
      </w:r>
      <w:r>
        <w:rPr>
          <w:rFonts w:ascii="Times New Roman" w:hAnsi="Times New Roman" w:cs="Times New Roman"/>
          <w:color w:val="000000" w:themeColor="text1"/>
          <w:sz w:val="24"/>
          <w:szCs w:val="24"/>
          <w:lang w:val="id-ID"/>
        </w:rPr>
        <w:t>Temuan hasil analisis kritis deskriptif, s</w:t>
      </w:r>
      <w:r w:rsidR="008C0F8F" w:rsidRPr="009228BC">
        <w:rPr>
          <w:rFonts w:ascii="Times New Roman" w:eastAsia="Times New Roman" w:hAnsi="Times New Roman" w:cs="Times New Roman"/>
          <w:color w:val="000000" w:themeColor="text1"/>
          <w:sz w:val="24"/>
          <w:szCs w:val="24"/>
          <w:lang w:eastAsia="id-ID"/>
        </w:rPr>
        <w:t xml:space="preserve">istem </w:t>
      </w:r>
      <w:r w:rsidR="008C5436" w:rsidRPr="009228BC">
        <w:rPr>
          <w:rFonts w:ascii="Times New Roman" w:eastAsia="Times New Roman" w:hAnsi="Times New Roman" w:cs="Times New Roman"/>
          <w:color w:val="000000" w:themeColor="text1"/>
          <w:sz w:val="24"/>
          <w:szCs w:val="24"/>
          <w:lang w:val="sq-AL" w:eastAsia="id-ID"/>
        </w:rPr>
        <w:t>pendidikan</w:t>
      </w:r>
      <w:r w:rsidR="008C5436" w:rsidRPr="009228BC">
        <w:rPr>
          <w:rFonts w:ascii="Times New Roman" w:eastAsia="Times New Roman" w:hAnsi="Times New Roman" w:cs="Times New Roman"/>
          <w:color w:val="000000" w:themeColor="text1"/>
          <w:sz w:val="24"/>
          <w:szCs w:val="24"/>
          <w:lang w:eastAsia="id-ID"/>
        </w:rPr>
        <w:t xml:space="preserve"> yang ak</w:t>
      </w:r>
      <w:r w:rsidRPr="009228BC">
        <w:rPr>
          <w:rFonts w:ascii="Times New Roman" w:eastAsia="Times New Roman" w:hAnsi="Times New Roman" w:cs="Times New Roman"/>
          <w:color w:val="000000" w:themeColor="text1"/>
          <w:sz w:val="24"/>
          <w:szCs w:val="24"/>
          <w:lang w:eastAsia="id-ID"/>
        </w:rPr>
        <w:t xml:space="preserve">untabel perspektif </w:t>
      </w:r>
      <w:r>
        <w:rPr>
          <w:rFonts w:ascii="Times New Roman" w:eastAsia="Times New Roman" w:hAnsi="Times New Roman" w:cs="Times New Roman"/>
          <w:color w:val="000000" w:themeColor="text1"/>
          <w:sz w:val="24"/>
          <w:szCs w:val="24"/>
          <w:lang w:val="id-ID" w:eastAsia="id-ID"/>
        </w:rPr>
        <w:t>I</w:t>
      </w:r>
      <w:r w:rsidRPr="009228BC">
        <w:rPr>
          <w:rFonts w:ascii="Times New Roman" w:eastAsia="Times New Roman" w:hAnsi="Times New Roman" w:cs="Times New Roman"/>
          <w:color w:val="000000" w:themeColor="text1"/>
          <w:sz w:val="24"/>
          <w:szCs w:val="24"/>
          <w:lang w:eastAsia="id-ID"/>
        </w:rPr>
        <w:t>slam</w:t>
      </w:r>
      <w:r w:rsidRPr="009228BC">
        <w:rPr>
          <w:rFonts w:ascii="Times New Roman" w:eastAsia="Times New Roman" w:hAnsi="Times New Roman" w:cs="Times New Roman"/>
          <w:color w:val="000000" w:themeColor="text1"/>
          <w:sz w:val="24"/>
          <w:szCs w:val="24"/>
          <w:lang w:val="id-ID" w:eastAsia="id-ID"/>
        </w:rPr>
        <w:t xml:space="preserve">; </w:t>
      </w:r>
      <w:hyperlink r:id="rId25" w:history="1">
        <w:r w:rsidRPr="0086726E">
          <w:rPr>
            <w:rFonts w:ascii="Times New Roman" w:hAnsi="Times New Roman" w:cs="Times New Roman"/>
            <w:color w:val="000000" w:themeColor="text1"/>
            <w:sz w:val="24"/>
            <w:szCs w:val="24"/>
          </w:rPr>
          <w:t xml:space="preserve"> </w:t>
        </w:r>
        <w:r w:rsidRPr="00F33F6A">
          <w:rPr>
            <w:rFonts w:ascii="Times New Roman" w:hAnsi="Times New Roman" w:cs="Times New Roman"/>
            <w:color w:val="000000" w:themeColor="text1"/>
            <w:sz w:val="24"/>
            <w:szCs w:val="24"/>
          </w:rPr>
          <w:t>analisis kritis ayat-ayat al-</w:t>
        </w:r>
        <w:r>
          <w:rPr>
            <w:rFonts w:ascii="Times New Roman" w:hAnsi="Times New Roman" w:cs="Times New Roman"/>
            <w:color w:val="000000" w:themeColor="text1"/>
            <w:sz w:val="24"/>
            <w:szCs w:val="24"/>
            <w:lang w:val="id-ID"/>
          </w:rPr>
          <w:t>Q</w:t>
        </w:r>
        <w:r w:rsidRPr="00F33F6A">
          <w:rPr>
            <w:rFonts w:ascii="Times New Roman" w:hAnsi="Times New Roman" w:cs="Times New Roman"/>
            <w:color w:val="000000" w:themeColor="text1"/>
            <w:sz w:val="24"/>
            <w:szCs w:val="24"/>
          </w:rPr>
          <w:t>ur’an tentang sistem</w:t>
        </w:r>
        <w:r>
          <w:rPr>
            <w:rFonts w:ascii="Times New Roman" w:hAnsi="Times New Roman" w:cs="Times New Roman"/>
            <w:color w:val="000000" w:themeColor="text1"/>
            <w:sz w:val="24"/>
            <w:szCs w:val="24"/>
            <w:lang w:val="id-ID"/>
          </w:rPr>
          <w:t xml:space="preserve">, </w:t>
        </w:r>
        <w:r w:rsidRPr="00F33F6A">
          <w:rPr>
            <w:rFonts w:ascii="Times New Roman" w:hAnsi="Times New Roman" w:cs="Times New Roman"/>
            <w:bCs/>
            <w:color w:val="000000" w:themeColor="text1"/>
            <w:sz w:val="24"/>
            <w:szCs w:val="24"/>
          </w:rPr>
          <w:t xml:space="preserve">analisis kritis hadits </w:t>
        </w:r>
        <w:r>
          <w:rPr>
            <w:rFonts w:ascii="Times New Roman" w:hAnsi="Times New Roman" w:cs="Times New Roman"/>
            <w:bCs/>
            <w:color w:val="000000" w:themeColor="text1"/>
            <w:sz w:val="24"/>
            <w:szCs w:val="24"/>
            <w:lang w:val="id-ID"/>
          </w:rPr>
          <w:t>N</w:t>
        </w:r>
        <w:r w:rsidRPr="00F33F6A">
          <w:rPr>
            <w:rFonts w:ascii="Times New Roman" w:hAnsi="Times New Roman" w:cs="Times New Roman"/>
            <w:bCs/>
            <w:color w:val="000000" w:themeColor="text1"/>
            <w:sz w:val="24"/>
            <w:szCs w:val="24"/>
          </w:rPr>
          <w:t xml:space="preserve">abi </w:t>
        </w:r>
        <w:r>
          <w:rPr>
            <w:rFonts w:ascii="Times New Roman" w:hAnsi="Times New Roman" w:cs="Times New Roman"/>
            <w:bCs/>
            <w:color w:val="000000" w:themeColor="text1"/>
            <w:sz w:val="24"/>
            <w:szCs w:val="24"/>
            <w:lang w:val="id-ID"/>
          </w:rPr>
          <w:t>S</w:t>
        </w:r>
        <w:r w:rsidRPr="00F33F6A">
          <w:rPr>
            <w:rFonts w:ascii="Times New Roman" w:hAnsi="Times New Roman" w:cs="Times New Roman"/>
            <w:bCs/>
            <w:color w:val="000000" w:themeColor="text1"/>
            <w:sz w:val="24"/>
            <w:szCs w:val="24"/>
          </w:rPr>
          <w:t>aw tentang  akuntabilitas</w:t>
        </w:r>
        <w:r>
          <w:rPr>
            <w:rFonts w:ascii="Times New Roman" w:hAnsi="Times New Roman" w:cs="Times New Roman"/>
            <w:bCs/>
            <w:color w:val="000000" w:themeColor="text1"/>
            <w:sz w:val="24"/>
            <w:szCs w:val="24"/>
            <w:lang w:val="id-ID"/>
          </w:rPr>
          <w:t xml:space="preserve"> pendidikan, </w:t>
        </w:r>
      </w:hyperlink>
      <w:r w:rsidRPr="009228BC">
        <w:rPr>
          <w:rFonts w:ascii="Times New Roman" w:eastAsia="Times New Roman" w:hAnsi="Times New Roman" w:cs="Times New Roman"/>
          <w:color w:val="000000" w:themeColor="text1"/>
          <w:sz w:val="24"/>
          <w:szCs w:val="24"/>
          <w:lang w:val="id-ID"/>
        </w:rPr>
        <w:t xml:space="preserve">komponen </w:t>
      </w:r>
      <w:r w:rsidRPr="009228BC">
        <w:rPr>
          <w:rFonts w:ascii="Times New Roman" w:eastAsia="Times New Roman" w:hAnsi="Times New Roman" w:cs="Times New Roman"/>
          <w:bCs/>
          <w:color w:val="000000" w:themeColor="text1"/>
          <w:sz w:val="24"/>
          <w:szCs w:val="24"/>
        </w:rPr>
        <w:t xml:space="preserve">pendidikan </w:t>
      </w:r>
      <w:r w:rsidRPr="009228BC">
        <w:rPr>
          <w:rFonts w:ascii="Times New Roman" w:eastAsia="Times New Roman" w:hAnsi="Times New Roman" w:cs="Times New Roman"/>
          <w:bCs/>
          <w:color w:val="000000" w:themeColor="text1"/>
          <w:sz w:val="24"/>
          <w:szCs w:val="24"/>
          <w:lang w:val="id-ID"/>
        </w:rPr>
        <w:t>i</w:t>
      </w:r>
      <w:r w:rsidRPr="009228BC">
        <w:rPr>
          <w:rFonts w:ascii="Times New Roman" w:eastAsia="Times New Roman" w:hAnsi="Times New Roman" w:cs="Times New Roman"/>
          <w:bCs/>
          <w:color w:val="000000" w:themeColor="text1"/>
          <w:sz w:val="24"/>
          <w:szCs w:val="24"/>
        </w:rPr>
        <w:t>slam</w:t>
      </w:r>
      <w:r w:rsidRPr="009228BC">
        <w:rPr>
          <w:rFonts w:ascii="Times New Roman" w:eastAsia="Times New Roman" w:hAnsi="Times New Roman" w:cs="Times New Roman"/>
          <w:bCs/>
          <w:color w:val="000000" w:themeColor="text1"/>
          <w:sz w:val="24"/>
          <w:szCs w:val="24"/>
          <w:lang w:val="id-ID"/>
        </w:rPr>
        <w:t xml:space="preserve">, </w:t>
      </w:r>
      <w:r w:rsidRPr="009228BC">
        <w:rPr>
          <w:rFonts w:ascii="Times New Roman" w:hAnsi="Times New Roman" w:cs="Times New Roman"/>
          <w:bCs/>
          <w:color w:val="000000" w:themeColor="text1"/>
          <w:sz w:val="24"/>
          <w:szCs w:val="24"/>
        </w:rPr>
        <w:t xml:space="preserve">dasar pendidikan </w:t>
      </w:r>
      <w:r w:rsidRPr="009228BC">
        <w:rPr>
          <w:rFonts w:ascii="Times New Roman" w:hAnsi="Times New Roman" w:cs="Times New Roman"/>
          <w:bCs/>
          <w:color w:val="000000" w:themeColor="text1"/>
          <w:sz w:val="24"/>
          <w:szCs w:val="24"/>
          <w:lang w:val="id-ID"/>
        </w:rPr>
        <w:t>i</w:t>
      </w:r>
      <w:r w:rsidRPr="009228BC">
        <w:rPr>
          <w:rFonts w:ascii="Times New Roman" w:hAnsi="Times New Roman" w:cs="Times New Roman"/>
          <w:bCs/>
          <w:color w:val="000000" w:themeColor="text1"/>
          <w:sz w:val="24"/>
          <w:szCs w:val="24"/>
        </w:rPr>
        <w:t>slam</w:t>
      </w:r>
      <w:r w:rsidRPr="009228BC">
        <w:rPr>
          <w:rFonts w:ascii="Times New Roman" w:hAnsi="Times New Roman" w:cs="Times New Roman"/>
          <w:bCs/>
          <w:color w:val="000000" w:themeColor="text1"/>
          <w:sz w:val="24"/>
          <w:szCs w:val="24"/>
          <w:lang w:val="id-ID"/>
        </w:rPr>
        <w:t xml:space="preserve">, </w:t>
      </w:r>
      <w:r w:rsidRPr="009228BC">
        <w:rPr>
          <w:rFonts w:ascii="Times New Roman" w:hAnsi="Times New Roman" w:cs="Times New Roman"/>
          <w:bCs/>
          <w:color w:val="000000" w:themeColor="text1"/>
          <w:sz w:val="24"/>
          <w:szCs w:val="24"/>
        </w:rPr>
        <w:t xml:space="preserve">tujuan pendidikan </w:t>
      </w:r>
      <w:r w:rsidR="008C5436" w:rsidRPr="009228BC">
        <w:rPr>
          <w:rFonts w:ascii="Times New Roman" w:hAnsi="Times New Roman" w:cs="Times New Roman"/>
          <w:bCs/>
          <w:color w:val="000000" w:themeColor="text1"/>
          <w:sz w:val="24"/>
          <w:szCs w:val="24"/>
          <w:lang w:val="id-ID"/>
        </w:rPr>
        <w:t>I</w:t>
      </w:r>
      <w:r w:rsidR="008C5436" w:rsidRPr="009228BC">
        <w:rPr>
          <w:rFonts w:ascii="Times New Roman" w:hAnsi="Times New Roman" w:cs="Times New Roman"/>
          <w:bCs/>
          <w:color w:val="000000" w:themeColor="text1"/>
          <w:sz w:val="24"/>
          <w:szCs w:val="24"/>
        </w:rPr>
        <w:t>slam</w:t>
      </w:r>
      <w:r w:rsidR="008C5436" w:rsidRPr="009228BC">
        <w:rPr>
          <w:rFonts w:ascii="Times New Roman" w:hAnsi="Times New Roman" w:cs="Times New Roman"/>
          <w:bCs/>
          <w:color w:val="000000" w:themeColor="text1"/>
          <w:sz w:val="24"/>
          <w:szCs w:val="24"/>
          <w:lang w:val="id-ID"/>
        </w:rPr>
        <w:t xml:space="preserve">, </w:t>
      </w:r>
      <w:r w:rsidR="008C5436" w:rsidRPr="009228BC">
        <w:rPr>
          <w:rFonts w:ascii="Times New Roman" w:eastAsia="Times New Roman" w:hAnsi="Times New Roman" w:cs="Times New Roman"/>
          <w:color w:val="000000" w:themeColor="text1"/>
          <w:sz w:val="24"/>
          <w:szCs w:val="24"/>
        </w:rPr>
        <w:t xml:space="preserve">kurikulum </w:t>
      </w:r>
      <w:r w:rsidR="00C0115D" w:rsidRPr="009228BC">
        <w:rPr>
          <w:rFonts w:ascii="Times New Roman" w:eastAsia="Times New Roman" w:hAnsi="Times New Roman" w:cs="Times New Roman"/>
          <w:color w:val="000000" w:themeColor="text1"/>
          <w:sz w:val="24"/>
          <w:szCs w:val="24"/>
          <w:lang w:val="id-ID"/>
        </w:rPr>
        <w:t xml:space="preserve">dan materi </w:t>
      </w:r>
      <w:r w:rsidR="008C5436" w:rsidRPr="009228BC">
        <w:rPr>
          <w:rFonts w:ascii="Times New Roman" w:eastAsia="Times New Roman" w:hAnsi="Times New Roman" w:cs="Times New Roman"/>
          <w:color w:val="000000" w:themeColor="text1"/>
          <w:sz w:val="24"/>
          <w:szCs w:val="24"/>
        </w:rPr>
        <w:t xml:space="preserve">pendidikan  </w:t>
      </w:r>
      <w:r w:rsidR="008C5436" w:rsidRPr="009228BC">
        <w:rPr>
          <w:rFonts w:ascii="Times New Roman" w:eastAsia="Times New Roman" w:hAnsi="Times New Roman" w:cs="Times New Roman"/>
          <w:color w:val="000000" w:themeColor="text1"/>
          <w:sz w:val="24"/>
          <w:szCs w:val="24"/>
          <w:lang w:val="id-ID"/>
        </w:rPr>
        <w:t>I</w:t>
      </w:r>
      <w:r w:rsidR="008C5436" w:rsidRPr="009228BC">
        <w:rPr>
          <w:rFonts w:ascii="Times New Roman" w:eastAsia="Times New Roman" w:hAnsi="Times New Roman" w:cs="Times New Roman"/>
          <w:color w:val="000000" w:themeColor="text1"/>
          <w:sz w:val="24"/>
          <w:szCs w:val="24"/>
        </w:rPr>
        <w:t>slam</w:t>
      </w:r>
      <w:r w:rsidR="008C5436" w:rsidRPr="009228BC">
        <w:rPr>
          <w:rFonts w:ascii="Times New Roman" w:eastAsia="Times New Roman" w:hAnsi="Times New Roman" w:cs="Times New Roman"/>
          <w:color w:val="000000" w:themeColor="text1"/>
          <w:sz w:val="24"/>
          <w:szCs w:val="24"/>
          <w:lang w:val="id-ID"/>
        </w:rPr>
        <w:t xml:space="preserve">, </w:t>
      </w:r>
      <w:r w:rsidR="00C0115D" w:rsidRPr="009228BC">
        <w:rPr>
          <w:rFonts w:ascii="Times New Roman" w:eastAsia="Times New Roman" w:hAnsi="Times New Roman" w:cs="Times New Roman"/>
          <w:color w:val="000000" w:themeColor="text1"/>
          <w:sz w:val="24"/>
          <w:szCs w:val="24"/>
          <w:lang w:val="id-ID"/>
        </w:rPr>
        <w:t xml:space="preserve">siswa atau peserta didik, guru atau tenaga pendidik, definisi pendidik, syarat kompetensi dan karakteristik pendidik perspektif Islam, kode etik pendidik dalam </w:t>
      </w:r>
      <w:r w:rsidR="008C5436" w:rsidRPr="009228BC">
        <w:rPr>
          <w:rFonts w:ascii="Times New Roman" w:eastAsia="Times New Roman" w:hAnsi="Times New Roman" w:cs="Times New Roman"/>
          <w:bCs/>
          <w:color w:val="000000" w:themeColor="text1"/>
          <w:sz w:val="24"/>
          <w:szCs w:val="24"/>
        </w:rPr>
        <w:t xml:space="preserve">pendidikan </w:t>
      </w:r>
      <w:r w:rsidR="008C5436" w:rsidRPr="009228BC">
        <w:rPr>
          <w:rFonts w:ascii="Times New Roman" w:eastAsia="Times New Roman" w:hAnsi="Times New Roman" w:cs="Times New Roman"/>
          <w:bCs/>
          <w:color w:val="000000" w:themeColor="text1"/>
          <w:sz w:val="24"/>
          <w:szCs w:val="24"/>
          <w:lang w:val="id-ID"/>
        </w:rPr>
        <w:t>I</w:t>
      </w:r>
      <w:r w:rsidR="008C5436" w:rsidRPr="009228BC">
        <w:rPr>
          <w:rFonts w:ascii="Times New Roman" w:eastAsia="Times New Roman" w:hAnsi="Times New Roman" w:cs="Times New Roman"/>
          <w:bCs/>
          <w:color w:val="000000" w:themeColor="text1"/>
          <w:sz w:val="24"/>
          <w:szCs w:val="24"/>
        </w:rPr>
        <w:t>slam</w:t>
      </w:r>
      <w:r w:rsidR="008C5436" w:rsidRPr="009228BC">
        <w:rPr>
          <w:rFonts w:ascii="Times New Roman" w:eastAsia="Times New Roman" w:hAnsi="Times New Roman" w:cs="Times New Roman"/>
          <w:bCs/>
          <w:color w:val="000000" w:themeColor="text1"/>
          <w:sz w:val="24"/>
          <w:szCs w:val="24"/>
          <w:lang w:val="id-ID"/>
        </w:rPr>
        <w:t xml:space="preserve">, </w:t>
      </w:r>
      <w:r w:rsidR="00C0115D" w:rsidRPr="009228BC">
        <w:rPr>
          <w:rFonts w:ascii="Times New Roman" w:eastAsia="Times New Roman" w:hAnsi="Times New Roman" w:cs="Times New Roman"/>
          <w:bCs/>
          <w:color w:val="000000" w:themeColor="text1"/>
          <w:sz w:val="24"/>
          <w:szCs w:val="24"/>
          <w:lang w:val="id-ID"/>
        </w:rPr>
        <w:t xml:space="preserve">tugas dan kewajiban pendidik, </w:t>
      </w:r>
      <w:r w:rsidR="008E7EAE" w:rsidRPr="009228BC">
        <w:rPr>
          <w:rFonts w:ascii="Times New Roman" w:eastAsia="Times New Roman" w:hAnsi="Times New Roman" w:cs="Times New Roman"/>
          <w:bCs/>
          <w:color w:val="000000" w:themeColor="text1"/>
          <w:sz w:val="24"/>
          <w:szCs w:val="24"/>
          <w:lang w:val="id-ID"/>
        </w:rPr>
        <w:t xml:space="preserve">metode dan media </w:t>
      </w:r>
      <w:r w:rsidR="008C5436" w:rsidRPr="009228BC">
        <w:rPr>
          <w:rFonts w:ascii="Times New Roman" w:eastAsia="Times New Roman" w:hAnsi="Times New Roman" w:cs="Times New Roman"/>
          <w:bCs/>
          <w:color w:val="000000" w:themeColor="text1"/>
          <w:sz w:val="24"/>
          <w:szCs w:val="24"/>
        </w:rPr>
        <w:t>pendidikan</w:t>
      </w:r>
      <w:r w:rsidR="008C5436" w:rsidRPr="009228BC">
        <w:rPr>
          <w:rFonts w:ascii="Times New Roman" w:eastAsia="Times New Roman" w:hAnsi="Times New Roman" w:cs="Times New Roman"/>
          <w:bCs/>
          <w:color w:val="000000" w:themeColor="text1"/>
          <w:sz w:val="24"/>
          <w:szCs w:val="24"/>
          <w:lang w:val="id-ID"/>
        </w:rPr>
        <w:t xml:space="preserve">, </w:t>
      </w:r>
      <w:r w:rsidR="008E7EAE" w:rsidRPr="009228BC">
        <w:rPr>
          <w:rFonts w:ascii="Times New Roman" w:eastAsia="Times New Roman" w:hAnsi="Times New Roman" w:cs="Times New Roman"/>
          <w:bCs/>
          <w:color w:val="000000" w:themeColor="text1"/>
          <w:sz w:val="24"/>
          <w:szCs w:val="24"/>
          <w:lang w:val="id-ID"/>
        </w:rPr>
        <w:t xml:space="preserve">lingkungan pendidikan, alat pendidikan dan evaluasi pendidikan, karakteristik pendidikan Islam,  </w:t>
      </w:r>
      <w:r w:rsidR="008C5436" w:rsidRPr="009228BC">
        <w:rPr>
          <w:rFonts w:ascii="Times New Roman" w:eastAsia="Times New Roman" w:hAnsi="Times New Roman" w:cs="Times New Roman"/>
          <w:bCs/>
          <w:color w:val="000000" w:themeColor="text1"/>
          <w:sz w:val="24"/>
          <w:szCs w:val="24"/>
          <w:lang w:val="id-ID" w:eastAsia="id-ID"/>
        </w:rPr>
        <w:t>imp</w:t>
      </w:r>
      <w:r w:rsidR="00197C61">
        <w:rPr>
          <w:rFonts w:ascii="Times New Roman" w:eastAsia="Times New Roman" w:hAnsi="Times New Roman" w:cs="Times New Roman"/>
          <w:bCs/>
          <w:color w:val="000000" w:themeColor="text1"/>
          <w:sz w:val="24"/>
          <w:szCs w:val="24"/>
          <w:lang w:val="id-ID" w:eastAsia="id-ID"/>
        </w:rPr>
        <w:t xml:space="preserve"> temuan hasil kritis komparatif, interpretasi mutu pendidikan yang akuntabel, imp</w:t>
      </w:r>
      <w:r w:rsidR="008C5436" w:rsidRPr="009228BC">
        <w:rPr>
          <w:rFonts w:ascii="Times New Roman" w:eastAsia="Times New Roman" w:hAnsi="Times New Roman" w:cs="Times New Roman"/>
          <w:bCs/>
          <w:color w:val="000000" w:themeColor="text1"/>
          <w:sz w:val="24"/>
          <w:szCs w:val="24"/>
          <w:lang w:val="id-ID" w:eastAsia="id-ID"/>
        </w:rPr>
        <w:t xml:space="preserve">lementasi dan </w:t>
      </w:r>
      <w:r w:rsidR="008C5436" w:rsidRPr="009228BC">
        <w:rPr>
          <w:rFonts w:ascii="Times New Roman" w:eastAsia="Times New Roman" w:hAnsi="Times New Roman" w:cs="Times New Roman"/>
          <w:bCs/>
          <w:color w:val="000000" w:themeColor="text1"/>
          <w:sz w:val="24"/>
          <w:szCs w:val="24"/>
          <w:lang w:eastAsia="id-ID"/>
        </w:rPr>
        <w:t>tujuan akuntabilitas pendidikan</w:t>
      </w:r>
      <w:r w:rsidR="00197C61">
        <w:rPr>
          <w:rFonts w:ascii="Times New Roman" w:eastAsia="Times New Roman" w:hAnsi="Times New Roman" w:cs="Times New Roman"/>
          <w:bCs/>
          <w:color w:val="000000" w:themeColor="text1"/>
          <w:sz w:val="24"/>
          <w:szCs w:val="24"/>
          <w:lang w:val="id-ID" w:eastAsia="id-ID"/>
        </w:rPr>
        <w:t>,</w:t>
      </w:r>
      <w:r w:rsidR="00197C61" w:rsidRPr="00197C61">
        <w:rPr>
          <w:rFonts w:ascii="Times New Roman" w:eastAsia="Times New Roman" w:hAnsi="Times New Roman" w:cs="Times New Roman"/>
          <w:bCs/>
          <w:color w:val="000000" w:themeColor="text1"/>
          <w:sz w:val="24"/>
          <w:szCs w:val="24"/>
          <w:lang w:eastAsia="id-ID"/>
        </w:rPr>
        <w:t xml:space="preserve"> </w:t>
      </w:r>
      <w:r w:rsidR="00197C61" w:rsidRPr="009228BC">
        <w:rPr>
          <w:rFonts w:ascii="Times New Roman" w:eastAsia="Times New Roman" w:hAnsi="Times New Roman" w:cs="Times New Roman"/>
          <w:bCs/>
          <w:color w:val="000000" w:themeColor="text1"/>
          <w:sz w:val="24"/>
          <w:szCs w:val="24"/>
          <w:lang w:eastAsia="id-ID"/>
        </w:rPr>
        <w:t>faktor-faktor yang mempengaruhi</w:t>
      </w:r>
      <w:r w:rsidR="00197C61" w:rsidRPr="009228BC">
        <w:rPr>
          <w:rFonts w:ascii="Times New Roman" w:eastAsia="Times New Roman" w:hAnsi="Times New Roman" w:cs="Times New Roman"/>
          <w:bCs/>
          <w:color w:val="000000" w:themeColor="text1"/>
          <w:sz w:val="24"/>
          <w:szCs w:val="24"/>
          <w:lang w:val="id-ID" w:eastAsia="id-ID"/>
        </w:rPr>
        <w:t xml:space="preserve"> </w:t>
      </w:r>
      <w:r w:rsidR="00197C61" w:rsidRPr="009228BC">
        <w:rPr>
          <w:rFonts w:ascii="Times New Roman" w:eastAsia="Times New Roman" w:hAnsi="Times New Roman" w:cs="Times New Roman"/>
          <w:bCs/>
          <w:color w:val="000000" w:themeColor="text1"/>
          <w:sz w:val="24"/>
          <w:szCs w:val="24"/>
          <w:lang w:val="sq-AL" w:eastAsia="id-ID"/>
        </w:rPr>
        <w:t>akuntabilitas</w:t>
      </w:r>
      <w:r w:rsidR="00197C61" w:rsidRPr="009228BC">
        <w:rPr>
          <w:rFonts w:ascii="Times New Roman" w:eastAsia="Times New Roman" w:hAnsi="Times New Roman" w:cs="Times New Roman"/>
          <w:bCs/>
          <w:color w:val="000000" w:themeColor="text1"/>
          <w:sz w:val="24"/>
          <w:szCs w:val="24"/>
          <w:lang w:val="id-ID" w:eastAsia="id-ID"/>
        </w:rPr>
        <w:t xml:space="preserve"> </w:t>
      </w:r>
      <w:r w:rsidR="00197C61" w:rsidRPr="009228BC">
        <w:rPr>
          <w:rFonts w:ascii="Times New Roman" w:eastAsia="Times New Roman" w:hAnsi="Times New Roman" w:cs="Times New Roman"/>
          <w:bCs/>
          <w:color w:val="000000" w:themeColor="text1"/>
          <w:sz w:val="24"/>
          <w:szCs w:val="24"/>
          <w:lang w:val="sq-AL" w:eastAsia="id-ID"/>
        </w:rPr>
        <w:t>pendidikan</w:t>
      </w:r>
      <w:r w:rsidR="00197C61" w:rsidRPr="009228BC">
        <w:rPr>
          <w:rFonts w:ascii="Times New Roman" w:eastAsia="Times New Roman" w:hAnsi="Times New Roman" w:cs="Times New Roman"/>
          <w:bCs/>
          <w:color w:val="000000" w:themeColor="text1"/>
          <w:sz w:val="24"/>
          <w:szCs w:val="24"/>
          <w:lang w:val="id-ID" w:eastAsia="id-ID"/>
        </w:rPr>
        <w:t>,</w:t>
      </w:r>
      <w:r w:rsidR="00197C61">
        <w:rPr>
          <w:rFonts w:ascii="Times New Roman" w:eastAsia="Times New Roman" w:hAnsi="Times New Roman" w:cs="Times New Roman"/>
          <w:bCs/>
          <w:color w:val="000000" w:themeColor="text1"/>
          <w:sz w:val="24"/>
          <w:szCs w:val="24"/>
          <w:lang w:val="id-ID" w:eastAsia="id-ID"/>
        </w:rPr>
        <w:t xml:space="preserve"> pembahasan;</w:t>
      </w:r>
      <w:r w:rsidR="008C5436" w:rsidRPr="009228BC">
        <w:rPr>
          <w:rFonts w:ascii="Times New Roman" w:eastAsia="Times New Roman" w:hAnsi="Times New Roman" w:cs="Times New Roman"/>
          <w:bCs/>
          <w:color w:val="000000" w:themeColor="text1"/>
          <w:sz w:val="24"/>
          <w:szCs w:val="24"/>
          <w:lang w:val="id-ID" w:eastAsia="id-ID"/>
        </w:rPr>
        <w:t xml:space="preserve"> </w:t>
      </w:r>
      <w:r w:rsidR="008C5436" w:rsidRPr="009228BC">
        <w:rPr>
          <w:rFonts w:ascii="Times New Roman" w:eastAsia="Times New Roman" w:hAnsi="Times New Roman" w:cs="Times New Roman"/>
          <w:bCs/>
          <w:color w:val="000000" w:themeColor="text1"/>
          <w:sz w:val="24"/>
          <w:szCs w:val="24"/>
          <w:lang w:eastAsia="id-ID"/>
        </w:rPr>
        <w:t xml:space="preserve">model pengelolaan dan </w:t>
      </w:r>
      <w:r w:rsidR="008E7EAE" w:rsidRPr="009228BC">
        <w:rPr>
          <w:rFonts w:ascii="Times New Roman" w:eastAsia="Times New Roman" w:hAnsi="Times New Roman" w:cs="Times New Roman"/>
          <w:bCs/>
          <w:color w:val="000000" w:themeColor="text1"/>
          <w:sz w:val="24"/>
          <w:szCs w:val="24"/>
          <w:lang w:val="id-ID" w:eastAsia="id-ID"/>
        </w:rPr>
        <w:t>p</w:t>
      </w:r>
      <w:r w:rsidR="00694516" w:rsidRPr="009228BC">
        <w:rPr>
          <w:rFonts w:ascii="Times New Roman" w:eastAsia="Times New Roman" w:hAnsi="Times New Roman" w:cs="Times New Roman"/>
          <w:bCs/>
          <w:color w:val="000000" w:themeColor="text1"/>
          <w:sz w:val="24"/>
          <w:szCs w:val="24"/>
          <w:lang w:eastAsia="id-ID"/>
        </w:rPr>
        <w:t xml:space="preserve">engembangan </w:t>
      </w:r>
      <w:r w:rsidR="008C5436" w:rsidRPr="009228BC">
        <w:rPr>
          <w:rFonts w:ascii="Times New Roman" w:eastAsia="Times New Roman" w:hAnsi="Times New Roman" w:cs="Times New Roman"/>
          <w:bCs/>
          <w:color w:val="000000" w:themeColor="text1"/>
          <w:sz w:val="24"/>
          <w:szCs w:val="24"/>
          <w:lang w:eastAsia="id-ID"/>
        </w:rPr>
        <w:t>akuntabilitas</w:t>
      </w:r>
      <w:r w:rsidR="008C5436" w:rsidRPr="009228BC">
        <w:rPr>
          <w:rFonts w:ascii="Times New Roman" w:eastAsia="Times New Roman" w:hAnsi="Times New Roman" w:cs="Times New Roman"/>
          <w:bCs/>
          <w:color w:val="000000" w:themeColor="text1"/>
          <w:sz w:val="24"/>
          <w:szCs w:val="24"/>
          <w:lang w:val="id-ID" w:eastAsia="id-ID"/>
        </w:rPr>
        <w:t xml:space="preserve"> </w:t>
      </w:r>
      <w:r w:rsidR="008C5436" w:rsidRPr="009228BC">
        <w:rPr>
          <w:rFonts w:ascii="Times New Roman" w:eastAsia="Times New Roman" w:hAnsi="Times New Roman" w:cs="Times New Roman"/>
          <w:bCs/>
          <w:color w:val="000000" w:themeColor="text1"/>
          <w:sz w:val="24"/>
          <w:szCs w:val="24"/>
          <w:lang w:val="sq-AL" w:eastAsia="id-ID"/>
        </w:rPr>
        <w:t>pendidikan</w:t>
      </w:r>
      <w:r w:rsidR="008C5436" w:rsidRPr="009228BC">
        <w:rPr>
          <w:rFonts w:ascii="Times New Roman" w:eastAsia="Times New Roman" w:hAnsi="Times New Roman" w:cs="Times New Roman"/>
          <w:bCs/>
          <w:color w:val="000000" w:themeColor="text1"/>
          <w:sz w:val="24"/>
          <w:szCs w:val="24"/>
          <w:lang w:val="id-ID" w:eastAsia="id-ID"/>
        </w:rPr>
        <w:t xml:space="preserve">, </w:t>
      </w:r>
      <w:r w:rsidR="008C5436" w:rsidRPr="009228BC">
        <w:rPr>
          <w:rFonts w:ascii="Times New Roman" w:eastAsia="Times New Roman" w:hAnsi="Times New Roman" w:cs="Times New Roman"/>
          <w:color w:val="000000" w:themeColor="text1"/>
          <w:sz w:val="24"/>
          <w:szCs w:val="24"/>
          <w:lang w:eastAsia="id-ID"/>
        </w:rPr>
        <w:t>upaya</w:t>
      </w:r>
      <w:r w:rsidR="008C5436" w:rsidRPr="009228BC">
        <w:rPr>
          <w:rFonts w:ascii="Times New Roman" w:eastAsia="Times New Roman" w:hAnsi="Times New Roman" w:cs="Times New Roman"/>
          <w:color w:val="000000" w:themeColor="text1"/>
          <w:sz w:val="24"/>
          <w:szCs w:val="24"/>
          <w:lang w:val="id-ID" w:eastAsia="id-ID"/>
        </w:rPr>
        <w:t xml:space="preserve"> dan langkah</w:t>
      </w:r>
      <w:r w:rsidR="008C5436" w:rsidRPr="009228BC">
        <w:rPr>
          <w:rFonts w:ascii="Times New Roman" w:eastAsia="Times New Roman" w:hAnsi="Times New Roman" w:cs="Times New Roman"/>
          <w:color w:val="000000" w:themeColor="text1"/>
          <w:sz w:val="24"/>
          <w:szCs w:val="24"/>
          <w:lang w:eastAsia="id-ID"/>
        </w:rPr>
        <w:t xml:space="preserve"> peningkatan akuntabilitas</w:t>
      </w:r>
      <w:r w:rsidR="008C5436" w:rsidRPr="009228BC">
        <w:rPr>
          <w:rFonts w:ascii="Times New Roman" w:eastAsia="Times New Roman" w:hAnsi="Times New Roman" w:cs="Times New Roman"/>
          <w:color w:val="000000" w:themeColor="text1"/>
          <w:sz w:val="24"/>
          <w:szCs w:val="24"/>
          <w:lang w:val="id-ID" w:eastAsia="id-ID"/>
        </w:rPr>
        <w:t xml:space="preserve"> pendidikan, </w:t>
      </w:r>
      <w:r w:rsidR="008C5436" w:rsidRPr="009228BC">
        <w:rPr>
          <w:rFonts w:ascii="Times New Roman" w:eastAsia="Times New Roman" w:hAnsi="Times New Roman" w:cs="Times New Roman"/>
          <w:bCs/>
          <w:color w:val="000000" w:themeColor="text1"/>
          <w:sz w:val="24"/>
          <w:szCs w:val="24"/>
          <w:lang w:eastAsia="id-ID"/>
        </w:rPr>
        <w:t xml:space="preserve">strategi peningkatan mutu pendidikan yang  </w:t>
      </w:r>
      <w:r w:rsidR="008C5436" w:rsidRPr="009228BC">
        <w:rPr>
          <w:rFonts w:ascii="Times New Roman" w:eastAsia="Times New Roman" w:hAnsi="Times New Roman" w:cs="Times New Roman"/>
          <w:bCs/>
          <w:color w:val="000000" w:themeColor="text1"/>
          <w:sz w:val="24"/>
          <w:szCs w:val="24"/>
          <w:lang w:val="sq-AL" w:eastAsia="id-ID"/>
        </w:rPr>
        <w:t>akuntab</w:t>
      </w:r>
      <w:r w:rsidR="008C5436" w:rsidRPr="009228BC">
        <w:rPr>
          <w:rFonts w:ascii="Times New Roman" w:eastAsia="Times New Roman" w:hAnsi="Times New Roman" w:cs="Times New Roman"/>
          <w:bCs/>
          <w:color w:val="000000" w:themeColor="text1"/>
          <w:sz w:val="24"/>
          <w:szCs w:val="24"/>
          <w:lang w:eastAsia="id-ID"/>
        </w:rPr>
        <w:t>el</w:t>
      </w:r>
      <w:r w:rsidR="00197C61">
        <w:rPr>
          <w:rFonts w:ascii="Times New Roman" w:eastAsia="Times New Roman" w:hAnsi="Times New Roman" w:cs="Times New Roman"/>
          <w:bCs/>
          <w:color w:val="000000" w:themeColor="text1"/>
          <w:sz w:val="24"/>
          <w:szCs w:val="24"/>
          <w:lang w:val="id-ID" w:eastAsia="id-ID"/>
        </w:rPr>
        <w:t>.</w:t>
      </w:r>
    </w:p>
    <w:p w:rsidR="00C6332D" w:rsidRPr="009228BC" w:rsidRDefault="005C3C80" w:rsidP="0008327B">
      <w:pPr>
        <w:spacing w:before="0" w:after="0" w:line="480" w:lineRule="auto"/>
        <w:ind w:firstLine="426"/>
        <w:rPr>
          <w:rFonts w:asciiTheme="majorBidi" w:hAnsiTheme="majorBidi"/>
          <w:color w:val="000000" w:themeColor="text1"/>
          <w:position w:val="6"/>
          <w:sz w:val="24"/>
          <w:szCs w:val="24"/>
          <w:lang w:val="id-ID"/>
        </w:rPr>
      </w:pPr>
      <w:r w:rsidRPr="009228BC">
        <w:rPr>
          <w:rFonts w:asciiTheme="majorBidi" w:hAnsiTheme="majorBidi"/>
          <w:color w:val="000000" w:themeColor="text1"/>
          <w:position w:val="6"/>
          <w:sz w:val="24"/>
          <w:szCs w:val="24"/>
          <w:lang w:val="id-ID"/>
        </w:rPr>
        <w:t xml:space="preserve"> </w:t>
      </w:r>
      <w:r w:rsidR="008C5436" w:rsidRPr="009228BC">
        <w:rPr>
          <w:rFonts w:asciiTheme="majorBidi" w:hAnsiTheme="majorBidi"/>
          <w:color w:val="000000" w:themeColor="text1"/>
          <w:position w:val="6"/>
          <w:sz w:val="24"/>
          <w:szCs w:val="24"/>
          <w:lang w:val="id-ID"/>
        </w:rPr>
        <w:t>Bab V, Penutup</w:t>
      </w:r>
      <w:r w:rsidR="00674449" w:rsidRPr="009228BC">
        <w:rPr>
          <w:rFonts w:asciiTheme="majorBidi" w:hAnsiTheme="majorBidi"/>
          <w:color w:val="000000" w:themeColor="text1"/>
          <w:position w:val="6"/>
          <w:sz w:val="24"/>
          <w:szCs w:val="24"/>
          <w:lang w:val="id-ID"/>
        </w:rPr>
        <w:t>, terdiri dari; Kesimpulan dan Saran</w:t>
      </w:r>
      <w:r w:rsidR="008C5436" w:rsidRPr="009228BC">
        <w:rPr>
          <w:rFonts w:asciiTheme="majorBidi" w:hAnsiTheme="majorBidi"/>
          <w:color w:val="000000" w:themeColor="text1"/>
          <w:position w:val="6"/>
          <w:sz w:val="24"/>
          <w:szCs w:val="24"/>
          <w:lang w:val="id-ID"/>
        </w:rPr>
        <w:t>.</w:t>
      </w:r>
    </w:p>
    <w:sectPr w:rsidR="00C6332D" w:rsidRPr="009228BC" w:rsidSect="00E542B1">
      <w:headerReference w:type="default" r:id="rId26"/>
      <w:footerReference w:type="default" r:id="rId27"/>
      <w:pgSz w:w="11907" w:h="16839" w:code="9"/>
      <w:pgMar w:top="2268" w:right="1701" w:bottom="1701" w:left="2268" w:header="113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8DC" w:rsidRDefault="004E68DC">
      <w:pPr>
        <w:spacing w:before="0" w:after="0" w:line="240" w:lineRule="auto"/>
      </w:pPr>
      <w:r>
        <w:separator/>
      </w:r>
    </w:p>
  </w:endnote>
  <w:endnote w:type="continuationSeparator" w:id="0">
    <w:p w:rsidR="004E68DC" w:rsidRDefault="004E68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Times New Arabic">
    <w:altName w:val="Times New Roman"/>
    <w:panose1 w:val="00000000000000000000"/>
    <w:charset w:val="00"/>
    <w:family w:val="roman"/>
    <w:notTrueType/>
    <w:pitch w:val="default"/>
  </w:font>
  <w:font w:name="Simplified Arabic">
    <w:panose1 w:val="02020603050405020304"/>
    <w:charset w:val="00"/>
    <w:family w:val="roman"/>
    <w:pitch w:val="variable"/>
    <w:sig w:usb0="00002003" w:usb1="00000000" w:usb2="00000000" w:usb3="00000000" w:csb0="0000004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DE" w:rsidRDefault="00B11CDE" w:rsidP="00B11CD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8DC" w:rsidRDefault="004E68DC">
      <w:pPr>
        <w:spacing w:before="0" w:after="0" w:line="240" w:lineRule="auto"/>
      </w:pPr>
      <w:r>
        <w:separator/>
      </w:r>
    </w:p>
  </w:footnote>
  <w:footnote w:type="continuationSeparator" w:id="0">
    <w:p w:rsidR="004E68DC" w:rsidRDefault="004E68DC">
      <w:pPr>
        <w:spacing w:before="0" w:after="0" w:line="240" w:lineRule="auto"/>
      </w:pPr>
      <w:r>
        <w:continuationSeparator/>
      </w:r>
    </w:p>
  </w:footnote>
  <w:footnote w:id="1">
    <w:p w:rsidR="009F254F" w:rsidRPr="00BC0381" w:rsidRDefault="009F254F" w:rsidP="0075296A">
      <w:pPr>
        <w:pStyle w:val="FootnoteText"/>
        <w:tabs>
          <w:tab w:val="center" w:pos="4536"/>
        </w:tabs>
        <w:rPr>
          <w:rFonts w:ascii="Times New Roman" w:hAnsi="Times New Roman" w:cs="Times New Roman"/>
          <w:color w:val="000000" w:themeColor="text1"/>
        </w:rPr>
      </w:pPr>
      <w:r w:rsidRPr="00BC0381">
        <w:rPr>
          <w:rStyle w:val="FootnoteReference"/>
          <w:color w:val="000000" w:themeColor="text1"/>
        </w:rPr>
        <w:footnoteRef/>
      </w:r>
      <w:r w:rsidRPr="00BC0381">
        <w:rPr>
          <w:color w:val="000000" w:themeColor="text1"/>
        </w:rPr>
        <w:t xml:space="preserve"> </w:t>
      </w:r>
      <w:r w:rsidR="0075296A" w:rsidRPr="0075296A">
        <w:rPr>
          <w:rFonts w:ascii="Times New Roman" w:eastAsia="Times New Roman" w:hAnsi="Times New Roman" w:cs="Times New Roman"/>
          <w:color w:val="000000" w:themeColor="text1"/>
        </w:rPr>
        <w:t>Q</w:t>
      </w:r>
      <w:r w:rsidR="0075296A">
        <w:rPr>
          <w:rFonts w:ascii="Times New Roman" w:eastAsia="Times New Roman" w:hAnsi="Times New Roman" w:cs="Times New Roman"/>
          <w:color w:val="000000" w:themeColor="text1"/>
        </w:rPr>
        <w:t>.</w:t>
      </w:r>
      <w:r w:rsidR="0075296A" w:rsidRPr="0075296A">
        <w:rPr>
          <w:rFonts w:ascii="Times New Roman" w:eastAsia="Times New Roman" w:hAnsi="Times New Roman" w:cs="Times New Roman"/>
          <w:color w:val="000000" w:themeColor="text1"/>
        </w:rPr>
        <w:t>S. Al-Baqarah (2): 30</w:t>
      </w:r>
      <w:r w:rsidRPr="0075296A">
        <w:rPr>
          <w:rFonts w:ascii="Times New Roman" w:hAnsi="Times New Roman" w:cs="Times New Roman"/>
          <w:color w:val="000000" w:themeColor="text1"/>
        </w:rPr>
        <w:t>6</w:t>
      </w:r>
      <w:r w:rsidR="0075296A" w:rsidRPr="0075296A">
        <w:rPr>
          <w:rFonts w:ascii="Times New Roman" w:hAnsi="Times New Roman" w:cs="Times New Roman"/>
          <w:color w:val="000000" w:themeColor="text1"/>
        </w:rPr>
        <w:tab/>
      </w:r>
    </w:p>
    <w:p w:rsidR="006E712D" w:rsidRPr="00E2064E" w:rsidRDefault="006E712D" w:rsidP="006E712D">
      <w:pPr>
        <w:pStyle w:val="FootnoteText"/>
        <w:rPr>
          <w:color w:val="000000" w:themeColor="text1"/>
          <w:sz w:val="12"/>
          <w:szCs w:val="12"/>
        </w:rPr>
      </w:pPr>
    </w:p>
  </w:footnote>
  <w:footnote w:id="2">
    <w:p w:rsidR="00626489" w:rsidRPr="00BC0381" w:rsidRDefault="00626489" w:rsidP="006E712D">
      <w:pPr>
        <w:shd w:val="clear" w:color="auto" w:fill="FFFFFF" w:themeFill="background1"/>
        <w:spacing w:before="0" w:after="0" w:line="240" w:lineRule="auto"/>
        <w:ind w:firstLine="720"/>
        <w:rPr>
          <w:rFonts w:ascii="Times New Roman" w:eastAsia="Times New Roman" w:hAnsi="Times New Roman" w:cs="Times New Roman"/>
          <w:i/>
          <w:iCs/>
          <w:color w:val="000000" w:themeColor="text1"/>
          <w:sz w:val="20"/>
          <w:szCs w:val="20"/>
          <w:lang w:val="id-ID"/>
        </w:rPr>
      </w:pPr>
      <w:r w:rsidRPr="00BC0381">
        <w:rPr>
          <w:rStyle w:val="FootnoteReference"/>
          <w:color w:val="000000" w:themeColor="text1"/>
        </w:rPr>
        <w:footnoteRef/>
      </w:r>
      <w:r w:rsidRPr="00BC0381">
        <w:rPr>
          <w:rFonts w:ascii="Times New Roman" w:hAnsi="Times New Roman" w:cs="Times New Roman"/>
          <w:color w:val="000000" w:themeColor="text1"/>
          <w:sz w:val="20"/>
          <w:szCs w:val="20"/>
        </w:rPr>
        <w:t xml:space="preserve"> </w:t>
      </w:r>
      <w:bookmarkStart w:id="1" w:name="_ftn11"/>
      <w:r w:rsidR="004509FB" w:rsidRPr="00BC0381">
        <w:rPr>
          <w:rFonts w:ascii="Times New Roman" w:hAnsi="Times New Roman" w:cs="Times New Roman"/>
          <w:color w:val="000000" w:themeColor="text1"/>
          <w:sz w:val="20"/>
          <w:szCs w:val="20"/>
          <w:lang w:val="id-ID"/>
        </w:rPr>
        <w:t xml:space="preserve">M. </w:t>
      </w:r>
      <w:hyperlink r:id="rId1" w:anchor="_ftnref11" w:history="1"/>
      <w:bookmarkEnd w:id="1"/>
      <w:r w:rsidRPr="00BC0381">
        <w:rPr>
          <w:rFonts w:ascii="Times New Roman" w:eastAsia="Times New Roman" w:hAnsi="Times New Roman" w:cs="Times New Roman"/>
          <w:color w:val="000000" w:themeColor="text1"/>
          <w:sz w:val="20"/>
          <w:szCs w:val="20"/>
        </w:rPr>
        <w:t>Quraish Shihab, </w:t>
      </w:r>
      <w:r w:rsidRPr="00BC0381">
        <w:rPr>
          <w:rFonts w:ascii="Times New Roman" w:eastAsia="Times New Roman" w:hAnsi="Times New Roman" w:cs="Times New Roman"/>
          <w:i/>
          <w:iCs/>
          <w:color w:val="000000" w:themeColor="text1"/>
          <w:sz w:val="20"/>
          <w:szCs w:val="20"/>
        </w:rPr>
        <w:t>Tafsir al-Misbah:Pesan, Kesan dan Keserasian al-Qur’an</w:t>
      </w:r>
      <w:r w:rsidR="006E712D" w:rsidRPr="00BC0381">
        <w:rPr>
          <w:rFonts w:ascii="Times New Roman" w:eastAsia="Times New Roman" w:hAnsi="Times New Roman" w:cs="Times New Roman"/>
          <w:i/>
          <w:iCs/>
          <w:color w:val="000000" w:themeColor="text1"/>
          <w:sz w:val="20"/>
          <w:szCs w:val="20"/>
          <w:lang w:val="id-ID"/>
        </w:rPr>
        <w:t>,</w:t>
      </w:r>
    </w:p>
    <w:p w:rsidR="00626489" w:rsidRPr="00BC0381" w:rsidRDefault="006E712D" w:rsidP="002B298B">
      <w:pPr>
        <w:shd w:val="clear" w:color="auto" w:fill="FFFFFF" w:themeFill="background1"/>
        <w:spacing w:before="0" w:after="0" w:line="240" w:lineRule="auto"/>
        <w:ind w:left="708" w:hanging="425"/>
        <w:rPr>
          <w:rFonts w:ascii="Times New Roman" w:eastAsia="Times New Roman" w:hAnsi="Times New Roman" w:cs="Times New Roman"/>
          <w:color w:val="000000" w:themeColor="text1"/>
          <w:sz w:val="20"/>
          <w:szCs w:val="20"/>
        </w:rPr>
      </w:pPr>
      <w:r w:rsidRPr="00BC0381">
        <w:rPr>
          <w:rFonts w:ascii="Times New Roman" w:eastAsia="Times New Roman" w:hAnsi="Times New Roman" w:cs="Times New Roman"/>
          <w:i/>
          <w:iCs/>
          <w:color w:val="000000" w:themeColor="text1"/>
          <w:sz w:val="20"/>
          <w:szCs w:val="20"/>
          <w:lang w:val="id-ID"/>
        </w:rPr>
        <w:t xml:space="preserve">  </w:t>
      </w:r>
      <w:r w:rsidR="00626489" w:rsidRPr="00BC0381">
        <w:rPr>
          <w:rFonts w:ascii="Times New Roman" w:eastAsia="Times New Roman" w:hAnsi="Times New Roman" w:cs="Times New Roman"/>
          <w:color w:val="000000" w:themeColor="text1"/>
          <w:sz w:val="20"/>
          <w:szCs w:val="20"/>
        </w:rPr>
        <w:t>(Jakarta: Lentera Hati, 2007), h. 141</w:t>
      </w:r>
    </w:p>
    <w:p w:rsidR="00626489" w:rsidRPr="00124181" w:rsidRDefault="00626489">
      <w:pPr>
        <w:pStyle w:val="FootnoteText"/>
        <w:rPr>
          <w:color w:val="000000" w:themeColor="text1"/>
          <w:sz w:val="12"/>
          <w:szCs w:val="12"/>
          <w:lang w:val="en-US"/>
        </w:rPr>
      </w:pPr>
    </w:p>
  </w:footnote>
  <w:footnote w:id="3">
    <w:p w:rsidR="00626489" w:rsidRPr="00BC0381" w:rsidRDefault="00626489" w:rsidP="00BB47E7">
      <w:pPr>
        <w:pStyle w:val="FootnoteText"/>
        <w:rPr>
          <w:rFonts w:ascii="Times New Roman" w:hAnsi="Times New Roman" w:cs="Times New Roman"/>
          <w:color w:val="000000" w:themeColor="text1"/>
        </w:rPr>
      </w:pPr>
      <w:r w:rsidRPr="00BC0381">
        <w:rPr>
          <w:rStyle w:val="FootnoteReference"/>
          <w:rFonts w:ascii="Times New Roman" w:hAnsi="Times New Roman" w:cs="Times New Roman"/>
          <w:color w:val="000000" w:themeColor="text1"/>
        </w:rPr>
        <w:footnoteRef/>
      </w:r>
      <w:r w:rsidRPr="00BC0381">
        <w:rPr>
          <w:rFonts w:ascii="Times New Roman" w:hAnsi="Times New Roman" w:cs="Times New Roman"/>
          <w:color w:val="000000" w:themeColor="text1"/>
        </w:rPr>
        <w:t xml:space="preserve"> </w:t>
      </w:r>
      <w:r w:rsidRPr="00BC0381">
        <w:rPr>
          <w:rFonts w:ascii="Times New Roman" w:hAnsi="Times New Roman" w:cs="Times New Roman"/>
          <w:i/>
          <w:iCs/>
          <w:color w:val="000000" w:themeColor="text1"/>
        </w:rPr>
        <w:t>Ibid</w:t>
      </w:r>
      <w:r w:rsidRPr="00BC0381">
        <w:rPr>
          <w:rFonts w:ascii="Times New Roman" w:hAnsi="Times New Roman" w:cs="Times New Roman"/>
          <w:color w:val="000000" w:themeColor="text1"/>
        </w:rPr>
        <w:t>, h. 142</w:t>
      </w:r>
    </w:p>
    <w:p w:rsidR="00BB47E7" w:rsidRPr="00BF287F" w:rsidRDefault="00BB47E7" w:rsidP="00BB47E7">
      <w:pPr>
        <w:pStyle w:val="FootnoteText"/>
        <w:rPr>
          <w:rFonts w:ascii="Times New Roman" w:hAnsi="Times New Roman" w:cs="Times New Roman"/>
          <w:color w:val="000000" w:themeColor="text1"/>
          <w:sz w:val="10"/>
          <w:szCs w:val="10"/>
        </w:rPr>
      </w:pPr>
    </w:p>
  </w:footnote>
  <w:footnote w:id="4">
    <w:p w:rsidR="00BB47E7" w:rsidRPr="00BC0381" w:rsidRDefault="00B11CDE" w:rsidP="00FC3A08">
      <w:pPr>
        <w:spacing w:before="0" w:after="0" w:line="240" w:lineRule="auto"/>
        <w:ind w:firstLine="720"/>
        <w:rPr>
          <w:rFonts w:ascii="Times New Roman" w:eastAsia="Times New Roman" w:hAnsi="Times New Roman" w:cs="Times New Roman"/>
          <w:i/>
          <w:iCs/>
          <w:color w:val="000000" w:themeColor="text1"/>
          <w:sz w:val="20"/>
          <w:szCs w:val="20"/>
          <w:lang w:val="id-ID"/>
        </w:rPr>
      </w:pPr>
      <w:r w:rsidRPr="00BC0381">
        <w:rPr>
          <w:rStyle w:val="FootnoteReference"/>
          <w:color w:val="000000" w:themeColor="text1"/>
        </w:rPr>
        <w:footnoteRef/>
      </w:r>
      <w:r w:rsidRPr="00BC0381">
        <w:rPr>
          <w:rFonts w:ascii="Arial" w:eastAsia="Times New Roman" w:hAnsi="Arial"/>
          <w:color w:val="000000" w:themeColor="text1"/>
          <w:sz w:val="23"/>
          <w:szCs w:val="23"/>
        </w:rPr>
        <w:t> </w:t>
      </w:r>
      <w:r w:rsidRPr="00BC0381">
        <w:rPr>
          <w:rFonts w:ascii="Times New Roman" w:eastAsia="Times New Roman" w:hAnsi="Times New Roman" w:cs="Times New Roman"/>
          <w:color w:val="000000" w:themeColor="text1"/>
          <w:sz w:val="20"/>
          <w:szCs w:val="20"/>
        </w:rPr>
        <w:t>Tengku Muhammad Hasybi Ash</w:t>
      </w:r>
      <w:r w:rsidR="00FC3A08" w:rsidRPr="00BC0381">
        <w:rPr>
          <w:rFonts w:ascii="Times New Roman" w:eastAsia="Times New Roman" w:hAnsi="Times New Roman" w:cs="Times New Roman"/>
          <w:color w:val="000000" w:themeColor="text1"/>
          <w:sz w:val="20"/>
          <w:szCs w:val="20"/>
          <w:lang w:val="id-ID"/>
        </w:rPr>
        <w:t>-</w:t>
      </w:r>
      <w:r w:rsidRPr="00BC0381">
        <w:rPr>
          <w:rFonts w:ascii="Times New Roman" w:eastAsia="Times New Roman" w:hAnsi="Times New Roman" w:cs="Times New Roman"/>
          <w:color w:val="000000" w:themeColor="text1"/>
          <w:sz w:val="20"/>
          <w:szCs w:val="20"/>
        </w:rPr>
        <w:t>Shiddieqy, </w:t>
      </w:r>
      <w:r w:rsidRPr="00BC0381">
        <w:rPr>
          <w:rFonts w:ascii="Times New Roman" w:eastAsia="Times New Roman" w:hAnsi="Times New Roman" w:cs="Times New Roman"/>
          <w:i/>
          <w:iCs/>
          <w:color w:val="000000" w:themeColor="text1"/>
          <w:sz w:val="20"/>
          <w:szCs w:val="20"/>
        </w:rPr>
        <w:t>Tafsir Al-Qur’an</w:t>
      </w:r>
      <w:r w:rsidR="003433D6" w:rsidRPr="00BC0381">
        <w:rPr>
          <w:rFonts w:ascii="Times New Roman" w:eastAsia="Times New Roman" w:hAnsi="Times New Roman" w:cs="Times New Roman"/>
          <w:i/>
          <w:iCs/>
          <w:color w:val="000000" w:themeColor="text1"/>
          <w:sz w:val="20"/>
          <w:szCs w:val="20"/>
          <w:lang w:val="id-ID"/>
        </w:rPr>
        <w:t xml:space="preserve"> a</w:t>
      </w:r>
      <w:r w:rsidRPr="00BC0381">
        <w:rPr>
          <w:rFonts w:ascii="Times New Roman" w:eastAsia="Times New Roman" w:hAnsi="Times New Roman" w:cs="Times New Roman"/>
          <w:i/>
          <w:iCs/>
          <w:color w:val="000000" w:themeColor="text1"/>
          <w:sz w:val="20"/>
          <w:szCs w:val="20"/>
        </w:rPr>
        <w:t>l</w:t>
      </w:r>
      <w:r w:rsidR="003433D6" w:rsidRPr="00BC0381">
        <w:rPr>
          <w:rFonts w:ascii="Times New Roman" w:eastAsia="Times New Roman" w:hAnsi="Times New Roman" w:cs="Times New Roman"/>
          <w:i/>
          <w:iCs/>
          <w:color w:val="000000" w:themeColor="text1"/>
          <w:sz w:val="20"/>
          <w:szCs w:val="20"/>
          <w:lang w:val="id-ID"/>
        </w:rPr>
        <w:t>-</w:t>
      </w:r>
      <w:r w:rsidRPr="00BC0381">
        <w:rPr>
          <w:rFonts w:ascii="Times New Roman" w:eastAsia="Times New Roman" w:hAnsi="Times New Roman" w:cs="Times New Roman"/>
          <w:i/>
          <w:iCs/>
          <w:color w:val="000000" w:themeColor="text1"/>
          <w:sz w:val="20"/>
          <w:szCs w:val="20"/>
        </w:rPr>
        <w:t>Majid An-Nur,</w:t>
      </w:r>
    </w:p>
    <w:p w:rsidR="00B11CDE" w:rsidRPr="00BC0381" w:rsidRDefault="00B11CDE" w:rsidP="00BB47E7">
      <w:pPr>
        <w:spacing w:before="0" w:after="0" w:line="240" w:lineRule="auto"/>
        <w:ind w:firstLine="1"/>
        <w:rPr>
          <w:rFonts w:ascii="Arial" w:eastAsia="Times New Roman" w:hAnsi="Arial"/>
          <w:color w:val="000000" w:themeColor="text1"/>
          <w:sz w:val="23"/>
          <w:szCs w:val="23"/>
          <w:lang w:val="id-ID"/>
        </w:rPr>
      </w:pPr>
      <w:r w:rsidRPr="00BC0381">
        <w:rPr>
          <w:rFonts w:ascii="Times New Roman" w:eastAsia="Times New Roman" w:hAnsi="Times New Roman" w:cs="Times New Roman"/>
          <w:color w:val="000000" w:themeColor="text1"/>
          <w:sz w:val="20"/>
          <w:szCs w:val="20"/>
        </w:rPr>
        <w:t>(Semarang: PT. Pustaka Rizki Putra, 2000 ),</w:t>
      </w:r>
      <w:r w:rsidRPr="00BC0381">
        <w:rPr>
          <w:rFonts w:ascii="Times New Roman" w:eastAsia="Times New Roman" w:hAnsi="Times New Roman" w:cs="Times New Roman"/>
          <w:color w:val="000000" w:themeColor="text1"/>
          <w:sz w:val="20"/>
          <w:szCs w:val="20"/>
          <w:lang w:val="id-ID"/>
        </w:rPr>
        <w:t xml:space="preserve"> </w:t>
      </w:r>
      <w:r w:rsidRPr="00BC0381">
        <w:rPr>
          <w:rFonts w:ascii="Times New Roman" w:eastAsia="Times New Roman" w:hAnsi="Times New Roman" w:cs="Times New Roman"/>
          <w:color w:val="000000" w:themeColor="text1"/>
          <w:sz w:val="20"/>
          <w:szCs w:val="20"/>
        </w:rPr>
        <w:t>h</w:t>
      </w:r>
      <w:r w:rsidRPr="00BC0381">
        <w:rPr>
          <w:rFonts w:ascii="Times New Roman" w:eastAsia="Times New Roman" w:hAnsi="Times New Roman" w:cs="Times New Roman"/>
          <w:color w:val="000000" w:themeColor="text1"/>
          <w:sz w:val="20"/>
          <w:szCs w:val="20"/>
          <w:lang w:val="id-ID"/>
        </w:rPr>
        <w:t>.</w:t>
      </w:r>
      <w:r w:rsidRPr="00BC0381">
        <w:rPr>
          <w:rFonts w:ascii="Times New Roman" w:eastAsia="Times New Roman" w:hAnsi="Times New Roman" w:cs="Times New Roman"/>
          <w:color w:val="000000" w:themeColor="text1"/>
          <w:sz w:val="20"/>
          <w:szCs w:val="20"/>
        </w:rPr>
        <w:t xml:space="preserve"> 73</w:t>
      </w:r>
      <w:r w:rsidRPr="00BC0381">
        <w:rPr>
          <w:rFonts w:ascii="Times New Roman" w:eastAsia="Times New Roman" w:hAnsi="Times New Roman" w:cs="Times New Roman"/>
          <w:color w:val="000000" w:themeColor="text1"/>
          <w:sz w:val="20"/>
          <w:szCs w:val="20"/>
          <w:lang w:val="id-ID"/>
        </w:rPr>
        <w:t xml:space="preserve"> </w:t>
      </w:r>
    </w:p>
    <w:p w:rsidR="00B11CDE" w:rsidRPr="00BF287F" w:rsidRDefault="00B11CDE" w:rsidP="00BB47E7">
      <w:pPr>
        <w:pStyle w:val="FootnoteText"/>
        <w:rPr>
          <w:color w:val="000000" w:themeColor="text1"/>
          <w:sz w:val="10"/>
          <w:szCs w:val="10"/>
        </w:rPr>
      </w:pPr>
    </w:p>
  </w:footnote>
  <w:footnote w:id="5">
    <w:p w:rsidR="00B11CDE" w:rsidRPr="00BC0381" w:rsidRDefault="00B11CDE" w:rsidP="003433D6">
      <w:pPr>
        <w:spacing w:before="0" w:after="0" w:line="240" w:lineRule="auto"/>
        <w:ind w:firstLine="720"/>
        <w:rPr>
          <w:rFonts w:ascii="Arial" w:eastAsia="Times New Roman" w:hAnsi="Arial"/>
          <w:color w:val="000000" w:themeColor="text1"/>
          <w:sz w:val="23"/>
          <w:szCs w:val="23"/>
        </w:rPr>
      </w:pPr>
      <w:r w:rsidRPr="00BC0381">
        <w:rPr>
          <w:rStyle w:val="FootnoteReference"/>
          <w:color w:val="000000" w:themeColor="text1"/>
        </w:rPr>
        <w:footnoteRef/>
      </w:r>
      <w:r w:rsidRPr="00BC0381">
        <w:rPr>
          <w:color w:val="000000" w:themeColor="text1"/>
        </w:rPr>
        <w:t xml:space="preserve"> </w:t>
      </w:r>
      <w:r w:rsidRPr="00BC0381">
        <w:rPr>
          <w:rFonts w:ascii="Times New Roman" w:eastAsia="Times New Roman" w:hAnsi="Times New Roman" w:cs="Times New Roman"/>
          <w:color w:val="000000" w:themeColor="text1"/>
          <w:sz w:val="20"/>
          <w:szCs w:val="20"/>
        </w:rPr>
        <w:t>Ahmad Musthafa Al-Maraghi, </w:t>
      </w:r>
      <w:r w:rsidRPr="00BC0381">
        <w:rPr>
          <w:rFonts w:ascii="Times New Roman" w:eastAsia="Times New Roman" w:hAnsi="Times New Roman" w:cs="Times New Roman"/>
          <w:i/>
          <w:iCs/>
          <w:color w:val="000000" w:themeColor="text1"/>
          <w:sz w:val="20"/>
          <w:szCs w:val="20"/>
        </w:rPr>
        <w:t>Tafsir al-Maraghi</w:t>
      </w:r>
      <w:r w:rsidRPr="00BC0381">
        <w:rPr>
          <w:rFonts w:ascii="Times New Roman" w:eastAsia="Times New Roman" w:hAnsi="Times New Roman" w:cs="Times New Roman"/>
          <w:color w:val="000000" w:themeColor="text1"/>
          <w:sz w:val="20"/>
          <w:szCs w:val="20"/>
        </w:rPr>
        <w:t>, terj. Bahrun Abu Bakar, (Beirut: D</w:t>
      </w:r>
      <w:r w:rsidR="003433D6" w:rsidRPr="00BC0381">
        <w:rPr>
          <w:rFonts w:ascii="Times New Roman" w:eastAsia="Times New Roman" w:hAnsi="Times New Roman" w:cs="Times New Roman"/>
          <w:color w:val="000000" w:themeColor="text1"/>
          <w:sz w:val="20"/>
          <w:szCs w:val="20"/>
          <w:lang w:val="id-ID"/>
        </w:rPr>
        <w:t>a</w:t>
      </w:r>
      <w:r w:rsidRPr="00BC0381">
        <w:rPr>
          <w:rFonts w:ascii="Times New Roman" w:eastAsia="Times New Roman" w:hAnsi="Times New Roman" w:cs="Times New Roman"/>
          <w:color w:val="000000" w:themeColor="text1"/>
          <w:sz w:val="20"/>
          <w:szCs w:val="20"/>
        </w:rPr>
        <w:t>ar</w:t>
      </w:r>
      <w:r w:rsidR="003433D6" w:rsidRPr="00BC0381">
        <w:rPr>
          <w:rFonts w:ascii="Times New Roman" w:eastAsia="Times New Roman" w:hAnsi="Times New Roman" w:cs="Times New Roman"/>
          <w:color w:val="000000" w:themeColor="text1"/>
          <w:sz w:val="20"/>
          <w:szCs w:val="20"/>
          <w:lang w:val="id-ID"/>
        </w:rPr>
        <w:t xml:space="preserve"> a</w:t>
      </w:r>
      <w:r w:rsidRPr="00BC0381">
        <w:rPr>
          <w:rFonts w:ascii="Times New Roman" w:eastAsia="Times New Roman" w:hAnsi="Times New Roman" w:cs="Times New Roman"/>
          <w:color w:val="000000" w:themeColor="text1"/>
          <w:sz w:val="20"/>
          <w:szCs w:val="20"/>
        </w:rPr>
        <w:t>l</w:t>
      </w:r>
      <w:r w:rsidR="003433D6" w:rsidRPr="00BC0381">
        <w:rPr>
          <w:rFonts w:ascii="Times New Roman" w:eastAsia="Times New Roman" w:hAnsi="Times New Roman" w:cs="Times New Roman"/>
          <w:color w:val="000000" w:themeColor="text1"/>
          <w:sz w:val="20"/>
          <w:szCs w:val="20"/>
          <w:lang w:val="id-ID"/>
        </w:rPr>
        <w:t>-</w:t>
      </w:r>
      <w:r w:rsidRPr="00BC0381">
        <w:rPr>
          <w:rFonts w:ascii="Times New Roman" w:eastAsia="Times New Roman" w:hAnsi="Times New Roman" w:cs="Times New Roman"/>
          <w:color w:val="000000" w:themeColor="text1"/>
          <w:sz w:val="20"/>
          <w:szCs w:val="20"/>
        </w:rPr>
        <w:t>Kutub, tt.,) h. 134</w:t>
      </w:r>
    </w:p>
    <w:p w:rsidR="00B11CDE" w:rsidRPr="00BC0381" w:rsidRDefault="00B11CDE" w:rsidP="00B11CDE">
      <w:pPr>
        <w:pStyle w:val="FootnoteText"/>
        <w:rPr>
          <w:color w:val="000000" w:themeColor="text1"/>
          <w:lang w:val="en-US"/>
        </w:rPr>
      </w:pPr>
    </w:p>
  </w:footnote>
  <w:footnote w:id="6">
    <w:p w:rsidR="009F254F" w:rsidRDefault="009F254F" w:rsidP="0075296A">
      <w:pPr>
        <w:pStyle w:val="FootnoteText"/>
        <w:rPr>
          <w:rFonts w:ascii="Times New Roman" w:eastAsia="Times New Roman" w:hAnsi="Times New Roman" w:cs="Times New Roman"/>
          <w:color w:val="000000" w:themeColor="text1"/>
        </w:rPr>
      </w:pPr>
      <w:r w:rsidRPr="0075296A">
        <w:rPr>
          <w:rStyle w:val="FootnoteReference"/>
          <w:rFonts w:ascii="Times New Roman" w:hAnsi="Times New Roman" w:cs="Times New Roman"/>
          <w:color w:val="000000" w:themeColor="text1"/>
        </w:rPr>
        <w:footnoteRef/>
      </w:r>
      <w:r w:rsidRPr="0075296A">
        <w:rPr>
          <w:rFonts w:ascii="Times New Roman" w:hAnsi="Times New Roman" w:cs="Times New Roman"/>
          <w:color w:val="000000" w:themeColor="text1"/>
        </w:rPr>
        <w:t xml:space="preserve"> </w:t>
      </w:r>
      <w:r w:rsidR="0075296A" w:rsidRPr="0075296A">
        <w:rPr>
          <w:rFonts w:ascii="Times New Roman" w:eastAsia="Times New Roman" w:hAnsi="Times New Roman" w:cs="Times New Roman"/>
          <w:color w:val="000000" w:themeColor="text1"/>
        </w:rPr>
        <w:t>Q</w:t>
      </w:r>
      <w:r w:rsidR="0075296A">
        <w:rPr>
          <w:rFonts w:ascii="Times New Roman" w:eastAsia="Times New Roman" w:hAnsi="Times New Roman" w:cs="Times New Roman"/>
          <w:color w:val="000000" w:themeColor="text1"/>
        </w:rPr>
        <w:t>.</w:t>
      </w:r>
      <w:r w:rsidR="0075296A" w:rsidRPr="0075296A">
        <w:rPr>
          <w:rFonts w:ascii="Times New Roman" w:eastAsia="Times New Roman" w:hAnsi="Times New Roman" w:cs="Times New Roman"/>
          <w:color w:val="000000" w:themeColor="text1"/>
        </w:rPr>
        <w:t>S. Al-Baqarah: (2), 31-32</w:t>
      </w:r>
    </w:p>
    <w:p w:rsidR="0075296A" w:rsidRPr="0075296A" w:rsidRDefault="0075296A" w:rsidP="0075296A">
      <w:pPr>
        <w:pStyle w:val="FootnoteText"/>
        <w:rPr>
          <w:rFonts w:ascii="Times New Roman" w:hAnsi="Times New Roman" w:cs="Times New Roman"/>
          <w:color w:val="000000" w:themeColor="text1"/>
          <w:sz w:val="14"/>
          <w:szCs w:val="14"/>
        </w:rPr>
      </w:pPr>
    </w:p>
  </w:footnote>
  <w:footnote w:id="7">
    <w:p w:rsidR="008D20E0" w:rsidRPr="00BC0381" w:rsidRDefault="008D20E0" w:rsidP="008D20E0">
      <w:pPr>
        <w:pStyle w:val="FootnoteText"/>
        <w:rPr>
          <w:color w:val="000000" w:themeColor="text1"/>
        </w:rPr>
      </w:pPr>
      <w:r w:rsidRPr="0075296A">
        <w:rPr>
          <w:rStyle w:val="FootnoteReference"/>
          <w:color w:val="000000" w:themeColor="text1"/>
        </w:rPr>
        <w:footnoteRef/>
      </w:r>
      <w:r w:rsidRPr="0075296A">
        <w:rPr>
          <w:color w:val="000000" w:themeColor="text1"/>
        </w:rPr>
        <w:t xml:space="preserve"> </w:t>
      </w:r>
      <w:r w:rsidRPr="0075296A">
        <w:rPr>
          <w:rFonts w:ascii="Times New Roman" w:eastAsia="Times New Roman" w:hAnsi="Times New Roman" w:cs="Times New Roman"/>
          <w:color w:val="000000" w:themeColor="text1"/>
        </w:rPr>
        <w:t>M.</w:t>
      </w:r>
      <w:r w:rsidR="006346EB" w:rsidRPr="0075296A">
        <w:rPr>
          <w:rFonts w:ascii="Times New Roman" w:eastAsia="Times New Roman" w:hAnsi="Times New Roman" w:cs="Times New Roman"/>
          <w:color w:val="000000" w:themeColor="text1"/>
        </w:rPr>
        <w:t xml:space="preserve"> </w:t>
      </w:r>
      <w:r w:rsidRPr="0075296A">
        <w:rPr>
          <w:rFonts w:ascii="Times New Roman" w:eastAsia="Times New Roman" w:hAnsi="Times New Roman" w:cs="Times New Roman"/>
          <w:color w:val="000000" w:themeColor="text1"/>
        </w:rPr>
        <w:t>Quraish Shihab, Op.cit,. h.</w:t>
      </w:r>
      <w:r w:rsidR="00FC3A08" w:rsidRPr="0075296A">
        <w:rPr>
          <w:rFonts w:ascii="Times New Roman" w:eastAsia="Times New Roman" w:hAnsi="Times New Roman" w:cs="Times New Roman"/>
          <w:color w:val="000000" w:themeColor="text1"/>
        </w:rPr>
        <w:t xml:space="preserve"> </w:t>
      </w:r>
      <w:r w:rsidRPr="0075296A">
        <w:rPr>
          <w:rFonts w:ascii="Times New Roman" w:eastAsia="Times New Roman" w:hAnsi="Times New Roman" w:cs="Times New Roman"/>
          <w:color w:val="000000" w:themeColor="text1"/>
        </w:rPr>
        <w:t>146-147</w:t>
      </w:r>
    </w:p>
  </w:footnote>
  <w:footnote w:id="8">
    <w:p w:rsidR="00C21331" w:rsidRPr="00BC0381" w:rsidRDefault="00C21331" w:rsidP="00124181">
      <w:pPr>
        <w:spacing w:before="0" w:after="0" w:line="240" w:lineRule="auto"/>
        <w:rPr>
          <w:rFonts w:ascii="Arial" w:eastAsia="Times New Roman" w:hAnsi="Arial"/>
          <w:color w:val="000000" w:themeColor="text1"/>
          <w:sz w:val="20"/>
          <w:szCs w:val="20"/>
        </w:rPr>
      </w:pPr>
      <w:r w:rsidRPr="00BC0381">
        <w:rPr>
          <w:rStyle w:val="FootnoteReference"/>
          <w:color w:val="000000" w:themeColor="text1"/>
        </w:rPr>
        <w:footnoteRef/>
      </w:r>
      <w:r w:rsidRPr="00BC0381">
        <w:rPr>
          <w:color w:val="000000" w:themeColor="text1"/>
        </w:rPr>
        <w:t xml:space="preserve"> </w:t>
      </w:r>
      <w:r w:rsidRPr="00BC0381">
        <w:rPr>
          <w:rFonts w:ascii="Times New Roman" w:eastAsia="Times New Roman" w:hAnsi="Times New Roman" w:cs="Times New Roman"/>
          <w:color w:val="000000" w:themeColor="text1"/>
          <w:sz w:val="20"/>
          <w:szCs w:val="20"/>
        </w:rPr>
        <w:t>Muhammad Husen Haikal, </w:t>
      </w:r>
      <w:r w:rsidRPr="00BC0381">
        <w:rPr>
          <w:rFonts w:ascii="Times New Roman" w:eastAsia="Times New Roman" w:hAnsi="Times New Roman" w:cs="Times New Roman"/>
          <w:i/>
          <w:iCs/>
          <w:color w:val="000000" w:themeColor="text1"/>
          <w:sz w:val="20"/>
          <w:szCs w:val="20"/>
        </w:rPr>
        <w:t>Sejarah Hidup Muhammad, </w:t>
      </w:r>
      <w:r w:rsidRPr="00BC0381">
        <w:rPr>
          <w:rFonts w:ascii="Times New Roman" w:eastAsia="Times New Roman" w:hAnsi="Times New Roman" w:cs="Times New Roman"/>
          <w:color w:val="000000" w:themeColor="text1"/>
          <w:sz w:val="20"/>
          <w:szCs w:val="20"/>
          <w:lang w:val="id-ID"/>
        </w:rPr>
        <w:t>(</w:t>
      </w:r>
      <w:r w:rsidRPr="00BC0381">
        <w:rPr>
          <w:rFonts w:ascii="Times New Roman" w:eastAsia="Times New Roman" w:hAnsi="Times New Roman" w:cs="Times New Roman"/>
          <w:color w:val="000000" w:themeColor="text1"/>
          <w:sz w:val="20"/>
          <w:szCs w:val="20"/>
        </w:rPr>
        <w:t>Jakarta: Litera Antarnusa, 1990</w:t>
      </w:r>
      <w:r w:rsidRPr="00BC0381">
        <w:rPr>
          <w:rFonts w:ascii="Times New Roman" w:eastAsia="Times New Roman" w:hAnsi="Times New Roman" w:cs="Times New Roman"/>
          <w:color w:val="000000" w:themeColor="text1"/>
          <w:sz w:val="20"/>
          <w:szCs w:val="20"/>
          <w:lang w:val="id-ID"/>
        </w:rPr>
        <w:t>).</w:t>
      </w:r>
      <w:r w:rsidR="009E310A" w:rsidRPr="00BC0381">
        <w:rPr>
          <w:rFonts w:ascii="Times New Roman" w:eastAsia="Times New Roman" w:hAnsi="Times New Roman" w:cs="Times New Roman"/>
          <w:color w:val="000000" w:themeColor="text1"/>
          <w:sz w:val="20"/>
          <w:szCs w:val="20"/>
          <w:lang w:val="id-ID"/>
        </w:rPr>
        <w:t xml:space="preserve"> </w:t>
      </w:r>
      <w:r w:rsidR="00757A7F" w:rsidRPr="00BC0381">
        <w:rPr>
          <w:rFonts w:ascii="Times New Roman" w:eastAsia="Times New Roman" w:hAnsi="Times New Roman" w:cs="Times New Roman"/>
          <w:color w:val="000000" w:themeColor="text1"/>
          <w:sz w:val="20"/>
          <w:szCs w:val="20"/>
          <w:lang w:val="id-ID"/>
        </w:rPr>
        <w:t xml:space="preserve">h. </w:t>
      </w:r>
      <w:r w:rsidR="00BD65FF" w:rsidRPr="00BC0381">
        <w:rPr>
          <w:rFonts w:ascii="Times New Roman" w:eastAsia="Times New Roman" w:hAnsi="Times New Roman" w:cs="Times New Roman"/>
          <w:color w:val="000000" w:themeColor="text1"/>
          <w:sz w:val="20"/>
          <w:szCs w:val="20"/>
          <w:lang w:val="id-ID"/>
        </w:rPr>
        <w:t>58</w:t>
      </w:r>
    </w:p>
    <w:p w:rsidR="00C21331" w:rsidRPr="00124181" w:rsidRDefault="009E310A" w:rsidP="00124181">
      <w:pPr>
        <w:pStyle w:val="FootnoteText"/>
        <w:rPr>
          <w:color w:val="000000" w:themeColor="text1"/>
          <w:sz w:val="12"/>
          <w:szCs w:val="12"/>
        </w:rPr>
      </w:pPr>
      <w:r w:rsidRPr="00BC0381">
        <w:rPr>
          <w:color w:val="000000" w:themeColor="text1"/>
        </w:rPr>
        <w:t xml:space="preserve"> </w:t>
      </w:r>
    </w:p>
  </w:footnote>
  <w:footnote w:id="9">
    <w:p w:rsidR="00E400A8" w:rsidRPr="00BC0381" w:rsidRDefault="00E400A8" w:rsidP="00124181">
      <w:pPr>
        <w:spacing w:before="0" w:after="0" w:line="240" w:lineRule="auto"/>
        <w:rPr>
          <w:rFonts w:ascii="Arial" w:eastAsia="Times New Roman" w:hAnsi="Arial"/>
          <w:color w:val="000000" w:themeColor="text1"/>
        </w:rPr>
      </w:pPr>
      <w:r w:rsidRPr="00BC0381">
        <w:rPr>
          <w:rStyle w:val="FootnoteReference"/>
          <w:color w:val="000000" w:themeColor="text1"/>
        </w:rPr>
        <w:footnoteRef/>
      </w:r>
      <w:r w:rsidRPr="00BC0381">
        <w:rPr>
          <w:color w:val="000000" w:themeColor="text1"/>
        </w:rPr>
        <w:t xml:space="preserve"> </w:t>
      </w:r>
      <w:r w:rsidRPr="00BC0381">
        <w:rPr>
          <w:rFonts w:ascii="Times New Roman" w:eastAsia="Times New Roman" w:hAnsi="Times New Roman" w:cs="Times New Roman"/>
          <w:color w:val="000000" w:themeColor="text1"/>
          <w:sz w:val="20"/>
          <w:szCs w:val="20"/>
          <w:lang w:val="id-ID"/>
        </w:rPr>
        <w:t>Tadjab, </w:t>
      </w:r>
      <w:r w:rsidRPr="00BC0381">
        <w:rPr>
          <w:rFonts w:ascii="Times New Roman" w:eastAsia="Times New Roman" w:hAnsi="Times New Roman" w:cs="Times New Roman"/>
          <w:i/>
          <w:iCs/>
          <w:color w:val="000000" w:themeColor="text1"/>
          <w:sz w:val="20"/>
          <w:szCs w:val="20"/>
          <w:lang w:val="id-ID"/>
        </w:rPr>
        <w:t>“Perbandingan Pendidikan: Studi Perbandingan Tentang Beberapa Aspek Pendidikan Barat Modern, Islam dan Nasional”, </w:t>
      </w:r>
      <w:r w:rsidRPr="00BC0381">
        <w:rPr>
          <w:rFonts w:ascii="Times New Roman" w:eastAsia="Times New Roman" w:hAnsi="Times New Roman" w:cs="Times New Roman"/>
          <w:color w:val="000000" w:themeColor="text1"/>
          <w:sz w:val="20"/>
          <w:szCs w:val="20"/>
          <w:lang w:val="id-ID"/>
        </w:rPr>
        <w:t>(Surabaya: Karya Abditama, 1994), h. 68</w:t>
      </w:r>
    </w:p>
    <w:p w:rsidR="00E400A8" w:rsidRPr="00BC0381" w:rsidRDefault="00E400A8" w:rsidP="00E400A8">
      <w:pPr>
        <w:pStyle w:val="FootnoteText"/>
        <w:ind w:left="414" w:firstLine="720"/>
        <w:rPr>
          <w:color w:val="000000" w:themeColor="text1"/>
          <w:lang w:val="en-US"/>
        </w:rPr>
      </w:pPr>
    </w:p>
  </w:footnote>
  <w:footnote w:id="10">
    <w:p w:rsidR="00C305AB" w:rsidRPr="00BC0381" w:rsidRDefault="00C305AB" w:rsidP="0075296A">
      <w:pPr>
        <w:pStyle w:val="FootnoteText"/>
        <w:ind w:firstLine="720"/>
        <w:rPr>
          <w:rFonts w:ascii="Times New Roman" w:hAnsi="Times New Roman" w:cs="Times New Roman"/>
          <w:color w:val="000000" w:themeColor="text1"/>
        </w:rPr>
      </w:pPr>
      <w:r w:rsidRPr="00BC0381">
        <w:rPr>
          <w:rStyle w:val="FootnoteReference"/>
          <w:color w:val="000000" w:themeColor="text1"/>
        </w:rPr>
        <w:footnoteRef/>
      </w:r>
      <w:r w:rsidRPr="00BC0381">
        <w:rPr>
          <w:color w:val="000000" w:themeColor="text1"/>
        </w:rPr>
        <w:t xml:space="preserve"> </w:t>
      </w:r>
      <w:r w:rsidR="0075296A" w:rsidRPr="0075296A">
        <w:rPr>
          <w:rFonts w:ascii="Times New Roman" w:eastAsia="Times New Roman" w:hAnsi="Times New Roman" w:cs="Times New Roman"/>
          <w:color w:val="000000" w:themeColor="text1"/>
        </w:rPr>
        <w:t>Q</w:t>
      </w:r>
      <w:r w:rsidR="0075296A">
        <w:rPr>
          <w:rFonts w:ascii="Times New Roman" w:eastAsia="Times New Roman" w:hAnsi="Times New Roman" w:cs="Times New Roman"/>
          <w:color w:val="000000" w:themeColor="text1"/>
        </w:rPr>
        <w:t>.</w:t>
      </w:r>
      <w:r w:rsidR="0075296A" w:rsidRPr="0075296A">
        <w:rPr>
          <w:rFonts w:ascii="Times New Roman" w:eastAsia="Times New Roman" w:hAnsi="Times New Roman" w:cs="Times New Roman"/>
          <w:color w:val="000000" w:themeColor="text1"/>
        </w:rPr>
        <w:t>S Al-Jumuah</w:t>
      </w:r>
      <w:r w:rsidR="0075296A">
        <w:rPr>
          <w:rFonts w:ascii="Times New Roman" w:eastAsia="Times New Roman" w:hAnsi="Times New Roman" w:cs="Times New Roman"/>
          <w:color w:val="000000" w:themeColor="text1"/>
        </w:rPr>
        <w:t xml:space="preserve"> (</w:t>
      </w:r>
      <w:r w:rsidR="0075296A" w:rsidRPr="0075296A">
        <w:rPr>
          <w:rFonts w:ascii="Times New Roman" w:eastAsia="Times New Roman" w:hAnsi="Times New Roman" w:cs="Times New Roman"/>
          <w:color w:val="000000" w:themeColor="text1"/>
        </w:rPr>
        <w:t>62</w:t>
      </w:r>
      <w:r w:rsidR="0075296A">
        <w:rPr>
          <w:rFonts w:ascii="Times New Roman" w:eastAsia="Times New Roman" w:hAnsi="Times New Roman" w:cs="Times New Roman"/>
          <w:color w:val="000000" w:themeColor="text1"/>
        </w:rPr>
        <w:t>): 2</w:t>
      </w:r>
    </w:p>
    <w:p w:rsidR="007D7E34" w:rsidRPr="00BC0381" w:rsidRDefault="007D7E34" w:rsidP="007D7E34">
      <w:pPr>
        <w:pStyle w:val="FootnoteText"/>
        <w:ind w:firstLine="720"/>
        <w:rPr>
          <w:color w:val="000000" w:themeColor="text1"/>
        </w:rPr>
      </w:pPr>
    </w:p>
  </w:footnote>
  <w:footnote w:id="11">
    <w:p w:rsidR="005A5515" w:rsidRPr="00BC0381" w:rsidRDefault="005A5515">
      <w:pPr>
        <w:pStyle w:val="FootnoteText"/>
        <w:rPr>
          <w:rFonts w:ascii="Times New Roman" w:hAnsi="Times New Roman" w:cs="Times New Roman"/>
          <w:color w:val="000000" w:themeColor="text1"/>
        </w:rPr>
      </w:pPr>
      <w:r w:rsidRPr="00BC0381">
        <w:rPr>
          <w:rStyle w:val="FootnoteReference"/>
          <w:rFonts w:ascii="Times New Roman" w:hAnsi="Times New Roman" w:cs="Times New Roman"/>
          <w:color w:val="000000" w:themeColor="text1"/>
        </w:rPr>
        <w:footnoteRef/>
      </w:r>
      <w:r w:rsidRPr="00BC0381">
        <w:rPr>
          <w:rFonts w:ascii="Times New Roman" w:hAnsi="Times New Roman" w:cs="Times New Roman"/>
          <w:color w:val="000000" w:themeColor="text1"/>
        </w:rPr>
        <w:t xml:space="preserve"> </w:t>
      </w:r>
      <w:r w:rsidR="00A60B0F" w:rsidRPr="00BC0381">
        <w:rPr>
          <w:rFonts w:ascii="Times New Roman" w:hAnsi="Times New Roman" w:cs="Times New Roman"/>
          <w:color w:val="000000" w:themeColor="text1"/>
        </w:rPr>
        <w:t xml:space="preserve">HR. Nasa’i, </w:t>
      </w:r>
      <w:r w:rsidR="00C07318">
        <w:rPr>
          <w:rFonts w:ascii="Times New Roman" w:hAnsi="Times New Roman" w:cs="Times New Roman"/>
          <w:color w:val="000000" w:themeColor="text1"/>
        </w:rPr>
        <w:t xml:space="preserve"> </w:t>
      </w:r>
      <w:r w:rsidR="00A60B0F" w:rsidRPr="00BC0381">
        <w:rPr>
          <w:rFonts w:ascii="Times New Roman" w:hAnsi="Times New Roman" w:cs="Times New Roman"/>
          <w:color w:val="000000" w:themeColor="text1"/>
        </w:rPr>
        <w:t>No. Hadits 3021</w:t>
      </w:r>
    </w:p>
    <w:p w:rsidR="005A5515" w:rsidRPr="00BC0381" w:rsidRDefault="005A5515">
      <w:pPr>
        <w:pStyle w:val="FootnoteText"/>
        <w:rPr>
          <w:rFonts w:ascii="Times New Roman" w:hAnsi="Times New Roman" w:cs="Times New Roman"/>
          <w:color w:val="000000" w:themeColor="text1"/>
          <w:sz w:val="12"/>
          <w:szCs w:val="12"/>
        </w:rPr>
      </w:pPr>
    </w:p>
  </w:footnote>
  <w:footnote w:id="12">
    <w:p w:rsidR="007D7E34" w:rsidRPr="00BC0381" w:rsidRDefault="007D7E34" w:rsidP="00291EE9">
      <w:pPr>
        <w:pStyle w:val="FootnoteText"/>
        <w:ind w:left="414" w:firstLine="720"/>
        <w:rPr>
          <w:rFonts w:ascii="Times New Roman" w:hAnsi="Times New Roman" w:cs="Times New Roman"/>
          <w:color w:val="000000" w:themeColor="text1"/>
        </w:rPr>
      </w:pPr>
      <w:r w:rsidRPr="00BC0381">
        <w:rPr>
          <w:rStyle w:val="FootnoteReference"/>
          <w:rFonts w:ascii="Times New Roman" w:hAnsi="Times New Roman" w:cs="Times New Roman"/>
          <w:color w:val="000000" w:themeColor="text1"/>
        </w:rPr>
        <w:footnoteRef/>
      </w:r>
      <w:r w:rsidRPr="00BC0381">
        <w:rPr>
          <w:rFonts w:ascii="Times New Roman" w:hAnsi="Times New Roman" w:cs="Times New Roman"/>
          <w:color w:val="000000" w:themeColor="text1"/>
        </w:rPr>
        <w:t xml:space="preserve"> </w:t>
      </w:r>
      <w:r w:rsidR="00291EE9" w:rsidRPr="00BC0381">
        <w:rPr>
          <w:rFonts w:ascii="Times New Roman" w:hAnsi="Times New Roman" w:cs="Times New Roman"/>
          <w:color w:val="000000" w:themeColor="text1"/>
        </w:rPr>
        <w:t>HR. Muslim,  No. Hadits 2703</w:t>
      </w:r>
    </w:p>
    <w:p w:rsidR="0073315D" w:rsidRPr="00BC0381" w:rsidRDefault="0073315D" w:rsidP="00291EE9">
      <w:pPr>
        <w:pStyle w:val="FootnoteText"/>
        <w:ind w:left="414" w:firstLine="720"/>
        <w:rPr>
          <w:rFonts w:ascii="Times New Roman" w:hAnsi="Times New Roman" w:cs="Times New Roman"/>
          <w:color w:val="000000" w:themeColor="text1"/>
          <w:sz w:val="12"/>
          <w:szCs w:val="12"/>
        </w:rPr>
      </w:pPr>
    </w:p>
  </w:footnote>
  <w:footnote w:id="13">
    <w:p w:rsidR="00D43E81" w:rsidRPr="00BC0381" w:rsidRDefault="00D43E81">
      <w:pPr>
        <w:pStyle w:val="FootnoteText"/>
        <w:rPr>
          <w:rFonts w:ascii="Times New Roman" w:hAnsi="Times New Roman" w:cs="Times New Roman"/>
          <w:color w:val="000000" w:themeColor="text1"/>
        </w:rPr>
      </w:pPr>
      <w:r w:rsidRPr="00BC0381">
        <w:rPr>
          <w:rStyle w:val="FootnoteReference"/>
          <w:color w:val="000000" w:themeColor="text1"/>
        </w:rPr>
        <w:footnoteRef/>
      </w:r>
      <w:r w:rsidRPr="00BC0381">
        <w:rPr>
          <w:color w:val="000000" w:themeColor="text1"/>
        </w:rPr>
        <w:t xml:space="preserve"> </w:t>
      </w:r>
      <w:r w:rsidRPr="00BC0381">
        <w:rPr>
          <w:rFonts w:ascii="Times New Roman" w:hAnsi="Times New Roman" w:cs="Times New Roman"/>
          <w:color w:val="000000" w:themeColor="text1"/>
        </w:rPr>
        <w:t>HR. Muslim,  No. Hadits 1826</w:t>
      </w:r>
    </w:p>
    <w:p w:rsidR="003433D6" w:rsidRPr="0075296A" w:rsidRDefault="003433D6">
      <w:pPr>
        <w:pStyle w:val="FootnoteText"/>
        <w:rPr>
          <w:color w:val="000000" w:themeColor="text1"/>
          <w:sz w:val="14"/>
          <w:szCs w:val="14"/>
        </w:rPr>
      </w:pPr>
    </w:p>
  </w:footnote>
  <w:footnote w:id="14">
    <w:p w:rsidR="00291EE9" w:rsidRPr="00BC0381" w:rsidRDefault="00291EE9" w:rsidP="00533159">
      <w:pPr>
        <w:pStyle w:val="FootnoteText"/>
        <w:rPr>
          <w:rFonts w:ascii="Times New Roman" w:hAnsi="Times New Roman" w:cs="Times New Roman"/>
          <w:color w:val="000000" w:themeColor="text1"/>
        </w:rPr>
      </w:pPr>
      <w:r w:rsidRPr="00BC0381">
        <w:rPr>
          <w:rStyle w:val="FootnoteReference"/>
          <w:color w:val="000000" w:themeColor="text1"/>
        </w:rPr>
        <w:footnoteRef/>
      </w:r>
      <w:r w:rsidR="000D76D7" w:rsidRPr="00BC0381">
        <w:rPr>
          <w:rFonts w:ascii="Times New Roman" w:hAnsi="Times New Roman" w:cs="Times New Roman"/>
          <w:color w:val="000000" w:themeColor="text1"/>
        </w:rPr>
        <w:t xml:space="preserve"> </w:t>
      </w:r>
      <w:r w:rsidRPr="00BC0381">
        <w:rPr>
          <w:rFonts w:ascii="Times New Roman" w:hAnsi="Times New Roman" w:cs="Times New Roman"/>
          <w:color w:val="000000" w:themeColor="text1"/>
        </w:rPr>
        <w:t>HR Abu Da</w:t>
      </w:r>
      <w:r w:rsidR="00533159" w:rsidRPr="00BC0381">
        <w:rPr>
          <w:rFonts w:ascii="Times New Roman" w:hAnsi="Times New Roman" w:cs="Times New Roman"/>
          <w:color w:val="000000" w:themeColor="text1"/>
        </w:rPr>
        <w:t>w</w:t>
      </w:r>
      <w:r w:rsidRPr="00BC0381">
        <w:rPr>
          <w:rFonts w:ascii="Times New Roman" w:hAnsi="Times New Roman" w:cs="Times New Roman"/>
          <w:color w:val="000000" w:themeColor="text1"/>
        </w:rPr>
        <w:t>ud, No. Hadits</w:t>
      </w:r>
      <w:r w:rsidR="00B30059" w:rsidRPr="00BC0381">
        <w:rPr>
          <w:rFonts w:ascii="Times New Roman" w:hAnsi="Times New Roman" w:cs="Times New Roman"/>
          <w:color w:val="000000" w:themeColor="text1"/>
        </w:rPr>
        <w:t xml:space="preserve"> </w:t>
      </w:r>
      <w:r w:rsidR="00533159" w:rsidRPr="00BC0381">
        <w:rPr>
          <w:rFonts w:ascii="Times New Roman" w:hAnsi="Times New Roman" w:cs="Times New Roman"/>
          <w:color w:val="000000" w:themeColor="text1"/>
        </w:rPr>
        <w:t xml:space="preserve"> </w:t>
      </w:r>
      <w:r w:rsidR="00B30059" w:rsidRPr="00BC0381">
        <w:rPr>
          <w:rFonts w:ascii="Times New Roman" w:hAnsi="Times New Roman" w:cs="Times New Roman"/>
          <w:color w:val="000000" w:themeColor="text1"/>
        </w:rPr>
        <w:t>931</w:t>
      </w:r>
    </w:p>
    <w:p w:rsidR="001E2696" w:rsidRPr="00491893" w:rsidRDefault="001E2696" w:rsidP="00533159">
      <w:pPr>
        <w:pStyle w:val="FootnoteText"/>
        <w:jc w:val="center"/>
        <w:rPr>
          <w:color w:val="000000" w:themeColor="text1"/>
          <w:sz w:val="12"/>
          <w:szCs w:val="12"/>
        </w:rPr>
      </w:pPr>
    </w:p>
  </w:footnote>
  <w:footnote w:id="15">
    <w:p w:rsidR="00B30059" w:rsidRPr="001B6061" w:rsidRDefault="00B30059" w:rsidP="00533159">
      <w:pPr>
        <w:pStyle w:val="FootnoteText"/>
        <w:rPr>
          <w:rFonts w:ascii="Times New Roman" w:hAnsi="Times New Roman" w:cs="Times New Roman"/>
          <w:color w:val="000000" w:themeColor="text1"/>
        </w:rPr>
      </w:pPr>
      <w:r w:rsidRPr="001B6061">
        <w:rPr>
          <w:rStyle w:val="FootnoteReference"/>
          <w:rFonts w:ascii="Times New Roman" w:hAnsi="Times New Roman" w:cs="Times New Roman"/>
          <w:color w:val="000000" w:themeColor="text1"/>
        </w:rPr>
        <w:footnoteRef/>
      </w:r>
      <w:r w:rsidRPr="001B6061">
        <w:rPr>
          <w:rFonts w:ascii="Times New Roman" w:hAnsi="Times New Roman" w:cs="Times New Roman"/>
          <w:color w:val="000000" w:themeColor="text1"/>
        </w:rPr>
        <w:t xml:space="preserve"> </w:t>
      </w:r>
      <w:r w:rsidRPr="001B6061">
        <w:rPr>
          <w:rFonts w:ascii="Times New Roman" w:hAnsi="Times New Roman" w:cs="Times New Roman"/>
          <w:color w:val="000000" w:themeColor="text1"/>
        </w:rPr>
        <w:t xml:space="preserve">HR. Ibnu Majah, </w:t>
      </w:r>
      <w:r w:rsidR="00533159" w:rsidRPr="001B6061">
        <w:rPr>
          <w:rFonts w:ascii="Times New Roman" w:hAnsi="Times New Roman" w:cs="Times New Roman"/>
          <w:color w:val="000000" w:themeColor="text1"/>
        </w:rPr>
        <w:t>No. Hadits</w:t>
      </w:r>
      <w:r w:rsidRPr="001B6061">
        <w:rPr>
          <w:rFonts w:ascii="Times New Roman" w:hAnsi="Times New Roman" w:cs="Times New Roman"/>
          <w:color w:val="000000" w:themeColor="text1"/>
        </w:rPr>
        <w:t>. 225</w:t>
      </w:r>
    </w:p>
    <w:p w:rsidR="0098490C" w:rsidRPr="001B6061" w:rsidRDefault="0098490C" w:rsidP="00533159">
      <w:pPr>
        <w:pStyle w:val="FootnoteText"/>
        <w:rPr>
          <w:rFonts w:ascii="Times New Roman" w:hAnsi="Times New Roman" w:cs="Times New Roman"/>
          <w:color w:val="000000" w:themeColor="text1"/>
          <w:sz w:val="12"/>
          <w:szCs w:val="12"/>
        </w:rPr>
      </w:pPr>
    </w:p>
  </w:footnote>
  <w:footnote w:id="16">
    <w:p w:rsidR="001B6061" w:rsidRDefault="001B6061">
      <w:pPr>
        <w:pStyle w:val="FootnoteText"/>
        <w:rPr>
          <w:rFonts w:ascii="Times New Roman" w:hAnsi="Times New Roman" w:cs="Times New Roman"/>
        </w:rPr>
      </w:pPr>
      <w:r w:rsidRPr="001B6061">
        <w:rPr>
          <w:rStyle w:val="FootnoteReference"/>
          <w:rFonts w:ascii="Times New Roman" w:hAnsi="Times New Roman" w:cs="Times New Roman"/>
        </w:rPr>
        <w:footnoteRef/>
      </w:r>
      <w:r w:rsidRPr="001B6061">
        <w:rPr>
          <w:rFonts w:ascii="Times New Roman" w:hAnsi="Times New Roman" w:cs="Times New Roman"/>
        </w:rPr>
        <w:t xml:space="preserve"> </w:t>
      </w:r>
      <w:r w:rsidRPr="001B6061">
        <w:rPr>
          <w:rFonts w:ascii="Times New Roman" w:hAnsi="Times New Roman" w:cs="Times New Roman"/>
        </w:rPr>
        <w:t>HR. Muslim, No. Hadits. 348</w:t>
      </w:r>
    </w:p>
    <w:p w:rsidR="001B6061" w:rsidRPr="001B6061" w:rsidRDefault="001B6061">
      <w:pPr>
        <w:pStyle w:val="FootnoteText"/>
        <w:rPr>
          <w:rFonts w:ascii="Times New Roman" w:hAnsi="Times New Roman" w:cs="Times New Roman"/>
          <w:sz w:val="12"/>
          <w:szCs w:val="12"/>
        </w:rPr>
      </w:pPr>
    </w:p>
  </w:footnote>
  <w:footnote w:id="17">
    <w:p w:rsidR="001E2696" w:rsidRPr="001B6061" w:rsidRDefault="001E2696" w:rsidP="001E2696">
      <w:pPr>
        <w:pStyle w:val="FootnoteText"/>
        <w:ind w:left="414" w:firstLine="720"/>
        <w:rPr>
          <w:rFonts w:ascii="Times New Roman" w:eastAsia="Times New Roman" w:hAnsi="Times New Roman" w:cs="Times New Roman"/>
          <w:color w:val="000000" w:themeColor="text1"/>
          <w:sz w:val="16"/>
          <w:szCs w:val="16"/>
        </w:rPr>
      </w:pPr>
      <w:r w:rsidRPr="001B6061">
        <w:rPr>
          <w:rStyle w:val="FootnoteReference"/>
          <w:rFonts w:ascii="Times New Roman" w:hAnsi="Times New Roman" w:cs="Times New Roman"/>
          <w:color w:val="000000" w:themeColor="text1"/>
        </w:rPr>
        <w:footnoteRef/>
      </w:r>
      <w:r w:rsidRPr="001B6061">
        <w:rPr>
          <w:rFonts w:ascii="Times New Roman" w:hAnsi="Times New Roman" w:cs="Times New Roman"/>
          <w:color w:val="000000" w:themeColor="text1"/>
        </w:rPr>
        <w:t xml:space="preserve"> </w:t>
      </w:r>
      <w:r w:rsidRPr="001B6061">
        <w:rPr>
          <w:rFonts w:ascii="Times New Roman" w:eastAsia="Times New Roman" w:hAnsi="Times New Roman" w:cs="Times New Roman"/>
          <w:color w:val="000000" w:themeColor="text1"/>
        </w:rPr>
        <w:t>Abdurrachman Mas’ud dkk</w:t>
      </w:r>
      <w:r w:rsidR="005E7B10">
        <w:rPr>
          <w:rFonts w:ascii="Times New Roman" w:eastAsia="Times New Roman" w:hAnsi="Times New Roman" w:cs="Times New Roman"/>
          <w:color w:val="000000" w:themeColor="text1"/>
        </w:rPr>
        <w:t>.</w:t>
      </w:r>
      <w:r w:rsidRPr="001B6061">
        <w:rPr>
          <w:rFonts w:ascii="Times New Roman" w:eastAsia="Times New Roman" w:hAnsi="Times New Roman" w:cs="Times New Roman"/>
          <w:color w:val="000000" w:themeColor="text1"/>
        </w:rPr>
        <w:t>, </w:t>
      </w:r>
      <w:r w:rsidRPr="001B6061">
        <w:rPr>
          <w:rFonts w:ascii="Times New Roman" w:eastAsia="Times New Roman" w:hAnsi="Times New Roman" w:cs="Times New Roman"/>
          <w:i/>
          <w:iCs/>
          <w:color w:val="000000" w:themeColor="text1"/>
        </w:rPr>
        <w:t>Paradigma Pendidikan Islam</w:t>
      </w:r>
      <w:r w:rsidRPr="001B6061">
        <w:rPr>
          <w:rFonts w:ascii="Times New Roman" w:eastAsia="Times New Roman" w:hAnsi="Times New Roman" w:cs="Times New Roman"/>
          <w:color w:val="000000" w:themeColor="text1"/>
        </w:rPr>
        <w:t>, (Yogyakarta: Pustaka Pelajar, 2001), h. 79</w:t>
      </w:r>
    </w:p>
    <w:p w:rsidR="001E2696" w:rsidRPr="001B6061" w:rsidRDefault="00543734" w:rsidP="00543734">
      <w:pPr>
        <w:pStyle w:val="FootnoteText"/>
        <w:tabs>
          <w:tab w:val="left" w:pos="1674"/>
        </w:tabs>
        <w:ind w:left="414" w:firstLine="720"/>
        <w:rPr>
          <w:rFonts w:ascii="Times New Roman" w:hAnsi="Times New Roman" w:cs="Times New Roman"/>
          <w:color w:val="000000" w:themeColor="text1"/>
        </w:rPr>
      </w:pPr>
      <w:r w:rsidRPr="001B6061">
        <w:rPr>
          <w:rFonts w:ascii="Times New Roman" w:hAnsi="Times New Roman" w:cs="Times New Roman"/>
          <w:color w:val="000000" w:themeColor="text1"/>
        </w:rPr>
        <w:tab/>
      </w:r>
    </w:p>
  </w:footnote>
  <w:footnote w:id="18">
    <w:p w:rsidR="003433D6" w:rsidRPr="00BC0381" w:rsidRDefault="006B7E60" w:rsidP="0075296A">
      <w:pPr>
        <w:pStyle w:val="FootnoteText"/>
        <w:rPr>
          <w:color w:val="000000" w:themeColor="text1"/>
          <w:sz w:val="8"/>
          <w:szCs w:val="8"/>
        </w:rPr>
      </w:pPr>
      <w:r w:rsidRPr="00BC0381">
        <w:rPr>
          <w:rStyle w:val="FootnoteReference"/>
          <w:color w:val="000000" w:themeColor="text1"/>
        </w:rPr>
        <w:footnoteRef/>
      </w:r>
      <w:r w:rsidRPr="00BC0381">
        <w:rPr>
          <w:color w:val="000000" w:themeColor="text1"/>
        </w:rPr>
        <w:t xml:space="preserve"> </w:t>
      </w:r>
      <w:r w:rsidR="0075296A" w:rsidRPr="0075296A">
        <w:rPr>
          <w:rFonts w:ascii="Times New Roman" w:eastAsia="Times New Roman" w:hAnsi="Times New Roman" w:cs="Times New Roman"/>
          <w:color w:val="000000" w:themeColor="text1"/>
        </w:rPr>
        <w:t>Q.S. Al-Isra’</w:t>
      </w:r>
      <w:r w:rsidR="0075296A">
        <w:rPr>
          <w:rFonts w:ascii="Times New Roman" w:eastAsia="Times New Roman" w:hAnsi="Times New Roman" w:cs="Times New Roman"/>
          <w:color w:val="000000" w:themeColor="text1"/>
        </w:rPr>
        <w:t xml:space="preserve"> </w:t>
      </w:r>
      <w:r w:rsidR="0075296A" w:rsidRPr="0075296A">
        <w:rPr>
          <w:rFonts w:ascii="Times New Roman" w:eastAsia="Times New Roman" w:hAnsi="Times New Roman" w:cs="Times New Roman"/>
          <w:color w:val="000000" w:themeColor="text1"/>
        </w:rPr>
        <w:t>(17): 9)</w:t>
      </w:r>
    </w:p>
  </w:footnote>
  <w:footnote w:id="19">
    <w:p w:rsidR="003B667D" w:rsidRPr="00BC0381" w:rsidRDefault="003B667D" w:rsidP="009228BC">
      <w:pPr>
        <w:pStyle w:val="FootnoteText"/>
        <w:rPr>
          <w:color w:val="000000" w:themeColor="text1"/>
        </w:rPr>
      </w:pPr>
      <w:r w:rsidRPr="00BC0381">
        <w:rPr>
          <w:rStyle w:val="FootnoteReference"/>
          <w:color w:val="000000" w:themeColor="text1"/>
        </w:rPr>
        <w:footnoteRef/>
      </w:r>
      <w:r w:rsidRPr="00BC0381">
        <w:rPr>
          <w:color w:val="000000" w:themeColor="text1"/>
        </w:rPr>
        <w:t xml:space="preserve"> </w:t>
      </w:r>
      <w:r w:rsidR="009228BC" w:rsidRPr="00CF2BAD">
        <w:rPr>
          <w:rFonts w:ascii="Times New Roman" w:eastAsia="Times New Roman" w:hAnsi="Times New Roman" w:cs="Times New Roman"/>
          <w:color w:val="000000" w:themeColor="text1"/>
          <w:sz w:val="24"/>
          <w:szCs w:val="24"/>
        </w:rPr>
        <w:t>al-Baqarah (2): 151</w:t>
      </w:r>
    </w:p>
  </w:footnote>
  <w:footnote w:id="20">
    <w:p w:rsidR="00EF26C7" w:rsidRPr="00BC0381" w:rsidRDefault="00EF26C7" w:rsidP="00E63B58">
      <w:pPr>
        <w:pStyle w:val="FootnoteText"/>
        <w:rPr>
          <w:color w:val="000000" w:themeColor="text1"/>
        </w:rPr>
      </w:pPr>
      <w:r w:rsidRPr="00BC0381">
        <w:rPr>
          <w:rStyle w:val="FootnoteReference"/>
          <w:color w:val="000000" w:themeColor="text1"/>
        </w:rPr>
        <w:footnoteRef/>
      </w:r>
      <w:r w:rsidRPr="00BC0381">
        <w:rPr>
          <w:color w:val="000000" w:themeColor="text1"/>
        </w:rPr>
        <w:t xml:space="preserve"> </w:t>
      </w:r>
      <w:r w:rsidRPr="00BC0381">
        <w:rPr>
          <w:rFonts w:ascii="Times New Arabic" w:hAnsi="Times New Arabic"/>
          <w:color w:val="000000" w:themeColor="text1"/>
          <w:lang w:val="en-US"/>
        </w:rPr>
        <w:t xml:space="preserve">Fasli Jalal </w:t>
      </w:r>
      <w:r w:rsidRPr="00BC0381">
        <w:rPr>
          <w:rFonts w:ascii="Times New Arabic" w:hAnsi="Times New Arabic"/>
          <w:iCs/>
          <w:color w:val="000000" w:themeColor="text1"/>
          <w:lang w:val="en-US"/>
        </w:rPr>
        <w:t>dan</w:t>
      </w:r>
      <w:r w:rsidRPr="00BC0381">
        <w:rPr>
          <w:rFonts w:ascii="Times New Arabic" w:hAnsi="Times New Arabic"/>
          <w:color w:val="000000" w:themeColor="text1"/>
          <w:lang w:val="en-US"/>
        </w:rPr>
        <w:t xml:space="preserve"> Dedi Supriadi, </w:t>
      </w:r>
      <w:r w:rsidRPr="00BC0381">
        <w:rPr>
          <w:rFonts w:ascii="Times New Arabic" w:hAnsi="Times New Arabic"/>
          <w:i/>
          <w:color w:val="000000" w:themeColor="text1"/>
          <w:lang w:val="en-US"/>
        </w:rPr>
        <w:t>Reformasi Pendidikan Dalam Konteks Otonomi Daerah.</w:t>
      </w:r>
      <w:r w:rsidR="00E63B58" w:rsidRPr="00BC0381">
        <w:rPr>
          <w:rFonts w:ascii="Times New Arabic" w:hAnsi="Times New Arabic"/>
          <w:i/>
          <w:color w:val="000000" w:themeColor="text1"/>
        </w:rPr>
        <w:t>,</w:t>
      </w:r>
      <w:r w:rsidRPr="00BC0381">
        <w:rPr>
          <w:rFonts w:ascii="Times New Arabic" w:hAnsi="Times New Arabic"/>
          <w:i/>
          <w:color w:val="000000" w:themeColor="text1"/>
          <w:lang w:val="en-US"/>
        </w:rPr>
        <w:t xml:space="preserve"> </w:t>
      </w:r>
      <w:r w:rsidRPr="00BC0381">
        <w:rPr>
          <w:rFonts w:ascii="Times New Arabic" w:hAnsi="Times New Arabic"/>
          <w:color w:val="000000" w:themeColor="text1"/>
          <w:lang w:val="en-US"/>
        </w:rPr>
        <w:t>(Yogyakarta: Adicipta. 2001), h.</w:t>
      </w:r>
      <w:r w:rsidRPr="00BC0381">
        <w:rPr>
          <w:rFonts w:ascii="Times New Arabic" w:hAnsi="Times New Arabic"/>
          <w:color w:val="000000" w:themeColor="text1"/>
        </w:rPr>
        <w:t xml:space="preserve"> </w:t>
      </w:r>
      <w:r w:rsidRPr="00BC0381">
        <w:rPr>
          <w:rFonts w:ascii="Times New Arabic" w:hAnsi="Times New Arabic"/>
          <w:color w:val="000000" w:themeColor="text1"/>
          <w:lang w:val="en-US"/>
        </w:rPr>
        <w:t>88</w:t>
      </w:r>
    </w:p>
  </w:footnote>
  <w:footnote w:id="21">
    <w:p w:rsidR="001E77F2" w:rsidRPr="009228BC" w:rsidRDefault="001E77F2" w:rsidP="009228BC">
      <w:pPr>
        <w:pStyle w:val="FootnoteText"/>
        <w:rPr>
          <w:rFonts w:ascii="Times New Roman" w:hAnsi="Times New Roman" w:cs="Times New Roman"/>
          <w:color w:val="000000" w:themeColor="text1"/>
        </w:rPr>
      </w:pPr>
      <w:r>
        <w:rPr>
          <w:rStyle w:val="FootnoteReference"/>
        </w:rPr>
        <w:footnoteRef/>
      </w:r>
      <w:r>
        <w:t xml:space="preserve"> </w:t>
      </w:r>
      <w:r w:rsidR="009228BC">
        <w:t xml:space="preserve"> </w:t>
      </w:r>
      <w:r w:rsidR="009228BC" w:rsidRPr="009228BC">
        <w:rPr>
          <w:rFonts w:ascii="Times New Roman" w:hAnsi="Times New Roman" w:cs="Times New Roman"/>
          <w:color w:val="000000" w:themeColor="text1"/>
        </w:rPr>
        <w:t xml:space="preserve">Q.S. al-Isra’ </w:t>
      </w:r>
      <w:r w:rsidR="009228BC">
        <w:rPr>
          <w:rFonts w:ascii="Times New Roman" w:hAnsi="Times New Roman" w:cs="Times New Roman"/>
          <w:color w:val="000000" w:themeColor="text1"/>
        </w:rPr>
        <w:t xml:space="preserve">(17]); </w:t>
      </w:r>
      <w:r w:rsidR="009228BC" w:rsidRPr="009228BC">
        <w:rPr>
          <w:rFonts w:ascii="Times New Roman" w:hAnsi="Times New Roman" w:cs="Times New Roman"/>
          <w:color w:val="000000" w:themeColor="text1"/>
        </w:rPr>
        <w:t xml:space="preserve"> 36</w:t>
      </w:r>
    </w:p>
    <w:p w:rsidR="001E77F2" w:rsidRPr="001E77F2" w:rsidRDefault="001E77F2" w:rsidP="001E77F2">
      <w:pPr>
        <w:pStyle w:val="FootnoteText"/>
        <w:rPr>
          <w:sz w:val="12"/>
          <w:szCs w:val="12"/>
        </w:rPr>
      </w:pPr>
    </w:p>
  </w:footnote>
  <w:footnote w:id="22">
    <w:p w:rsidR="001E77F2" w:rsidRDefault="001E77F2" w:rsidP="009228BC">
      <w:pPr>
        <w:pStyle w:val="FootnoteText"/>
        <w:rPr>
          <w:rFonts w:ascii="Times New Roman" w:hAnsi="Times New Roman" w:cs="Times New Roman"/>
          <w:i/>
          <w:iCs/>
          <w:color w:val="000000" w:themeColor="text1"/>
        </w:rPr>
      </w:pPr>
      <w:r>
        <w:rPr>
          <w:rStyle w:val="FootnoteReference"/>
        </w:rPr>
        <w:footnoteRef/>
      </w:r>
      <w:r>
        <w:t xml:space="preserve"> </w:t>
      </w:r>
      <w:r w:rsidR="009228BC">
        <w:t xml:space="preserve"> </w:t>
      </w:r>
      <w:r w:rsidR="009228BC">
        <w:rPr>
          <w:rFonts w:ascii="Times New Roman" w:hAnsi="Times New Roman" w:cs="Times New Roman"/>
          <w:color w:val="000000" w:themeColor="text1"/>
        </w:rPr>
        <w:t>Q.S. Qaf (50)</w:t>
      </w:r>
      <w:r w:rsidR="009228BC" w:rsidRPr="009228BC">
        <w:rPr>
          <w:rFonts w:ascii="Times New Roman" w:hAnsi="Times New Roman" w:cs="Times New Roman"/>
          <w:color w:val="000000" w:themeColor="text1"/>
        </w:rPr>
        <w:t>: 1</w:t>
      </w:r>
      <w:r w:rsidR="009228BC" w:rsidRPr="009228BC">
        <w:rPr>
          <w:rFonts w:ascii="Times New Roman" w:hAnsi="Times New Roman" w:cs="Times New Roman"/>
          <w:i/>
          <w:iCs/>
          <w:color w:val="000000" w:themeColor="text1"/>
        </w:rPr>
        <w:t>8</w:t>
      </w:r>
    </w:p>
    <w:p w:rsidR="009228BC" w:rsidRPr="009228BC" w:rsidRDefault="009228BC" w:rsidP="009228BC">
      <w:pPr>
        <w:pStyle w:val="FootnoteText"/>
        <w:rPr>
          <w:sz w:val="12"/>
          <w:szCs w:val="12"/>
        </w:rPr>
      </w:pPr>
    </w:p>
  </w:footnote>
  <w:footnote w:id="23">
    <w:p w:rsidR="00EF26C7" w:rsidRPr="00BC0381" w:rsidRDefault="009228BC" w:rsidP="009228BC">
      <w:pPr>
        <w:pStyle w:val="FootnoteText"/>
        <w:ind w:left="397" w:firstLine="578"/>
        <w:jc w:val="both"/>
        <w:rPr>
          <w:rFonts w:asciiTheme="majorBidi" w:hAnsiTheme="majorBidi" w:cstheme="majorBidi"/>
          <w:i/>
          <w:color w:val="000000" w:themeColor="text1"/>
        </w:rPr>
      </w:pPr>
      <w:r>
        <w:rPr>
          <w:rFonts w:asciiTheme="majorBidi" w:hAnsiTheme="majorBidi" w:cstheme="majorBidi"/>
          <w:color w:val="000000" w:themeColor="text1"/>
        </w:rPr>
        <w:t xml:space="preserve">   </w:t>
      </w:r>
      <w:r w:rsidR="00C64DB7" w:rsidRPr="00BC0381">
        <w:rPr>
          <w:rFonts w:asciiTheme="majorBidi" w:hAnsiTheme="majorBidi" w:cstheme="majorBidi"/>
          <w:color w:val="000000" w:themeColor="text1"/>
        </w:rPr>
        <w:t xml:space="preserve"> </w:t>
      </w:r>
      <w:r w:rsidR="00EF26C7" w:rsidRPr="00BC0381">
        <w:rPr>
          <w:rStyle w:val="FootnoteReference"/>
          <w:rFonts w:asciiTheme="majorBidi" w:hAnsiTheme="majorBidi" w:cstheme="majorBidi"/>
          <w:color w:val="000000" w:themeColor="text1"/>
        </w:rPr>
        <w:footnoteRef/>
      </w:r>
      <w:r w:rsidR="00EF26C7" w:rsidRPr="00BC0381">
        <w:rPr>
          <w:rFonts w:asciiTheme="majorBidi" w:hAnsiTheme="majorBidi" w:cstheme="majorBidi"/>
          <w:color w:val="000000" w:themeColor="text1"/>
        </w:rPr>
        <w:t xml:space="preserve"> </w:t>
      </w:r>
      <w:r w:rsidR="00EF26C7" w:rsidRPr="00BC0381">
        <w:rPr>
          <w:rFonts w:asciiTheme="majorBidi" w:hAnsiTheme="majorBidi" w:cstheme="majorBidi"/>
          <w:bCs/>
          <w:color w:val="000000" w:themeColor="text1"/>
        </w:rPr>
        <w:t>Hirohito</w:t>
      </w:r>
      <w:r w:rsidR="00EF26C7" w:rsidRPr="00BC0381">
        <w:rPr>
          <w:rFonts w:asciiTheme="majorBidi" w:hAnsiTheme="majorBidi" w:cstheme="majorBidi"/>
          <w:color w:val="000000" w:themeColor="text1"/>
        </w:rPr>
        <w:t xml:space="preserve">, atau yang dikenal sebagai </w:t>
      </w:r>
      <w:r w:rsidR="00EF26C7" w:rsidRPr="00BC0381">
        <w:rPr>
          <w:rFonts w:asciiTheme="majorBidi" w:hAnsiTheme="majorBidi" w:cstheme="majorBidi"/>
          <w:bCs/>
          <w:color w:val="000000" w:themeColor="text1"/>
        </w:rPr>
        <w:t>Kaisar Showa</w:t>
      </w:r>
      <w:r w:rsidR="00EF26C7" w:rsidRPr="00BC0381">
        <w:rPr>
          <w:rFonts w:asciiTheme="majorBidi" w:hAnsiTheme="majorBidi" w:cstheme="majorBidi"/>
          <w:color w:val="000000" w:themeColor="text1"/>
        </w:rPr>
        <w:t xml:space="preserve"> (</w:t>
      </w:r>
      <w:r w:rsidR="00EF26C7" w:rsidRPr="00BC0381">
        <w:rPr>
          <w:rFonts w:asciiTheme="majorBidi" w:hAnsiTheme="majorBidi" w:cstheme="majorBidi"/>
          <w:i/>
          <w:iCs/>
          <w:color w:val="000000" w:themeColor="text1"/>
        </w:rPr>
        <w:t>Shōwa-tennō</w:t>
      </w:r>
      <w:r w:rsidR="00EF26C7" w:rsidRPr="00BC0381">
        <w:rPr>
          <w:rFonts w:asciiTheme="majorBidi" w:hAnsiTheme="majorBidi" w:cstheme="majorBidi"/>
          <w:color w:val="000000" w:themeColor="text1"/>
        </w:rPr>
        <w:t xml:space="preserve">) </w:t>
      </w:r>
      <w:r w:rsidR="002C007A" w:rsidRPr="00BC0381">
        <w:rPr>
          <w:rFonts w:asciiTheme="majorBidi" w:hAnsiTheme="majorBidi" w:cstheme="majorBidi"/>
          <w:color w:val="000000" w:themeColor="text1"/>
        </w:rPr>
        <w:t>-</w:t>
      </w:r>
      <w:r w:rsidR="00EF26C7" w:rsidRPr="00BC0381">
        <w:rPr>
          <w:rFonts w:asciiTheme="majorBidi" w:hAnsiTheme="majorBidi" w:cstheme="majorBidi"/>
          <w:color w:val="000000" w:themeColor="text1"/>
        </w:rPr>
        <w:t>lahir di Puri Aoyama, Tokyo, Jep</w:t>
      </w:r>
      <w:r w:rsidR="002C007A" w:rsidRPr="00BC0381">
        <w:rPr>
          <w:rFonts w:asciiTheme="majorBidi" w:hAnsiTheme="majorBidi" w:cstheme="majorBidi"/>
          <w:color w:val="000000" w:themeColor="text1"/>
        </w:rPr>
        <w:t xml:space="preserve">ang, 29 April 1901 meninggal di </w:t>
      </w:r>
      <w:r w:rsidR="00EF26C7" w:rsidRPr="00BC0381">
        <w:rPr>
          <w:rFonts w:asciiTheme="majorBidi" w:hAnsiTheme="majorBidi" w:cstheme="majorBidi"/>
          <w:color w:val="000000" w:themeColor="text1"/>
        </w:rPr>
        <w:t>Fukiage, Tokyo, 7 Januari 1989</w:t>
      </w:r>
      <w:r w:rsidR="002C007A" w:rsidRPr="00BC0381">
        <w:rPr>
          <w:rFonts w:asciiTheme="majorBidi" w:hAnsiTheme="majorBidi" w:cstheme="majorBidi"/>
          <w:color w:val="000000" w:themeColor="text1"/>
        </w:rPr>
        <w:t xml:space="preserve"> di usia</w:t>
      </w:r>
      <w:r w:rsidR="00EF26C7" w:rsidRPr="00BC0381">
        <w:rPr>
          <w:rFonts w:asciiTheme="majorBidi" w:hAnsiTheme="majorBidi" w:cstheme="majorBidi"/>
          <w:color w:val="000000" w:themeColor="text1"/>
        </w:rPr>
        <w:t xml:space="preserve"> 87 tahun</w:t>
      </w:r>
      <w:r w:rsidR="002C007A" w:rsidRPr="00BC0381">
        <w:rPr>
          <w:rFonts w:asciiTheme="majorBidi" w:hAnsiTheme="majorBidi" w:cstheme="majorBidi"/>
          <w:color w:val="000000" w:themeColor="text1"/>
        </w:rPr>
        <w:t>-</w:t>
      </w:r>
      <w:r w:rsidR="00EF26C7" w:rsidRPr="00BC0381">
        <w:rPr>
          <w:rFonts w:asciiTheme="majorBidi" w:hAnsiTheme="majorBidi" w:cstheme="majorBidi"/>
          <w:color w:val="000000" w:themeColor="text1"/>
        </w:rPr>
        <w:t xml:space="preserve"> adalah kaisar Jepang yang ke-124. Dalam sejarah Jepang dia adalah Kaisar terlama yang memerintah dari tahun 1926 hingga 1989 dan merupakan salah satu tokoh penting pada masa Perang Dunia II dan pembangunan kembali Jepang. </w:t>
      </w:r>
      <w:hyperlink r:id="rId2" w:history="1">
        <w:r w:rsidR="00B11CDE" w:rsidRPr="00BC0381">
          <w:rPr>
            <w:rStyle w:val="Hyperlink"/>
            <w:rFonts w:asciiTheme="majorBidi" w:hAnsiTheme="majorBidi" w:cstheme="majorBidi"/>
            <w:i/>
            <w:color w:val="000000" w:themeColor="text1"/>
          </w:rPr>
          <w:t>http://id.wikipedia.org/wiki/Hirohito</w:t>
        </w:r>
      </w:hyperlink>
    </w:p>
    <w:p w:rsidR="004D01D0" w:rsidRPr="00BC0381" w:rsidRDefault="004D01D0" w:rsidP="006E712D">
      <w:pPr>
        <w:pStyle w:val="FootnoteText"/>
        <w:ind w:left="397" w:firstLine="578"/>
        <w:jc w:val="both"/>
        <w:rPr>
          <w:rFonts w:asciiTheme="majorBidi" w:hAnsiTheme="majorBidi" w:cstheme="majorBidi"/>
          <w:color w:val="000000" w:themeColor="text1"/>
        </w:rPr>
      </w:pPr>
    </w:p>
  </w:footnote>
  <w:footnote w:id="24">
    <w:p w:rsidR="00EF26C7" w:rsidRPr="00BC0381" w:rsidRDefault="00EF26C7" w:rsidP="006E712D">
      <w:pPr>
        <w:pStyle w:val="FootnoteText"/>
        <w:ind w:left="397" w:firstLine="0"/>
        <w:rPr>
          <w:rFonts w:asciiTheme="majorBidi" w:hAnsiTheme="majorBidi" w:cstheme="majorBidi"/>
          <w:i/>
          <w:iCs/>
          <w:color w:val="000000" w:themeColor="text1"/>
        </w:rPr>
      </w:pPr>
      <w:r w:rsidRPr="00BC0381">
        <w:rPr>
          <w:rFonts w:asciiTheme="majorBidi" w:hAnsiTheme="majorBidi" w:cstheme="majorBidi"/>
          <w:color w:val="000000" w:themeColor="text1"/>
        </w:rPr>
        <w:t xml:space="preserve">         </w:t>
      </w:r>
      <w:r w:rsidR="00BF66B7" w:rsidRPr="00BC0381">
        <w:rPr>
          <w:rFonts w:asciiTheme="majorBidi" w:hAnsiTheme="majorBidi" w:cstheme="majorBidi"/>
          <w:color w:val="000000" w:themeColor="text1"/>
        </w:rPr>
        <w:t xml:space="preserve"> </w:t>
      </w:r>
      <w:r w:rsidR="00C64DB7" w:rsidRPr="00BC0381">
        <w:rPr>
          <w:rFonts w:asciiTheme="majorBidi" w:hAnsiTheme="majorBidi" w:cstheme="majorBidi"/>
          <w:color w:val="000000" w:themeColor="text1"/>
        </w:rPr>
        <w:t xml:space="preserve">       </w:t>
      </w:r>
      <w:r w:rsidR="00BF66B7" w:rsidRPr="00BC0381">
        <w:rPr>
          <w:rFonts w:asciiTheme="majorBidi" w:hAnsiTheme="majorBidi" w:cstheme="majorBidi"/>
          <w:color w:val="000000" w:themeColor="text1"/>
        </w:rPr>
        <w:t xml:space="preserve">  </w:t>
      </w:r>
      <w:r w:rsidRPr="00BC0381">
        <w:rPr>
          <w:rStyle w:val="FootnoteReference"/>
          <w:rFonts w:asciiTheme="majorBidi" w:hAnsiTheme="majorBidi" w:cstheme="majorBidi"/>
          <w:color w:val="000000" w:themeColor="text1"/>
        </w:rPr>
        <w:footnoteRef/>
      </w:r>
      <w:r w:rsidRPr="00BC0381">
        <w:rPr>
          <w:rFonts w:asciiTheme="majorBidi" w:hAnsiTheme="majorBidi" w:cstheme="majorBidi"/>
          <w:color w:val="000000" w:themeColor="text1"/>
        </w:rPr>
        <w:t xml:space="preserve"> </w:t>
      </w:r>
      <w:r w:rsidRPr="00BC0381">
        <w:rPr>
          <w:rFonts w:asciiTheme="majorBidi" w:hAnsiTheme="majorBidi" w:cstheme="majorBidi"/>
          <w:color w:val="000000" w:themeColor="text1"/>
        </w:rPr>
        <w:t xml:space="preserve">Anies Baswedan. </w:t>
      </w:r>
      <w:hyperlink r:id="rId3" w:history="1">
        <w:r w:rsidR="002C007A" w:rsidRPr="00BC0381">
          <w:rPr>
            <w:rStyle w:val="Hyperlink"/>
            <w:rFonts w:asciiTheme="majorBidi" w:hAnsiTheme="majorBidi" w:cstheme="majorBidi"/>
            <w:i/>
            <w:iCs/>
            <w:color w:val="000000" w:themeColor="text1"/>
          </w:rPr>
          <w:t>http://edukasi.kompas.com/read/2013/11/28/1100170/VIP-.Guru- guru</w:t>
        </w:r>
      </w:hyperlink>
      <w:r w:rsidRPr="00BC0381">
        <w:rPr>
          <w:rFonts w:asciiTheme="majorBidi" w:hAnsiTheme="majorBidi" w:cstheme="majorBidi"/>
          <w:i/>
          <w:iCs/>
          <w:color w:val="000000" w:themeColor="text1"/>
          <w:u w:val="single"/>
        </w:rPr>
        <w:t xml:space="preserve"> Kita</w:t>
      </w:r>
      <w:r w:rsidRPr="00BC0381">
        <w:rPr>
          <w:rFonts w:asciiTheme="majorBidi" w:hAnsiTheme="majorBidi" w:cstheme="majorBidi"/>
          <w:i/>
          <w:iCs/>
          <w:color w:val="000000" w:themeColor="text1"/>
        </w:rPr>
        <w:t>.</w:t>
      </w:r>
    </w:p>
    <w:p w:rsidR="004D01D0" w:rsidRPr="00474F2D" w:rsidRDefault="004D01D0" w:rsidP="001B2A0F">
      <w:pPr>
        <w:pStyle w:val="FootnoteText"/>
        <w:ind w:left="142" w:firstLine="0"/>
        <w:rPr>
          <w:rFonts w:asciiTheme="majorBidi" w:hAnsiTheme="majorBidi" w:cstheme="majorBidi"/>
          <w:i/>
          <w:iCs/>
          <w:color w:val="000000" w:themeColor="text1"/>
          <w:sz w:val="18"/>
          <w:szCs w:val="18"/>
        </w:rPr>
      </w:pPr>
    </w:p>
  </w:footnote>
  <w:footnote w:id="25">
    <w:p w:rsidR="00EF26C7" w:rsidRPr="00BC0381" w:rsidRDefault="0034718C" w:rsidP="00F72A4E">
      <w:pPr>
        <w:pStyle w:val="FootnoteText"/>
        <w:ind w:hanging="142"/>
        <w:jc w:val="both"/>
        <w:rPr>
          <w:rFonts w:asciiTheme="majorBidi" w:hAnsiTheme="majorBidi" w:cstheme="majorBidi"/>
          <w:color w:val="000000" w:themeColor="text1"/>
        </w:rPr>
      </w:pPr>
      <w:r w:rsidRPr="00BC0381">
        <w:rPr>
          <w:rFonts w:asciiTheme="majorBidi" w:hAnsiTheme="majorBidi" w:cstheme="majorBidi"/>
          <w:color w:val="000000" w:themeColor="text1"/>
        </w:rPr>
        <w:t xml:space="preserve">           </w:t>
      </w:r>
      <w:r w:rsidR="008E689F" w:rsidRPr="00BC0381">
        <w:rPr>
          <w:rFonts w:asciiTheme="majorBidi" w:hAnsiTheme="majorBidi" w:cstheme="majorBidi"/>
          <w:color w:val="000000" w:themeColor="text1"/>
        </w:rPr>
        <w:t xml:space="preserve"> </w:t>
      </w:r>
      <w:r w:rsidR="00F72A4E" w:rsidRPr="00BC0381">
        <w:rPr>
          <w:rFonts w:asciiTheme="majorBidi" w:hAnsiTheme="majorBidi" w:cstheme="majorBidi"/>
          <w:color w:val="000000" w:themeColor="text1"/>
        </w:rPr>
        <w:t xml:space="preserve">     </w:t>
      </w:r>
      <w:r w:rsidRPr="00BC0381">
        <w:rPr>
          <w:rFonts w:asciiTheme="majorBidi" w:hAnsiTheme="majorBidi" w:cstheme="majorBidi"/>
          <w:color w:val="000000" w:themeColor="text1"/>
        </w:rPr>
        <w:t xml:space="preserve"> </w:t>
      </w:r>
      <w:r w:rsidR="0041789D" w:rsidRPr="00BC0381">
        <w:rPr>
          <w:rFonts w:asciiTheme="majorBidi" w:hAnsiTheme="majorBidi" w:cstheme="majorBidi"/>
          <w:color w:val="000000" w:themeColor="text1"/>
        </w:rPr>
        <w:t xml:space="preserve"> </w:t>
      </w:r>
      <w:r w:rsidR="00EF26C7" w:rsidRPr="00BC0381">
        <w:rPr>
          <w:rStyle w:val="FootnoteReference"/>
          <w:rFonts w:asciiTheme="majorBidi" w:hAnsiTheme="majorBidi" w:cstheme="majorBidi"/>
          <w:color w:val="000000" w:themeColor="text1"/>
        </w:rPr>
        <w:footnoteRef/>
      </w:r>
      <w:r w:rsidR="00EF26C7" w:rsidRPr="00BC0381">
        <w:rPr>
          <w:rFonts w:asciiTheme="majorBidi" w:hAnsiTheme="majorBidi" w:cstheme="majorBidi"/>
          <w:color w:val="000000" w:themeColor="text1"/>
        </w:rPr>
        <w:t xml:space="preserve"> </w:t>
      </w:r>
      <w:r w:rsidR="00EF26C7" w:rsidRPr="00BC0381">
        <w:rPr>
          <w:rFonts w:asciiTheme="majorBidi" w:hAnsiTheme="majorBidi" w:cstheme="majorBidi"/>
          <w:color w:val="000000" w:themeColor="text1"/>
        </w:rPr>
        <w:t>"</w:t>
      </w:r>
      <w:r w:rsidR="00EF26C7" w:rsidRPr="00BC0381">
        <w:rPr>
          <w:rFonts w:asciiTheme="majorBidi" w:hAnsiTheme="majorBidi" w:cstheme="majorBidi"/>
          <w:i/>
          <w:iCs/>
          <w:color w:val="000000" w:themeColor="text1"/>
        </w:rPr>
        <w:t>Pendidikan merupakan senjata ampuh yang dapat Anda gunakan untuk mengubah dunia.</w:t>
      </w:r>
      <w:r w:rsidR="00EF26C7" w:rsidRPr="00BC0381">
        <w:rPr>
          <w:rFonts w:asciiTheme="majorBidi" w:hAnsiTheme="majorBidi" w:cstheme="majorBidi"/>
          <w:color w:val="000000" w:themeColor="text1"/>
        </w:rPr>
        <w:t xml:space="preserve">" Diucapkan Mandela saat kuliah di Universitas Witwatersrand, Afsel 2003. </w:t>
      </w:r>
      <w:r w:rsidR="00EF26C7" w:rsidRPr="00BC0381">
        <w:rPr>
          <w:rFonts w:asciiTheme="majorBidi" w:hAnsiTheme="majorBidi" w:cstheme="majorBidi"/>
          <w:i/>
          <w:iCs/>
          <w:color w:val="000000" w:themeColor="text1"/>
          <w:u w:val="single"/>
        </w:rPr>
        <w:t>http://m.news.viva.co.id/news/read/464330</w:t>
      </w:r>
      <w:r w:rsidR="00EF26C7" w:rsidRPr="00BC0381">
        <w:rPr>
          <w:rFonts w:asciiTheme="majorBidi" w:hAnsiTheme="majorBidi" w:cstheme="majorBidi"/>
          <w:color w:val="000000" w:themeColor="text1"/>
        </w:rPr>
        <w:t>-sepuluh-kutipan-terbaik-nelson-mandela</w:t>
      </w:r>
      <w:r w:rsidR="00763F0B" w:rsidRPr="00BC0381">
        <w:rPr>
          <w:rFonts w:asciiTheme="majorBidi" w:hAnsiTheme="majorBidi" w:cstheme="majorBidi"/>
          <w:color w:val="000000" w:themeColor="text1"/>
        </w:rPr>
        <w:t>.</w:t>
      </w:r>
    </w:p>
  </w:footnote>
  <w:footnote w:id="26">
    <w:p w:rsidR="00C64DB7" w:rsidRPr="00BC0381" w:rsidRDefault="001953CB" w:rsidP="00C64DB7">
      <w:pPr>
        <w:pStyle w:val="FootnoteText"/>
        <w:ind w:left="720" w:firstLine="0"/>
        <w:rPr>
          <w:rFonts w:ascii="Times New Roman" w:hAnsi="Times New Roman" w:cs="Times New Roman"/>
          <w:color w:val="000000" w:themeColor="text1"/>
          <w:sz w:val="16"/>
          <w:szCs w:val="16"/>
        </w:rPr>
      </w:pPr>
      <w:r w:rsidRPr="00BC0381">
        <w:rPr>
          <w:rFonts w:ascii="Times New Roman" w:hAnsi="Times New Roman" w:cs="Times New Roman"/>
          <w:color w:val="000000" w:themeColor="text1"/>
        </w:rPr>
        <w:t xml:space="preserve">   </w:t>
      </w:r>
    </w:p>
    <w:p w:rsidR="001953CB" w:rsidRPr="00BC0381" w:rsidRDefault="00F65750" w:rsidP="00763F0B">
      <w:pPr>
        <w:pStyle w:val="FootnoteText"/>
        <w:ind w:left="397" w:firstLine="720"/>
        <w:rPr>
          <w:rFonts w:ascii="Times New Roman" w:hAnsi="Times New Roman" w:cs="Times New Roman"/>
          <w:color w:val="000000" w:themeColor="text1"/>
        </w:rPr>
      </w:pPr>
      <w:r w:rsidRPr="00BC0381">
        <w:rPr>
          <w:rFonts w:ascii="Times New Roman" w:hAnsi="Times New Roman" w:cs="Times New Roman"/>
          <w:color w:val="000000" w:themeColor="text1"/>
        </w:rPr>
        <w:t xml:space="preserve"> </w:t>
      </w:r>
      <w:r w:rsidR="001953CB" w:rsidRPr="00BC0381">
        <w:rPr>
          <w:rStyle w:val="FootnoteReference"/>
          <w:rFonts w:ascii="Times New Roman" w:hAnsi="Times New Roman" w:cs="Times New Roman"/>
          <w:color w:val="000000" w:themeColor="text1"/>
        </w:rPr>
        <w:footnoteRef/>
      </w:r>
      <w:r w:rsidR="001953CB" w:rsidRPr="00BC0381">
        <w:rPr>
          <w:rFonts w:ascii="Times New Roman" w:hAnsi="Times New Roman" w:cs="Times New Roman"/>
          <w:color w:val="000000" w:themeColor="text1"/>
        </w:rPr>
        <w:t xml:space="preserve"> </w:t>
      </w:r>
      <w:r w:rsidR="00C64DB7" w:rsidRPr="00BC0381">
        <w:rPr>
          <w:rFonts w:ascii="Times New Roman" w:hAnsi="Times New Roman" w:cs="Times New Roman"/>
          <w:color w:val="000000" w:themeColor="text1"/>
        </w:rPr>
        <w:t>I</w:t>
      </w:r>
      <w:r w:rsidR="001953CB" w:rsidRPr="00BC0381">
        <w:rPr>
          <w:rFonts w:ascii="Times New Roman" w:hAnsi="Times New Roman" w:cs="Times New Roman"/>
          <w:color w:val="000000" w:themeColor="text1"/>
        </w:rPr>
        <w:t xml:space="preserve">a juga pernah mendapat -Nobel Perdamaian Dunia- </w:t>
      </w:r>
      <w:r w:rsidR="00C64DB7" w:rsidRPr="00BC0381">
        <w:rPr>
          <w:rFonts w:ascii="Times New Roman" w:hAnsi="Times New Roman" w:cs="Times New Roman"/>
          <w:color w:val="000000" w:themeColor="text1"/>
        </w:rPr>
        <w:t xml:space="preserve">sebagai </w:t>
      </w:r>
      <w:r w:rsidR="001953CB" w:rsidRPr="00BC0381">
        <w:rPr>
          <w:rFonts w:ascii="Times New Roman" w:hAnsi="Times New Roman" w:cs="Times New Roman"/>
          <w:color w:val="000000" w:themeColor="text1"/>
        </w:rPr>
        <w:t>pe</w:t>
      </w:r>
      <w:r w:rsidR="00C64DB7" w:rsidRPr="00BC0381">
        <w:rPr>
          <w:rFonts w:ascii="Times New Roman" w:hAnsi="Times New Roman" w:cs="Times New Roman"/>
          <w:color w:val="000000" w:themeColor="text1"/>
        </w:rPr>
        <w:t>ng</w:t>
      </w:r>
      <w:r w:rsidR="001953CB" w:rsidRPr="00BC0381">
        <w:rPr>
          <w:rFonts w:ascii="Times New Roman" w:hAnsi="Times New Roman" w:cs="Times New Roman"/>
          <w:color w:val="000000" w:themeColor="text1"/>
        </w:rPr>
        <w:t xml:space="preserve">hargaan Internasional atas jasa-jasanya dalam memberikan kontribusi ril </w:t>
      </w:r>
      <w:r w:rsidR="00C64DB7" w:rsidRPr="00BC0381">
        <w:rPr>
          <w:rFonts w:ascii="Times New Roman" w:hAnsi="Times New Roman" w:cs="Times New Roman"/>
          <w:color w:val="000000" w:themeColor="text1"/>
        </w:rPr>
        <w:t xml:space="preserve">terhadap perdamaian dunia dan membela rakyatnya </w:t>
      </w:r>
      <w:r w:rsidR="00763F0B" w:rsidRPr="00BC0381">
        <w:rPr>
          <w:rFonts w:ascii="Times New Roman" w:hAnsi="Times New Roman" w:cs="Times New Roman"/>
          <w:color w:val="000000" w:themeColor="text1"/>
        </w:rPr>
        <w:t>serta</w:t>
      </w:r>
      <w:r w:rsidR="00C64DB7" w:rsidRPr="00BC0381">
        <w:rPr>
          <w:rFonts w:ascii="Times New Roman" w:hAnsi="Times New Roman" w:cs="Times New Roman"/>
          <w:color w:val="000000" w:themeColor="text1"/>
        </w:rPr>
        <w:t xml:space="preserve"> membebaskannya dari penindasan, pertikaian dan peperangan yang </w:t>
      </w:r>
      <w:r w:rsidR="00474F2D">
        <w:rPr>
          <w:rFonts w:ascii="Times New Roman" w:hAnsi="Times New Roman" w:cs="Times New Roman"/>
          <w:color w:val="000000" w:themeColor="text1"/>
        </w:rPr>
        <w:t>cukup lama dan berkepanjangan.</w:t>
      </w:r>
    </w:p>
  </w:footnote>
  <w:footnote w:id="27">
    <w:p w:rsidR="0034718C" w:rsidRPr="00BC0381" w:rsidRDefault="00EF26C7" w:rsidP="0034718C">
      <w:pPr>
        <w:pStyle w:val="FootnoteText"/>
        <w:ind w:left="0" w:firstLine="142"/>
        <w:rPr>
          <w:color w:val="000000" w:themeColor="text1"/>
          <w:sz w:val="10"/>
          <w:szCs w:val="10"/>
        </w:rPr>
      </w:pPr>
      <w:r w:rsidRPr="00BC0381">
        <w:rPr>
          <w:color w:val="000000" w:themeColor="text1"/>
        </w:rPr>
        <w:t xml:space="preserve">                </w:t>
      </w:r>
    </w:p>
    <w:p w:rsidR="00EF26C7" w:rsidRPr="00BC0381" w:rsidRDefault="0034718C" w:rsidP="00C84AA7">
      <w:pPr>
        <w:pStyle w:val="FootnoteText"/>
        <w:ind w:left="0" w:firstLine="142"/>
        <w:rPr>
          <w:rFonts w:ascii="Times New Roman" w:hAnsi="Times New Roman" w:cs="Times New Roman"/>
          <w:color w:val="000000" w:themeColor="text1"/>
        </w:rPr>
      </w:pPr>
      <w:r w:rsidRPr="00BC0381">
        <w:rPr>
          <w:color w:val="000000" w:themeColor="text1"/>
        </w:rPr>
        <w:t xml:space="preserve">             </w:t>
      </w:r>
      <w:r w:rsidR="00C64DB7" w:rsidRPr="00BC0381">
        <w:rPr>
          <w:color w:val="000000" w:themeColor="text1"/>
        </w:rPr>
        <w:t xml:space="preserve">      </w:t>
      </w:r>
      <w:r w:rsidR="00FC3A08" w:rsidRPr="00BC0381">
        <w:rPr>
          <w:color w:val="000000" w:themeColor="text1"/>
        </w:rPr>
        <w:t xml:space="preserve"> </w:t>
      </w:r>
      <w:r w:rsidR="00C84AA7" w:rsidRPr="00BC0381">
        <w:rPr>
          <w:color w:val="000000" w:themeColor="text1"/>
        </w:rPr>
        <w:t xml:space="preserve"> </w:t>
      </w:r>
      <w:r w:rsidR="00FC3A08" w:rsidRPr="00BC0381">
        <w:rPr>
          <w:color w:val="000000" w:themeColor="text1"/>
        </w:rPr>
        <w:t xml:space="preserve"> </w:t>
      </w:r>
      <w:r w:rsidR="00EF26C7" w:rsidRPr="00BC0381">
        <w:rPr>
          <w:rStyle w:val="FootnoteReference"/>
          <w:color w:val="000000" w:themeColor="text1"/>
        </w:rPr>
        <w:footnoteRef/>
      </w:r>
      <w:r w:rsidR="00EF26C7" w:rsidRPr="00BC0381">
        <w:rPr>
          <w:color w:val="000000" w:themeColor="text1"/>
        </w:rPr>
        <w:t xml:space="preserve"> </w:t>
      </w:r>
      <w:r w:rsidR="00EF26C7" w:rsidRPr="00BC0381">
        <w:rPr>
          <w:rFonts w:ascii="Times New Roman" w:hAnsi="Times New Roman" w:cs="Times New Roman"/>
          <w:color w:val="000000" w:themeColor="text1"/>
        </w:rPr>
        <w:t xml:space="preserve">Departemen Agama RI., </w:t>
      </w:r>
      <w:r w:rsidR="00C64DB7" w:rsidRPr="00BC0381">
        <w:rPr>
          <w:rFonts w:ascii="Times New Roman" w:hAnsi="Times New Roman" w:cs="Times New Roman"/>
          <w:i/>
          <w:iCs/>
          <w:color w:val="000000" w:themeColor="text1"/>
        </w:rPr>
        <w:t>Op. cit.</w:t>
      </w:r>
      <w:r w:rsidR="00FC3A08" w:rsidRPr="00BC0381">
        <w:rPr>
          <w:rFonts w:ascii="Times New Roman" w:hAnsi="Times New Roman" w:cs="Times New Roman"/>
          <w:i/>
          <w:iCs/>
          <w:color w:val="000000" w:themeColor="text1"/>
        </w:rPr>
        <w:t>,</w:t>
      </w:r>
      <w:r w:rsidR="00EF26C7" w:rsidRPr="00BC0381">
        <w:rPr>
          <w:rFonts w:ascii="Times New Roman" w:hAnsi="Times New Roman" w:cs="Times New Roman"/>
          <w:color w:val="000000" w:themeColor="text1"/>
        </w:rPr>
        <w:t xml:space="preserve"> h. 543 </w:t>
      </w:r>
    </w:p>
    <w:p w:rsidR="00E92B42" w:rsidRPr="005B34CA" w:rsidRDefault="00E92B42" w:rsidP="00883DD0">
      <w:pPr>
        <w:pStyle w:val="FootnoteText"/>
        <w:ind w:left="0" w:firstLine="142"/>
        <w:rPr>
          <w:color w:val="000000" w:themeColor="text1"/>
          <w:sz w:val="12"/>
          <w:szCs w:val="12"/>
        </w:rPr>
      </w:pPr>
    </w:p>
  </w:footnote>
  <w:footnote w:id="28">
    <w:p w:rsidR="00EB0DD0" w:rsidRPr="00BC0381" w:rsidRDefault="0034718C" w:rsidP="00C84AA7">
      <w:pPr>
        <w:pStyle w:val="FootnoteText"/>
        <w:ind w:firstLine="0"/>
        <w:rPr>
          <w:rFonts w:ascii="Times New Roman" w:hAnsi="Times New Roman" w:cs="Times New Roman"/>
          <w:color w:val="000000" w:themeColor="text1"/>
        </w:rPr>
      </w:pPr>
      <w:r w:rsidRPr="00BC0381">
        <w:rPr>
          <w:rFonts w:ascii="Times New Roman" w:hAnsi="Times New Roman" w:cs="Times New Roman"/>
          <w:color w:val="000000" w:themeColor="text1"/>
        </w:rPr>
        <w:t xml:space="preserve">              </w:t>
      </w:r>
      <w:r w:rsidR="00EB0DD0" w:rsidRPr="00BC0381">
        <w:rPr>
          <w:rStyle w:val="FootnoteReference"/>
          <w:rFonts w:ascii="Times New Roman" w:hAnsi="Times New Roman" w:cs="Times New Roman"/>
          <w:color w:val="000000" w:themeColor="text1"/>
        </w:rPr>
        <w:footnoteRef/>
      </w:r>
      <w:r w:rsidR="00EB0DD0" w:rsidRPr="00BC0381">
        <w:rPr>
          <w:rFonts w:ascii="Times New Roman" w:hAnsi="Times New Roman" w:cs="Times New Roman"/>
          <w:color w:val="000000" w:themeColor="text1"/>
        </w:rPr>
        <w:t xml:space="preserve"> </w:t>
      </w:r>
      <w:r w:rsidR="00D3796F" w:rsidRPr="00BC0381">
        <w:rPr>
          <w:rFonts w:ascii="Times New Roman" w:hAnsi="Times New Roman" w:cs="Times New Roman"/>
          <w:i/>
          <w:iCs/>
          <w:color w:val="000000" w:themeColor="text1"/>
        </w:rPr>
        <w:t>Ensiklopedi</w:t>
      </w:r>
      <w:r w:rsidR="00903977" w:rsidRPr="00BC0381">
        <w:rPr>
          <w:rFonts w:ascii="Times New Roman" w:hAnsi="Times New Roman" w:cs="Times New Roman"/>
          <w:i/>
          <w:iCs/>
          <w:color w:val="000000" w:themeColor="text1"/>
        </w:rPr>
        <w:t>a</w:t>
      </w:r>
      <w:r w:rsidR="00D3796F" w:rsidRPr="00BC0381">
        <w:rPr>
          <w:rFonts w:ascii="Times New Roman" w:hAnsi="Times New Roman" w:cs="Times New Roman"/>
          <w:i/>
          <w:iCs/>
          <w:color w:val="000000" w:themeColor="text1"/>
        </w:rPr>
        <w:t xml:space="preserve"> al-Qur’an </w:t>
      </w:r>
      <w:r w:rsidR="00EB0DD0" w:rsidRPr="00BC0381">
        <w:rPr>
          <w:rFonts w:ascii="Times New Roman" w:hAnsi="Times New Roman" w:cs="Times New Roman"/>
          <w:i/>
          <w:iCs/>
          <w:color w:val="000000" w:themeColor="text1"/>
        </w:rPr>
        <w:t>Kajian Kosakata dan Tafsirnya</w:t>
      </w:r>
      <w:r w:rsidR="00EB0DD0" w:rsidRPr="00BC0381">
        <w:rPr>
          <w:rFonts w:ascii="Times New Roman" w:hAnsi="Times New Roman" w:cs="Times New Roman"/>
          <w:color w:val="000000" w:themeColor="text1"/>
        </w:rPr>
        <w:t>, (Jakarta: Yayasan Bimantara, 1997</w:t>
      </w:r>
      <w:r w:rsidR="00D3796F" w:rsidRPr="00BC0381">
        <w:rPr>
          <w:rFonts w:ascii="Times New Roman" w:hAnsi="Times New Roman" w:cs="Times New Roman"/>
          <w:color w:val="000000" w:themeColor="text1"/>
        </w:rPr>
        <w:t>),</w:t>
      </w:r>
      <w:r w:rsidR="00EB0DD0" w:rsidRPr="00BC0381">
        <w:rPr>
          <w:rFonts w:ascii="Times New Roman" w:hAnsi="Times New Roman" w:cs="Times New Roman"/>
          <w:color w:val="000000" w:themeColor="text1"/>
        </w:rPr>
        <w:t xml:space="preserve"> Cet. </w:t>
      </w:r>
      <w:r w:rsidR="00D3796F" w:rsidRPr="00BC0381">
        <w:rPr>
          <w:rFonts w:ascii="Times New Roman" w:hAnsi="Times New Roman" w:cs="Times New Roman"/>
          <w:color w:val="000000" w:themeColor="text1"/>
        </w:rPr>
        <w:t>Ke-</w:t>
      </w:r>
      <w:r w:rsidR="00EB0DD0" w:rsidRPr="00BC0381">
        <w:rPr>
          <w:rFonts w:ascii="Times New Roman" w:hAnsi="Times New Roman" w:cs="Times New Roman"/>
          <w:color w:val="000000" w:themeColor="text1"/>
        </w:rPr>
        <w:t>1, h. 150</w:t>
      </w:r>
    </w:p>
    <w:p w:rsidR="00EB0DD0" w:rsidRPr="005B34CA" w:rsidRDefault="00EB0DD0" w:rsidP="00EB0DD0">
      <w:pPr>
        <w:pStyle w:val="FootnoteText"/>
        <w:rPr>
          <w:color w:val="000000" w:themeColor="text1"/>
          <w:sz w:val="8"/>
          <w:szCs w:val="8"/>
        </w:rPr>
      </w:pPr>
      <w:r w:rsidRPr="00BC0381">
        <w:rPr>
          <w:color w:val="000000" w:themeColor="text1"/>
        </w:rPr>
        <w:t xml:space="preserve"> </w:t>
      </w:r>
    </w:p>
  </w:footnote>
  <w:footnote w:id="29">
    <w:p w:rsidR="00D3796F" w:rsidRPr="00BC0381" w:rsidRDefault="00D3796F" w:rsidP="00F65750">
      <w:pPr>
        <w:pStyle w:val="FootnoteText"/>
        <w:rPr>
          <w:rFonts w:ascii="Times New Roman" w:hAnsi="Times New Roman" w:cs="Times New Roman"/>
          <w:color w:val="000000" w:themeColor="text1"/>
        </w:rPr>
      </w:pPr>
      <w:r w:rsidRPr="00BC0381">
        <w:rPr>
          <w:rStyle w:val="FootnoteReference"/>
          <w:rFonts w:ascii="Times New Roman" w:hAnsi="Times New Roman" w:cs="Times New Roman"/>
          <w:color w:val="000000" w:themeColor="text1"/>
        </w:rPr>
        <w:footnoteRef/>
      </w:r>
      <w:r w:rsidRPr="00BC0381">
        <w:rPr>
          <w:rFonts w:ascii="Times New Roman" w:hAnsi="Times New Roman" w:cs="Times New Roman"/>
          <w:color w:val="000000" w:themeColor="text1"/>
        </w:rPr>
        <w:t xml:space="preserve"> </w:t>
      </w:r>
      <w:r w:rsidRPr="00BC0381">
        <w:rPr>
          <w:rFonts w:ascii="Times New Roman" w:hAnsi="Times New Roman" w:cs="Times New Roman"/>
          <w:i/>
          <w:iCs/>
          <w:color w:val="000000" w:themeColor="text1"/>
        </w:rPr>
        <w:t>Ensiklopedia Islam</w:t>
      </w:r>
      <w:r w:rsidRPr="00BC0381">
        <w:rPr>
          <w:rFonts w:ascii="Times New Roman" w:hAnsi="Times New Roman" w:cs="Times New Roman"/>
          <w:color w:val="000000" w:themeColor="text1"/>
        </w:rPr>
        <w:t xml:space="preserve">, Jilid 2, (Jakarta: Ichtiar </w:t>
      </w:r>
      <w:r w:rsidR="00FF3BD5" w:rsidRPr="00BC0381">
        <w:rPr>
          <w:rFonts w:ascii="Times New Roman" w:hAnsi="Times New Roman" w:cs="Times New Roman"/>
          <w:color w:val="000000" w:themeColor="text1"/>
        </w:rPr>
        <w:t>B</w:t>
      </w:r>
      <w:r w:rsidRPr="00BC0381">
        <w:rPr>
          <w:rFonts w:ascii="Times New Roman" w:hAnsi="Times New Roman" w:cs="Times New Roman"/>
          <w:color w:val="000000" w:themeColor="text1"/>
        </w:rPr>
        <w:t xml:space="preserve">aru </w:t>
      </w:r>
      <w:r w:rsidR="00FB3119" w:rsidRPr="00BC0381">
        <w:rPr>
          <w:rFonts w:ascii="Times New Roman" w:hAnsi="Times New Roman" w:cs="Times New Roman"/>
          <w:color w:val="000000" w:themeColor="text1"/>
        </w:rPr>
        <w:t xml:space="preserve">Van Hoeve, 1997), Cet. </w:t>
      </w:r>
      <w:r w:rsidR="00F65750" w:rsidRPr="00BC0381">
        <w:rPr>
          <w:rFonts w:ascii="Times New Roman" w:hAnsi="Times New Roman" w:cs="Times New Roman"/>
          <w:color w:val="000000" w:themeColor="text1"/>
        </w:rPr>
        <w:t>k</w:t>
      </w:r>
      <w:r w:rsidR="00FB3119" w:rsidRPr="00BC0381">
        <w:rPr>
          <w:rFonts w:ascii="Times New Roman" w:hAnsi="Times New Roman" w:cs="Times New Roman"/>
          <w:color w:val="000000" w:themeColor="text1"/>
        </w:rPr>
        <w:t>e- 4, h</w:t>
      </w:r>
      <w:r w:rsidRPr="00BC0381">
        <w:rPr>
          <w:rFonts w:ascii="Times New Roman" w:hAnsi="Times New Roman" w:cs="Times New Roman"/>
          <w:color w:val="000000" w:themeColor="text1"/>
        </w:rPr>
        <w:t>. 201</w:t>
      </w:r>
    </w:p>
  </w:footnote>
  <w:footnote w:id="30">
    <w:p w:rsidR="007607EA" w:rsidRPr="00BC0381" w:rsidRDefault="007607EA" w:rsidP="000A42B2">
      <w:pPr>
        <w:pStyle w:val="FootnoteText"/>
        <w:rPr>
          <w:color w:val="000000" w:themeColor="text1"/>
        </w:rPr>
      </w:pPr>
      <w:r w:rsidRPr="00BC0381">
        <w:rPr>
          <w:rStyle w:val="FootnoteReference"/>
          <w:color w:val="000000" w:themeColor="text1"/>
        </w:rPr>
        <w:footnoteRef/>
      </w:r>
      <w:r w:rsidRPr="00BC0381">
        <w:rPr>
          <w:color w:val="000000" w:themeColor="text1"/>
        </w:rPr>
        <w:t xml:space="preserve"> </w:t>
      </w:r>
      <w:r w:rsidR="000A42B2">
        <w:rPr>
          <w:color w:val="000000" w:themeColor="text1"/>
        </w:rPr>
        <w:t xml:space="preserve">Q.S. </w:t>
      </w:r>
      <w:r w:rsidR="000A42B2">
        <w:rPr>
          <w:color w:val="000000" w:themeColor="text1"/>
        </w:rPr>
        <w:tab/>
      </w:r>
      <w:r w:rsidR="000A42B2">
        <w:rPr>
          <w:color w:val="000000" w:themeColor="text1"/>
        </w:rPr>
        <w:tab/>
      </w:r>
      <w:r w:rsidRPr="00BC0381">
        <w:rPr>
          <w:rFonts w:ascii="Times New Roman" w:hAnsi="Times New Roman" w:cs="Times New Roman"/>
          <w:color w:val="000000" w:themeColor="text1"/>
        </w:rPr>
        <w:t>Agama RI.,</w:t>
      </w:r>
      <w:r w:rsidR="00F167C4" w:rsidRPr="00BC0381">
        <w:rPr>
          <w:rFonts w:ascii="Times New Roman" w:hAnsi="Times New Roman" w:cs="Times New Roman"/>
          <w:color w:val="000000" w:themeColor="text1"/>
        </w:rPr>
        <w:t xml:space="preserve"> </w:t>
      </w:r>
      <w:r w:rsidRPr="00BC0381">
        <w:rPr>
          <w:rFonts w:ascii="Times New Roman" w:hAnsi="Times New Roman" w:cs="Times New Roman"/>
          <w:i/>
          <w:iCs/>
          <w:color w:val="000000" w:themeColor="text1"/>
        </w:rPr>
        <w:t>Op. cit.</w:t>
      </w:r>
      <w:r w:rsidRPr="00BC0381">
        <w:rPr>
          <w:rFonts w:ascii="Times New Roman" w:hAnsi="Times New Roman" w:cs="Times New Roman"/>
          <w:color w:val="000000" w:themeColor="text1"/>
        </w:rPr>
        <w:t xml:space="preserve"> h. 597</w:t>
      </w:r>
    </w:p>
  </w:footnote>
  <w:footnote w:id="31">
    <w:p w:rsidR="00F65750" w:rsidRPr="004230C6" w:rsidRDefault="00F65750">
      <w:pPr>
        <w:pStyle w:val="FootnoteText"/>
        <w:rPr>
          <w:rFonts w:ascii="Times New Roman" w:hAnsi="Times New Roman" w:cs="Times New Roman"/>
          <w:color w:val="000000" w:themeColor="text1"/>
        </w:rPr>
      </w:pPr>
      <w:r w:rsidRPr="00BC0381">
        <w:rPr>
          <w:rStyle w:val="FootnoteReference"/>
          <w:rFonts w:ascii="Times New Roman" w:hAnsi="Times New Roman" w:cs="Times New Roman"/>
          <w:color w:val="000000" w:themeColor="text1"/>
        </w:rPr>
        <w:footnoteRef/>
      </w:r>
      <w:r w:rsidRPr="00BC0381">
        <w:rPr>
          <w:rFonts w:ascii="Times New Roman" w:hAnsi="Times New Roman" w:cs="Times New Roman"/>
          <w:color w:val="000000" w:themeColor="text1"/>
        </w:rPr>
        <w:t xml:space="preserve"> </w:t>
      </w:r>
      <w:r w:rsidRPr="004230C6">
        <w:rPr>
          <w:rFonts w:ascii="Times New Roman" w:hAnsi="Times New Roman" w:cs="Times New Roman"/>
          <w:color w:val="000000" w:themeColor="text1"/>
        </w:rPr>
        <w:t>Dalam riwayat lain ia juga dikenal ahli hukum karena sebelumnya ia pernah menjabat sebagai qadhi di satu wilayah</w:t>
      </w:r>
      <w:r w:rsidR="00FA754E" w:rsidRPr="004230C6">
        <w:rPr>
          <w:rFonts w:ascii="Times New Roman" w:hAnsi="Times New Roman" w:cs="Times New Roman"/>
          <w:color w:val="000000" w:themeColor="text1"/>
        </w:rPr>
        <w:t>.</w:t>
      </w:r>
    </w:p>
  </w:footnote>
  <w:footnote w:id="32">
    <w:p w:rsidR="00EF26C7" w:rsidRPr="00352B47" w:rsidRDefault="00EF26C7" w:rsidP="003C4CB5">
      <w:pPr>
        <w:pStyle w:val="FootnoteText"/>
        <w:ind w:left="567" w:hanging="141"/>
        <w:rPr>
          <w:rFonts w:ascii="Times New Roman" w:hAnsi="Times New Roman" w:cs="Times New Roman"/>
          <w:color w:val="000000" w:themeColor="text1"/>
          <w:sz w:val="10"/>
          <w:szCs w:val="10"/>
        </w:rPr>
      </w:pPr>
      <w:r w:rsidRPr="004230C6">
        <w:rPr>
          <w:rFonts w:ascii="Times New Roman" w:hAnsi="Times New Roman" w:cs="Times New Roman"/>
          <w:color w:val="000000" w:themeColor="text1"/>
        </w:rPr>
        <w:t xml:space="preserve">           </w:t>
      </w:r>
    </w:p>
    <w:p w:rsidR="00EF26C7" w:rsidRPr="004230C6" w:rsidRDefault="00EF26C7" w:rsidP="00BC0381">
      <w:pPr>
        <w:pStyle w:val="FootnoteText"/>
        <w:ind w:left="567" w:hanging="141"/>
        <w:rPr>
          <w:rFonts w:ascii="Times New Roman" w:hAnsi="Times New Roman" w:cs="Times New Roman"/>
          <w:color w:val="000000" w:themeColor="text1"/>
        </w:rPr>
      </w:pPr>
      <w:r w:rsidRPr="004230C6">
        <w:rPr>
          <w:rFonts w:ascii="Times New Roman" w:hAnsi="Times New Roman" w:cs="Times New Roman"/>
          <w:color w:val="000000" w:themeColor="text1"/>
        </w:rPr>
        <w:t xml:space="preserve">       </w:t>
      </w:r>
      <w:r w:rsidR="00FB3119" w:rsidRPr="004230C6">
        <w:rPr>
          <w:rFonts w:ascii="Times New Roman" w:hAnsi="Times New Roman" w:cs="Times New Roman"/>
          <w:color w:val="000000" w:themeColor="text1"/>
        </w:rPr>
        <w:t xml:space="preserve">   </w:t>
      </w:r>
      <w:r w:rsidRPr="004230C6">
        <w:rPr>
          <w:rFonts w:ascii="Times New Roman" w:hAnsi="Times New Roman" w:cs="Times New Roman"/>
          <w:color w:val="000000" w:themeColor="text1"/>
        </w:rPr>
        <w:t xml:space="preserve"> </w:t>
      </w:r>
      <w:r w:rsidR="00F32388" w:rsidRPr="004230C6">
        <w:rPr>
          <w:rFonts w:ascii="Times New Roman" w:hAnsi="Times New Roman" w:cs="Times New Roman"/>
          <w:color w:val="000000" w:themeColor="text1"/>
        </w:rPr>
        <w:t xml:space="preserve">   </w:t>
      </w:r>
      <w:r w:rsidRPr="004230C6">
        <w:rPr>
          <w:rStyle w:val="FootnoteReference"/>
          <w:rFonts w:ascii="Times New Roman" w:hAnsi="Times New Roman" w:cs="Times New Roman"/>
          <w:color w:val="000000" w:themeColor="text1"/>
        </w:rPr>
        <w:footnoteRef/>
      </w:r>
      <w:r w:rsidR="00FB3119" w:rsidRPr="004230C6">
        <w:rPr>
          <w:rFonts w:ascii="Times New Roman" w:hAnsi="Times New Roman" w:cs="Times New Roman"/>
          <w:color w:val="000000" w:themeColor="text1"/>
        </w:rPr>
        <w:t xml:space="preserve"> </w:t>
      </w:r>
      <w:r w:rsidR="00C0030B" w:rsidRPr="004230C6">
        <w:rPr>
          <w:rFonts w:ascii="Times New Roman" w:hAnsi="Times New Roman" w:cs="Times New Roman"/>
          <w:color w:val="000000" w:themeColor="text1"/>
        </w:rPr>
        <w:t xml:space="preserve">Shafiyyurrahman </w:t>
      </w:r>
      <w:r w:rsidR="00FB3119" w:rsidRPr="004230C6">
        <w:rPr>
          <w:rFonts w:ascii="Times New Roman" w:hAnsi="Times New Roman" w:cs="Times New Roman"/>
          <w:color w:val="000000" w:themeColor="text1"/>
        </w:rPr>
        <w:t xml:space="preserve">Mubarakfuri, </w:t>
      </w:r>
      <w:r w:rsidRPr="004230C6">
        <w:rPr>
          <w:rFonts w:ascii="Times New Roman" w:hAnsi="Times New Roman" w:cs="Times New Roman"/>
          <w:i/>
          <w:iCs/>
          <w:color w:val="000000" w:themeColor="text1"/>
        </w:rPr>
        <w:t>Terjemahan Tafsir Ibnu Katsir</w:t>
      </w:r>
      <w:r w:rsidRPr="004230C6">
        <w:rPr>
          <w:rFonts w:ascii="Times New Roman" w:hAnsi="Times New Roman" w:cs="Times New Roman"/>
          <w:color w:val="000000" w:themeColor="text1"/>
        </w:rPr>
        <w:t xml:space="preserve">. (Jakarta: Pustaka   </w:t>
      </w:r>
    </w:p>
    <w:p w:rsidR="00EF26C7" w:rsidRPr="004230C6" w:rsidRDefault="00EF26C7" w:rsidP="00437455">
      <w:pPr>
        <w:pStyle w:val="FootnoteText"/>
        <w:ind w:left="567" w:hanging="141"/>
        <w:rPr>
          <w:rFonts w:ascii="Times New Roman" w:hAnsi="Times New Roman" w:cs="Times New Roman"/>
          <w:color w:val="000000" w:themeColor="text1"/>
        </w:rPr>
      </w:pPr>
      <w:r w:rsidRPr="004230C6">
        <w:rPr>
          <w:rFonts w:ascii="Times New Roman" w:hAnsi="Times New Roman" w:cs="Times New Roman"/>
          <w:color w:val="000000" w:themeColor="text1"/>
        </w:rPr>
        <w:t>Ibnu Katsir. 2015), h. 572</w:t>
      </w:r>
    </w:p>
    <w:p w:rsidR="00EF26C7" w:rsidRPr="00352B47" w:rsidRDefault="00EF26C7" w:rsidP="00437455">
      <w:pPr>
        <w:pStyle w:val="FootnoteText"/>
        <w:ind w:left="567" w:hanging="141"/>
        <w:rPr>
          <w:rFonts w:ascii="Times New Roman" w:hAnsi="Times New Roman" w:cs="Times New Roman"/>
          <w:color w:val="000000" w:themeColor="text1"/>
          <w:sz w:val="12"/>
          <w:szCs w:val="12"/>
        </w:rPr>
      </w:pPr>
    </w:p>
  </w:footnote>
  <w:footnote w:id="33">
    <w:p w:rsidR="005E005D" w:rsidRPr="004230C6" w:rsidRDefault="005E005D" w:rsidP="001B6061">
      <w:pPr>
        <w:pStyle w:val="FootnoteText"/>
        <w:jc w:val="both"/>
        <w:rPr>
          <w:rFonts w:ascii="Times New Roman" w:hAnsi="Times New Roman" w:cs="Times New Roman"/>
          <w:color w:val="000000" w:themeColor="text1"/>
        </w:rPr>
      </w:pPr>
      <w:r w:rsidRPr="004230C6">
        <w:rPr>
          <w:rStyle w:val="FootnoteReference"/>
          <w:rFonts w:ascii="Times New Roman" w:hAnsi="Times New Roman" w:cs="Times New Roman"/>
          <w:color w:val="000000" w:themeColor="text1"/>
        </w:rPr>
        <w:footnoteRef/>
      </w:r>
      <w:r w:rsidRPr="004230C6">
        <w:rPr>
          <w:rFonts w:ascii="Times New Roman" w:hAnsi="Times New Roman" w:cs="Times New Roman"/>
          <w:color w:val="000000" w:themeColor="text1"/>
        </w:rPr>
        <w:t xml:space="preserve"> </w:t>
      </w:r>
      <w:hyperlink w:history="1">
        <w:r w:rsidR="001B6061" w:rsidRPr="004230C6">
          <w:rPr>
            <w:rStyle w:val="Hyperlink"/>
            <w:rFonts w:ascii="Times New Roman" w:eastAsia="Times New Roman" w:hAnsi="Times New Roman" w:cs="Times New Roman"/>
            <w:color w:val="000000" w:themeColor="text1"/>
            <w:rtl/>
            <w:lang w:eastAsia="id-ID"/>
          </w:rPr>
          <w:t>"فصل: |نداء الإيمان</w:t>
        </w:r>
        <w:r w:rsidR="001B6061" w:rsidRPr="004230C6">
          <w:rPr>
            <w:rStyle w:val="Hyperlink"/>
            <w:color w:val="000000" w:themeColor="text1"/>
            <w:rtl/>
          </w:rPr>
          <w:t xml:space="preserve"> </w:t>
        </w:r>
        <w:r w:rsidR="001B6061" w:rsidRPr="004230C6">
          <w:rPr>
            <w:rStyle w:val="Hyperlink"/>
            <w:rFonts w:ascii="Times New Roman" w:eastAsia="Times New Roman" w:hAnsi="Times New Roman" w:cs="Times New Roman"/>
            <w:color w:val="000000" w:themeColor="text1"/>
            <w:rtl/>
            <w:lang w:eastAsia="id-ID"/>
          </w:rPr>
          <w:t>نافع بن عبد الحارث "</w:t>
        </w:r>
      </w:hyperlink>
      <w:r w:rsidRPr="004230C6">
        <w:rPr>
          <w:rFonts w:ascii="Times New Roman" w:eastAsia="Times New Roman" w:hAnsi="Times New Roman" w:cs="Times New Roman"/>
          <w:color w:val="000000" w:themeColor="text1"/>
          <w:rtl/>
          <w:lang w:eastAsia="id-ID"/>
        </w:rPr>
        <w:t>. </w:t>
      </w:r>
      <w:r w:rsidRPr="004230C6">
        <w:rPr>
          <w:rFonts w:ascii="Times New Roman" w:eastAsia="Times New Roman" w:hAnsi="Times New Roman" w:cs="Times New Roman"/>
          <w:i/>
          <w:iCs/>
          <w:color w:val="000000" w:themeColor="text1"/>
          <w:spacing w:val="11"/>
          <w:lang w:eastAsia="id-ID"/>
        </w:rPr>
        <w:t>www.al-eman.com</w:t>
      </w:r>
      <w:r w:rsidRPr="004230C6">
        <w:rPr>
          <w:rFonts w:ascii="Times New Roman" w:eastAsia="Times New Roman" w:hAnsi="Times New Roman" w:cs="Times New Roman"/>
          <w:color w:val="000000" w:themeColor="text1"/>
          <w:rtl/>
          <w:lang w:eastAsia="id-ID"/>
        </w:rPr>
        <w:t>. اطلع عليه بتاريخ 10 فبراير 2017</w:t>
      </w:r>
    </w:p>
  </w:footnote>
  <w:footnote w:id="34">
    <w:p w:rsidR="00745CAD" w:rsidRPr="00BC0381" w:rsidRDefault="00745CAD" w:rsidP="005A479B">
      <w:pPr>
        <w:pStyle w:val="FootnoteText"/>
        <w:rPr>
          <w:rFonts w:ascii="Times New Roman" w:hAnsi="Times New Roman" w:cs="Times New Roman"/>
          <w:color w:val="000000" w:themeColor="text1"/>
        </w:rPr>
      </w:pPr>
      <w:r w:rsidRPr="00BC0381">
        <w:rPr>
          <w:rStyle w:val="FootnoteReference"/>
          <w:rFonts w:ascii="Times New Roman" w:hAnsi="Times New Roman" w:cs="Times New Roman"/>
          <w:color w:val="000000" w:themeColor="text1"/>
        </w:rPr>
        <w:footnoteRef/>
      </w:r>
      <w:r w:rsidRPr="00BC0381">
        <w:rPr>
          <w:rFonts w:ascii="Times New Roman" w:hAnsi="Times New Roman" w:cs="Times New Roman"/>
          <w:color w:val="000000" w:themeColor="text1"/>
        </w:rPr>
        <w:t xml:space="preserve"> </w:t>
      </w:r>
      <w:r w:rsidR="005A479B" w:rsidRPr="00BC0381">
        <w:rPr>
          <w:rFonts w:ascii="Times New Roman" w:hAnsi="Times New Roman" w:cs="Times New Roman"/>
          <w:color w:val="000000" w:themeColor="text1"/>
        </w:rPr>
        <w:t xml:space="preserve">Ahmad bin Ali bin Hajar al-“Asqalani, </w:t>
      </w:r>
      <w:r w:rsidR="005A479B" w:rsidRPr="00BC0381">
        <w:rPr>
          <w:rFonts w:ascii="Times New Roman" w:hAnsi="Times New Roman" w:cs="Times New Roman"/>
          <w:i/>
          <w:iCs/>
          <w:color w:val="000000" w:themeColor="text1"/>
        </w:rPr>
        <w:t>Fath al-Bar Syarh Shahih al-Bukhari,</w:t>
      </w:r>
      <w:r w:rsidR="00240D48" w:rsidRPr="00BC0381">
        <w:rPr>
          <w:rFonts w:ascii="Times New Roman" w:hAnsi="Times New Roman" w:cs="Times New Roman"/>
          <w:i/>
          <w:iCs/>
          <w:color w:val="000000" w:themeColor="text1"/>
        </w:rPr>
        <w:t xml:space="preserve"> Bab Raf’u al-Amanah</w:t>
      </w:r>
      <w:r w:rsidR="00240D48" w:rsidRPr="00BC0381">
        <w:rPr>
          <w:rFonts w:ascii="Times New Roman" w:hAnsi="Times New Roman" w:cs="Times New Roman"/>
          <w:color w:val="000000" w:themeColor="text1"/>
        </w:rPr>
        <w:t xml:space="preserve">, </w:t>
      </w:r>
      <w:r w:rsidR="005A479B" w:rsidRPr="00BC0381">
        <w:rPr>
          <w:rFonts w:ascii="Times New Roman" w:hAnsi="Times New Roman" w:cs="Times New Roman"/>
          <w:color w:val="000000" w:themeColor="text1"/>
        </w:rPr>
        <w:t xml:space="preserve"> </w:t>
      </w:r>
      <w:r w:rsidR="00240D48" w:rsidRPr="00BC0381">
        <w:rPr>
          <w:rFonts w:ascii="Times New Roman" w:hAnsi="Times New Roman" w:cs="Times New Roman"/>
          <w:color w:val="000000" w:themeColor="text1"/>
        </w:rPr>
        <w:t xml:space="preserve"> (Daar </w:t>
      </w:r>
      <w:r w:rsidR="009C6E22" w:rsidRPr="00BC0381">
        <w:rPr>
          <w:rFonts w:ascii="Times New Roman" w:hAnsi="Times New Roman" w:cs="Times New Roman"/>
          <w:color w:val="000000" w:themeColor="text1"/>
        </w:rPr>
        <w:t xml:space="preserve"> </w:t>
      </w:r>
      <w:r w:rsidR="00240D48" w:rsidRPr="00BC0381">
        <w:rPr>
          <w:rFonts w:ascii="Times New Roman" w:hAnsi="Times New Roman" w:cs="Times New Roman"/>
          <w:color w:val="000000" w:themeColor="text1"/>
        </w:rPr>
        <w:t xml:space="preserve">ar-Riyadh li at-Turats, 1986 m/1407 h), </w:t>
      </w:r>
      <w:r w:rsidRPr="00BC0381">
        <w:rPr>
          <w:rFonts w:ascii="Times New Roman" w:hAnsi="Times New Roman" w:cs="Times New Roman"/>
          <w:color w:val="000000" w:themeColor="text1"/>
        </w:rPr>
        <w:t xml:space="preserve"> No. Hadits. </w:t>
      </w:r>
      <w:r w:rsidR="005A479B" w:rsidRPr="00BC0381">
        <w:rPr>
          <w:rFonts w:ascii="Times New Roman" w:hAnsi="Times New Roman" w:cs="Times New Roman"/>
          <w:color w:val="000000" w:themeColor="text1"/>
        </w:rPr>
        <w:t>6131</w:t>
      </w:r>
      <w:r w:rsidRPr="00BC0381">
        <w:rPr>
          <w:rFonts w:ascii="Times New Roman" w:hAnsi="Times New Roman" w:cs="Times New Roman"/>
          <w:color w:val="000000" w:themeColor="text1"/>
        </w:rPr>
        <w:t>.</w:t>
      </w:r>
    </w:p>
  </w:footnote>
  <w:footnote w:id="35">
    <w:p w:rsidR="00EF26C7" w:rsidRPr="00BC0381" w:rsidRDefault="00EF26C7" w:rsidP="00F81D65">
      <w:pPr>
        <w:pStyle w:val="FootnoteText"/>
        <w:ind w:left="426" w:firstLine="0"/>
        <w:rPr>
          <w:rFonts w:ascii="Times New Roman" w:hAnsi="Times New Roman" w:cs="Times New Roman"/>
          <w:color w:val="000000" w:themeColor="text1"/>
        </w:rPr>
      </w:pPr>
      <w:r w:rsidRPr="00BC0381">
        <w:rPr>
          <w:rFonts w:ascii="Times New Roman" w:hAnsi="Times New Roman" w:cs="Times New Roman"/>
          <w:color w:val="000000" w:themeColor="text1"/>
        </w:rPr>
        <w:t xml:space="preserve">      </w:t>
      </w:r>
      <w:r w:rsidR="00F65750" w:rsidRPr="00BC0381">
        <w:rPr>
          <w:rFonts w:ascii="Times New Roman" w:hAnsi="Times New Roman" w:cs="Times New Roman"/>
          <w:color w:val="000000" w:themeColor="text1"/>
        </w:rPr>
        <w:t xml:space="preserve">          </w:t>
      </w:r>
      <w:r w:rsidRPr="00BC0381">
        <w:rPr>
          <w:rStyle w:val="FootnoteReference"/>
          <w:rFonts w:ascii="Times New Roman" w:hAnsi="Times New Roman" w:cs="Times New Roman"/>
          <w:color w:val="000000" w:themeColor="text1"/>
        </w:rPr>
        <w:footnoteRef/>
      </w:r>
      <w:r w:rsidRPr="00BC0381">
        <w:rPr>
          <w:rFonts w:ascii="Times New Roman" w:hAnsi="Times New Roman" w:cs="Times New Roman"/>
          <w:color w:val="000000" w:themeColor="text1"/>
        </w:rPr>
        <w:t xml:space="preserve"> </w:t>
      </w:r>
      <w:r w:rsidRPr="00BC0381">
        <w:rPr>
          <w:rFonts w:ascii="Times New Roman" w:hAnsi="Times New Roman" w:cs="Times New Roman"/>
          <w:color w:val="000000" w:themeColor="text1"/>
        </w:rPr>
        <w:t xml:space="preserve">Ahmad Tafsir, </w:t>
      </w:r>
      <w:r w:rsidRPr="00BC0381">
        <w:rPr>
          <w:rFonts w:ascii="Times New Roman" w:hAnsi="Times New Roman" w:cs="Times New Roman"/>
          <w:i/>
          <w:iCs/>
          <w:color w:val="000000" w:themeColor="text1"/>
        </w:rPr>
        <w:t>Ilmu Pendidikan Perspektif</w:t>
      </w:r>
      <w:r w:rsidR="00DB65B8" w:rsidRPr="00BC0381">
        <w:rPr>
          <w:rFonts w:ascii="Times New Roman" w:hAnsi="Times New Roman" w:cs="Times New Roman"/>
          <w:i/>
          <w:iCs/>
          <w:color w:val="000000" w:themeColor="text1"/>
        </w:rPr>
        <w:t xml:space="preserve"> </w:t>
      </w:r>
      <w:r w:rsidRPr="00BC0381">
        <w:rPr>
          <w:rFonts w:ascii="Times New Roman" w:hAnsi="Times New Roman" w:cs="Times New Roman"/>
          <w:i/>
          <w:iCs/>
          <w:color w:val="000000" w:themeColor="text1"/>
        </w:rPr>
        <w:t xml:space="preserve"> Islam</w:t>
      </w:r>
      <w:r w:rsidRPr="00BC0381">
        <w:rPr>
          <w:rFonts w:ascii="Times New Roman" w:hAnsi="Times New Roman" w:cs="Times New Roman"/>
          <w:color w:val="000000" w:themeColor="text1"/>
        </w:rPr>
        <w:t>, (Bandung: Remaja Rosdakarya, 2005), h. 57</w:t>
      </w:r>
    </w:p>
    <w:p w:rsidR="00963EB0" w:rsidRPr="00F81287" w:rsidRDefault="00963EB0" w:rsidP="00F65750">
      <w:pPr>
        <w:pStyle w:val="FootnoteText"/>
        <w:ind w:left="426" w:firstLine="0"/>
        <w:rPr>
          <w:rFonts w:ascii="Times New Roman" w:hAnsi="Times New Roman" w:cs="Times New Roman"/>
          <w:color w:val="000000" w:themeColor="text1"/>
          <w:sz w:val="12"/>
          <w:szCs w:val="12"/>
        </w:rPr>
      </w:pPr>
    </w:p>
  </w:footnote>
  <w:footnote w:id="36">
    <w:p w:rsidR="00963EB0" w:rsidRPr="00BC0381" w:rsidRDefault="00EA37C7" w:rsidP="008546FF">
      <w:pPr>
        <w:pStyle w:val="FootnoteText"/>
        <w:rPr>
          <w:rFonts w:ascii="Times New Roman" w:hAnsi="Times New Roman" w:cs="Times New Roman"/>
          <w:color w:val="000000" w:themeColor="text1"/>
        </w:rPr>
      </w:pPr>
      <w:r w:rsidRPr="00BC0381">
        <w:rPr>
          <w:rFonts w:ascii="Times New Roman" w:hAnsi="Times New Roman" w:cs="Times New Roman"/>
          <w:color w:val="000000" w:themeColor="text1"/>
        </w:rPr>
        <w:t xml:space="preserve">  </w:t>
      </w:r>
      <w:r w:rsidR="00963EB0" w:rsidRPr="00BC0381">
        <w:rPr>
          <w:rStyle w:val="FootnoteReference"/>
          <w:rFonts w:ascii="Times New Roman" w:hAnsi="Times New Roman" w:cs="Times New Roman"/>
          <w:color w:val="000000" w:themeColor="text1"/>
        </w:rPr>
        <w:footnoteRef/>
      </w:r>
      <w:r w:rsidR="00963EB0" w:rsidRPr="00BC0381">
        <w:rPr>
          <w:rFonts w:ascii="Times New Roman" w:hAnsi="Times New Roman" w:cs="Times New Roman"/>
          <w:color w:val="000000" w:themeColor="text1"/>
        </w:rPr>
        <w:t xml:space="preserve"> </w:t>
      </w:r>
      <w:r w:rsidR="00963EB0" w:rsidRPr="00BC0381">
        <w:rPr>
          <w:rFonts w:ascii="Times New Roman" w:eastAsia="Times New Roman" w:hAnsi="Times New Roman" w:cs="Times New Roman"/>
          <w:color w:val="000000" w:themeColor="text1"/>
        </w:rPr>
        <w:t>Mastuhu, </w:t>
      </w:r>
      <w:r w:rsidR="00963EB0" w:rsidRPr="00BC0381">
        <w:rPr>
          <w:rFonts w:ascii="Times New Roman" w:eastAsia="Times New Roman" w:hAnsi="Times New Roman" w:cs="Times New Roman"/>
          <w:i/>
          <w:iCs/>
          <w:color w:val="000000" w:themeColor="text1"/>
        </w:rPr>
        <w:t>Memberdayakan Sistem Pendidikan Islam, </w:t>
      </w:r>
      <w:r w:rsidR="00963EB0" w:rsidRPr="00BC0381">
        <w:rPr>
          <w:rFonts w:ascii="Times New Roman" w:eastAsia="Times New Roman" w:hAnsi="Times New Roman" w:cs="Times New Roman"/>
          <w:color w:val="000000" w:themeColor="text1"/>
        </w:rPr>
        <w:t>(Jakarta: Logos, 1999), h. 58-59</w:t>
      </w:r>
    </w:p>
  </w:footnote>
  <w:footnote w:id="37">
    <w:p w:rsidR="00555D23" w:rsidRDefault="00555D23" w:rsidP="00C20369">
      <w:pPr>
        <w:pStyle w:val="FootnoteText"/>
        <w:ind w:left="454" w:firstLine="720"/>
        <w:rPr>
          <w:rFonts w:ascii="Times New Roman" w:eastAsia="Times New Roman" w:hAnsi="Times New Roman" w:cs="Times New Roman"/>
          <w:lang w:eastAsia="id-ID"/>
        </w:rPr>
      </w:pPr>
      <w:r w:rsidRPr="00555D23">
        <w:rPr>
          <w:rStyle w:val="FootnoteReference"/>
          <w:rFonts w:ascii="Times New Roman" w:hAnsi="Times New Roman" w:cs="Times New Roman"/>
        </w:rPr>
        <w:footnoteRef/>
      </w:r>
      <w:r w:rsidRPr="00555D23">
        <w:rPr>
          <w:rFonts w:ascii="Times New Roman" w:hAnsi="Times New Roman" w:cs="Times New Roman"/>
        </w:rPr>
        <w:t xml:space="preserve"> </w:t>
      </w:r>
      <w:r w:rsidRPr="00555D23">
        <w:rPr>
          <w:rFonts w:ascii="Times New Roman" w:hAnsi="Times New Roman" w:cs="Times New Roman"/>
        </w:rPr>
        <w:t>Depdiknas</w:t>
      </w:r>
      <w:r>
        <w:rPr>
          <w:rFonts w:ascii="Times New Roman" w:hAnsi="Times New Roman" w:cs="Times New Roman"/>
        </w:rPr>
        <w:t>.</w:t>
      </w:r>
      <w:r w:rsidRPr="00555D23">
        <w:rPr>
          <w:rFonts w:ascii="Times New Roman" w:hAnsi="Times New Roman" w:cs="Times New Roman"/>
        </w:rPr>
        <w:t xml:space="preserve"> RI</w:t>
      </w:r>
      <w:r>
        <w:rPr>
          <w:rFonts w:ascii="Times New Roman" w:hAnsi="Times New Roman" w:cs="Times New Roman"/>
        </w:rPr>
        <w:t>.</w:t>
      </w:r>
      <w:r w:rsidRPr="00555D23">
        <w:rPr>
          <w:rFonts w:ascii="Times New Roman" w:hAnsi="Times New Roman" w:cs="Times New Roman"/>
        </w:rPr>
        <w:t xml:space="preserve">, </w:t>
      </w:r>
      <w:r w:rsidRPr="00555D23">
        <w:rPr>
          <w:rFonts w:ascii="Times New Roman" w:hAnsi="Times New Roman" w:cs="Times New Roman"/>
          <w:i/>
          <w:iCs/>
        </w:rPr>
        <w:t>Undang-Undang Sistim Pendidikan Nasional No.</w:t>
      </w:r>
      <w:r w:rsidRPr="00555D23">
        <w:rPr>
          <w:rFonts w:ascii="Times New Roman" w:eastAsia="Times New Roman" w:hAnsi="Times New Roman" w:cs="Times New Roman"/>
          <w:i/>
          <w:iCs/>
          <w:lang w:eastAsia="id-ID"/>
        </w:rPr>
        <w:t xml:space="preserve"> 20</w:t>
      </w:r>
      <w:r w:rsidR="00C20369">
        <w:rPr>
          <w:rFonts w:ascii="Times New Roman" w:eastAsia="Times New Roman" w:hAnsi="Times New Roman" w:cs="Times New Roman"/>
          <w:i/>
          <w:iCs/>
          <w:lang w:eastAsia="id-ID"/>
        </w:rPr>
        <w:t>,</w:t>
      </w:r>
      <w:r w:rsidRPr="00555D23">
        <w:rPr>
          <w:rFonts w:ascii="Times New Roman" w:eastAsia="Times New Roman" w:hAnsi="Times New Roman" w:cs="Times New Roman"/>
          <w:lang w:eastAsia="id-ID"/>
        </w:rPr>
        <w:t xml:space="preserve"> tahun 2003,</w:t>
      </w:r>
      <w:r>
        <w:rPr>
          <w:rFonts w:ascii="Times New Roman" w:eastAsia="Times New Roman" w:hAnsi="Times New Roman" w:cs="Times New Roman"/>
          <w:lang w:eastAsia="id-ID"/>
        </w:rPr>
        <w:t xml:space="preserve"> bab III pas</w:t>
      </w:r>
      <w:r w:rsidR="00C20369">
        <w:rPr>
          <w:rFonts w:ascii="Times New Roman" w:eastAsia="Times New Roman" w:hAnsi="Times New Roman" w:cs="Times New Roman"/>
          <w:lang w:eastAsia="id-ID"/>
        </w:rPr>
        <w:t xml:space="preserve">al </w:t>
      </w:r>
      <w:r>
        <w:rPr>
          <w:rFonts w:ascii="Times New Roman" w:eastAsia="Times New Roman" w:hAnsi="Times New Roman" w:cs="Times New Roman"/>
          <w:lang w:eastAsia="id-ID"/>
        </w:rPr>
        <w:t xml:space="preserve"> 4 ayat 6</w:t>
      </w:r>
    </w:p>
    <w:p w:rsidR="00C20369" w:rsidRPr="00BC1BA6" w:rsidRDefault="00C20369" w:rsidP="00555D23">
      <w:pPr>
        <w:pStyle w:val="FootnoteText"/>
        <w:ind w:left="454" w:firstLine="720"/>
        <w:rPr>
          <w:rFonts w:ascii="Times New Roman" w:hAnsi="Times New Roman" w:cs="Times New Roman"/>
          <w:sz w:val="12"/>
          <w:szCs w:val="12"/>
          <w:lang w:val="en-US"/>
        </w:rPr>
      </w:pPr>
    </w:p>
  </w:footnote>
  <w:footnote w:id="38">
    <w:p w:rsidR="00555D23" w:rsidRPr="00555D23" w:rsidRDefault="00555D23" w:rsidP="00BC1BA6">
      <w:pPr>
        <w:pStyle w:val="FootnoteText"/>
        <w:ind w:left="454" w:firstLine="720"/>
        <w:rPr>
          <w:rFonts w:ascii="Times New Roman" w:hAnsi="Times New Roman" w:cs="Times New Roman"/>
        </w:rPr>
      </w:pPr>
      <w:r w:rsidRPr="00555D23">
        <w:rPr>
          <w:rStyle w:val="FootnoteReference"/>
          <w:rFonts w:ascii="Times New Roman" w:hAnsi="Times New Roman" w:cs="Times New Roman"/>
        </w:rPr>
        <w:footnoteRef/>
      </w:r>
      <w:r w:rsidR="00C20369">
        <w:rPr>
          <w:rFonts w:ascii="Times New Roman" w:hAnsi="Times New Roman" w:cs="Times New Roman"/>
        </w:rPr>
        <w:t xml:space="preserve"> </w:t>
      </w:r>
      <w:r w:rsidRPr="00555D23">
        <w:rPr>
          <w:rFonts w:ascii="Times New Roman" w:hAnsi="Times New Roman" w:cs="Times New Roman"/>
        </w:rPr>
        <w:t>Akdon,</w:t>
      </w:r>
      <w:r w:rsidR="00C20369">
        <w:rPr>
          <w:rFonts w:ascii="Times New Roman" w:hAnsi="Times New Roman" w:cs="Times New Roman"/>
        </w:rPr>
        <w:t xml:space="preserve"> </w:t>
      </w:r>
      <w:r w:rsidRPr="00555D23">
        <w:rPr>
          <w:rFonts w:ascii="Times New Roman" w:hAnsi="Times New Roman" w:cs="Times New Roman"/>
          <w:i/>
          <w:iCs/>
        </w:rPr>
        <w:t xml:space="preserve">Strategic Management for </w:t>
      </w:r>
      <w:r w:rsidR="00BC1BA6">
        <w:rPr>
          <w:rFonts w:ascii="Times New Roman" w:hAnsi="Times New Roman" w:cs="Times New Roman"/>
          <w:i/>
          <w:iCs/>
        </w:rPr>
        <w:t>E</w:t>
      </w:r>
      <w:r w:rsidRPr="00555D23">
        <w:rPr>
          <w:rFonts w:ascii="Times New Roman" w:hAnsi="Times New Roman" w:cs="Times New Roman"/>
          <w:i/>
          <w:iCs/>
        </w:rPr>
        <w:t>ducational Management</w:t>
      </w:r>
      <w:r w:rsidRPr="00555D23">
        <w:rPr>
          <w:rFonts w:ascii="Times New Roman" w:hAnsi="Times New Roman" w:cs="Times New Roman"/>
        </w:rPr>
        <w:t>,</w:t>
      </w:r>
      <w:r w:rsidR="00C20369">
        <w:rPr>
          <w:rFonts w:ascii="Times New Roman" w:hAnsi="Times New Roman" w:cs="Times New Roman"/>
        </w:rPr>
        <w:t xml:space="preserve"> (Bandung: </w:t>
      </w:r>
      <w:r w:rsidRPr="00555D23">
        <w:rPr>
          <w:rFonts w:ascii="Times New Roman" w:hAnsi="Times New Roman" w:cs="Times New Roman"/>
        </w:rPr>
        <w:t>Alfabeta</w:t>
      </w:r>
      <w:r w:rsidR="00C20369">
        <w:rPr>
          <w:rFonts w:ascii="Times New Roman" w:hAnsi="Times New Roman" w:cs="Times New Roman"/>
        </w:rPr>
        <w:t xml:space="preserve">, 2011),  h. </w:t>
      </w:r>
      <w:r w:rsidRPr="00555D23">
        <w:rPr>
          <w:rFonts w:ascii="Times New Roman" w:hAnsi="Times New Roman" w:cs="Times New Roman"/>
        </w:rPr>
        <w:t>86</w:t>
      </w:r>
    </w:p>
  </w:footnote>
  <w:footnote w:id="39">
    <w:p w:rsidR="00E36045" w:rsidRDefault="00E36045" w:rsidP="00CF7EC1">
      <w:pPr>
        <w:pStyle w:val="FootnoteText"/>
        <w:rPr>
          <w:rFonts w:ascii="Times New Roman" w:hAnsi="Times New Roman" w:cs="Times New Roman"/>
        </w:rPr>
      </w:pPr>
      <w:r w:rsidRPr="00210CD8">
        <w:rPr>
          <w:rStyle w:val="FootnoteReference"/>
          <w:rFonts w:ascii="Times New Roman" w:hAnsi="Times New Roman" w:cs="Times New Roman"/>
        </w:rPr>
        <w:footnoteRef/>
      </w:r>
      <w:r w:rsidRPr="00210CD8">
        <w:rPr>
          <w:rFonts w:ascii="Times New Roman" w:hAnsi="Times New Roman" w:cs="Times New Roman"/>
        </w:rPr>
        <w:t xml:space="preserve"> </w:t>
      </w:r>
      <w:r w:rsidR="00CF7EC1" w:rsidRPr="00210CD8">
        <w:rPr>
          <w:rFonts w:ascii="Times New Roman" w:hAnsi="Times New Roman" w:cs="Times New Roman"/>
          <w:i/>
          <w:iCs/>
        </w:rPr>
        <w:t>Jurnal Administrsi Pendidikan,</w:t>
      </w:r>
      <w:r w:rsidR="00CF7EC1" w:rsidRPr="00210CD8">
        <w:rPr>
          <w:rFonts w:ascii="Times New Roman" w:hAnsi="Times New Roman" w:cs="Times New Roman"/>
        </w:rPr>
        <w:t xml:space="preserve"> Vol. XVII, No. 1 Oktober 2013 (Bandung: UPI, 2013).  h. 128-129</w:t>
      </w:r>
    </w:p>
    <w:p w:rsidR="00210CD8" w:rsidRPr="00210CD8" w:rsidRDefault="00210CD8" w:rsidP="00CF7EC1">
      <w:pPr>
        <w:pStyle w:val="FootnoteText"/>
        <w:rPr>
          <w:rFonts w:ascii="Times New Roman" w:hAnsi="Times New Roman" w:cs="Times New Roman"/>
          <w:sz w:val="12"/>
          <w:szCs w:val="12"/>
        </w:rPr>
      </w:pPr>
    </w:p>
  </w:footnote>
  <w:footnote w:id="40">
    <w:p w:rsidR="00210CD8" w:rsidRPr="00210CD8" w:rsidRDefault="00210CD8" w:rsidP="00210CD8">
      <w:pPr>
        <w:pStyle w:val="FootnoteText"/>
        <w:rPr>
          <w:rFonts w:ascii="Times New Roman" w:hAnsi="Times New Roman" w:cs="Times New Roman"/>
        </w:rPr>
      </w:pPr>
      <w:r w:rsidRPr="00210CD8">
        <w:rPr>
          <w:rStyle w:val="FootnoteReference"/>
          <w:rFonts w:ascii="Times New Roman" w:hAnsi="Times New Roman" w:cs="Times New Roman"/>
        </w:rPr>
        <w:footnoteRef/>
      </w:r>
      <w:r w:rsidRPr="00210CD8">
        <w:rPr>
          <w:rFonts w:ascii="Times New Roman" w:hAnsi="Times New Roman" w:cs="Times New Roman"/>
        </w:rPr>
        <w:t xml:space="preserve"> </w:t>
      </w:r>
      <w:r w:rsidRPr="00210CD8">
        <w:rPr>
          <w:rFonts w:ascii="Times New Roman" w:hAnsi="Times New Roman" w:cs="Times New Roman"/>
        </w:rPr>
        <w:t xml:space="preserve">Jakarta, </w:t>
      </w:r>
      <w:r w:rsidRPr="00210CD8">
        <w:rPr>
          <w:rFonts w:ascii="Times New Roman" w:eastAsia="Times New Roman" w:hAnsi="Times New Roman" w:cs="Times New Roman"/>
          <w:lang w:eastAsia="id-ID"/>
        </w:rPr>
        <w:t>CNN Indonesia</w:t>
      </w:r>
      <w:r>
        <w:rPr>
          <w:rFonts w:ascii="Times New Roman" w:eastAsia="Times New Roman" w:hAnsi="Times New Roman" w:cs="Times New Roman"/>
          <w:lang w:eastAsia="id-ID"/>
        </w:rPr>
        <w:t>,</w:t>
      </w:r>
      <w:r w:rsidRPr="00210CD8">
        <w:rPr>
          <w:rFonts w:ascii="Times New Roman" w:eastAsia="Times New Roman" w:hAnsi="Times New Roman" w:cs="Times New Roman"/>
          <w:lang w:eastAsia="id-ID"/>
        </w:rPr>
        <w:t xml:space="preserve"> Senin, 01/12/2014</w:t>
      </w:r>
    </w:p>
  </w:footnote>
  <w:footnote w:id="41">
    <w:p w:rsidR="0008327B" w:rsidRPr="0008327B" w:rsidRDefault="0008327B">
      <w:pPr>
        <w:pStyle w:val="FootnoteText"/>
        <w:rPr>
          <w:rFonts w:ascii="Times New Roman" w:hAnsi="Times New Roman" w:cs="Times New Roman"/>
        </w:rPr>
      </w:pPr>
      <w:r w:rsidRPr="0008327B">
        <w:rPr>
          <w:rStyle w:val="FootnoteReference"/>
          <w:rFonts w:ascii="Times New Roman" w:hAnsi="Times New Roman" w:cs="Times New Roman"/>
        </w:rPr>
        <w:footnoteRef/>
      </w:r>
      <w:r w:rsidRPr="0008327B">
        <w:rPr>
          <w:rFonts w:ascii="Times New Roman" w:hAnsi="Times New Roman" w:cs="Times New Roman"/>
        </w:rPr>
        <w:t xml:space="preserve"> </w:t>
      </w:r>
      <w:r w:rsidRPr="0008327B">
        <w:rPr>
          <w:rFonts w:ascii="Times New Roman" w:hAnsi="Times New Roman" w:cs="Times New Roman"/>
          <w:i/>
          <w:iCs/>
        </w:rPr>
        <w:t>Ibid</w:t>
      </w:r>
      <w:r>
        <w:rPr>
          <w:rFonts w:ascii="Times New Roman" w:hAnsi="Times New Roman" w:cs="Times New Roman"/>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08311"/>
      <w:docPartObj>
        <w:docPartGallery w:val="Page Numbers (Top of Page)"/>
        <w:docPartUnique/>
      </w:docPartObj>
    </w:sdtPr>
    <w:sdtEndPr>
      <w:rPr>
        <w:noProof/>
      </w:rPr>
    </w:sdtEndPr>
    <w:sdtContent>
      <w:p w:rsidR="00EF26C7" w:rsidRDefault="00EF26C7" w:rsidP="00B86620">
        <w:pPr>
          <w:pStyle w:val="Header"/>
          <w:jc w:val="right"/>
        </w:pPr>
        <w:r>
          <w:fldChar w:fldCharType="begin"/>
        </w:r>
        <w:r>
          <w:instrText xml:space="preserve"> PAGE   \* MERGEFORMAT </w:instrText>
        </w:r>
        <w:r>
          <w:fldChar w:fldCharType="separate"/>
        </w:r>
        <w:r w:rsidR="001F7416">
          <w:rPr>
            <w:noProof/>
          </w:rPr>
          <w:t>33</w:t>
        </w:r>
        <w:r>
          <w:rPr>
            <w:noProof/>
          </w:rPr>
          <w:fldChar w:fldCharType="end"/>
        </w:r>
      </w:p>
    </w:sdtContent>
  </w:sdt>
  <w:p w:rsidR="00EF26C7" w:rsidRDefault="00EF26C7" w:rsidP="00587E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4A7"/>
    <w:multiLevelType w:val="hybridMultilevel"/>
    <w:tmpl w:val="B50C4034"/>
    <w:lvl w:ilvl="0" w:tplc="04210019">
      <w:start w:val="1"/>
      <w:numFmt w:val="lowerLetter"/>
      <w:lvlText w:val="%1."/>
      <w:lvlJc w:val="left"/>
      <w:pPr>
        <w:ind w:left="1987" w:hanging="360"/>
      </w:pPr>
    </w:lvl>
    <w:lvl w:ilvl="1" w:tplc="04210019" w:tentative="1">
      <w:start w:val="1"/>
      <w:numFmt w:val="lowerLetter"/>
      <w:lvlText w:val="%2."/>
      <w:lvlJc w:val="left"/>
      <w:pPr>
        <w:ind w:left="2707" w:hanging="360"/>
      </w:pPr>
    </w:lvl>
    <w:lvl w:ilvl="2" w:tplc="0421001B" w:tentative="1">
      <w:start w:val="1"/>
      <w:numFmt w:val="lowerRoman"/>
      <w:lvlText w:val="%3."/>
      <w:lvlJc w:val="right"/>
      <w:pPr>
        <w:ind w:left="3427" w:hanging="180"/>
      </w:pPr>
    </w:lvl>
    <w:lvl w:ilvl="3" w:tplc="0421000F" w:tentative="1">
      <w:start w:val="1"/>
      <w:numFmt w:val="decimal"/>
      <w:lvlText w:val="%4."/>
      <w:lvlJc w:val="left"/>
      <w:pPr>
        <w:ind w:left="4147" w:hanging="360"/>
      </w:pPr>
    </w:lvl>
    <w:lvl w:ilvl="4" w:tplc="04210019" w:tentative="1">
      <w:start w:val="1"/>
      <w:numFmt w:val="lowerLetter"/>
      <w:lvlText w:val="%5."/>
      <w:lvlJc w:val="left"/>
      <w:pPr>
        <w:ind w:left="4867" w:hanging="360"/>
      </w:pPr>
    </w:lvl>
    <w:lvl w:ilvl="5" w:tplc="0421001B" w:tentative="1">
      <w:start w:val="1"/>
      <w:numFmt w:val="lowerRoman"/>
      <w:lvlText w:val="%6."/>
      <w:lvlJc w:val="right"/>
      <w:pPr>
        <w:ind w:left="5587" w:hanging="180"/>
      </w:pPr>
    </w:lvl>
    <w:lvl w:ilvl="6" w:tplc="0421000F" w:tentative="1">
      <w:start w:val="1"/>
      <w:numFmt w:val="decimal"/>
      <w:lvlText w:val="%7."/>
      <w:lvlJc w:val="left"/>
      <w:pPr>
        <w:ind w:left="6307" w:hanging="360"/>
      </w:pPr>
    </w:lvl>
    <w:lvl w:ilvl="7" w:tplc="04210019" w:tentative="1">
      <w:start w:val="1"/>
      <w:numFmt w:val="lowerLetter"/>
      <w:lvlText w:val="%8."/>
      <w:lvlJc w:val="left"/>
      <w:pPr>
        <w:ind w:left="7027" w:hanging="360"/>
      </w:pPr>
    </w:lvl>
    <w:lvl w:ilvl="8" w:tplc="0421001B" w:tentative="1">
      <w:start w:val="1"/>
      <w:numFmt w:val="lowerRoman"/>
      <w:lvlText w:val="%9."/>
      <w:lvlJc w:val="right"/>
      <w:pPr>
        <w:ind w:left="7747" w:hanging="180"/>
      </w:pPr>
    </w:lvl>
  </w:abstractNum>
  <w:abstractNum w:abstractNumId="1">
    <w:nsid w:val="0D570146"/>
    <w:multiLevelType w:val="hybridMultilevel"/>
    <w:tmpl w:val="D376125C"/>
    <w:lvl w:ilvl="0" w:tplc="912231F4">
      <w:start w:val="1"/>
      <w:numFmt w:val="upperLetter"/>
      <w:lvlText w:val="%1."/>
      <w:lvlJc w:val="left"/>
      <w:pPr>
        <w:tabs>
          <w:tab w:val="num" w:pos="360"/>
        </w:tabs>
        <w:ind w:left="360" w:hanging="360"/>
      </w:pPr>
      <w:rPr>
        <w:rFonts w:ascii="Times New Roman" w:eastAsia="Times New Roman" w:hAnsi="Times New Roman" w:cs="Times New Roman"/>
      </w:rPr>
    </w:lvl>
    <w:lvl w:ilvl="1" w:tplc="FFFFFFFF">
      <w:start w:val="1"/>
      <w:numFmt w:val="decimal"/>
      <w:lvlText w:val="%2."/>
      <w:lvlJc w:val="left"/>
      <w:pPr>
        <w:tabs>
          <w:tab w:val="num" w:pos="1800"/>
        </w:tabs>
        <w:ind w:left="1800" w:hanging="360"/>
      </w:pPr>
      <w:rPr>
        <w:rFonts w:cs="Times New Roman"/>
      </w:rPr>
    </w:lvl>
    <w:lvl w:ilvl="2" w:tplc="FFFFFFFF">
      <w:start w:val="1"/>
      <w:numFmt w:val="decimal"/>
      <w:lvlText w:val="%3."/>
      <w:lvlJc w:val="left"/>
      <w:pPr>
        <w:tabs>
          <w:tab w:val="num" w:pos="2700"/>
        </w:tabs>
        <w:ind w:left="2700" w:hanging="360"/>
      </w:pPr>
      <w:rPr>
        <w:rFonts w:ascii="Arial" w:eastAsia="Times New Roman" w:hAnsi="Arial"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1495"/>
        </w:tabs>
        <w:ind w:left="1495"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
    <w:nsid w:val="2053508D"/>
    <w:multiLevelType w:val="hybridMultilevel"/>
    <w:tmpl w:val="F0F200F0"/>
    <w:lvl w:ilvl="0" w:tplc="04210019">
      <w:start w:val="1"/>
      <w:numFmt w:val="lowerLetter"/>
      <w:lvlText w:val="%1."/>
      <w:lvlJc w:val="left"/>
      <w:pPr>
        <w:ind w:left="1647" w:hanging="360"/>
      </w:pPr>
      <w:rPr>
        <w:color w:val="000000" w:themeColor="text1"/>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
    <w:nsid w:val="21F32125"/>
    <w:multiLevelType w:val="hybridMultilevel"/>
    <w:tmpl w:val="89805796"/>
    <w:lvl w:ilvl="0" w:tplc="429A94F8">
      <w:start w:val="1"/>
      <w:numFmt w:val="decimal"/>
      <w:lvlText w:val="%1."/>
      <w:lvlJc w:val="left"/>
      <w:pPr>
        <w:ind w:left="1107" w:hanging="540"/>
      </w:pPr>
      <w:rPr>
        <w:rFonts w:ascii="Times New Roman" w:hAnsi="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ABC2081"/>
    <w:multiLevelType w:val="hybridMultilevel"/>
    <w:tmpl w:val="53AE9AC4"/>
    <w:lvl w:ilvl="0" w:tplc="E7263E2C">
      <w:start w:val="1"/>
      <w:numFmt w:val="upp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2F6BD2"/>
    <w:multiLevelType w:val="multilevel"/>
    <w:tmpl w:val="0421001F"/>
    <w:styleLink w:val="Style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D067E3"/>
    <w:multiLevelType w:val="hybridMultilevel"/>
    <w:tmpl w:val="98F6A0E2"/>
    <w:lvl w:ilvl="0" w:tplc="7E666C6E">
      <w:start w:val="1"/>
      <w:numFmt w:val="decimal"/>
      <w:lvlText w:val="%1."/>
      <w:lvlJc w:val="left"/>
      <w:pPr>
        <w:ind w:left="1070" w:hanging="360"/>
      </w:pPr>
      <w:rPr>
        <w:rFonts w:eastAsia="Times New Roman" w:hint="default"/>
        <w:b w:val="0"/>
        <w:bCs w:val="0"/>
        <w:i w:val="0"/>
        <w:iCs w:val="0"/>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0B565C"/>
    <w:multiLevelType w:val="hybridMultilevel"/>
    <w:tmpl w:val="195670A8"/>
    <w:lvl w:ilvl="0" w:tplc="7E8EA92E">
      <w:start w:val="1"/>
      <w:numFmt w:val="decimal"/>
      <w:lvlText w:val="%1."/>
      <w:lvlJc w:val="left"/>
      <w:pPr>
        <w:ind w:left="786" w:hanging="360"/>
      </w:pPr>
      <w:rPr>
        <w:rFonts w:eastAsia="Times New Roman" w:hint="default"/>
        <w:b w:val="0"/>
        <w:bCs w:val="0"/>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8240F3A"/>
    <w:multiLevelType w:val="hybridMultilevel"/>
    <w:tmpl w:val="33582D00"/>
    <w:lvl w:ilvl="0" w:tplc="0421000F">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9">
    <w:nsid w:val="389E49D9"/>
    <w:multiLevelType w:val="hybridMultilevel"/>
    <w:tmpl w:val="D5444C50"/>
    <w:lvl w:ilvl="0" w:tplc="12A0DFB6">
      <w:start w:val="1"/>
      <w:numFmt w:val="decimal"/>
      <w:lvlText w:val="%1."/>
      <w:lvlJc w:val="left"/>
      <w:pPr>
        <w:ind w:left="1287" w:hanging="360"/>
      </w:pPr>
      <w:rPr>
        <w:rFonts w:ascii="Times New Roman" w:hAnsi="Times New Roman" w:cs="Times New Roman"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3FE86278"/>
    <w:multiLevelType w:val="hybridMultilevel"/>
    <w:tmpl w:val="E92CE792"/>
    <w:lvl w:ilvl="0" w:tplc="FFFFFFFF">
      <w:start w:val="1"/>
      <w:numFmt w:val="upperLetter"/>
      <w:lvlText w:val="%1."/>
      <w:lvlJc w:val="left"/>
      <w:pPr>
        <w:tabs>
          <w:tab w:val="num" w:pos="928"/>
        </w:tabs>
        <w:ind w:left="928" w:hanging="360"/>
      </w:pPr>
      <w:rPr>
        <w:rFonts w:cs="Times New Roman"/>
      </w:rPr>
    </w:lvl>
    <w:lvl w:ilvl="1" w:tplc="7D5235C2">
      <w:start w:val="1"/>
      <w:numFmt w:val="lowerLetter"/>
      <w:lvlText w:val="%2."/>
      <w:lvlJc w:val="left"/>
      <w:pPr>
        <w:tabs>
          <w:tab w:val="num" w:pos="1233"/>
        </w:tabs>
        <w:ind w:left="1233" w:hanging="360"/>
      </w:pPr>
      <w:rPr>
        <w:rFonts w:ascii="Times New Roman" w:eastAsia="Times New Roman" w:hAnsi="Times New Roman" w:cs="Times New Roman"/>
        <w:b w:val="0"/>
        <w:bCs w:val="0"/>
        <w:sz w:val="20"/>
        <w:szCs w:val="20"/>
      </w:rPr>
    </w:lvl>
    <w:lvl w:ilvl="2" w:tplc="FFFFFFFF">
      <w:start w:val="1"/>
      <w:numFmt w:val="lowerRoman"/>
      <w:lvlText w:val="%3."/>
      <w:lvlJc w:val="right"/>
      <w:pPr>
        <w:tabs>
          <w:tab w:val="num" w:pos="1953"/>
        </w:tabs>
        <w:ind w:left="1953" w:hanging="180"/>
      </w:pPr>
      <w:rPr>
        <w:rFonts w:cs="Times New Roman"/>
      </w:rPr>
    </w:lvl>
    <w:lvl w:ilvl="3" w:tplc="FFFFFFFF">
      <w:start w:val="1"/>
      <w:numFmt w:val="decimal"/>
      <w:lvlText w:val="%4."/>
      <w:lvlJc w:val="left"/>
      <w:pPr>
        <w:tabs>
          <w:tab w:val="num" w:pos="2673"/>
        </w:tabs>
        <w:ind w:left="2673" w:hanging="360"/>
      </w:pPr>
      <w:rPr>
        <w:rFonts w:cs="Times New Roman"/>
      </w:rPr>
    </w:lvl>
    <w:lvl w:ilvl="4" w:tplc="FFFFFFFF">
      <w:start w:val="1"/>
      <w:numFmt w:val="lowerLetter"/>
      <w:lvlText w:val="%5."/>
      <w:lvlJc w:val="left"/>
      <w:pPr>
        <w:tabs>
          <w:tab w:val="num" w:pos="3393"/>
        </w:tabs>
        <w:ind w:left="3393" w:hanging="360"/>
      </w:pPr>
      <w:rPr>
        <w:rFonts w:cs="Times New Roman"/>
      </w:rPr>
    </w:lvl>
    <w:lvl w:ilvl="5" w:tplc="FFFFFFFF">
      <w:start w:val="1"/>
      <w:numFmt w:val="lowerRoman"/>
      <w:lvlText w:val="%6."/>
      <w:lvlJc w:val="right"/>
      <w:pPr>
        <w:tabs>
          <w:tab w:val="num" w:pos="4113"/>
        </w:tabs>
        <w:ind w:left="4113" w:hanging="180"/>
      </w:pPr>
      <w:rPr>
        <w:rFonts w:cs="Times New Roman"/>
      </w:rPr>
    </w:lvl>
    <w:lvl w:ilvl="6" w:tplc="FFFFFFFF">
      <w:start w:val="1"/>
      <w:numFmt w:val="decimal"/>
      <w:lvlText w:val="%7."/>
      <w:lvlJc w:val="left"/>
      <w:pPr>
        <w:tabs>
          <w:tab w:val="num" w:pos="4833"/>
        </w:tabs>
        <w:ind w:left="4833" w:hanging="360"/>
      </w:pPr>
      <w:rPr>
        <w:rFonts w:cs="Times New Roman"/>
      </w:rPr>
    </w:lvl>
    <w:lvl w:ilvl="7" w:tplc="FFFFFFFF">
      <w:start w:val="1"/>
      <w:numFmt w:val="lowerLetter"/>
      <w:lvlText w:val="%8."/>
      <w:lvlJc w:val="left"/>
      <w:pPr>
        <w:tabs>
          <w:tab w:val="num" w:pos="5553"/>
        </w:tabs>
        <w:ind w:left="5553" w:hanging="360"/>
      </w:pPr>
      <w:rPr>
        <w:rFonts w:cs="Times New Roman"/>
      </w:rPr>
    </w:lvl>
    <w:lvl w:ilvl="8" w:tplc="FFFFFFFF">
      <w:start w:val="1"/>
      <w:numFmt w:val="lowerRoman"/>
      <w:lvlText w:val="%9."/>
      <w:lvlJc w:val="right"/>
      <w:pPr>
        <w:tabs>
          <w:tab w:val="num" w:pos="6273"/>
        </w:tabs>
        <w:ind w:left="6273" w:hanging="180"/>
      </w:pPr>
      <w:rPr>
        <w:rFonts w:cs="Times New Roman"/>
      </w:rPr>
    </w:lvl>
  </w:abstractNum>
  <w:abstractNum w:abstractNumId="11">
    <w:nsid w:val="4005415C"/>
    <w:multiLevelType w:val="hybridMultilevel"/>
    <w:tmpl w:val="70806F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53E219F"/>
    <w:multiLevelType w:val="hybridMultilevel"/>
    <w:tmpl w:val="049EA4C6"/>
    <w:lvl w:ilvl="0" w:tplc="04210019">
      <w:start w:val="1"/>
      <w:numFmt w:val="lowerLetter"/>
      <w:lvlText w:val="%1."/>
      <w:lvlJc w:val="left"/>
      <w:pPr>
        <w:ind w:left="2327" w:hanging="360"/>
      </w:pPr>
    </w:lvl>
    <w:lvl w:ilvl="1" w:tplc="04210019" w:tentative="1">
      <w:start w:val="1"/>
      <w:numFmt w:val="lowerLetter"/>
      <w:lvlText w:val="%2."/>
      <w:lvlJc w:val="left"/>
      <w:pPr>
        <w:ind w:left="3047" w:hanging="360"/>
      </w:pPr>
    </w:lvl>
    <w:lvl w:ilvl="2" w:tplc="0421001B" w:tentative="1">
      <w:start w:val="1"/>
      <w:numFmt w:val="lowerRoman"/>
      <w:lvlText w:val="%3."/>
      <w:lvlJc w:val="right"/>
      <w:pPr>
        <w:ind w:left="3767" w:hanging="180"/>
      </w:pPr>
    </w:lvl>
    <w:lvl w:ilvl="3" w:tplc="0421000F" w:tentative="1">
      <w:start w:val="1"/>
      <w:numFmt w:val="decimal"/>
      <w:lvlText w:val="%4."/>
      <w:lvlJc w:val="left"/>
      <w:pPr>
        <w:ind w:left="4487" w:hanging="360"/>
      </w:pPr>
    </w:lvl>
    <w:lvl w:ilvl="4" w:tplc="04210019" w:tentative="1">
      <w:start w:val="1"/>
      <w:numFmt w:val="lowerLetter"/>
      <w:lvlText w:val="%5."/>
      <w:lvlJc w:val="left"/>
      <w:pPr>
        <w:ind w:left="5207" w:hanging="360"/>
      </w:pPr>
    </w:lvl>
    <w:lvl w:ilvl="5" w:tplc="0421001B" w:tentative="1">
      <w:start w:val="1"/>
      <w:numFmt w:val="lowerRoman"/>
      <w:lvlText w:val="%6."/>
      <w:lvlJc w:val="right"/>
      <w:pPr>
        <w:ind w:left="5927" w:hanging="180"/>
      </w:pPr>
    </w:lvl>
    <w:lvl w:ilvl="6" w:tplc="0421000F" w:tentative="1">
      <w:start w:val="1"/>
      <w:numFmt w:val="decimal"/>
      <w:lvlText w:val="%7."/>
      <w:lvlJc w:val="left"/>
      <w:pPr>
        <w:ind w:left="6647" w:hanging="360"/>
      </w:pPr>
    </w:lvl>
    <w:lvl w:ilvl="7" w:tplc="04210019" w:tentative="1">
      <w:start w:val="1"/>
      <w:numFmt w:val="lowerLetter"/>
      <w:lvlText w:val="%8."/>
      <w:lvlJc w:val="left"/>
      <w:pPr>
        <w:ind w:left="7367" w:hanging="360"/>
      </w:pPr>
    </w:lvl>
    <w:lvl w:ilvl="8" w:tplc="0421001B" w:tentative="1">
      <w:start w:val="1"/>
      <w:numFmt w:val="lowerRoman"/>
      <w:lvlText w:val="%9."/>
      <w:lvlJc w:val="right"/>
      <w:pPr>
        <w:ind w:left="8087" w:hanging="180"/>
      </w:pPr>
    </w:lvl>
  </w:abstractNum>
  <w:abstractNum w:abstractNumId="13">
    <w:nsid w:val="51D05BC9"/>
    <w:multiLevelType w:val="hybridMultilevel"/>
    <w:tmpl w:val="DD26BA32"/>
    <w:lvl w:ilvl="0" w:tplc="04210011">
      <w:start w:val="1"/>
      <w:numFmt w:val="decimal"/>
      <w:lvlText w:val="%1)"/>
      <w:lvlJc w:val="left"/>
      <w:pPr>
        <w:ind w:left="2194" w:hanging="360"/>
      </w:pPr>
    </w:lvl>
    <w:lvl w:ilvl="1" w:tplc="04210019" w:tentative="1">
      <w:start w:val="1"/>
      <w:numFmt w:val="lowerLetter"/>
      <w:lvlText w:val="%2."/>
      <w:lvlJc w:val="left"/>
      <w:pPr>
        <w:ind w:left="2914" w:hanging="360"/>
      </w:pPr>
    </w:lvl>
    <w:lvl w:ilvl="2" w:tplc="0421001B" w:tentative="1">
      <w:start w:val="1"/>
      <w:numFmt w:val="lowerRoman"/>
      <w:lvlText w:val="%3."/>
      <w:lvlJc w:val="right"/>
      <w:pPr>
        <w:ind w:left="3634" w:hanging="180"/>
      </w:pPr>
    </w:lvl>
    <w:lvl w:ilvl="3" w:tplc="0421000F" w:tentative="1">
      <w:start w:val="1"/>
      <w:numFmt w:val="decimal"/>
      <w:lvlText w:val="%4."/>
      <w:lvlJc w:val="left"/>
      <w:pPr>
        <w:ind w:left="4354" w:hanging="360"/>
      </w:pPr>
    </w:lvl>
    <w:lvl w:ilvl="4" w:tplc="04210019" w:tentative="1">
      <w:start w:val="1"/>
      <w:numFmt w:val="lowerLetter"/>
      <w:lvlText w:val="%5."/>
      <w:lvlJc w:val="left"/>
      <w:pPr>
        <w:ind w:left="5074" w:hanging="360"/>
      </w:pPr>
    </w:lvl>
    <w:lvl w:ilvl="5" w:tplc="0421001B" w:tentative="1">
      <w:start w:val="1"/>
      <w:numFmt w:val="lowerRoman"/>
      <w:lvlText w:val="%6."/>
      <w:lvlJc w:val="right"/>
      <w:pPr>
        <w:ind w:left="5794" w:hanging="180"/>
      </w:pPr>
    </w:lvl>
    <w:lvl w:ilvl="6" w:tplc="0421000F" w:tentative="1">
      <w:start w:val="1"/>
      <w:numFmt w:val="decimal"/>
      <w:lvlText w:val="%7."/>
      <w:lvlJc w:val="left"/>
      <w:pPr>
        <w:ind w:left="6514" w:hanging="360"/>
      </w:pPr>
    </w:lvl>
    <w:lvl w:ilvl="7" w:tplc="04210019" w:tentative="1">
      <w:start w:val="1"/>
      <w:numFmt w:val="lowerLetter"/>
      <w:lvlText w:val="%8."/>
      <w:lvlJc w:val="left"/>
      <w:pPr>
        <w:ind w:left="7234" w:hanging="360"/>
      </w:pPr>
    </w:lvl>
    <w:lvl w:ilvl="8" w:tplc="0421001B" w:tentative="1">
      <w:start w:val="1"/>
      <w:numFmt w:val="lowerRoman"/>
      <w:lvlText w:val="%9."/>
      <w:lvlJc w:val="right"/>
      <w:pPr>
        <w:ind w:left="7954" w:hanging="180"/>
      </w:pPr>
    </w:lvl>
  </w:abstractNum>
  <w:abstractNum w:abstractNumId="14">
    <w:nsid w:val="600F6EBE"/>
    <w:multiLevelType w:val="hybridMultilevel"/>
    <w:tmpl w:val="E84A08FC"/>
    <w:lvl w:ilvl="0" w:tplc="C548FD60">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70B64CCA"/>
    <w:multiLevelType w:val="hybridMultilevel"/>
    <w:tmpl w:val="5246C91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47A46B1"/>
    <w:multiLevelType w:val="hybridMultilevel"/>
    <w:tmpl w:val="06E4A23E"/>
    <w:lvl w:ilvl="0" w:tplc="78A25332">
      <w:start w:val="1"/>
      <w:numFmt w:val="upperLetter"/>
      <w:pStyle w:val="Heading7"/>
      <w:lvlText w:val="%1."/>
      <w:lvlJc w:val="left"/>
      <w:pPr>
        <w:tabs>
          <w:tab w:val="num" w:pos="360"/>
        </w:tabs>
        <w:ind w:left="360" w:hanging="360"/>
      </w:pPr>
      <w:rPr>
        <w:rFonts w:hint="default"/>
      </w:rPr>
    </w:lvl>
    <w:lvl w:ilvl="1" w:tplc="A514586C">
      <w:start w:val="1"/>
      <w:numFmt w:val="decimal"/>
      <w:lvlText w:val="%2."/>
      <w:lvlJc w:val="left"/>
      <w:pPr>
        <w:tabs>
          <w:tab w:val="num" w:pos="1080"/>
        </w:tabs>
        <w:ind w:left="1080" w:hanging="360"/>
      </w:pPr>
      <w:rPr>
        <w:rFonts w:hint="default"/>
      </w:rPr>
    </w:lvl>
    <w:lvl w:ilvl="2" w:tplc="08090019">
      <w:start w:val="1"/>
      <w:numFmt w:val="lowerLetter"/>
      <w:lvlText w:val="%3."/>
      <w:lvlJc w:val="left"/>
      <w:pPr>
        <w:tabs>
          <w:tab w:val="num" w:pos="1980"/>
        </w:tabs>
        <w:ind w:left="1980" w:hanging="360"/>
      </w:pPr>
      <w:rPr>
        <w:rFonts w:hint="default"/>
      </w:rPr>
    </w:lvl>
    <w:lvl w:ilvl="3" w:tplc="AB5C79C2">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D0A3FF1"/>
    <w:multiLevelType w:val="hybridMultilevel"/>
    <w:tmpl w:val="71DC8580"/>
    <w:lvl w:ilvl="0" w:tplc="3EF4AADA">
      <w:start w:val="1"/>
      <w:numFmt w:val="upperLetter"/>
      <w:lvlText w:val="%1."/>
      <w:lvlJc w:val="left"/>
      <w:pPr>
        <w:tabs>
          <w:tab w:val="num" w:pos="720"/>
        </w:tabs>
        <w:ind w:left="720" w:hanging="360"/>
      </w:pPr>
      <w:rPr>
        <w:rFonts w:cs="Times New Roman" w:hint="default"/>
      </w:rPr>
    </w:lvl>
    <w:lvl w:ilvl="1" w:tplc="12E67388">
      <w:start w:val="1"/>
      <w:numFmt w:val="lowerLetter"/>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7"/>
  </w:num>
  <w:num w:numId="4">
    <w:abstractNumId w:val="16"/>
  </w:num>
  <w:num w:numId="5">
    <w:abstractNumId w:val="17"/>
  </w:num>
  <w:num w:numId="6">
    <w:abstractNumId w:val="15"/>
  </w:num>
  <w:num w:numId="7">
    <w:abstractNumId w:val="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14"/>
  </w:num>
  <w:num w:numId="14">
    <w:abstractNumId w:val="8"/>
  </w:num>
  <w:num w:numId="15">
    <w:abstractNumId w:val="11"/>
  </w:num>
  <w:num w:numId="16">
    <w:abstractNumId w:val="0"/>
  </w:num>
  <w:num w:numId="17">
    <w:abstractNumId w:val="9"/>
  </w:num>
  <w:num w:numId="18">
    <w:abstractNumId w:val="3"/>
  </w:num>
  <w:num w:numId="1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4DDE"/>
    <w:rsid w:val="00001350"/>
    <w:rsid w:val="000038FA"/>
    <w:rsid w:val="00003DD8"/>
    <w:rsid w:val="000068B3"/>
    <w:rsid w:val="00011BA6"/>
    <w:rsid w:val="000127AD"/>
    <w:rsid w:val="00014B81"/>
    <w:rsid w:val="000200F2"/>
    <w:rsid w:val="0002247F"/>
    <w:rsid w:val="0002715E"/>
    <w:rsid w:val="000333B6"/>
    <w:rsid w:val="000360D7"/>
    <w:rsid w:val="000363CB"/>
    <w:rsid w:val="00040740"/>
    <w:rsid w:val="00042407"/>
    <w:rsid w:val="00044706"/>
    <w:rsid w:val="00044772"/>
    <w:rsid w:val="00045756"/>
    <w:rsid w:val="00045EDD"/>
    <w:rsid w:val="000467A6"/>
    <w:rsid w:val="0004783C"/>
    <w:rsid w:val="000501B5"/>
    <w:rsid w:val="00054ED3"/>
    <w:rsid w:val="000550F2"/>
    <w:rsid w:val="0005535F"/>
    <w:rsid w:val="00055F34"/>
    <w:rsid w:val="00055FA2"/>
    <w:rsid w:val="000566F0"/>
    <w:rsid w:val="000567AB"/>
    <w:rsid w:val="00060112"/>
    <w:rsid w:val="00060C00"/>
    <w:rsid w:val="00062D71"/>
    <w:rsid w:val="00063883"/>
    <w:rsid w:val="0006747A"/>
    <w:rsid w:val="000707D4"/>
    <w:rsid w:val="00071FEF"/>
    <w:rsid w:val="00072FF5"/>
    <w:rsid w:val="000734F6"/>
    <w:rsid w:val="00074C9C"/>
    <w:rsid w:val="000766FB"/>
    <w:rsid w:val="00077F6F"/>
    <w:rsid w:val="0008032F"/>
    <w:rsid w:val="0008233C"/>
    <w:rsid w:val="0008327B"/>
    <w:rsid w:val="0008567C"/>
    <w:rsid w:val="00085DC6"/>
    <w:rsid w:val="00086F4A"/>
    <w:rsid w:val="00091539"/>
    <w:rsid w:val="00091593"/>
    <w:rsid w:val="00091AB7"/>
    <w:rsid w:val="000A01B7"/>
    <w:rsid w:val="000A25E4"/>
    <w:rsid w:val="000A309E"/>
    <w:rsid w:val="000A39CB"/>
    <w:rsid w:val="000A4295"/>
    <w:rsid w:val="000A42B2"/>
    <w:rsid w:val="000A4842"/>
    <w:rsid w:val="000A4DBC"/>
    <w:rsid w:val="000A6A31"/>
    <w:rsid w:val="000A7414"/>
    <w:rsid w:val="000B0193"/>
    <w:rsid w:val="000B12E2"/>
    <w:rsid w:val="000B1346"/>
    <w:rsid w:val="000B2B52"/>
    <w:rsid w:val="000B2F35"/>
    <w:rsid w:val="000B4572"/>
    <w:rsid w:val="000B53D1"/>
    <w:rsid w:val="000B612A"/>
    <w:rsid w:val="000C193E"/>
    <w:rsid w:val="000C36A5"/>
    <w:rsid w:val="000C439E"/>
    <w:rsid w:val="000C4833"/>
    <w:rsid w:val="000C5E62"/>
    <w:rsid w:val="000C6119"/>
    <w:rsid w:val="000C62D3"/>
    <w:rsid w:val="000C79B1"/>
    <w:rsid w:val="000C7C84"/>
    <w:rsid w:val="000C7DED"/>
    <w:rsid w:val="000D0D4A"/>
    <w:rsid w:val="000D2AB7"/>
    <w:rsid w:val="000D5229"/>
    <w:rsid w:val="000D5795"/>
    <w:rsid w:val="000D76D7"/>
    <w:rsid w:val="000E0D40"/>
    <w:rsid w:val="000E1D56"/>
    <w:rsid w:val="000E2DC6"/>
    <w:rsid w:val="000E31A7"/>
    <w:rsid w:val="000E6272"/>
    <w:rsid w:val="000F10BC"/>
    <w:rsid w:val="000F44B5"/>
    <w:rsid w:val="000F45B6"/>
    <w:rsid w:val="000F48B8"/>
    <w:rsid w:val="000F4B00"/>
    <w:rsid w:val="000F698D"/>
    <w:rsid w:val="00100D89"/>
    <w:rsid w:val="001010A5"/>
    <w:rsid w:val="00103941"/>
    <w:rsid w:val="00105CBC"/>
    <w:rsid w:val="00106666"/>
    <w:rsid w:val="001078B6"/>
    <w:rsid w:val="00110368"/>
    <w:rsid w:val="00113AF5"/>
    <w:rsid w:val="00117791"/>
    <w:rsid w:val="00120879"/>
    <w:rsid w:val="00121103"/>
    <w:rsid w:val="00121414"/>
    <w:rsid w:val="00123C69"/>
    <w:rsid w:val="00124181"/>
    <w:rsid w:val="00124560"/>
    <w:rsid w:val="00127C94"/>
    <w:rsid w:val="00130E1F"/>
    <w:rsid w:val="00131831"/>
    <w:rsid w:val="00132D86"/>
    <w:rsid w:val="001342B5"/>
    <w:rsid w:val="00136850"/>
    <w:rsid w:val="00137760"/>
    <w:rsid w:val="00141981"/>
    <w:rsid w:val="00141DFB"/>
    <w:rsid w:val="00142015"/>
    <w:rsid w:val="00142BB3"/>
    <w:rsid w:val="001450DF"/>
    <w:rsid w:val="0014577F"/>
    <w:rsid w:val="001462DD"/>
    <w:rsid w:val="00151DB3"/>
    <w:rsid w:val="00152A68"/>
    <w:rsid w:val="00153B85"/>
    <w:rsid w:val="0015590A"/>
    <w:rsid w:val="00156FA1"/>
    <w:rsid w:val="0016157E"/>
    <w:rsid w:val="001671C9"/>
    <w:rsid w:val="00171754"/>
    <w:rsid w:val="00174EFD"/>
    <w:rsid w:val="00175C40"/>
    <w:rsid w:val="001767A7"/>
    <w:rsid w:val="00176911"/>
    <w:rsid w:val="00176E77"/>
    <w:rsid w:val="00182962"/>
    <w:rsid w:val="00182D5B"/>
    <w:rsid w:val="001868FE"/>
    <w:rsid w:val="00190DE0"/>
    <w:rsid w:val="00192E7C"/>
    <w:rsid w:val="001953CB"/>
    <w:rsid w:val="00195E2E"/>
    <w:rsid w:val="001960B8"/>
    <w:rsid w:val="001979B8"/>
    <w:rsid w:val="00197C61"/>
    <w:rsid w:val="001A04B9"/>
    <w:rsid w:val="001A1023"/>
    <w:rsid w:val="001A1391"/>
    <w:rsid w:val="001A5E87"/>
    <w:rsid w:val="001A6CDE"/>
    <w:rsid w:val="001A7723"/>
    <w:rsid w:val="001B08B5"/>
    <w:rsid w:val="001B2A0F"/>
    <w:rsid w:val="001B4872"/>
    <w:rsid w:val="001B6061"/>
    <w:rsid w:val="001B61C3"/>
    <w:rsid w:val="001B6BEE"/>
    <w:rsid w:val="001B6C76"/>
    <w:rsid w:val="001C0535"/>
    <w:rsid w:val="001C0A6F"/>
    <w:rsid w:val="001C1CC4"/>
    <w:rsid w:val="001C6838"/>
    <w:rsid w:val="001C7251"/>
    <w:rsid w:val="001D1183"/>
    <w:rsid w:val="001D2E4B"/>
    <w:rsid w:val="001D314B"/>
    <w:rsid w:val="001D504F"/>
    <w:rsid w:val="001D5AC8"/>
    <w:rsid w:val="001D6216"/>
    <w:rsid w:val="001D7208"/>
    <w:rsid w:val="001E2696"/>
    <w:rsid w:val="001E482C"/>
    <w:rsid w:val="001E5363"/>
    <w:rsid w:val="001E536D"/>
    <w:rsid w:val="001E668D"/>
    <w:rsid w:val="001E6D30"/>
    <w:rsid w:val="001E6E2A"/>
    <w:rsid w:val="001E77F2"/>
    <w:rsid w:val="001E791D"/>
    <w:rsid w:val="001F0F16"/>
    <w:rsid w:val="001F11BA"/>
    <w:rsid w:val="001F135F"/>
    <w:rsid w:val="001F1DD1"/>
    <w:rsid w:val="001F23E2"/>
    <w:rsid w:val="001F251E"/>
    <w:rsid w:val="001F30F3"/>
    <w:rsid w:val="001F41A3"/>
    <w:rsid w:val="001F4991"/>
    <w:rsid w:val="001F7416"/>
    <w:rsid w:val="001F797E"/>
    <w:rsid w:val="00201DE9"/>
    <w:rsid w:val="002033A8"/>
    <w:rsid w:val="002069BF"/>
    <w:rsid w:val="00206E0F"/>
    <w:rsid w:val="00206F4A"/>
    <w:rsid w:val="00210CD8"/>
    <w:rsid w:val="00210CDB"/>
    <w:rsid w:val="0021401E"/>
    <w:rsid w:val="002154A2"/>
    <w:rsid w:val="00215B26"/>
    <w:rsid w:val="00216882"/>
    <w:rsid w:val="0022235B"/>
    <w:rsid w:val="0022371F"/>
    <w:rsid w:val="002264F5"/>
    <w:rsid w:val="002359BA"/>
    <w:rsid w:val="00240107"/>
    <w:rsid w:val="00240D48"/>
    <w:rsid w:val="00240FE6"/>
    <w:rsid w:val="002439ED"/>
    <w:rsid w:val="00244279"/>
    <w:rsid w:val="0024761C"/>
    <w:rsid w:val="00251071"/>
    <w:rsid w:val="00260BD8"/>
    <w:rsid w:val="00261944"/>
    <w:rsid w:val="00263937"/>
    <w:rsid w:val="00264525"/>
    <w:rsid w:val="00275C60"/>
    <w:rsid w:val="002762A5"/>
    <w:rsid w:val="0027776B"/>
    <w:rsid w:val="002779FE"/>
    <w:rsid w:val="00281F7C"/>
    <w:rsid w:val="00283182"/>
    <w:rsid w:val="00283322"/>
    <w:rsid w:val="00283637"/>
    <w:rsid w:val="00287AA5"/>
    <w:rsid w:val="00290A81"/>
    <w:rsid w:val="00291EE9"/>
    <w:rsid w:val="00297A66"/>
    <w:rsid w:val="002A14DD"/>
    <w:rsid w:val="002A2907"/>
    <w:rsid w:val="002A465D"/>
    <w:rsid w:val="002A4820"/>
    <w:rsid w:val="002B0E21"/>
    <w:rsid w:val="002B27C0"/>
    <w:rsid w:val="002B298B"/>
    <w:rsid w:val="002B39A6"/>
    <w:rsid w:val="002B5FCB"/>
    <w:rsid w:val="002C007A"/>
    <w:rsid w:val="002C11A6"/>
    <w:rsid w:val="002C18BF"/>
    <w:rsid w:val="002C2077"/>
    <w:rsid w:val="002C4091"/>
    <w:rsid w:val="002C6DFF"/>
    <w:rsid w:val="002C77EC"/>
    <w:rsid w:val="002D19C4"/>
    <w:rsid w:val="002D46BC"/>
    <w:rsid w:val="002D5726"/>
    <w:rsid w:val="002E22FF"/>
    <w:rsid w:val="002E254A"/>
    <w:rsid w:val="002E2D67"/>
    <w:rsid w:val="002F12CA"/>
    <w:rsid w:val="002F1A81"/>
    <w:rsid w:val="002F2965"/>
    <w:rsid w:val="002F4F4B"/>
    <w:rsid w:val="002F5373"/>
    <w:rsid w:val="002F7542"/>
    <w:rsid w:val="002F7F67"/>
    <w:rsid w:val="00300529"/>
    <w:rsid w:val="00300928"/>
    <w:rsid w:val="00302000"/>
    <w:rsid w:val="003020AB"/>
    <w:rsid w:val="0031105D"/>
    <w:rsid w:val="00312A88"/>
    <w:rsid w:val="00313084"/>
    <w:rsid w:val="00313381"/>
    <w:rsid w:val="00313D7B"/>
    <w:rsid w:val="0031602A"/>
    <w:rsid w:val="00324870"/>
    <w:rsid w:val="00325605"/>
    <w:rsid w:val="0032684A"/>
    <w:rsid w:val="00330642"/>
    <w:rsid w:val="00331DF0"/>
    <w:rsid w:val="003335CF"/>
    <w:rsid w:val="003367D7"/>
    <w:rsid w:val="00341FD0"/>
    <w:rsid w:val="003423FD"/>
    <w:rsid w:val="00342E73"/>
    <w:rsid w:val="003433D6"/>
    <w:rsid w:val="00345696"/>
    <w:rsid w:val="003456D4"/>
    <w:rsid w:val="0034681F"/>
    <w:rsid w:val="0034718C"/>
    <w:rsid w:val="003476D7"/>
    <w:rsid w:val="003503E6"/>
    <w:rsid w:val="0035191E"/>
    <w:rsid w:val="00352B47"/>
    <w:rsid w:val="00354013"/>
    <w:rsid w:val="00354838"/>
    <w:rsid w:val="00360610"/>
    <w:rsid w:val="00360ADB"/>
    <w:rsid w:val="003663A5"/>
    <w:rsid w:val="00366B6B"/>
    <w:rsid w:val="00374BF4"/>
    <w:rsid w:val="00375D5E"/>
    <w:rsid w:val="00376518"/>
    <w:rsid w:val="003777F4"/>
    <w:rsid w:val="00380486"/>
    <w:rsid w:val="00380CDE"/>
    <w:rsid w:val="00380D0E"/>
    <w:rsid w:val="0038223D"/>
    <w:rsid w:val="00382E9A"/>
    <w:rsid w:val="003843ED"/>
    <w:rsid w:val="003859D8"/>
    <w:rsid w:val="0038693A"/>
    <w:rsid w:val="00386C06"/>
    <w:rsid w:val="0039247F"/>
    <w:rsid w:val="0039316A"/>
    <w:rsid w:val="003945AB"/>
    <w:rsid w:val="003A4439"/>
    <w:rsid w:val="003B39DC"/>
    <w:rsid w:val="003B667D"/>
    <w:rsid w:val="003B748E"/>
    <w:rsid w:val="003B794C"/>
    <w:rsid w:val="003B7AC4"/>
    <w:rsid w:val="003C3D06"/>
    <w:rsid w:val="003C3EA7"/>
    <w:rsid w:val="003C4CB5"/>
    <w:rsid w:val="003C6368"/>
    <w:rsid w:val="003C79ED"/>
    <w:rsid w:val="003D096E"/>
    <w:rsid w:val="003D0AEB"/>
    <w:rsid w:val="003D2882"/>
    <w:rsid w:val="003D2987"/>
    <w:rsid w:val="003D3ED4"/>
    <w:rsid w:val="003D689F"/>
    <w:rsid w:val="003E23BB"/>
    <w:rsid w:val="003E4AC3"/>
    <w:rsid w:val="003E5CF8"/>
    <w:rsid w:val="003F09C2"/>
    <w:rsid w:val="003F11C2"/>
    <w:rsid w:val="003F2B06"/>
    <w:rsid w:val="003F2C9B"/>
    <w:rsid w:val="003F5968"/>
    <w:rsid w:val="003F6979"/>
    <w:rsid w:val="003F6DB5"/>
    <w:rsid w:val="003F7B0A"/>
    <w:rsid w:val="00405257"/>
    <w:rsid w:val="004076CC"/>
    <w:rsid w:val="004102B1"/>
    <w:rsid w:val="00410548"/>
    <w:rsid w:val="00410BEB"/>
    <w:rsid w:val="004125C0"/>
    <w:rsid w:val="004127C6"/>
    <w:rsid w:val="0041610B"/>
    <w:rsid w:val="00416F92"/>
    <w:rsid w:val="0041789D"/>
    <w:rsid w:val="00417DC5"/>
    <w:rsid w:val="004205EB"/>
    <w:rsid w:val="00421143"/>
    <w:rsid w:val="00422F86"/>
    <w:rsid w:val="004230C6"/>
    <w:rsid w:val="00425FA9"/>
    <w:rsid w:val="00427CF3"/>
    <w:rsid w:val="00431B84"/>
    <w:rsid w:val="00431D8B"/>
    <w:rsid w:val="00432637"/>
    <w:rsid w:val="00432F21"/>
    <w:rsid w:val="00432FF7"/>
    <w:rsid w:val="00434421"/>
    <w:rsid w:val="00435DE7"/>
    <w:rsid w:val="00437455"/>
    <w:rsid w:val="00440D5B"/>
    <w:rsid w:val="004452A3"/>
    <w:rsid w:val="00447965"/>
    <w:rsid w:val="0045006E"/>
    <w:rsid w:val="0045099D"/>
    <w:rsid w:val="004509D1"/>
    <w:rsid w:val="004509FB"/>
    <w:rsid w:val="00451B6D"/>
    <w:rsid w:val="00452809"/>
    <w:rsid w:val="00452CC4"/>
    <w:rsid w:val="00452F57"/>
    <w:rsid w:val="00453676"/>
    <w:rsid w:val="004537C4"/>
    <w:rsid w:val="004547C5"/>
    <w:rsid w:val="004555B9"/>
    <w:rsid w:val="004559B1"/>
    <w:rsid w:val="00456906"/>
    <w:rsid w:val="00457595"/>
    <w:rsid w:val="00457A30"/>
    <w:rsid w:val="00461663"/>
    <w:rsid w:val="0046188F"/>
    <w:rsid w:val="00462F22"/>
    <w:rsid w:val="004647E7"/>
    <w:rsid w:val="0046639D"/>
    <w:rsid w:val="0046643F"/>
    <w:rsid w:val="00471831"/>
    <w:rsid w:val="004724FD"/>
    <w:rsid w:val="00473BD9"/>
    <w:rsid w:val="00474F2D"/>
    <w:rsid w:val="00475ABB"/>
    <w:rsid w:val="00480A5F"/>
    <w:rsid w:val="00480EA1"/>
    <w:rsid w:val="00485591"/>
    <w:rsid w:val="004870A8"/>
    <w:rsid w:val="00491893"/>
    <w:rsid w:val="00492ADC"/>
    <w:rsid w:val="0049557A"/>
    <w:rsid w:val="00495C32"/>
    <w:rsid w:val="00495DB6"/>
    <w:rsid w:val="00496BEF"/>
    <w:rsid w:val="004A0EED"/>
    <w:rsid w:val="004A2791"/>
    <w:rsid w:val="004A41A7"/>
    <w:rsid w:val="004B0FF6"/>
    <w:rsid w:val="004B1397"/>
    <w:rsid w:val="004B3C84"/>
    <w:rsid w:val="004B54AC"/>
    <w:rsid w:val="004B58D1"/>
    <w:rsid w:val="004B6C6F"/>
    <w:rsid w:val="004C020E"/>
    <w:rsid w:val="004C08ED"/>
    <w:rsid w:val="004C2AEA"/>
    <w:rsid w:val="004C3D66"/>
    <w:rsid w:val="004C4FAE"/>
    <w:rsid w:val="004C5F70"/>
    <w:rsid w:val="004C79EF"/>
    <w:rsid w:val="004D01D0"/>
    <w:rsid w:val="004D0BF1"/>
    <w:rsid w:val="004D5015"/>
    <w:rsid w:val="004D50FD"/>
    <w:rsid w:val="004D6280"/>
    <w:rsid w:val="004D7EEF"/>
    <w:rsid w:val="004E08E6"/>
    <w:rsid w:val="004E381F"/>
    <w:rsid w:val="004E67BD"/>
    <w:rsid w:val="004E68DC"/>
    <w:rsid w:val="004E71DC"/>
    <w:rsid w:val="004F0BFB"/>
    <w:rsid w:val="004F0FD6"/>
    <w:rsid w:val="004F1C97"/>
    <w:rsid w:val="00502EC2"/>
    <w:rsid w:val="005034D8"/>
    <w:rsid w:val="005049F8"/>
    <w:rsid w:val="0050514D"/>
    <w:rsid w:val="00505C41"/>
    <w:rsid w:val="005070E6"/>
    <w:rsid w:val="0050761F"/>
    <w:rsid w:val="00510960"/>
    <w:rsid w:val="00512B7A"/>
    <w:rsid w:val="005149F3"/>
    <w:rsid w:val="00516353"/>
    <w:rsid w:val="005166B1"/>
    <w:rsid w:val="00517109"/>
    <w:rsid w:val="00520E22"/>
    <w:rsid w:val="00521890"/>
    <w:rsid w:val="0052203D"/>
    <w:rsid w:val="0052272D"/>
    <w:rsid w:val="00523998"/>
    <w:rsid w:val="005245DB"/>
    <w:rsid w:val="00526254"/>
    <w:rsid w:val="005263BF"/>
    <w:rsid w:val="005269D8"/>
    <w:rsid w:val="00527137"/>
    <w:rsid w:val="005310BB"/>
    <w:rsid w:val="00533159"/>
    <w:rsid w:val="00533C58"/>
    <w:rsid w:val="00534D4C"/>
    <w:rsid w:val="0053674E"/>
    <w:rsid w:val="00542C90"/>
    <w:rsid w:val="00543734"/>
    <w:rsid w:val="00543DA1"/>
    <w:rsid w:val="005442A6"/>
    <w:rsid w:val="00544857"/>
    <w:rsid w:val="00545B43"/>
    <w:rsid w:val="005463B5"/>
    <w:rsid w:val="00547299"/>
    <w:rsid w:val="00552F7C"/>
    <w:rsid w:val="005553BF"/>
    <w:rsid w:val="00555A81"/>
    <w:rsid w:val="00555D23"/>
    <w:rsid w:val="0055604E"/>
    <w:rsid w:val="005579BB"/>
    <w:rsid w:val="00557A7B"/>
    <w:rsid w:val="00557B75"/>
    <w:rsid w:val="00560241"/>
    <w:rsid w:val="005602AC"/>
    <w:rsid w:val="00560897"/>
    <w:rsid w:val="00562D96"/>
    <w:rsid w:val="0056463B"/>
    <w:rsid w:val="00564DD9"/>
    <w:rsid w:val="00565A5A"/>
    <w:rsid w:val="0057252D"/>
    <w:rsid w:val="005725A5"/>
    <w:rsid w:val="005773A7"/>
    <w:rsid w:val="0058042D"/>
    <w:rsid w:val="005833E7"/>
    <w:rsid w:val="00583C17"/>
    <w:rsid w:val="00585C94"/>
    <w:rsid w:val="00586808"/>
    <w:rsid w:val="00587221"/>
    <w:rsid w:val="00587ED2"/>
    <w:rsid w:val="005908C8"/>
    <w:rsid w:val="00590A0A"/>
    <w:rsid w:val="005935F9"/>
    <w:rsid w:val="0059383C"/>
    <w:rsid w:val="005942DA"/>
    <w:rsid w:val="0059445D"/>
    <w:rsid w:val="00594BB6"/>
    <w:rsid w:val="005954BB"/>
    <w:rsid w:val="00596AF0"/>
    <w:rsid w:val="005A10DA"/>
    <w:rsid w:val="005A127B"/>
    <w:rsid w:val="005A479B"/>
    <w:rsid w:val="005A5515"/>
    <w:rsid w:val="005A692C"/>
    <w:rsid w:val="005A6C77"/>
    <w:rsid w:val="005A784C"/>
    <w:rsid w:val="005B0787"/>
    <w:rsid w:val="005B13F1"/>
    <w:rsid w:val="005B190E"/>
    <w:rsid w:val="005B1E08"/>
    <w:rsid w:val="005B2086"/>
    <w:rsid w:val="005B2834"/>
    <w:rsid w:val="005B34A5"/>
    <w:rsid w:val="005B34CA"/>
    <w:rsid w:val="005B4957"/>
    <w:rsid w:val="005B783C"/>
    <w:rsid w:val="005C0D4A"/>
    <w:rsid w:val="005C2282"/>
    <w:rsid w:val="005C25A5"/>
    <w:rsid w:val="005C356F"/>
    <w:rsid w:val="005C3C80"/>
    <w:rsid w:val="005C4472"/>
    <w:rsid w:val="005C5D97"/>
    <w:rsid w:val="005D0F0C"/>
    <w:rsid w:val="005D1407"/>
    <w:rsid w:val="005D14D8"/>
    <w:rsid w:val="005D171C"/>
    <w:rsid w:val="005D5358"/>
    <w:rsid w:val="005D5E83"/>
    <w:rsid w:val="005E005D"/>
    <w:rsid w:val="005E093F"/>
    <w:rsid w:val="005E2206"/>
    <w:rsid w:val="005E3D0B"/>
    <w:rsid w:val="005E4D7A"/>
    <w:rsid w:val="005E4D9C"/>
    <w:rsid w:val="005E6649"/>
    <w:rsid w:val="005E76A3"/>
    <w:rsid w:val="005E7B10"/>
    <w:rsid w:val="005F08D8"/>
    <w:rsid w:val="005F0D3D"/>
    <w:rsid w:val="005F147A"/>
    <w:rsid w:val="005F2E78"/>
    <w:rsid w:val="005F6D0F"/>
    <w:rsid w:val="005F7193"/>
    <w:rsid w:val="00603E9E"/>
    <w:rsid w:val="00612370"/>
    <w:rsid w:val="006138A9"/>
    <w:rsid w:val="00614820"/>
    <w:rsid w:val="006153C9"/>
    <w:rsid w:val="00615758"/>
    <w:rsid w:val="00615C26"/>
    <w:rsid w:val="00615FE6"/>
    <w:rsid w:val="006216C4"/>
    <w:rsid w:val="0062219B"/>
    <w:rsid w:val="00623AAB"/>
    <w:rsid w:val="00624142"/>
    <w:rsid w:val="0062414B"/>
    <w:rsid w:val="006245FB"/>
    <w:rsid w:val="006258A8"/>
    <w:rsid w:val="00626489"/>
    <w:rsid w:val="00627EA3"/>
    <w:rsid w:val="00633243"/>
    <w:rsid w:val="006346EB"/>
    <w:rsid w:val="0063576F"/>
    <w:rsid w:val="00636288"/>
    <w:rsid w:val="0063733C"/>
    <w:rsid w:val="00637A91"/>
    <w:rsid w:val="0064331C"/>
    <w:rsid w:val="00643E9A"/>
    <w:rsid w:val="00644657"/>
    <w:rsid w:val="0064578C"/>
    <w:rsid w:val="006458E5"/>
    <w:rsid w:val="00650C04"/>
    <w:rsid w:val="006539FE"/>
    <w:rsid w:val="006554FE"/>
    <w:rsid w:val="00655FE9"/>
    <w:rsid w:val="00657744"/>
    <w:rsid w:val="00657C32"/>
    <w:rsid w:val="00660D9F"/>
    <w:rsid w:val="00660E07"/>
    <w:rsid w:val="00662104"/>
    <w:rsid w:val="00663460"/>
    <w:rsid w:val="006647A4"/>
    <w:rsid w:val="00667217"/>
    <w:rsid w:val="00671059"/>
    <w:rsid w:val="006714E5"/>
    <w:rsid w:val="00673F83"/>
    <w:rsid w:val="00674449"/>
    <w:rsid w:val="006758D3"/>
    <w:rsid w:val="00675D21"/>
    <w:rsid w:val="00676DC3"/>
    <w:rsid w:val="00676E72"/>
    <w:rsid w:val="00677412"/>
    <w:rsid w:val="00681864"/>
    <w:rsid w:val="00683F15"/>
    <w:rsid w:val="0069295F"/>
    <w:rsid w:val="00694516"/>
    <w:rsid w:val="00695D36"/>
    <w:rsid w:val="006A1F1A"/>
    <w:rsid w:val="006A624E"/>
    <w:rsid w:val="006A68D6"/>
    <w:rsid w:val="006A74E7"/>
    <w:rsid w:val="006B1462"/>
    <w:rsid w:val="006B1F8E"/>
    <w:rsid w:val="006B6C9B"/>
    <w:rsid w:val="006B7E60"/>
    <w:rsid w:val="006C18E8"/>
    <w:rsid w:val="006C614A"/>
    <w:rsid w:val="006C67A4"/>
    <w:rsid w:val="006D00D9"/>
    <w:rsid w:val="006D208E"/>
    <w:rsid w:val="006D401E"/>
    <w:rsid w:val="006D47BB"/>
    <w:rsid w:val="006D5E81"/>
    <w:rsid w:val="006D7E43"/>
    <w:rsid w:val="006E2BF6"/>
    <w:rsid w:val="006E5424"/>
    <w:rsid w:val="006E5BBD"/>
    <w:rsid w:val="006E712D"/>
    <w:rsid w:val="006F00FC"/>
    <w:rsid w:val="006F03EC"/>
    <w:rsid w:val="006F26D8"/>
    <w:rsid w:val="006F275C"/>
    <w:rsid w:val="006F47D9"/>
    <w:rsid w:val="006F5AA8"/>
    <w:rsid w:val="006F76CA"/>
    <w:rsid w:val="00701242"/>
    <w:rsid w:val="00701A56"/>
    <w:rsid w:val="00703BDE"/>
    <w:rsid w:val="007071B6"/>
    <w:rsid w:val="00707368"/>
    <w:rsid w:val="00711EB4"/>
    <w:rsid w:val="007129A2"/>
    <w:rsid w:val="007137A9"/>
    <w:rsid w:val="00715279"/>
    <w:rsid w:val="00717FFA"/>
    <w:rsid w:val="00720886"/>
    <w:rsid w:val="00721D2D"/>
    <w:rsid w:val="00722534"/>
    <w:rsid w:val="00724182"/>
    <w:rsid w:val="00730248"/>
    <w:rsid w:val="0073174F"/>
    <w:rsid w:val="0073315D"/>
    <w:rsid w:val="00736971"/>
    <w:rsid w:val="00737D6B"/>
    <w:rsid w:val="007403B2"/>
    <w:rsid w:val="00741832"/>
    <w:rsid w:val="0074383A"/>
    <w:rsid w:val="00743A65"/>
    <w:rsid w:val="00745CAD"/>
    <w:rsid w:val="0074681F"/>
    <w:rsid w:val="00747633"/>
    <w:rsid w:val="0075028B"/>
    <w:rsid w:val="007502D5"/>
    <w:rsid w:val="00750BAC"/>
    <w:rsid w:val="0075145A"/>
    <w:rsid w:val="00751CD3"/>
    <w:rsid w:val="0075296A"/>
    <w:rsid w:val="00757116"/>
    <w:rsid w:val="00757A7F"/>
    <w:rsid w:val="007607EA"/>
    <w:rsid w:val="00762BDA"/>
    <w:rsid w:val="00763F0B"/>
    <w:rsid w:val="0076570B"/>
    <w:rsid w:val="00775914"/>
    <w:rsid w:val="007759BB"/>
    <w:rsid w:val="0077775D"/>
    <w:rsid w:val="00780142"/>
    <w:rsid w:val="007810F4"/>
    <w:rsid w:val="007814B4"/>
    <w:rsid w:val="00782671"/>
    <w:rsid w:val="00787199"/>
    <w:rsid w:val="007875AC"/>
    <w:rsid w:val="007920AA"/>
    <w:rsid w:val="00792A48"/>
    <w:rsid w:val="007939FA"/>
    <w:rsid w:val="007A2663"/>
    <w:rsid w:val="007A4857"/>
    <w:rsid w:val="007A5668"/>
    <w:rsid w:val="007A74F3"/>
    <w:rsid w:val="007A7935"/>
    <w:rsid w:val="007B04F8"/>
    <w:rsid w:val="007B2741"/>
    <w:rsid w:val="007B2F8F"/>
    <w:rsid w:val="007B5560"/>
    <w:rsid w:val="007B5E6E"/>
    <w:rsid w:val="007B6F54"/>
    <w:rsid w:val="007B780A"/>
    <w:rsid w:val="007C269D"/>
    <w:rsid w:val="007C27BB"/>
    <w:rsid w:val="007C4A40"/>
    <w:rsid w:val="007C4D6C"/>
    <w:rsid w:val="007C5CA5"/>
    <w:rsid w:val="007D3758"/>
    <w:rsid w:val="007D576E"/>
    <w:rsid w:val="007D7A84"/>
    <w:rsid w:val="007D7C34"/>
    <w:rsid w:val="007D7E34"/>
    <w:rsid w:val="007E09B8"/>
    <w:rsid w:val="007E1CC7"/>
    <w:rsid w:val="007E55DF"/>
    <w:rsid w:val="007E588F"/>
    <w:rsid w:val="007E6486"/>
    <w:rsid w:val="007E7167"/>
    <w:rsid w:val="007E72BA"/>
    <w:rsid w:val="007E795A"/>
    <w:rsid w:val="007F3B94"/>
    <w:rsid w:val="007F61DF"/>
    <w:rsid w:val="007F6EB0"/>
    <w:rsid w:val="0080234F"/>
    <w:rsid w:val="00802991"/>
    <w:rsid w:val="00802E59"/>
    <w:rsid w:val="008035DD"/>
    <w:rsid w:val="00805A28"/>
    <w:rsid w:val="00806130"/>
    <w:rsid w:val="008101D1"/>
    <w:rsid w:val="0081253D"/>
    <w:rsid w:val="008129C6"/>
    <w:rsid w:val="008210B5"/>
    <w:rsid w:val="00823DBE"/>
    <w:rsid w:val="00824354"/>
    <w:rsid w:val="00826D7B"/>
    <w:rsid w:val="008303E2"/>
    <w:rsid w:val="0083132B"/>
    <w:rsid w:val="008322AC"/>
    <w:rsid w:val="0083389C"/>
    <w:rsid w:val="00833A0F"/>
    <w:rsid w:val="00834065"/>
    <w:rsid w:val="00836544"/>
    <w:rsid w:val="00836675"/>
    <w:rsid w:val="00842183"/>
    <w:rsid w:val="00846000"/>
    <w:rsid w:val="008522E8"/>
    <w:rsid w:val="00853BED"/>
    <w:rsid w:val="008546FF"/>
    <w:rsid w:val="0085711F"/>
    <w:rsid w:val="008576A1"/>
    <w:rsid w:val="00857F0D"/>
    <w:rsid w:val="0086041B"/>
    <w:rsid w:val="008620D2"/>
    <w:rsid w:val="00862498"/>
    <w:rsid w:val="008656D8"/>
    <w:rsid w:val="0086726E"/>
    <w:rsid w:val="0087053C"/>
    <w:rsid w:val="00872EB8"/>
    <w:rsid w:val="00873CFC"/>
    <w:rsid w:val="008740CE"/>
    <w:rsid w:val="0087511A"/>
    <w:rsid w:val="0087514E"/>
    <w:rsid w:val="00875879"/>
    <w:rsid w:val="008768D9"/>
    <w:rsid w:val="0087764F"/>
    <w:rsid w:val="00877DD8"/>
    <w:rsid w:val="00880A50"/>
    <w:rsid w:val="008816E8"/>
    <w:rsid w:val="00881F64"/>
    <w:rsid w:val="00882539"/>
    <w:rsid w:val="00883DD0"/>
    <w:rsid w:val="00885C29"/>
    <w:rsid w:val="00890B59"/>
    <w:rsid w:val="008915D8"/>
    <w:rsid w:val="008918A2"/>
    <w:rsid w:val="00891F1E"/>
    <w:rsid w:val="00893149"/>
    <w:rsid w:val="00896435"/>
    <w:rsid w:val="00897121"/>
    <w:rsid w:val="008A3B2B"/>
    <w:rsid w:val="008B173A"/>
    <w:rsid w:val="008B19E1"/>
    <w:rsid w:val="008B26AC"/>
    <w:rsid w:val="008B5FB8"/>
    <w:rsid w:val="008B63A9"/>
    <w:rsid w:val="008B7818"/>
    <w:rsid w:val="008C0F8F"/>
    <w:rsid w:val="008C1E71"/>
    <w:rsid w:val="008C249B"/>
    <w:rsid w:val="008C30D1"/>
    <w:rsid w:val="008C43D8"/>
    <w:rsid w:val="008C5436"/>
    <w:rsid w:val="008C76B2"/>
    <w:rsid w:val="008C7852"/>
    <w:rsid w:val="008D0F95"/>
    <w:rsid w:val="008D20E0"/>
    <w:rsid w:val="008D2578"/>
    <w:rsid w:val="008D2A55"/>
    <w:rsid w:val="008D4ADC"/>
    <w:rsid w:val="008D5695"/>
    <w:rsid w:val="008D6297"/>
    <w:rsid w:val="008D7697"/>
    <w:rsid w:val="008D7F02"/>
    <w:rsid w:val="008E0304"/>
    <w:rsid w:val="008E187E"/>
    <w:rsid w:val="008E4EC9"/>
    <w:rsid w:val="008E689F"/>
    <w:rsid w:val="008E7EAE"/>
    <w:rsid w:val="008F04E8"/>
    <w:rsid w:val="008F06C2"/>
    <w:rsid w:val="008F228E"/>
    <w:rsid w:val="008F3E15"/>
    <w:rsid w:val="008F7DF8"/>
    <w:rsid w:val="009004F4"/>
    <w:rsid w:val="009015B9"/>
    <w:rsid w:val="00901A55"/>
    <w:rsid w:val="00903977"/>
    <w:rsid w:val="00904393"/>
    <w:rsid w:val="00910DD0"/>
    <w:rsid w:val="00911333"/>
    <w:rsid w:val="009121FD"/>
    <w:rsid w:val="00912576"/>
    <w:rsid w:val="00913399"/>
    <w:rsid w:val="00916C02"/>
    <w:rsid w:val="00917862"/>
    <w:rsid w:val="0092172D"/>
    <w:rsid w:val="009228BC"/>
    <w:rsid w:val="0092294F"/>
    <w:rsid w:val="00923CE8"/>
    <w:rsid w:val="00926253"/>
    <w:rsid w:val="00926E84"/>
    <w:rsid w:val="0092748D"/>
    <w:rsid w:val="0093205A"/>
    <w:rsid w:val="009343C8"/>
    <w:rsid w:val="00935524"/>
    <w:rsid w:val="009366A6"/>
    <w:rsid w:val="009376BB"/>
    <w:rsid w:val="0094010B"/>
    <w:rsid w:val="00943214"/>
    <w:rsid w:val="00944F54"/>
    <w:rsid w:val="00945646"/>
    <w:rsid w:val="009475A3"/>
    <w:rsid w:val="00947844"/>
    <w:rsid w:val="00947B30"/>
    <w:rsid w:val="00947D09"/>
    <w:rsid w:val="0095201D"/>
    <w:rsid w:val="00957352"/>
    <w:rsid w:val="00963B56"/>
    <w:rsid w:val="00963EB0"/>
    <w:rsid w:val="009642F6"/>
    <w:rsid w:val="00964883"/>
    <w:rsid w:val="009651E8"/>
    <w:rsid w:val="0096794B"/>
    <w:rsid w:val="009679E3"/>
    <w:rsid w:val="00970EC3"/>
    <w:rsid w:val="00972A6E"/>
    <w:rsid w:val="00973DCC"/>
    <w:rsid w:val="0097477C"/>
    <w:rsid w:val="0097534D"/>
    <w:rsid w:val="00981599"/>
    <w:rsid w:val="009818AB"/>
    <w:rsid w:val="0098283B"/>
    <w:rsid w:val="0098490C"/>
    <w:rsid w:val="00984F31"/>
    <w:rsid w:val="00984F4E"/>
    <w:rsid w:val="009850FF"/>
    <w:rsid w:val="00987F9B"/>
    <w:rsid w:val="00990679"/>
    <w:rsid w:val="009931FC"/>
    <w:rsid w:val="00994D37"/>
    <w:rsid w:val="00995B0E"/>
    <w:rsid w:val="00996179"/>
    <w:rsid w:val="009A7B14"/>
    <w:rsid w:val="009B3FE0"/>
    <w:rsid w:val="009B4AAB"/>
    <w:rsid w:val="009B4ED7"/>
    <w:rsid w:val="009B6B9C"/>
    <w:rsid w:val="009B76AE"/>
    <w:rsid w:val="009C05CB"/>
    <w:rsid w:val="009C062D"/>
    <w:rsid w:val="009C228C"/>
    <w:rsid w:val="009C2FD5"/>
    <w:rsid w:val="009C4F5C"/>
    <w:rsid w:val="009C549D"/>
    <w:rsid w:val="009C584E"/>
    <w:rsid w:val="009C58EB"/>
    <w:rsid w:val="009C6E22"/>
    <w:rsid w:val="009C6EB4"/>
    <w:rsid w:val="009C7761"/>
    <w:rsid w:val="009C7906"/>
    <w:rsid w:val="009D05FC"/>
    <w:rsid w:val="009D344F"/>
    <w:rsid w:val="009E03DF"/>
    <w:rsid w:val="009E2895"/>
    <w:rsid w:val="009E2D9F"/>
    <w:rsid w:val="009E310A"/>
    <w:rsid w:val="009E4F6E"/>
    <w:rsid w:val="009E5A81"/>
    <w:rsid w:val="009E60D0"/>
    <w:rsid w:val="009F03DC"/>
    <w:rsid w:val="009F05D9"/>
    <w:rsid w:val="009F254F"/>
    <w:rsid w:val="009F2F67"/>
    <w:rsid w:val="009F750D"/>
    <w:rsid w:val="009F7B7C"/>
    <w:rsid w:val="00A01382"/>
    <w:rsid w:val="00A01E70"/>
    <w:rsid w:val="00A021BE"/>
    <w:rsid w:val="00A02291"/>
    <w:rsid w:val="00A04088"/>
    <w:rsid w:val="00A04275"/>
    <w:rsid w:val="00A042BF"/>
    <w:rsid w:val="00A067F6"/>
    <w:rsid w:val="00A068B9"/>
    <w:rsid w:val="00A07296"/>
    <w:rsid w:val="00A12347"/>
    <w:rsid w:val="00A15B64"/>
    <w:rsid w:val="00A16AD1"/>
    <w:rsid w:val="00A20434"/>
    <w:rsid w:val="00A2154A"/>
    <w:rsid w:val="00A220B7"/>
    <w:rsid w:val="00A26298"/>
    <w:rsid w:val="00A30947"/>
    <w:rsid w:val="00A35895"/>
    <w:rsid w:val="00A36EB6"/>
    <w:rsid w:val="00A41963"/>
    <w:rsid w:val="00A52CB5"/>
    <w:rsid w:val="00A54672"/>
    <w:rsid w:val="00A55116"/>
    <w:rsid w:val="00A553E4"/>
    <w:rsid w:val="00A60B0F"/>
    <w:rsid w:val="00A653D9"/>
    <w:rsid w:val="00A6541F"/>
    <w:rsid w:val="00A70B0B"/>
    <w:rsid w:val="00A725C1"/>
    <w:rsid w:val="00A73ECC"/>
    <w:rsid w:val="00A7447E"/>
    <w:rsid w:val="00A757A9"/>
    <w:rsid w:val="00A766C7"/>
    <w:rsid w:val="00A80AA3"/>
    <w:rsid w:val="00A80EE0"/>
    <w:rsid w:val="00A81805"/>
    <w:rsid w:val="00A81BC9"/>
    <w:rsid w:val="00A82085"/>
    <w:rsid w:val="00A87225"/>
    <w:rsid w:val="00A90461"/>
    <w:rsid w:val="00A94AFD"/>
    <w:rsid w:val="00A97314"/>
    <w:rsid w:val="00AA0C96"/>
    <w:rsid w:val="00AA120C"/>
    <w:rsid w:val="00AA3DAA"/>
    <w:rsid w:val="00AA4384"/>
    <w:rsid w:val="00AA6BE0"/>
    <w:rsid w:val="00AA7A30"/>
    <w:rsid w:val="00AB21AE"/>
    <w:rsid w:val="00AB2EDD"/>
    <w:rsid w:val="00AB451E"/>
    <w:rsid w:val="00AB58BC"/>
    <w:rsid w:val="00AB6793"/>
    <w:rsid w:val="00AC0BCF"/>
    <w:rsid w:val="00AC3517"/>
    <w:rsid w:val="00AD1FD1"/>
    <w:rsid w:val="00AE27C6"/>
    <w:rsid w:val="00AE436A"/>
    <w:rsid w:val="00AE5625"/>
    <w:rsid w:val="00AE6726"/>
    <w:rsid w:val="00AE6E8E"/>
    <w:rsid w:val="00AF24DA"/>
    <w:rsid w:val="00AF3221"/>
    <w:rsid w:val="00AF34A1"/>
    <w:rsid w:val="00AF469B"/>
    <w:rsid w:val="00B02A1A"/>
    <w:rsid w:val="00B03C59"/>
    <w:rsid w:val="00B048E6"/>
    <w:rsid w:val="00B056BD"/>
    <w:rsid w:val="00B056CB"/>
    <w:rsid w:val="00B05FCD"/>
    <w:rsid w:val="00B1024D"/>
    <w:rsid w:val="00B10A8E"/>
    <w:rsid w:val="00B114A0"/>
    <w:rsid w:val="00B11CDE"/>
    <w:rsid w:val="00B15C27"/>
    <w:rsid w:val="00B16C01"/>
    <w:rsid w:val="00B21DD5"/>
    <w:rsid w:val="00B24413"/>
    <w:rsid w:val="00B25739"/>
    <w:rsid w:val="00B266B2"/>
    <w:rsid w:val="00B26E45"/>
    <w:rsid w:val="00B27135"/>
    <w:rsid w:val="00B30059"/>
    <w:rsid w:val="00B3156E"/>
    <w:rsid w:val="00B36B5F"/>
    <w:rsid w:val="00B37271"/>
    <w:rsid w:val="00B3775C"/>
    <w:rsid w:val="00B402A2"/>
    <w:rsid w:val="00B418AF"/>
    <w:rsid w:val="00B43508"/>
    <w:rsid w:val="00B4389E"/>
    <w:rsid w:val="00B45285"/>
    <w:rsid w:val="00B45AAB"/>
    <w:rsid w:val="00B4670F"/>
    <w:rsid w:val="00B509D2"/>
    <w:rsid w:val="00B5439D"/>
    <w:rsid w:val="00B557DE"/>
    <w:rsid w:val="00B55908"/>
    <w:rsid w:val="00B56465"/>
    <w:rsid w:val="00B61225"/>
    <w:rsid w:val="00B66BCF"/>
    <w:rsid w:val="00B700C4"/>
    <w:rsid w:val="00B732F2"/>
    <w:rsid w:val="00B735C9"/>
    <w:rsid w:val="00B748B3"/>
    <w:rsid w:val="00B75C28"/>
    <w:rsid w:val="00B77D59"/>
    <w:rsid w:val="00B8178E"/>
    <w:rsid w:val="00B82DD2"/>
    <w:rsid w:val="00B830B7"/>
    <w:rsid w:val="00B83B87"/>
    <w:rsid w:val="00B845C9"/>
    <w:rsid w:val="00B8582A"/>
    <w:rsid w:val="00B863B6"/>
    <w:rsid w:val="00B86620"/>
    <w:rsid w:val="00B903E2"/>
    <w:rsid w:val="00B909C9"/>
    <w:rsid w:val="00B90C49"/>
    <w:rsid w:val="00B9180B"/>
    <w:rsid w:val="00B9415C"/>
    <w:rsid w:val="00B95BC9"/>
    <w:rsid w:val="00B96957"/>
    <w:rsid w:val="00B970C4"/>
    <w:rsid w:val="00BA1F7A"/>
    <w:rsid w:val="00BA2611"/>
    <w:rsid w:val="00BA2B0F"/>
    <w:rsid w:val="00BA337F"/>
    <w:rsid w:val="00BA5237"/>
    <w:rsid w:val="00BA5715"/>
    <w:rsid w:val="00BB29E5"/>
    <w:rsid w:val="00BB348A"/>
    <w:rsid w:val="00BB47E7"/>
    <w:rsid w:val="00BB4F7E"/>
    <w:rsid w:val="00BB537C"/>
    <w:rsid w:val="00BB76BE"/>
    <w:rsid w:val="00BB76F1"/>
    <w:rsid w:val="00BC0045"/>
    <w:rsid w:val="00BC0381"/>
    <w:rsid w:val="00BC1BA6"/>
    <w:rsid w:val="00BC29FB"/>
    <w:rsid w:val="00BC3C95"/>
    <w:rsid w:val="00BC681C"/>
    <w:rsid w:val="00BC71F1"/>
    <w:rsid w:val="00BD00EA"/>
    <w:rsid w:val="00BD0318"/>
    <w:rsid w:val="00BD3539"/>
    <w:rsid w:val="00BD46DD"/>
    <w:rsid w:val="00BD65FF"/>
    <w:rsid w:val="00BD7318"/>
    <w:rsid w:val="00BD7D92"/>
    <w:rsid w:val="00BE2ED9"/>
    <w:rsid w:val="00BF0DEC"/>
    <w:rsid w:val="00BF1030"/>
    <w:rsid w:val="00BF287F"/>
    <w:rsid w:val="00BF30AA"/>
    <w:rsid w:val="00BF66B7"/>
    <w:rsid w:val="00C0030B"/>
    <w:rsid w:val="00C0115D"/>
    <w:rsid w:val="00C03728"/>
    <w:rsid w:val="00C04BF1"/>
    <w:rsid w:val="00C05771"/>
    <w:rsid w:val="00C07318"/>
    <w:rsid w:val="00C10DF7"/>
    <w:rsid w:val="00C14315"/>
    <w:rsid w:val="00C148A5"/>
    <w:rsid w:val="00C14920"/>
    <w:rsid w:val="00C150AA"/>
    <w:rsid w:val="00C1537D"/>
    <w:rsid w:val="00C170D6"/>
    <w:rsid w:val="00C20369"/>
    <w:rsid w:val="00C21331"/>
    <w:rsid w:val="00C232A2"/>
    <w:rsid w:val="00C2798B"/>
    <w:rsid w:val="00C305AB"/>
    <w:rsid w:val="00C30684"/>
    <w:rsid w:val="00C31939"/>
    <w:rsid w:val="00C33787"/>
    <w:rsid w:val="00C34D47"/>
    <w:rsid w:val="00C35769"/>
    <w:rsid w:val="00C35B60"/>
    <w:rsid w:val="00C41674"/>
    <w:rsid w:val="00C41BA6"/>
    <w:rsid w:val="00C42DCD"/>
    <w:rsid w:val="00C43469"/>
    <w:rsid w:val="00C462B3"/>
    <w:rsid w:val="00C51B6A"/>
    <w:rsid w:val="00C54502"/>
    <w:rsid w:val="00C54880"/>
    <w:rsid w:val="00C54DDE"/>
    <w:rsid w:val="00C6332D"/>
    <w:rsid w:val="00C6338E"/>
    <w:rsid w:val="00C64DB7"/>
    <w:rsid w:val="00C678E5"/>
    <w:rsid w:val="00C67A88"/>
    <w:rsid w:val="00C7299A"/>
    <w:rsid w:val="00C7436C"/>
    <w:rsid w:val="00C74985"/>
    <w:rsid w:val="00C74CAE"/>
    <w:rsid w:val="00C759F6"/>
    <w:rsid w:val="00C76E5E"/>
    <w:rsid w:val="00C770AC"/>
    <w:rsid w:val="00C77466"/>
    <w:rsid w:val="00C775CF"/>
    <w:rsid w:val="00C77F81"/>
    <w:rsid w:val="00C80259"/>
    <w:rsid w:val="00C81197"/>
    <w:rsid w:val="00C813B7"/>
    <w:rsid w:val="00C81573"/>
    <w:rsid w:val="00C81BF7"/>
    <w:rsid w:val="00C84052"/>
    <w:rsid w:val="00C84871"/>
    <w:rsid w:val="00C84914"/>
    <w:rsid w:val="00C84AA7"/>
    <w:rsid w:val="00C8557B"/>
    <w:rsid w:val="00C86CF1"/>
    <w:rsid w:val="00C92863"/>
    <w:rsid w:val="00C934A2"/>
    <w:rsid w:val="00C97DF0"/>
    <w:rsid w:val="00C97E3F"/>
    <w:rsid w:val="00CA1A23"/>
    <w:rsid w:val="00CA3C3C"/>
    <w:rsid w:val="00CA4038"/>
    <w:rsid w:val="00CA4F71"/>
    <w:rsid w:val="00CA7319"/>
    <w:rsid w:val="00CA756B"/>
    <w:rsid w:val="00CB4A3A"/>
    <w:rsid w:val="00CC3CDD"/>
    <w:rsid w:val="00CC5A53"/>
    <w:rsid w:val="00CC5FDC"/>
    <w:rsid w:val="00CC64A8"/>
    <w:rsid w:val="00CD00C2"/>
    <w:rsid w:val="00CD0B9B"/>
    <w:rsid w:val="00CD0DE5"/>
    <w:rsid w:val="00CD1AF5"/>
    <w:rsid w:val="00CD22F4"/>
    <w:rsid w:val="00CD2744"/>
    <w:rsid w:val="00CD716B"/>
    <w:rsid w:val="00CD7C4D"/>
    <w:rsid w:val="00CE15D8"/>
    <w:rsid w:val="00CE1A48"/>
    <w:rsid w:val="00CE1F61"/>
    <w:rsid w:val="00CE2580"/>
    <w:rsid w:val="00CE41E4"/>
    <w:rsid w:val="00CE49CC"/>
    <w:rsid w:val="00CF02E1"/>
    <w:rsid w:val="00CF0A5E"/>
    <w:rsid w:val="00CF0FC7"/>
    <w:rsid w:val="00CF251C"/>
    <w:rsid w:val="00CF2BAD"/>
    <w:rsid w:val="00CF34C7"/>
    <w:rsid w:val="00CF37A6"/>
    <w:rsid w:val="00CF4F6D"/>
    <w:rsid w:val="00CF7D3F"/>
    <w:rsid w:val="00CF7EC1"/>
    <w:rsid w:val="00D003E7"/>
    <w:rsid w:val="00D01130"/>
    <w:rsid w:val="00D051F2"/>
    <w:rsid w:val="00D05489"/>
    <w:rsid w:val="00D059F4"/>
    <w:rsid w:val="00D06428"/>
    <w:rsid w:val="00D06E92"/>
    <w:rsid w:val="00D07369"/>
    <w:rsid w:val="00D07721"/>
    <w:rsid w:val="00D1046F"/>
    <w:rsid w:val="00D10DB7"/>
    <w:rsid w:val="00D13CE5"/>
    <w:rsid w:val="00D160D1"/>
    <w:rsid w:val="00D1655D"/>
    <w:rsid w:val="00D16EA5"/>
    <w:rsid w:val="00D17691"/>
    <w:rsid w:val="00D212CF"/>
    <w:rsid w:val="00D2216A"/>
    <w:rsid w:val="00D22341"/>
    <w:rsid w:val="00D22C80"/>
    <w:rsid w:val="00D23A00"/>
    <w:rsid w:val="00D23DE3"/>
    <w:rsid w:val="00D3013A"/>
    <w:rsid w:val="00D30BBF"/>
    <w:rsid w:val="00D321B2"/>
    <w:rsid w:val="00D33224"/>
    <w:rsid w:val="00D36962"/>
    <w:rsid w:val="00D3732E"/>
    <w:rsid w:val="00D3796F"/>
    <w:rsid w:val="00D37DA0"/>
    <w:rsid w:val="00D41288"/>
    <w:rsid w:val="00D41E1F"/>
    <w:rsid w:val="00D42111"/>
    <w:rsid w:val="00D43442"/>
    <w:rsid w:val="00D43E81"/>
    <w:rsid w:val="00D44141"/>
    <w:rsid w:val="00D50A75"/>
    <w:rsid w:val="00D52453"/>
    <w:rsid w:val="00D53E53"/>
    <w:rsid w:val="00D564BF"/>
    <w:rsid w:val="00D57340"/>
    <w:rsid w:val="00D60CF4"/>
    <w:rsid w:val="00D615E6"/>
    <w:rsid w:val="00D61D7B"/>
    <w:rsid w:val="00D6230B"/>
    <w:rsid w:val="00D7085D"/>
    <w:rsid w:val="00D7299A"/>
    <w:rsid w:val="00D734E5"/>
    <w:rsid w:val="00D750C3"/>
    <w:rsid w:val="00D754FF"/>
    <w:rsid w:val="00D75F9B"/>
    <w:rsid w:val="00D77D3D"/>
    <w:rsid w:val="00D82586"/>
    <w:rsid w:val="00D8279A"/>
    <w:rsid w:val="00D84B0E"/>
    <w:rsid w:val="00D8503B"/>
    <w:rsid w:val="00D870B5"/>
    <w:rsid w:val="00D87968"/>
    <w:rsid w:val="00D87DD0"/>
    <w:rsid w:val="00D9058C"/>
    <w:rsid w:val="00D91072"/>
    <w:rsid w:val="00D9339D"/>
    <w:rsid w:val="00D938E8"/>
    <w:rsid w:val="00D94899"/>
    <w:rsid w:val="00D95B27"/>
    <w:rsid w:val="00D97626"/>
    <w:rsid w:val="00DA086E"/>
    <w:rsid w:val="00DA1D3A"/>
    <w:rsid w:val="00DA2D76"/>
    <w:rsid w:val="00DA4A37"/>
    <w:rsid w:val="00DA58C1"/>
    <w:rsid w:val="00DA7365"/>
    <w:rsid w:val="00DA7C51"/>
    <w:rsid w:val="00DB0410"/>
    <w:rsid w:val="00DB0DE1"/>
    <w:rsid w:val="00DB3A1F"/>
    <w:rsid w:val="00DB3FE5"/>
    <w:rsid w:val="00DB535C"/>
    <w:rsid w:val="00DB65B8"/>
    <w:rsid w:val="00DC1214"/>
    <w:rsid w:val="00DC13DA"/>
    <w:rsid w:val="00DC3AE7"/>
    <w:rsid w:val="00DD03D3"/>
    <w:rsid w:val="00DD0457"/>
    <w:rsid w:val="00DD1583"/>
    <w:rsid w:val="00DD1C49"/>
    <w:rsid w:val="00DD3C66"/>
    <w:rsid w:val="00DD53DF"/>
    <w:rsid w:val="00DD67A3"/>
    <w:rsid w:val="00DD7908"/>
    <w:rsid w:val="00DE17D7"/>
    <w:rsid w:val="00DE2D33"/>
    <w:rsid w:val="00DE315D"/>
    <w:rsid w:val="00DE38C5"/>
    <w:rsid w:val="00DE3A5D"/>
    <w:rsid w:val="00DE5653"/>
    <w:rsid w:val="00DE6875"/>
    <w:rsid w:val="00DE6B93"/>
    <w:rsid w:val="00DF025C"/>
    <w:rsid w:val="00DF051D"/>
    <w:rsid w:val="00DF0A02"/>
    <w:rsid w:val="00DF1EB6"/>
    <w:rsid w:val="00DF66E8"/>
    <w:rsid w:val="00DF725D"/>
    <w:rsid w:val="00E015E5"/>
    <w:rsid w:val="00E02B38"/>
    <w:rsid w:val="00E0319D"/>
    <w:rsid w:val="00E039C3"/>
    <w:rsid w:val="00E079BF"/>
    <w:rsid w:val="00E10E4B"/>
    <w:rsid w:val="00E13CB6"/>
    <w:rsid w:val="00E16B01"/>
    <w:rsid w:val="00E17005"/>
    <w:rsid w:val="00E17443"/>
    <w:rsid w:val="00E1782F"/>
    <w:rsid w:val="00E17F1F"/>
    <w:rsid w:val="00E20133"/>
    <w:rsid w:val="00E2064E"/>
    <w:rsid w:val="00E2337F"/>
    <w:rsid w:val="00E25DBE"/>
    <w:rsid w:val="00E325BA"/>
    <w:rsid w:val="00E33E59"/>
    <w:rsid w:val="00E3507E"/>
    <w:rsid w:val="00E36045"/>
    <w:rsid w:val="00E36210"/>
    <w:rsid w:val="00E400A8"/>
    <w:rsid w:val="00E413A8"/>
    <w:rsid w:val="00E42448"/>
    <w:rsid w:val="00E4470A"/>
    <w:rsid w:val="00E447CC"/>
    <w:rsid w:val="00E44E1B"/>
    <w:rsid w:val="00E45488"/>
    <w:rsid w:val="00E46FF0"/>
    <w:rsid w:val="00E505FD"/>
    <w:rsid w:val="00E542B1"/>
    <w:rsid w:val="00E5506D"/>
    <w:rsid w:val="00E55DE8"/>
    <w:rsid w:val="00E562CF"/>
    <w:rsid w:val="00E57052"/>
    <w:rsid w:val="00E63B58"/>
    <w:rsid w:val="00E65D14"/>
    <w:rsid w:val="00E71870"/>
    <w:rsid w:val="00E7243E"/>
    <w:rsid w:val="00E72516"/>
    <w:rsid w:val="00E73D27"/>
    <w:rsid w:val="00E75E9F"/>
    <w:rsid w:val="00E77971"/>
    <w:rsid w:val="00E77F2B"/>
    <w:rsid w:val="00E80C49"/>
    <w:rsid w:val="00E81326"/>
    <w:rsid w:val="00E81481"/>
    <w:rsid w:val="00E81788"/>
    <w:rsid w:val="00E87FB7"/>
    <w:rsid w:val="00E92B42"/>
    <w:rsid w:val="00E92E28"/>
    <w:rsid w:val="00E9316C"/>
    <w:rsid w:val="00E933E9"/>
    <w:rsid w:val="00E9360A"/>
    <w:rsid w:val="00E95628"/>
    <w:rsid w:val="00E96CAE"/>
    <w:rsid w:val="00EA04EC"/>
    <w:rsid w:val="00EA177B"/>
    <w:rsid w:val="00EA1E0A"/>
    <w:rsid w:val="00EA37C7"/>
    <w:rsid w:val="00EA47F3"/>
    <w:rsid w:val="00EA59D7"/>
    <w:rsid w:val="00EA7125"/>
    <w:rsid w:val="00EA7BA4"/>
    <w:rsid w:val="00EB0DD0"/>
    <w:rsid w:val="00EB47A8"/>
    <w:rsid w:val="00EB49AA"/>
    <w:rsid w:val="00EB4EA0"/>
    <w:rsid w:val="00EB6699"/>
    <w:rsid w:val="00EC0C1E"/>
    <w:rsid w:val="00EC48B8"/>
    <w:rsid w:val="00EC7440"/>
    <w:rsid w:val="00ED0EBB"/>
    <w:rsid w:val="00EE04CD"/>
    <w:rsid w:val="00EE36AB"/>
    <w:rsid w:val="00EE6751"/>
    <w:rsid w:val="00EE7925"/>
    <w:rsid w:val="00EF1F44"/>
    <w:rsid w:val="00EF2397"/>
    <w:rsid w:val="00EF26C7"/>
    <w:rsid w:val="00EF43F1"/>
    <w:rsid w:val="00EF49FB"/>
    <w:rsid w:val="00EF6319"/>
    <w:rsid w:val="00EF6EBE"/>
    <w:rsid w:val="00F00B81"/>
    <w:rsid w:val="00F04954"/>
    <w:rsid w:val="00F04A40"/>
    <w:rsid w:val="00F04EBC"/>
    <w:rsid w:val="00F05265"/>
    <w:rsid w:val="00F07F4C"/>
    <w:rsid w:val="00F10008"/>
    <w:rsid w:val="00F1081F"/>
    <w:rsid w:val="00F11804"/>
    <w:rsid w:val="00F1517A"/>
    <w:rsid w:val="00F167C4"/>
    <w:rsid w:val="00F16DC2"/>
    <w:rsid w:val="00F172F3"/>
    <w:rsid w:val="00F17C20"/>
    <w:rsid w:val="00F207BF"/>
    <w:rsid w:val="00F2103F"/>
    <w:rsid w:val="00F21C40"/>
    <w:rsid w:val="00F237B2"/>
    <w:rsid w:val="00F24AE7"/>
    <w:rsid w:val="00F3025F"/>
    <w:rsid w:val="00F311C2"/>
    <w:rsid w:val="00F31CD1"/>
    <w:rsid w:val="00F32388"/>
    <w:rsid w:val="00F32F24"/>
    <w:rsid w:val="00F33602"/>
    <w:rsid w:val="00F33B23"/>
    <w:rsid w:val="00F358B9"/>
    <w:rsid w:val="00F35E56"/>
    <w:rsid w:val="00F424CF"/>
    <w:rsid w:val="00F4375C"/>
    <w:rsid w:val="00F50A9A"/>
    <w:rsid w:val="00F50ECC"/>
    <w:rsid w:val="00F54A9D"/>
    <w:rsid w:val="00F54C68"/>
    <w:rsid w:val="00F55A54"/>
    <w:rsid w:val="00F56458"/>
    <w:rsid w:val="00F56D1D"/>
    <w:rsid w:val="00F57BE7"/>
    <w:rsid w:val="00F63A7A"/>
    <w:rsid w:val="00F6439D"/>
    <w:rsid w:val="00F65750"/>
    <w:rsid w:val="00F6667D"/>
    <w:rsid w:val="00F70B9D"/>
    <w:rsid w:val="00F71532"/>
    <w:rsid w:val="00F718AF"/>
    <w:rsid w:val="00F71CA5"/>
    <w:rsid w:val="00F72A4E"/>
    <w:rsid w:val="00F73528"/>
    <w:rsid w:val="00F74274"/>
    <w:rsid w:val="00F7501D"/>
    <w:rsid w:val="00F770EA"/>
    <w:rsid w:val="00F77476"/>
    <w:rsid w:val="00F81287"/>
    <w:rsid w:val="00F81D65"/>
    <w:rsid w:val="00F821D9"/>
    <w:rsid w:val="00F86051"/>
    <w:rsid w:val="00F86AAD"/>
    <w:rsid w:val="00F871B7"/>
    <w:rsid w:val="00F904B3"/>
    <w:rsid w:val="00F92233"/>
    <w:rsid w:val="00F92F90"/>
    <w:rsid w:val="00F95A89"/>
    <w:rsid w:val="00F96AB8"/>
    <w:rsid w:val="00FA1801"/>
    <w:rsid w:val="00FA5C3D"/>
    <w:rsid w:val="00FA6192"/>
    <w:rsid w:val="00FA754E"/>
    <w:rsid w:val="00FB0030"/>
    <w:rsid w:val="00FB1A1D"/>
    <w:rsid w:val="00FB1FE6"/>
    <w:rsid w:val="00FB1FE9"/>
    <w:rsid w:val="00FB3119"/>
    <w:rsid w:val="00FB48CE"/>
    <w:rsid w:val="00FB4943"/>
    <w:rsid w:val="00FB53EE"/>
    <w:rsid w:val="00FB605F"/>
    <w:rsid w:val="00FB79E4"/>
    <w:rsid w:val="00FC18EC"/>
    <w:rsid w:val="00FC1C75"/>
    <w:rsid w:val="00FC1CC6"/>
    <w:rsid w:val="00FC3A08"/>
    <w:rsid w:val="00FC5F9F"/>
    <w:rsid w:val="00FC601B"/>
    <w:rsid w:val="00FC6730"/>
    <w:rsid w:val="00FC7E78"/>
    <w:rsid w:val="00FC7E9C"/>
    <w:rsid w:val="00FD1B3E"/>
    <w:rsid w:val="00FD247D"/>
    <w:rsid w:val="00FD3B2C"/>
    <w:rsid w:val="00FE1C0D"/>
    <w:rsid w:val="00FE3354"/>
    <w:rsid w:val="00FE3760"/>
    <w:rsid w:val="00FE4868"/>
    <w:rsid w:val="00FE59D4"/>
    <w:rsid w:val="00FF18F0"/>
    <w:rsid w:val="00FF1997"/>
    <w:rsid w:val="00FF224D"/>
    <w:rsid w:val="00FF384A"/>
    <w:rsid w:val="00FF3BD5"/>
    <w:rsid w:val="00FF591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pPr>
        <w:spacing w:line="360" w:lineRule="auto"/>
        <w:ind w:left="425"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7D"/>
    <w:pPr>
      <w:spacing w:before="120" w:after="120"/>
    </w:pPr>
    <w:rPr>
      <w:sz w:val="22"/>
      <w:szCs w:val="22"/>
    </w:rPr>
  </w:style>
  <w:style w:type="paragraph" w:styleId="Heading7">
    <w:name w:val="heading 7"/>
    <w:basedOn w:val="Normal"/>
    <w:next w:val="Normal"/>
    <w:link w:val="Heading7Char"/>
    <w:qFormat/>
    <w:rsid w:val="007E795A"/>
    <w:pPr>
      <w:keepNext/>
      <w:numPr>
        <w:numId w:val="4"/>
      </w:numPr>
      <w:spacing w:before="0" w:after="0" w:line="480" w:lineRule="auto"/>
      <w:jc w:val="left"/>
      <w:outlineLvl w:val="6"/>
    </w:pPr>
    <w:rPr>
      <w:rFonts w:ascii="Times New Roman" w:eastAsia="SimSu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7906"/>
    <w:pPr>
      <w:spacing w:before="0" w:after="200" w:line="276" w:lineRule="auto"/>
      <w:ind w:left="720"/>
      <w:contextualSpacing/>
      <w:jc w:val="left"/>
    </w:pPr>
    <w:rPr>
      <w:lang w:val="id-ID"/>
    </w:rPr>
  </w:style>
  <w:style w:type="character" w:customStyle="1" w:styleId="shorttext">
    <w:name w:val="short_text"/>
    <w:basedOn w:val="DefaultParagraphFont"/>
    <w:rsid w:val="009C7906"/>
  </w:style>
  <w:style w:type="character" w:customStyle="1" w:styleId="hps">
    <w:name w:val="hps"/>
    <w:basedOn w:val="DefaultParagraphFont"/>
    <w:rsid w:val="009C7906"/>
  </w:style>
  <w:style w:type="numbering" w:customStyle="1" w:styleId="Style4">
    <w:name w:val="Style4"/>
    <w:uiPriority w:val="99"/>
    <w:rsid w:val="009C7906"/>
    <w:pPr>
      <w:numPr>
        <w:numId w:val="1"/>
      </w:numPr>
    </w:pPr>
  </w:style>
  <w:style w:type="character" w:customStyle="1" w:styleId="slug-vol">
    <w:name w:val="slug-vol"/>
    <w:rsid w:val="00B77D59"/>
  </w:style>
  <w:style w:type="character" w:customStyle="1" w:styleId="slug-issue">
    <w:name w:val="slug-issue"/>
    <w:rsid w:val="00B77D59"/>
  </w:style>
  <w:style w:type="character" w:customStyle="1" w:styleId="slug-pages">
    <w:name w:val="slug-pages"/>
    <w:rsid w:val="00B77D59"/>
  </w:style>
  <w:style w:type="character" w:customStyle="1" w:styleId="apple-converted-space">
    <w:name w:val="apple-converted-space"/>
    <w:rsid w:val="00683F15"/>
  </w:style>
  <w:style w:type="character" w:styleId="Emphasis">
    <w:name w:val="Emphasis"/>
    <w:uiPriority w:val="20"/>
    <w:qFormat/>
    <w:rsid w:val="00683F15"/>
    <w:rPr>
      <w:i/>
      <w:iCs/>
    </w:rPr>
  </w:style>
  <w:style w:type="paragraph" w:styleId="Header">
    <w:name w:val="header"/>
    <w:basedOn w:val="Normal"/>
    <w:link w:val="HeaderChar"/>
    <w:uiPriority w:val="99"/>
    <w:unhideWhenUsed/>
    <w:rsid w:val="00B25739"/>
    <w:pPr>
      <w:tabs>
        <w:tab w:val="center" w:pos="4513"/>
        <w:tab w:val="right" w:pos="9026"/>
      </w:tabs>
    </w:pPr>
    <w:rPr>
      <w:rFonts w:cs="Times New Roman"/>
    </w:rPr>
  </w:style>
  <w:style w:type="character" w:customStyle="1" w:styleId="HeaderChar">
    <w:name w:val="Header Char"/>
    <w:link w:val="Header"/>
    <w:uiPriority w:val="99"/>
    <w:rsid w:val="00B25739"/>
    <w:rPr>
      <w:sz w:val="22"/>
      <w:szCs w:val="22"/>
      <w:lang w:val="en-US" w:eastAsia="en-US"/>
    </w:rPr>
  </w:style>
  <w:style w:type="paragraph" w:styleId="Footer">
    <w:name w:val="footer"/>
    <w:basedOn w:val="Normal"/>
    <w:link w:val="FooterChar"/>
    <w:uiPriority w:val="99"/>
    <w:unhideWhenUsed/>
    <w:rsid w:val="00B25739"/>
    <w:pPr>
      <w:tabs>
        <w:tab w:val="center" w:pos="4513"/>
        <w:tab w:val="right" w:pos="9026"/>
      </w:tabs>
    </w:pPr>
    <w:rPr>
      <w:rFonts w:cs="Times New Roman"/>
    </w:rPr>
  </w:style>
  <w:style w:type="character" w:customStyle="1" w:styleId="FooterChar">
    <w:name w:val="Footer Char"/>
    <w:link w:val="Footer"/>
    <w:uiPriority w:val="99"/>
    <w:rsid w:val="00B25739"/>
    <w:rPr>
      <w:sz w:val="22"/>
      <w:szCs w:val="22"/>
      <w:lang w:val="en-US" w:eastAsia="en-US"/>
    </w:rPr>
  </w:style>
  <w:style w:type="paragraph" w:styleId="BalloonText">
    <w:name w:val="Balloon Text"/>
    <w:basedOn w:val="Normal"/>
    <w:link w:val="BalloonTextChar"/>
    <w:uiPriority w:val="99"/>
    <w:semiHidden/>
    <w:unhideWhenUsed/>
    <w:rsid w:val="00B25739"/>
    <w:pPr>
      <w:spacing w:before="0"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25739"/>
    <w:rPr>
      <w:rFonts w:ascii="Tahoma" w:hAnsi="Tahoma" w:cs="Tahoma"/>
      <w:sz w:val="16"/>
      <w:szCs w:val="16"/>
      <w:lang w:val="en-US" w:eastAsia="en-US"/>
    </w:rPr>
  </w:style>
  <w:style w:type="character" w:customStyle="1" w:styleId="atn">
    <w:name w:val="atn"/>
    <w:rsid w:val="001B6BEE"/>
  </w:style>
  <w:style w:type="paragraph" w:customStyle="1" w:styleId="Default">
    <w:name w:val="Default"/>
    <w:rsid w:val="006A624E"/>
    <w:pPr>
      <w:autoSpaceDE w:val="0"/>
      <w:autoSpaceDN w:val="0"/>
      <w:adjustRightInd w:val="0"/>
    </w:pPr>
    <w:rPr>
      <w:rFonts w:ascii="Arial Unicode MS" w:eastAsia="Arial Unicode MS" w:cs="Arial Unicode MS"/>
      <w:color w:val="000000"/>
      <w:sz w:val="24"/>
      <w:szCs w:val="24"/>
    </w:rPr>
  </w:style>
  <w:style w:type="paragraph" w:styleId="NoSpacing">
    <w:name w:val="No Spacing"/>
    <w:uiPriority w:val="99"/>
    <w:qFormat/>
    <w:rsid w:val="00B557DE"/>
    <w:rPr>
      <w:sz w:val="22"/>
      <w:szCs w:val="22"/>
    </w:rPr>
  </w:style>
  <w:style w:type="character" w:styleId="Hyperlink">
    <w:name w:val="Hyperlink"/>
    <w:basedOn w:val="DefaultParagraphFont"/>
    <w:uiPriority w:val="99"/>
    <w:unhideWhenUsed/>
    <w:rsid w:val="00D10DB7"/>
    <w:rPr>
      <w:color w:val="0000FF" w:themeColor="hyperlink"/>
      <w:u w:val="single"/>
    </w:rPr>
  </w:style>
  <w:style w:type="paragraph" w:styleId="Title">
    <w:name w:val="Title"/>
    <w:basedOn w:val="Normal"/>
    <w:link w:val="TitleChar"/>
    <w:qFormat/>
    <w:rsid w:val="000A4842"/>
    <w:pPr>
      <w:autoSpaceDE w:val="0"/>
      <w:autoSpaceDN w:val="0"/>
      <w:spacing w:before="0" w:after="0" w:line="240" w:lineRule="auto"/>
      <w:jc w:val="center"/>
    </w:pPr>
    <w:rPr>
      <w:rFonts w:ascii="Book Antiqua" w:eastAsia="Times New Roman" w:hAnsi="Book Antiqua" w:cs="Book Antiqua"/>
      <w:b/>
      <w:bCs/>
      <w:sz w:val="24"/>
      <w:szCs w:val="24"/>
    </w:rPr>
  </w:style>
  <w:style w:type="character" w:customStyle="1" w:styleId="TitleChar">
    <w:name w:val="Title Char"/>
    <w:basedOn w:val="DefaultParagraphFont"/>
    <w:link w:val="Title"/>
    <w:rsid w:val="000A4842"/>
    <w:rPr>
      <w:rFonts w:ascii="Book Antiqua" w:eastAsia="Times New Roman" w:hAnsi="Book Antiqua" w:cs="Book Antiqua"/>
      <w:b/>
      <w:bCs/>
      <w:sz w:val="24"/>
      <w:szCs w:val="24"/>
    </w:rPr>
  </w:style>
  <w:style w:type="character" w:customStyle="1" w:styleId="kcmread1114">
    <w:name w:val="kcmread1114"/>
    <w:basedOn w:val="DefaultParagraphFont"/>
    <w:rsid w:val="008101D1"/>
  </w:style>
  <w:style w:type="paragraph" w:styleId="FootnoteText">
    <w:name w:val="footnote text"/>
    <w:basedOn w:val="Normal"/>
    <w:link w:val="FootnoteTextChar"/>
    <w:uiPriority w:val="99"/>
    <w:semiHidden/>
    <w:unhideWhenUsed/>
    <w:rsid w:val="008101D1"/>
    <w:pPr>
      <w:spacing w:before="0" w:after="0" w:line="240" w:lineRule="auto"/>
      <w:jc w:val="left"/>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semiHidden/>
    <w:rsid w:val="008101D1"/>
    <w:rPr>
      <w:rFonts w:asciiTheme="minorHAnsi" w:eastAsiaTheme="minorHAnsi" w:hAnsiTheme="minorHAnsi" w:cstheme="minorBidi"/>
      <w:lang w:val="id-ID"/>
    </w:rPr>
  </w:style>
  <w:style w:type="character" w:styleId="FootnoteReference">
    <w:name w:val="footnote reference"/>
    <w:basedOn w:val="DefaultParagraphFont"/>
    <w:uiPriority w:val="99"/>
    <w:semiHidden/>
    <w:unhideWhenUsed/>
    <w:rsid w:val="008101D1"/>
    <w:rPr>
      <w:vertAlign w:val="superscript"/>
    </w:rPr>
  </w:style>
  <w:style w:type="table" w:styleId="TableGrid">
    <w:name w:val="Table Grid"/>
    <w:basedOn w:val="TableNormal"/>
    <w:uiPriority w:val="59"/>
    <w:rsid w:val="00743A6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7E795A"/>
    <w:rPr>
      <w:rFonts w:ascii="Times New Roman" w:eastAsia="SimSun" w:hAnsi="Times New Roman" w:cs="Times New Roman"/>
      <w:b/>
      <w:bCs/>
      <w:sz w:val="24"/>
      <w:szCs w:val="24"/>
      <w:lang w:eastAsia="zh-CN"/>
    </w:rPr>
  </w:style>
  <w:style w:type="character" w:customStyle="1" w:styleId="fullpost">
    <w:name w:val="fullpost"/>
    <w:basedOn w:val="DefaultParagraphFont"/>
    <w:uiPriority w:val="99"/>
    <w:rsid w:val="007D3758"/>
    <w:rPr>
      <w:rFonts w:cs="Times New Roman"/>
    </w:rPr>
  </w:style>
  <w:style w:type="paragraph" w:styleId="EndnoteText">
    <w:name w:val="endnote text"/>
    <w:basedOn w:val="Normal"/>
    <w:link w:val="EndnoteTextChar"/>
    <w:uiPriority w:val="99"/>
    <w:semiHidden/>
    <w:rsid w:val="007D3758"/>
    <w:pPr>
      <w:spacing w:before="0" w:after="200" w:line="276" w:lineRule="auto"/>
      <w:ind w:left="0" w:firstLine="0"/>
      <w:jc w:val="left"/>
    </w:pPr>
    <w:rPr>
      <w:rFonts w:eastAsia="Times New Roman"/>
      <w:sz w:val="20"/>
      <w:szCs w:val="20"/>
      <w:lang w:val="id-ID"/>
    </w:rPr>
  </w:style>
  <w:style w:type="character" w:customStyle="1" w:styleId="EndnoteTextChar">
    <w:name w:val="Endnote Text Char"/>
    <w:basedOn w:val="DefaultParagraphFont"/>
    <w:link w:val="EndnoteText"/>
    <w:uiPriority w:val="99"/>
    <w:semiHidden/>
    <w:rsid w:val="007D3758"/>
    <w:rPr>
      <w:rFonts w:eastAsia="Times New Roman"/>
      <w:lang w:val="id-ID"/>
    </w:rPr>
  </w:style>
  <w:style w:type="character" w:styleId="EndnoteReference">
    <w:name w:val="endnote reference"/>
    <w:basedOn w:val="DefaultParagraphFont"/>
    <w:uiPriority w:val="99"/>
    <w:semiHidden/>
    <w:rsid w:val="007D3758"/>
    <w:rPr>
      <w:rFonts w:cs="Times New Roman"/>
      <w:vertAlign w:val="superscript"/>
    </w:rPr>
  </w:style>
  <w:style w:type="character" w:styleId="PageNumber">
    <w:name w:val="page number"/>
    <w:basedOn w:val="DefaultParagraphFont"/>
    <w:uiPriority w:val="99"/>
    <w:rsid w:val="007D375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Style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7888">
      <w:bodyDiv w:val="1"/>
      <w:marLeft w:val="0"/>
      <w:marRight w:val="0"/>
      <w:marTop w:val="0"/>
      <w:marBottom w:val="0"/>
      <w:divBdr>
        <w:top w:val="none" w:sz="0" w:space="0" w:color="auto"/>
        <w:left w:val="none" w:sz="0" w:space="0" w:color="auto"/>
        <w:bottom w:val="none" w:sz="0" w:space="0" w:color="auto"/>
        <w:right w:val="none" w:sz="0" w:space="0" w:color="auto"/>
      </w:divBdr>
    </w:div>
    <w:div w:id="606885118">
      <w:bodyDiv w:val="1"/>
      <w:marLeft w:val="0"/>
      <w:marRight w:val="0"/>
      <w:marTop w:val="0"/>
      <w:marBottom w:val="0"/>
      <w:divBdr>
        <w:top w:val="none" w:sz="0" w:space="0" w:color="auto"/>
        <w:left w:val="none" w:sz="0" w:space="0" w:color="auto"/>
        <w:bottom w:val="none" w:sz="0" w:space="0" w:color="auto"/>
        <w:right w:val="none" w:sz="0" w:space="0" w:color="auto"/>
      </w:divBdr>
    </w:div>
    <w:div w:id="673722902">
      <w:bodyDiv w:val="1"/>
      <w:marLeft w:val="0"/>
      <w:marRight w:val="0"/>
      <w:marTop w:val="0"/>
      <w:marBottom w:val="0"/>
      <w:divBdr>
        <w:top w:val="none" w:sz="0" w:space="0" w:color="auto"/>
        <w:left w:val="none" w:sz="0" w:space="0" w:color="auto"/>
        <w:bottom w:val="none" w:sz="0" w:space="0" w:color="auto"/>
        <w:right w:val="none" w:sz="0" w:space="0" w:color="auto"/>
      </w:divBdr>
    </w:div>
    <w:div w:id="940915572">
      <w:bodyDiv w:val="1"/>
      <w:marLeft w:val="0"/>
      <w:marRight w:val="0"/>
      <w:marTop w:val="0"/>
      <w:marBottom w:val="0"/>
      <w:divBdr>
        <w:top w:val="none" w:sz="0" w:space="0" w:color="auto"/>
        <w:left w:val="none" w:sz="0" w:space="0" w:color="auto"/>
        <w:bottom w:val="none" w:sz="0" w:space="0" w:color="auto"/>
        <w:right w:val="none" w:sz="0" w:space="0" w:color="auto"/>
      </w:divBdr>
    </w:div>
    <w:div w:id="1294672870">
      <w:bodyDiv w:val="1"/>
      <w:marLeft w:val="0"/>
      <w:marRight w:val="0"/>
      <w:marTop w:val="0"/>
      <w:marBottom w:val="0"/>
      <w:divBdr>
        <w:top w:val="none" w:sz="0" w:space="0" w:color="auto"/>
        <w:left w:val="none" w:sz="0" w:space="0" w:color="auto"/>
        <w:bottom w:val="none" w:sz="0" w:space="0" w:color="auto"/>
        <w:right w:val="none" w:sz="0" w:space="0" w:color="auto"/>
      </w:divBdr>
    </w:div>
    <w:div w:id="1499417036">
      <w:bodyDiv w:val="1"/>
      <w:marLeft w:val="0"/>
      <w:marRight w:val="0"/>
      <w:marTop w:val="0"/>
      <w:marBottom w:val="0"/>
      <w:divBdr>
        <w:top w:val="none" w:sz="0" w:space="0" w:color="auto"/>
        <w:left w:val="none" w:sz="0" w:space="0" w:color="auto"/>
        <w:bottom w:val="none" w:sz="0" w:space="0" w:color="auto"/>
        <w:right w:val="none" w:sz="0" w:space="0" w:color="auto"/>
      </w:divBdr>
      <w:divsChild>
        <w:div w:id="274483813">
          <w:marLeft w:val="547"/>
          <w:marRight w:val="0"/>
          <w:marTop w:val="115"/>
          <w:marBottom w:val="0"/>
          <w:divBdr>
            <w:top w:val="none" w:sz="0" w:space="0" w:color="auto"/>
            <w:left w:val="none" w:sz="0" w:space="0" w:color="auto"/>
            <w:bottom w:val="none" w:sz="0" w:space="0" w:color="auto"/>
            <w:right w:val="none" w:sz="0" w:space="0" w:color="auto"/>
          </w:divBdr>
        </w:div>
        <w:div w:id="1515724750">
          <w:marLeft w:val="547"/>
          <w:marRight w:val="0"/>
          <w:marTop w:val="115"/>
          <w:marBottom w:val="0"/>
          <w:divBdr>
            <w:top w:val="none" w:sz="0" w:space="0" w:color="auto"/>
            <w:left w:val="none" w:sz="0" w:space="0" w:color="auto"/>
            <w:bottom w:val="none" w:sz="0" w:space="0" w:color="auto"/>
            <w:right w:val="none" w:sz="0" w:space="0" w:color="auto"/>
          </w:divBdr>
        </w:div>
        <w:div w:id="1480079071">
          <w:marLeft w:val="547"/>
          <w:marRight w:val="0"/>
          <w:marTop w:val="115"/>
          <w:marBottom w:val="0"/>
          <w:divBdr>
            <w:top w:val="none" w:sz="0" w:space="0" w:color="auto"/>
            <w:left w:val="none" w:sz="0" w:space="0" w:color="auto"/>
            <w:bottom w:val="none" w:sz="0" w:space="0" w:color="auto"/>
            <w:right w:val="none" w:sz="0" w:space="0" w:color="auto"/>
          </w:divBdr>
        </w:div>
        <w:div w:id="1359113773">
          <w:marLeft w:val="547"/>
          <w:marRight w:val="0"/>
          <w:marTop w:val="115"/>
          <w:marBottom w:val="0"/>
          <w:divBdr>
            <w:top w:val="none" w:sz="0" w:space="0" w:color="auto"/>
            <w:left w:val="none" w:sz="0" w:space="0" w:color="auto"/>
            <w:bottom w:val="none" w:sz="0" w:space="0" w:color="auto"/>
            <w:right w:val="none" w:sz="0" w:space="0" w:color="auto"/>
          </w:divBdr>
        </w:div>
        <w:div w:id="662584089">
          <w:marLeft w:val="547"/>
          <w:marRight w:val="0"/>
          <w:marTop w:val="115"/>
          <w:marBottom w:val="0"/>
          <w:divBdr>
            <w:top w:val="none" w:sz="0" w:space="0" w:color="auto"/>
            <w:left w:val="none" w:sz="0" w:space="0" w:color="auto"/>
            <w:bottom w:val="none" w:sz="0" w:space="0" w:color="auto"/>
            <w:right w:val="none" w:sz="0" w:space="0" w:color="auto"/>
          </w:divBdr>
        </w:div>
        <w:div w:id="1374187950">
          <w:marLeft w:val="547"/>
          <w:marRight w:val="0"/>
          <w:marTop w:val="115"/>
          <w:marBottom w:val="0"/>
          <w:divBdr>
            <w:top w:val="none" w:sz="0" w:space="0" w:color="auto"/>
            <w:left w:val="none" w:sz="0" w:space="0" w:color="auto"/>
            <w:bottom w:val="none" w:sz="0" w:space="0" w:color="auto"/>
            <w:right w:val="none" w:sz="0" w:space="0" w:color="auto"/>
          </w:divBdr>
        </w:div>
        <w:div w:id="970869628">
          <w:marLeft w:val="547"/>
          <w:marRight w:val="0"/>
          <w:marTop w:val="115"/>
          <w:marBottom w:val="0"/>
          <w:divBdr>
            <w:top w:val="none" w:sz="0" w:space="0" w:color="auto"/>
            <w:left w:val="none" w:sz="0" w:space="0" w:color="auto"/>
            <w:bottom w:val="none" w:sz="0" w:space="0" w:color="auto"/>
            <w:right w:val="none" w:sz="0" w:space="0" w:color="auto"/>
          </w:divBdr>
        </w:div>
        <w:div w:id="1987080662">
          <w:marLeft w:val="547"/>
          <w:marRight w:val="0"/>
          <w:marTop w:val="115"/>
          <w:marBottom w:val="0"/>
          <w:divBdr>
            <w:top w:val="none" w:sz="0" w:space="0" w:color="auto"/>
            <w:left w:val="none" w:sz="0" w:space="0" w:color="auto"/>
            <w:bottom w:val="none" w:sz="0" w:space="0" w:color="auto"/>
            <w:right w:val="none" w:sz="0" w:space="0" w:color="auto"/>
          </w:divBdr>
        </w:div>
      </w:divsChild>
    </w:div>
    <w:div w:id="1538591309">
      <w:bodyDiv w:val="1"/>
      <w:marLeft w:val="0"/>
      <w:marRight w:val="0"/>
      <w:marTop w:val="0"/>
      <w:marBottom w:val="0"/>
      <w:divBdr>
        <w:top w:val="none" w:sz="0" w:space="0" w:color="auto"/>
        <w:left w:val="none" w:sz="0" w:space="0" w:color="auto"/>
        <w:bottom w:val="none" w:sz="0" w:space="0" w:color="auto"/>
        <w:right w:val="none" w:sz="0" w:space="0" w:color="auto"/>
      </w:divBdr>
    </w:div>
    <w:div w:id="1650282644">
      <w:bodyDiv w:val="1"/>
      <w:marLeft w:val="0"/>
      <w:marRight w:val="0"/>
      <w:marTop w:val="0"/>
      <w:marBottom w:val="0"/>
      <w:divBdr>
        <w:top w:val="none" w:sz="0" w:space="0" w:color="auto"/>
        <w:left w:val="none" w:sz="0" w:space="0" w:color="auto"/>
        <w:bottom w:val="none" w:sz="0" w:space="0" w:color="auto"/>
        <w:right w:val="none" w:sz="0" w:space="0" w:color="auto"/>
      </w:divBdr>
    </w:div>
    <w:div w:id="1693069845">
      <w:bodyDiv w:val="1"/>
      <w:marLeft w:val="0"/>
      <w:marRight w:val="0"/>
      <w:marTop w:val="0"/>
      <w:marBottom w:val="0"/>
      <w:divBdr>
        <w:top w:val="none" w:sz="0" w:space="0" w:color="auto"/>
        <w:left w:val="none" w:sz="0" w:space="0" w:color="auto"/>
        <w:bottom w:val="none" w:sz="0" w:space="0" w:color="auto"/>
        <w:right w:val="none" w:sz="0" w:space="0" w:color="auto"/>
      </w:divBdr>
    </w:div>
    <w:div w:id="1967809807">
      <w:bodyDiv w:val="1"/>
      <w:marLeft w:val="0"/>
      <w:marRight w:val="0"/>
      <w:marTop w:val="0"/>
      <w:marBottom w:val="0"/>
      <w:divBdr>
        <w:top w:val="none" w:sz="0" w:space="0" w:color="auto"/>
        <w:left w:val="none" w:sz="0" w:space="0" w:color="auto"/>
        <w:bottom w:val="none" w:sz="0" w:space="0" w:color="auto"/>
        <w:right w:val="none" w:sz="0" w:space="0" w:color="auto"/>
      </w:divBdr>
    </w:div>
    <w:div w:id="1989898190">
      <w:bodyDiv w:val="1"/>
      <w:marLeft w:val="0"/>
      <w:marRight w:val="0"/>
      <w:marTop w:val="0"/>
      <w:marBottom w:val="0"/>
      <w:divBdr>
        <w:top w:val="none" w:sz="0" w:space="0" w:color="auto"/>
        <w:left w:val="none" w:sz="0" w:space="0" w:color="auto"/>
        <w:bottom w:val="none" w:sz="0" w:space="0" w:color="auto"/>
        <w:right w:val="none" w:sz="0" w:space="0" w:color="auto"/>
      </w:divBdr>
    </w:div>
    <w:div w:id="2005401674">
      <w:bodyDiv w:val="1"/>
      <w:marLeft w:val="0"/>
      <w:marRight w:val="0"/>
      <w:marTop w:val="0"/>
      <w:marBottom w:val="0"/>
      <w:divBdr>
        <w:top w:val="none" w:sz="0" w:space="0" w:color="auto"/>
        <w:left w:val="none" w:sz="0" w:space="0" w:color="auto"/>
        <w:bottom w:val="none" w:sz="0" w:space="0" w:color="auto"/>
        <w:right w:val="none" w:sz="0" w:space="0" w:color="auto"/>
      </w:divBdr>
    </w:div>
    <w:div w:id="2024238697">
      <w:bodyDiv w:val="1"/>
      <w:marLeft w:val="0"/>
      <w:marRight w:val="0"/>
      <w:marTop w:val="0"/>
      <w:marBottom w:val="0"/>
      <w:divBdr>
        <w:top w:val="none" w:sz="0" w:space="0" w:color="auto"/>
        <w:left w:val="none" w:sz="0" w:space="0" w:color="auto"/>
        <w:bottom w:val="none" w:sz="0" w:space="0" w:color="auto"/>
        <w:right w:val="none" w:sz="0" w:space="0" w:color="auto"/>
      </w:divBdr>
    </w:div>
    <w:div w:id="2041735467">
      <w:bodyDiv w:val="1"/>
      <w:marLeft w:val="0"/>
      <w:marRight w:val="0"/>
      <w:marTop w:val="0"/>
      <w:marBottom w:val="0"/>
      <w:divBdr>
        <w:top w:val="none" w:sz="0" w:space="0" w:color="auto"/>
        <w:left w:val="none" w:sz="0" w:space="0" w:color="auto"/>
        <w:bottom w:val="none" w:sz="0" w:space="0" w:color="auto"/>
        <w:right w:val="none" w:sz="0" w:space="0" w:color="auto"/>
      </w:divBdr>
    </w:div>
    <w:div w:id="21199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wikipedia.org/wiki/%D8%A7%D9%84%D8%B7%D8%A7%D8%A6%D9%81" TargetMode="External"/><Relationship Id="rId18" Type="http://schemas.openxmlformats.org/officeDocument/2006/relationships/hyperlink" Target="http://library.islamweb.net/newlibrary/showalam.php?ids=1483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ibrary.islamweb.net/newlibrary/showalam.php?ids=16572" TargetMode="External"/><Relationship Id="rId7" Type="http://schemas.openxmlformats.org/officeDocument/2006/relationships/footnotes" Target="footnotes.xml"/><Relationship Id="rId12" Type="http://schemas.openxmlformats.org/officeDocument/2006/relationships/hyperlink" Target="https://ar.wikipedia.org/wiki/%D9%85%D9%83%D8%A9" TargetMode="External"/><Relationship Id="rId17" Type="http://schemas.openxmlformats.org/officeDocument/2006/relationships/hyperlink" Target="https://ar.wikipedia.org/wiki/%D8%AE%D8%A7%D9%84%D8%AF_%D8%A8%D9%86_%D8%A7%D9%84%D8%B9%D8%A7%D8%B5" TargetMode="External"/><Relationship Id="rId25" Type="http://schemas.openxmlformats.org/officeDocument/2006/relationships/hyperlink" Target="http://banyubeningku.blogspot.co.id/2010/11/sistem-pendidikan-islam.html" TargetMode="External"/><Relationship Id="rId2" Type="http://schemas.openxmlformats.org/officeDocument/2006/relationships/numbering" Target="numbering.xml"/><Relationship Id="rId16" Type="http://schemas.openxmlformats.org/officeDocument/2006/relationships/hyperlink" Target="https://ar.wikipedia.org/wiki/%D8%B9%D8%A8%D8%AF_%D8%A7%D9%84%D8%B1%D8%AD%D9%85%D9%86_%D8%A8%D9%86_%D8%A3%D8%A8%D8%B2%D9%8A" TargetMode="External"/><Relationship Id="rId20" Type="http://schemas.openxmlformats.org/officeDocument/2006/relationships/hyperlink" Target="http://library.islamweb.net/newlibrary/showalam.php?ids=1725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wikipedia.org/wiki/%D8%B9%D9%85%D8%B1_%D8%A8%D9%86_%D8%A7%D9%84%D8%AE%D8%B7%D8%A7%D8%A8" TargetMode="External"/><Relationship Id="rId24" Type="http://schemas.openxmlformats.org/officeDocument/2006/relationships/hyperlink" Target="http://banyubeningku.blogspot.co.id/2010/11/sistem-pendidikan-islam.html" TargetMode="External"/><Relationship Id="rId5" Type="http://schemas.openxmlformats.org/officeDocument/2006/relationships/settings" Target="settings.xml"/><Relationship Id="rId15" Type="http://schemas.openxmlformats.org/officeDocument/2006/relationships/hyperlink" Target="https://ar.wikipedia.org/wiki/%D8%AB%D9%82%D9%8A%D9%81_(%D8%A7%D9%84%D8%B7%D8%A7%D8%A6%D9%81)" TargetMode="External"/><Relationship Id="rId23" Type="http://schemas.openxmlformats.org/officeDocument/2006/relationships/hyperlink" Target="http://library.islamweb.net/newlibrary/display_book.php?idfrom=11898&amp;idto=11903&amp;bk_no=52&amp;ID=3625" TargetMode="External"/><Relationship Id="rId28" Type="http://schemas.openxmlformats.org/officeDocument/2006/relationships/fontTable" Target="fontTable.xml"/><Relationship Id="rId10" Type="http://schemas.openxmlformats.org/officeDocument/2006/relationships/hyperlink" Target="http://mbegedut.blogspot.com/2010/10/akuntabilitas-dan-kesempatan-belajar.html" TargetMode="External"/><Relationship Id="rId19" Type="http://schemas.openxmlformats.org/officeDocument/2006/relationships/hyperlink" Target="http://library.islamweb.net/newlibrary/showalam.php?ids=16799" TargetMode="External"/><Relationship Id="rId4" Type="http://schemas.microsoft.com/office/2007/relationships/stylesWithEffects" Target="stylesWithEffects.xml"/><Relationship Id="rId9" Type="http://schemas.openxmlformats.org/officeDocument/2006/relationships/hyperlink" Target="https://www.blogger.com/blog-this.do" TargetMode="External"/><Relationship Id="rId14" Type="http://schemas.openxmlformats.org/officeDocument/2006/relationships/hyperlink" Target="https://ar.wikipedia.org/wiki/%D9%82%D8%B1%D9%8A%D8%B4" TargetMode="External"/><Relationship Id="rId22" Type="http://schemas.openxmlformats.org/officeDocument/2006/relationships/hyperlink" Target="http://library.islamweb.net/newlibrary/showalam.php?ids=3"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dukasi.kompas.com/read/2013/11/28/1100170/VIP-.Guru-%20guru" TargetMode="External"/><Relationship Id="rId2" Type="http://schemas.openxmlformats.org/officeDocument/2006/relationships/hyperlink" Target="http://id.wikipedia.org/wiki/Hirohito" TargetMode="External"/><Relationship Id="rId1" Type="http://schemas.openxmlformats.org/officeDocument/2006/relationships/hyperlink" Target="https://www.blogger.com/blog-this.do" TargetMode="Externa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9E712-558C-4853-A7EF-7061E264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5275</TotalTime>
  <Pages>1</Pages>
  <Words>7691</Words>
  <Characters>43843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51432</CharactersWithSpaces>
  <SharedDoc>false</SharedDoc>
  <HLinks>
    <vt:vector size="6" baseType="variant">
      <vt:variant>
        <vt:i4>8323113</vt:i4>
      </vt:variant>
      <vt:variant>
        <vt:i4>0</vt:i4>
      </vt:variant>
      <vt:variant>
        <vt:i4>0</vt:i4>
      </vt:variant>
      <vt:variant>
        <vt:i4>5</vt:i4>
      </vt:variant>
      <vt:variant>
        <vt:lpwstr>http://www.ecgi.org/codes/documents/turnbul.pdf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Bayu Tri Cahya</dc:creator>
  <cp:lastModifiedBy>canon IP2770</cp:lastModifiedBy>
  <cp:revision>309</cp:revision>
  <cp:lastPrinted>2018-08-28T07:37:00Z</cp:lastPrinted>
  <dcterms:created xsi:type="dcterms:W3CDTF">2015-12-15T01:37:00Z</dcterms:created>
  <dcterms:modified xsi:type="dcterms:W3CDTF">2018-12-10T03:30:00Z</dcterms:modified>
</cp:coreProperties>
</file>