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B62" w:rsidRDefault="00017BE2" w:rsidP="00797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pict>
          <v:rect id="_x0000_s1028" style="position:absolute;left:0;text-align:left;margin-left:440.45pt;margin-top:-70.45pt;width:63.55pt;height:53.6pt;z-index:251673600" strokecolor="white [3212]"/>
        </w:pict>
      </w:r>
      <w:r w:rsidR="007B61A4" w:rsidRPr="00597F2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97B62" w:rsidRPr="00E75DFD">
        <w:rPr>
          <w:rFonts w:asciiTheme="majorBidi" w:hAnsiTheme="majorBidi" w:cstheme="majorBidi"/>
          <w:b/>
          <w:bCs/>
          <w:sz w:val="28"/>
          <w:szCs w:val="28"/>
        </w:rPr>
        <w:t xml:space="preserve">KONSEP </w:t>
      </w:r>
      <w:r w:rsidR="00797B62">
        <w:rPr>
          <w:rFonts w:asciiTheme="majorBidi" w:hAnsiTheme="majorBidi" w:cstheme="majorBidi"/>
          <w:b/>
          <w:bCs/>
          <w:sz w:val="28"/>
          <w:szCs w:val="28"/>
        </w:rPr>
        <w:t xml:space="preserve">DAN MAKNA </w:t>
      </w:r>
      <w:r w:rsidR="00797B62" w:rsidRPr="00E75DFD">
        <w:rPr>
          <w:rFonts w:asciiTheme="majorBidi" w:hAnsiTheme="majorBidi" w:cstheme="majorBidi"/>
          <w:b/>
          <w:bCs/>
          <w:sz w:val="28"/>
          <w:szCs w:val="28"/>
        </w:rPr>
        <w:t xml:space="preserve">KETUHANAN DALAM AGAMA </w:t>
      </w:r>
      <w:r w:rsidR="00797B62" w:rsidRPr="00E75DFD">
        <w:rPr>
          <w:rFonts w:ascii="Times New Roman" w:hAnsi="Times New Roman" w:cs="Times New Roman"/>
          <w:b/>
          <w:sz w:val="28"/>
          <w:szCs w:val="28"/>
        </w:rPr>
        <w:t>BAHÁ’Í</w:t>
      </w:r>
    </w:p>
    <w:p w:rsidR="00797B62" w:rsidRDefault="00797B62" w:rsidP="00797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B62" w:rsidRPr="00E75DFD" w:rsidRDefault="00797B62" w:rsidP="00797B6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97B62" w:rsidRDefault="00797B62" w:rsidP="00797B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97B62" w:rsidRDefault="00797B62" w:rsidP="00797B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70528" behindDoc="0" locked="0" layoutInCell="1" allowOverlap="1" wp14:anchorId="3B15134E" wp14:editId="32926F74">
            <wp:simplePos x="0" y="0"/>
            <wp:positionH relativeFrom="column">
              <wp:posOffset>1437640</wp:posOffset>
            </wp:positionH>
            <wp:positionV relativeFrom="paragraph">
              <wp:posOffset>30480</wp:posOffset>
            </wp:positionV>
            <wp:extent cx="2967990" cy="2033905"/>
            <wp:effectExtent l="19050" t="0" r="3810" b="0"/>
            <wp:wrapNone/>
            <wp:docPr id="3" name="Picture 1" descr="D:\Pictures\Logo UIN R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Logo UIN RIL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990" cy="203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7B62" w:rsidRDefault="00797B62" w:rsidP="00797B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97B62" w:rsidRPr="001E4621" w:rsidRDefault="00797B62" w:rsidP="00797B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97B62" w:rsidRDefault="00797B62" w:rsidP="00797B62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97B62" w:rsidRDefault="00797B62" w:rsidP="00797B62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97B62" w:rsidRDefault="00797B62" w:rsidP="00797B62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97B62" w:rsidRDefault="00797B62" w:rsidP="00797B62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97B62" w:rsidRDefault="00797B62" w:rsidP="00797B62">
      <w:pPr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97B62" w:rsidRPr="001F28D4" w:rsidRDefault="00797B62" w:rsidP="00797B62">
      <w:pPr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97B62" w:rsidRDefault="00797B62" w:rsidP="00797B62">
      <w:pPr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97B62" w:rsidRPr="001F28D4" w:rsidRDefault="00797B62" w:rsidP="00797B62">
      <w:pPr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F28D4">
        <w:rPr>
          <w:rFonts w:asciiTheme="majorBidi" w:hAnsiTheme="majorBidi" w:cstheme="majorBidi"/>
          <w:b/>
          <w:bCs/>
          <w:sz w:val="24"/>
          <w:szCs w:val="24"/>
        </w:rPr>
        <w:t>Skripsi</w:t>
      </w:r>
    </w:p>
    <w:p w:rsidR="00797B62" w:rsidRDefault="00797B62" w:rsidP="00797B62">
      <w:pPr>
        <w:contextualSpacing/>
        <w:jc w:val="center"/>
        <w:rPr>
          <w:rFonts w:asciiTheme="majorBidi" w:hAnsiTheme="majorBidi" w:cstheme="majorBidi"/>
          <w:sz w:val="24"/>
          <w:szCs w:val="24"/>
        </w:rPr>
      </w:pPr>
      <w:r w:rsidRPr="003116C6">
        <w:rPr>
          <w:rFonts w:asciiTheme="majorBidi" w:hAnsiTheme="majorBidi" w:cstheme="majorBidi"/>
          <w:sz w:val="24"/>
          <w:szCs w:val="24"/>
        </w:rPr>
        <w:t>Diajukan</w:t>
      </w:r>
      <w:r>
        <w:rPr>
          <w:rFonts w:asciiTheme="majorBidi" w:hAnsiTheme="majorBidi" w:cstheme="majorBidi"/>
          <w:sz w:val="24"/>
          <w:szCs w:val="24"/>
        </w:rPr>
        <w:t xml:space="preserve"> Untuk Melengkapi Tugas-Tugas dan </w:t>
      </w:r>
      <w:r w:rsidRPr="003116C6">
        <w:rPr>
          <w:rFonts w:asciiTheme="majorBidi" w:hAnsiTheme="majorBidi" w:cstheme="majorBidi"/>
          <w:sz w:val="24"/>
          <w:szCs w:val="24"/>
        </w:rPr>
        <w:t>Syarat</w:t>
      </w:r>
      <w:r>
        <w:rPr>
          <w:rFonts w:asciiTheme="majorBidi" w:hAnsiTheme="majorBidi" w:cstheme="majorBidi"/>
          <w:sz w:val="24"/>
          <w:szCs w:val="24"/>
        </w:rPr>
        <w:t>-Syarat</w:t>
      </w:r>
    </w:p>
    <w:p w:rsidR="00797B62" w:rsidRDefault="00797B62" w:rsidP="00797B62">
      <w:pPr>
        <w:contextualSpacing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Guna </w:t>
      </w:r>
      <w:r w:rsidRPr="003116C6">
        <w:rPr>
          <w:rFonts w:asciiTheme="majorBidi" w:hAnsiTheme="majorBidi" w:cstheme="majorBidi"/>
          <w:sz w:val="24"/>
          <w:szCs w:val="24"/>
        </w:rPr>
        <w:t>Memperoleh</w:t>
      </w:r>
      <w:r>
        <w:rPr>
          <w:rFonts w:asciiTheme="majorBidi" w:hAnsiTheme="majorBidi" w:cstheme="majorBidi"/>
          <w:sz w:val="24"/>
          <w:szCs w:val="24"/>
        </w:rPr>
        <w:t xml:space="preserve"> Gelar Sarjana Agama (S.Ag</w:t>
      </w:r>
      <w:r w:rsidRPr="003116C6">
        <w:rPr>
          <w:rFonts w:asciiTheme="majorBidi" w:hAnsiTheme="majorBidi" w:cstheme="majorBidi"/>
          <w:sz w:val="24"/>
          <w:szCs w:val="24"/>
        </w:rPr>
        <w:t>)</w:t>
      </w:r>
    </w:p>
    <w:p w:rsidR="00797B62" w:rsidRPr="003116C6" w:rsidRDefault="00797B62" w:rsidP="00797B62">
      <w:pPr>
        <w:contextualSpacing/>
        <w:jc w:val="center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dalam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Ilmu Ushuluddin dan Studi Agama</w:t>
      </w:r>
    </w:p>
    <w:p w:rsidR="00797B62" w:rsidRDefault="00797B62" w:rsidP="00797B62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797B62" w:rsidRPr="003613BE" w:rsidRDefault="00797B62" w:rsidP="00797B62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797B62" w:rsidRDefault="00797B62" w:rsidP="00797B62">
      <w:pPr>
        <w:spacing w:after="0" w:line="48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Oleh</w:t>
      </w:r>
    </w:p>
    <w:p w:rsidR="00797B62" w:rsidRPr="00065EE7" w:rsidRDefault="00797B62" w:rsidP="00797B6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NUR HIDAYAT</w:t>
      </w:r>
    </w:p>
    <w:p w:rsidR="00797B62" w:rsidRDefault="00797B62" w:rsidP="00797B62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NPM :</w:t>
      </w:r>
      <w:proofErr w:type="gramEnd"/>
      <w:r w:rsidRPr="00065EE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1331020010</w:t>
      </w:r>
    </w:p>
    <w:p w:rsidR="00797B62" w:rsidRPr="003D2F78" w:rsidRDefault="00797B62" w:rsidP="00797B6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97B62" w:rsidRPr="00065EE7" w:rsidRDefault="00797B62" w:rsidP="00797B62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Program Studi: Studi Agama-agama</w:t>
      </w:r>
    </w:p>
    <w:p w:rsidR="00797B62" w:rsidRDefault="00797B62" w:rsidP="00797B62">
      <w:pPr>
        <w:spacing w:after="0" w:line="48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97B62" w:rsidRDefault="00797B62" w:rsidP="00797B62">
      <w:pPr>
        <w:spacing w:after="0" w:line="48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97B62" w:rsidRPr="002047C6" w:rsidRDefault="00797B62" w:rsidP="00797B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47C6">
        <w:rPr>
          <w:rFonts w:ascii="Times New Roman" w:hAnsi="Times New Roman" w:cs="Times New Roman"/>
          <w:b/>
          <w:color w:val="000000"/>
          <w:sz w:val="24"/>
          <w:szCs w:val="24"/>
        </w:rPr>
        <w:t>FAKULTAS USHULUDDIN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DAN STUDI AGAMA</w:t>
      </w:r>
    </w:p>
    <w:p w:rsidR="00797B62" w:rsidRDefault="00797B62" w:rsidP="00797B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UNIVERSITAS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  <w:t xml:space="preserve"> ISLAM NEGERI </w:t>
      </w:r>
      <w:r w:rsidRPr="002047C6"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  <w:t>RADEN INTAN</w:t>
      </w:r>
    </w:p>
    <w:p w:rsidR="00797B62" w:rsidRPr="002047C6" w:rsidRDefault="00797B62" w:rsidP="00797B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47C6"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  <w:t xml:space="preserve"> LAMPUNG</w:t>
      </w:r>
    </w:p>
    <w:p w:rsidR="00797B62" w:rsidRDefault="00797B62" w:rsidP="00797B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  <w:sectPr w:rsidR="00797B62" w:rsidSect="00616A3E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1439 H </w:t>
      </w:r>
      <w:r w:rsidRPr="002047C6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2018</w:t>
      </w:r>
    </w:p>
    <w:p w:rsidR="00797B62" w:rsidRPr="00E75DFD" w:rsidRDefault="00797B62" w:rsidP="00797B6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75DFD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KONSEP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DAN MAKNA </w:t>
      </w:r>
      <w:r w:rsidRPr="00E75DFD">
        <w:rPr>
          <w:rFonts w:asciiTheme="majorBidi" w:hAnsiTheme="majorBidi" w:cstheme="majorBidi"/>
          <w:b/>
          <w:bCs/>
          <w:sz w:val="28"/>
          <w:szCs w:val="28"/>
        </w:rPr>
        <w:t xml:space="preserve">KETUHANAN DALAM AGAMA </w:t>
      </w:r>
      <w:r w:rsidRPr="00E75DFD">
        <w:rPr>
          <w:rFonts w:ascii="Times New Roman" w:hAnsi="Times New Roman" w:cs="Times New Roman"/>
          <w:b/>
          <w:sz w:val="28"/>
          <w:szCs w:val="28"/>
        </w:rPr>
        <w:t>BAHÁ’Í</w:t>
      </w:r>
    </w:p>
    <w:p w:rsidR="00797B62" w:rsidRPr="00E75DFD" w:rsidRDefault="00797B62" w:rsidP="00797B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7B62" w:rsidRPr="00AA3CE5" w:rsidRDefault="00797B62" w:rsidP="00797B62">
      <w:pPr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97B62" w:rsidRPr="00437DE3" w:rsidRDefault="00797B62" w:rsidP="00797B62">
      <w:pPr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97B62" w:rsidRPr="001F28D4" w:rsidRDefault="00797B62" w:rsidP="00797B62">
      <w:pPr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F28D4">
        <w:rPr>
          <w:rFonts w:asciiTheme="majorBidi" w:hAnsiTheme="majorBidi" w:cstheme="majorBidi"/>
          <w:b/>
          <w:bCs/>
          <w:sz w:val="24"/>
          <w:szCs w:val="24"/>
        </w:rPr>
        <w:t>Skripsi</w:t>
      </w:r>
    </w:p>
    <w:p w:rsidR="00797B62" w:rsidRDefault="00797B62" w:rsidP="00797B62">
      <w:pPr>
        <w:contextualSpacing/>
        <w:jc w:val="center"/>
        <w:rPr>
          <w:rFonts w:asciiTheme="majorBidi" w:hAnsiTheme="majorBidi" w:cstheme="majorBidi"/>
          <w:sz w:val="24"/>
          <w:szCs w:val="24"/>
        </w:rPr>
      </w:pPr>
      <w:r w:rsidRPr="003116C6">
        <w:rPr>
          <w:rFonts w:asciiTheme="majorBidi" w:hAnsiTheme="majorBidi" w:cstheme="majorBidi"/>
          <w:sz w:val="24"/>
          <w:szCs w:val="24"/>
        </w:rPr>
        <w:t>Diajukan</w:t>
      </w:r>
      <w:r>
        <w:rPr>
          <w:rFonts w:asciiTheme="majorBidi" w:hAnsiTheme="majorBidi" w:cstheme="majorBidi"/>
          <w:sz w:val="24"/>
          <w:szCs w:val="24"/>
        </w:rPr>
        <w:t xml:space="preserve"> Untuk Melengkapi Tugas-Tugas dan </w:t>
      </w:r>
      <w:r w:rsidRPr="003116C6">
        <w:rPr>
          <w:rFonts w:asciiTheme="majorBidi" w:hAnsiTheme="majorBidi" w:cstheme="majorBidi"/>
          <w:sz w:val="24"/>
          <w:szCs w:val="24"/>
        </w:rPr>
        <w:t>Syarat</w:t>
      </w:r>
      <w:r>
        <w:rPr>
          <w:rFonts w:asciiTheme="majorBidi" w:hAnsiTheme="majorBidi" w:cstheme="majorBidi"/>
          <w:sz w:val="24"/>
          <w:szCs w:val="24"/>
        </w:rPr>
        <w:t>-Syarat</w:t>
      </w:r>
    </w:p>
    <w:p w:rsidR="00797B62" w:rsidRDefault="00797B62" w:rsidP="00797B62">
      <w:pPr>
        <w:contextualSpacing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Guna </w:t>
      </w:r>
      <w:r w:rsidRPr="003116C6">
        <w:rPr>
          <w:rFonts w:asciiTheme="majorBidi" w:hAnsiTheme="majorBidi" w:cstheme="majorBidi"/>
          <w:sz w:val="24"/>
          <w:szCs w:val="24"/>
        </w:rPr>
        <w:t>Memperoleh</w:t>
      </w:r>
      <w:r>
        <w:rPr>
          <w:rFonts w:asciiTheme="majorBidi" w:hAnsiTheme="majorBidi" w:cstheme="majorBidi"/>
          <w:sz w:val="24"/>
          <w:szCs w:val="24"/>
        </w:rPr>
        <w:t xml:space="preserve"> Gelar Sarjana Agama (S.Ag</w:t>
      </w:r>
      <w:r w:rsidRPr="003116C6">
        <w:rPr>
          <w:rFonts w:asciiTheme="majorBidi" w:hAnsiTheme="majorBidi" w:cstheme="majorBidi"/>
          <w:sz w:val="24"/>
          <w:szCs w:val="24"/>
        </w:rPr>
        <w:t>)</w:t>
      </w:r>
    </w:p>
    <w:p w:rsidR="00797B62" w:rsidRPr="003116C6" w:rsidRDefault="00797B62" w:rsidP="00797B62">
      <w:pPr>
        <w:contextualSpacing/>
        <w:jc w:val="center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dalam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Ilmu Ushuluddin dan Studi Agama</w:t>
      </w:r>
    </w:p>
    <w:p w:rsidR="00797B62" w:rsidRDefault="00797B62" w:rsidP="00797B62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797B62" w:rsidRPr="00437DE3" w:rsidRDefault="00797B62" w:rsidP="00797B62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797B62" w:rsidRDefault="00797B62" w:rsidP="00797B62">
      <w:pPr>
        <w:spacing w:after="0" w:line="48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Oleh</w:t>
      </w:r>
    </w:p>
    <w:p w:rsidR="00797B62" w:rsidRPr="00065EE7" w:rsidRDefault="00797B62" w:rsidP="00797B6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NUR HIDAYAT</w:t>
      </w:r>
    </w:p>
    <w:p w:rsidR="00797B62" w:rsidRDefault="00797B62" w:rsidP="00797B62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NPM :</w:t>
      </w:r>
      <w:proofErr w:type="gramEnd"/>
      <w:r w:rsidRPr="00065EE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1331020010</w:t>
      </w:r>
    </w:p>
    <w:p w:rsidR="00797B62" w:rsidRPr="003D2F78" w:rsidRDefault="00797B62" w:rsidP="00797B6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97B62" w:rsidRPr="00506389" w:rsidRDefault="00797B62" w:rsidP="00797B62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Program Studi: Studi Agama-agama</w:t>
      </w:r>
    </w:p>
    <w:p w:rsidR="00797B62" w:rsidRDefault="00797B62" w:rsidP="00797B62">
      <w:pPr>
        <w:spacing w:after="0" w:line="48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97B62" w:rsidRDefault="00797B62" w:rsidP="00797B62">
      <w:pPr>
        <w:spacing w:after="0" w:line="480" w:lineRule="auto"/>
        <w:ind w:left="1428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Pembimbing 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: Dr. Idrus Ruslan, M.Ag</w:t>
      </w:r>
    </w:p>
    <w:p w:rsidR="00797B62" w:rsidRPr="00506389" w:rsidRDefault="00797B62" w:rsidP="00797B62">
      <w:pPr>
        <w:spacing w:after="0" w:line="480" w:lineRule="auto"/>
        <w:ind w:left="1428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Pembimbing II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: Muslimin, M.A</w:t>
      </w:r>
    </w:p>
    <w:p w:rsidR="00797B62" w:rsidRDefault="00797B62" w:rsidP="00797B62">
      <w:pPr>
        <w:spacing w:after="0" w:line="48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97B62" w:rsidRPr="00437DE3" w:rsidRDefault="00797B62" w:rsidP="00797B62">
      <w:pPr>
        <w:spacing w:after="0" w:line="48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97B62" w:rsidRPr="002047C6" w:rsidRDefault="00797B62" w:rsidP="00797B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47C6">
        <w:rPr>
          <w:rFonts w:ascii="Times New Roman" w:hAnsi="Times New Roman" w:cs="Times New Roman"/>
          <w:b/>
          <w:color w:val="000000"/>
          <w:sz w:val="24"/>
          <w:szCs w:val="24"/>
        </w:rPr>
        <w:t>FAKULTAS USHULUDDIN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DAN STUDI AGAMA</w:t>
      </w:r>
    </w:p>
    <w:p w:rsidR="00797B62" w:rsidRDefault="00797B62" w:rsidP="00797B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UNIVERSITAS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  <w:t xml:space="preserve"> ISLAM NEGERI </w:t>
      </w:r>
      <w:r w:rsidRPr="002047C6"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  <w:t>RADEN INTAN</w:t>
      </w:r>
    </w:p>
    <w:p w:rsidR="00797B62" w:rsidRPr="002047C6" w:rsidRDefault="00797B62" w:rsidP="00797B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47C6"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  <w:t xml:space="preserve"> LAMPUNG</w:t>
      </w:r>
    </w:p>
    <w:p w:rsidR="00797B62" w:rsidRPr="00A87A42" w:rsidRDefault="00A53E86" w:rsidP="00797B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>39</w:t>
      </w:r>
      <w:r w:rsidR="00797B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H </w:t>
      </w:r>
      <w:r w:rsidR="00797B62" w:rsidRPr="002047C6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BD73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</w:t>
      </w:r>
      <w:r w:rsidR="00F12214"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>8</w:t>
      </w:r>
      <w:r w:rsidR="00797B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</w:t>
      </w:r>
    </w:p>
    <w:p w:rsidR="00797B62" w:rsidRDefault="00797B62" w:rsidP="00797B62"/>
    <w:p w:rsidR="00797B62" w:rsidRDefault="00797B62" w:rsidP="007B61A4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797B62" w:rsidRDefault="00797B62" w:rsidP="007B61A4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797B62" w:rsidRDefault="00797B62" w:rsidP="007B61A4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B349C3" w:rsidRDefault="00B349C3" w:rsidP="00B349C3">
      <w:pPr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623F">
        <w:rPr>
          <w:rFonts w:ascii="Times New Roman" w:hAnsi="Times New Roman" w:cs="Times New Roman"/>
          <w:b/>
          <w:bCs/>
          <w:sz w:val="24"/>
          <w:szCs w:val="24"/>
        </w:rPr>
        <w:lastRenderedPageBreak/>
        <w:t>ABSTRAK</w:t>
      </w:r>
    </w:p>
    <w:p w:rsidR="00B349C3" w:rsidRPr="005D623F" w:rsidRDefault="00B349C3" w:rsidP="00B349C3">
      <w:pPr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49C3" w:rsidRPr="001200DF" w:rsidRDefault="00B349C3" w:rsidP="00B349C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00DF">
        <w:rPr>
          <w:rFonts w:ascii="Times New Roman" w:hAnsi="Times New Roman" w:cs="Times New Roman"/>
          <w:sz w:val="24"/>
          <w:szCs w:val="24"/>
        </w:rPr>
        <w:t>Fokus penelitian ini adalah untuk mengetahui b</w:t>
      </w:r>
      <w:r>
        <w:rPr>
          <w:rFonts w:ascii="Times New Roman" w:hAnsi="Times New Roman" w:cs="Times New Roman"/>
          <w:sz w:val="24"/>
          <w:szCs w:val="24"/>
        </w:rPr>
        <w:t>agaimana latar belakan</w:t>
      </w:r>
      <w:r w:rsidR="00C65282">
        <w:rPr>
          <w:rFonts w:ascii="Times New Roman" w:hAnsi="Times New Roman" w:cs="Times New Roman"/>
          <w:sz w:val="24"/>
          <w:szCs w:val="24"/>
        </w:rPr>
        <w:t xml:space="preserve">g konsep Ketuhanan dalam agama </w:t>
      </w:r>
      <w:r w:rsidR="00C65282">
        <w:rPr>
          <w:rFonts w:ascii="Times New Roman" w:hAnsi="Times New Roman" w:cs="Times New Roman"/>
          <w:sz w:val="24"/>
          <w:szCs w:val="24"/>
          <w:lang w:val="id-ID"/>
        </w:rPr>
        <w:t>B</w:t>
      </w:r>
      <w:r>
        <w:rPr>
          <w:rFonts w:ascii="Times New Roman" w:hAnsi="Times New Roman" w:cs="Times New Roman"/>
          <w:sz w:val="24"/>
          <w:szCs w:val="24"/>
        </w:rPr>
        <w:t>ahá’í terbentuk.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Pr="001200DF">
        <w:rPr>
          <w:rFonts w:ascii="Times New Roman" w:hAnsi="Times New Roman" w:cs="Times New Roman"/>
          <w:sz w:val="24"/>
          <w:szCs w:val="24"/>
        </w:rPr>
        <w:t>em</w:t>
      </w:r>
      <w:r w:rsidR="00C65282">
        <w:rPr>
          <w:rFonts w:ascii="Times New Roman" w:hAnsi="Times New Roman" w:cs="Times New Roman"/>
          <w:sz w:val="24"/>
          <w:szCs w:val="24"/>
        </w:rPr>
        <w:t xml:space="preserve">udian bagaimana upaya umat </w:t>
      </w:r>
      <w:r w:rsidR="00C65282">
        <w:rPr>
          <w:rFonts w:ascii="Times New Roman" w:hAnsi="Times New Roman" w:cs="Times New Roman"/>
          <w:sz w:val="24"/>
          <w:szCs w:val="24"/>
          <w:lang w:val="id-ID"/>
        </w:rPr>
        <w:t>B</w:t>
      </w:r>
      <w:r>
        <w:rPr>
          <w:rFonts w:ascii="Times New Roman" w:hAnsi="Times New Roman" w:cs="Times New Roman"/>
          <w:sz w:val="24"/>
          <w:szCs w:val="24"/>
        </w:rPr>
        <w:t>ahá’í dalam memaknai K</w:t>
      </w:r>
      <w:r w:rsidRPr="001200DF">
        <w:rPr>
          <w:rFonts w:ascii="Times New Roman" w:hAnsi="Times New Roman" w:cs="Times New Roman"/>
          <w:sz w:val="24"/>
          <w:szCs w:val="24"/>
        </w:rPr>
        <w:t>etuhanan.</w:t>
      </w:r>
      <w:proofErr w:type="gramEnd"/>
      <w:r w:rsidRPr="001200DF">
        <w:rPr>
          <w:rFonts w:ascii="Times New Roman" w:hAnsi="Times New Roman" w:cs="Times New Roman"/>
          <w:sz w:val="24"/>
          <w:szCs w:val="24"/>
        </w:rPr>
        <w:t xml:space="preserve"> Melihat kondisi bahwa sejarah panjang umat manusia dalam dinamika keagamaan selalu saja menuai banyak pertanyaan </w:t>
      </w:r>
      <w:proofErr w:type="gramStart"/>
      <w:r w:rsidRPr="001200DF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dimana dan bagaimana bentuk T</w:t>
      </w:r>
      <w:r w:rsidR="007B0BB6">
        <w:rPr>
          <w:rFonts w:ascii="Times New Roman" w:hAnsi="Times New Roman" w:cs="Times New Roman"/>
          <w:sz w:val="24"/>
          <w:szCs w:val="24"/>
        </w:rPr>
        <w:t xml:space="preserve">uhan. </w:t>
      </w:r>
      <w:proofErr w:type="gramStart"/>
      <w:r w:rsidR="007B0BB6">
        <w:rPr>
          <w:rFonts w:ascii="Times New Roman" w:hAnsi="Times New Roman" w:cs="Times New Roman"/>
          <w:sz w:val="24"/>
          <w:szCs w:val="24"/>
        </w:rPr>
        <w:t>Dengan catatan sejarah</w:t>
      </w:r>
      <w:r w:rsidR="007B0BB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200DF">
        <w:rPr>
          <w:rFonts w:ascii="Times New Roman" w:hAnsi="Times New Roman" w:cs="Times New Roman"/>
          <w:sz w:val="24"/>
          <w:szCs w:val="24"/>
        </w:rPr>
        <w:t>terseb</w:t>
      </w:r>
      <w:r>
        <w:rPr>
          <w:rFonts w:ascii="Times New Roman" w:hAnsi="Times New Roman" w:cs="Times New Roman"/>
          <w:sz w:val="24"/>
          <w:szCs w:val="24"/>
        </w:rPr>
        <w:t>ut maka ajaran mengenai konsep K</w:t>
      </w:r>
      <w:r w:rsidRPr="001200DF">
        <w:rPr>
          <w:rFonts w:ascii="Times New Roman" w:hAnsi="Times New Roman" w:cs="Times New Roman"/>
          <w:sz w:val="24"/>
          <w:szCs w:val="24"/>
        </w:rPr>
        <w:t>etuhanan sa</w:t>
      </w:r>
      <w:r>
        <w:rPr>
          <w:rFonts w:ascii="Times New Roman" w:hAnsi="Times New Roman" w:cs="Times New Roman"/>
          <w:sz w:val="24"/>
          <w:szCs w:val="24"/>
        </w:rPr>
        <w:t>ngat penting diketah</w:t>
      </w:r>
      <w:r w:rsidR="00C65282">
        <w:rPr>
          <w:rFonts w:ascii="Times New Roman" w:hAnsi="Times New Roman" w:cs="Times New Roman"/>
          <w:sz w:val="24"/>
          <w:szCs w:val="24"/>
        </w:rPr>
        <w:t xml:space="preserve">ui oleh umat </w:t>
      </w:r>
      <w:r w:rsidR="00C65282">
        <w:rPr>
          <w:rFonts w:ascii="Times New Roman" w:hAnsi="Times New Roman" w:cs="Times New Roman"/>
          <w:sz w:val="24"/>
          <w:szCs w:val="24"/>
          <w:lang w:val="id-ID"/>
        </w:rPr>
        <w:t>B</w:t>
      </w:r>
      <w:r>
        <w:rPr>
          <w:rFonts w:ascii="Times New Roman" w:hAnsi="Times New Roman" w:cs="Times New Roman"/>
          <w:sz w:val="24"/>
          <w:szCs w:val="24"/>
        </w:rPr>
        <w:t>ahá’í.</w:t>
      </w:r>
      <w:proofErr w:type="gramEnd"/>
    </w:p>
    <w:p w:rsidR="00B349C3" w:rsidRDefault="00B349C3" w:rsidP="00B349C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00DF">
        <w:rPr>
          <w:rFonts w:ascii="Times New Roman" w:hAnsi="Times New Roman" w:cs="Times New Roman"/>
          <w:sz w:val="24"/>
          <w:szCs w:val="24"/>
        </w:rPr>
        <w:t>Dalam penelitian ini digunakan metode kualitatif yang berorientasi pada kajian pustaka.</w:t>
      </w:r>
      <w:proofErr w:type="gramEnd"/>
      <w:r w:rsidRPr="00120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Sumber data berupa tulisan-tulisan Baha’ullah, Abdul Baha yang terdapat pada buku-buku dan telah diterjemahkan kedalam bahasa Indonesia oleh Majelis Rohani Nasional Indonesia serta beberapa sumber baik makalah maupun artikel-artikel terkait dengan pembahasan mengenai ajaran agama Bahá’í.</w:t>
      </w:r>
    </w:p>
    <w:p w:rsidR="00C4285D" w:rsidRPr="00C4285D" w:rsidRDefault="00B349C3" w:rsidP="00C4285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Dalam agama Bahá’í dijelaskan bahwa Tuhan Yang Ma</w:t>
      </w:r>
      <w:r w:rsidR="002C1CC7">
        <w:rPr>
          <w:rFonts w:ascii="Times New Roman" w:hAnsi="Times New Roman" w:cs="Times New Roman"/>
          <w:sz w:val="24"/>
          <w:szCs w:val="24"/>
        </w:rPr>
        <w:t>ha Esa telah mengirimkan utusan</w:t>
      </w:r>
      <w:r w:rsidR="002C1CC7">
        <w:rPr>
          <w:rFonts w:ascii="Times New Roman" w:hAnsi="Times New Roman" w:cs="Times New Roman"/>
          <w:sz w:val="24"/>
          <w:szCs w:val="24"/>
          <w:lang w:val="id-ID"/>
        </w:rPr>
        <w:t>-N</w:t>
      </w:r>
      <w:r>
        <w:rPr>
          <w:rFonts w:ascii="Times New Roman" w:hAnsi="Times New Roman" w:cs="Times New Roman"/>
          <w:sz w:val="24"/>
          <w:szCs w:val="24"/>
        </w:rPr>
        <w:t>ya melalui berbagai perwujudan Tuhan,  Krishna, Sang Buddha, Musa, Yesus Kristus, Rasulullah Muhammad, Sang Bab dan Baha</w:t>
      </w:r>
      <w:r w:rsidR="00E13ED1">
        <w:rPr>
          <w:rFonts w:ascii="Times New Roman" w:hAnsi="Times New Roman" w:cs="Times New Roman"/>
          <w:sz w:val="24"/>
          <w:szCs w:val="24"/>
          <w:lang w:val="id-ID"/>
        </w:rPr>
        <w:t>’</w:t>
      </w:r>
      <w:r>
        <w:rPr>
          <w:rFonts w:ascii="Times New Roman" w:hAnsi="Times New Roman" w:cs="Times New Roman"/>
          <w:sz w:val="24"/>
          <w:szCs w:val="24"/>
        </w:rPr>
        <w:t>ullah. Baha</w:t>
      </w:r>
      <w:r w:rsidR="00E13ED1">
        <w:rPr>
          <w:rFonts w:ascii="Times New Roman" w:hAnsi="Times New Roman" w:cs="Times New Roman"/>
          <w:sz w:val="24"/>
          <w:szCs w:val="24"/>
          <w:lang w:val="id-ID"/>
        </w:rPr>
        <w:t>’</w:t>
      </w:r>
      <w:r>
        <w:rPr>
          <w:rFonts w:ascii="Times New Roman" w:hAnsi="Times New Roman" w:cs="Times New Roman"/>
          <w:sz w:val="24"/>
          <w:szCs w:val="24"/>
        </w:rPr>
        <w:t>ullah mengajarkan bahwa hanya ada satu Tuhan Yang Maha Agung, yakni Tuhan Yang Maha Esa yang telah mengirim para Utusan Tuhan untuk membimbing umat manusia, oleh karenanya</w:t>
      </w:r>
      <w:r w:rsidR="009C1A5E">
        <w:rPr>
          <w:rFonts w:ascii="Times New Roman" w:hAnsi="Times New Roman" w:cs="Times New Roman"/>
          <w:sz w:val="24"/>
          <w:szCs w:val="24"/>
        </w:rPr>
        <w:t xml:space="preserve"> dalam pandangan umat </w:t>
      </w:r>
      <w:r w:rsidR="009C1A5E">
        <w:rPr>
          <w:rFonts w:ascii="Times New Roman" w:hAnsi="Times New Roman" w:cs="Times New Roman"/>
          <w:sz w:val="24"/>
          <w:szCs w:val="24"/>
          <w:lang w:val="id-ID"/>
        </w:rPr>
        <w:t>B</w:t>
      </w:r>
      <w:r>
        <w:rPr>
          <w:rFonts w:ascii="Times New Roman" w:hAnsi="Times New Roman" w:cs="Times New Roman"/>
          <w:sz w:val="24"/>
          <w:szCs w:val="24"/>
        </w:rPr>
        <w:t>ahá’í semua agama yang bersumber dari satu Tuhan harus menunjukkan rasa saling menghormati, mencintai dan niat baik antara satu sama lain. Nilai inilah yang kemudian me</w:t>
      </w:r>
      <w:r w:rsidR="0085110A">
        <w:rPr>
          <w:rFonts w:ascii="Times New Roman" w:hAnsi="Times New Roman" w:cs="Times New Roman"/>
          <w:sz w:val="24"/>
          <w:szCs w:val="24"/>
        </w:rPr>
        <w:t xml:space="preserve">ngilhami Tuhan dalam agama </w:t>
      </w:r>
      <w:r w:rsidR="0085110A">
        <w:rPr>
          <w:rFonts w:ascii="Times New Roman" w:hAnsi="Times New Roman" w:cs="Times New Roman"/>
          <w:sz w:val="24"/>
          <w:szCs w:val="24"/>
          <w:lang w:val="id-ID"/>
        </w:rPr>
        <w:t>B</w:t>
      </w:r>
      <w:r>
        <w:rPr>
          <w:rFonts w:ascii="Times New Roman" w:hAnsi="Times New Roman" w:cs="Times New Roman"/>
          <w:sz w:val="24"/>
          <w:szCs w:val="24"/>
        </w:rPr>
        <w:t>ahá’í tergambar dalam konsep keteraturan alam semesta yang ada merupakan simbol satu tujuan penciptaan yang dilakukan oleh Tuhan guna memberikan penjelasan kepada umat manusia bahwa Tuhan itu ada dan keberadaannya dapat d</w:t>
      </w:r>
      <w:r w:rsidR="0085110A">
        <w:rPr>
          <w:rFonts w:ascii="Times New Roman" w:hAnsi="Times New Roman" w:cs="Times New Roman"/>
          <w:sz w:val="24"/>
          <w:szCs w:val="24"/>
        </w:rPr>
        <w:t>i pahami secara logis namun hak</w:t>
      </w:r>
      <w:r w:rsidR="0085110A">
        <w:rPr>
          <w:rFonts w:ascii="Times New Roman" w:hAnsi="Times New Roman" w:cs="Times New Roman"/>
          <w:sz w:val="24"/>
          <w:szCs w:val="24"/>
          <w:lang w:val="id-ID"/>
        </w:rPr>
        <w:t>e</w:t>
      </w:r>
      <w:r>
        <w:rPr>
          <w:rFonts w:ascii="Times New Roman" w:hAnsi="Times New Roman" w:cs="Times New Roman"/>
          <w:sz w:val="24"/>
          <w:szCs w:val="24"/>
        </w:rPr>
        <w:t>kat manusia yang tidak akan pernah sampai pada tahapan pemahaman yang mendalam mengenai Tuhan kec</w:t>
      </w:r>
      <w:r w:rsidR="0085110A">
        <w:rPr>
          <w:rFonts w:ascii="Times New Roman" w:hAnsi="Times New Roman" w:cs="Times New Roman"/>
          <w:sz w:val="24"/>
          <w:szCs w:val="24"/>
        </w:rPr>
        <w:t xml:space="preserve">uali dengan keimanan. Umat </w:t>
      </w:r>
      <w:r w:rsidR="0085110A">
        <w:rPr>
          <w:rFonts w:ascii="Times New Roman" w:hAnsi="Times New Roman" w:cs="Times New Roman"/>
          <w:sz w:val="24"/>
          <w:szCs w:val="24"/>
          <w:lang w:val="id-ID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ahá’í juga mencontohkan dalam perumpamaan matahari yang setiap hari datang adalah matahari yang </w:t>
      </w:r>
      <w:proofErr w:type="gramStart"/>
      <w:r>
        <w:rPr>
          <w:rFonts w:ascii="Times New Roman" w:hAnsi="Times New Roman" w:cs="Times New Roman"/>
          <w:sz w:val="24"/>
          <w:szCs w:val="24"/>
        </w:rPr>
        <w:t>sama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meski secara mekanistik waktu telah berganti dan berubah namun matahari yang datang dari waktu kewaktu merupakan matahari yang sama begitupun Tuhan dan perwujudannya yang membawa ajaran untuk umat manusia.</w:t>
      </w:r>
    </w:p>
    <w:p w:rsidR="00B349C3" w:rsidRDefault="00B349C3" w:rsidP="00C4285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Data yang terkumpul kemudian dianalisis menggunakan teori yang dikemukakan Kimball.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Berdasarkan penjelasan Kimball dalam memahami Tuhan ada dua bagian penting untuk menelaah sistem kepercayaan yang membawa </w:t>
      </w:r>
      <w:proofErr w:type="gramStart"/>
      <w:r>
        <w:rPr>
          <w:rFonts w:ascii="Times New Roman" w:hAnsi="Times New Roman" w:cs="Times New Roman"/>
          <w:sz w:val="24"/>
          <w:szCs w:val="24"/>
        </w:rPr>
        <w:t>manusia  pada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konsep akan Ketuhanan. </w:t>
      </w:r>
      <w:proofErr w:type="gramStart"/>
      <w:r>
        <w:rPr>
          <w:rFonts w:ascii="Times New Roman" w:hAnsi="Times New Roman" w:cs="Times New Roman"/>
          <w:sz w:val="24"/>
          <w:szCs w:val="24"/>
        </w:rPr>
        <w:t>Pertama mengetahui pengalaman, observasi, nalar intuisi, wahyu dan lain sebagainya.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Kedua  penggunaan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simbol sebagai bahasa dalam memaknai Tuhan dalam praktik atau peribadatan agama Bahá’í. Dengan penggunaan teori Kimball tersebut </w:t>
      </w:r>
      <w:proofErr w:type="gramStart"/>
      <w:r>
        <w:rPr>
          <w:rFonts w:ascii="Times New Roman" w:hAnsi="Times New Roman" w:cs="Times New Roman"/>
          <w:sz w:val="24"/>
          <w:szCs w:val="24"/>
        </w:rPr>
        <w:t>analisis  terkait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dengan konsep d</w:t>
      </w:r>
      <w:r w:rsidR="00C4285D">
        <w:rPr>
          <w:rFonts w:ascii="Times New Roman" w:hAnsi="Times New Roman" w:cs="Times New Roman"/>
          <w:sz w:val="24"/>
          <w:szCs w:val="24"/>
        </w:rPr>
        <w:t xml:space="preserve">an makna Ketuhanan dalam agama </w:t>
      </w:r>
      <w:r w:rsidR="00C4285D">
        <w:rPr>
          <w:rFonts w:ascii="Times New Roman" w:hAnsi="Times New Roman" w:cs="Times New Roman"/>
          <w:sz w:val="24"/>
          <w:szCs w:val="24"/>
          <w:lang w:val="id-ID"/>
        </w:rPr>
        <w:t>B</w:t>
      </w:r>
      <w:r>
        <w:rPr>
          <w:rFonts w:ascii="Times New Roman" w:hAnsi="Times New Roman" w:cs="Times New Roman"/>
          <w:sz w:val="24"/>
          <w:szCs w:val="24"/>
        </w:rPr>
        <w:t>ahá’í dapat dipahami.</w:t>
      </w:r>
    </w:p>
    <w:p w:rsidR="004E0EB8" w:rsidRPr="004E0EB8" w:rsidRDefault="004E0EB8" w:rsidP="00C4285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4285D" w:rsidRPr="00C4285D" w:rsidRDefault="00C4285D" w:rsidP="00C4285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E0EB8" w:rsidRDefault="004E0EB8" w:rsidP="004E0EB8"/>
    <w:p w:rsidR="004E0EB8" w:rsidRDefault="004E0EB8" w:rsidP="004E0EB8">
      <w:pPr>
        <w:spacing w:after="0" w:line="240" w:lineRule="auto"/>
        <w:ind w:left="144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  <w:lang w:val="id-ID" w:eastAsia="id-ID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-241935</wp:posOffset>
            </wp:positionV>
            <wp:extent cx="1336675" cy="914400"/>
            <wp:effectExtent l="19050" t="0" r="0" b="0"/>
            <wp:wrapNone/>
            <wp:docPr id="8" name="Picture 1" descr="D:\Pictures\Logo UIN R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Logo UIN RI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sz w:val="24"/>
          <w:szCs w:val="24"/>
        </w:rPr>
        <w:t>KEMENTRIAN AGAMA</w:t>
      </w:r>
    </w:p>
    <w:p w:rsidR="004E0EB8" w:rsidRDefault="004E0EB8" w:rsidP="004E0EB8">
      <w:pPr>
        <w:spacing w:after="0" w:line="240" w:lineRule="auto"/>
        <w:ind w:left="720" w:firstLine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UNIVERSITAS ISLAM NEGERI RADEN INTAN LAMPUNG</w:t>
      </w:r>
    </w:p>
    <w:p w:rsidR="004E0EB8" w:rsidRDefault="004E0EB8" w:rsidP="004E0EB8">
      <w:pPr>
        <w:pBdr>
          <w:bottom w:val="single" w:sz="6" w:space="1" w:color="auto"/>
        </w:pBdr>
        <w:spacing w:after="0" w:line="240" w:lineRule="auto"/>
        <w:ind w:firstLine="72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FAKULTAS USHULUDDIN DAN STUDI AGAMA</w:t>
      </w:r>
    </w:p>
    <w:p w:rsidR="004E0EB8" w:rsidRPr="004E0EB8" w:rsidRDefault="004E0EB8" w:rsidP="004E0EB8">
      <w:pPr>
        <w:pBdr>
          <w:bottom w:val="single" w:sz="6" w:space="1" w:color="auto"/>
        </w:pBdr>
        <w:spacing w:after="0" w:line="240" w:lineRule="auto"/>
        <w:ind w:firstLine="72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E0EB8" w:rsidRPr="00ED0052" w:rsidRDefault="004E0EB8" w:rsidP="004E0EB8">
      <w:pPr>
        <w:pBdr>
          <w:bottom w:val="thinThickSmallGap" w:sz="24" w:space="1" w:color="auto"/>
        </w:pBdr>
        <w:spacing w:after="0" w:line="240" w:lineRule="auto"/>
        <w:jc w:val="center"/>
        <w:rPr>
          <w:rFonts w:asciiTheme="majorBidi" w:hAnsiTheme="majorBidi" w:cstheme="majorBidi"/>
          <w:i/>
          <w:iCs/>
          <w:sz w:val="20"/>
          <w:szCs w:val="20"/>
        </w:rPr>
      </w:pPr>
      <w:proofErr w:type="gramStart"/>
      <w:r w:rsidRPr="00ED0052">
        <w:rPr>
          <w:rFonts w:asciiTheme="majorBidi" w:hAnsiTheme="majorBidi" w:cstheme="majorBidi"/>
          <w:i/>
          <w:iCs/>
          <w:sz w:val="20"/>
          <w:szCs w:val="20"/>
        </w:rPr>
        <w:t>Alamat :</w:t>
      </w:r>
      <w:proofErr w:type="gramEnd"/>
      <w:r w:rsidRPr="00ED0052">
        <w:rPr>
          <w:rFonts w:asciiTheme="majorBidi" w:hAnsiTheme="majorBidi" w:cstheme="majorBidi"/>
          <w:i/>
          <w:iCs/>
          <w:sz w:val="20"/>
          <w:szCs w:val="20"/>
        </w:rPr>
        <w:t xml:space="preserve"> Jl. Let.Kol. </w:t>
      </w:r>
      <w:proofErr w:type="gramStart"/>
      <w:r w:rsidRPr="00ED0052">
        <w:rPr>
          <w:rFonts w:asciiTheme="majorBidi" w:hAnsiTheme="majorBidi" w:cstheme="majorBidi"/>
          <w:i/>
          <w:iCs/>
          <w:sz w:val="20"/>
          <w:szCs w:val="20"/>
        </w:rPr>
        <w:t>H. Endro Suratmin Sukarame I Bandar Lampung Tepl.</w:t>
      </w:r>
      <w:proofErr w:type="gramEnd"/>
      <w:r w:rsidRPr="00ED0052">
        <w:rPr>
          <w:rFonts w:asciiTheme="majorBidi" w:hAnsiTheme="majorBidi" w:cstheme="majorBidi"/>
          <w:i/>
          <w:iCs/>
          <w:sz w:val="20"/>
          <w:szCs w:val="20"/>
        </w:rPr>
        <w:t xml:space="preserve"> (0721) 703260</w:t>
      </w:r>
    </w:p>
    <w:p w:rsidR="004E0EB8" w:rsidRDefault="004E0EB8" w:rsidP="004E0EB8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E0EB8" w:rsidRDefault="004E0EB8" w:rsidP="004E0EB8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PERSETUJUAN</w:t>
      </w:r>
    </w:p>
    <w:p w:rsidR="004E0EB8" w:rsidRDefault="004E0EB8" w:rsidP="004E0EB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E0EB8" w:rsidRDefault="004E0EB8" w:rsidP="004E0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2AD8">
        <w:rPr>
          <w:rFonts w:asciiTheme="majorBidi" w:hAnsiTheme="majorBidi" w:cstheme="majorBidi"/>
          <w:sz w:val="24"/>
          <w:szCs w:val="24"/>
        </w:rPr>
        <w:t>Judul Skripsi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6B2AD8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4A716D">
        <w:rPr>
          <w:rFonts w:ascii="Times New Roman" w:hAnsi="Times New Roman" w:cs="Times New Roman"/>
          <w:b/>
          <w:sz w:val="24"/>
          <w:szCs w:val="24"/>
        </w:rPr>
        <w:t xml:space="preserve">KONSEP </w:t>
      </w:r>
      <w:r>
        <w:rPr>
          <w:rFonts w:ascii="Times New Roman" w:hAnsi="Times New Roman" w:cs="Times New Roman"/>
          <w:b/>
          <w:sz w:val="24"/>
          <w:szCs w:val="24"/>
        </w:rPr>
        <w:t>DAN MAKNA KETUHANAN</w:t>
      </w:r>
    </w:p>
    <w:p w:rsidR="004E0EB8" w:rsidRPr="001A676C" w:rsidRDefault="004E0EB8" w:rsidP="004E0EB8">
      <w:pPr>
        <w:spacing w:line="480" w:lineRule="auto"/>
        <w:ind w:left="1440" w:firstLine="720"/>
        <w:rPr>
          <w:rFonts w:ascii="Times New Roman" w:hAnsi="Times New Roman" w:cs="Times New Roman"/>
          <w:b/>
          <w:sz w:val="24"/>
          <w:szCs w:val="24"/>
          <w:rtl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DALAM </w:t>
      </w:r>
      <w:r w:rsidRPr="004A716D">
        <w:rPr>
          <w:rFonts w:ascii="Times New Roman" w:hAnsi="Times New Roman" w:cs="Times New Roman"/>
          <w:b/>
          <w:sz w:val="24"/>
          <w:szCs w:val="24"/>
        </w:rPr>
        <w:t>AGAMA BAHÁ’Í</w:t>
      </w:r>
    </w:p>
    <w:p w:rsidR="004E0EB8" w:rsidRPr="006B2AD8" w:rsidRDefault="004E0EB8" w:rsidP="004E0EB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B2AD8">
        <w:rPr>
          <w:rFonts w:asciiTheme="majorBidi" w:hAnsiTheme="majorBidi" w:cstheme="majorBidi"/>
          <w:sz w:val="24"/>
          <w:szCs w:val="24"/>
        </w:rPr>
        <w:t>Nama Mahasiswa</w:t>
      </w:r>
      <w:r w:rsidRPr="006B2AD8">
        <w:rPr>
          <w:rFonts w:asciiTheme="majorBidi" w:hAnsiTheme="majorBidi" w:cstheme="majorBidi"/>
          <w:sz w:val="24"/>
          <w:szCs w:val="24"/>
        </w:rPr>
        <w:tab/>
        <w:t xml:space="preserve">: </w:t>
      </w:r>
      <w:r>
        <w:rPr>
          <w:rFonts w:asciiTheme="majorBidi" w:hAnsiTheme="majorBidi" w:cstheme="majorBidi"/>
          <w:sz w:val="24"/>
          <w:szCs w:val="24"/>
        </w:rPr>
        <w:t>Nur Hidayat</w:t>
      </w:r>
    </w:p>
    <w:p w:rsidR="004E0EB8" w:rsidRPr="006B2AD8" w:rsidRDefault="004E0EB8" w:rsidP="004E0EB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NPM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1331020010</w:t>
      </w:r>
    </w:p>
    <w:p w:rsidR="004E0EB8" w:rsidRPr="006B2AD8" w:rsidRDefault="004E0EB8" w:rsidP="004E0EB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Program Studi</w:t>
      </w:r>
      <w:r w:rsidRPr="006B2AD8">
        <w:rPr>
          <w:rFonts w:asciiTheme="majorBidi" w:hAnsiTheme="majorBidi" w:cstheme="majorBidi"/>
          <w:sz w:val="24"/>
          <w:szCs w:val="24"/>
        </w:rPr>
        <w:tab/>
      </w:r>
      <w:r w:rsidRPr="006B2AD8">
        <w:rPr>
          <w:rFonts w:asciiTheme="majorBidi" w:hAnsiTheme="majorBidi" w:cstheme="majorBidi"/>
          <w:sz w:val="24"/>
          <w:szCs w:val="24"/>
        </w:rPr>
        <w:tab/>
        <w:t xml:space="preserve">: </w:t>
      </w:r>
      <w:r>
        <w:rPr>
          <w:rFonts w:asciiTheme="majorBidi" w:hAnsiTheme="majorBidi" w:cstheme="majorBidi"/>
          <w:sz w:val="24"/>
          <w:szCs w:val="24"/>
        </w:rPr>
        <w:t>Studi Agama-agama</w:t>
      </w:r>
    </w:p>
    <w:p w:rsidR="004E0EB8" w:rsidRDefault="004E0EB8" w:rsidP="007B0B9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6B2AD8">
        <w:rPr>
          <w:rFonts w:asciiTheme="majorBidi" w:hAnsiTheme="majorBidi" w:cstheme="majorBidi"/>
          <w:sz w:val="24"/>
          <w:szCs w:val="24"/>
        </w:rPr>
        <w:t>Fakultas</w:t>
      </w:r>
      <w:r w:rsidRPr="006B2AD8">
        <w:rPr>
          <w:rFonts w:asciiTheme="majorBidi" w:hAnsiTheme="majorBidi" w:cstheme="majorBidi"/>
          <w:sz w:val="24"/>
          <w:szCs w:val="24"/>
        </w:rPr>
        <w:tab/>
      </w:r>
      <w:r w:rsidRPr="006B2AD8">
        <w:rPr>
          <w:rFonts w:asciiTheme="majorBidi" w:hAnsiTheme="majorBidi" w:cstheme="majorBidi"/>
          <w:sz w:val="24"/>
          <w:szCs w:val="24"/>
        </w:rPr>
        <w:tab/>
        <w:t>: Ushuluddin</w:t>
      </w:r>
      <w:r>
        <w:rPr>
          <w:rFonts w:asciiTheme="majorBidi" w:hAnsiTheme="majorBidi" w:cstheme="majorBidi"/>
          <w:sz w:val="24"/>
          <w:szCs w:val="24"/>
        </w:rPr>
        <w:t xml:space="preserve"> dan Studi Agama</w:t>
      </w:r>
    </w:p>
    <w:p w:rsidR="007B0B9E" w:rsidRPr="007B0B9E" w:rsidRDefault="007B0B9E" w:rsidP="007B0B9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E0EB8" w:rsidRDefault="004E0EB8" w:rsidP="004E0EB8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MENYETUJUI</w:t>
      </w:r>
    </w:p>
    <w:p w:rsidR="007B0B9E" w:rsidRDefault="004E0EB8" w:rsidP="007B0B9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 xml:space="preserve">Untuk dimunaqasyahkan dan dipertahankan dalam Sidang Munaqasyah </w:t>
      </w:r>
    </w:p>
    <w:p w:rsidR="00EF1C18" w:rsidRDefault="007B0B9E" w:rsidP="00EF1C18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Fakultas Ushuluddin dan Studi Agama UIN Raden Intan Lampung</w:t>
      </w:r>
    </w:p>
    <w:p w:rsidR="00EF1C18" w:rsidRPr="007B0B9E" w:rsidRDefault="00EF1C18" w:rsidP="00EF1C18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tbl>
      <w:tblPr>
        <w:tblStyle w:val="TableGrid"/>
        <w:tblpPr w:leftFromText="180" w:rightFromText="180" w:vertAnchor="text" w:horzAnchor="margin" w:tblpXSpec="center" w:tblpY="996"/>
        <w:tblW w:w="960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943"/>
        <w:gridCol w:w="3693"/>
        <w:gridCol w:w="2970"/>
      </w:tblGrid>
      <w:tr w:rsidR="004E0EB8" w:rsidTr="002A529D">
        <w:tc>
          <w:tcPr>
            <w:tcW w:w="2943" w:type="dxa"/>
          </w:tcPr>
          <w:p w:rsidR="004E0EB8" w:rsidRDefault="004E0EB8" w:rsidP="002A529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1F21">
              <w:rPr>
                <w:rFonts w:asciiTheme="majorBidi" w:hAnsiTheme="majorBidi" w:cstheme="majorBidi"/>
                <w:sz w:val="24"/>
                <w:szCs w:val="24"/>
              </w:rPr>
              <w:t>Pembimbing I</w:t>
            </w:r>
          </w:p>
          <w:p w:rsidR="004E0EB8" w:rsidRDefault="004E0EB8" w:rsidP="002A529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E0EB8" w:rsidRPr="00F9309F" w:rsidRDefault="004E0EB8" w:rsidP="002A529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E0EB8" w:rsidRPr="0006798A" w:rsidRDefault="004E0EB8" w:rsidP="002A52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06798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Dr. Idrus Ruslan, M.Ag</w:t>
            </w:r>
          </w:p>
          <w:p w:rsidR="004E0EB8" w:rsidRPr="00EF1C18" w:rsidRDefault="004E0EB8" w:rsidP="00EF1C1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06798A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NIP. </w:t>
            </w:r>
            <w:r w:rsidRPr="0006798A">
              <w:rPr>
                <w:rFonts w:ascii="Times New Roman" w:hAnsi="Times New Roman" w:cs="Times New Roman"/>
                <w:b/>
                <w:sz w:val="24"/>
                <w:szCs w:val="24"/>
              </w:rPr>
              <w:t>197101061997031003</w:t>
            </w:r>
          </w:p>
        </w:tc>
        <w:tc>
          <w:tcPr>
            <w:tcW w:w="3693" w:type="dxa"/>
          </w:tcPr>
          <w:p w:rsidR="004E0EB8" w:rsidRDefault="004E0EB8" w:rsidP="002A529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70" w:type="dxa"/>
          </w:tcPr>
          <w:p w:rsidR="004E0EB8" w:rsidRDefault="004E0EB8" w:rsidP="002A529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1F21">
              <w:rPr>
                <w:rFonts w:asciiTheme="majorBidi" w:hAnsiTheme="majorBidi" w:cstheme="majorBidi"/>
                <w:sz w:val="24"/>
                <w:szCs w:val="24"/>
              </w:rPr>
              <w:t>Pembimbing II</w:t>
            </w:r>
          </w:p>
          <w:p w:rsidR="004E0EB8" w:rsidRDefault="004E0EB8" w:rsidP="002A529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E0EB8" w:rsidRPr="00F9309F" w:rsidRDefault="004E0EB8" w:rsidP="002A529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E0EB8" w:rsidRDefault="004E0EB8" w:rsidP="002A52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Muslimin, M.A</w:t>
            </w:r>
          </w:p>
          <w:p w:rsidR="004E0EB8" w:rsidRPr="0006798A" w:rsidRDefault="004E0EB8" w:rsidP="002A52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679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NIP.1978022320009121001</w:t>
            </w:r>
          </w:p>
        </w:tc>
      </w:tr>
      <w:tr w:rsidR="004E0EB8" w:rsidTr="002A529D">
        <w:tc>
          <w:tcPr>
            <w:tcW w:w="2943" w:type="dxa"/>
          </w:tcPr>
          <w:p w:rsidR="004E0EB8" w:rsidRDefault="004E0EB8" w:rsidP="002A529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693" w:type="dxa"/>
          </w:tcPr>
          <w:p w:rsidR="004E0EB8" w:rsidRDefault="004E0EB8" w:rsidP="002A529D">
            <w:pPr>
              <w:ind w:firstLine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4E0EB8" w:rsidRDefault="004E0EB8" w:rsidP="002A529D">
            <w:pPr>
              <w:jc w:val="center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Mengetahui,</w:t>
            </w:r>
          </w:p>
          <w:p w:rsidR="004E0EB8" w:rsidRPr="00B21F21" w:rsidRDefault="004E0EB8" w:rsidP="002A529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Ketua Prodi</w:t>
            </w:r>
            <w:r w:rsidRPr="00B21F21">
              <w:rPr>
                <w:rFonts w:asciiTheme="majorBidi" w:hAnsiTheme="majorBidi" w:cstheme="majorBidi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Cs w:val="24"/>
              </w:rPr>
              <w:t>Studi Agama-agama</w:t>
            </w:r>
          </w:p>
          <w:p w:rsidR="004E0EB8" w:rsidRDefault="004E0EB8" w:rsidP="002A529D">
            <w:pPr>
              <w:ind w:firstLine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4E0EB8" w:rsidRDefault="004E0EB8" w:rsidP="002A529D">
            <w:pPr>
              <w:ind w:firstLine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4E0EB8" w:rsidRDefault="004E0EB8" w:rsidP="002A529D">
            <w:pPr>
              <w:ind w:firstLine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4E0EB8" w:rsidRDefault="004E0EB8" w:rsidP="002A529D">
            <w:pPr>
              <w:ind w:firstLine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4E0EB8" w:rsidRPr="0006798A" w:rsidRDefault="004E0EB8" w:rsidP="002A52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06798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Dr. Idrus Ruslan, M.Ag</w:t>
            </w:r>
          </w:p>
          <w:p w:rsidR="00EF1C18" w:rsidRPr="007B0B9E" w:rsidRDefault="004E0EB8" w:rsidP="00EF1C1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id-ID"/>
              </w:rPr>
            </w:pPr>
            <w:r w:rsidRPr="0006798A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NIP. </w:t>
            </w:r>
            <w:r w:rsidRPr="0006798A">
              <w:rPr>
                <w:rFonts w:ascii="Times New Roman" w:hAnsi="Times New Roman" w:cs="Times New Roman"/>
                <w:b/>
                <w:sz w:val="24"/>
                <w:szCs w:val="24"/>
              </w:rPr>
              <w:t>19710106199703100</w:t>
            </w:r>
            <w:r w:rsidR="00772BA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2970" w:type="dxa"/>
          </w:tcPr>
          <w:p w:rsidR="004E0EB8" w:rsidRDefault="004E0EB8" w:rsidP="002A529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A00AF5" w:rsidRDefault="00A00AF5" w:rsidP="00A00AF5">
      <w:pPr>
        <w:spacing w:after="0" w:line="360" w:lineRule="auto"/>
        <w:outlineLvl w:val="0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A00AF5" w:rsidRDefault="00A00AF5" w:rsidP="00EF1C18">
      <w:pPr>
        <w:spacing w:after="0" w:line="360" w:lineRule="auto"/>
        <w:jc w:val="center"/>
        <w:outlineLvl w:val="0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A00AF5" w:rsidRDefault="00A00AF5" w:rsidP="00EF1C18">
      <w:pPr>
        <w:spacing w:after="0" w:line="360" w:lineRule="auto"/>
        <w:jc w:val="center"/>
        <w:outlineLvl w:val="0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9144A5" w:rsidRDefault="009144A5" w:rsidP="00CC6E5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  <w:lang w:val="id-ID" w:eastAsia="id-ID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-70485</wp:posOffset>
            </wp:positionV>
            <wp:extent cx="723900" cy="552450"/>
            <wp:effectExtent l="0" t="0" r="0" b="0"/>
            <wp:wrapNone/>
            <wp:docPr id="10" name="Picture 1" descr="D:\Pictures\Logo UIN R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Logo UIN RI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sz w:val="24"/>
          <w:szCs w:val="24"/>
        </w:rPr>
        <w:t>KEMENTRIAN AGAMA</w:t>
      </w:r>
    </w:p>
    <w:p w:rsidR="009144A5" w:rsidRDefault="009144A5" w:rsidP="00CC6E5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UNIVERSITAS ISLAM NEGERI RADEN INTAN</w:t>
      </w:r>
      <w:r w:rsidR="00CC6E57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LAMPUNG</w:t>
      </w:r>
    </w:p>
    <w:p w:rsidR="009144A5" w:rsidRPr="001C0703" w:rsidRDefault="009144A5" w:rsidP="00CC6E57">
      <w:pPr>
        <w:pBdr>
          <w:bottom w:val="single" w:sz="6" w:space="1" w:color="auto"/>
        </w:pBd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FAKULTAS USHULUDDIN DAN STUDI AGAMA</w:t>
      </w:r>
    </w:p>
    <w:p w:rsidR="009144A5" w:rsidRPr="002B528B" w:rsidRDefault="009144A5" w:rsidP="00CC6E57">
      <w:pPr>
        <w:pBdr>
          <w:bottom w:val="thinThickSmallGap" w:sz="24" w:space="1" w:color="auto"/>
        </w:pBdr>
        <w:spacing w:after="0" w:line="240" w:lineRule="auto"/>
        <w:jc w:val="center"/>
        <w:rPr>
          <w:rFonts w:asciiTheme="majorBidi" w:hAnsiTheme="majorBidi" w:cstheme="majorBidi"/>
          <w:i/>
          <w:iCs/>
          <w:sz w:val="20"/>
          <w:szCs w:val="20"/>
        </w:rPr>
      </w:pPr>
      <w:proofErr w:type="gramStart"/>
      <w:r w:rsidRPr="002B528B">
        <w:rPr>
          <w:rFonts w:asciiTheme="majorBidi" w:hAnsiTheme="majorBidi" w:cstheme="majorBidi"/>
          <w:i/>
          <w:iCs/>
          <w:sz w:val="20"/>
          <w:szCs w:val="20"/>
        </w:rPr>
        <w:t>Alamat :</w:t>
      </w:r>
      <w:proofErr w:type="gramEnd"/>
      <w:r w:rsidRPr="002B528B">
        <w:rPr>
          <w:rFonts w:asciiTheme="majorBidi" w:hAnsiTheme="majorBidi" w:cstheme="majorBidi"/>
          <w:i/>
          <w:iCs/>
          <w:sz w:val="20"/>
          <w:szCs w:val="20"/>
        </w:rPr>
        <w:t xml:space="preserve"> Jl. Let.Kol. </w:t>
      </w:r>
      <w:proofErr w:type="gramStart"/>
      <w:r w:rsidRPr="002B528B">
        <w:rPr>
          <w:rFonts w:asciiTheme="majorBidi" w:hAnsiTheme="majorBidi" w:cstheme="majorBidi"/>
          <w:i/>
          <w:iCs/>
          <w:sz w:val="20"/>
          <w:szCs w:val="20"/>
        </w:rPr>
        <w:t>H. Endro Suratmin Sukarame I Bandar Lampung Tepl.</w:t>
      </w:r>
      <w:proofErr w:type="gramEnd"/>
      <w:r w:rsidRPr="002B528B">
        <w:rPr>
          <w:rFonts w:asciiTheme="majorBidi" w:hAnsiTheme="majorBidi" w:cstheme="majorBidi"/>
          <w:i/>
          <w:iCs/>
          <w:sz w:val="20"/>
          <w:szCs w:val="20"/>
        </w:rPr>
        <w:t xml:space="preserve"> (0721) 703260</w:t>
      </w:r>
    </w:p>
    <w:p w:rsidR="009144A5" w:rsidRDefault="009144A5" w:rsidP="009144A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144A5" w:rsidRDefault="009144A5" w:rsidP="009144A5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PENGESAHAN</w:t>
      </w:r>
    </w:p>
    <w:p w:rsidR="009144A5" w:rsidRDefault="009144A5" w:rsidP="009144A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144A5" w:rsidRPr="000469FF" w:rsidRDefault="009144A5" w:rsidP="000469F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163BF">
        <w:rPr>
          <w:rFonts w:ascii="Times New Roman" w:hAnsi="Times New Roman" w:cs="Times New Roman"/>
          <w:bCs/>
          <w:sz w:val="24"/>
          <w:szCs w:val="24"/>
        </w:rPr>
        <w:t>Skripsi dengan judul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4A716D">
        <w:rPr>
          <w:rFonts w:ascii="Times New Roman" w:hAnsi="Times New Roman" w:cs="Times New Roman"/>
          <w:b/>
          <w:sz w:val="24"/>
          <w:szCs w:val="24"/>
        </w:rPr>
        <w:t xml:space="preserve">KONSEP </w:t>
      </w:r>
      <w:r>
        <w:rPr>
          <w:rFonts w:ascii="Times New Roman" w:hAnsi="Times New Roman" w:cs="Times New Roman"/>
          <w:b/>
          <w:sz w:val="24"/>
          <w:szCs w:val="24"/>
        </w:rPr>
        <w:t xml:space="preserve">DAN MAKNA </w:t>
      </w:r>
      <w:r w:rsidRPr="004A716D">
        <w:rPr>
          <w:rFonts w:ascii="Times New Roman" w:hAnsi="Times New Roman" w:cs="Times New Roman"/>
          <w:b/>
          <w:sz w:val="24"/>
          <w:szCs w:val="24"/>
        </w:rPr>
        <w:t>KETUHANAN DALAM AGAMA BAHÁ’Í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163BF">
        <w:rPr>
          <w:rFonts w:ascii="Times New Roman" w:hAnsi="Times New Roman" w:cs="Times New Roman"/>
          <w:sz w:val="24"/>
          <w:szCs w:val="24"/>
        </w:rPr>
        <w:t xml:space="preserve"> </w:t>
      </w:r>
      <w:r w:rsidRPr="000266F7">
        <w:rPr>
          <w:rFonts w:ascii="Times New Roman" w:hAnsi="Times New Roman" w:cs="Times New Roman"/>
          <w:sz w:val="24"/>
          <w:szCs w:val="24"/>
        </w:rPr>
        <w:t>disusun</w:t>
      </w:r>
      <w:proofErr w:type="gramEnd"/>
      <w:r w:rsidRPr="000266F7">
        <w:rPr>
          <w:rFonts w:ascii="Times New Roman" w:hAnsi="Times New Roman" w:cs="Times New Roman"/>
          <w:sz w:val="24"/>
          <w:szCs w:val="24"/>
        </w:rPr>
        <w:t xml:space="preserve"> oleh </w:t>
      </w:r>
      <w:r>
        <w:rPr>
          <w:rFonts w:ascii="Times New Roman" w:hAnsi="Times New Roman" w:cs="Times New Roman"/>
          <w:b/>
          <w:bCs/>
          <w:sz w:val="24"/>
          <w:szCs w:val="24"/>
        </w:rPr>
        <w:t>Nur Hidayat</w:t>
      </w:r>
      <w:r w:rsidRPr="000266F7">
        <w:rPr>
          <w:rFonts w:ascii="Times New Roman" w:hAnsi="Times New Roman" w:cs="Times New Roman"/>
          <w:sz w:val="24"/>
          <w:szCs w:val="24"/>
        </w:rPr>
        <w:t xml:space="preserve">, </w:t>
      </w:r>
      <w:r w:rsidRPr="002D51F9">
        <w:rPr>
          <w:rFonts w:ascii="Times New Roman" w:hAnsi="Times New Roman" w:cs="Times New Roman"/>
          <w:sz w:val="24"/>
          <w:szCs w:val="24"/>
        </w:rPr>
        <w:t>NPM.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1F9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331020010</w:t>
      </w:r>
      <w:r w:rsidRPr="000266F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Program Studi: Studi</w:t>
      </w:r>
      <w:r w:rsidRPr="000266F7">
        <w:rPr>
          <w:rFonts w:ascii="Times New Roman" w:hAnsi="Times New Roman" w:cs="Times New Roman"/>
          <w:sz w:val="24"/>
          <w:szCs w:val="24"/>
        </w:rPr>
        <w:t xml:space="preserve"> Agama</w:t>
      </w:r>
      <w:r>
        <w:rPr>
          <w:rFonts w:ascii="Times New Roman" w:hAnsi="Times New Roman" w:cs="Times New Roman"/>
          <w:sz w:val="24"/>
          <w:szCs w:val="24"/>
        </w:rPr>
        <w:t>-agama</w:t>
      </w:r>
      <w:r w:rsidRPr="000266F7">
        <w:rPr>
          <w:rFonts w:ascii="Times New Roman" w:hAnsi="Times New Roman" w:cs="Times New Roman"/>
          <w:sz w:val="24"/>
          <w:szCs w:val="24"/>
        </w:rPr>
        <w:t xml:space="preserve">, telah diujikan dalam Sidang Munaqasyah Fakultas Ushuluddin pada Hari/Tanggal: </w:t>
      </w:r>
      <w:r w:rsidR="002D0D61">
        <w:rPr>
          <w:rFonts w:ascii="Times New Roman" w:hAnsi="Times New Roman" w:cs="Times New Roman"/>
          <w:sz w:val="24"/>
          <w:szCs w:val="24"/>
          <w:lang w:val="id-ID"/>
        </w:rPr>
        <w:t>Jum’at, 01 Februari</w:t>
      </w:r>
      <w:r w:rsidR="002D0D61">
        <w:rPr>
          <w:rFonts w:ascii="Times New Roman" w:hAnsi="Times New Roman" w:cs="Times New Roman"/>
          <w:sz w:val="24"/>
          <w:szCs w:val="24"/>
        </w:rPr>
        <w:t>,</w:t>
      </w:r>
      <w:r w:rsidR="002D0D6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D0D61">
        <w:rPr>
          <w:rFonts w:ascii="Times New Roman" w:hAnsi="Times New Roman" w:cs="Times New Roman"/>
          <w:sz w:val="24"/>
          <w:szCs w:val="24"/>
        </w:rPr>
        <w:t>201</w:t>
      </w:r>
      <w:r w:rsidR="002D0D61">
        <w:rPr>
          <w:rFonts w:ascii="Times New Roman" w:hAnsi="Times New Roman" w:cs="Times New Roman"/>
          <w:sz w:val="24"/>
          <w:szCs w:val="24"/>
          <w:lang w:val="id-ID"/>
        </w:rPr>
        <w:t>9</w:t>
      </w:r>
      <w:r w:rsidRPr="000266F7">
        <w:rPr>
          <w:rFonts w:ascii="Times New Roman" w:hAnsi="Times New Roman" w:cs="Times New Roman"/>
          <w:sz w:val="24"/>
          <w:szCs w:val="24"/>
        </w:rPr>
        <w:t>.</w:t>
      </w:r>
    </w:p>
    <w:p w:rsidR="009144A5" w:rsidRPr="000469FF" w:rsidRDefault="009144A5" w:rsidP="000469FF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TIM MUNAQASYAH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9144A5" w:rsidRPr="007F7E9A" w:rsidRDefault="000469FF" w:rsidP="000469FF">
      <w:pPr>
        <w:spacing w:before="240" w:after="24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Sidang</w:t>
      </w:r>
      <w:r w:rsidR="009144A5" w:rsidRPr="007F7E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9144A5" w:rsidRPr="007F7E9A">
        <w:rPr>
          <w:rFonts w:ascii="Times New Roman" w:hAnsi="Times New Roman" w:cs="Times New Roman"/>
          <w:sz w:val="24"/>
          <w:szCs w:val="24"/>
        </w:rPr>
        <w:t>:</w:t>
      </w:r>
      <w:r w:rsidR="00A6675F">
        <w:rPr>
          <w:rFonts w:ascii="Times New Roman" w:hAnsi="Times New Roman" w:cs="Times New Roman"/>
          <w:sz w:val="24"/>
          <w:szCs w:val="24"/>
        </w:rPr>
        <w:t xml:space="preserve"> Dr. </w:t>
      </w:r>
      <w:r w:rsidR="00A6675F">
        <w:rPr>
          <w:rFonts w:ascii="Times New Roman" w:hAnsi="Times New Roman" w:cs="Times New Roman"/>
          <w:sz w:val="24"/>
          <w:szCs w:val="24"/>
          <w:lang w:val="id-ID"/>
        </w:rPr>
        <w:t>H. Sudarman, M, Ag</w:t>
      </w:r>
      <w:r w:rsidR="009144A5">
        <w:rPr>
          <w:rFonts w:ascii="Times New Roman" w:hAnsi="Times New Roman" w:cs="Times New Roman"/>
          <w:sz w:val="24"/>
          <w:szCs w:val="24"/>
        </w:rPr>
        <w:tab/>
      </w:r>
      <w:r w:rsidR="009144A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144A5" w:rsidRPr="007F7E9A">
        <w:rPr>
          <w:rFonts w:ascii="Times New Roman" w:hAnsi="Times New Roman" w:cs="Times New Roman"/>
          <w:sz w:val="24"/>
          <w:szCs w:val="24"/>
        </w:rPr>
        <w:t>( 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..</w:t>
      </w:r>
      <w:r w:rsidR="009144A5" w:rsidRPr="007F7E9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144A5" w:rsidRPr="007F7E9A" w:rsidRDefault="009144A5" w:rsidP="000469FF">
      <w:pPr>
        <w:spacing w:before="240"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9A">
        <w:rPr>
          <w:rFonts w:ascii="Times New Roman" w:hAnsi="Times New Roman" w:cs="Times New Roman"/>
          <w:sz w:val="24"/>
          <w:szCs w:val="24"/>
        </w:rPr>
        <w:t xml:space="preserve">Sekretaris </w:t>
      </w:r>
      <w:r w:rsidR="000469FF">
        <w:rPr>
          <w:rFonts w:ascii="Times New Roman" w:hAnsi="Times New Roman" w:cs="Times New Roman"/>
          <w:sz w:val="24"/>
          <w:szCs w:val="24"/>
          <w:lang w:val="id-ID"/>
        </w:rPr>
        <w:t>Sidang</w:t>
      </w:r>
      <w:r w:rsidRPr="007F7E9A">
        <w:rPr>
          <w:rFonts w:ascii="Times New Roman" w:hAnsi="Times New Roman" w:cs="Times New Roman"/>
          <w:sz w:val="24"/>
          <w:szCs w:val="24"/>
        </w:rPr>
        <w:tab/>
      </w:r>
      <w:r w:rsidR="000469F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F7E9A">
        <w:rPr>
          <w:rFonts w:ascii="Times New Roman" w:hAnsi="Times New Roman" w:cs="Times New Roman"/>
          <w:sz w:val="24"/>
          <w:szCs w:val="24"/>
        </w:rPr>
        <w:t xml:space="preserve">: </w:t>
      </w:r>
      <w:r w:rsidR="00A6675F">
        <w:rPr>
          <w:rFonts w:ascii="Times New Roman" w:hAnsi="Times New Roman" w:cs="Times New Roman"/>
          <w:sz w:val="24"/>
          <w:szCs w:val="24"/>
          <w:lang w:val="id-ID"/>
        </w:rPr>
        <w:t>Ahmad Nuril Huda</w:t>
      </w:r>
      <w:r w:rsidR="000469FF">
        <w:rPr>
          <w:rFonts w:ascii="Times New Roman" w:hAnsi="Times New Roman" w:cs="Times New Roman"/>
          <w:sz w:val="24"/>
          <w:szCs w:val="24"/>
          <w:lang w:val="id-ID"/>
        </w:rPr>
        <w:t>, MA</w:t>
      </w:r>
      <w:r w:rsidR="000469FF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7E9A">
        <w:rPr>
          <w:rFonts w:ascii="Times New Roman" w:hAnsi="Times New Roman" w:cs="Times New Roman"/>
          <w:sz w:val="24"/>
          <w:szCs w:val="24"/>
        </w:rPr>
        <w:t>( .........</w:t>
      </w:r>
      <w:r w:rsidR="000469FF">
        <w:rPr>
          <w:rFonts w:ascii="Times New Roman" w:hAnsi="Times New Roman" w:cs="Times New Roman"/>
          <w:sz w:val="24"/>
          <w:szCs w:val="24"/>
        </w:rPr>
        <w:t>........................</w:t>
      </w:r>
      <w:r w:rsidR="000469FF">
        <w:rPr>
          <w:rFonts w:ascii="Times New Roman" w:hAnsi="Times New Roman" w:cs="Times New Roman"/>
          <w:sz w:val="24"/>
          <w:szCs w:val="24"/>
          <w:lang w:val="id-ID"/>
        </w:rPr>
        <w:t>..</w:t>
      </w:r>
      <w:r w:rsidRPr="007F7E9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144A5" w:rsidRPr="007F7E9A" w:rsidRDefault="000469FF" w:rsidP="000469FF">
      <w:pPr>
        <w:spacing w:before="240"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Penguji </w:t>
      </w:r>
      <w:r>
        <w:rPr>
          <w:rFonts w:ascii="Times New Roman" w:hAnsi="Times New Roman" w:cs="Times New Roman"/>
          <w:sz w:val="24"/>
          <w:szCs w:val="24"/>
          <w:lang w:val="id-ID"/>
        </w:rPr>
        <w:t>Utama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9144A5" w:rsidRPr="007F7E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9144A5" w:rsidRPr="007F7E9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Dr.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Kiki Muhammad Hakiki, MA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144A5" w:rsidRPr="007F7E9A">
        <w:rPr>
          <w:rFonts w:ascii="Times New Roman" w:hAnsi="Times New Roman" w:cs="Times New Roman"/>
          <w:sz w:val="24"/>
          <w:szCs w:val="24"/>
        </w:rPr>
        <w:t>( 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9144A5" w:rsidRPr="007F7E9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86A97" w:rsidRPr="00986A97" w:rsidRDefault="009144A5" w:rsidP="000469FF">
      <w:pPr>
        <w:spacing w:before="240" w:after="24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F7E9A">
        <w:rPr>
          <w:rFonts w:ascii="Times New Roman" w:hAnsi="Times New Roman" w:cs="Times New Roman"/>
          <w:sz w:val="24"/>
          <w:szCs w:val="24"/>
        </w:rPr>
        <w:t xml:space="preserve">Penguji </w:t>
      </w:r>
      <w:r w:rsidR="000469FF">
        <w:rPr>
          <w:rFonts w:ascii="Times New Roman" w:hAnsi="Times New Roman" w:cs="Times New Roman"/>
          <w:sz w:val="24"/>
          <w:szCs w:val="24"/>
          <w:lang w:val="id-ID"/>
        </w:rPr>
        <w:t xml:space="preserve">Pendamping </w:t>
      </w:r>
      <w:r w:rsidR="000469FF">
        <w:rPr>
          <w:rFonts w:ascii="Times New Roman" w:hAnsi="Times New Roman" w:cs="Times New Roman"/>
          <w:sz w:val="24"/>
          <w:szCs w:val="24"/>
        </w:rPr>
        <w:t>I</w:t>
      </w:r>
      <w:r w:rsidR="000469F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469F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F7E9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Dr. Idrus Ruslan. M.Ag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7E9A">
        <w:rPr>
          <w:rFonts w:ascii="Times New Roman" w:hAnsi="Times New Roman" w:cs="Times New Roman"/>
          <w:sz w:val="24"/>
          <w:szCs w:val="24"/>
        </w:rPr>
        <w:t>( .....</w:t>
      </w:r>
      <w:r w:rsidR="000469FF">
        <w:rPr>
          <w:rFonts w:ascii="Times New Roman" w:hAnsi="Times New Roman" w:cs="Times New Roman"/>
          <w:sz w:val="24"/>
          <w:szCs w:val="24"/>
        </w:rPr>
        <w:t>.................</w:t>
      </w:r>
      <w:r w:rsidR="000469FF">
        <w:rPr>
          <w:rFonts w:ascii="Times New Roman" w:hAnsi="Times New Roman" w:cs="Times New Roman"/>
          <w:sz w:val="24"/>
          <w:szCs w:val="24"/>
          <w:lang w:val="id-ID"/>
        </w:rPr>
        <w:t>.............</w:t>
      </w:r>
      <w:r w:rsidRPr="007F7E9A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0469FF" w:rsidRPr="000469FF" w:rsidRDefault="000469FF" w:rsidP="000469FF">
      <w:pPr>
        <w:spacing w:before="240" w:after="24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F7E9A">
        <w:rPr>
          <w:rFonts w:ascii="Times New Roman" w:hAnsi="Times New Roman" w:cs="Times New Roman"/>
          <w:sz w:val="24"/>
          <w:szCs w:val="24"/>
        </w:rPr>
        <w:t xml:space="preserve">Penguji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Pendamping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0469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Muslimin, 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gramStart"/>
      <w:r w:rsidRPr="007F7E9A">
        <w:rPr>
          <w:rFonts w:ascii="Times New Roman" w:hAnsi="Times New Roman" w:cs="Times New Roman"/>
          <w:sz w:val="24"/>
          <w:szCs w:val="24"/>
        </w:rPr>
        <w:t>( 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</w:t>
      </w:r>
      <w:r w:rsidRPr="007F7E9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144A5" w:rsidRPr="002B528B" w:rsidRDefault="009144A5" w:rsidP="000469FF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528B">
        <w:rPr>
          <w:rFonts w:ascii="Times New Roman" w:hAnsi="Times New Roman" w:cs="Times New Roman"/>
          <w:sz w:val="24"/>
          <w:szCs w:val="24"/>
        </w:rPr>
        <w:t>DEKAN</w:t>
      </w:r>
    </w:p>
    <w:p w:rsidR="009144A5" w:rsidRPr="002B528B" w:rsidRDefault="009144A5" w:rsidP="009144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528B">
        <w:rPr>
          <w:rFonts w:ascii="Times New Roman" w:hAnsi="Times New Roman" w:cs="Times New Roman"/>
          <w:sz w:val="24"/>
          <w:szCs w:val="24"/>
        </w:rPr>
        <w:t>FAKULTAS USHULUDDIN</w:t>
      </w:r>
    </w:p>
    <w:p w:rsidR="009144A5" w:rsidRDefault="009144A5" w:rsidP="009144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44A5" w:rsidRDefault="009144A5" w:rsidP="009144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44A5" w:rsidRDefault="009144A5" w:rsidP="009144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44A5" w:rsidRDefault="009144A5" w:rsidP="009144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B96" w:rsidRPr="00DD3B96" w:rsidRDefault="009144A5" w:rsidP="00DD3B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</w:pPr>
      <w:r w:rsidRPr="007163BF">
        <w:rPr>
          <w:rFonts w:ascii="Times New Roman" w:hAnsi="Times New Roman" w:cs="Times New Roman"/>
          <w:b/>
          <w:bCs/>
          <w:sz w:val="24"/>
          <w:szCs w:val="24"/>
          <w:u w:val="single"/>
        </w:rPr>
        <w:t>Dr. H. Arsyad Sobb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y Kesuma,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Lc.</w:t>
      </w:r>
      <w:r w:rsidRPr="007163BF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proofErr w:type="gramEnd"/>
      <w:r w:rsidRPr="007163B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M.Ag </w:t>
      </w:r>
    </w:p>
    <w:p w:rsidR="009144A5" w:rsidRDefault="009144A5" w:rsidP="009144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7163BF">
        <w:rPr>
          <w:rFonts w:ascii="Times New Roman" w:hAnsi="Times New Roman" w:cs="Times New Roman"/>
          <w:sz w:val="24"/>
          <w:szCs w:val="24"/>
        </w:rPr>
        <w:t>NIP. 195808231993031001</w:t>
      </w:r>
    </w:p>
    <w:p w:rsidR="00DD3B96" w:rsidRPr="00DD3B96" w:rsidRDefault="00DD3B96" w:rsidP="009144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0469FF" w:rsidRDefault="000469FF" w:rsidP="009144A5">
      <w:pPr>
        <w:spacing w:after="0" w:line="240" w:lineRule="auto"/>
        <w:contextualSpacing/>
        <w:jc w:val="center"/>
        <w:rPr>
          <w:lang w:val="id-ID"/>
        </w:rPr>
      </w:pPr>
    </w:p>
    <w:p w:rsidR="000469FF" w:rsidRDefault="000469FF" w:rsidP="009144A5">
      <w:pPr>
        <w:spacing w:after="0" w:line="240" w:lineRule="auto"/>
        <w:contextualSpacing/>
        <w:jc w:val="center"/>
        <w:rPr>
          <w:lang w:val="id-ID"/>
        </w:rPr>
      </w:pPr>
    </w:p>
    <w:p w:rsidR="000469FF" w:rsidRPr="000469FF" w:rsidRDefault="000469FF" w:rsidP="009144A5">
      <w:pPr>
        <w:spacing w:after="0" w:line="240" w:lineRule="auto"/>
        <w:contextualSpacing/>
        <w:jc w:val="center"/>
        <w:rPr>
          <w:lang w:val="id-ID"/>
        </w:rPr>
      </w:pPr>
    </w:p>
    <w:p w:rsidR="00EF1C18" w:rsidRPr="003A7396" w:rsidRDefault="00EF1C18" w:rsidP="00EF1C18">
      <w:pPr>
        <w:spacing w:after="0" w:line="360" w:lineRule="auto"/>
        <w:jc w:val="center"/>
        <w:outlineLvl w:val="0"/>
        <w:rPr>
          <w:rFonts w:asciiTheme="majorBidi" w:hAnsiTheme="majorBidi" w:cstheme="majorBidi"/>
          <w:b/>
          <w:bCs/>
          <w:sz w:val="24"/>
          <w:szCs w:val="24"/>
        </w:rPr>
      </w:pPr>
      <w:r w:rsidRPr="003C0E11">
        <w:rPr>
          <w:rFonts w:asciiTheme="majorBidi" w:hAnsiTheme="majorBidi" w:cstheme="majorBidi"/>
          <w:b/>
          <w:bCs/>
          <w:sz w:val="24"/>
          <w:szCs w:val="24"/>
        </w:rPr>
        <w:lastRenderedPageBreak/>
        <w:t>PEDOMAN TRANSLITERASI ARAB-INDONESIA</w:t>
      </w:r>
    </w:p>
    <w:p w:rsidR="00EF1C18" w:rsidRPr="003C0E11" w:rsidRDefault="00EF1C18" w:rsidP="00EF1C18">
      <w:pPr>
        <w:spacing w:after="0" w:line="360" w:lineRule="auto"/>
        <w:jc w:val="center"/>
        <w:outlineLvl w:val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U</w:t>
      </w:r>
      <w:r w:rsidRPr="003C0E11">
        <w:rPr>
          <w:rFonts w:asciiTheme="majorBidi" w:hAnsiTheme="majorBidi" w:cstheme="majorBidi"/>
          <w:b/>
          <w:bCs/>
          <w:sz w:val="24"/>
          <w:szCs w:val="24"/>
        </w:rPr>
        <w:t>IN RADEN INTAN LAMPUNG</w:t>
      </w:r>
    </w:p>
    <w:p w:rsidR="00EF1C18" w:rsidRPr="003C0E11" w:rsidRDefault="00EF1C18" w:rsidP="00EF1C18">
      <w:pPr>
        <w:spacing w:after="0" w:line="360" w:lineRule="auto"/>
        <w:jc w:val="center"/>
        <w:outlineLvl w:val="0"/>
        <w:rPr>
          <w:rFonts w:asciiTheme="majorBidi" w:hAnsiTheme="majorBidi" w:cstheme="majorBidi"/>
          <w:b/>
          <w:bCs/>
          <w:sz w:val="24"/>
          <w:szCs w:val="24"/>
        </w:rPr>
      </w:pPr>
    </w:p>
    <w:p w:rsidR="00EF1C18" w:rsidRPr="003C0E11" w:rsidRDefault="00EF1C18" w:rsidP="00EF1C18">
      <w:pPr>
        <w:spacing w:after="0" w:line="360" w:lineRule="auto"/>
        <w:jc w:val="both"/>
        <w:outlineLvl w:val="0"/>
        <w:rPr>
          <w:rFonts w:asciiTheme="majorBidi" w:hAnsiTheme="majorBidi" w:cstheme="majorBidi"/>
          <w:sz w:val="24"/>
          <w:szCs w:val="24"/>
        </w:rPr>
      </w:pPr>
      <w:r w:rsidRPr="003C0E11">
        <w:rPr>
          <w:rFonts w:asciiTheme="majorBidi" w:hAnsiTheme="majorBidi" w:cstheme="majorBidi"/>
          <w:sz w:val="24"/>
          <w:szCs w:val="24"/>
        </w:rPr>
        <w:t>Mengenai transeliterasi Arab-Latin ini digunakan sebagai pedoman Surat Keputusan Bersama (SKB) Menteri Agama dan Menteri Pendidikan dan Kebudayaan Nomor 158 Tahun 1987 dan Nomor 0543b/U/Tahun 1987, sebagai berikut:</w:t>
      </w:r>
    </w:p>
    <w:p w:rsidR="00EF1C18" w:rsidRPr="003C0E11" w:rsidRDefault="00EF1C18" w:rsidP="00EF1C18">
      <w:pPr>
        <w:pStyle w:val="ListParagraph"/>
        <w:numPr>
          <w:ilvl w:val="0"/>
          <w:numId w:val="20"/>
        </w:numPr>
        <w:spacing w:after="0" w:line="360" w:lineRule="auto"/>
        <w:jc w:val="both"/>
        <w:outlineLvl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Konsonan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29"/>
        <w:gridCol w:w="1122"/>
        <w:gridCol w:w="1113"/>
        <w:gridCol w:w="1122"/>
        <w:gridCol w:w="1113"/>
        <w:gridCol w:w="1122"/>
        <w:gridCol w:w="1113"/>
        <w:gridCol w:w="993"/>
      </w:tblGrid>
      <w:tr w:rsidR="00EF1C18" w:rsidTr="007B0BB6">
        <w:trPr>
          <w:trHeight w:val="445"/>
        </w:trPr>
        <w:tc>
          <w:tcPr>
            <w:tcW w:w="1129" w:type="dxa"/>
          </w:tcPr>
          <w:p w:rsidR="00EF1C18" w:rsidRDefault="00EF1C18" w:rsidP="002A529D">
            <w:pPr>
              <w:pStyle w:val="ListParagraph"/>
              <w:spacing w:line="360" w:lineRule="auto"/>
              <w:ind w:left="0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Arab</w:t>
            </w:r>
          </w:p>
        </w:tc>
        <w:tc>
          <w:tcPr>
            <w:tcW w:w="1122" w:type="dxa"/>
          </w:tcPr>
          <w:p w:rsidR="00EF1C18" w:rsidRDefault="00EF1C18" w:rsidP="002A529D">
            <w:pPr>
              <w:pStyle w:val="ListParagraph"/>
              <w:spacing w:line="360" w:lineRule="auto"/>
              <w:ind w:left="0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Latin</w:t>
            </w:r>
          </w:p>
        </w:tc>
        <w:tc>
          <w:tcPr>
            <w:tcW w:w="1113" w:type="dxa"/>
          </w:tcPr>
          <w:p w:rsidR="00EF1C18" w:rsidRDefault="00EF1C18" w:rsidP="002A529D">
            <w:pPr>
              <w:pStyle w:val="ListParagraph"/>
              <w:spacing w:line="360" w:lineRule="auto"/>
              <w:ind w:left="0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Arab</w:t>
            </w:r>
          </w:p>
        </w:tc>
        <w:tc>
          <w:tcPr>
            <w:tcW w:w="1122" w:type="dxa"/>
          </w:tcPr>
          <w:p w:rsidR="00EF1C18" w:rsidRDefault="00EF1C18" w:rsidP="002A529D">
            <w:pPr>
              <w:pStyle w:val="ListParagraph"/>
              <w:spacing w:line="360" w:lineRule="auto"/>
              <w:ind w:left="0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Latin </w:t>
            </w:r>
          </w:p>
        </w:tc>
        <w:tc>
          <w:tcPr>
            <w:tcW w:w="1113" w:type="dxa"/>
          </w:tcPr>
          <w:p w:rsidR="00EF1C18" w:rsidRDefault="00EF1C18" w:rsidP="002A529D">
            <w:pPr>
              <w:pStyle w:val="ListParagraph"/>
              <w:spacing w:line="360" w:lineRule="auto"/>
              <w:ind w:left="0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Arab</w:t>
            </w:r>
          </w:p>
        </w:tc>
        <w:tc>
          <w:tcPr>
            <w:tcW w:w="1122" w:type="dxa"/>
          </w:tcPr>
          <w:p w:rsidR="00EF1C18" w:rsidRDefault="00EF1C18" w:rsidP="002A529D">
            <w:pPr>
              <w:pStyle w:val="ListParagraph"/>
              <w:spacing w:line="360" w:lineRule="auto"/>
              <w:ind w:left="0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Latin</w:t>
            </w:r>
          </w:p>
        </w:tc>
        <w:tc>
          <w:tcPr>
            <w:tcW w:w="1113" w:type="dxa"/>
          </w:tcPr>
          <w:p w:rsidR="00EF1C18" w:rsidRDefault="00EF1C18" w:rsidP="002A529D">
            <w:pPr>
              <w:pStyle w:val="ListParagraph"/>
              <w:spacing w:line="360" w:lineRule="auto"/>
              <w:ind w:left="0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Arab</w:t>
            </w:r>
          </w:p>
        </w:tc>
        <w:tc>
          <w:tcPr>
            <w:tcW w:w="993" w:type="dxa"/>
          </w:tcPr>
          <w:p w:rsidR="00EF1C18" w:rsidRDefault="00EF1C18" w:rsidP="002A529D">
            <w:pPr>
              <w:pStyle w:val="ListParagraph"/>
              <w:spacing w:line="360" w:lineRule="auto"/>
              <w:ind w:left="0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Latin</w:t>
            </w:r>
          </w:p>
        </w:tc>
      </w:tr>
      <w:tr w:rsidR="00EF1C18" w:rsidTr="007B0BB6">
        <w:trPr>
          <w:trHeight w:val="445"/>
        </w:trPr>
        <w:tc>
          <w:tcPr>
            <w:tcW w:w="1129" w:type="dxa"/>
            <w:vAlign w:val="center"/>
          </w:tcPr>
          <w:p w:rsidR="00EF1C18" w:rsidRPr="00272E89" w:rsidRDefault="00EF1C18" w:rsidP="002A529D">
            <w:pPr>
              <w:pStyle w:val="ListParagraph"/>
              <w:spacing w:line="360" w:lineRule="auto"/>
              <w:ind w:left="0"/>
              <w:jc w:val="center"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72E89">
              <w:rPr>
                <w:rFonts w:asciiTheme="majorBidi" w:hAnsiTheme="majorBidi" w:cstheme="majorBidi"/>
                <w:sz w:val="24"/>
                <w:szCs w:val="24"/>
                <w:rtl/>
              </w:rPr>
              <w:t>ا</w:t>
            </w:r>
          </w:p>
        </w:tc>
        <w:tc>
          <w:tcPr>
            <w:tcW w:w="1122" w:type="dxa"/>
            <w:vAlign w:val="center"/>
          </w:tcPr>
          <w:p w:rsidR="00EF1C18" w:rsidRPr="00272E89" w:rsidRDefault="00EF1C18" w:rsidP="002A529D">
            <w:pPr>
              <w:pStyle w:val="ListParagraph"/>
              <w:spacing w:line="360" w:lineRule="auto"/>
              <w:ind w:left="0"/>
              <w:jc w:val="center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72E89"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1113" w:type="dxa"/>
            <w:vAlign w:val="center"/>
          </w:tcPr>
          <w:p w:rsidR="00EF1C18" w:rsidRPr="00272E89" w:rsidRDefault="00EF1C18" w:rsidP="002A529D">
            <w:pPr>
              <w:pStyle w:val="ListParagraph"/>
              <w:spacing w:line="360" w:lineRule="auto"/>
              <w:ind w:left="0"/>
              <w:jc w:val="center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72E89">
              <w:rPr>
                <w:rFonts w:asciiTheme="majorBidi" w:hAnsiTheme="majorBidi" w:cstheme="majorBidi"/>
                <w:sz w:val="24"/>
                <w:szCs w:val="24"/>
                <w:rtl/>
              </w:rPr>
              <w:t>ذ</w:t>
            </w:r>
          </w:p>
        </w:tc>
        <w:tc>
          <w:tcPr>
            <w:tcW w:w="1122" w:type="dxa"/>
            <w:vAlign w:val="center"/>
          </w:tcPr>
          <w:p w:rsidR="00EF1C18" w:rsidRPr="00272E89" w:rsidRDefault="00EF1C18" w:rsidP="002A529D">
            <w:pPr>
              <w:pStyle w:val="ListParagraph"/>
              <w:spacing w:line="360" w:lineRule="auto"/>
              <w:ind w:left="0"/>
              <w:jc w:val="center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72E89">
              <w:rPr>
                <w:rFonts w:asciiTheme="majorBidi" w:hAnsiTheme="majorBidi" w:cstheme="majorBidi"/>
                <w:sz w:val="24"/>
                <w:szCs w:val="24"/>
              </w:rPr>
              <w:t>Dz</w:t>
            </w:r>
          </w:p>
        </w:tc>
        <w:tc>
          <w:tcPr>
            <w:tcW w:w="1113" w:type="dxa"/>
            <w:vAlign w:val="center"/>
          </w:tcPr>
          <w:p w:rsidR="00EF1C18" w:rsidRPr="00272E89" w:rsidRDefault="00EF1C18" w:rsidP="002A529D">
            <w:pPr>
              <w:pStyle w:val="ListParagraph"/>
              <w:spacing w:line="360" w:lineRule="auto"/>
              <w:ind w:left="0"/>
              <w:jc w:val="center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72E89">
              <w:rPr>
                <w:rFonts w:asciiTheme="majorBidi" w:hAnsiTheme="majorBidi" w:cstheme="majorBidi"/>
                <w:sz w:val="24"/>
                <w:szCs w:val="24"/>
                <w:rtl/>
              </w:rPr>
              <w:t>ظ</w:t>
            </w:r>
          </w:p>
        </w:tc>
        <w:tc>
          <w:tcPr>
            <w:tcW w:w="1122" w:type="dxa"/>
            <w:vAlign w:val="center"/>
          </w:tcPr>
          <w:p w:rsidR="00EF1C18" w:rsidRPr="00272E89" w:rsidRDefault="00EF1C18" w:rsidP="002A529D">
            <w:pPr>
              <w:pStyle w:val="ListParagraph"/>
              <w:spacing w:line="360" w:lineRule="auto"/>
              <w:ind w:left="0"/>
              <w:jc w:val="center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72E89">
              <w:rPr>
                <w:rFonts w:asciiTheme="majorBidi" w:hAnsiTheme="majorBidi" w:cstheme="majorBidi"/>
                <w:sz w:val="24"/>
                <w:szCs w:val="24"/>
              </w:rPr>
              <w:t>Zh</w:t>
            </w:r>
          </w:p>
        </w:tc>
        <w:tc>
          <w:tcPr>
            <w:tcW w:w="1113" w:type="dxa"/>
            <w:vAlign w:val="center"/>
          </w:tcPr>
          <w:p w:rsidR="00EF1C18" w:rsidRPr="00272E89" w:rsidRDefault="00EF1C18" w:rsidP="002A529D">
            <w:pPr>
              <w:pStyle w:val="ListParagraph"/>
              <w:spacing w:line="360" w:lineRule="auto"/>
              <w:ind w:left="0"/>
              <w:jc w:val="center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72E89">
              <w:rPr>
                <w:rFonts w:asciiTheme="majorBidi" w:hAnsiTheme="majorBidi" w:cstheme="majorBidi"/>
                <w:sz w:val="24"/>
                <w:szCs w:val="24"/>
                <w:rtl/>
              </w:rPr>
              <w:t>ن</w:t>
            </w:r>
          </w:p>
        </w:tc>
        <w:tc>
          <w:tcPr>
            <w:tcW w:w="993" w:type="dxa"/>
            <w:vAlign w:val="center"/>
          </w:tcPr>
          <w:p w:rsidR="00EF1C18" w:rsidRPr="00272E89" w:rsidRDefault="00EF1C18" w:rsidP="002A529D">
            <w:pPr>
              <w:pStyle w:val="ListParagraph"/>
              <w:spacing w:line="360" w:lineRule="auto"/>
              <w:ind w:left="0"/>
              <w:jc w:val="center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72E89">
              <w:rPr>
                <w:rFonts w:asciiTheme="majorBidi" w:hAnsiTheme="majorBidi" w:cstheme="majorBidi"/>
                <w:sz w:val="24"/>
                <w:szCs w:val="24"/>
              </w:rPr>
              <w:t>N</w:t>
            </w:r>
          </w:p>
        </w:tc>
      </w:tr>
      <w:tr w:rsidR="00EF1C18" w:rsidTr="007B0BB6">
        <w:trPr>
          <w:trHeight w:val="428"/>
        </w:trPr>
        <w:tc>
          <w:tcPr>
            <w:tcW w:w="1129" w:type="dxa"/>
            <w:vAlign w:val="center"/>
          </w:tcPr>
          <w:p w:rsidR="00EF1C18" w:rsidRPr="00272E89" w:rsidRDefault="00EF1C18" w:rsidP="002A529D">
            <w:pPr>
              <w:pStyle w:val="ListParagraph"/>
              <w:spacing w:line="360" w:lineRule="auto"/>
              <w:ind w:left="0"/>
              <w:jc w:val="center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72E89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122" w:type="dxa"/>
            <w:vAlign w:val="center"/>
          </w:tcPr>
          <w:p w:rsidR="00EF1C18" w:rsidRPr="00272E89" w:rsidRDefault="00EF1C18" w:rsidP="002A529D">
            <w:pPr>
              <w:pStyle w:val="ListParagraph"/>
              <w:spacing w:line="360" w:lineRule="auto"/>
              <w:ind w:left="0"/>
              <w:jc w:val="center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72E89">
              <w:rPr>
                <w:rFonts w:asciiTheme="majorBidi" w:hAnsiTheme="majorBidi" w:cstheme="majorBidi"/>
                <w:sz w:val="24"/>
                <w:szCs w:val="24"/>
              </w:rPr>
              <w:t>B</w:t>
            </w:r>
          </w:p>
        </w:tc>
        <w:tc>
          <w:tcPr>
            <w:tcW w:w="1113" w:type="dxa"/>
            <w:vAlign w:val="center"/>
          </w:tcPr>
          <w:p w:rsidR="00EF1C18" w:rsidRPr="00272E89" w:rsidRDefault="00EF1C18" w:rsidP="002A529D">
            <w:pPr>
              <w:pStyle w:val="ListParagraph"/>
              <w:spacing w:line="360" w:lineRule="auto"/>
              <w:ind w:left="0"/>
              <w:jc w:val="center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72E89">
              <w:rPr>
                <w:rFonts w:asciiTheme="majorBidi" w:hAnsiTheme="majorBidi" w:cstheme="majorBidi"/>
                <w:sz w:val="24"/>
                <w:szCs w:val="24"/>
                <w:rtl/>
              </w:rPr>
              <w:t>ر</w:t>
            </w:r>
          </w:p>
        </w:tc>
        <w:tc>
          <w:tcPr>
            <w:tcW w:w="1122" w:type="dxa"/>
            <w:vAlign w:val="center"/>
          </w:tcPr>
          <w:p w:rsidR="00EF1C18" w:rsidRPr="00272E89" w:rsidRDefault="00EF1C18" w:rsidP="002A529D">
            <w:pPr>
              <w:pStyle w:val="ListParagraph"/>
              <w:spacing w:line="360" w:lineRule="auto"/>
              <w:ind w:left="0"/>
              <w:jc w:val="center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72E89">
              <w:rPr>
                <w:rFonts w:asciiTheme="majorBidi" w:hAnsiTheme="majorBidi" w:cstheme="majorBidi"/>
                <w:sz w:val="24"/>
                <w:szCs w:val="24"/>
              </w:rPr>
              <w:t>R</w:t>
            </w:r>
          </w:p>
        </w:tc>
        <w:tc>
          <w:tcPr>
            <w:tcW w:w="1113" w:type="dxa"/>
            <w:vAlign w:val="center"/>
          </w:tcPr>
          <w:p w:rsidR="00EF1C18" w:rsidRPr="00272E89" w:rsidRDefault="00EF1C18" w:rsidP="002A529D">
            <w:pPr>
              <w:pStyle w:val="ListParagraph"/>
              <w:spacing w:line="360" w:lineRule="auto"/>
              <w:ind w:left="0"/>
              <w:jc w:val="center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72E89">
              <w:rPr>
                <w:rFonts w:asciiTheme="majorBidi" w:hAnsiTheme="majorBidi" w:cstheme="majorBidi"/>
                <w:sz w:val="24"/>
                <w:szCs w:val="24"/>
                <w:rtl/>
              </w:rPr>
              <w:t>ع</w:t>
            </w:r>
          </w:p>
        </w:tc>
        <w:tc>
          <w:tcPr>
            <w:tcW w:w="1122" w:type="dxa"/>
            <w:vAlign w:val="center"/>
          </w:tcPr>
          <w:p w:rsidR="00EF1C18" w:rsidRPr="00272E89" w:rsidRDefault="00EF1C18" w:rsidP="002A529D">
            <w:pPr>
              <w:pStyle w:val="ListParagraph"/>
              <w:spacing w:line="360" w:lineRule="auto"/>
              <w:ind w:left="0"/>
              <w:jc w:val="center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72E89">
              <w:rPr>
                <w:rFonts w:asciiTheme="majorBidi" w:hAnsiTheme="majorBidi" w:cstheme="majorBidi"/>
                <w:sz w:val="24"/>
                <w:szCs w:val="24"/>
              </w:rPr>
              <w:t>‘</w:t>
            </w:r>
          </w:p>
        </w:tc>
        <w:tc>
          <w:tcPr>
            <w:tcW w:w="1113" w:type="dxa"/>
            <w:vAlign w:val="center"/>
          </w:tcPr>
          <w:p w:rsidR="00EF1C18" w:rsidRPr="00272E89" w:rsidRDefault="00EF1C18" w:rsidP="002A529D">
            <w:pPr>
              <w:pStyle w:val="ListParagraph"/>
              <w:spacing w:line="360" w:lineRule="auto"/>
              <w:ind w:left="0"/>
              <w:jc w:val="center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72E89">
              <w:rPr>
                <w:rFonts w:asciiTheme="majorBidi" w:hAnsiTheme="majorBidi" w:cstheme="majorBidi"/>
                <w:sz w:val="24"/>
                <w:szCs w:val="24"/>
                <w:rtl/>
              </w:rPr>
              <w:t>و</w:t>
            </w:r>
          </w:p>
        </w:tc>
        <w:tc>
          <w:tcPr>
            <w:tcW w:w="993" w:type="dxa"/>
            <w:vAlign w:val="center"/>
          </w:tcPr>
          <w:p w:rsidR="00EF1C18" w:rsidRPr="00272E89" w:rsidRDefault="00EF1C18" w:rsidP="002A529D">
            <w:pPr>
              <w:pStyle w:val="ListParagraph"/>
              <w:spacing w:line="360" w:lineRule="auto"/>
              <w:ind w:left="0"/>
              <w:jc w:val="center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72E89">
              <w:rPr>
                <w:rFonts w:asciiTheme="majorBidi" w:hAnsiTheme="majorBidi" w:cstheme="majorBidi"/>
                <w:sz w:val="24"/>
                <w:szCs w:val="24"/>
              </w:rPr>
              <w:t>W</w:t>
            </w:r>
          </w:p>
        </w:tc>
      </w:tr>
      <w:tr w:rsidR="00EF1C18" w:rsidTr="007B0BB6">
        <w:trPr>
          <w:trHeight w:val="445"/>
        </w:trPr>
        <w:tc>
          <w:tcPr>
            <w:tcW w:w="1129" w:type="dxa"/>
            <w:vAlign w:val="center"/>
          </w:tcPr>
          <w:p w:rsidR="00EF1C18" w:rsidRPr="00272E89" w:rsidRDefault="00EF1C18" w:rsidP="002A529D">
            <w:pPr>
              <w:pStyle w:val="ListParagraph"/>
              <w:spacing w:line="360" w:lineRule="auto"/>
              <w:ind w:left="0"/>
              <w:jc w:val="center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72E89">
              <w:rPr>
                <w:rFonts w:asciiTheme="majorBidi" w:hAnsiTheme="majorBidi" w:cstheme="majorBidi"/>
                <w:sz w:val="24"/>
                <w:szCs w:val="24"/>
                <w:rtl/>
              </w:rPr>
              <w:t>ت</w:t>
            </w:r>
          </w:p>
        </w:tc>
        <w:tc>
          <w:tcPr>
            <w:tcW w:w="1122" w:type="dxa"/>
            <w:vAlign w:val="center"/>
          </w:tcPr>
          <w:p w:rsidR="00EF1C18" w:rsidRPr="00272E89" w:rsidRDefault="00EF1C18" w:rsidP="002A529D">
            <w:pPr>
              <w:pStyle w:val="ListParagraph"/>
              <w:spacing w:line="360" w:lineRule="auto"/>
              <w:ind w:left="0"/>
              <w:jc w:val="center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72E89">
              <w:rPr>
                <w:rFonts w:asciiTheme="majorBidi" w:hAnsiTheme="majorBidi" w:cstheme="majorBidi"/>
                <w:sz w:val="24"/>
                <w:szCs w:val="24"/>
              </w:rPr>
              <w:t>T</w:t>
            </w:r>
          </w:p>
        </w:tc>
        <w:tc>
          <w:tcPr>
            <w:tcW w:w="1113" w:type="dxa"/>
            <w:vAlign w:val="center"/>
          </w:tcPr>
          <w:p w:rsidR="00EF1C18" w:rsidRPr="00272E89" w:rsidRDefault="00EF1C18" w:rsidP="002A529D">
            <w:pPr>
              <w:pStyle w:val="ListParagraph"/>
              <w:spacing w:line="360" w:lineRule="auto"/>
              <w:ind w:left="0"/>
              <w:jc w:val="center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72E89">
              <w:rPr>
                <w:rFonts w:asciiTheme="majorBidi" w:hAnsiTheme="majorBidi" w:cstheme="majorBidi"/>
                <w:sz w:val="24"/>
                <w:szCs w:val="24"/>
                <w:rtl/>
              </w:rPr>
              <w:t>ز</w:t>
            </w:r>
          </w:p>
        </w:tc>
        <w:tc>
          <w:tcPr>
            <w:tcW w:w="1122" w:type="dxa"/>
            <w:vAlign w:val="center"/>
          </w:tcPr>
          <w:p w:rsidR="00EF1C18" w:rsidRPr="00272E89" w:rsidRDefault="00EF1C18" w:rsidP="002A529D">
            <w:pPr>
              <w:pStyle w:val="ListParagraph"/>
              <w:spacing w:line="360" w:lineRule="auto"/>
              <w:ind w:left="0"/>
              <w:jc w:val="center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72E89">
              <w:rPr>
                <w:rFonts w:asciiTheme="majorBidi" w:hAnsiTheme="majorBidi" w:cstheme="majorBidi"/>
                <w:sz w:val="24"/>
                <w:szCs w:val="24"/>
              </w:rPr>
              <w:t>Z</w:t>
            </w:r>
          </w:p>
        </w:tc>
        <w:tc>
          <w:tcPr>
            <w:tcW w:w="1113" w:type="dxa"/>
            <w:vAlign w:val="center"/>
          </w:tcPr>
          <w:p w:rsidR="00EF1C18" w:rsidRPr="00272E89" w:rsidRDefault="00EF1C18" w:rsidP="002A529D">
            <w:pPr>
              <w:pStyle w:val="ListParagraph"/>
              <w:spacing w:line="360" w:lineRule="auto"/>
              <w:ind w:left="0"/>
              <w:jc w:val="center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72E89">
              <w:rPr>
                <w:rFonts w:asciiTheme="majorBidi" w:hAnsiTheme="majorBidi" w:cstheme="majorBidi"/>
                <w:sz w:val="24"/>
                <w:szCs w:val="24"/>
                <w:rtl/>
              </w:rPr>
              <w:t>غ</w:t>
            </w:r>
          </w:p>
        </w:tc>
        <w:tc>
          <w:tcPr>
            <w:tcW w:w="1122" w:type="dxa"/>
            <w:vAlign w:val="center"/>
          </w:tcPr>
          <w:p w:rsidR="00EF1C18" w:rsidRPr="00272E89" w:rsidRDefault="00EF1C18" w:rsidP="002A529D">
            <w:pPr>
              <w:pStyle w:val="ListParagraph"/>
              <w:spacing w:line="360" w:lineRule="auto"/>
              <w:ind w:left="0"/>
              <w:jc w:val="center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72E89">
              <w:rPr>
                <w:rFonts w:asciiTheme="majorBidi" w:hAnsiTheme="majorBidi" w:cstheme="majorBidi"/>
                <w:sz w:val="24"/>
                <w:szCs w:val="24"/>
              </w:rPr>
              <w:t>Gh</w:t>
            </w:r>
          </w:p>
        </w:tc>
        <w:tc>
          <w:tcPr>
            <w:tcW w:w="1113" w:type="dxa"/>
            <w:vAlign w:val="center"/>
          </w:tcPr>
          <w:p w:rsidR="00EF1C18" w:rsidRPr="00272E89" w:rsidRDefault="00EF1C18" w:rsidP="002A529D">
            <w:pPr>
              <w:pStyle w:val="ListParagraph"/>
              <w:spacing w:line="360" w:lineRule="auto"/>
              <w:ind w:left="0"/>
              <w:jc w:val="center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72E89">
              <w:rPr>
                <w:rFonts w:asciiTheme="majorBidi" w:hAnsiTheme="majorBidi" w:cstheme="majorBidi"/>
                <w:sz w:val="24"/>
                <w:szCs w:val="24"/>
                <w:rtl/>
              </w:rPr>
              <w:t>ه</w:t>
            </w:r>
          </w:p>
        </w:tc>
        <w:tc>
          <w:tcPr>
            <w:tcW w:w="993" w:type="dxa"/>
            <w:vAlign w:val="center"/>
          </w:tcPr>
          <w:p w:rsidR="00EF1C18" w:rsidRPr="00272E89" w:rsidRDefault="00EF1C18" w:rsidP="002A529D">
            <w:pPr>
              <w:pStyle w:val="ListParagraph"/>
              <w:spacing w:line="360" w:lineRule="auto"/>
              <w:ind w:left="0"/>
              <w:jc w:val="center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72E89">
              <w:rPr>
                <w:rFonts w:asciiTheme="majorBidi" w:hAnsiTheme="majorBidi" w:cstheme="majorBidi"/>
                <w:sz w:val="24"/>
                <w:szCs w:val="24"/>
              </w:rPr>
              <w:t>H</w:t>
            </w:r>
          </w:p>
        </w:tc>
      </w:tr>
      <w:tr w:rsidR="00EF1C18" w:rsidTr="007B0BB6">
        <w:trPr>
          <w:trHeight w:val="445"/>
        </w:trPr>
        <w:tc>
          <w:tcPr>
            <w:tcW w:w="1129" w:type="dxa"/>
            <w:vAlign w:val="center"/>
          </w:tcPr>
          <w:p w:rsidR="00EF1C18" w:rsidRPr="00272E89" w:rsidRDefault="00EF1C18" w:rsidP="002A529D">
            <w:pPr>
              <w:pStyle w:val="ListParagraph"/>
              <w:spacing w:line="360" w:lineRule="auto"/>
              <w:ind w:left="0"/>
              <w:jc w:val="center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72E89">
              <w:rPr>
                <w:rFonts w:asciiTheme="majorBidi" w:hAnsiTheme="majorBidi" w:cstheme="majorBidi"/>
                <w:sz w:val="24"/>
                <w:szCs w:val="24"/>
                <w:rtl/>
              </w:rPr>
              <w:t>ث</w:t>
            </w:r>
          </w:p>
        </w:tc>
        <w:tc>
          <w:tcPr>
            <w:tcW w:w="1122" w:type="dxa"/>
            <w:vAlign w:val="center"/>
          </w:tcPr>
          <w:p w:rsidR="00EF1C18" w:rsidRPr="00272E89" w:rsidRDefault="00EF1C18" w:rsidP="002A529D">
            <w:pPr>
              <w:pStyle w:val="ListParagraph"/>
              <w:spacing w:line="360" w:lineRule="auto"/>
              <w:ind w:left="0"/>
              <w:jc w:val="center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72E89">
              <w:rPr>
                <w:rFonts w:asciiTheme="majorBidi" w:hAnsiTheme="majorBidi" w:cstheme="majorBidi"/>
                <w:sz w:val="24"/>
                <w:szCs w:val="24"/>
              </w:rPr>
              <w:t>Ts</w:t>
            </w:r>
          </w:p>
        </w:tc>
        <w:tc>
          <w:tcPr>
            <w:tcW w:w="1113" w:type="dxa"/>
            <w:vAlign w:val="center"/>
          </w:tcPr>
          <w:p w:rsidR="00EF1C18" w:rsidRPr="00272E89" w:rsidRDefault="00EF1C18" w:rsidP="002A529D">
            <w:pPr>
              <w:pStyle w:val="ListParagraph"/>
              <w:spacing w:line="360" w:lineRule="auto"/>
              <w:ind w:left="0"/>
              <w:jc w:val="center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72E89">
              <w:rPr>
                <w:rFonts w:asciiTheme="majorBidi" w:hAnsiTheme="majorBidi" w:cstheme="majorBidi"/>
                <w:sz w:val="24"/>
                <w:szCs w:val="24"/>
                <w:rtl/>
              </w:rPr>
              <w:t>س</w:t>
            </w:r>
          </w:p>
        </w:tc>
        <w:tc>
          <w:tcPr>
            <w:tcW w:w="1122" w:type="dxa"/>
            <w:vAlign w:val="center"/>
          </w:tcPr>
          <w:p w:rsidR="00EF1C18" w:rsidRPr="00272E89" w:rsidRDefault="00EF1C18" w:rsidP="002A529D">
            <w:pPr>
              <w:pStyle w:val="ListParagraph"/>
              <w:spacing w:line="360" w:lineRule="auto"/>
              <w:ind w:left="0"/>
              <w:jc w:val="center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72E89">
              <w:rPr>
                <w:rFonts w:asciiTheme="majorBidi" w:hAnsiTheme="majorBidi" w:cstheme="majorBidi"/>
                <w:sz w:val="24"/>
                <w:szCs w:val="24"/>
              </w:rPr>
              <w:t>S</w:t>
            </w:r>
          </w:p>
        </w:tc>
        <w:tc>
          <w:tcPr>
            <w:tcW w:w="1113" w:type="dxa"/>
            <w:vAlign w:val="center"/>
          </w:tcPr>
          <w:p w:rsidR="00EF1C18" w:rsidRPr="00272E89" w:rsidRDefault="00EF1C18" w:rsidP="002A529D">
            <w:pPr>
              <w:pStyle w:val="ListParagraph"/>
              <w:spacing w:line="360" w:lineRule="auto"/>
              <w:ind w:left="0"/>
              <w:jc w:val="center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72E89">
              <w:rPr>
                <w:rFonts w:asciiTheme="majorBidi" w:hAnsiTheme="majorBidi" w:cstheme="majorBidi"/>
                <w:sz w:val="24"/>
                <w:szCs w:val="24"/>
                <w:rtl/>
              </w:rPr>
              <w:t>ف</w:t>
            </w:r>
          </w:p>
        </w:tc>
        <w:tc>
          <w:tcPr>
            <w:tcW w:w="1122" w:type="dxa"/>
            <w:vAlign w:val="center"/>
          </w:tcPr>
          <w:p w:rsidR="00EF1C18" w:rsidRPr="00272E89" w:rsidRDefault="00EF1C18" w:rsidP="002A529D">
            <w:pPr>
              <w:pStyle w:val="ListParagraph"/>
              <w:spacing w:line="360" w:lineRule="auto"/>
              <w:ind w:left="0"/>
              <w:jc w:val="center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72E89">
              <w:rPr>
                <w:rFonts w:asciiTheme="majorBidi" w:hAnsiTheme="majorBidi" w:cstheme="majorBidi"/>
                <w:sz w:val="24"/>
                <w:szCs w:val="24"/>
              </w:rPr>
              <w:t>F</w:t>
            </w:r>
          </w:p>
        </w:tc>
        <w:tc>
          <w:tcPr>
            <w:tcW w:w="1113" w:type="dxa"/>
            <w:vAlign w:val="center"/>
          </w:tcPr>
          <w:p w:rsidR="00EF1C18" w:rsidRPr="00272E89" w:rsidRDefault="00EF1C18" w:rsidP="002A529D">
            <w:pPr>
              <w:pStyle w:val="ListParagraph"/>
              <w:spacing w:line="360" w:lineRule="auto"/>
              <w:ind w:left="0"/>
              <w:jc w:val="center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72E89">
              <w:rPr>
                <w:rFonts w:asciiTheme="majorBidi" w:hAnsiTheme="majorBidi" w:cstheme="majorBidi"/>
                <w:sz w:val="24"/>
                <w:szCs w:val="24"/>
                <w:rtl/>
              </w:rPr>
              <w:t>ء</w:t>
            </w:r>
          </w:p>
        </w:tc>
        <w:tc>
          <w:tcPr>
            <w:tcW w:w="993" w:type="dxa"/>
            <w:vAlign w:val="center"/>
          </w:tcPr>
          <w:p w:rsidR="00EF1C18" w:rsidRPr="00272E89" w:rsidRDefault="00EF1C18" w:rsidP="002A529D">
            <w:pPr>
              <w:pStyle w:val="ListParagraph"/>
              <w:spacing w:line="360" w:lineRule="auto"/>
              <w:ind w:left="0"/>
              <w:jc w:val="center"/>
              <w:outlineLvl w:val="0"/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</w:rPr>
            </w:pPr>
            <w:r w:rsidRPr="00272E89">
              <w:rPr>
                <w:rFonts w:ascii="Arabic Typesetting" w:hAnsi="Arabic Typesetting" w:cs="Arabic Typesetting"/>
                <w:i/>
                <w:iCs/>
                <w:sz w:val="24"/>
                <w:szCs w:val="24"/>
                <w:rtl/>
              </w:rPr>
              <w:t>'</w:t>
            </w:r>
          </w:p>
        </w:tc>
      </w:tr>
      <w:tr w:rsidR="00EF1C18" w:rsidTr="007B0BB6">
        <w:trPr>
          <w:trHeight w:val="428"/>
        </w:trPr>
        <w:tc>
          <w:tcPr>
            <w:tcW w:w="1129" w:type="dxa"/>
            <w:vAlign w:val="center"/>
          </w:tcPr>
          <w:p w:rsidR="00EF1C18" w:rsidRPr="00272E89" w:rsidRDefault="00EF1C18" w:rsidP="002A529D">
            <w:pPr>
              <w:pStyle w:val="ListParagraph"/>
              <w:spacing w:line="360" w:lineRule="auto"/>
              <w:ind w:left="0"/>
              <w:jc w:val="center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72E89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122" w:type="dxa"/>
            <w:vAlign w:val="center"/>
          </w:tcPr>
          <w:p w:rsidR="00EF1C18" w:rsidRPr="00272E89" w:rsidRDefault="00EF1C18" w:rsidP="002A529D">
            <w:pPr>
              <w:pStyle w:val="ListParagraph"/>
              <w:spacing w:line="360" w:lineRule="auto"/>
              <w:ind w:left="0"/>
              <w:jc w:val="center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72E89">
              <w:rPr>
                <w:rFonts w:asciiTheme="majorBidi" w:hAnsiTheme="majorBidi" w:cstheme="majorBidi"/>
                <w:sz w:val="24"/>
                <w:szCs w:val="24"/>
              </w:rPr>
              <w:t>J</w:t>
            </w:r>
          </w:p>
        </w:tc>
        <w:tc>
          <w:tcPr>
            <w:tcW w:w="1113" w:type="dxa"/>
            <w:vAlign w:val="center"/>
          </w:tcPr>
          <w:p w:rsidR="00EF1C18" w:rsidRPr="00272E89" w:rsidRDefault="00EF1C18" w:rsidP="002A529D">
            <w:pPr>
              <w:pStyle w:val="ListParagraph"/>
              <w:spacing w:line="360" w:lineRule="auto"/>
              <w:ind w:left="0"/>
              <w:jc w:val="center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72E89">
              <w:rPr>
                <w:rFonts w:asciiTheme="majorBidi" w:hAnsiTheme="majorBidi" w:cstheme="majorBidi"/>
                <w:sz w:val="24"/>
                <w:szCs w:val="24"/>
                <w:rtl/>
              </w:rPr>
              <w:t>ش</w:t>
            </w:r>
          </w:p>
        </w:tc>
        <w:tc>
          <w:tcPr>
            <w:tcW w:w="1122" w:type="dxa"/>
            <w:vAlign w:val="center"/>
          </w:tcPr>
          <w:p w:rsidR="00EF1C18" w:rsidRPr="00272E89" w:rsidRDefault="00EF1C18" w:rsidP="002A529D">
            <w:pPr>
              <w:pStyle w:val="ListParagraph"/>
              <w:spacing w:line="360" w:lineRule="auto"/>
              <w:ind w:left="0"/>
              <w:jc w:val="center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72E89">
              <w:rPr>
                <w:rFonts w:asciiTheme="majorBidi" w:hAnsiTheme="majorBidi" w:cstheme="majorBidi"/>
                <w:sz w:val="24"/>
                <w:szCs w:val="24"/>
              </w:rPr>
              <w:t>Sy</w:t>
            </w:r>
          </w:p>
        </w:tc>
        <w:tc>
          <w:tcPr>
            <w:tcW w:w="1113" w:type="dxa"/>
            <w:vAlign w:val="center"/>
          </w:tcPr>
          <w:p w:rsidR="00EF1C18" w:rsidRPr="00272E89" w:rsidRDefault="00EF1C18" w:rsidP="002A529D">
            <w:pPr>
              <w:pStyle w:val="ListParagraph"/>
              <w:spacing w:line="360" w:lineRule="auto"/>
              <w:ind w:left="0"/>
              <w:jc w:val="center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72E89">
              <w:rPr>
                <w:rFonts w:asciiTheme="majorBidi" w:hAnsiTheme="majorBidi" w:cstheme="majorBidi"/>
                <w:sz w:val="24"/>
                <w:szCs w:val="24"/>
                <w:rtl/>
              </w:rPr>
              <w:t>ق</w:t>
            </w:r>
          </w:p>
        </w:tc>
        <w:tc>
          <w:tcPr>
            <w:tcW w:w="1122" w:type="dxa"/>
            <w:vAlign w:val="center"/>
          </w:tcPr>
          <w:p w:rsidR="00EF1C18" w:rsidRPr="00272E89" w:rsidRDefault="00EF1C18" w:rsidP="002A529D">
            <w:pPr>
              <w:pStyle w:val="ListParagraph"/>
              <w:spacing w:line="360" w:lineRule="auto"/>
              <w:ind w:left="0"/>
              <w:jc w:val="center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72E89">
              <w:rPr>
                <w:rFonts w:asciiTheme="majorBidi" w:hAnsiTheme="majorBidi" w:cstheme="majorBidi"/>
                <w:sz w:val="24"/>
                <w:szCs w:val="24"/>
              </w:rPr>
              <w:t>Q</w:t>
            </w:r>
          </w:p>
        </w:tc>
        <w:tc>
          <w:tcPr>
            <w:tcW w:w="1113" w:type="dxa"/>
            <w:vAlign w:val="center"/>
          </w:tcPr>
          <w:p w:rsidR="00EF1C18" w:rsidRPr="00272E89" w:rsidRDefault="00EF1C18" w:rsidP="002A529D">
            <w:pPr>
              <w:pStyle w:val="ListParagraph"/>
              <w:spacing w:line="360" w:lineRule="auto"/>
              <w:ind w:left="0"/>
              <w:jc w:val="center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72E89">
              <w:rPr>
                <w:rFonts w:asciiTheme="majorBidi" w:hAnsiTheme="majorBidi" w:cstheme="majorBidi"/>
                <w:sz w:val="24"/>
                <w:szCs w:val="24"/>
                <w:rtl/>
              </w:rPr>
              <w:t>ي</w:t>
            </w:r>
          </w:p>
        </w:tc>
        <w:tc>
          <w:tcPr>
            <w:tcW w:w="993" w:type="dxa"/>
            <w:vAlign w:val="center"/>
          </w:tcPr>
          <w:p w:rsidR="00EF1C18" w:rsidRPr="00272E89" w:rsidRDefault="00EF1C18" w:rsidP="002A529D">
            <w:pPr>
              <w:pStyle w:val="ListParagraph"/>
              <w:spacing w:line="360" w:lineRule="auto"/>
              <w:ind w:left="0"/>
              <w:jc w:val="center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72E89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</w:tr>
      <w:tr w:rsidR="00EF1C18" w:rsidTr="007B0BB6">
        <w:trPr>
          <w:trHeight w:val="445"/>
        </w:trPr>
        <w:tc>
          <w:tcPr>
            <w:tcW w:w="1129" w:type="dxa"/>
            <w:vAlign w:val="center"/>
          </w:tcPr>
          <w:p w:rsidR="00EF1C18" w:rsidRPr="00272E89" w:rsidRDefault="00EF1C18" w:rsidP="002A529D">
            <w:pPr>
              <w:pStyle w:val="ListParagraph"/>
              <w:spacing w:line="360" w:lineRule="auto"/>
              <w:ind w:left="0"/>
              <w:jc w:val="center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72E89">
              <w:rPr>
                <w:rFonts w:asciiTheme="majorBidi" w:hAnsiTheme="majorBidi" w:cstheme="majorBidi"/>
                <w:sz w:val="24"/>
                <w:szCs w:val="24"/>
                <w:rtl/>
              </w:rPr>
              <w:t>ح</w:t>
            </w:r>
          </w:p>
        </w:tc>
        <w:tc>
          <w:tcPr>
            <w:tcW w:w="1122" w:type="dxa"/>
            <w:vAlign w:val="center"/>
          </w:tcPr>
          <w:p w:rsidR="00EF1C18" w:rsidRPr="00272E89" w:rsidRDefault="00EF1C18" w:rsidP="002A529D">
            <w:pPr>
              <w:pStyle w:val="ListParagraph"/>
              <w:spacing w:line="360" w:lineRule="auto"/>
              <w:ind w:left="0"/>
              <w:jc w:val="center"/>
              <w:outlineLvl w:val="0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272E89">
              <w:rPr>
                <w:rFonts w:asciiTheme="majorBidi" w:hAnsiTheme="majorBidi" w:cstheme="majorBidi"/>
                <w:sz w:val="24"/>
                <w:szCs w:val="24"/>
                <w:u w:val="single"/>
              </w:rPr>
              <w:t>H</w:t>
            </w:r>
          </w:p>
        </w:tc>
        <w:tc>
          <w:tcPr>
            <w:tcW w:w="1113" w:type="dxa"/>
            <w:vAlign w:val="center"/>
          </w:tcPr>
          <w:p w:rsidR="00EF1C18" w:rsidRPr="00272E89" w:rsidRDefault="00EF1C18" w:rsidP="002A529D">
            <w:pPr>
              <w:pStyle w:val="ListParagraph"/>
              <w:spacing w:line="360" w:lineRule="auto"/>
              <w:ind w:left="0"/>
              <w:jc w:val="center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72E89">
              <w:rPr>
                <w:rFonts w:asciiTheme="majorBidi" w:hAnsiTheme="majorBidi" w:cstheme="majorBidi"/>
                <w:sz w:val="24"/>
                <w:szCs w:val="24"/>
                <w:rtl/>
              </w:rPr>
              <w:t>ص</w:t>
            </w:r>
          </w:p>
        </w:tc>
        <w:tc>
          <w:tcPr>
            <w:tcW w:w="1122" w:type="dxa"/>
            <w:vAlign w:val="center"/>
          </w:tcPr>
          <w:p w:rsidR="00EF1C18" w:rsidRPr="00272E89" w:rsidRDefault="00EF1C18" w:rsidP="002A529D">
            <w:pPr>
              <w:pStyle w:val="ListParagraph"/>
              <w:spacing w:line="360" w:lineRule="auto"/>
              <w:ind w:left="0"/>
              <w:jc w:val="center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72E89">
              <w:rPr>
                <w:rFonts w:asciiTheme="majorBidi" w:hAnsiTheme="majorBidi" w:cstheme="majorBidi"/>
                <w:sz w:val="24"/>
                <w:szCs w:val="24"/>
              </w:rPr>
              <w:t>Sh</w:t>
            </w:r>
          </w:p>
        </w:tc>
        <w:tc>
          <w:tcPr>
            <w:tcW w:w="1113" w:type="dxa"/>
            <w:vAlign w:val="center"/>
          </w:tcPr>
          <w:p w:rsidR="00EF1C18" w:rsidRPr="00272E89" w:rsidRDefault="00EF1C18" w:rsidP="002A529D">
            <w:pPr>
              <w:pStyle w:val="ListParagraph"/>
              <w:spacing w:line="360" w:lineRule="auto"/>
              <w:ind w:left="0"/>
              <w:jc w:val="center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72E89">
              <w:rPr>
                <w:rFonts w:asciiTheme="majorBidi" w:hAnsiTheme="majorBidi" w:cstheme="majorBidi"/>
                <w:sz w:val="24"/>
                <w:szCs w:val="24"/>
                <w:rtl/>
              </w:rPr>
              <w:t>ك</w:t>
            </w:r>
          </w:p>
        </w:tc>
        <w:tc>
          <w:tcPr>
            <w:tcW w:w="1122" w:type="dxa"/>
            <w:vAlign w:val="center"/>
          </w:tcPr>
          <w:p w:rsidR="00EF1C18" w:rsidRPr="00272E89" w:rsidRDefault="00EF1C18" w:rsidP="002A529D">
            <w:pPr>
              <w:pStyle w:val="ListParagraph"/>
              <w:spacing w:line="360" w:lineRule="auto"/>
              <w:ind w:left="0"/>
              <w:jc w:val="center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72E89">
              <w:rPr>
                <w:rFonts w:asciiTheme="majorBidi" w:hAnsiTheme="majorBidi" w:cstheme="majorBidi"/>
                <w:sz w:val="24"/>
                <w:szCs w:val="24"/>
              </w:rPr>
              <w:t>K</w:t>
            </w:r>
          </w:p>
        </w:tc>
        <w:tc>
          <w:tcPr>
            <w:tcW w:w="1113" w:type="dxa"/>
            <w:vAlign w:val="center"/>
          </w:tcPr>
          <w:p w:rsidR="00EF1C18" w:rsidRPr="00272E89" w:rsidRDefault="00EF1C18" w:rsidP="002A529D">
            <w:pPr>
              <w:pStyle w:val="ListParagraph"/>
              <w:spacing w:line="360" w:lineRule="auto"/>
              <w:ind w:left="0"/>
              <w:jc w:val="center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F1C18" w:rsidRPr="00272E89" w:rsidRDefault="00EF1C18" w:rsidP="002A529D">
            <w:pPr>
              <w:pStyle w:val="ListParagraph"/>
              <w:spacing w:line="360" w:lineRule="auto"/>
              <w:ind w:left="0"/>
              <w:jc w:val="center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F1C18" w:rsidTr="007B0BB6">
        <w:trPr>
          <w:trHeight w:val="445"/>
        </w:trPr>
        <w:tc>
          <w:tcPr>
            <w:tcW w:w="1129" w:type="dxa"/>
            <w:vAlign w:val="center"/>
          </w:tcPr>
          <w:p w:rsidR="00EF1C18" w:rsidRPr="00272E89" w:rsidRDefault="00EF1C18" w:rsidP="002A529D">
            <w:pPr>
              <w:pStyle w:val="ListParagraph"/>
              <w:spacing w:line="360" w:lineRule="auto"/>
              <w:ind w:left="0"/>
              <w:jc w:val="center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72E89">
              <w:rPr>
                <w:rFonts w:asciiTheme="majorBidi" w:hAnsiTheme="majorBidi" w:cstheme="majorBidi"/>
                <w:sz w:val="24"/>
                <w:szCs w:val="24"/>
                <w:rtl/>
              </w:rPr>
              <w:t>خ</w:t>
            </w:r>
          </w:p>
        </w:tc>
        <w:tc>
          <w:tcPr>
            <w:tcW w:w="1122" w:type="dxa"/>
            <w:vAlign w:val="center"/>
          </w:tcPr>
          <w:p w:rsidR="00EF1C18" w:rsidRPr="00272E89" w:rsidRDefault="00EF1C18" w:rsidP="002A529D">
            <w:pPr>
              <w:pStyle w:val="ListParagraph"/>
              <w:spacing w:line="360" w:lineRule="auto"/>
              <w:ind w:left="0"/>
              <w:jc w:val="center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72E89">
              <w:rPr>
                <w:rFonts w:asciiTheme="majorBidi" w:hAnsiTheme="majorBidi" w:cstheme="majorBidi"/>
                <w:sz w:val="24"/>
                <w:szCs w:val="24"/>
              </w:rPr>
              <w:t>Kh</w:t>
            </w:r>
          </w:p>
        </w:tc>
        <w:tc>
          <w:tcPr>
            <w:tcW w:w="1113" w:type="dxa"/>
            <w:vAlign w:val="center"/>
          </w:tcPr>
          <w:p w:rsidR="00EF1C18" w:rsidRPr="00272E89" w:rsidRDefault="00EF1C18" w:rsidP="002A529D">
            <w:pPr>
              <w:pStyle w:val="ListParagraph"/>
              <w:spacing w:line="360" w:lineRule="auto"/>
              <w:ind w:left="0"/>
              <w:jc w:val="center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72E89">
              <w:rPr>
                <w:rFonts w:asciiTheme="majorBidi" w:hAnsiTheme="majorBidi" w:cstheme="majorBidi"/>
                <w:sz w:val="24"/>
                <w:szCs w:val="24"/>
                <w:rtl/>
              </w:rPr>
              <w:t>ض</w:t>
            </w:r>
          </w:p>
        </w:tc>
        <w:tc>
          <w:tcPr>
            <w:tcW w:w="1122" w:type="dxa"/>
            <w:vAlign w:val="center"/>
          </w:tcPr>
          <w:p w:rsidR="00EF1C18" w:rsidRPr="00272E89" w:rsidRDefault="00EF1C18" w:rsidP="002A529D">
            <w:pPr>
              <w:pStyle w:val="ListParagraph"/>
              <w:spacing w:line="360" w:lineRule="auto"/>
              <w:ind w:left="0"/>
              <w:jc w:val="center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72E89">
              <w:rPr>
                <w:rFonts w:asciiTheme="majorBidi" w:hAnsiTheme="majorBidi" w:cstheme="majorBidi"/>
                <w:sz w:val="24"/>
                <w:szCs w:val="24"/>
              </w:rPr>
              <w:t>Dh</w:t>
            </w:r>
          </w:p>
        </w:tc>
        <w:tc>
          <w:tcPr>
            <w:tcW w:w="1113" w:type="dxa"/>
            <w:vAlign w:val="center"/>
          </w:tcPr>
          <w:p w:rsidR="00EF1C18" w:rsidRPr="00272E89" w:rsidRDefault="00EF1C18" w:rsidP="002A529D">
            <w:pPr>
              <w:pStyle w:val="ListParagraph"/>
              <w:spacing w:line="360" w:lineRule="auto"/>
              <w:ind w:left="0"/>
              <w:jc w:val="center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72E89">
              <w:rPr>
                <w:rFonts w:asciiTheme="majorBidi" w:hAnsiTheme="majorBidi" w:cstheme="majorBidi"/>
                <w:sz w:val="24"/>
                <w:szCs w:val="24"/>
                <w:rtl/>
              </w:rPr>
              <w:t>ل</w:t>
            </w:r>
          </w:p>
        </w:tc>
        <w:tc>
          <w:tcPr>
            <w:tcW w:w="1122" w:type="dxa"/>
            <w:vAlign w:val="center"/>
          </w:tcPr>
          <w:p w:rsidR="00EF1C18" w:rsidRPr="00272E89" w:rsidRDefault="00EF1C18" w:rsidP="002A529D">
            <w:pPr>
              <w:pStyle w:val="ListParagraph"/>
              <w:spacing w:line="360" w:lineRule="auto"/>
              <w:ind w:left="0"/>
              <w:jc w:val="center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72E89">
              <w:rPr>
                <w:rFonts w:asciiTheme="majorBidi" w:hAnsiTheme="majorBidi" w:cstheme="majorBidi"/>
                <w:sz w:val="24"/>
                <w:szCs w:val="24"/>
              </w:rPr>
              <w:t>L</w:t>
            </w:r>
          </w:p>
        </w:tc>
        <w:tc>
          <w:tcPr>
            <w:tcW w:w="1113" w:type="dxa"/>
            <w:vAlign w:val="center"/>
          </w:tcPr>
          <w:p w:rsidR="00EF1C18" w:rsidRPr="00272E89" w:rsidRDefault="00EF1C18" w:rsidP="002A529D">
            <w:pPr>
              <w:pStyle w:val="ListParagraph"/>
              <w:spacing w:line="360" w:lineRule="auto"/>
              <w:ind w:left="0"/>
              <w:jc w:val="center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F1C18" w:rsidRPr="00272E89" w:rsidRDefault="00EF1C18" w:rsidP="002A529D">
            <w:pPr>
              <w:pStyle w:val="ListParagraph"/>
              <w:spacing w:line="360" w:lineRule="auto"/>
              <w:ind w:left="0"/>
              <w:jc w:val="center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F1C18" w:rsidTr="007B0BB6">
        <w:trPr>
          <w:trHeight w:val="445"/>
        </w:trPr>
        <w:tc>
          <w:tcPr>
            <w:tcW w:w="1129" w:type="dxa"/>
            <w:vAlign w:val="center"/>
          </w:tcPr>
          <w:p w:rsidR="00EF1C18" w:rsidRPr="00272E89" w:rsidRDefault="00EF1C18" w:rsidP="002A529D">
            <w:pPr>
              <w:pStyle w:val="ListParagraph"/>
              <w:spacing w:line="360" w:lineRule="auto"/>
              <w:ind w:left="0"/>
              <w:jc w:val="center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72E89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122" w:type="dxa"/>
            <w:vAlign w:val="center"/>
          </w:tcPr>
          <w:p w:rsidR="00EF1C18" w:rsidRPr="00272E89" w:rsidRDefault="00EF1C18" w:rsidP="002A529D">
            <w:pPr>
              <w:pStyle w:val="ListParagraph"/>
              <w:spacing w:line="360" w:lineRule="auto"/>
              <w:ind w:left="0"/>
              <w:jc w:val="center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72E89">
              <w:rPr>
                <w:rFonts w:asciiTheme="majorBidi" w:hAnsiTheme="majorBidi" w:cstheme="majorBidi"/>
                <w:sz w:val="24"/>
                <w:szCs w:val="24"/>
              </w:rPr>
              <w:t>D</w:t>
            </w:r>
          </w:p>
        </w:tc>
        <w:tc>
          <w:tcPr>
            <w:tcW w:w="1113" w:type="dxa"/>
            <w:vAlign w:val="center"/>
          </w:tcPr>
          <w:p w:rsidR="00EF1C18" w:rsidRPr="00272E89" w:rsidRDefault="00EF1C18" w:rsidP="002A529D">
            <w:pPr>
              <w:pStyle w:val="ListParagraph"/>
              <w:spacing w:line="360" w:lineRule="auto"/>
              <w:ind w:left="0"/>
              <w:jc w:val="center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72E89">
              <w:rPr>
                <w:rFonts w:asciiTheme="majorBidi" w:hAnsiTheme="majorBidi" w:cstheme="majorBidi"/>
                <w:sz w:val="24"/>
                <w:szCs w:val="24"/>
                <w:rtl/>
              </w:rPr>
              <w:t>ط</w:t>
            </w:r>
          </w:p>
        </w:tc>
        <w:tc>
          <w:tcPr>
            <w:tcW w:w="1122" w:type="dxa"/>
            <w:vAlign w:val="center"/>
          </w:tcPr>
          <w:p w:rsidR="00EF1C18" w:rsidRPr="00272E89" w:rsidRDefault="00EF1C18" w:rsidP="002A529D">
            <w:pPr>
              <w:pStyle w:val="ListParagraph"/>
              <w:spacing w:line="360" w:lineRule="auto"/>
              <w:ind w:left="0"/>
              <w:jc w:val="center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72E89">
              <w:rPr>
                <w:rFonts w:asciiTheme="majorBidi" w:hAnsiTheme="majorBidi" w:cstheme="majorBidi"/>
                <w:sz w:val="24"/>
                <w:szCs w:val="24"/>
              </w:rPr>
              <w:t>Th</w:t>
            </w:r>
          </w:p>
        </w:tc>
        <w:tc>
          <w:tcPr>
            <w:tcW w:w="1113" w:type="dxa"/>
            <w:vAlign w:val="center"/>
          </w:tcPr>
          <w:p w:rsidR="00EF1C18" w:rsidRPr="00272E89" w:rsidRDefault="00EF1C18" w:rsidP="002A529D">
            <w:pPr>
              <w:pStyle w:val="ListParagraph"/>
              <w:spacing w:line="360" w:lineRule="auto"/>
              <w:ind w:left="0"/>
              <w:jc w:val="center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72E89">
              <w:rPr>
                <w:rFonts w:asciiTheme="majorBidi" w:hAnsiTheme="majorBidi" w:cstheme="majorBidi"/>
                <w:sz w:val="24"/>
                <w:szCs w:val="24"/>
                <w:rtl/>
              </w:rPr>
              <w:t>م</w:t>
            </w:r>
          </w:p>
        </w:tc>
        <w:tc>
          <w:tcPr>
            <w:tcW w:w="1122" w:type="dxa"/>
            <w:vAlign w:val="center"/>
          </w:tcPr>
          <w:p w:rsidR="00EF1C18" w:rsidRPr="00272E89" w:rsidRDefault="00EF1C18" w:rsidP="002A529D">
            <w:pPr>
              <w:pStyle w:val="ListParagraph"/>
              <w:spacing w:line="360" w:lineRule="auto"/>
              <w:ind w:left="0"/>
              <w:jc w:val="center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72E89">
              <w:rPr>
                <w:rFonts w:asciiTheme="majorBidi" w:hAnsiTheme="majorBidi" w:cstheme="majorBidi"/>
                <w:sz w:val="24"/>
                <w:szCs w:val="24"/>
              </w:rPr>
              <w:t>M</w:t>
            </w:r>
          </w:p>
        </w:tc>
        <w:tc>
          <w:tcPr>
            <w:tcW w:w="1113" w:type="dxa"/>
          </w:tcPr>
          <w:p w:rsidR="00EF1C18" w:rsidRPr="00272E89" w:rsidRDefault="00EF1C18" w:rsidP="002A529D">
            <w:pPr>
              <w:pStyle w:val="ListParagraph"/>
              <w:spacing w:line="360" w:lineRule="auto"/>
              <w:ind w:left="0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EF1C18" w:rsidRPr="00272E89" w:rsidRDefault="00EF1C18" w:rsidP="002A529D">
            <w:pPr>
              <w:pStyle w:val="ListParagraph"/>
              <w:spacing w:line="360" w:lineRule="auto"/>
              <w:ind w:left="0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EF1C18" w:rsidRPr="003C0E11" w:rsidRDefault="00EF1C18" w:rsidP="00EF1C18">
      <w:pPr>
        <w:pStyle w:val="ListParagraph"/>
        <w:spacing w:after="0" w:line="360" w:lineRule="auto"/>
        <w:jc w:val="both"/>
        <w:outlineLvl w:val="0"/>
        <w:rPr>
          <w:rFonts w:asciiTheme="majorBidi" w:hAnsiTheme="majorBidi" w:cstheme="majorBidi"/>
          <w:sz w:val="24"/>
          <w:szCs w:val="24"/>
          <w:rtl/>
        </w:rPr>
      </w:pPr>
    </w:p>
    <w:p w:rsidR="00EF1C18" w:rsidRDefault="00EF1C18" w:rsidP="00EF1C18">
      <w:pPr>
        <w:pStyle w:val="ListParagraph"/>
        <w:numPr>
          <w:ilvl w:val="0"/>
          <w:numId w:val="20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Vokal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20"/>
        <w:gridCol w:w="1102"/>
        <w:gridCol w:w="1118"/>
        <w:gridCol w:w="1114"/>
        <w:gridCol w:w="1191"/>
        <w:gridCol w:w="1118"/>
        <w:gridCol w:w="1097"/>
        <w:gridCol w:w="970"/>
      </w:tblGrid>
      <w:tr w:rsidR="00EF1C18" w:rsidTr="007B0BB6">
        <w:trPr>
          <w:trHeight w:val="663"/>
        </w:trPr>
        <w:tc>
          <w:tcPr>
            <w:tcW w:w="2222" w:type="dxa"/>
            <w:gridSpan w:val="2"/>
          </w:tcPr>
          <w:p w:rsidR="00EF1C18" w:rsidRPr="00E37E94" w:rsidRDefault="00EF1C18" w:rsidP="002A529D">
            <w:pPr>
              <w:pStyle w:val="ListParagraph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Vokal Pendek</w:t>
            </w:r>
          </w:p>
        </w:tc>
        <w:tc>
          <w:tcPr>
            <w:tcW w:w="1118" w:type="dxa"/>
          </w:tcPr>
          <w:p w:rsidR="00EF1C18" w:rsidRPr="00E37E94" w:rsidRDefault="00EF1C18" w:rsidP="002A529D">
            <w:pPr>
              <w:pStyle w:val="ListParagraph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Contoh</w:t>
            </w:r>
          </w:p>
        </w:tc>
        <w:tc>
          <w:tcPr>
            <w:tcW w:w="1114" w:type="dxa"/>
          </w:tcPr>
          <w:p w:rsidR="00EF1C18" w:rsidRPr="00E37E94" w:rsidRDefault="00EF1C18" w:rsidP="002A529D">
            <w:pPr>
              <w:pStyle w:val="ListParagraph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Vokal</w:t>
            </w:r>
          </w:p>
        </w:tc>
        <w:tc>
          <w:tcPr>
            <w:tcW w:w="1191" w:type="dxa"/>
          </w:tcPr>
          <w:p w:rsidR="00EF1C18" w:rsidRPr="00E37E94" w:rsidRDefault="00EF1C18" w:rsidP="002A529D">
            <w:pPr>
              <w:pStyle w:val="ListParagraph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Panjang</w:t>
            </w:r>
          </w:p>
        </w:tc>
        <w:tc>
          <w:tcPr>
            <w:tcW w:w="1118" w:type="dxa"/>
          </w:tcPr>
          <w:p w:rsidR="00EF1C18" w:rsidRPr="00E37E94" w:rsidRDefault="00EF1C18" w:rsidP="002A529D">
            <w:pPr>
              <w:pStyle w:val="ListParagraph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Contoh</w:t>
            </w:r>
          </w:p>
        </w:tc>
        <w:tc>
          <w:tcPr>
            <w:tcW w:w="2067" w:type="dxa"/>
            <w:gridSpan w:val="2"/>
          </w:tcPr>
          <w:p w:rsidR="00EF1C18" w:rsidRPr="00E37E94" w:rsidRDefault="00EF1C18" w:rsidP="002A529D">
            <w:pPr>
              <w:pStyle w:val="ListParagraph"/>
              <w:spacing w:line="48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Vokal Rangkap</w:t>
            </w:r>
          </w:p>
        </w:tc>
      </w:tr>
      <w:tr w:rsidR="00EF1C18" w:rsidTr="007B0BB6">
        <w:trPr>
          <w:trHeight w:val="663"/>
        </w:trPr>
        <w:tc>
          <w:tcPr>
            <w:tcW w:w="1120" w:type="dxa"/>
            <w:vAlign w:val="center"/>
          </w:tcPr>
          <w:p w:rsidR="00EF1C18" w:rsidRPr="00E37E94" w:rsidRDefault="00EF1C18" w:rsidP="002A529D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37E9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َ</w:t>
            </w:r>
          </w:p>
        </w:tc>
        <w:tc>
          <w:tcPr>
            <w:tcW w:w="1102" w:type="dxa"/>
            <w:vAlign w:val="center"/>
          </w:tcPr>
          <w:p w:rsidR="00EF1C18" w:rsidRPr="00E37E94" w:rsidRDefault="00EF1C18" w:rsidP="002A529D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1118" w:type="dxa"/>
            <w:vAlign w:val="center"/>
          </w:tcPr>
          <w:p w:rsidR="00EF1C18" w:rsidRDefault="00EF1C18" w:rsidP="002A529D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جَدَلَ</w:t>
            </w:r>
          </w:p>
        </w:tc>
        <w:tc>
          <w:tcPr>
            <w:tcW w:w="1114" w:type="dxa"/>
            <w:vAlign w:val="center"/>
          </w:tcPr>
          <w:p w:rsidR="00EF1C18" w:rsidRPr="00AD4E22" w:rsidRDefault="00EF1C18" w:rsidP="002A529D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ا  َ</w:t>
            </w:r>
          </w:p>
        </w:tc>
        <w:tc>
          <w:tcPr>
            <w:tcW w:w="1191" w:type="dxa"/>
            <w:vAlign w:val="center"/>
          </w:tcPr>
          <w:p w:rsidR="00EF1C18" w:rsidRPr="00272E89" w:rsidRDefault="00EF1C18" w:rsidP="002A529D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72E89">
              <w:rPr>
                <w:rFonts w:asciiTheme="majorBidi" w:hAnsiTheme="majorBidi" w:cstheme="majorBidi"/>
                <w:sz w:val="24"/>
                <w:szCs w:val="24"/>
              </w:rPr>
              <w:t>Â</w:t>
            </w:r>
          </w:p>
        </w:tc>
        <w:tc>
          <w:tcPr>
            <w:tcW w:w="1118" w:type="dxa"/>
            <w:vAlign w:val="center"/>
          </w:tcPr>
          <w:p w:rsidR="00EF1C18" w:rsidRDefault="00EF1C18" w:rsidP="002A529D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سَارَ</w:t>
            </w:r>
          </w:p>
        </w:tc>
        <w:tc>
          <w:tcPr>
            <w:tcW w:w="1097" w:type="dxa"/>
            <w:vAlign w:val="center"/>
          </w:tcPr>
          <w:p w:rsidR="00EF1C18" w:rsidRDefault="00EF1C18" w:rsidP="002A529D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..َ..يْ</w:t>
            </w:r>
          </w:p>
        </w:tc>
        <w:tc>
          <w:tcPr>
            <w:tcW w:w="970" w:type="dxa"/>
            <w:vAlign w:val="center"/>
          </w:tcPr>
          <w:p w:rsidR="00EF1C18" w:rsidRPr="00272E89" w:rsidRDefault="00EF1C18" w:rsidP="002A529D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ai</w:t>
            </w:r>
          </w:p>
        </w:tc>
      </w:tr>
      <w:tr w:rsidR="00EF1C18" w:rsidTr="007B0BB6">
        <w:trPr>
          <w:trHeight w:val="663"/>
        </w:trPr>
        <w:tc>
          <w:tcPr>
            <w:tcW w:w="1120" w:type="dxa"/>
            <w:vAlign w:val="center"/>
          </w:tcPr>
          <w:p w:rsidR="00EF1C18" w:rsidRPr="00E37E94" w:rsidRDefault="00EF1C18" w:rsidP="002A529D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37E9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ِ</w:t>
            </w:r>
          </w:p>
        </w:tc>
        <w:tc>
          <w:tcPr>
            <w:tcW w:w="1102" w:type="dxa"/>
            <w:vAlign w:val="center"/>
          </w:tcPr>
          <w:p w:rsidR="00EF1C18" w:rsidRPr="00E37E94" w:rsidRDefault="00EF1C18" w:rsidP="002A529D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118" w:type="dxa"/>
            <w:vAlign w:val="center"/>
          </w:tcPr>
          <w:p w:rsidR="00EF1C18" w:rsidRDefault="00EF1C18" w:rsidP="002A529D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سَبِلَ</w:t>
            </w:r>
          </w:p>
        </w:tc>
        <w:tc>
          <w:tcPr>
            <w:tcW w:w="1114" w:type="dxa"/>
            <w:vAlign w:val="center"/>
          </w:tcPr>
          <w:p w:rsidR="00EF1C18" w:rsidRDefault="00EF1C18" w:rsidP="002A529D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ي  ِ</w:t>
            </w:r>
          </w:p>
        </w:tc>
        <w:tc>
          <w:tcPr>
            <w:tcW w:w="1191" w:type="dxa"/>
            <w:vAlign w:val="center"/>
          </w:tcPr>
          <w:p w:rsidR="00EF1C18" w:rsidRPr="00272E89" w:rsidRDefault="00EF1C18" w:rsidP="002A529D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72E89">
              <w:rPr>
                <w:rFonts w:asciiTheme="majorBidi" w:hAnsiTheme="majorBidi" w:cstheme="majorBidi"/>
                <w:sz w:val="24"/>
                <w:szCs w:val="24"/>
              </w:rPr>
              <w:t>Î</w:t>
            </w:r>
          </w:p>
        </w:tc>
        <w:tc>
          <w:tcPr>
            <w:tcW w:w="1118" w:type="dxa"/>
            <w:vAlign w:val="center"/>
          </w:tcPr>
          <w:p w:rsidR="00EF1C18" w:rsidRDefault="00EF1C18" w:rsidP="002A529D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قِيْلَ</w:t>
            </w:r>
          </w:p>
        </w:tc>
        <w:tc>
          <w:tcPr>
            <w:tcW w:w="1097" w:type="dxa"/>
            <w:vAlign w:val="center"/>
          </w:tcPr>
          <w:p w:rsidR="00EF1C18" w:rsidRDefault="00EF1C18" w:rsidP="002A529D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..َ..وْ</w:t>
            </w:r>
          </w:p>
        </w:tc>
        <w:tc>
          <w:tcPr>
            <w:tcW w:w="970" w:type="dxa"/>
            <w:vAlign w:val="center"/>
          </w:tcPr>
          <w:p w:rsidR="00EF1C18" w:rsidRPr="00272E89" w:rsidRDefault="00EF1C18" w:rsidP="002A529D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au</w:t>
            </w:r>
          </w:p>
        </w:tc>
      </w:tr>
      <w:tr w:rsidR="00EF1C18" w:rsidTr="007B0BB6">
        <w:trPr>
          <w:trHeight w:val="663"/>
        </w:trPr>
        <w:tc>
          <w:tcPr>
            <w:tcW w:w="1120" w:type="dxa"/>
            <w:vAlign w:val="center"/>
          </w:tcPr>
          <w:p w:rsidR="00EF1C18" w:rsidRPr="00E37E94" w:rsidRDefault="00EF1C18" w:rsidP="002A529D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37E9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ُ</w:t>
            </w:r>
          </w:p>
        </w:tc>
        <w:tc>
          <w:tcPr>
            <w:tcW w:w="1102" w:type="dxa"/>
            <w:vAlign w:val="center"/>
          </w:tcPr>
          <w:p w:rsidR="00EF1C18" w:rsidRPr="00E37E94" w:rsidRDefault="00EF1C18" w:rsidP="002A529D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</w:t>
            </w:r>
          </w:p>
        </w:tc>
        <w:tc>
          <w:tcPr>
            <w:tcW w:w="1118" w:type="dxa"/>
            <w:vAlign w:val="center"/>
          </w:tcPr>
          <w:p w:rsidR="00EF1C18" w:rsidRDefault="00EF1C18" w:rsidP="002A529D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ذُكِرَ</w:t>
            </w:r>
          </w:p>
        </w:tc>
        <w:tc>
          <w:tcPr>
            <w:tcW w:w="1114" w:type="dxa"/>
            <w:vAlign w:val="center"/>
          </w:tcPr>
          <w:p w:rsidR="00EF1C18" w:rsidRDefault="00EF1C18" w:rsidP="002A529D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و  ُ</w:t>
            </w:r>
          </w:p>
        </w:tc>
        <w:tc>
          <w:tcPr>
            <w:tcW w:w="1191" w:type="dxa"/>
            <w:vAlign w:val="center"/>
          </w:tcPr>
          <w:p w:rsidR="00EF1C18" w:rsidRPr="00272E89" w:rsidRDefault="00EF1C18" w:rsidP="002A529D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72E89">
              <w:rPr>
                <w:rFonts w:asciiTheme="majorBidi" w:hAnsiTheme="majorBidi" w:cstheme="majorBidi"/>
                <w:sz w:val="24"/>
                <w:szCs w:val="24"/>
              </w:rPr>
              <w:t>Û</w:t>
            </w:r>
          </w:p>
        </w:tc>
        <w:tc>
          <w:tcPr>
            <w:tcW w:w="1118" w:type="dxa"/>
            <w:vAlign w:val="center"/>
          </w:tcPr>
          <w:p w:rsidR="00EF1C18" w:rsidRDefault="00EF1C18" w:rsidP="002A529D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يَجُوْرَ</w:t>
            </w:r>
          </w:p>
        </w:tc>
        <w:tc>
          <w:tcPr>
            <w:tcW w:w="1097" w:type="dxa"/>
            <w:vAlign w:val="center"/>
          </w:tcPr>
          <w:p w:rsidR="00EF1C18" w:rsidRDefault="00EF1C18" w:rsidP="002A529D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EF1C18" w:rsidRDefault="00EF1C18" w:rsidP="002A529D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EF1C18" w:rsidRDefault="00EF1C18" w:rsidP="00EF1C18">
      <w:pPr>
        <w:pStyle w:val="ListParagraph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F1C18" w:rsidRDefault="00EF1C18" w:rsidP="00EF1C18">
      <w:pPr>
        <w:pStyle w:val="ListParagraph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F1C18" w:rsidRPr="007B0BB6" w:rsidRDefault="00EF1C18" w:rsidP="007B0BB6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EF1C18" w:rsidRDefault="00EF1C18" w:rsidP="00EF1C18">
      <w:pPr>
        <w:pStyle w:val="ListParagraph"/>
        <w:numPr>
          <w:ilvl w:val="0"/>
          <w:numId w:val="20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Ta Marbuthah</w:t>
      </w:r>
    </w:p>
    <w:p w:rsidR="00EF1C18" w:rsidRDefault="00EF1C18" w:rsidP="00EF1C18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331394">
        <w:rPr>
          <w:rFonts w:asciiTheme="majorBidi" w:hAnsiTheme="majorBidi" w:cstheme="majorBidi"/>
          <w:i/>
          <w:iCs/>
          <w:sz w:val="24"/>
          <w:szCs w:val="24"/>
        </w:rPr>
        <w:t>Ta Marbuthah</w:t>
      </w:r>
      <w:r>
        <w:rPr>
          <w:rFonts w:asciiTheme="majorBidi" w:hAnsiTheme="majorBidi" w:cstheme="majorBidi"/>
          <w:sz w:val="24"/>
          <w:szCs w:val="24"/>
        </w:rPr>
        <w:t xml:space="preserve"> yang hidup atau mendapat harkat fathah, kasrah dan dhammah, transeliterasinya adalah /t/.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Sedangkan </w:t>
      </w:r>
      <w:r w:rsidRPr="00331394">
        <w:rPr>
          <w:rFonts w:asciiTheme="majorBidi" w:hAnsiTheme="majorBidi" w:cstheme="majorBidi"/>
          <w:i/>
          <w:iCs/>
          <w:sz w:val="24"/>
          <w:szCs w:val="24"/>
        </w:rPr>
        <w:t>ta marbuthah</w:t>
      </w:r>
      <w:r>
        <w:rPr>
          <w:rFonts w:asciiTheme="majorBidi" w:hAnsiTheme="majorBidi" w:cstheme="majorBidi"/>
          <w:sz w:val="24"/>
          <w:szCs w:val="24"/>
        </w:rPr>
        <w:t xml:space="preserve"> yang mati atau mendapat harakat sukun, transeliterasinya adalah /h/.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Seperti kata: </w:t>
      </w:r>
      <w:r w:rsidRPr="00331394">
        <w:rPr>
          <w:rFonts w:asciiTheme="majorBidi" w:hAnsiTheme="majorBidi" w:cstheme="majorBidi"/>
          <w:i/>
          <w:iCs/>
          <w:sz w:val="24"/>
          <w:szCs w:val="24"/>
        </w:rPr>
        <w:t>Thalhah, Raudhah, Jannatu al-Na’îm.</w:t>
      </w:r>
    </w:p>
    <w:p w:rsidR="00EF1C18" w:rsidRDefault="00EF1C18" w:rsidP="00EF1C18">
      <w:pPr>
        <w:pStyle w:val="ListParagraph"/>
        <w:numPr>
          <w:ilvl w:val="0"/>
          <w:numId w:val="20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Syaddah dan Kata Sandang</w:t>
      </w:r>
    </w:p>
    <w:p w:rsidR="00EF1C18" w:rsidRDefault="00EF1C18" w:rsidP="00EF1C18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Dalam transeliterasi, tanda </w:t>
      </w:r>
      <w:r w:rsidRPr="00331394">
        <w:rPr>
          <w:rFonts w:asciiTheme="majorBidi" w:hAnsiTheme="majorBidi" w:cstheme="majorBidi"/>
          <w:i/>
          <w:iCs/>
          <w:sz w:val="24"/>
          <w:szCs w:val="24"/>
        </w:rPr>
        <w:t xml:space="preserve">syaddah </w:t>
      </w:r>
      <w:r>
        <w:rPr>
          <w:rFonts w:asciiTheme="majorBidi" w:hAnsiTheme="majorBidi" w:cstheme="majorBidi"/>
          <w:sz w:val="24"/>
          <w:szCs w:val="24"/>
        </w:rPr>
        <w:t xml:space="preserve">dilambangkan dengan huruf, yaitu yang </w:t>
      </w:r>
      <w:proofErr w:type="gramStart"/>
      <w:r>
        <w:rPr>
          <w:rFonts w:asciiTheme="majorBidi" w:hAnsiTheme="majorBidi" w:cstheme="majorBidi"/>
          <w:sz w:val="24"/>
          <w:szCs w:val="24"/>
        </w:rPr>
        <w:t>sama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dengan huruf yang diberi tanda </w:t>
      </w:r>
      <w:r w:rsidRPr="00331394">
        <w:rPr>
          <w:rFonts w:asciiTheme="majorBidi" w:hAnsiTheme="majorBidi" w:cstheme="majorBidi"/>
          <w:i/>
          <w:iCs/>
          <w:sz w:val="24"/>
          <w:szCs w:val="24"/>
        </w:rPr>
        <w:t>syaddah</w:t>
      </w:r>
      <w:r>
        <w:rPr>
          <w:rFonts w:asciiTheme="majorBidi" w:hAnsiTheme="majorBidi" w:cstheme="majorBidi"/>
          <w:sz w:val="24"/>
          <w:szCs w:val="24"/>
        </w:rPr>
        <w:t xml:space="preserve"> itu. Seperti </w:t>
      </w:r>
      <w:proofErr w:type="gramStart"/>
      <w:r>
        <w:rPr>
          <w:rFonts w:asciiTheme="majorBidi" w:hAnsiTheme="majorBidi" w:cstheme="majorBidi"/>
          <w:sz w:val="24"/>
          <w:szCs w:val="24"/>
        </w:rPr>
        <w:t>kata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31394">
        <w:rPr>
          <w:rFonts w:asciiTheme="majorBidi" w:hAnsiTheme="majorBidi" w:cstheme="majorBidi"/>
          <w:i/>
          <w:iCs/>
          <w:sz w:val="24"/>
          <w:szCs w:val="24"/>
        </w:rPr>
        <w:t>nazzala, rabbana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>
        <w:rPr>
          <w:rFonts w:asciiTheme="majorBidi" w:hAnsiTheme="majorBidi" w:cstheme="majorBidi"/>
          <w:sz w:val="24"/>
          <w:szCs w:val="24"/>
        </w:rPr>
        <w:t>Sedang kata sangdang “</w:t>
      </w:r>
      <w:r>
        <w:rPr>
          <w:rFonts w:asciiTheme="majorBidi" w:hAnsiTheme="majorBidi" w:cstheme="majorBidi"/>
          <w:i/>
          <w:iCs/>
          <w:sz w:val="24"/>
          <w:szCs w:val="24"/>
        </w:rPr>
        <w:t>al</w:t>
      </w:r>
      <w:r>
        <w:rPr>
          <w:rFonts w:asciiTheme="majorBidi" w:hAnsiTheme="majorBidi" w:cstheme="majorBidi"/>
          <w:sz w:val="24"/>
          <w:szCs w:val="24"/>
        </w:rPr>
        <w:t>” tetap ditulis “</w:t>
      </w:r>
      <w:r>
        <w:rPr>
          <w:rFonts w:asciiTheme="majorBidi" w:hAnsiTheme="majorBidi" w:cstheme="majorBidi"/>
          <w:i/>
          <w:iCs/>
          <w:sz w:val="24"/>
          <w:szCs w:val="24"/>
        </w:rPr>
        <w:t>al</w:t>
      </w:r>
      <w:r>
        <w:rPr>
          <w:rFonts w:asciiTheme="majorBidi" w:hAnsiTheme="majorBidi" w:cstheme="majorBidi"/>
          <w:sz w:val="24"/>
          <w:szCs w:val="24"/>
        </w:rPr>
        <w:t>”, baik pada kata yang dimulai dengan huruf qamariyah maupun syamsiyah.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Contoh </w:t>
      </w:r>
      <w:r w:rsidRPr="00331394">
        <w:rPr>
          <w:rFonts w:asciiTheme="majorBidi" w:hAnsiTheme="majorBidi" w:cstheme="majorBidi"/>
          <w:i/>
          <w:iCs/>
          <w:sz w:val="24"/>
          <w:szCs w:val="24"/>
        </w:rPr>
        <w:t>:</w:t>
      </w:r>
      <w:proofErr w:type="gramEnd"/>
      <w:r w:rsidRPr="00331394">
        <w:rPr>
          <w:rFonts w:asciiTheme="majorBidi" w:hAnsiTheme="majorBidi" w:cstheme="majorBidi"/>
          <w:i/>
          <w:iCs/>
          <w:sz w:val="24"/>
          <w:szCs w:val="24"/>
        </w:rPr>
        <w:t xml:space="preserve"> al-markaz,    al-syamsu.</w:t>
      </w:r>
      <w:r w:rsidRPr="00331394">
        <w:rPr>
          <w:rStyle w:val="FootnoteReference"/>
          <w:rFonts w:asciiTheme="majorBidi" w:hAnsiTheme="majorBidi" w:cstheme="majorBidi"/>
          <w:sz w:val="24"/>
          <w:szCs w:val="24"/>
        </w:rPr>
        <w:footnoteReference w:id="1"/>
      </w:r>
    </w:p>
    <w:p w:rsidR="00EF1C18" w:rsidRDefault="00EF1C18" w:rsidP="00EF1C18"/>
    <w:p w:rsidR="00EF1C18" w:rsidRDefault="00EF1C18" w:rsidP="00EF1C18"/>
    <w:p w:rsidR="00EF1C18" w:rsidRDefault="00EF1C18" w:rsidP="00EF1C18">
      <w:pPr>
        <w:rPr>
          <w:lang w:val="id-ID"/>
        </w:rPr>
      </w:pPr>
    </w:p>
    <w:p w:rsidR="00EF1C18" w:rsidRDefault="00EF1C18" w:rsidP="00EF1C18">
      <w:pPr>
        <w:rPr>
          <w:lang w:val="id-ID"/>
        </w:rPr>
      </w:pPr>
    </w:p>
    <w:p w:rsidR="00EF1C18" w:rsidRDefault="00EF1C18" w:rsidP="00EF1C18">
      <w:pPr>
        <w:rPr>
          <w:lang w:val="id-ID"/>
        </w:rPr>
      </w:pPr>
    </w:p>
    <w:p w:rsidR="00EF1C18" w:rsidRDefault="00EF1C18" w:rsidP="00EF1C18">
      <w:pPr>
        <w:rPr>
          <w:lang w:val="id-ID"/>
        </w:rPr>
      </w:pPr>
    </w:p>
    <w:p w:rsidR="00EF1C18" w:rsidRDefault="00EF1C18" w:rsidP="00EF1C18">
      <w:pPr>
        <w:rPr>
          <w:lang w:val="id-ID"/>
        </w:rPr>
      </w:pPr>
    </w:p>
    <w:p w:rsidR="00EF1C18" w:rsidRDefault="00EF1C18" w:rsidP="00EF1C18">
      <w:pPr>
        <w:rPr>
          <w:lang w:val="id-ID"/>
        </w:rPr>
      </w:pPr>
    </w:p>
    <w:p w:rsidR="00EF1C18" w:rsidRDefault="00EF1C18" w:rsidP="00EF1C18">
      <w:pPr>
        <w:rPr>
          <w:lang w:val="id-ID"/>
        </w:rPr>
      </w:pPr>
    </w:p>
    <w:p w:rsidR="00EF1C18" w:rsidRDefault="00EF1C18" w:rsidP="00EF1C18">
      <w:pPr>
        <w:rPr>
          <w:lang w:val="id-ID"/>
        </w:rPr>
      </w:pPr>
    </w:p>
    <w:p w:rsidR="00EF1C18" w:rsidRDefault="00EF1C18" w:rsidP="00EF1C18">
      <w:pPr>
        <w:rPr>
          <w:lang w:val="id-ID"/>
        </w:rPr>
      </w:pPr>
    </w:p>
    <w:p w:rsidR="00EF1C18" w:rsidRPr="00EF1C18" w:rsidRDefault="00EF1C18" w:rsidP="00EF1C18">
      <w:pPr>
        <w:rPr>
          <w:lang w:val="id-ID"/>
        </w:rPr>
      </w:pPr>
    </w:p>
    <w:p w:rsidR="008B16C8" w:rsidRDefault="008B16C8" w:rsidP="008B16C8"/>
    <w:p w:rsidR="008B16C8" w:rsidRPr="008B16C8" w:rsidRDefault="008B16C8" w:rsidP="008B16C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B16C8">
        <w:rPr>
          <w:rFonts w:asciiTheme="majorBidi" w:hAnsiTheme="majorBidi" w:cstheme="majorBidi"/>
          <w:b/>
          <w:bCs/>
          <w:sz w:val="24"/>
          <w:szCs w:val="24"/>
        </w:rPr>
        <w:lastRenderedPageBreak/>
        <w:t>SURAT PERNYATAAN KEASLIAN</w:t>
      </w:r>
    </w:p>
    <w:p w:rsidR="008B16C8" w:rsidRDefault="008B16C8" w:rsidP="008B16C8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8B16C8" w:rsidRDefault="008B16C8" w:rsidP="008B16C8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Saya yang bertanda tangan dibawah </w:t>
      </w:r>
      <w:proofErr w:type="gramStart"/>
      <w:r>
        <w:rPr>
          <w:rFonts w:asciiTheme="majorBidi" w:hAnsiTheme="majorBidi" w:cstheme="majorBidi"/>
          <w:sz w:val="24"/>
          <w:szCs w:val="24"/>
        </w:rPr>
        <w:t>ini :</w:t>
      </w:r>
      <w:proofErr w:type="gramEnd"/>
    </w:p>
    <w:p w:rsidR="008B16C8" w:rsidRDefault="008B16C8" w:rsidP="008B16C8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Nur Hidayat</w:t>
      </w:r>
    </w:p>
    <w:p w:rsidR="008B16C8" w:rsidRDefault="008B16C8" w:rsidP="008B16C8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NPM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1331020010</w:t>
      </w:r>
    </w:p>
    <w:p w:rsidR="008B16C8" w:rsidRDefault="008B16C8" w:rsidP="008B16C8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Program Studi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Studi Agama-agama</w:t>
      </w:r>
    </w:p>
    <w:p w:rsidR="008B16C8" w:rsidRDefault="008B16C8" w:rsidP="008B16C8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Judul Karya Tulis</w:t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r>
        <w:rPr>
          <w:rFonts w:asciiTheme="majorBidi" w:hAnsiTheme="majorBidi" w:cstheme="majorBidi"/>
          <w:b/>
          <w:bCs/>
          <w:sz w:val="24"/>
          <w:szCs w:val="24"/>
        </w:rPr>
        <w:t>Konsep dan Makna Ketuhanan dalam Agama Bahá’í</w:t>
      </w:r>
    </w:p>
    <w:p w:rsidR="008B16C8" w:rsidRDefault="008B16C8" w:rsidP="008B16C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8B16C8" w:rsidRDefault="008B16C8" w:rsidP="007574FA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Dengan ini saya menyatakan bahwa isi karya tulis ini adalah benar-benar karya saya sendiri, dan saya tidak melakukan plagiarisme atau pengutipan dengan cara-cara yang tidak sesuai dengan etika yang berlaku dalam tradisi keilmuan, atas pernyataan ini saya siap menerima tindakan/ sangsi yang dijatuhkan kepada saya apabila dikemudian hari pelanggaran atas etia akademik dalam karya saya ini.</w:t>
      </w:r>
    </w:p>
    <w:p w:rsidR="008B16C8" w:rsidRDefault="007B0BB6" w:rsidP="007B0BB6">
      <w:pPr>
        <w:tabs>
          <w:tab w:val="left" w:pos="4820"/>
        </w:tabs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    </w:t>
      </w:r>
      <w:r w:rsidR="008B16C8">
        <w:rPr>
          <w:rFonts w:asciiTheme="majorBidi" w:hAnsiTheme="majorBidi" w:cstheme="majorBidi"/>
          <w:sz w:val="24"/>
          <w:szCs w:val="24"/>
        </w:rPr>
        <w:t>Bandar Lampung, 18 Februari 2018</w:t>
      </w:r>
    </w:p>
    <w:p w:rsidR="008B16C8" w:rsidRDefault="008B16C8" w:rsidP="008B16C8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    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 </w:t>
      </w:r>
      <w:r>
        <w:rPr>
          <w:rFonts w:asciiTheme="majorBidi" w:hAnsiTheme="majorBidi" w:cstheme="majorBidi"/>
          <w:sz w:val="24"/>
          <w:szCs w:val="24"/>
        </w:rPr>
        <w:t>Saya Menyatakan</w:t>
      </w:r>
    </w:p>
    <w:p w:rsidR="008B16C8" w:rsidRDefault="008B16C8" w:rsidP="008B16C8">
      <w:pPr>
        <w:spacing w:after="0"/>
        <w:jc w:val="right"/>
        <w:rPr>
          <w:rFonts w:asciiTheme="majorBidi" w:hAnsiTheme="majorBidi" w:cstheme="majorBidi"/>
          <w:sz w:val="24"/>
          <w:szCs w:val="24"/>
          <w:u w:val="single"/>
        </w:rPr>
      </w:pPr>
    </w:p>
    <w:p w:rsidR="008B16C8" w:rsidRDefault="008B16C8" w:rsidP="008B16C8">
      <w:pPr>
        <w:spacing w:after="0"/>
        <w:jc w:val="right"/>
        <w:rPr>
          <w:rFonts w:asciiTheme="majorBidi" w:hAnsiTheme="majorBidi" w:cstheme="majorBidi"/>
          <w:sz w:val="24"/>
          <w:szCs w:val="24"/>
          <w:u w:val="single"/>
        </w:rPr>
      </w:pPr>
    </w:p>
    <w:p w:rsidR="008B16C8" w:rsidRPr="00003F81" w:rsidRDefault="008B16C8" w:rsidP="008B16C8">
      <w:pPr>
        <w:spacing w:after="0" w:line="240" w:lineRule="auto"/>
        <w:ind w:left="4320"/>
        <w:rPr>
          <w:rFonts w:asciiTheme="majorBidi" w:hAnsiTheme="majorBidi" w:cstheme="majorBidi"/>
          <w:sz w:val="24"/>
          <w:szCs w:val="24"/>
          <w:u w:val="single"/>
        </w:rPr>
      </w:pPr>
      <w:r w:rsidRPr="00003F81">
        <w:rPr>
          <w:rFonts w:asciiTheme="majorBidi" w:hAnsiTheme="majorBidi" w:cstheme="majorBidi"/>
          <w:sz w:val="24"/>
          <w:szCs w:val="24"/>
        </w:rPr>
        <w:t xml:space="preserve">    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      </w:t>
      </w:r>
      <w:r w:rsidRPr="00003F81">
        <w:rPr>
          <w:rFonts w:asciiTheme="majorBidi" w:hAnsiTheme="majorBidi" w:cstheme="majorBidi"/>
          <w:sz w:val="24"/>
          <w:szCs w:val="24"/>
          <w:u w:val="single"/>
        </w:rPr>
        <w:t>Nur Hidayat</w:t>
      </w:r>
    </w:p>
    <w:p w:rsidR="008B16C8" w:rsidRDefault="008B16C8" w:rsidP="008B16C8">
      <w:pPr>
        <w:tabs>
          <w:tab w:val="left" w:pos="4820"/>
        </w:tabs>
        <w:spacing w:after="0" w:line="240" w:lineRule="auto"/>
        <w:ind w:left="2160" w:firstLine="72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      </w:t>
      </w:r>
      <w:r>
        <w:rPr>
          <w:rFonts w:asciiTheme="majorBidi" w:hAnsiTheme="majorBidi" w:cstheme="majorBidi"/>
          <w:sz w:val="24"/>
          <w:szCs w:val="24"/>
        </w:rPr>
        <w:t>1331020010</w:t>
      </w:r>
    </w:p>
    <w:p w:rsidR="008B16C8" w:rsidRDefault="008B16C8" w:rsidP="008B16C8">
      <w:pPr>
        <w:tabs>
          <w:tab w:val="left" w:pos="4820"/>
        </w:tabs>
        <w:spacing w:after="0" w:line="240" w:lineRule="auto"/>
        <w:ind w:left="2160" w:firstLine="720"/>
        <w:rPr>
          <w:rFonts w:asciiTheme="majorBidi" w:hAnsiTheme="majorBidi" w:cstheme="majorBidi"/>
          <w:sz w:val="24"/>
          <w:szCs w:val="24"/>
          <w:lang w:val="id-ID"/>
        </w:rPr>
      </w:pPr>
    </w:p>
    <w:p w:rsidR="008B16C8" w:rsidRDefault="008B16C8" w:rsidP="008B16C8">
      <w:pPr>
        <w:tabs>
          <w:tab w:val="left" w:pos="4820"/>
        </w:tabs>
        <w:spacing w:after="0" w:line="240" w:lineRule="auto"/>
        <w:ind w:left="2160" w:firstLine="720"/>
        <w:rPr>
          <w:rFonts w:asciiTheme="majorBidi" w:hAnsiTheme="majorBidi" w:cstheme="majorBidi"/>
          <w:sz w:val="24"/>
          <w:szCs w:val="24"/>
          <w:lang w:val="id-ID"/>
        </w:rPr>
      </w:pPr>
    </w:p>
    <w:p w:rsidR="008B16C8" w:rsidRDefault="008B16C8" w:rsidP="008B16C8">
      <w:pPr>
        <w:tabs>
          <w:tab w:val="left" w:pos="4820"/>
        </w:tabs>
        <w:spacing w:after="0" w:line="240" w:lineRule="auto"/>
        <w:ind w:left="2160" w:firstLine="720"/>
        <w:rPr>
          <w:rFonts w:asciiTheme="majorBidi" w:hAnsiTheme="majorBidi" w:cstheme="majorBidi"/>
          <w:sz w:val="24"/>
          <w:szCs w:val="24"/>
          <w:lang w:val="id-ID"/>
        </w:rPr>
      </w:pPr>
    </w:p>
    <w:p w:rsidR="008B16C8" w:rsidRDefault="008B16C8" w:rsidP="008B16C8">
      <w:pPr>
        <w:tabs>
          <w:tab w:val="left" w:pos="4820"/>
        </w:tabs>
        <w:spacing w:after="0" w:line="240" w:lineRule="auto"/>
        <w:ind w:left="2160" w:firstLine="720"/>
        <w:rPr>
          <w:rFonts w:asciiTheme="majorBidi" w:hAnsiTheme="majorBidi" w:cstheme="majorBidi"/>
          <w:sz w:val="24"/>
          <w:szCs w:val="24"/>
          <w:lang w:val="id-ID"/>
        </w:rPr>
      </w:pPr>
    </w:p>
    <w:p w:rsidR="008B16C8" w:rsidRDefault="008B16C8" w:rsidP="008B16C8">
      <w:pPr>
        <w:tabs>
          <w:tab w:val="left" w:pos="4820"/>
        </w:tabs>
        <w:spacing w:after="0" w:line="240" w:lineRule="auto"/>
        <w:ind w:left="2160" w:firstLine="720"/>
        <w:rPr>
          <w:rFonts w:asciiTheme="majorBidi" w:hAnsiTheme="majorBidi" w:cstheme="majorBidi"/>
          <w:sz w:val="24"/>
          <w:szCs w:val="24"/>
          <w:lang w:val="id-ID"/>
        </w:rPr>
      </w:pPr>
    </w:p>
    <w:p w:rsidR="008B16C8" w:rsidRDefault="008B16C8" w:rsidP="008B16C8">
      <w:pPr>
        <w:tabs>
          <w:tab w:val="left" w:pos="4820"/>
        </w:tabs>
        <w:spacing w:after="0" w:line="240" w:lineRule="auto"/>
        <w:ind w:left="2160" w:firstLine="720"/>
        <w:rPr>
          <w:rFonts w:asciiTheme="majorBidi" w:hAnsiTheme="majorBidi" w:cstheme="majorBidi"/>
          <w:sz w:val="24"/>
          <w:szCs w:val="24"/>
          <w:lang w:val="id-ID"/>
        </w:rPr>
      </w:pPr>
    </w:p>
    <w:p w:rsidR="008B16C8" w:rsidRDefault="008B16C8" w:rsidP="008B16C8">
      <w:pPr>
        <w:tabs>
          <w:tab w:val="left" w:pos="4820"/>
        </w:tabs>
        <w:spacing w:after="0" w:line="240" w:lineRule="auto"/>
        <w:ind w:left="2160" w:firstLine="720"/>
        <w:rPr>
          <w:rFonts w:asciiTheme="majorBidi" w:hAnsiTheme="majorBidi" w:cstheme="majorBidi"/>
          <w:sz w:val="24"/>
          <w:szCs w:val="24"/>
          <w:lang w:val="id-ID"/>
        </w:rPr>
      </w:pPr>
    </w:p>
    <w:p w:rsidR="008B16C8" w:rsidRDefault="008B16C8" w:rsidP="008B16C8">
      <w:pPr>
        <w:tabs>
          <w:tab w:val="left" w:pos="4820"/>
        </w:tabs>
        <w:spacing w:after="0" w:line="240" w:lineRule="auto"/>
        <w:ind w:left="2160" w:firstLine="720"/>
        <w:rPr>
          <w:rFonts w:asciiTheme="majorBidi" w:hAnsiTheme="majorBidi" w:cstheme="majorBidi"/>
          <w:sz w:val="24"/>
          <w:szCs w:val="24"/>
          <w:lang w:val="id-ID"/>
        </w:rPr>
      </w:pPr>
    </w:p>
    <w:p w:rsidR="008B16C8" w:rsidRDefault="008B16C8" w:rsidP="008B16C8">
      <w:pPr>
        <w:tabs>
          <w:tab w:val="left" w:pos="4820"/>
        </w:tabs>
        <w:spacing w:after="0" w:line="240" w:lineRule="auto"/>
        <w:ind w:left="2160" w:firstLine="720"/>
        <w:rPr>
          <w:rFonts w:asciiTheme="majorBidi" w:hAnsiTheme="majorBidi" w:cstheme="majorBidi"/>
          <w:sz w:val="24"/>
          <w:szCs w:val="24"/>
          <w:lang w:val="id-ID"/>
        </w:rPr>
      </w:pPr>
    </w:p>
    <w:p w:rsidR="008B16C8" w:rsidRDefault="008B16C8" w:rsidP="008B16C8">
      <w:pPr>
        <w:tabs>
          <w:tab w:val="left" w:pos="4820"/>
        </w:tabs>
        <w:spacing w:after="0" w:line="240" w:lineRule="auto"/>
        <w:ind w:left="2160" w:firstLine="720"/>
        <w:rPr>
          <w:rFonts w:asciiTheme="majorBidi" w:hAnsiTheme="majorBidi" w:cstheme="majorBidi"/>
          <w:sz w:val="24"/>
          <w:szCs w:val="24"/>
          <w:lang w:val="id-ID"/>
        </w:rPr>
      </w:pPr>
    </w:p>
    <w:p w:rsidR="008B16C8" w:rsidRDefault="008B16C8" w:rsidP="008B16C8">
      <w:pPr>
        <w:tabs>
          <w:tab w:val="left" w:pos="4820"/>
        </w:tabs>
        <w:spacing w:after="0" w:line="240" w:lineRule="auto"/>
        <w:ind w:left="2160" w:firstLine="720"/>
        <w:rPr>
          <w:rFonts w:asciiTheme="majorBidi" w:hAnsiTheme="majorBidi" w:cstheme="majorBidi"/>
          <w:sz w:val="24"/>
          <w:szCs w:val="24"/>
          <w:lang w:val="id-ID"/>
        </w:rPr>
      </w:pPr>
    </w:p>
    <w:p w:rsidR="008B16C8" w:rsidRDefault="008B16C8" w:rsidP="008B16C8">
      <w:pPr>
        <w:tabs>
          <w:tab w:val="left" w:pos="4820"/>
        </w:tabs>
        <w:spacing w:after="0" w:line="240" w:lineRule="auto"/>
        <w:ind w:left="2160" w:firstLine="720"/>
        <w:rPr>
          <w:rFonts w:asciiTheme="majorBidi" w:hAnsiTheme="majorBidi" w:cstheme="majorBidi"/>
          <w:sz w:val="24"/>
          <w:szCs w:val="24"/>
          <w:lang w:val="id-ID"/>
        </w:rPr>
      </w:pPr>
    </w:p>
    <w:p w:rsidR="008B16C8" w:rsidRDefault="008B16C8" w:rsidP="008B16C8">
      <w:pPr>
        <w:tabs>
          <w:tab w:val="left" w:pos="4820"/>
        </w:tabs>
        <w:spacing w:after="0" w:line="240" w:lineRule="auto"/>
        <w:ind w:left="2160" w:firstLine="720"/>
        <w:rPr>
          <w:rFonts w:asciiTheme="majorBidi" w:hAnsiTheme="majorBidi" w:cstheme="majorBidi"/>
          <w:sz w:val="24"/>
          <w:szCs w:val="24"/>
          <w:lang w:val="id-ID"/>
        </w:rPr>
      </w:pPr>
    </w:p>
    <w:p w:rsidR="007574FA" w:rsidRPr="00A766C5" w:rsidRDefault="007574FA" w:rsidP="007574FA">
      <w:pPr>
        <w:rPr>
          <w:lang w:val="id-ID"/>
        </w:rPr>
      </w:pPr>
    </w:p>
    <w:p w:rsidR="007574FA" w:rsidRDefault="007574FA" w:rsidP="007574FA">
      <w:pPr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786655">
        <w:rPr>
          <w:rFonts w:asciiTheme="majorBidi" w:hAnsiTheme="majorBidi" w:cstheme="majorBidi"/>
          <w:b/>
          <w:bCs/>
          <w:sz w:val="24"/>
          <w:szCs w:val="24"/>
        </w:rPr>
        <w:lastRenderedPageBreak/>
        <w:t>MOTTO</w:t>
      </w:r>
    </w:p>
    <w:p w:rsidR="007539A2" w:rsidRPr="007539A2" w:rsidRDefault="007539A2" w:rsidP="007539A2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gramStart"/>
      <w:r w:rsidRPr="007539A2">
        <w:rPr>
          <w:rFonts w:asciiTheme="majorBidi" w:hAnsiTheme="majorBidi" w:cstheme="majorBidi"/>
          <w:sz w:val="24"/>
          <w:szCs w:val="24"/>
        </w:rPr>
        <w:t>“Tujuan dasar yang menjiwai keyakinan dan agama Tuhan ialah untuk melindungi kepentingan-kepentingan umat manusia dan memajukan kesatuan umat manusia, serta untuk memupuk semangat cinta kasih dan persahabatan di antara manusia” — Bahá’u’lláh.</w:t>
      </w:r>
      <w:proofErr w:type="gramEnd"/>
      <w:r w:rsidRPr="005B39E8">
        <w:rPr>
          <w:rStyle w:val="FootnoteReference"/>
          <w:rFonts w:asciiTheme="majorBidi" w:hAnsiTheme="majorBidi" w:cstheme="majorBidi"/>
          <w:sz w:val="24"/>
          <w:szCs w:val="24"/>
        </w:rPr>
        <w:footnoteReference w:id="2"/>
      </w:r>
    </w:p>
    <w:p w:rsidR="009839CB" w:rsidRDefault="009839CB" w:rsidP="007539A2">
      <w:pPr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9839CB" w:rsidRDefault="009839CB" w:rsidP="007574FA">
      <w:pPr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9839CB" w:rsidRDefault="009839CB" w:rsidP="007574FA">
      <w:pPr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9839CB" w:rsidRDefault="009839CB" w:rsidP="007574FA">
      <w:pPr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9839CB" w:rsidRDefault="009839CB" w:rsidP="007574FA">
      <w:pPr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9839CB" w:rsidRDefault="009839CB" w:rsidP="007574FA">
      <w:pPr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9839CB" w:rsidRDefault="009839CB" w:rsidP="007574FA">
      <w:pPr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9839CB" w:rsidRDefault="009839CB" w:rsidP="007574FA">
      <w:pPr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9839CB" w:rsidRDefault="009839CB" w:rsidP="007574FA">
      <w:pPr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9839CB" w:rsidRDefault="009839CB" w:rsidP="007574FA">
      <w:pPr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9839CB" w:rsidRDefault="009839CB" w:rsidP="007574FA">
      <w:pPr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9839CB" w:rsidRDefault="009839CB" w:rsidP="007574FA">
      <w:pPr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9839CB" w:rsidRDefault="009839CB" w:rsidP="007574FA">
      <w:pPr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9839CB" w:rsidRDefault="009839CB" w:rsidP="007574FA">
      <w:pPr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9839CB" w:rsidRDefault="009839CB" w:rsidP="007574FA">
      <w:pPr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9839CB" w:rsidRDefault="009839CB" w:rsidP="007574FA">
      <w:pPr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9839CB" w:rsidRDefault="009839CB" w:rsidP="007574FA">
      <w:pPr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9839CB" w:rsidRDefault="009839CB" w:rsidP="007574FA">
      <w:pPr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9839CB" w:rsidRDefault="009839CB" w:rsidP="007539A2">
      <w:pPr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9839CB" w:rsidRPr="00856232" w:rsidRDefault="009839CB" w:rsidP="009839C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232">
        <w:rPr>
          <w:rFonts w:ascii="Times New Roman" w:hAnsi="Times New Roman" w:cs="Times New Roman"/>
          <w:b/>
          <w:sz w:val="24"/>
          <w:szCs w:val="24"/>
        </w:rPr>
        <w:lastRenderedPageBreak/>
        <w:t>PERSEMBAHAN</w:t>
      </w:r>
    </w:p>
    <w:p w:rsidR="009839CB" w:rsidRDefault="009839CB" w:rsidP="009839C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Kupersembahkan skripsi ini kepada:</w:t>
      </w:r>
    </w:p>
    <w:p w:rsidR="009839CB" w:rsidRPr="00717579" w:rsidRDefault="009839CB" w:rsidP="009839CB">
      <w:pPr>
        <w:pStyle w:val="ListParagraph"/>
        <w:numPr>
          <w:ilvl w:val="0"/>
          <w:numId w:val="21"/>
        </w:numPr>
        <w:spacing w:line="48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Puji syukur saya panjatkan atas kehadirat Allah Swt yang telah memberikan segalanya yang dibutuhkan sampai akhir hayat.</w:t>
      </w:r>
    </w:p>
    <w:p w:rsidR="009839CB" w:rsidRPr="00717579" w:rsidRDefault="009839CB" w:rsidP="009839CB">
      <w:pPr>
        <w:pStyle w:val="ListParagraph"/>
        <w:numPr>
          <w:ilvl w:val="0"/>
          <w:numId w:val="21"/>
        </w:numPr>
        <w:spacing w:line="480" w:lineRule="auto"/>
        <w:ind w:left="284" w:hanging="284"/>
        <w:jc w:val="both"/>
        <w:rPr>
          <w:sz w:val="24"/>
          <w:szCs w:val="24"/>
        </w:rPr>
      </w:pPr>
      <w:r w:rsidRPr="00717579">
        <w:rPr>
          <w:rFonts w:ascii="Times New Roman" w:hAnsi="Times New Roman" w:cs="Times New Roman"/>
          <w:sz w:val="24"/>
          <w:szCs w:val="24"/>
        </w:rPr>
        <w:t xml:space="preserve">Ibunda tersayang </w:t>
      </w:r>
      <w:r>
        <w:rPr>
          <w:rFonts w:ascii="Times New Roman" w:hAnsi="Times New Roman" w:cs="Times New Roman"/>
          <w:sz w:val="24"/>
          <w:szCs w:val="24"/>
        </w:rPr>
        <w:t>Sri Rohayati</w:t>
      </w:r>
      <w:r w:rsidRPr="00717579">
        <w:rPr>
          <w:rFonts w:ascii="Times New Roman" w:hAnsi="Times New Roman" w:cs="Times New Roman"/>
          <w:sz w:val="24"/>
          <w:szCs w:val="24"/>
        </w:rPr>
        <w:t xml:space="preserve"> dan Ayahanda tercinta </w:t>
      </w:r>
      <w:r>
        <w:rPr>
          <w:rFonts w:ascii="Times New Roman" w:hAnsi="Times New Roman" w:cs="Times New Roman"/>
          <w:sz w:val="24"/>
          <w:szCs w:val="24"/>
        </w:rPr>
        <w:t>Dalijan</w:t>
      </w:r>
      <w:r w:rsidRPr="00717579">
        <w:rPr>
          <w:rFonts w:ascii="Times New Roman" w:hAnsi="Times New Roman" w:cs="Times New Roman"/>
          <w:sz w:val="24"/>
          <w:szCs w:val="24"/>
        </w:rPr>
        <w:t xml:space="preserve"> yang selalu mencurahkan kasih sayangnya dengan penuh ketulusan dan keikhlasan hati, kesabaran dan ketabahan. Terima kasih atas setiap tetes keringat dan air mata serta mendukungku untuk meraih cita-cita dan menemani setiap langkahku dalam iringan </w:t>
      </w:r>
      <w:proofErr w:type="gramStart"/>
      <w:r w:rsidRPr="00717579">
        <w:rPr>
          <w:rFonts w:ascii="Times New Roman" w:hAnsi="Times New Roman" w:cs="Times New Roman"/>
          <w:sz w:val="24"/>
          <w:szCs w:val="24"/>
        </w:rPr>
        <w:t>doa</w:t>
      </w:r>
      <w:proofErr w:type="gramEnd"/>
      <w:r w:rsidRPr="00717579">
        <w:rPr>
          <w:rFonts w:ascii="Times New Roman" w:hAnsi="Times New Roman" w:cs="Times New Roman"/>
          <w:sz w:val="24"/>
          <w:szCs w:val="24"/>
        </w:rPr>
        <w:t>.</w:t>
      </w:r>
    </w:p>
    <w:p w:rsidR="009839CB" w:rsidRPr="00717579" w:rsidRDefault="009839CB" w:rsidP="009839CB">
      <w:pPr>
        <w:pStyle w:val="ListParagraph"/>
        <w:numPr>
          <w:ilvl w:val="0"/>
          <w:numId w:val="21"/>
        </w:numPr>
        <w:spacing w:line="480" w:lineRule="auto"/>
        <w:ind w:left="284" w:hanging="284"/>
        <w:jc w:val="both"/>
        <w:rPr>
          <w:sz w:val="24"/>
          <w:szCs w:val="24"/>
        </w:rPr>
      </w:pPr>
      <w:r w:rsidRPr="00717579">
        <w:rPr>
          <w:rFonts w:ascii="Times New Roman" w:hAnsi="Times New Roman" w:cs="Times New Roman"/>
          <w:sz w:val="24"/>
          <w:szCs w:val="24"/>
        </w:rPr>
        <w:t xml:space="preserve">Adikku-adikku tersayang </w:t>
      </w:r>
      <w:r>
        <w:rPr>
          <w:rFonts w:ascii="Times New Roman" w:hAnsi="Times New Roman" w:cs="Times New Roman"/>
          <w:sz w:val="24"/>
          <w:szCs w:val="24"/>
        </w:rPr>
        <w:t xml:space="preserve">Ajeng </w:t>
      </w: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r>
        <w:rPr>
          <w:rFonts w:ascii="Times New Roman" w:hAnsi="Times New Roman" w:cs="Times New Roman"/>
          <w:sz w:val="24"/>
          <w:szCs w:val="24"/>
        </w:rPr>
        <w:t>rihatini</w:t>
      </w:r>
      <w:r w:rsidR="007B0BB6">
        <w:rPr>
          <w:rFonts w:ascii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hAnsi="Times New Roman" w:cs="Times New Roman"/>
          <w:sz w:val="24"/>
          <w:szCs w:val="24"/>
        </w:rPr>
        <w:t>Dika Prasetio</w:t>
      </w:r>
      <w:r w:rsidRPr="00717579">
        <w:rPr>
          <w:rFonts w:ascii="Times New Roman" w:hAnsi="Times New Roman" w:cs="Times New Roman"/>
          <w:sz w:val="24"/>
          <w:szCs w:val="24"/>
        </w:rPr>
        <w:t xml:space="preserve"> seluruh Keluarga besarku yang selalu mengerti dan mendukungku dalam setiap perjuanganku.</w:t>
      </w:r>
    </w:p>
    <w:p w:rsidR="009839CB" w:rsidRPr="00CF2E6F" w:rsidRDefault="009839CB" w:rsidP="009839CB">
      <w:pPr>
        <w:pStyle w:val="ListParagraph"/>
        <w:numPr>
          <w:ilvl w:val="0"/>
          <w:numId w:val="21"/>
        </w:numPr>
        <w:spacing w:line="480" w:lineRule="auto"/>
        <w:ind w:left="284" w:hanging="28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Teman-temanku di Desa Tanjung Kemala, SMK Nurul Falah Pugung, Tapak Suci Pagelaran, Ikatan Mahasiswa Muhammadiyah dan seluruh mahasiswa Fakultas Ushuluddin khususnya Jurusan Studi Agama Agama: Agustina Wulandari, Irawati, Istiqomah, Leni Erviana, Marantika, Miftachul Jannah, Nanda Fitri Herliani Harahap, Nia Andesta dan, terima kasih atas kebersamaan dan kenangan manis.</w:t>
      </w:r>
    </w:p>
    <w:p w:rsidR="009839CB" w:rsidRPr="00856232" w:rsidRDefault="009839CB" w:rsidP="009839CB">
      <w:pPr>
        <w:pStyle w:val="ListParagraph"/>
        <w:numPr>
          <w:ilvl w:val="0"/>
          <w:numId w:val="21"/>
        </w:numPr>
        <w:spacing w:line="480" w:lineRule="auto"/>
        <w:ind w:left="284" w:hanging="28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Guru-guruku sejak mulai Sekolah Dasar hingga Perguruan Tinggi yang telah memberikan ilmu pengetahuan yang tak ternilai harganya.</w:t>
      </w:r>
    </w:p>
    <w:p w:rsidR="009839CB" w:rsidRPr="00CB7C23" w:rsidRDefault="009839CB" w:rsidP="009839CB">
      <w:pPr>
        <w:pStyle w:val="ListParagraph"/>
        <w:numPr>
          <w:ilvl w:val="0"/>
          <w:numId w:val="21"/>
        </w:numPr>
        <w:spacing w:line="480" w:lineRule="auto"/>
        <w:ind w:left="284" w:hanging="28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Almameter tercinta Universitas Islam Negeri Lampung yang ku banggakan.</w:t>
      </w:r>
    </w:p>
    <w:p w:rsidR="009839CB" w:rsidRDefault="009839CB" w:rsidP="007574FA">
      <w:pPr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581D08" w:rsidRDefault="00581D08" w:rsidP="007574FA">
      <w:pPr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581D08" w:rsidRDefault="00581D08" w:rsidP="007574FA">
      <w:pPr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7B0BB6" w:rsidRDefault="007B0BB6" w:rsidP="007574FA">
      <w:pPr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581D08" w:rsidRDefault="00581D08" w:rsidP="00581D0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F01">
        <w:rPr>
          <w:rFonts w:ascii="Times New Roman" w:hAnsi="Times New Roman" w:cs="Times New Roman"/>
          <w:b/>
          <w:sz w:val="24"/>
          <w:szCs w:val="24"/>
        </w:rPr>
        <w:lastRenderedPageBreak/>
        <w:t>RIWAYAT HIDUP</w:t>
      </w:r>
    </w:p>
    <w:p w:rsidR="00581D08" w:rsidRDefault="00581D08" w:rsidP="00581D0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Pribadi</w:t>
      </w:r>
    </w:p>
    <w:p w:rsidR="00581D08" w:rsidRDefault="00581D08" w:rsidP="00581D0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81D08" w:rsidRDefault="00581D08" w:rsidP="00581D0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Nama Lengkap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: Nur Hidayat</w:t>
      </w:r>
    </w:p>
    <w:p w:rsidR="00581D08" w:rsidRDefault="00581D08" w:rsidP="00581D0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Tempat Tanggal Lahir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: Tanjung Bintang, 06 Maret 1995 </w:t>
      </w:r>
    </w:p>
    <w:p w:rsidR="00581D08" w:rsidRDefault="00581D08" w:rsidP="00581D0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Agama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: Islam</w:t>
      </w:r>
    </w:p>
    <w:p w:rsidR="00581D08" w:rsidRDefault="00581D08" w:rsidP="00581D0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Email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: nurhidayat0009@gmail.com</w:t>
      </w:r>
    </w:p>
    <w:p w:rsidR="00581D08" w:rsidRPr="00B2794E" w:rsidRDefault="00581D08" w:rsidP="00581D0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Alamat Sekarang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: Tanjung Kemala, Kecamatan Pugung,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581D08" w:rsidRDefault="00581D08" w:rsidP="00581D08">
      <w:pPr>
        <w:spacing w:after="0" w:line="36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Kabupaten Tanggamus, Provinsi Lampung</w:t>
      </w:r>
    </w:p>
    <w:p w:rsidR="00581D08" w:rsidRDefault="00581D08" w:rsidP="00581D0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Tinggi Badan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: 163 cm</w:t>
      </w:r>
    </w:p>
    <w:p w:rsidR="00581D08" w:rsidRDefault="00581D08" w:rsidP="00581D0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No. HP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: 0813 7398 7773</w:t>
      </w:r>
    </w:p>
    <w:p w:rsidR="00581D08" w:rsidRDefault="00581D08" w:rsidP="00581D0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1D08" w:rsidRDefault="00581D08" w:rsidP="00581D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499">
        <w:rPr>
          <w:rFonts w:ascii="Times New Roman" w:hAnsi="Times New Roman" w:cs="Times New Roman"/>
          <w:b/>
          <w:sz w:val="24"/>
          <w:szCs w:val="24"/>
        </w:rPr>
        <w:t>Pendidikan Formal</w:t>
      </w:r>
    </w:p>
    <w:p w:rsidR="00581D08" w:rsidRDefault="00581D08" w:rsidP="00581D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D08" w:rsidRDefault="00581D08" w:rsidP="00581D08">
      <w:pPr>
        <w:tabs>
          <w:tab w:val="left" w:pos="2835"/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Tahun 2001 – 2006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SDN 1 Tanjung Kemala</w:t>
      </w:r>
    </w:p>
    <w:p w:rsidR="00581D08" w:rsidRDefault="00581D08" w:rsidP="00581D0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Tahun 2006 – 2009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MTS Nurul Falah Pugung</w:t>
      </w:r>
    </w:p>
    <w:p w:rsidR="00581D08" w:rsidRDefault="00581D08" w:rsidP="00581D0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Tahun 2009 – 2013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SMK Nurul Falah Pugung</w:t>
      </w:r>
    </w:p>
    <w:p w:rsidR="00581D08" w:rsidRDefault="00581D08" w:rsidP="00581D0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1D08" w:rsidRDefault="00581D08" w:rsidP="00581D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1ED">
        <w:rPr>
          <w:rFonts w:ascii="Times New Roman" w:hAnsi="Times New Roman" w:cs="Times New Roman"/>
          <w:b/>
          <w:sz w:val="24"/>
          <w:szCs w:val="24"/>
        </w:rPr>
        <w:t>Pendidikan Non Formal</w:t>
      </w:r>
    </w:p>
    <w:p w:rsidR="00581D08" w:rsidRPr="009D71ED" w:rsidRDefault="00581D08" w:rsidP="00581D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D08" w:rsidRDefault="00581D08" w:rsidP="00581D08">
      <w:pPr>
        <w:pStyle w:val="ListParagraph"/>
        <w:numPr>
          <w:ilvl w:val="0"/>
          <w:numId w:val="22"/>
        </w:numPr>
        <w:spacing w:after="0" w:line="36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Jurnalistik Komunitas Akasia IAIN Raden Intan Lampung 2013</w:t>
      </w:r>
    </w:p>
    <w:p w:rsidR="00581D08" w:rsidRDefault="00581D08" w:rsidP="00581D08">
      <w:pPr>
        <w:pStyle w:val="ListParagraph"/>
        <w:numPr>
          <w:ilvl w:val="0"/>
          <w:numId w:val="22"/>
        </w:numPr>
        <w:spacing w:after="0" w:line="36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Darul Arqam Dasar IMM PK IAIN Raden Intan Lampung 2013</w:t>
      </w:r>
    </w:p>
    <w:p w:rsidR="00581D08" w:rsidRDefault="00581D08" w:rsidP="00581D08">
      <w:pPr>
        <w:pStyle w:val="ListParagraph"/>
        <w:numPr>
          <w:ilvl w:val="0"/>
          <w:numId w:val="22"/>
        </w:numPr>
        <w:spacing w:after="0" w:line="36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Pelatihan kepemimpinan DPD IMM Lampung 2014</w:t>
      </w:r>
    </w:p>
    <w:p w:rsidR="00581D08" w:rsidRDefault="00581D08" w:rsidP="00581D08">
      <w:pPr>
        <w:pStyle w:val="ListParagraph"/>
        <w:numPr>
          <w:ilvl w:val="0"/>
          <w:numId w:val="22"/>
        </w:numPr>
        <w:spacing w:after="0" w:line="36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Sosialisasi Empat Pilar MPR-RI 2015</w:t>
      </w:r>
    </w:p>
    <w:p w:rsidR="00581D08" w:rsidRDefault="00581D08" w:rsidP="00581D08">
      <w:pPr>
        <w:pStyle w:val="ListParagraph"/>
        <w:numPr>
          <w:ilvl w:val="0"/>
          <w:numId w:val="22"/>
        </w:numPr>
        <w:spacing w:after="0" w:line="36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Pelatihan pemuda lintas agama kota Bandar Lampung untuk gerakan nir kekerasan tahun 2015</w:t>
      </w:r>
      <w:r w:rsidRPr="009D71ED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581D08" w:rsidRDefault="00581D08" w:rsidP="00581D08">
      <w:pPr>
        <w:pStyle w:val="ListParagraph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1D08" w:rsidRDefault="00581D08" w:rsidP="00581D08">
      <w:pPr>
        <w:pStyle w:val="ListParagraph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1D08" w:rsidRDefault="00581D08" w:rsidP="00581D08">
      <w:pPr>
        <w:pStyle w:val="ListParagraph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1D08" w:rsidRDefault="00581D08" w:rsidP="00581D08">
      <w:pPr>
        <w:pStyle w:val="ListParagraph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1D08" w:rsidRPr="00581D08" w:rsidRDefault="00581D08" w:rsidP="00581D0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581D08" w:rsidRDefault="00581D08" w:rsidP="00581D08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F2D">
        <w:rPr>
          <w:rFonts w:ascii="Times New Roman" w:hAnsi="Times New Roman" w:cs="Times New Roman"/>
          <w:b/>
          <w:sz w:val="24"/>
          <w:szCs w:val="24"/>
        </w:rPr>
        <w:lastRenderedPageBreak/>
        <w:t>Pengalaman Organisasi</w:t>
      </w:r>
    </w:p>
    <w:p w:rsidR="00581D08" w:rsidRDefault="00581D08" w:rsidP="00581D08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81D08" w:rsidRDefault="00581D08" w:rsidP="00581D08">
      <w:pPr>
        <w:pStyle w:val="ListParagraph"/>
        <w:spacing w:after="0"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2007 – 2017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Anggota Teater Jabal Tanggamus</w:t>
      </w:r>
    </w:p>
    <w:p w:rsidR="00581D08" w:rsidRDefault="00581D08" w:rsidP="00581D0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2008 – 2009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Ketua Ekstrakurikuler Tapak Suci Putera</w:t>
      </w:r>
    </w:p>
    <w:p w:rsidR="00581D08" w:rsidRDefault="00581D08" w:rsidP="00581D0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Muhammadiyah MTS Nurul Falah</w:t>
      </w:r>
    </w:p>
    <w:p w:rsidR="00581D08" w:rsidRDefault="00581D08" w:rsidP="00581D0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2008 – 2009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Sekretaris Osis MTS Nurul Falah</w:t>
      </w:r>
    </w:p>
    <w:p w:rsidR="00581D08" w:rsidRDefault="00581D08" w:rsidP="00581D0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2008 – 2009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Anggota Saka Bhayangkara</w:t>
      </w:r>
    </w:p>
    <w:p w:rsidR="00581D08" w:rsidRDefault="00581D08" w:rsidP="00581D0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2009 – 2012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Sekretaris Osis SMK Nurul Falah Pugung</w:t>
      </w:r>
    </w:p>
    <w:p w:rsidR="00581D08" w:rsidRDefault="00581D08" w:rsidP="00581D0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2014 – 2015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Ketua IMM IAIN Raden Intan Lampung</w:t>
      </w:r>
    </w:p>
    <w:p w:rsidR="00581D08" w:rsidRDefault="00581D08" w:rsidP="00581D0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2014 – 2016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Anggota Pemuda Lintas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Agama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(Pelita)</w:t>
      </w:r>
    </w:p>
    <w:p w:rsidR="00581D08" w:rsidRDefault="00581D08" w:rsidP="00581D0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2015 – 2016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Ketua Bidang Kaderisasi PC IMM Bandar</w:t>
      </w:r>
    </w:p>
    <w:p w:rsidR="00581D08" w:rsidRDefault="00581D08" w:rsidP="00581D0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Lampung</w:t>
      </w:r>
    </w:p>
    <w:p w:rsidR="00581D08" w:rsidRDefault="00581D08" w:rsidP="00581D0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2016 – 2019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Pembina Karang Taruna Desa Karang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Sari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581D08" w:rsidRDefault="00581D08" w:rsidP="00581D0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Kecamatan Pagelaran, Kabupaten Pringsewu,</w:t>
      </w:r>
    </w:p>
    <w:p w:rsidR="00581D08" w:rsidRDefault="00581D08" w:rsidP="00581D0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Provinsi Lampung</w:t>
      </w:r>
    </w:p>
    <w:p w:rsidR="00581D08" w:rsidRDefault="00581D08" w:rsidP="00581D0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2016 – 2017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Sekretaris Pimpinan Cabang Tapak Suci Pagelaran</w:t>
      </w:r>
    </w:p>
    <w:p w:rsidR="00581D08" w:rsidRDefault="00581D08" w:rsidP="00581D0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2017 – 2018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Ketua Bidang Dakwah DPD IMM Lampung</w:t>
      </w:r>
    </w:p>
    <w:p w:rsidR="00581D08" w:rsidRPr="007539A2" w:rsidRDefault="00581D08" w:rsidP="007539A2">
      <w:pPr>
        <w:pStyle w:val="ListParagraph"/>
        <w:spacing w:after="0" w:line="360" w:lineRule="auto"/>
        <w:ind w:left="2880" w:hanging="288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</w:rPr>
        <w:t>2018 – Selesai</w:t>
      </w:r>
      <w:r>
        <w:rPr>
          <w:rFonts w:ascii="Times New Roman" w:hAnsi="Times New Roman" w:cs="Times New Roman"/>
          <w:bCs/>
          <w:sz w:val="24"/>
          <w:szCs w:val="24"/>
        </w:rPr>
        <w:tab/>
        <w:t>Wakil Ketua IPSEL (Ikatan Penulis Sejarah Lokal Indonesia)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581D08" w:rsidRDefault="00581D08" w:rsidP="00581D08">
      <w:pPr>
        <w:pStyle w:val="ListParagraph"/>
        <w:spacing w:after="0" w:line="360" w:lineRule="auto"/>
        <w:ind w:left="2880" w:hanging="28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4F0">
        <w:rPr>
          <w:rFonts w:ascii="Times New Roman" w:hAnsi="Times New Roman" w:cs="Times New Roman"/>
          <w:b/>
          <w:sz w:val="24"/>
          <w:szCs w:val="24"/>
        </w:rPr>
        <w:t>Pengalaman Kerja</w:t>
      </w:r>
    </w:p>
    <w:p w:rsidR="00581D08" w:rsidRDefault="00581D08" w:rsidP="00581D08">
      <w:pPr>
        <w:pStyle w:val="ListParagraph"/>
        <w:spacing w:after="0" w:line="360" w:lineRule="auto"/>
        <w:ind w:left="2880" w:hanging="28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2012 – 2013</w:t>
      </w:r>
      <w:r>
        <w:rPr>
          <w:rFonts w:ascii="Times New Roman" w:hAnsi="Times New Roman" w:cs="Times New Roman"/>
          <w:bCs/>
          <w:sz w:val="24"/>
          <w:szCs w:val="24"/>
        </w:rPr>
        <w:tab/>
        <w:t>PT Telekomunikasi Indonesia</w:t>
      </w:r>
    </w:p>
    <w:p w:rsidR="00581D08" w:rsidRDefault="00581D08" w:rsidP="00581D08">
      <w:pPr>
        <w:pStyle w:val="ListParagraph"/>
        <w:spacing w:after="0" w:line="360" w:lineRule="auto"/>
        <w:ind w:left="2880" w:hanging="28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2018 – 2019</w:t>
      </w:r>
      <w:r>
        <w:rPr>
          <w:rFonts w:ascii="Times New Roman" w:hAnsi="Times New Roman" w:cs="Times New Roman"/>
          <w:bCs/>
          <w:sz w:val="24"/>
          <w:szCs w:val="24"/>
        </w:rPr>
        <w:tab/>
        <w:t>Komisi Pemilihan Umum Kabupaten Lampung Timur</w:t>
      </w:r>
    </w:p>
    <w:p w:rsidR="00581D08" w:rsidRPr="00844128" w:rsidRDefault="00581D08" w:rsidP="00581D08">
      <w:pPr>
        <w:pStyle w:val="ListParagraph"/>
        <w:spacing w:after="0" w:line="240" w:lineRule="auto"/>
        <w:ind w:left="2880" w:hanging="28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D08" w:rsidRDefault="00581D08" w:rsidP="00581D08">
      <w:pPr>
        <w:pStyle w:val="ListParagraph"/>
        <w:spacing w:after="0" w:line="360" w:lineRule="auto"/>
        <w:ind w:left="2880" w:hanging="28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128">
        <w:rPr>
          <w:rFonts w:ascii="Times New Roman" w:hAnsi="Times New Roman" w:cs="Times New Roman"/>
          <w:b/>
          <w:sz w:val="24"/>
          <w:szCs w:val="24"/>
        </w:rPr>
        <w:t>Kemampuan</w:t>
      </w:r>
    </w:p>
    <w:p w:rsidR="00581D08" w:rsidRDefault="00581D08" w:rsidP="00581D08">
      <w:pPr>
        <w:pStyle w:val="ListParagraph"/>
        <w:spacing w:after="0" w:line="360" w:lineRule="auto"/>
        <w:ind w:left="2880" w:hanging="28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Mampu Mengoperasikan Ms Office (Word, Power Point dan Excel)</w:t>
      </w:r>
    </w:p>
    <w:p w:rsidR="00581D08" w:rsidRDefault="00581D08" w:rsidP="00581D08">
      <w:pPr>
        <w:pStyle w:val="ListParagraph"/>
        <w:spacing w:after="0" w:line="360" w:lineRule="auto"/>
        <w:ind w:left="2880" w:hanging="28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Menulis/ Jurnalistik</w:t>
      </w:r>
    </w:p>
    <w:p w:rsidR="00581D08" w:rsidRDefault="00581D08" w:rsidP="00581D08">
      <w:pPr>
        <w:pStyle w:val="ListParagraph"/>
        <w:spacing w:after="0" w:line="360" w:lineRule="auto"/>
        <w:ind w:left="2880" w:hanging="28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Kepemimpinan dan Public Speaking</w:t>
      </w:r>
    </w:p>
    <w:p w:rsidR="00581D08" w:rsidRDefault="00581D08" w:rsidP="00581D08">
      <w:pPr>
        <w:pStyle w:val="ListParagraph"/>
        <w:spacing w:after="0" w:line="240" w:lineRule="auto"/>
        <w:ind w:left="2880" w:hanging="28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1D08" w:rsidRDefault="00581D08" w:rsidP="00581D08">
      <w:pPr>
        <w:pStyle w:val="ListParagraph"/>
        <w:spacing w:after="0" w:line="360" w:lineRule="auto"/>
        <w:ind w:left="2880" w:hanging="28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633">
        <w:rPr>
          <w:rFonts w:ascii="Times New Roman" w:hAnsi="Times New Roman" w:cs="Times New Roman"/>
          <w:b/>
          <w:sz w:val="24"/>
          <w:szCs w:val="24"/>
        </w:rPr>
        <w:t>Karya Cipta</w:t>
      </w:r>
    </w:p>
    <w:p w:rsidR="00581D08" w:rsidRDefault="00581D08" w:rsidP="00581D08">
      <w:pPr>
        <w:pStyle w:val="ListParagraph"/>
        <w:spacing w:after="0" w:line="360" w:lineRule="auto"/>
        <w:ind w:left="2880" w:hanging="2880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B04633">
        <w:rPr>
          <w:rFonts w:ascii="Times New Roman" w:hAnsi="Times New Roman" w:cs="Times New Roman"/>
          <w:bCs/>
          <w:sz w:val="24"/>
          <w:szCs w:val="24"/>
        </w:rPr>
        <w:t>Novel Langit Kegagalan (Buku)</w:t>
      </w:r>
    </w:p>
    <w:p w:rsidR="007539A2" w:rsidRPr="007539A2" w:rsidRDefault="007539A2" w:rsidP="00581D08">
      <w:pPr>
        <w:pStyle w:val="ListParagraph"/>
        <w:spacing w:after="0" w:line="360" w:lineRule="auto"/>
        <w:ind w:left="2880" w:hanging="2880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A37834" w:rsidRPr="00917E94" w:rsidRDefault="00A37834" w:rsidP="00A37834">
      <w:pPr>
        <w:spacing w:line="360" w:lineRule="auto"/>
        <w:contextualSpacing/>
        <w:jc w:val="center"/>
        <w:rPr>
          <w:rFonts w:asciiTheme="majorBidi" w:hAnsiTheme="majorBidi" w:cstheme="majorBidi"/>
          <w:bCs/>
          <w:sz w:val="24"/>
          <w:szCs w:val="24"/>
        </w:rPr>
      </w:pPr>
      <w:r w:rsidRPr="00917E94">
        <w:rPr>
          <w:rFonts w:asciiTheme="majorBidi" w:hAnsiTheme="majorBidi" w:cstheme="majorBidi"/>
          <w:b/>
          <w:sz w:val="24"/>
          <w:szCs w:val="24"/>
        </w:rPr>
        <w:lastRenderedPageBreak/>
        <w:t>KATA PENGANTAR</w:t>
      </w:r>
    </w:p>
    <w:p w:rsidR="00A37834" w:rsidRPr="00917E94" w:rsidRDefault="00A37834" w:rsidP="00A37834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id-ID" w:eastAsia="id-ID"/>
        </w:rPr>
        <w:drawing>
          <wp:inline distT="0" distB="0" distL="0" distR="0">
            <wp:extent cx="1906905" cy="349885"/>
            <wp:effectExtent l="19050" t="0" r="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834" w:rsidRPr="00917E94" w:rsidRDefault="00A37834" w:rsidP="00A37834">
      <w:pPr>
        <w:spacing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917E94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917E94">
        <w:rPr>
          <w:rFonts w:asciiTheme="majorBidi" w:hAnsiTheme="majorBidi" w:cstheme="majorBidi"/>
          <w:sz w:val="24"/>
          <w:szCs w:val="24"/>
        </w:rPr>
        <w:t>Segala puji bagi Allah SWT atas karunia nikmat yang begitu melimpah sehingga bisa memberi kesempatan kepada peneliti untuk menyelesaikan skripsi.</w:t>
      </w:r>
      <w:proofErr w:type="gramEnd"/>
      <w:r w:rsidRPr="00917E94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917E94">
        <w:rPr>
          <w:rFonts w:asciiTheme="majorBidi" w:hAnsiTheme="majorBidi" w:cstheme="majorBidi"/>
          <w:sz w:val="24"/>
          <w:szCs w:val="24"/>
        </w:rPr>
        <w:t>Setelah melalui banyak hambatan yang mengiringi sepanjang jalan, akhirnya terselesaikan juga penulisan skripsi yang berjudul KONSEP KETUHANAN DALAM AGAMA BAHÁ’Í.</w:t>
      </w:r>
      <w:proofErr w:type="gramEnd"/>
      <w:r w:rsidRPr="00917E94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gramStart"/>
      <w:r w:rsidRPr="00917E94">
        <w:rPr>
          <w:rFonts w:asciiTheme="majorBidi" w:hAnsiTheme="majorBidi" w:cstheme="majorBidi"/>
          <w:sz w:val="24"/>
          <w:szCs w:val="24"/>
        </w:rPr>
        <w:t>Terselesainya skripsi ini merupakan kelegaan yang luar biasa bagi peneliti setelah cukup lama dengan perjuangan, keyakinan, pikiran dan tenaga serta motivasi untuk menyelesaikan.</w:t>
      </w:r>
      <w:proofErr w:type="gramEnd"/>
      <w:r w:rsidRPr="00917E94">
        <w:rPr>
          <w:rFonts w:asciiTheme="majorBidi" w:hAnsiTheme="majorBidi" w:cstheme="majorBidi"/>
          <w:sz w:val="24"/>
          <w:szCs w:val="24"/>
        </w:rPr>
        <w:t xml:space="preserve"> </w:t>
      </w:r>
    </w:p>
    <w:p w:rsidR="00A37834" w:rsidRPr="00917E94" w:rsidRDefault="00A37834" w:rsidP="00A37834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917E94">
        <w:rPr>
          <w:rFonts w:asciiTheme="majorBidi" w:hAnsiTheme="majorBidi" w:cstheme="majorBidi"/>
          <w:sz w:val="24"/>
          <w:szCs w:val="24"/>
        </w:rPr>
        <w:t xml:space="preserve">Shalawat dan </w:t>
      </w:r>
      <w:proofErr w:type="gramStart"/>
      <w:r w:rsidRPr="00917E94">
        <w:rPr>
          <w:rFonts w:asciiTheme="majorBidi" w:hAnsiTheme="majorBidi" w:cstheme="majorBidi"/>
          <w:sz w:val="24"/>
          <w:szCs w:val="24"/>
        </w:rPr>
        <w:t>salam</w:t>
      </w:r>
      <w:proofErr w:type="gramEnd"/>
      <w:r w:rsidRPr="00917E94">
        <w:rPr>
          <w:rFonts w:asciiTheme="majorBidi" w:hAnsiTheme="majorBidi" w:cstheme="majorBidi"/>
          <w:sz w:val="24"/>
          <w:szCs w:val="24"/>
        </w:rPr>
        <w:t xml:space="preserve"> semoga senantiasa tercurah kepada Nabi Muhammad SAW, keluarga serta para sahabat dan mudah-mudahan sampai kepada kita semua yang telah berniat dengan segenap kuasa untuk mengikuti ajaran-ajarannya.</w:t>
      </w:r>
    </w:p>
    <w:p w:rsidR="00A37834" w:rsidRPr="00917E94" w:rsidRDefault="00A37834" w:rsidP="00A37834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917E94">
        <w:rPr>
          <w:rFonts w:asciiTheme="majorBidi" w:hAnsiTheme="majorBidi" w:cstheme="majorBidi"/>
          <w:sz w:val="24"/>
          <w:szCs w:val="24"/>
        </w:rPr>
        <w:t xml:space="preserve">Selama proses penyusunan skripsi banyak pihak yang telah memberikan bantuan baik berupa dorongan moral, motivasi, tenaga, saran dan pengarahan. Oleh karna itu peneliti mengucapkan terima kasih kepada: </w:t>
      </w:r>
    </w:p>
    <w:p w:rsidR="00A37834" w:rsidRPr="00917E94" w:rsidRDefault="00A37834" w:rsidP="00A37834">
      <w:pPr>
        <w:pStyle w:val="ListParagraph"/>
        <w:numPr>
          <w:ilvl w:val="0"/>
          <w:numId w:val="23"/>
        </w:numPr>
        <w:spacing w:line="480" w:lineRule="auto"/>
        <w:ind w:left="426" w:hanging="284"/>
        <w:jc w:val="both"/>
        <w:rPr>
          <w:rFonts w:asciiTheme="majorBidi" w:hAnsiTheme="majorBidi" w:cstheme="majorBidi"/>
          <w:sz w:val="24"/>
          <w:szCs w:val="24"/>
        </w:rPr>
      </w:pPr>
      <w:r w:rsidRPr="00917E94">
        <w:rPr>
          <w:rFonts w:asciiTheme="majorBidi" w:hAnsiTheme="majorBidi" w:cstheme="majorBidi"/>
          <w:sz w:val="24"/>
          <w:szCs w:val="24"/>
        </w:rPr>
        <w:t xml:space="preserve">Prof.Dr. H. Moh.Mukri, </w:t>
      </w:r>
      <w:proofErr w:type="gramStart"/>
      <w:r w:rsidRPr="00917E94">
        <w:rPr>
          <w:rFonts w:asciiTheme="majorBidi" w:hAnsiTheme="majorBidi" w:cstheme="majorBidi"/>
          <w:sz w:val="24"/>
          <w:szCs w:val="24"/>
        </w:rPr>
        <w:t>M.Ag.,</w:t>
      </w:r>
      <w:proofErr w:type="gramEnd"/>
      <w:r w:rsidRPr="00917E94">
        <w:rPr>
          <w:rFonts w:asciiTheme="majorBidi" w:hAnsiTheme="majorBidi" w:cstheme="majorBidi"/>
          <w:sz w:val="24"/>
          <w:szCs w:val="24"/>
        </w:rPr>
        <w:t xml:space="preserve"> selaku Rektor Universitas Islam Negeri Lampung yang telah memberikan kesempatan kepada peneliti untuk menimba ilmu pengetahuan di kampus tercinta.</w:t>
      </w:r>
    </w:p>
    <w:p w:rsidR="00A37834" w:rsidRPr="00917E94" w:rsidRDefault="00A37834" w:rsidP="00A37834">
      <w:pPr>
        <w:pStyle w:val="ListParagraph"/>
        <w:numPr>
          <w:ilvl w:val="0"/>
          <w:numId w:val="23"/>
        </w:numPr>
        <w:spacing w:line="480" w:lineRule="auto"/>
        <w:ind w:left="426" w:hanging="284"/>
        <w:jc w:val="both"/>
        <w:rPr>
          <w:rFonts w:asciiTheme="majorBidi" w:hAnsiTheme="majorBidi" w:cstheme="majorBidi"/>
          <w:sz w:val="24"/>
          <w:szCs w:val="24"/>
        </w:rPr>
      </w:pPr>
      <w:r w:rsidRPr="00917E94">
        <w:rPr>
          <w:rFonts w:asciiTheme="majorBidi" w:hAnsiTheme="majorBidi" w:cstheme="majorBidi"/>
          <w:sz w:val="24"/>
          <w:szCs w:val="24"/>
        </w:rPr>
        <w:t>Dr. H. Arsyad Sobby Kesuma, Lc, M.Ag selaku Dekan Fakultas Ushuluddin dan Studi Agama Universitas Islam Negeri Lampung.</w:t>
      </w:r>
    </w:p>
    <w:p w:rsidR="00A37834" w:rsidRPr="00917E94" w:rsidRDefault="00A37834" w:rsidP="00A37834">
      <w:pPr>
        <w:pStyle w:val="ListParagraph"/>
        <w:numPr>
          <w:ilvl w:val="0"/>
          <w:numId w:val="23"/>
        </w:numPr>
        <w:spacing w:line="480" w:lineRule="auto"/>
        <w:ind w:left="426" w:hanging="284"/>
        <w:jc w:val="both"/>
        <w:rPr>
          <w:rFonts w:asciiTheme="majorBidi" w:hAnsiTheme="majorBidi" w:cstheme="majorBidi"/>
          <w:sz w:val="24"/>
          <w:szCs w:val="24"/>
        </w:rPr>
      </w:pPr>
      <w:r w:rsidRPr="00917E94">
        <w:rPr>
          <w:rFonts w:asciiTheme="majorBidi" w:hAnsiTheme="majorBidi" w:cstheme="majorBidi"/>
          <w:sz w:val="24"/>
          <w:szCs w:val="24"/>
        </w:rPr>
        <w:t>Dr. Idrus Ruslan, M.Ag selaku Ketua Prodi Studi Agama Agama dan Dr. Kiki Muhamad Hakiki, M.A selaku sekretaris Prodi yang telah memberikan saran dan bimbingan sehingga selesainya skripsi.</w:t>
      </w:r>
    </w:p>
    <w:p w:rsidR="00A37834" w:rsidRPr="00917E94" w:rsidRDefault="00A37834" w:rsidP="00A37834">
      <w:pPr>
        <w:pStyle w:val="ListParagraph"/>
        <w:numPr>
          <w:ilvl w:val="0"/>
          <w:numId w:val="23"/>
        </w:numPr>
        <w:spacing w:line="480" w:lineRule="auto"/>
        <w:ind w:left="426" w:hanging="284"/>
        <w:jc w:val="both"/>
        <w:rPr>
          <w:rFonts w:asciiTheme="majorBidi" w:hAnsiTheme="majorBidi" w:cstheme="majorBidi"/>
          <w:sz w:val="24"/>
          <w:szCs w:val="24"/>
        </w:rPr>
      </w:pPr>
      <w:r w:rsidRPr="00917E94">
        <w:rPr>
          <w:rFonts w:asciiTheme="majorBidi" w:hAnsiTheme="majorBidi" w:cstheme="majorBidi"/>
          <w:sz w:val="24"/>
          <w:szCs w:val="24"/>
        </w:rPr>
        <w:lastRenderedPageBreak/>
        <w:t>Dr. Idrus Ruslan, M.Ag selaku dosen pembimbing I dan Muslimin, M.A selaku dosen pembimbing II yang telah memberikan bimbingan dengan penuh ketelitian dan kesabaran.</w:t>
      </w:r>
    </w:p>
    <w:p w:rsidR="00A37834" w:rsidRPr="00917E94" w:rsidRDefault="00A37834" w:rsidP="00A37834">
      <w:pPr>
        <w:pStyle w:val="ListParagraph"/>
        <w:numPr>
          <w:ilvl w:val="0"/>
          <w:numId w:val="23"/>
        </w:numPr>
        <w:spacing w:line="480" w:lineRule="auto"/>
        <w:ind w:left="426" w:hanging="284"/>
        <w:jc w:val="both"/>
        <w:rPr>
          <w:rFonts w:asciiTheme="majorBidi" w:hAnsiTheme="majorBidi" w:cstheme="majorBidi"/>
          <w:sz w:val="24"/>
          <w:szCs w:val="24"/>
        </w:rPr>
      </w:pPr>
      <w:r w:rsidRPr="00917E94">
        <w:rPr>
          <w:rFonts w:asciiTheme="majorBidi" w:hAnsiTheme="majorBidi" w:cstheme="majorBidi"/>
          <w:sz w:val="24"/>
          <w:szCs w:val="24"/>
        </w:rPr>
        <w:t xml:space="preserve">Segenap Bapak dan Ibu dosen Fakultas Ushuluddin dan Studi Agama yang </w:t>
      </w:r>
      <w:proofErr w:type="gramStart"/>
      <w:r w:rsidRPr="00917E94">
        <w:rPr>
          <w:rFonts w:asciiTheme="majorBidi" w:hAnsiTheme="majorBidi" w:cstheme="majorBidi"/>
          <w:sz w:val="24"/>
          <w:szCs w:val="24"/>
        </w:rPr>
        <w:t>susah</w:t>
      </w:r>
      <w:proofErr w:type="gramEnd"/>
      <w:r w:rsidRPr="00917E94">
        <w:rPr>
          <w:rFonts w:asciiTheme="majorBidi" w:hAnsiTheme="majorBidi" w:cstheme="majorBidi"/>
          <w:sz w:val="24"/>
          <w:szCs w:val="24"/>
        </w:rPr>
        <w:t xml:space="preserve"> payah memberikan ilmu pengetahuan dan sumbangan pemikiran selama peneliti menduduki bangku kuliah sehingga selesainya skripsi.</w:t>
      </w:r>
    </w:p>
    <w:p w:rsidR="00A37834" w:rsidRPr="00917E94" w:rsidRDefault="00A37834" w:rsidP="00A37834">
      <w:pPr>
        <w:pStyle w:val="ListParagraph"/>
        <w:numPr>
          <w:ilvl w:val="0"/>
          <w:numId w:val="23"/>
        </w:numPr>
        <w:spacing w:line="480" w:lineRule="auto"/>
        <w:ind w:left="426" w:hanging="284"/>
        <w:jc w:val="both"/>
        <w:rPr>
          <w:rFonts w:asciiTheme="majorBidi" w:hAnsiTheme="majorBidi" w:cstheme="majorBidi"/>
          <w:sz w:val="24"/>
          <w:szCs w:val="24"/>
        </w:rPr>
      </w:pPr>
      <w:r w:rsidRPr="00917E94">
        <w:rPr>
          <w:rFonts w:asciiTheme="majorBidi" w:hAnsiTheme="majorBidi" w:cstheme="majorBidi"/>
          <w:sz w:val="24"/>
          <w:szCs w:val="24"/>
        </w:rPr>
        <w:t>Kapala dan Staf karyawan Perpustakaan Pusat Universitas Islam Negeri Lampung yang telah membantu kelancaran dalam pencarian data-data yang dibutuhkan dalam skripsi.</w:t>
      </w:r>
    </w:p>
    <w:p w:rsidR="00A37834" w:rsidRPr="00917E94" w:rsidRDefault="00A37834" w:rsidP="00A37834">
      <w:pPr>
        <w:pStyle w:val="ListParagraph"/>
        <w:spacing w:line="480" w:lineRule="auto"/>
        <w:ind w:left="426" w:firstLine="294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917E94">
        <w:rPr>
          <w:rFonts w:asciiTheme="majorBidi" w:hAnsiTheme="majorBidi" w:cstheme="majorBidi"/>
          <w:sz w:val="24"/>
          <w:szCs w:val="24"/>
        </w:rPr>
        <w:t>Semoga Allah SWT berkenan membalas amal baik yang telah diberikan kepada peneliti dengan imbalan yang setimpal, Amiin.</w:t>
      </w:r>
      <w:proofErr w:type="gramEnd"/>
    </w:p>
    <w:p w:rsidR="00A37834" w:rsidRPr="00917E94" w:rsidRDefault="00A37834" w:rsidP="00A37834">
      <w:pPr>
        <w:pStyle w:val="ListParagraph"/>
        <w:spacing w:line="480" w:lineRule="auto"/>
        <w:ind w:left="426" w:firstLine="294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917E94">
        <w:rPr>
          <w:rFonts w:asciiTheme="majorBidi" w:hAnsiTheme="majorBidi" w:cstheme="majorBidi"/>
          <w:sz w:val="24"/>
          <w:szCs w:val="24"/>
        </w:rPr>
        <w:t>Akhirnya peneliti berharap, semoga skripsi ini bermanfaat.</w:t>
      </w:r>
      <w:proofErr w:type="gramEnd"/>
    </w:p>
    <w:p w:rsidR="00A37834" w:rsidRPr="00917E94" w:rsidRDefault="00A37834" w:rsidP="00A37834">
      <w:pPr>
        <w:pStyle w:val="ListParagraph"/>
        <w:ind w:left="426" w:firstLine="294"/>
        <w:jc w:val="right"/>
        <w:rPr>
          <w:rFonts w:asciiTheme="majorBidi" w:hAnsiTheme="majorBidi" w:cstheme="majorBidi"/>
          <w:sz w:val="24"/>
          <w:szCs w:val="24"/>
        </w:rPr>
      </w:pPr>
      <w:r w:rsidRPr="00917E94">
        <w:rPr>
          <w:rFonts w:asciiTheme="majorBidi" w:hAnsiTheme="majorBidi" w:cstheme="majorBidi"/>
          <w:sz w:val="24"/>
          <w:szCs w:val="24"/>
        </w:rPr>
        <w:tab/>
      </w:r>
      <w:r w:rsidRPr="00917E94">
        <w:rPr>
          <w:rFonts w:asciiTheme="majorBidi" w:hAnsiTheme="majorBidi" w:cstheme="majorBidi"/>
          <w:sz w:val="24"/>
          <w:szCs w:val="24"/>
        </w:rPr>
        <w:tab/>
      </w:r>
      <w:r w:rsidRPr="00917E94">
        <w:rPr>
          <w:rFonts w:asciiTheme="majorBidi" w:hAnsiTheme="majorBidi" w:cstheme="majorBidi"/>
          <w:sz w:val="24"/>
          <w:szCs w:val="24"/>
        </w:rPr>
        <w:tab/>
      </w:r>
      <w:r w:rsidRPr="00917E94">
        <w:rPr>
          <w:rFonts w:asciiTheme="majorBidi" w:hAnsiTheme="majorBidi" w:cstheme="majorBidi"/>
          <w:sz w:val="24"/>
          <w:szCs w:val="24"/>
        </w:rPr>
        <w:tab/>
      </w:r>
      <w:r w:rsidRPr="00917E94">
        <w:rPr>
          <w:rFonts w:asciiTheme="majorBidi" w:hAnsiTheme="majorBidi" w:cstheme="majorBidi"/>
          <w:sz w:val="24"/>
          <w:szCs w:val="24"/>
        </w:rPr>
        <w:tab/>
        <w:t xml:space="preserve">  Bandar Lampung, 02 Februari 2018</w:t>
      </w:r>
    </w:p>
    <w:p w:rsidR="00A37834" w:rsidRPr="00BC3B07" w:rsidRDefault="00A37834" w:rsidP="00A37834">
      <w:pPr>
        <w:pStyle w:val="ListParagraph"/>
        <w:ind w:left="426" w:firstLine="294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      </w:t>
      </w:r>
      <w:r w:rsidRPr="00917E94">
        <w:rPr>
          <w:rFonts w:asciiTheme="majorBidi" w:hAnsiTheme="majorBidi" w:cstheme="majorBidi"/>
          <w:sz w:val="24"/>
          <w:szCs w:val="24"/>
        </w:rPr>
        <w:t>Peneliti</w:t>
      </w:r>
      <w:r w:rsidR="00BC3B07">
        <w:rPr>
          <w:rFonts w:asciiTheme="majorBidi" w:hAnsiTheme="majorBidi" w:cstheme="majorBidi"/>
          <w:sz w:val="24"/>
          <w:szCs w:val="24"/>
          <w:lang w:val="id-ID"/>
        </w:rPr>
        <w:t>,</w:t>
      </w:r>
    </w:p>
    <w:p w:rsidR="00A37834" w:rsidRPr="00917E94" w:rsidRDefault="00A37834" w:rsidP="00A37834">
      <w:pPr>
        <w:pStyle w:val="ListParagraph"/>
        <w:ind w:left="426" w:firstLine="294"/>
        <w:jc w:val="both"/>
        <w:rPr>
          <w:rFonts w:asciiTheme="majorBidi" w:hAnsiTheme="majorBidi" w:cstheme="majorBidi"/>
          <w:sz w:val="24"/>
          <w:szCs w:val="24"/>
        </w:rPr>
      </w:pPr>
    </w:p>
    <w:p w:rsidR="00A37834" w:rsidRPr="00917E94" w:rsidRDefault="00A37834" w:rsidP="00A37834">
      <w:pPr>
        <w:pStyle w:val="ListParagraph"/>
        <w:spacing w:line="480" w:lineRule="auto"/>
        <w:ind w:left="426" w:firstLine="294"/>
        <w:jc w:val="both"/>
        <w:rPr>
          <w:rFonts w:asciiTheme="majorBidi" w:hAnsiTheme="majorBidi" w:cstheme="majorBidi"/>
          <w:sz w:val="24"/>
          <w:szCs w:val="24"/>
        </w:rPr>
      </w:pPr>
    </w:p>
    <w:p w:rsidR="00A37834" w:rsidRPr="00917E94" w:rsidRDefault="00A37834" w:rsidP="00A37834">
      <w:pPr>
        <w:pStyle w:val="ListParagraph"/>
        <w:spacing w:line="480" w:lineRule="auto"/>
        <w:ind w:left="426" w:firstLine="294"/>
        <w:jc w:val="both"/>
        <w:rPr>
          <w:rFonts w:asciiTheme="majorBidi" w:hAnsiTheme="majorBidi" w:cstheme="majorBidi"/>
          <w:sz w:val="24"/>
          <w:szCs w:val="24"/>
        </w:rPr>
      </w:pPr>
      <w:r w:rsidRPr="00917E94">
        <w:rPr>
          <w:rFonts w:asciiTheme="majorBidi" w:hAnsiTheme="majorBidi" w:cstheme="majorBidi"/>
          <w:sz w:val="24"/>
          <w:szCs w:val="24"/>
        </w:rPr>
        <w:tab/>
      </w:r>
      <w:r w:rsidRPr="00917E94">
        <w:rPr>
          <w:rFonts w:asciiTheme="majorBidi" w:hAnsiTheme="majorBidi" w:cstheme="majorBidi"/>
          <w:sz w:val="24"/>
          <w:szCs w:val="24"/>
        </w:rPr>
        <w:tab/>
      </w:r>
      <w:r w:rsidRPr="00917E94">
        <w:rPr>
          <w:rFonts w:asciiTheme="majorBidi" w:hAnsiTheme="majorBidi" w:cstheme="majorBidi"/>
          <w:sz w:val="24"/>
          <w:szCs w:val="24"/>
        </w:rPr>
        <w:tab/>
      </w:r>
      <w:r w:rsidRPr="00917E94">
        <w:rPr>
          <w:rFonts w:asciiTheme="majorBidi" w:hAnsiTheme="majorBidi" w:cstheme="majorBidi"/>
          <w:sz w:val="24"/>
          <w:szCs w:val="24"/>
        </w:rPr>
        <w:tab/>
      </w:r>
      <w:r w:rsidRPr="00917E94">
        <w:rPr>
          <w:rFonts w:asciiTheme="majorBidi" w:hAnsiTheme="majorBidi" w:cstheme="majorBidi"/>
          <w:sz w:val="24"/>
          <w:szCs w:val="24"/>
        </w:rPr>
        <w:tab/>
        <w:t xml:space="preserve">  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      </w:t>
      </w:r>
      <w:r w:rsidRPr="00917E94">
        <w:rPr>
          <w:rFonts w:asciiTheme="majorBidi" w:hAnsiTheme="majorBidi" w:cstheme="majorBidi"/>
          <w:sz w:val="24"/>
          <w:szCs w:val="24"/>
        </w:rPr>
        <w:t xml:space="preserve">Nur Hidayat </w:t>
      </w:r>
    </w:p>
    <w:p w:rsidR="00A37834" w:rsidRPr="00917E94" w:rsidRDefault="00A37834" w:rsidP="00A37834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81D08" w:rsidRDefault="00581D08" w:rsidP="007574FA">
      <w:pPr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8F37B6" w:rsidRDefault="008F37B6" w:rsidP="007574FA">
      <w:pPr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8F37B6" w:rsidRDefault="008F37B6" w:rsidP="007574FA">
      <w:pPr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8F37B6" w:rsidRDefault="008F37B6" w:rsidP="007574FA">
      <w:pPr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8F37B6" w:rsidRDefault="008F37B6" w:rsidP="007574FA">
      <w:pPr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8F37B6" w:rsidRDefault="008F37B6" w:rsidP="007574FA">
      <w:pPr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8F37B6" w:rsidRPr="00B14EC2" w:rsidRDefault="008F37B6" w:rsidP="008F37B6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DAFTAR ISI</w:t>
      </w:r>
    </w:p>
    <w:p w:rsidR="008F37B6" w:rsidRPr="00E23D77" w:rsidRDefault="008F37B6" w:rsidP="008F37B6">
      <w:pPr>
        <w:spacing w:after="0"/>
        <w:rPr>
          <w:rFonts w:asciiTheme="majorBidi" w:hAnsiTheme="majorBidi" w:cstheme="majorBidi"/>
          <w:sz w:val="24"/>
          <w:szCs w:val="24"/>
          <w:lang w:val="id-ID"/>
        </w:rPr>
      </w:pPr>
    </w:p>
    <w:p w:rsidR="008F37B6" w:rsidRDefault="008F37B6" w:rsidP="008F37B6">
      <w:pPr>
        <w:tabs>
          <w:tab w:val="left" w:leader="dot" w:pos="7371"/>
          <w:tab w:val="right" w:pos="7938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HALAMAN JUDUL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i</w:t>
      </w:r>
    </w:p>
    <w:p w:rsidR="008F37B6" w:rsidRDefault="008F37B6" w:rsidP="008F37B6">
      <w:pPr>
        <w:tabs>
          <w:tab w:val="left" w:leader="dot" w:pos="7371"/>
          <w:tab w:val="right" w:pos="7938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ABSTRAK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ii</w:t>
      </w:r>
    </w:p>
    <w:p w:rsidR="008F37B6" w:rsidRDefault="008F37B6" w:rsidP="008F37B6">
      <w:pPr>
        <w:tabs>
          <w:tab w:val="left" w:leader="dot" w:pos="7371"/>
          <w:tab w:val="right" w:pos="7938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HALAMAN PERSETUJUAN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iii</w:t>
      </w:r>
    </w:p>
    <w:p w:rsidR="008F37B6" w:rsidRDefault="008F37B6" w:rsidP="008F37B6">
      <w:pPr>
        <w:tabs>
          <w:tab w:val="left" w:leader="dot" w:pos="7371"/>
          <w:tab w:val="right" w:pos="7938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HALAMAN PENGESAHAN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iv</w:t>
      </w:r>
      <w:proofErr w:type="gramEnd"/>
    </w:p>
    <w:p w:rsidR="008F37B6" w:rsidRDefault="008F37B6" w:rsidP="008F37B6">
      <w:pPr>
        <w:tabs>
          <w:tab w:val="left" w:leader="dot" w:pos="7371"/>
          <w:tab w:val="right" w:pos="7938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PEDOMAN TRANSLITERASI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v</w:t>
      </w:r>
    </w:p>
    <w:p w:rsidR="008F37B6" w:rsidRPr="009C653C" w:rsidRDefault="009C653C" w:rsidP="008F37B6">
      <w:pPr>
        <w:tabs>
          <w:tab w:val="left" w:leader="dot" w:pos="7371"/>
          <w:tab w:val="right" w:pos="7938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SURAT PERNYATAAN KEASLIAN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vii</w:t>
      </w:r>
    </w:p>
    <w:p w:rsidR="008F37B6" w:rsidRPr="009C653C" w:rsidRDefault="009C653C" w:rsidP="008F37B6">
      <w:pPr>
        <w:tabs>
          <w:tab w:val="left" w:leader="dot" w:pos="7371"/>
          <w:tab w:val="right" w:pos="7938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MOTTO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viii</w:t>
      </w:r>
    </w:p>
    <w:p w:rsidR="008F37B6" w:rsidRPr="009C653C" w:rsidRDefault="009C653C" w:rsidP="008F37B6">
      <w:pPr>
        <w:tabs>
          <w:tab w:val="left" w:leader="dot" w:pos="7371"/>
          <w:tab w:val="right" w:pos="7938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PERSEMBAHAN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i</w:t>
      </w:r>
      <w:r>
        <w:rPr>
          <w:rFonts w:asciiTheme="majorBidi" w:hAnsiTheme="majorBidi" w:cstheme="majorBidi"/>
          <w:b/>
          <w:bCs/>
          <w:sz w:val="24"/>
          <w:szCs w:val="24"/>
        </w:rPr>
        <w:t>x</w:t>
      </w:r>
    </w:p>
    <w:p w:rsidR="008F37B6" w:rsidRPr="00B44F94" w:rsidRDefault="00B44F94" w:rsidP="008F37B6">
      <w:pPr>
        <w:tabs>
          <w:tab w:val="left" w:leader="dot" w:pos="7371"/>
          <w:tab w:val="right" w:pos="7938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RIWAYAT HIDUP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x</w:t>
      </w:r>
    </w:p>
    <w:p w:rsidR="008F37B6" w:rsidRPr="00B44F94" w:rsidRDefault="00B44F94" w:rsidP="008F37B6">
      <w:pPr>
        <w:tabs>
          <w:tab w:val="left" w:leader="dot" w:pos="7371"/>
          <w:tab w:val="right" w:pos="7938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KATA PENGANTAR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x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ii</w:t>
      </w:r>
    </w:p>
    <w:p w:rsidR="008F37B6" w:rsidRPr="00390DA7" w:rsidRDefault="00390DA7" w:rsidP="008F37B6">
      <w:pPr>
        <w:tabs>
          <w:tab w:val="left" w:leader="dot" w:pos="7371"/>
          <w:tab w:val="right" w:pos="7937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ISI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x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iv</w:t>
      </w:r>
    </w:p>
    <w:p w:rsidR="008F37B6" w:rsidRPr="00390DA7" w:rsidRDefault="008F37B6" w:rsidP="008F37B6">
      <w:pPr>
        <w:tabs>
          <w:tab w:val="left" w:leader="dot" w:pos="7371"/>
          <w:tab w:val="right" w:pos="7938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LAMPIRAN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390DA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90DA7">
        <w:rPr>
          <w:rFonts w:asciiTheme="majorBidi" w:hAnsiTheme="majorBidi" w:cstheme="majorBidi"/>
          <w:b/>
          <w:bCs/>
          <w:sz w:val="24"/>
          <w:szCs w:val="24"/>
        </w:rPr>
        <w:tab/>
      </w:r>
      <w:r w:rsidR="00390DA7">
        <w:rPr>
          <w:rFonts w:asciiTheme="majorBidi" w:hAnsiTheme="majorBidi" w:cstheme="majorBidi"/>
          <w:b/>
          <w:bCs/>
          <w:sz w:val="24"/>
          <w:szCs w:val="24"/>
          <w:lang w:val="id-ID"/>
        </w:rPr>
        <w:t>xvi</w:t>
      </w:r>
    </w:p>
    <w:p w:rsidR="008F37B6" w:rsidRDefault="008F37B6" w:rsidP="008F37B6">
      <w:pPr>
        <w:tabs>
          <w:tab w:val="left" w:leader="dot" w:pos="7371"/>
          <w:tab w:val="right" w:pos="7938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F37B6" w:rsidRPr="00C14628" w:rsidRDefault="008F37B6" w:rsidP="008F37B6">
      <w:pPr>
        <w:tabs>
          <w:tab w:val="left" w:leader="dot" w:pos="7371"/>
          <w:tab w:val="right" w:pos="7938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I PENDAHULUAN</w:t>
      </w:r>
    </w:p>
    <w:p w:rsidR="008F37B6" w:rsidRPr="002E34AC" w:rsidRDefault="008F37B6" w:rsidP="008F37B6">
      <w:pPr>
        <w:tabs>
          <w:tab w:val="left" w:leader="dot" w:pos="7371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F37B6" w:rsidRPr="00472D7C" w:rsidRDefault="008F37B6" w:rsidP="008F37B6">
      <w:pPr>
        <w:pStyle w:val="ListParagraph"/>
        <w:numPr>
          <w:ilvl w:val="0"/>
          <w:numId w:val="26"/>
        </w:numPr>
        <w:tabs>
          <w:tab w:val="left" w:leader="dot" w:pos="7371"/>
          <w:tab w:val="right" w:pos="7938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Penegasan Judul</w:t>
      </w:r>
      <w:r>
        <w:rPr>
          <w:rFonts w:asciiTheme="majorBidi" w:hAnsiTheme="majorBidi" w:cstheme="majorBidi"/>
          <w:sz w:val="24"/>
          <w:szCs w:val="24"/>
        </w:rPr>
        <w:tab/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>1</w:t>
      </w:r>
    </w:p>
    <w:p w:rsidR="00472D7C" w:rsidRPr="002D647A" w:rsidRDefault="00472D7C" w:rsidP="008F37B6">
      <w:pPr>
        <w:pStyle w:val="ListParagraph"/>
        <w:numPr>
          <w:ilvl w:val="0"/>
          <w:numId w:val="26"/>
        </w:numPr>
        <w:tabs>
          <w:tab w:val="left" w:leader="dot" w:pos="7371"/>
          <w:tab w:val="right" w:pos="7938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Alasan Memilih Judul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A76407">
        <w:rPr>
          <w:rFonts w:asciiTheme="majorBidi" w:hAnsiTheme="majorBidi" w:cstheme="majorBidi"/>
          <w:sz w:val="24"/>
          <w:szCs w:val="24"/>
          <w:lang w:val="id-ID"/>
        </w:rPr>
        <w:tab/>
        <w:t>3</w:t>
      </w:r>
    </w:p>
    <w:p w:rsidR="008F37B6" w:rsidRDefault="008F37B6" w:rsidP="008F37B6">
      <w:pPr>
        <w:pStyle w:val="ListParagraph"/>
        <w:numPr>
          <w:ilvl w:val="0"/>
          <w:numId w:val="26"/>
        </w:numPr>
        <w:tabs>
          <w:tab w:val="left" w:leader="dot" w:pos="7371"/>
          <w:tab w:val="right" w:pos="7938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Latar Belakang Masalah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3 </w:t>
      </w:r>
    </w:p>
    <w:p w:rsidR="008F37B6" w:rsidRDefault="008F37B6" w:rsidP="008F37B6">
      <w:pPr>
        <w:pStyle w:val="ListParagraph"/>
        <w:numPr>
          <w:ilvl w:val="0"/>
          <w:numId w:val="26"/>
        </w:numPr>
        <w:tabs>
          <w:tab w:val="left" w:leader="dot" w:pos="7371"/>
          <w:tab w:val="right" w:pos="7938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Rumusan Masalah</w:t>
      </w:r>
      <w:r>
        <w:rPr>
          <w:rFonts w:asciiTheme="majorBidi" w:hAnsiTheme="majorBidi" w:cstheme="majorBidi"/>
          <w:sz w:val="24"/>
          <w:szCs w:val="24"/>
        </w:rPr>
        <w:tab/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 w:rsidR="00DF2AD2">
        <w:rPr>
          <w:rFonts w:asciiTheme="majorBidi" w:hAnsiTheme="majorBidi" w:cstheme="majorBidi"/>
          <w:sz w:val="24"/>
          <w:szCs w:val="24"/>
          <w:lang w:val="id-ID"/>
        </w:rPr>
        <w:t>8</w:t>
      </w:r>
    </w:p>
    <w:p w:rsidR="008F37B6" w:rsidRDefault="008F37B6" w:rsidP="008F37B6">
      <w:pPr>
        <w:pStyle w:val="ListParagraph"/>
        <w:numPr>
          <w:ilvl w:val="0"/>
          <w:numId w:val="26"/>
        </w:numPr>
        <w:tabs>
          <w:tab w:val="left" w:leader="dot" w:pos="7371"/>
          <w:tab w:val="right" w:pos="7938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Tujuan Penelitian</w:t>
      </w:r>
      <w:r>
        <w:rPr>
          <w:rFonts w:asciiTheme="majorBidi" w:hAnsiTheme="majorBidi" w:cstheme="majorBidi"/>
          <w:sz w:val="24"/>
          <w:szCs w:val="24"/>
        </w:rPr>
        <w:tab/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 w:rsidR="00DF2AD2">
        <w:rPr>
          <w:rFonts w:asciiTheme="majorBidi" w:hAnsiTheme="majorBidi" w:cstheme="majorBidi"/>
          <w:sz w:val="24"/>
          <w:szCs w:val="24"/>
          <w:lang w:val="id-ID"/>
        </w:rPr>
        <w:t>8</w:t>
      </w:r>
    </w:p>
    <w:p w:rsidR="008F37B6" w:rsidRDefault="008F37B6" w:rsidP="008F37B6">
      <w:pPr>
        <w:pStyle w:val="ListParagraph"/>
        <w:numPr>
          <w:ilvl w:val="0"/>
          <w:numId w:val="26"/>
        </w:numPr>
        <w:tabs>
          <w:tab w:val="left" w:leader="dot" w:pos="7371"/>
          <w:tab w:val="right" w:pos="7938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Kegunaan Penelitian</w:t>
      </w:r>
      <w:r>
        <w:rPr>
          <w:rFonts w:asciiTheme="majorBidi" w:hAnsiTheme="majorBidi" w:cstheme="majorBidi"/>
          <w:sz w:val="24"/>
          <w:szCs w:val="24"/>
        </w:rPr>
        <w:tab/>
        <w:t xml:space="preserve"> </w:t>
      </w:r>
      <w:r w:rsidR="00266973">
        <w:rPr>
          <w:rFonts w:asciiTheme="majorBidi" w:hAnsiTheme="majorBidi" w:cstheme="majorBidi"/>
          <w:sz w:val="24"/>
          <w:szCs w:val="24"/>
        </w:rPr>
        <w:tab/>
      </w:r>
      <w:r w:rsidR="00DF2AD2">
        <w:rPr>
          <w:rFonts w:asciiTheme="majorBidi" w:hAnsiTheme="majorBidi" w:cstheme="majorBidi"/>
          <w:sz w:val="24"/>
          <w:szCs w:val="24"/>
          <w:lang w:val="id-ID"/>
        </w:rPr>
        <w:t>9</w:t>
      </w:r>
    </w:p>
    <w:p w:rsidR="008F37B6" w:rsidRDefault="00266973" w:rsidP="008F37B6">
      <w:pPr>
        <w:pStyle w:val="ListParagraph"/>
        <w:numPr>
          <w:ilvl w:val="0"/>
          <w:numId w:val="26"/>
        </w:numPr>
        <w:tabs>
          <w:tab w:val="left" w:leader="dot" w:pos="7371"/>
          <w:tab w:val="right" w:pos="7938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Metode Penelitian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DF2AD2">
        <w:rPr>
          <w:rFonts w:asciiTheme="majorBidi" w:hAnsiTheme="majorBidi" w:cstheme="majorBidi"/>
          <w:sz w:val="24"/>
          <w:szCs w:val="24"/>
          <w:lang w:val="id-ID"/>
        </w:rPr>
        <w:t>9</w:t>
      </w:r>
      <w:r w:rsidR="008F37B6">
        <w:rPr>
          <w:rFonts w:asciiTheme="majorBidi" w:hAnsiTheme="majorBidi" w:cstheme="majorBidi"/>
          <w:sz w:val="24"/>
          <w:szCs w:val="24"/>
        </w:rPr>
        <w:tab/>
      </w:r>
    </w:p>
    <w:p w:rsidR="008F37B6" w:rsidRPr="00010B23" w:rsidRDefault="008F37B6" w:rsidP="008F37B6">
      <w:pPr>
        <w:pStyle w:val="ListParagraph"/>
        <w:numPr>
          <w:ilvl w:val="0"/>
          <w:numId w:val="26"/>
        </w:numPr>
        <w:tabs>
          <w:tab w:val="left" w:leader="dot" w:pos="7371"/>
          <w:tab w:val="right" w:pos="7938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Tinjauan Pustaka</w:t>
      </w:r>
      <w:r>
        <w:rPr>
          <w:rFonts w:asciiTheme="majorBidi" w:hAnsiTheme="majorBidi" w:cstheme="majorBidi"/>
          <w:sz w:val="24"/>
          <w:szCs w:val="24"/>
        </w:rPr>
        <w:tab/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 w:rsidR="00DF2AD2">
        <w:rPr>
          <w:rFonts w:asciiTheme="majorBidi" w:hAnsiTheme="majorBidi" w:cstheme="majorBidi"/>
          <w:sz w:val="24"/>
          <w:szCs w:val="24"/>
          <w:lang w:val="id-ID"/>
        </w:rPr>
        <w:t>14</w:t>
      </w:r>
    </w:p>
    <w:p w:rsidR="008F37B6" w:rsidRPr="00772A77" w:rsidRDefault="008F37B6" w:rsidP="008F37B6">
      <w:pPr>
        <w:pStyle w:val="ListParagraph"/>
        <w:tabs>
          <w:tab w:val="left" w:leader="dot" w:pos="7371"/>
          <w:tab w:val="right" w:pos="7938"/>
        </w:tabs>
        <w:spacing w:after="0" w:line="24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:rsidR="008F37B6" w:rsidRDefault="008F37B6" w:rsidP="008F37B6">
      <w:pPr>
        <w:tabs>
          <w:tab w:val="left" w:leader="dot" w:pos="7371"/>
          <w:tab w:val="right" w:pos="7938"/>
        </w:tabs>
        <w:spacing w:after="0" w:line="240" w:lineRule="auto"/>
        <w:ind w:left="851" w:hanging="851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BAB II </w:t>
      </w:r>
      <w:r>
        <w:rPr>
          <w:rFonts w:ascii="Times New Roman" w:hAnsi="Times New Roman" w:cs="Times New Roman"/>
          <w:b/>
          <w:sz w:val="24"/>
          <w:szCs w:val="24"/>
        </w:rPr>
        <w:t xml:space="preserve">TINJAUAN UMUM TENTANG KONSEP </w:t>
      </w:r>
      <w:r w:rsidRPr="004A716D">
        <w:rPr>
          <w:rFonts w:ascii="Times New Roman" w:hAnsi="Times New Roman" w:cs="Times New Roman"/>
          <w:b/>
          <w:sz w:val="24"/>
          <w:szCs w:val="24"/>
        </w:rPr>
        <w:t>TUHAN</w:t>
      </w:r>
    </w:p>
    <w:p w:rsidR="008F37B6" w:rsidRPr="00B63057" w:rsidRDefault="008F37B6" w:rsidP="008F37B6">
      <w:pPr>
        <w:tabs>
          <w:tab w:val="left" w:leader="dot" w:pos="7371"/>
          <w:tab w:val="right" w:pos="7938"/>
        </w:tabs>
        <w:spacing w:after="0" w:line="240" w:lineRule="auto"/>
        <w:ind w:left="851" w:hanging="39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F37B6" w:rsidRPr="00957561" w:rsidRDefault="008F37B6" w:rsidP="008F37B6">
      <w:pPr>
        <w:pStyle w:val="ListParagraph"/>
        <w:numPr>
          <w:ilvl w:val="0"/>
          <w:numId w:val="24"/>
        </w:numPr>
        <w:tabs>
          <w:tab w:val="left" w:leader="dot" w:pos="7371"/>
          <w:tab w:val="right" w:pos="7938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Teologi</w:t>
      </w:r>
      <w:r>
        <w:rPr>
          <w:rFonts w:asciiTheme="majorBidi" w:hAnsiTheme="majorBidi" w:cstheme="majorBidi"/>
          <w:sz w:val="24"/>
          <w:szCs w:val="24"/>
        </w:rPr>
        <w:tab/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 w:rsidR="00C56A8D">
        <w:rPr>
          <w:rFonts w:asciiTheme="majorBidi" w:hAnsiTheme="majorBidi" w:cstheme="majorBidi"/>
          <w:sz w:val="24"/>
          <w:szCs w:val="24"/>
          <w:lang w:val="id-ID"/>
        </w:rPr>
        <w:t>15</w:t>
      </w:r>
    </w:p>
    <w:p w:rsidR="008F37B6" w:rsidRPr="00B63057" w:rsidRDefault="008F37B6" w:rsidP="008F37B6">
      <w:pPr>
        <w:pStyle w:val="ListParagraph"/>
        <w:numPr>
          <w:ilvl w:val="0"/>
          <w:numId w:val="24"/>
        </w:numPr>
        <w:tabs>
          <w:tab w:val="left" w:leader="dot" w:pos="7371"/>
          <w:tab w:val="right" w:pos="7938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Tuhan dalam Agama-Agama</w:t>
      </w:r>
      <w:r>
        <w:rPr>
          <w:rFonts w:asciiTheme="majorBidi" w:hAnsiTheme="majorBidi" w:cstheme="majorBidi"/>
          <w:sz w:val="24"/>
          <w:szCs w:val="24"/>
        </w:rPr>
        <w:tab/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 w:rsidR="00EA07F4">
        <w:rPr>
          <w:rFonts w:asciiTheme="majorBidi" w:hAnsiTheme="majorBidi" w:cstheme="majorBidi"/>
          <w:sz w:val="24"/>
          <w:szCs w:val="24"/>
          <w:lang w:val="id-ID"/>
        </w:rPr>
        <w:t>17</w:t>
      </w:r>
    </w:p>
    <w:p w:rsidR="008F37B6" w:rsidRPr="00B30B29" w:rsidRDefault="008F37B6" w:rsidP="008F37B6">
      <w:pPr>
        <w:pStyle w:val="ListParagraph"/>
        <w:numPr>
          <w:ilvl w:val="0"/>
          <w:numId w:val="24"/>
        </w:numPr>
        <w:tabs>
          <w:tab w:val="left" w:leader="dot" w:pos="7371"/>
          <w:tab w:val="right" w:pos="7938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Kebermaknaan Tuhan Bagi Pemeluknya</w:t>
      </w:r>
      <w:r>
        <w:rPr>
          <w:rFonts w:asciiTheme="majorBidi" w:hAnsiTheme="majorBidi" w:cstheme="majorBidi"/>
          <w:sz w:val="24"/>
          <w:szCs w:val="24"/>
        </w:rPr>
        <w:tab/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 w:rsidR="00D11240">
        <w:rPr>
          <w:rFonts w:asciiTheme="majorBidi" w:hAnsiTheme="majorBidi" w:cstheme="majorBidi"/>
          <w:sz w:val="24"/>
          <w:szCs w:val="24"/>
          <w:lang w:val="id-ID"/>
        </w:rPr>
        <w:t>21</w:t>
      </w:r>
    </w:p>
    <w:p w:rsidR="00B30B29" w:rsidRPr="004E412A" w:rsidRDefault="00B30B29" w:rsidP="008F37B6">
      <w:pPr>
        <w:pStyle w:val="ListParagraph"/>
        <w:numPr>
          <w:ilvl w:val="0"/>
          <w:numId w:val="24"/>
        </w:numPr>
        <w:tabs>
          <w:tab w:val="left" w:leader="dot" w:pos="7371"/>
          <w:tab w:val="right" w:pos="7938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Kesatuan Umat Manusia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25</w:t>
      </w:r>
    </w:p>
    <w:p w:rsidR="008F37B6" w:rsidRPr="00B14EC2" w:rsidRDefault="008F37B6" w:rsidP="008F37B6">
      <w:pPr>
        <w:pStyle w:val="ListParagraph"/>
        <w:tabs>
          <w:tab w:val="left" w:leader="dot" w:pos="7371"/>
          <w:tab w:val="right" w:pos="7938"/>
        </w:tabs>
        <w:spacing w:after="0" w:line="240" w:lineRule="auto"/>
        <w:ind w:left="108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F37B6" w:rsidRDefault="008F37B6" w:rsidP="008F37B6">
      <w:pPr>
        <w:tabs>
          <w:tab w:val="left" w:leader="dot" w:pos="7371"/>
          <w:tab w:val="right" w:pos="7938"/>
        </w:tabs>
        <w:spacing w:after="0" w:line="240" w:lineRule="auto"/>
        <w:ind w:left="952" w:hanging="952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BAB III </w:t>
      </w:r>
      <w:r w:rsidRPr="004A716D">
        <w:rPr>
          <w:rFonts w:ascii="Times New Roman" w:hAnsi="Times New Roman" w:cs="Times New Roman"/>
          <w:b/>
          <w:sz w:val="24"/>
          <w:szCs w:val="24"/>
        </w:rPr>
        <w:t>AGAMA BAHÁ’Í</w:t>
      </w:r>
    </w:p>
    <w:p w:rsidR="008F37B6" w:rsidRPr="00B14EC2" w:rsidRDefault="008F37B6" w:rsidP="008F37B6">
      <w:pPr>
        <w:tabs>
          <w:tab w:val="left" w:leader="dot" w:pos="7371"/>
          <w:tab w:val="right" w:pos="7938"/>
        </w:tabs>
        <w:spacing w:after="0" w:line="240" w:lineRule="auto"/>
        <w:ind w:left="851" w:hanging="39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F37B6" w:rsidRPr="00B14EC2" w:rsidRDefault="008F37B6" w:rsidP="008F37B6">
      <w:pPr>
        <w:pStyle w:val="ListParagraph"/>
        <w:numPr>
          <w:ilvl w:val="0"/>
          <w:numId w:val="28"/>
        </w:numPr>
        <w:tabs>
          <w:tab w:val="left" w:leader="dot" w:pos="7371"/>
          <w:tab w:val="right" w:pos="7938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Sejarah </w:t>
      </w:r>
      <w:r>
        <w:rPr>
          <w:rFonts w:ascii="Times New Roman" w:hAnsi="Times New Roman" w:cs="Times New Roman"/>
          <w:sz w:val="24"/>
          <w:szCs w:val="24"/>
        </w:rPr>
        <w:t xml:space="preserve">Agama </w:t>
      </w:r>
      <w:r w:rsidRPr="004A716D">
        <w:rPr>
          <w:rFonts w:ascii="Times New Roman" w:hAnsi="Times New Roman" w:cs="Times New Roman"/>
          <w:sz w:val="24"/>
          <w:szCs w:val="24"/>
        </w:rPr>
        <w:t>Bahá’í</w:t>
      </w:r>
      <w:r>
        <w:rPr>
          <w:rFonts w:asciiTheme="majorBidi" w:hAnsiTheme="majorBidi" w:cstheme="majorBidi"/>
          <w:sz w:val="24"/>
          <w:szCs w:val="24"/>
        </w:rPr>
        <w:tab/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 w:rsidR="00DF2AD2">
        <w:rPr>
          <w:rFonts w:asciiTheme="majorBidi" w:hAnsiTheme="majorBidi" w:cstheme="majorBidi"/>
          <w:sz w:val="24"/>
          <w:szCs w:val="24"/>
          <w:lang w:val="id-ID"/>
        </w:rPr>
        <w:t>28</w:t>
      </w:r>
    </w:p>
    <w:p w:rsidR="008F37B6" w:rsidRPr="00B14EC2" w:rsidRDefault="008F37B6" w:rsidP="008F37B6">
      <w:pPr>
        <w:pStyle w:val="ListParagraph"/>
        <w:numPr>
          <w:ilvl w:val="0"/>
          <w:numId w:val="28"/>
        </w:numPr>
        <w:tabs>
          <w:tab w:val="left" w:leader="dot" w:pos="7371"/>
          <w:tab w:val="right" w:pos="7938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Tokoh Pendiri </w:t>
      </w:r>
      <w:r>
        <w:rPr>
          <w:rFonts w:ascii="Times New Roman" w:hAnsi="Times New Roman" w:cs="Times New Roman"/>
          <w:sz w:val="24"/>
          <w:szCs w:val="24"/>
        </w:rPr>
        <w:t xml:space="preserve">Agama </w:t>
      </w:r>
      <w:r w:rsidRPr="004A716D">
        <w:rPr>
          <w:rFonts w:ascii="Times New Roman" w:hAnsi="Times New Roman" w:cs="Times New Roman"/>
          <w:sz w:val="24"/>
          <w:szCs w:val="24"/>
        </w:rPr>
        <w:t>Bahá’í</w:t>
      </w:r>
      <w:r w:rsidRPr="00B14EC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 w:rsidR="00D313A6">
        <w:rPr>
          <w:rFonts w:asciiTheme="majorBidi" w:hAnsiTheme="majorBidi" w:cstheme="majorBidi"/>
          <w:sz w:val="24"/>
          <w:szCs w:val="24"/>
          <w:lang w:val="id-ID"/>
        </w:rPr>
        <w:t>33</w:t>
      </w:r>
    </w:p>
    <w:p w:rsidR="008F37B6" w:rsidRPr="00B14EC2" w:rsidRDefault="008F37B6" w:rsidP="008F37B6">
      <w:pPr>
        <w:pStyle w:val="ListParagraph"/>
        <w:numPr>
          <w:ilvl w:val="0"/>
          <w:numId w:val="28"/>
        </w:numPr>
        <w:tabs>
          <w:tab w:val="left" w:leader="dot" w:pos="7371"/>
          <w:tab w:val="right" w:pos="7938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Ajaran dalam </w:t>
      </w:r>
      <w:r>
        <w:rPr>
          <w:rFonts w:ascii="Times New Roman" w:hAnsi="Times New Roman" w:cs="Times New Roman"/>
          <w:sz w:val="24"/>
          <w:szCs w:val="24"/>
        </w:rPr>
        <w:t xml:space="preserve">Agama </w:t>
      </w:r>
      <w:r w:rsidRPr="004A716D">
        <w:rPr>
          <w:rFonts w:ascii="Times New Roman" w:hAnsi="Times New Roman" w:cs="Times New Roman"/>
          <w:sz w:val="24"/>
          <w:szCs w:val="24"/>
        </w:rPr>
        <w:t>Bahá’í</w:t>
      </w:r>
      <w:r w:rsidRPr="00B14EC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 w:rsidR="00D313A6">
        <w:rPr>
          <w:rFonts w:asciiTheme="majorBidi" w:hAnsiTheme="majorBidi" w:cstheme="majorBidi"/>
          <w:sz w:val="24"/>
          <w:szCs w:val="24"/>
          <w:lang w:val="id-ID"/>
        </w:rPr>
        <w:t>61</w:t>
      </w:r>
    </w:p>
    <w:p w:rsidR="008F37B6" w:rsidRDefault="008F37B6" w:rsidP="008F37B6">
      <w:pPr>
        <w:pStyle w:val="ListParagraph"/>
        <w:numPr>
          <w:ilvl w:val="0"/>
          <w:numId w:val="28"/>
        </w:numPr>
        <w:tabs>
          <w:tab w:val="left" w:leader="dot" w:pos="7371"/>
          <w:tab w:val="right" w:pos="7938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Kebermaknaan Tuhan</w:t>
      </w:r>
      <w:r w:rsidRPr="00B14EC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 w:rsidR="00D313A6">
        <w:rPr>
          <w:rFonts w:asciiTheme="majorBidi" w:hAnsiTheme="majorBidi" w:cstheme="majorBidi"/>
          <w:sz w:val="24"/>
          <w:szCs w:val="24"/>
          <w:lang w:val="id-ID"/>
        </w:rPr>
        <w:t>80</w:t>
      </w:r>
    </w:p>
    <w:p w:rsidR="008F37B6" w:rsidRPr="001E0FC5" w:rsidRDefault="008F37B6" w:rsidP="008F37B6">
      <w:pPr>
        <w:pStyle w:val="ListParagraph"/>
        <w:tabs>
          <w:tab w:val="left" w:leader="dot" w:pos="7371"/>
          <w:tab w:val="right" w:pos="7938"/>
        </w:tabs>
        <w:spacing w:after="0" w:line="24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:rsidR="000E1992" w:rsidRDefault="008F37B6" w:rsidP="008F37B6">
      <w:pPr>
        <w:tabs>
          <w:tab w:val="left" w:leader="dot" w:pos="7371"/>
          <w:tab w:val="right" w:pos="7938"/>
        </w:tabs>
        <w:spacing w:after="0" w:line="240" w:lineRule="auto"/>
        <w:ind w:left="1148" w:hanging="1148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BAB IV ANALISIS </w:t>
      </w:r>
      <w:r>
        <w:rPr>
          <w:rFonts w:ascii="Times New Roman" w:hAnsi="Times New Roman" w:cs="Times New Roman"/>
          <w:b/>
          <w:sz w:val="24"/>
          <w:szCs w:val="24"/>
        </w:rPr>
        <w:t xml:space="preserve">KONSEP DAN MAKNA TUHAN DALAM </w:t>
      </w:r>
    </w:p>
    <w:p w:rsidR="008F37B6" w:rsidRDefault="008F37B6" w:rsidP="000E1992">
      <w:pPr>
        <w:tabs>
          <w:tab w:val="left" w:leader="dot" w:pos="7371"/>
          <w:tab w:val="right" w:pos="7938"/>
        </w:tabs>
        <w:spacing w:after="0" w:line="240" w:lineRule="auto"/>
        <w:ind w:left="1148" w:hanging="29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AGAMA </w:t>
      </w:r>
      <w:r w:rsidRPr="004A716D">
        <w:rPr>
          <w:rFonts w:ascii="Times New Roman" w:hAnsi="Times New Roman" w:cs="Times New Roman"/>
          <w:b/>
          <w:sz w:val="24"/>
          <w:szCs w:val="24"/>
        </w:rPr>
        <w:t>BAHÁ’Í</w:t>
      </w:r>
    </w:p>
    <w:p w:rsidR="008F37B6" w:rsidRPr="00B14EC2" w:rsidRDefault="008F37B6" w:rsidP="008F37B6">
      <w:pPr>
        <w:tabs>
          <w:tab w:val="left" w:leader="dot" w:pos="7371"/>
          <w:tab w:val="right" w:pos="7938"/>
        </w:tabs>
        <w:spacing w:after="0" w:line="240" w:lineRule="auto"/>
        <w:ind w:left="1148" w:hanging="252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F37B6" w:rsidRDefault="00C538B5" w:rsidP="008F37B6">
      <w:pPr>
        <w:pStyle w:val="ListParagraph"/>
        <w:numPr>
          <w:ilvl w:val="0"/>
          <w:numId w:val="25"/>
        </w:numPr>
        <w:tabs>
          <w:tab w:val="left" w:leader="dot" w:pos="7371"/>
          <w:tab w:val="right" w:pos="7938"/>
        </w:tabs>
        <w:spacing w:after="0" w:line="24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Konsep </w:t>
      </w:r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8F37B6">
        <w:rPr>
          <w:rFonts w:ascii="Times New Roman" w:hAnsi="Times New Roman" w:cs="Times New Roman"/>
          <w:sz w:val="24"/>
          <w:szCs w:val="24"/>
        </w:rPr>
        <w:t xml:space="preserve">etuhanan dalam Agama </w:t>
      </w:r>
      <w:r w:rsidR="008F37B6" w:rsidRPr="004A716D">
        <w:rPr>
          <w:rFonts w:ascii="Times New Roman" w:hAnsi="Times New Roman" w:cs="Times New Roman"/>
          <w:sz w:val="24"/>
          <w:szCs w:val="24"/>
        </w:rPr>
        <w:t>Bahá’í</w:t>
      </w:r>
      <w:r w:rsidR="008F37B6">
        <w:rPr>
          <w:rFonts w:asciiTheme="majorBidi" w:hAnsiTheme="majorBidi" w:cstheme="majorBidi"/>
          <w:sz w:val="24"/>
          <w:szCs w:val="24"/>
        </w:rPr>
        <w:t xml:space="preserve"> </w:t>
      </w:r>
      <w:r w:rsidR="008F37B6" w:rsidRPr="004E412A">
        <w:rPr>
          <w:rFonts w:asciiTheme="majorBidi" w:hAnsiTheme="majorBidi" w:cstheme="majorBidi"/>
          <w:sz w:val="24"/>
          <w:szCs w:val="24"/>
        </w:rPr>
        <w:tab/>
        <w:t xml:space="preserve"> </w:t>
      </w:r>
      <w:r w:rsidR="00436652">
        <w:rPr>
          <w:rFonts w:asciiTheme="majorBidi" w:hAnsiTheme="majorBidi" w:cstheme="majorBidi"/>
          <w:sz w:val="24"/>
          <w:szCs w:val="24"/>
          <w:lang w:val="id-ID"/>
        </w:rPr>
        <w:tab/>
        <w:t>83</w:t>
      </w:r>
    </w:p>
    <w:p w:rsidR="008F37B6" w:rsidRPr="000E1992" w:rsidRDefault="00C538B5" w:rsidP="008F37B6">
      <w:pPr>
        <w:pStyle w:val="ListParagraph"/>
        <w:numPr>
          <w:ilvl w:val="0"/>
          <w:numId w:val="25"/>
        </w:numPr>
        <w:tabs>
          <w:tab w:val="left" w:leader="dot" w:pos="7371"/>
          <w:tab w:val="right" w:pos="7938"/>
        </w:tabs>
        <w:spacing w:after="0" w:line="24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Makna </w:t>
      </w:r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8F37B6">
        <w:rPr>
          <w:rFonts w:ascii="Times New Roman" w:hAnsi="Times New Roman" w:cs="Times New Roman"/>
          <w:sz w:val="24"/>
          <w:szCs w:val="24"/>
        </w:rPr>
        <w:t xml:space="preserve">etuhanan dalam Agama </w:t>
      </w:r>
      <w:r w:rsidR="008F37B6" w:rsidRPr="004A716D">
        <w:rPr>
          <w:rFonts w:ascii="Times New Roman" w:hAnsi="Times New Roman" w:cs="Times New Roman"/>
          <w:sz w:val="24"/>
          <w:szCs w:val="24"/>
        </w:rPr>
        <w:t>Bahá’í</w:t>
      </w:r>
      <w:r w:rsidR="008F37B6" w:rsidRPr="004E412A">
        <w:rPr>
          <w:rFonts w:asciiTheme="majorBidi" w:hAnsiTheme="majorBidi" w:cstheme="majorBidi"/>
          <w:sz w:val="24"/>
          <w:szCs w:val="24"/>
        </w:rPr>
        <w:tab/>
      </w:r>
      <w:r w:rsidR="000416B8">
        <w:rPr>
          <w:rFonts w:asciiTheme="majorBidi" w:hAnsiTheme="majorBidi" w:cstheme="majorBidi"/>
          <w:sz w:val="24"/>
          <w:szCs w:val="24"/>
          <w:lang w:val="id-ID"/>
        </w:rPr>
        <w:tab/>
      </w:r>
      <w:r w:rsidR="0000503D">
        <w:rPr>
          <w:rFonts w:asciiTheme="majorBidi" w:hAnsiTheme="majorBidi" w:cstheme="majorBidi"/>
          <w:sz w:val="24"/>
          <w:szCs w:val="24"/>
          <w:lang w:val="id-ID"/>
        </w:rPr>
        <w:t>9</w:t>
      </w:r>
      <w:r w:rsidR="000416B8">
        <w:rPr>
          <w:rFonts w:asciiTheme="majorBidi" w:hAnsiTheme="majorBidi" w:cstheme="majorBidi"/>
          <w:sz w:val="24"/>
          <w:szCs w:val="24"/>
          <w:lang w:val="id-ID"/>
        </w:rPr>
        <w:t>3</w:t>
      </w:r>
      <w:r w:rsidR="008F37B6" w:rsidRPr="004E412A">
        <w:rPr>
          <w:rFonts w:asciiTheme="majorBidi" w:hAnsiTheme="majorBidi" w:cstheme="majorBidi"/>
          <w:sz w:val="24"/>
          <w:szCs w:val="24"/>
        </w:rPr>
        <w:tab/>
      </w:r>
    </w:p>
    <w:p w:rsidR="000E1992" w:rsidRPr="004E412A" w:rsidRDefault="000E1992" w:rsidP="000E1992">
      <w:pPr>
        <w:pStyle w:val="ListParagraph"/>
        <w:tabs>
          <w:tab w:val="left" w:leader="dot" w:pos="7371"/>
          <w:tab w:val="right" w:pos="7938"/>
        </w:tabs>
        <w:spacing w:after="0" w:line="24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:rsidR="008F37B6" w:rsidRPr="00D13D7D" w:rsidRDefault="008F37B6" w:rsidP="008F37B6">
      <w:pPr>
        <w:pStyle w:val="ListParagraph"/>
        <w:tabs>
          <w:tab w:val="left" w:leader="dot" w:pos="7371"/>
          <w:tab w:val="right" w:pos="7938"/>
        </w:tabs>
        <w:spacing w:after="0" w:line="24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:rsidR="008F37B6" w:rsidRDefault="008F37B6" w:rsidP="008F37B6">
      <w:pPr>
        <w:tabs>
          <w:tab w:val="left" w:leader="dot" w:pos="7371"/>
          <w:tab w:val="right" w:pos="7938"/>
        </w:tabs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V PENUTUP</w:t>
      </w:r>
    </w:p>
    <w:p w:rsidR="008F37B6" w:rsidRDefault="008F37B6" w:rsidP="008F37B6">
      <w:pPr>
        <w:pStyle w:val="ListParagraph"/>
        <w:numPr>
          <w:ilvl w:val="0"/>
          <w:numId w:val="27"/>
        </w:numPr>
        <w:tabs>
          <w:tab w:val="left" w:leader="dot" w:pos="7371"/>
          <w:tab w:val="right" w:pos="7938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Kesimpulan</w:t>
      </w:r>
      <w:r>
        <w:rPr>
          <w:rFonts w:asciiTheme="majorBidi" w:hAnsiTheme="majorBidi" w:cstheme="majorBidi"/>
          <w:sz w:val="24"/>
          <w:szCs w:val="24"/>
        </w:rPr>
        <w:tab/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 w:rsidR="00E23D77">
        <w:rPr>
          <w:rFonts w:asciiTheme="majorBidi" w:hAnsiTheme="majorBidi" w:cstheme="majorBidi"/>
          <w:sz w:val="24"/>
          <w:szCs w:val="24"/>
          <w:lang w:val="id-ID"/>
        </w:rPr>
        <w:t>100</w:t>
      </w:r>
    </w:p>
    <w:p w:rsidR="008F37B6" w:rsidRPr="00B813B1" w:rsidRDefault="008F37B6" w:rsidP="008F37B6">
      <w:pPr>
        <w:pStyle w:val="ListParagraph"/>
        <w:numPr>
          <w:ilvl w:val="0"/>
          <w:numId w:val="27"/>
        </w:numPr>
        <w:tabs>
          <w:tab w:val="left" w:leader="dot" w:pos="7371"/>
          <w:tab w:val="right" w:pos="7938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Saran</w:t>
      </w:r>
      <w:r>
        <w:rPr>
          <w:rFonts w:asciiTheme="majorBidi" w:hAnsiTheme="majorBidi" w:cstheme="majorBidi"/>
          <w:sz w:val="24"/>
          <w:szCs w:val="24"/>
        </w:rPr>
        <w:tab/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 w:rsidR="00E23D77">
        <w:rPr>
          <w:rFonts w:asciiTheme="majorBidi" w:hAnsiTheme="majorBidi" w:cstheme="majorBidi"/>
          <w:sz w:val="24"/>
          <w:szCs w:val="24"/>
          <w:lang w:val="id-ID"/>
        </w:rPr>
        <w:t>101</w:t>
      </w:r>
    </w:p>
    <w:p w:rsidR="008F37B6" w:rsidRPr="00010B23" w:rsidRDefault="008F37B6" w:rsidP="008F37B6">
      <w:pPr>
        <w:pStyle w:val="ListParagraph"/>
        <w:numPr>
          <w:ilvl w:val="0"/>
          <w:numId w:val="27"/>
        </w:numPr>
        <w:tabs>
          <w:tab w:val="left" w:leader="dot" w:pos="7371"/>
          <w:tab w:val="right" w:pos="7938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Penutup</w:t>
      </w:r>
      <w:r>
        <w:rPr>
          <w:rFonts w:asciiTheme="majorBidi" w:hAnsiTheme="majorBidi" w:cstheme="majorBidi"/>
          <w:sz w:val="24"/>
          <w:szCs w:val="24"/>
        </w:rPr>
        <w:tab/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 w:rsidR="00E23D77">
        <w:rPr>
          <w:rFonts w:asciiTheme="majorBidi" w:hAnsiTheme="majorBidi" w:cstheme="majorBidi"/>
          <w:sz w:val="24"/>
          <w:szCs w:val="24"/>
          <w:lang w:val="id-ID"/>
        </w:rPr>
        <w:t>102</w:t>
      </w:r>
    </w:p>
    <w:p w:rsidR="008F37B6" w:rsidRDefault="008F37B6" w:rsidP="008F37B6">
      <w:pPr>
        <w:pStyle w:val="ListParagraph"/>
        <w:tabs>
          <w:tab w:val="left" w:leader="dot" w:pos="7371"/>
          <w:tab w:val="right" w:pos="7938"/>
        </w:tabs>
        <w:spacing w:after="0" w:line="24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:rsidR="008F37B6" w:rsidRPr="00D313A6" w:rsidRDefault="008F37B6" w:rsidP="008F37B6">
      <w:pPr>
        <w:tabs>
          <w:tab w:val="left" w:leader="dot" w:pos="7371"/>
          <w:tab w:val="right" w:pos="7938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8F37B6" w:rsidRPr="00F53BAC" w:rsidRDefault="008F37B6" w:rsidP="008F37B6">
      <w:pPr>
        <w:tabs>
          <w:tab w:val="left" w:leader="dot" w:pos="7513"/>
          <w:tab w:val="right" w:pos="7938"/>
        </w:tabs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LAMPIRAN</w:t>
      </w:r>
    </w:p>
    <w:p w:rsidR="008F37B6" w:rsidRDefault="008F37B6" w:rsidP="008F37B6"/>
    <w:p w:rsidR="008F37B6" w:rsidRPr="009839CB" w:rsidRDefault="008F37B6" w:rsidP="007574FA">
      <w:pPr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sectPr w:rsidR="008F37B6" w:rsidRPr="009839CB" w:rsidSect="007574FA">
      <w:pgSz w:w="12240" w:h="15840"/>
      <w:pgMar w:top="1701" w:right="1701" w:bottom="1701" w:left="1701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BE2" w:rsidRDefault="00017BE2" w:rsidP="00513FA7">
      <w:pPr>
        <w:spacing w:after="0" w:line="240" w:lineRule="auto"/>
      </w:pPr>
      <w:r>
        <w:separator/>
      </w:r>
    </w:p>
  </w:endnote>
  <w:endnote w:type="continuationSeparator" w:id="0">
    <w:p w:rsidR="00017BE2" w:rsidRDefault="00017BE2" w:rsidP="0051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B62" w:rsidRDefault="00797B62" w:rsidP="00616A3E">
    <w:pPr>
      <w:pStyle w:val="Footer"/>
      <w:jc w:val="right"/>
    </w:pPr>
  </w:p>
  <w:p w:rsidR="00797B62" w:rsidRDefault="00797B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BE2" w:rsidRDefault="00017BE2" w:rsidP="00513FA7">
      <w:pPr>
        <w:spacing w:after="0" w:line="240" w:lineRule="auto"/>
      </w:pPr>
      <w:r>
        <w:separator/>
      </w:r>
    </w:p>
  </w:footnote>
  <w:footnote w:type="continuationSeparator" w:id="0">
    <w:p w:rsidR="00017BE2" w:rsidRDefault="00017BE2" w:rsidP="00513FA7">
      <w:pPr>
        <w:spacing w:after="0" w:line="240" w:lineRule="auto"/>
      </w:pPr>
      <w:r>
        <w:continuationSeparator/>
      </w:r>
    </w:p>
  </w:footnote>
  <w:footnote w:id="1">
    <w:p w:rsidR="00EF1C18" w:rsidRDefault="00EF1C18" w:rsidP="00EF1C18">
      <w:pPr>
        <w:pStyle w:val="FootnoteText"/>
        <w:ind w:firstLine="720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Theme="majorBidi" w:hAnsiTheme="majorBidi" w:cstheme="majorBidi"/>
        </w:rPr>
        <w:t xml:space="preserve">M. Sidi Ritaudin, Muhammad Ikbal, Sudarman, </w:t>
      </w:r>
      <w:r>
        <w:rPr>
          <w:rFonts w:asciiTheme="majorBidi" w:hAnsiTheme="majorBidi" w:cstheme="majorBidi"/>
          <w:i/>
          <w:iCs/>
        </w:rPr>
        <w:t>Pedoman Penulisan Karya Ilmiah Mahasiswa</w:t>
      </w:r>
      <w:r>
        <w:rPr>
          <w:rFonts w:asciiTheme="majorBidi" w:hAnsiTheme="majorBidi" w:cstheme="majorBidi"/>
        </w:rPr>
        <w:t xml:space="preserve"> (Bandar Lampung: IAIN Raden Intan, 2014), h. 20-21.</w:t>
      </w:r>
    </w:p>
  </w:footnote>
  <w:footnote w:id="2">
    <w:p w:rsidR="007539A2" w:rsidRPr="001F1BF0" w:rsidRDefault="007539A2" w:rsidP="007539A2">
      <w:pPr>
        <w:pStyle w:val="FootnoteText"/>
        <w:spacing w:line="360" w:lineRule="auto"/>
        <w:ind w:firstLine="720"/>
        <w:rPr>
          <w:rFonts w:asciiTheme="majorBidi" w:hAnsiTheme="majorBidi" w:cstheme="majorBidi"/>
        </w:rPr>
      </w:pPr>
      <w:r w:rsidRPr="001F1BF0">
        <w:rPr>
          <w:rStyle w:val="FootnoteReference"/>
          <w:rFonts w:asciiTheme="majorBidi" w:hAnsiTheme="majorBidi" w:cstheme="majorBidi"/>
        </w:rPr>
        <w:footnoteRef/>
      </w:r>
      <w:r w:rsidRPr="001F1BF0">
        <w:rPr>
          <w:rFonts w:asciiTheme="majorBidi" w:hAnsiTheme="majorBidi" w:cstheme="majorBidi"/>
        </w:rPr>
        <w:t xml:space="preserve">  Majelis Rohani Nasional Bahá’í Indonesia, </w:t>
      </w:r>
      <w:r w:rsidRPr="001F1BF0">
        <w:rPr>
          <w:rFonts w:asciiTheme="majorBidi" w:hAnsiTheme="majorBidi" w:cstheme="majorBidi"/>
          <w:i/>
        </w:rPr>
        <w:t xml:space="preserve">Agama </w:t>
      </w:r>
      <w:r w:rsidRPr="001F1BF0">
        <w:rPr>
          <w:rFonts w:asciiTheme="majorBidi" w:hAnsiTheme="majorBidi" w:cstheme="majorBidi"/>
        </w:rPr>
        <w:t>Bahá’í</w:t>
      </w:r>
      <w:r w:rsidRPr="001F1BF0">
        <w:rPr>
          <w:rFonts w:asciiTheme="majorBidi" w:hAnsiTheme="majorBidi" w:cstheme="majorBidi"/>
          <w:i/>
        </w:rPr>
        <w:t xml:space="preserve">, </w:t>
      </w:r>
      <w:r w:rsidRPr="001F1BF0">
        <w:rPr>
          <w:rFonts w:asciiTheme="majorBidi" w:hAnsiTheme="majorBidi" w:cstheme="majorBidi"/>
        </w:rPr>
        <w:t>(Jakarta: Majelis Rohani Nasional Bahá’í, 2013), h. 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sz w:val="24"/>
        <w:szCs w:val="24"/>
      </w:rPr>
      <w:id w:val="7447816"/>
      <w:docPartObj>
        <w:docPartGallery w:val="Page Numbers (Top of Page)"/>
        <w:docPartUnique/>
      </w:docPartObj>
    </w:sdtPr>
    <w:sdtEndPr/>
    <w:sdtContent>
      <w:p w:rsidR="007574FA" w:rsidRPr="007574FA" w:rsidRDefault="00E65D55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7574FA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7574FA" w:rsidRPr="007574FA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7574FA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986A97">
          <w:rPr>
            <w:rFonts w:asciiTheme="majorBidi" w:hAnsiTheme="majorBidi" w:cstheme="majorBidi"/>
            <w:noProof/>
            <w:sz w:val="24"/>
            <w:szCs w:val="24"/>
          </w:rPr>
          <w:t>iv</w:t>
        </w:r>
        <w:r w:rsidRPr="007574FA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797B62" w:rsidRPr="007574FA" w:rsidRDefault="00797B62" w:rsidP="00F06BF4">
    <w:pPr>
      <w:pStyle w:val="Header"/>
      <w:jc w:val="right"/>
      <w:rPr>
        <w:rFonts w:asciiTheme="majorBidi" w:hAnsiTheme="majorBidi" w:cstheme="majorBid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3697"/>
    <w:multiLevelType w:val="hybridMultilevel"/>
    <w:tmpl w:val="E74E4A2A"/>
    <w:lvl w:ilvl="0" w:tplc="1D280FD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E54EEA"/>
    <w:multiLevelType w:val="hybridMultilevel"/>
    <w:tmpl w:val="7034E542"/>
    <w:lvl w:ilvl="0" w:tplc="0421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D61721A"/>
    <w:multiLevelType w:val="hybridMultilevel"/>
    <w:tmpl w:val="E80E12D0"/>
    <w:lvl w:ilvl="0" w:tplc="28105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47BA4"/>
    <w:multiLevelType w:val="hybridMultilevel"/>
    <w:tmpl w:val="4CE2DA86"/>
    <w:lvl w:ilvl="0" w:tplc="E9B41D10">
      <w:start w:val="1"/>
      <w:numFmt w:val="upperLetter"/>
      <w:lvlText w:val="%1."/>
      <w:lvlJc w:val="left"/>
      <w:pPr>
        <w:ind w:left="1080" w:hanging="360"/>
      </w:pPr>
      <w:rPr>
        <w:rFonts w:cs="Times New Roman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288148E"/>
    <w:multiLevelType w:val="hybridMultilevel"/>
    <w:tmpl w:val="ACC6A78C"/>
    <w:lvl w:ilvl="0" w:tplc="BD2236A4">
      <w:start w:val="1"/>
      <w:numFmt w:val="lowerLetter"/>
      <w:lvlText w:val="%1."/>
      <w:lvlJc w:val="left"/>
      <w:pPr>
        <w:ind w:left="178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21B254D4"/>
    <w:multiLevelType w:val="hybridMultilevel"/>
    <w:tmpl w:val="02C0BAB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20835CC"/>
    <w:multiLevelType w:val="hybridMultilevel"/>
    <w:tmpl w:val="9FF88F5C"/>
    <w:lvl w:ilvl="0" w:tplc="6922A6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14C67"/>
    <w:multiLevelType w:val="hybridMultilevel"/>
    <w:tmpl w:val="918C4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E6312"/>
    <w:multiLevelType w:val="hybridMultilevel"/>
    <w:tmpl w:val="5F2C9566"/>
    <w:lvl w:ilvl="0" w:tplc="F526637A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2A6966"/>
    <w:multiLevelType w:val="hybridMultilevel"/>
    <w:tmpl w:val="8EC0D890"/>
    <w:lvl w:ilvl="0" w:tplc="77E2A8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0A0415"/>
    <w:multiLevelType w:val="hybridMultilevel"/>
    <w:tmpl w:val="591E3E46"/>
    <w:lvl w:ilvl="0" w:tplc="8F36A480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9FA5AAB"/>
    <w:multiLevelType w:val="hybridMultilevel"/>
    <w:tmpl w:val="2144A906"/>
    <w:lvl w:ilvl="0" w:tplc="83AA6F60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3CE436A0"/>
    <w:multiLevelType w:val="hybridMultilevel"/>
    <w:tmpl w:val="DF206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B44691"/>
    <w:multiLevelType w:val="hybridMultilevel"/>
    <w:tmpl w:val="D3DC59DA"/>
    <w:lvl w:ilvl="0" w:tplc="0421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1146096"/>
    <w:multiLevelType w:val="hybridMultilevel"/>
    <w:tmpl w:val="85465DD6"/>
    <w:lvl w:ilvl="0" w:tplc="65E8EC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B94FE5"/>
    <w:multiLevelType w:val="hybridMultilevel"/>
    <w:tmpl w:val="6136CDF4"/>
    <w:lvl w:ilvl="0" w:tplc="EC7ACB1A">
      <w:start w:val="1"/>
      <w:numFmt w:val="upp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F523663"/>
    <w:multiLevelType w:val="hybridMultilevel"/>
    <w:tmpl w:val="5A8E626A"/>
    <w:lvl w:ilvl="0" w:tplc="FC2842B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2292C"/>
    <w:multiLevelType w:val="hybridMultilevel"/>
    <w:tmpl w:val="EC8C3C02"/>
    <w:lvl w:ilvl="0" w:tplc="04210015">
      <w:start w:val="1"/>
      <w:numFmt w:val="upperLetter"/>
      <w:lvlText w:val="%1."/>
      <w:lvlJc w:val="left"/>
      <w:pPr>
        <w:ind w:left="1211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532167E5"/>
    <w:multiLevelType w:val="hybridMultilevel"/>
    <w:tmpl w:val="6ED8BC96"/>
    <w:lvl w:ilvl="0" w:tplc="47B0ABF2">
      <w:start w:val="1"/>
      <w:numFmt w:val="upperRoman"/>
      <w:lvlText w:val="%1."/>
      <w:lvlJc w:val="left"/>
      <w:pPr>
        <w:ind w:left="765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5B9D5417"/>
    <w:multiLevelType w:val="hybridMultilevel"/>
    <w:tmpl w:val="33E08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B5071A"/>
    <w:multiLevelType w:val="hybridMultilevel"/>
    <w:tmpl w:val="5AB8AA36"/>
    <w:lvl w:ilvl="0" w:tplc="0421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C3D62D3"/>
    <w:multiLevelType w:val="hybridMultilevel"/>
    <w:tmpl w:val="A204FB94"/>
    <w:lvl w:ilvl="0" w:tplc="F022F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8A3719"/>
    <w:multiLevelType w:val="hybridMultilevel"/>
    <w:tmpl w:val="D236E854"/>
    <w:lvl w:ilvl="0" w:tplc="0421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BE926A9"/>
    <w:multiLevelType w:val="hybridMultilevel"/>
    <w:tmpl w:val="5E9AC79A"/>
    <w:lvl w:ilvl="0" w:tplc="E4E25862">
      <w:start w:val="1"/>
      <w:numFmt w:val="decimal"/>
      <w:lvlText w:val="%1."/>
      <w:lvlJc w:val="left"/>
      <w:pPr>
        <w:ind w:left="1854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>
    <w:nsid w:val="712D0F32"/>
    <w:multiLevelType w:val="hybridMultilevel"/>
    <w:tmpl w:val="BDE2F844"/>
    <w:lvl w:ilvl="0" w:tplc="9F122604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>
    <w:nsid w:val="720321B6"/>
    <w:multiLevelType w:val="hybridMultilevel"/>
    <w:tmpl w:val="C5F03B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BA8233A"/>
    <w:multiLevelType w:val="hybridMultilevel"/>
    <w:tmpl w:val="14848058"/>
    <w:lvl w:ilvl="0" w:tplc="B5900892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7">
    <w:nsid w:val="7D463413"/>
    <w:multiLevelType w:val="hybridMultilevel"/>
    <w:tmpl w:val="46687332"/>
    <w:lvl w:ilvl="0" w:tplc="D22C9E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6"/>
  </w:num>
  <w:num w:numId="4">
    <w:abstractNumId w:val="8"/>
  </w:num>
  <w:num w:numId="5">
    <w:abstractNumId w:val="7"/>
  </w:num>
  <w:num w:numId="6">
    <w:abstractNumId w:val="19"/>
  </w:num>
  <w:num w:numId="7">
    <w:abstractNumId w:val="18"/>
  </w:num>
  <w:num w:numId="8">
    <w:abstractNumId w:val="11"/>
  </w:num>
  <w:num w:numId="9">
    <w:abstractNumId w:val="10"/>
  </w:num>
  <w:num w:numId="10">
    <w:abstractNumId w:val="15"/>
  </w:num>
  <w:num w:numId="11">
    <w:abstractNumId w:val="0"/>
  </w:num>
  <w:num w:numId="12">
    <w:abstractNumId w:val="4"/>
  </w:num>
  <w:num w:numId="13">
    <w:abstractNumId w:val="26"/>
  </w:num>
  <w:num w:numId="14">
    <w:abstractNumId w:val="23"/>
  </w:num>
  <w:num w:numId="15">
    <w:abstractNumId w:val="24"/>
  </w:num>
  <w:num w:numId="16">
    <w:abstractNumId w:val="9"/>
  </w:num>
  <w:num w:numId="17">
    <w:abstractNumId w:val="12"/>
  </w:num>
  <w:num w:numId="18">
    <w:abstractNumId w:val="27"/>
  </w:num>
  <w:num w:numId="19">
    <w:abstractNumId w:val="2"/>
  </w:num>
  <w:num w:numId="20">
    <w:abstractNumId w:val="20"/>
  </w:num>
  <w:num w:numId="21">
    <w:abstractNumId w:val="14"/>
  </w:num>
  <w:num w:numId="22">
    <w:abstractNumId w:val="25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7"/>
  </w:num>
  <w:num w:numId="26">
    <w:abstractNumId w:val="1"/>
  </w:num>
  <w:num w:numId="27">
    <w:abstractNumId w:val="13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61A4"/>
    <w:rsid w:val="000002BA"/>
    <w:rsid w:val="000007ED"/>
    <w:rsid w:val="000045E1"/>
    <w:rsid w:val="0000503D"/>
    <w:rsid w:val="00007F70"/>
    <w:rsid w:val="00015A2C"/>
    <w:rsid w:val="00017BE2"/>
    <w:rsid w:val="00022D0D"/>
    <w:rsid w:val="00023737"/>
    <w:rsid w:val="0002673A"/>
    <w:rsid w:val="0003189C"/>
    <w:rsid w:val="00033A09"/>
    <w:rsid w:val="000416B8"/>
    <w:rsid w:val="000469FF"/>
    <w:rsid w:val="00061F7E"/>
    <w:rsid w:val="0006402E"/>
    <w:rsid w:val="00082C53"/>
    <w:rsid w:val="000850D6"/>
    <w:rsid w:val="00085C65"/>
    <w:rsid w:val="0009006C"/>
    <w:rsid w:val="000C21E9"/>
    <w:rsid w:val="000C7981"/>
    <w:rsid w:val="000D4FA7"/>
    <w:rsid w:val="000E1992"/>
    <w:rsid w:val="000E2378"/>
    <w:rsid w:val="000E6700"/>
    <w:rsid w:val="00101C0C"/>
    <w:rsid w:val="001024C1"/>
    <w:rsid w:val="00103596"/>
    <w:rsid w:val="001066FF"/>
    <w:rsid w:val="00115320"/>
    <w:rsid w:val="00132D49"/>
    <w:rsid w:val="001344DF"/>
    <w:rsid w:val="00140719"/>
    <w:rsid w:val="00146914"/>
    <w:rsid w:val="00150CE0"/>
    <w:rsid w:val="0015338D"/>
    <w:rsid w:val="00181F31"/>
    <w:rsid w:val="001940C6"/>
    <w:rsid w:val="001979B1"/>
    <w:rsid w:val="001A393F"/>
    <w:rsid w:val="001B7822"/>
    <w:rsid w:val="001C0B8B"/>
    <w:rsid w:val="001D116A"/>
    <w:rsid w:val="001D3929"/>
    <w:rsid w:val="001D7147"/>
    <w:rsid w:val="001E2825"/>
    <w:rsid w:val="001E4879"/>
    <w:rsid w:val="001E50E4"/>
    <w:rsid w:val="001F36DD"/>
    <w:rsid w:val="001F7556"/>
    <w:rsid w:val="002153C1"/>
    <w:rsid w:val="00217B1D"/>
    <w:rsid w:val="00220EE5"/>
    <w:rsid w:val="002368FC"/>
    <w:rsid w:val="00246B4A"/>
    <w:rsid w:val="00263B2B"/>
    <w:rsid w:val="002645D4"/>
    <w:rsid w:val="002668EB"/>
    <w:rsid w:val="00266973"/>
    <w:rsid w:val="002671CF"/>
    <w:rsid w:val="00270853"/>
    <w:rsid w:val="00275D49"/>
    <w:rsid w:val="00293E2D"/>
    <w:rsid w:val="00294F10"/>
    <w:rsid w:val="00296CBE"/>
    <w:rsid w:val="002A13A1"/>
    <w:rsid w:val="002A4F82"/>
    <w:rsid w:val="002A6CEF"/>
    <w:rsid w:val="002B0A8F"/>
    <w:rsid w:val="002B49B0"/>
    <w:rsid w:val="002C1CC7"/>
    <w:rsid w:val="002C678A"/>
    <w:rsid w:val="002C79C4"/>
    <w:rsid w:val="002C7E61"/>
    <w:rsid w:val="002D0D61"/>
    <w:rsid w:val="002D6A87"/>
    <w:rsid w:val="002E5B62"/>
    <w:rsid w:val="002F22CC"/>
    <w:rsid w:val="00303050"/>
    <w:rsid w:val="00310949"/>
    <w:rsid w:val="00316140"/>
    <w:rsid w:val="00317B6A"/>
    <w:rsid w:val="00327B1B"/>
    <w:rsid w:val="00327C8C"/>
    <w:rsid w:val="0033414B"/>
    <w:rsid w:val="0034002B"/>
    <w:rsid w:val="00342D51"/>
    <w:rsid w:val="0034561B"/>
    <w:rsid w:val="00346598"/>
    <w:rsid w:val="00350959"/>
    <w:rsid w:val="00352D02"/>
    <w:rsid w:val="00371E3C"/>
    <w:rsid w:val="003822CA"/>
    <w:rsid w:val="00384E76"/>
    <w:rsid w:val="00390DA7"/>
    <w:rsid w:val="00393F00"/>
    <w:rsid w:val="003A60CB"/>
    <w:rsid w:val="003A73D1"/>
    <w:rsid w:val="003B0339"/>
    <w:rsid w:val="003B2440"/>
    <w:rsid w:val="003C6339"/>
    <w:rsid w:val="003E4376"/>
    <w:rsid w:val="003F29F0"/>
    <w:rsid w:val="003F2C36"/>
    <w:rsid w:val="003F53B3"/>
    <w:rsid w:val="00405982"/>
    <w:rsid w:val="004166C3"/>
    <w:rsid w:val="004233ED"/>
    <w:rsid w:val="004246EF"/>
    <w:rsid w:val="00436652"/>
    <w:rsid w:val="00437D22"/>
    <w:rsid w:val="004424AE"/>
    <w:rsid w:val="00451087"/>
    <w:rsid w:val="00460B4D"/>
    <w:rsid w:val="00463AAC"/>
    <w:rsid w:val="00466BBD"/>
    <w:rsid w:val="004673CF"/>
    <w:rsid w:val="00472D7C"/>
    <w:rsid w:val="0047417B"/>
    <w:rsid w:val="004A6564"/>
    <w:rsid w:val="004B2FBA"/>
    <w:rsid w:val="004B45D7"/>
    <w:rsid w:val="004B6ACC"/>
    <w:rsid w:val="004C2D76"/>
    <w:rsid w:val="004C3491"/>
    <w:rsid w:val="004E0EB8"/>
    <w:rsid w:val="004E55FA"/>
    <w:rsid w:val="004E6AF3"/>
    <w:rsid w:val="004F1728"/>
    <w:rsid w:val="004F4C7B"/>
    <w:rsid w:val="00513FA7"/>
    <w:rsid w:val="00522E5C"/>
    <w:rsid w:val="00526548"/>
    <w:rsid w:val="00526F00"/>
    <w:rsid w:val="005561B1"/>
    <w:rsid w:val="005622F3"/>
    <w:rsid w:val="00563A96"/>
    <w:rsid w:val="005748CF"/>
    <w:rsid w:val="00581D08"/>
    <w:rsid w:val="00583AEF"/>
    <w:rsid w:val="00593171"/>
    <w:rsid w:val="00597F2A"/>
    <w:rsid w:val="005A5B00"/>
    <w:rsid w:val="005C203D"/>
    <w:rsid w:val="005D2828"/>
    <w:rsid w:val="005D4366"/>
    <w:rsid w:val="00605811"/>
    <w:rsid w:val="00607C83"/>
    <w:rsid w:val="006224F5"/>
    <w:rsid w:val="006237BE"/>
    <w:rsid w:val="00633A43"/>
    <w:rsid w:val="00633B62"/>
    <w:rsid w:val="0063530A"/>
    <w:rsid w:val="0063597D"/>
    <w:rsid w:val="00642001"/>
    <w:rsid w:val="006467FA"/>
    <w:rsid w:val="00647F3A"/>
    <w:rsid w:val="00653A16"/>
    <w:rsid w:val="00656177"/>
    <w:rsid w:val="00660791"/>
    <w:rsid w:val="00667BF7"/>
    <w:rsid w:val="0067217D"/>
    <w:rsid w:val="0068096E"/>
    <w:rsid w:val="006A5D62"/>
    <w:rsid w:val="006A6C1A"/>
    <w:rsid w:val="006B15C0"/>
    <w:rsid w:val="006C63A0"/>
    <w:rsid w:val="006C751F"/>
    <w:rsid w:val="006D4A27"/>
    <w:rsid w:val="006D5B67"/>
    <w:rsid w:val="006E7B7A"/>
    <w:rsid w:val="006E7DC1"/>
    <w:rsid w:val="00707F6C"/>
    <w:rsid w:val="00715311"/>
    <w:rsid w:val="00734F09"/>
    <w:rsid w:val="0074285D"/>
    <w:rsid w:val="00751942"/>
    <w:rsid w:val="007539A2"/>
    <w:rsid w:val="007574FA"/>
    <w:rsid w:val="00761AD8"/>
    <w:rsid w:val="0076746C"/>
    <w:rsid w:val="00772BA6"/>
    <w:rsid w:val="007817FA"/>
    <w:rsid w:val="00797B62"/>
    <w:rsid w:val="007A59BE"/>
    <w:rsid w:val="007A7030"/>
    <w:rsid w:val="007B0B9E"/>
    <w:rsid w:val="007B0BB6"/>
    <w:rsid w:val="007B61A4"/>
    <w:rsid w:val="007C3F60"/>
    <w:rsid w:val="007C7372"/>
    <w:rsid w:val="007D5813"/>
    <w:rsid w:val="007D668C"/>
    <w:rsid w:val="007E7EBE"/>
    <w:rsid w:val="007F0327"/>
    <w:rsid w:val="00807724"/>
    <w:rsid w:val="0081395D"/>
    <w:rsid w:val="00826730"/>
    <w:rsid w:val="00846D78"/>
    <w:rsid w:val="0085110A"/>
    <w:rsid w:val="00864971"/>
    <w:rsid w:val="008659D2"/>
    <w:rsid w:val="00865B6A"/>
    <w:rsid w:val="00866CD5"/>
    <w:rsid w:val="00872E85"/>
    <w:rsid w:val="008732DE"/>
    <w:rsid w:val="00874D6B"/>
    <w:rsid w:val="008761DC"/>
    <w:rsid w:val="0088187E"/>
    <w:rsid w:val="00882D09"/>
    <w:rsid w:val="008A2CD4"/>
    <w:rsid w:val="008B16C8"/>
    <w:rsid w:val="008F134E"/>
    <w:rsid w:val="008F37B6"/>
    <w:rsid w:val="008F3B5D"/>
    <w:rsid w:val="0091273B"/>
    <w:rsid w:val="0091380F"/>
    <w:rsid w:val="009144A5"/>
    <w:rsid w:val="0092455E"/>
    <w:rsid w:val="009301CF"/>
    <w:rsid w:val="00946201"/>
    <w:rsid w:val="0094766D"/>
    <w:rsid w:val="00953738"/>
    <w:rsid w:val="009574BC"/>
    <w:rsid w:val="00962257"/>
    <w:rsid w:val="009677CC"/>
    <w:rsid w:val="00970C0F"/>
    <w:rsid w:val="009804E8"/>
    <w:rsid w:val="009839CB"/>
    <w:rsid w:val="00986A97"/>
    <w:rsid w:val="0098734D"/>
    <w:rsid w:val="00990763"/>
    <w:rsid w:val="00994DAA"/>
    <w:rsid w:val="009A330E"/>
    <w:rsid w:val="009B63DF"/>
    <w:rsid w:val="009C1A5E"/>
    <w:rsid w:val="009C272B"/>
    <w:rsid w:val="009C653C"/>
    <w:rsid w:val="009E1296"/>
    <w:rsid w:val="00A00AF5"/>
    <w:rsid w:val="00A04DD5"/>
    <w:rsid w:val="00A07BFD"/>
    <w:rsid w:val="00A12EE5"/>
    <w:rsid w:val="00A158DA"/>
    <w:rsid w:val="00A2076E"/>
    <w:rsid w:val="00A27323"/>
    <w:rsid w:val="00A33A1F"/>
    <w:rsid w:val="00A348ED"/>
    <w:rsid w:val="00A37834"/>
    <w:rsid w:val="00A46FC2"/>
    <w:rsid w:val="00A53E86"/>
    <w:rsid w:val="00A54385"/>
    <w:rsid w:val="00A54AA6"/>
    <w:rsid w:val="00A61B4D"/>
    <w:rsid w:val="00A6675F"/>
    <w:rsid w:val="00A753D0"/>
    <w:rsid w:val="00A76407"/>
    <w:rsid w:val="00A766C5"/>
    <w:rsid w:val="00A807EA"/>
    <w:rsid w:val="00A844EC"/>
    <w:rsid w:val="00A92512"/>
    <w:rsid w:val="00AB2EE7"/>
    <w:rsid w:val="00AB3B8E"/>
    <w:rsid w:val="00AC55C7"/>
    <w:rsid w:val="00AC6FEE"/>
    <w:rsid w:val="00AC7143"/>
    <w:rsid w:val="00AE0863"/>
    <w:rsid w:val="00AF1419"/>
    <w:rsid w:val="00B040A5"/>
    <w:rsid w:val="00B0472E"/>
    <w:rsid w:val="00B0584C"/>
    <w:rsid w:val="00B11CF6"/>
    <w:rsid w:val="00B13301"/>
    <w:rsid w:val="00B13B66"/>
    <w:rsid w:val="00B13DFE"/>
    <w:rsid w:val="00B167ED"/>
    <w:rsid w:val="00B178E2"/>
    <w:rsid w:val="00B23B45"/>
    <w:rsid w:val="00B30B29"/>
    <w:rsid w:val="00B33E5D"/>
    <w:rsid w:val="00B349C3"/>
    <w:rsid w:val="00B3759D"/>
    <w:rsid w:val="00B41FE0"/>
    <w:rsid w:val="00B43F5B"/>
    <w:rsid w:val="00B44F94"/>
    <w:rsid w:val="00B53396"/>
    <w:rsid w:val="00B635B4"/>
    <w:rsid w:val="00B64BF7"/>
    <w:rsid w:val="00B65AB5"/>
    <w:rsid w:val="00B72877"/>
    <w:rsid w:val="00B87711"/>
    <w:rsid w:val="00B90BE8"/>
    <w:rsid w:val="00BA063C"/>
    <w:rsid w:val="00BA0C3C"/>
    <w:rsid w:val="00BC3B07"/>
    <w:rsid w:val="00BC4CD5"/>
    <w:rsid w:val="00BD7330"/>
    <w:rsid w:val="00BE2FD6"/>
    <w:rsid w:val="00BF18B0"/>
    <w:rsid w:val="00BF3EB3"/>
    <w:rsid w:val="00BF5E3B"/>
    <w:rsid w:val="00BF6480"/>
    <w:rsid w:val="00C04F6F"/>
    <w:rsid w:val="00C054FB"/>
    <w:rsid w:val="00C215BA"/>
    <w:rsid w:val="00C4285D"/>
    <w:rsid w:val="00C538B5"/>
    <w:rsid w:val="00C56A8D"/>
    <w:rsid w:val="00C64731"/>
    <w:rsid w:val="00C65282"/>
    <w:rsid w:val="00C700D1"/>
    <w:rsid w:val="00C80BB7"/>
    <w:rsid w:val="00C83F22"/>
    <w:rsid w:val="00C864B5"/>
    <w:rsid w:val="00C8760B"/>
    <w:rsid w:val="00C935F2"/>
    <w:rsid w:val="00C9516A"/>
    <w:rsid w:val="00CB77C6"/>
    <w:rsid w:val="00CC29E2"/>
    <w:rsid w:val="00CC6E57"/>
    <w:rsid w:val="00CD4176"/>
    <w:rsid w:val="00CD49B7"/>
    <w:rsid w:val="00CD574B"/>
    <w:rsid w:val="00CD5E7E"/>
    <w:rsid w:val="00CE241F"/>
    <w:rsid w:val="00CE4351"/>
    <w:rsid w:val="00CE56E8"/>
    <w:rsid w:val="00CF22C6"/>
    <w:rsid w:val="00CF4BED"/>
    <w:rsid w:val="00D01192"/>
    <w:rsid w:val="00D070C7"/>
    <w:rsid w:val="00D1070C"/>
    <w:rsid w:val="00D11240"/>
    <w:rsid w:val="00D140EF"/>
    <w:rsid w:val="00D24457"/>
    <w:rsid w:val="00D24E5F"/>
    <w:rsid w:val="00D268C2"/>
    <w:rsid w:val="00D30319"/>
    <w:rsid w:val="00D313A6"/>
    <w:rsid w:val="00D37A30"/>
    <w:rsid w:val="00D51CB4"/>
    <w:rsid w:val="00D52AC3"/>
    <w:rsid w:val="00D56E72"/>
    <w:rsid w:val="00D60EA5"/>
    <w:rsid w:val="00D72FE3"/>
    <w:rsid w:val="00D7412C"/>
    <w:rsid w:val="00D80EBE"/>
    <w:rsid w:val="00DA2C50"/>
    <w:rsid w:val="00DC766E"/>
    <w:rsid w:val="00DD3B96"/>
    <w:rsid w:val="00DD60FE"/>
    <w:rsid w:val="00DE3601"/>
    <w:rsid w:val="00DF2AD2"/>
    <w:rsid w:val="00E13457"/>
    <w:rsid w:val="00E13ED1"/>
    <w:rsid w:val="00E14189"/>
    <w:rsid w:val="00E23D77"/>
    <w:rsid w:val="00E32C2B"/>
    <w:rsid w:val="00E403BC"/>
    <w:rsid w:val="00E415D3"/>
    <w:rsid w:val="00E57478"/>
    <w:rsid w:val="00E64EF4"/>
    <w:rsid w:val="00E65D55"/>
    <w:rsid w:val="00E748CB"/>
    <w:rsid w:val="00E83BAC"/>
    <w:rsid w:val="00E85347"/>
    <w:rsid w:val="00EA07F4"/>
    <w:rsid w:val="00EA094A"/>
    <w:rsid w:val="00EB60AF"/>
    <w:rsid w:val="00EE2594"/>
    <w:rsid w:val="00EE73AC"/>
    <w:rsid w:val="00EF1C18"/>
    <w:rsid w:val="00EF5A02"/>
    <w:rsid w:val="00EF63CF"/>
    <w:rsid w:val="00EF6974"/>
    <w:rsid w:val="00F045DF"/>
    <w:rsid w:val="00F06922"/>
    <w:rsid w:val="00F07733"/>
    <w:rsid w:val="00F12214"/>
    <w:rsid w:val="00F21605"/>
    <w:rsid w:val="00F31408"/>
    <w:rsid w:val="00F375AD"/>
    <w:rsid w:val="00F4094E"/>
    <w:rsid w:val="00F47EC0"/>
    <w:rsid w:val="00F539A4"/>
    <w:rsid w:val="00F57F64"/>
    <w:rsid w:val="00F64A42"/>
    <w:rsid w:val="00F75644"/>
    <w:rsid w:val="00F75CD0"/>
    <w:rsid w:val="00F81196"/>
    <w:rsid w:val="00F855AE"/>
    <w:rsid w:val="00F964DF"/>
    <w:rsid w:val="00FA681A"/>
    <w:rsid w:val="00FB0D5C"/>
    <w:rsid w:val="00FB125E"/>
    <w:rsid w:val="00FB7D6E"/>
    <w:rsid w:val="00FC4BBA"/>
    <w:rsid w:val="00FD2563"/>
    <w:rsid w:val="00FD62B1"/>
    <w:rsid w:val="00FE30F6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1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6A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7A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6339"/>
    <w:rPr>
      <w:color w:val="0000FF" w:themeColor="hyperlink"/>
      <w:u w:val="single"/>
    </w:rPr>
  </w:style>
  <w:style w:type="paragraph" w:customStyle="1" w:styleId="Default">
    <w:name w:val="Default"/>
    <w:rsid w:val="00EF63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3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FA7"/>
  </w:style>
  <w:style w:type="paragraph" w:styleId="Footer">
    <w:name w:val="footer"/>
    <w:basedOn w:val="Normal"/>
    <w:link w:val="FooterChar"/>
    <w:uiPriority w:val="99"/>
    <w:unhideWhenUsed/>
    <w:rsid w:val="00513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FA7"/>
  </w:style>
  <w:style w:type="paragraph" w:styleId="FootnoteText">
    <w:name w:val="footnote text"/>
    <w:basedOn w:val="Normal"/>
    <w:link w:val="FootnoteTextChar"/>
    <w:uiPriority w:val="99"/>
    <w:unhideWhenUsed/>
    <w:rsid w:val="00EF1C18"/>
    <w:pPr>
      <w:spacing w:after="0" w:line="240" w:lineRule="auto"/>
    </w:pPr>
    <w:rPr>
      <w:rFonts w:eastAsia="Times New Roman"/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F1C18"/>
    <w:rPr>
      <w:rFonts w:eastAsia="Times New Roman"/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unhideWhenUsed/>
    <w:rsid w:val="00EF1C1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1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16</Pages>
  <Words>2047</Words>
  <Characters>11673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QUANDRA</cp:lastModifiedBy>
  <cp:revision>321</cp:revision>
  <cp:lastPrinted>2019-02-14T07:57:00Z</cp:lastPrinted>
  <dcterms:created xsi:type="dcterms:W3CDTF">2017-12-27T10:45:00Z</dcterms:created>
  <dcterms:modified xsi:type="dcterms:W3CDTF">2019-02-15T06:37:00Z</dcterms:modified>
</cp:coreProperties>
</file>