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C2" w:rsidRPr="00063CA9" w:rsidRDefault="00063CA9" w:rsidP="005249BE">
      <w:pPr>
        <w:spacing w:line="480" w:lineRule="auto"/>
        <w:jc w:val="center"/>
        <w:rPr>
          <w:rFonts w:ascii="Times New Roman" w:hAnsi="Times New Roman" w:cs="Times New Roman"/>
          <w:b/>
          <w:sz w:val="24"/>
          <w:szCs w:val="24"/>
        </w:rPr>
      </w:pPr>
      <w:r w:rsidRPr="00063CA9">
        <w:rPr>
          <w:rFonts w:ascii="Times New Roman" w:hAnsi="Times New Roman" w:cs="Times New Roman"/>
          <w:b/>
          <w:sz w:val="24"/>
          <w:szCs w:val="24"/>
        </w:rPr>
        <w:t>BAB IV</w:t>
      </w:r>
    </w:p>
    <w:p w:rsidR="00063CA9" w:rsidRDefault="00063CA9" w:rsidP="005249BE">
      <w:pPr>
        <w:spacing w:line="480" w:lineRule="auto"/>
        <w:jc w:val="center"/>
      </w:pPr>
      <w:r w:rsidRPr="00063CA9">
        <w:rPr>
          <w:rFonts w:ascii="Times New Roman" w:hAnsi="Times New Roman" w:cs="Times New Roman"/>
          <w:b/>
          <w:sz w:val="24"/>
          <w:szCs w:val="24"/>
        </w:rPr>
        <w:t>HASIL PENELITIAN DAN PEMBAHASAN</w:t>
      </w:r>
      <w:r>
        <w:t>.</w:t>
      </w:r>
    </w:p>
    <w:p w:rsidR="005249BE" w:rsidRDefault="00063CA9" w:rsidP="001A7970">
      <w:pPr>
        <w:pStyle w:val="ListParagraph"/>
        <w:numPr>
          <w:ilvl w:val="0"/>
          <w:numId w:val="1"/>
        </w:numPr>
        <w:tabs>
          <w:tab w:val="left" w:pos="360"/>
        </w:tabs>
        <w:spacing w:line="480" w:lineRule="auto"/>
        <w:ind w:left="0" w:firstLine="0"/>
        <w:jc w:val="both"/>
        <w:rPr>
          <w:rFonts w:ascii="Times New Roman" w:hAnsi="Times New Roman" w:cs="Times New Roman"/>
          <w:sz w:val="24"/>
          <w:szCs w:val="24"/>
        </w:rPr>
      </w:pPr>
      <w:r w:rsidRPr="00063CA9">
        <w:rPr>
          <w:rFonts w:ascii="Times New Roman" w:hAnsi="Times New Roman" w:cs="Times New Roman"/>
          <w:sz w:val="24"/>
          <w:szCs w:val="24"/>
        </w:rPr>
        <w:t>Gambaran Umum Lokasi Penelitian</w:t>
      </w:r>
    </w:p>
    <w:p w:rsidR="001A7970" w:rsidRDefault="005249BE" w:rsidP="001A7970">
      <w:pPr>
        <w:pStyle w:val="ListParagraph"/>
        <w:numPr>
          <w:ilvl w:val="0"/>
          <w:numId w:val="2"/>
        </w:numPr>
        <w:spacing w:line="480" w:lineRule="auto"/>
        <w:ind w:left="630" w:hanging="270"/>
        <w:jc w:val="both"/>
        <w:rPr>
          <w:rFonts w:ascii="Times New Roman" w:hAnsi="Times New Roman" w:cs="Times New Roman"/>
          <w:sz w:val="24"/>
          <w:szCs w:val="24"/>
        </w:rPr>
      </w:pPr>
      <w:r w:rsidRPr="005249BE">
        <w:rPr>
          <w:rFonts w:ascii="Times New Roman" w:hAnsi="Times New Roman" w:cs="Times New Roman"/>
          <w:sz w:val="24"/>
          <w:szCs w:val="24"/>
        </w:rPr>
        <w:t>Gambaran Umum Kabupaten P</w:t>
      </w:r>
      <w:r w:rsidR="00063CA9" w:rsidRPr="005249BE">
        <w:rPr>
          <w:rFonts w:ascii="Times New Roman" w:hAnsi="Times New Roman" w:cs="Times New Roman"/>
          <w:sz w:val="24"/>
          <w:szCs w:val="24"/>
        </w:rPr>
        <w:t>ringsewu</w:t>
      </w:r>
    </w:p>
    <w:p w:rsidR="005249BE" w:rsidRPr="001A7970" w:rsidRDefault="001A7970" w:rsidP="001A7970">
      <w:pPr>
        <w:pStyle w:val="ListParagraph"/>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249BE" w:rsidRPr="001A7970">
        <w:rPr>
          <w:rFonts w:ascii="Times New Roman" w:hAnsi="Times New Roman" w:cs="Times New Roman"/>
          <w:sz w:val="24"/>
          <w:szCs w:val="24"/>
        </w:rPr>
        <w:t>Kabupaten Pringsewu merupakan kabupaten</w:t>
      </w:r>
      <w:r w:rsidR="00801F75" w:rsidRPr="001A7970">
        <w:rPr>
          <w:rFonts w:ascii="Times New Roman" w:hAnsi="Times New Roman" w:cs="Times New Roman"/>
          <w:sz w:val="24"/>
          <w:szCs w:val="24"/>
        </w:rPr>
        <w:t xml:space="preserve"> hasil</w:t>
      </w:r>
      <w:r w:rsidR="005249BE" w:rsidRPr="001A7970">
        <w:rPr>
          <w:rFonts w:ascii="Times New Roman" w:hAnsi="Times New Roman" w:cs="Times New Roman"/>
          <w:sz w:val="24"/>
          <w:szCs w:val="24"/>
        </w:rPr>
        <w:t xml:space="preserve"> pemekaran dari kabup</w:t>
      </w:r>
      <w:r w:rsidR="00801F75" w:rsidRPr="001A7970">
        <w:rPr>
          <w:rFonts w:ascii="Times New Roman" w:hAnsi="Times New Roman" w:cs="Times New Roman"/>
          <w:sz w:val="24"/>
          <w:szCs w:val="24"/>
        </w:rPr>
        <w:t>a</w:t>
      </w:r>
      <w:r w:rsidR="005249BE" w:rsidRPr="001A7970">
        <w:rPr>
          <w:rFonts w:ascii="Times New Roman" w:hAnsi="Times New Roman" w:cs="Times New Roman"/>
          <w:sz w:val="24"/>
          <w:szCs w:val="24"/>
        </w:rPr>
        <w:t>ten tanggamus secara geografis wilayah kabupaten pringsewu terletak pada provinsi 104”42’-105”8’ Bujur Timur dan antara 5”8’-6”8’Lintang Selatan.</w:t>
      </w:r>
      <w:proofErr w:type="gramEnd"/>
    </w:p>
    <w:p w:rsidR="005249BE" w:rsidRDefault="005249BE" w:rsidP="001A7970">
      <w:pPr>
        <w:pStyle w:val="ListParagraph"/>
        <w:spacing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     Batas-bat</w:t>
      </w:r>
      <w:r w:rsidR="00F87B6C">
        <w:rPr>
          <w:rFonts w:ascii="Times New Roman" w:hAnsi="Times New Roman" w:cs="Times New Roman"/>
          <w:sz w:val="24"/>
          <w:szCs w:val="24"/>
        </w:rPr>
        <w:t>a</w:t>
      </w:r>
      <w:r>
        <w:rPr>
          <w:rFonts w:ascii="Times New Roman" w:hAnsi="Times New Roman" w:cs="Times New Roman"/>
          <w:sz w:val="24"/>
          <w:szCs w:val="24"/>
        </w:rPr>
        <w:t>s wilayah administratif kabupaten pringsewu adalah sebagai berikut:</w:t>
      </w:r>
    </w:p>
    <w:p w:rsidR="001A7970" w:rsidRDefault="00F87B6C" w:rsidP="001A7970">
      <w:pPr>
        <w:pStyle w:val="ListParagraph"/>
        <w:numPr>
          <w:ilvl w:val="0"/>
          <w:numId w:val="3"/>
        </w:numPr>
        <w:tabs>
          <w:tab w:val="left" w:pos="1080"/>
        </w:tabs>
        <w:spacing w:line="480" w:lineRule="auto"/>
        <w:ind w:left="720" w:firstLine="0"/>
        <w:jc w:val="both"/>
        <w:rPr>
          <w:rFonts w:ascii="Times New Roman" w:hAnsi="Times New Roman" w:cs="Times New Roman"/>
          <w:sz w:val="24"/>
          <w:szCs w:val="24"/>
        </w:rPr>
      </w:pPr>
      <w:r>
        <w:rPr>
          <w:rFonts w:ascii="Times New Roman" w:hAnsi="Times New Roman" w:cs="Times New Roman"/>
          <w:sz w:val="24"/>
          <w:szCs w:val="24"/>
        </w:rPr>
        <w:t>Sebelah utara berbatasan dengan Kabupaten Lampung Tengah</w:t>
      </w:r>
    </w:p>
    <w:p w:rsidR="001A7970" w:rsidRDefault="00F87B6C" w:rsidP="001A7970">
      <w:pPr>
        <w:pStyle w:val="ListParagraph"/>
        <w:numPr>
          <w:ilvl w:val="0"/>
          <w:numId w:val="3"/>
        </w:numPr>
        <w:tabs>
          <w:tab w:val="left" w:pos="1080"/>
        </w:tabs>
        <w:spacing w:line="480" w:lineRule="auto"/>
        <w:ind w:left="720" w:firstLine="0"/>
        <w:jc w:val="both"/>
        <w:rPr>
          <w:rFonts w:ascii="Times New Roman" w:hAnsi="Times New Roman" w:cs="Times New Roman"/>
          <w:sz w:val="24"/>
          <w:szCs w:val="24"/>
        </w:rPr>
      </w:pPr>
      <w:r w:rsidRPr="001A7970">
        <w:rPr>
          <w:rFonts w:ascii="Times New Roman" w:hAnsi="Times New Roman" w:cs="Times New Roman"/>
          <w:sz w:val="24"/>
          <w:szCs w:val="24"/>
        </w:rPr>
        <w:t>Sebelah selatan berbatasan dengan Kabupaten Tanggamus</w:t>
      </w:r>
    </w:p>
    <w:p w:rsidR="001A7970" w:rsidRDefault="00F87B6C" w:rsidP="001A7970">
      <w:pPr>
        <w:pStyle w:val="ListParagraph"/>
        <w:numPr>
          <w:ilvl w:val="0"/>
          <w:numId w:val="3"/>
        </w:numPr>
        <w:tabs>
          <w:tab w:val="left" w:pos="1080"/>
        </w:tabs>
        <w:spacing w:line="480" w:lineRule="auto"/>
        <w:ind w:left="720" w:firstLine="0"/>
        <w:jc w:val="both"/>
        <w:rPr>
          <w:rFonts w:ascii="Times New Roman" w:hAnsi="Times New Roman" w:cs="Times New Roman"/>
          <w:sz w:val="24"/>
          <w:szCs w:val="24"/>
        </w:rPr>
      </w:pPr>
      <w:r w:rsidRPr="001A7970">
        <w:rPr>
          <w:rFonts w:ascii="Times New Roman" w:hAnsi="Times New Roman" w:cs="Times New Roman"/>
          <w:sz w:val="24"/>
          <w:szCs w:val="24"/>
        </w:rPr>
        <w:t>Sebelah barat berbatasan dengan Kabupaten Tanggamus</w:t>
      </w:r>
    </w:p>
    <w:p w:rsidR="001A7970" w:rsidRDefault="00F87B6C" w:rsidP="001A7970">
      <w:pPr>
        <w:pStyle w:val="ListParagraph"/>
        <w:numPr>
          <w:ilvl w:val="0"/>
          <w:numId w:val="3"/>
        </w:numPr>
        <w:tabs>
          <w:tab w:val="left" w:pos="1080"/>
        </w:tabs>
        <w:spacing w:line="480" w:lineRule="auto"/>
        <w:ind w:left="720" w:firstLine="0"/>
        <w:jc w:val="both"/>
        <w:rPr>
          <w:rFonts w:ascii="Times New Roman" w:hAnsi="Times New Roman" w:cs="Times New Roman"/>
          <w:sz w:val="24"/>
          <w:szCs w:val="24"/>
        </w:rPr>
      </w:pPr>
      <w:r w:rsidRPr="001A7970">
        <w:rPr>
          <w:rFonts w:ascii="Times New Roman" w:hAnsi="Times New Roman" w:cs="Times New Roman"/>
          <w:sz w:val="24"/>
          <w:szCs w:val="24"/>
        </w:rPr>
        <w:t>Sebelah timur berbatasan dengan Kabupaten Pesawaran</w:t>
      </w:r>
    </w:p>
    <w:p w:rsidR="00F87B6C" w:rsidRPr="001A7970" w:rsidRDefault="001A7970" w:rsidP="001A7970">
      <w:pPr>
        <w:pStyle w:val="ListParagraph"/>
        <w:tabs>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6653" w:rsidRPr="001A7970">
        <w:rPr>
          <w:rFonts w:ascii="Times New Roman" w:hAnsi="Times New Roman" w:cs="Times New Roman"/>
          <w:sz w:val="24"/>
          <w:szCs w:val="24"/>
        </w:rPr>
        <w:t>Kabupaten Pringsewu memiliki luas wilayah daratan 625 km</w:t>
      </w:r>
      <w:r w:rsidR="00E56653" w:rsidRPr="001A7970">
        <w:rPr>
          <w:rFonts w:ascii="Times New Roman" w:hAnsi="Times New Roman" w:cs="Times New Roman"/>
          <w:sz w:val="24"/>
          <w:szCs w:val="24"/>
          <w:vertAlign w:val="superscript"/>
        </w:rPr>
        <w:t>2</w:t>
      </w:r>
      <w:proofErr w:type="gramStart"/>
      <w:r w:rsidR="00E56653" w:rsidRPr="001A7970">
        <w:rPr>
          <w:rFonts w:ascii="Times New Roman" w:hAnsi="Times New Roman" w:cs="Times New Roman"/>
          <w:sz w:val="24"/>
          <w:szCs w:val="24"/>
        </w:rPr>
        <w:t>,yang</w:t>
      </w:r>
      <w:proofErr w:type="gramEnd"/>
      <w:r w:rsidR="00E56653" w:rsidRPr="001A7970">
        <w:rPr>
          <w:rFonts w:ascii="Times New Roman" w:hAnsi="Times New Roman" w:cs="Times New Roman"/>
          <w:sz w:val="24"/>
          <w:szCs w:val="24"/>
        </w:rPr>
        <w:t xml:space="preserve"> hamper seluruhnya wilayah daratan. </w:t>
      </w:r>
      <w:proofErr w:type="gramStart"/>
      <w:r w:rsidR="00E56653" w:rsidRPr="001A7970">
        <w:rPr>
          <w:rFonts w:ascii="Times New Roman" w:hAnsi="Times New Roman" w:cs="Times New Roman"/>
          <w:sz w:val="24"/>
          <w:szCs w:val="24"/>
        </w:rPr>
        <w:t>Potensi sumber daya alam yang dimiliki kabupaten pringsewu sebagian besar dimanfaatkan untuk kegiatan pertanian.</w:t>
      </w:r>
      <w:proofErr w:type="gramEnd"/>
    </w:p>
    <w:p w:rsidR="001A7970" w:rsidRDefault="00E56653" w:rsidP="008C7A19">
      <w:pPr>
        <w:pStyle w:val="ListParagraph"/>
        <w:numPr>
          <w:ilvl w:val="0"/>
          <w:numId w:val="2"/>
        </w:numPr>
        <w:tabs>
          <w:tab w:val="left" w:pos="-90"/>
          <w:tab w:val="left" w:pos="450"/>
        </w:tabs>
        <w:spacing w:line="480" w:lineRule="auto"/>
        <w:ind w:left="450" w:hanging="90"/>
        <w:jc w:val="both"/>
        <w:rPr>
          <w:rFonts w:ascii="Times New Roman" w:hAnsi="Times New Roman" w:cs="Times New Roman"/>
          <w:sz w:val="24"/>
          <w:szCs w:val="24"/>
        </w:rPr>
      </w:pPr>
      <w:r>
        <w:rPr>
          <w:rFonts w:ascii="Times New Roman" w:hAnsi="Times New Roman" w:cs="Times New Roman"/>
          <w:sz w:val="24"/>
          <w:szCs w:val="24"/>
        </w:rPr>
        <w:t>Administrasi pemerintahan</w:t>
      </w:r>
    </w:p>
    <w:p w:rsidR="001A7970" w:rsidRDefault="001A7970" w:rsidP="001A7970">
      <w:pPr>
        <w:tabs>
          <w:tab w:val="left" w:pos="-90"/>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E56653" w:rsidRPr="001A7970">
        <w:rPr>
          <w:rFonts w:ascii="Times New Roman" w:hAnsi="Times New Roman" w:cs="Times New Roman"/>
          <w:sz w:val="24"/>
          <w:szCs w:val="24"/>
        </w:rPr>
        <w:t xml:space="preserve">Pringsewu merupakan salah satu kabupaten di propinsi Lampung yang merupakan hasil pemekaran dari kabupaten tanggamus, dan dibentuk </w:t>
      </w:r>
      <w:r w:rsidR="006B43F9" w:rsidRPr="001A7970">
        <w:rPr>
          <w:rFonts w:ascii="Times New Roman" w:hAnsi="Times New Roman" w:cs="Times New Roman"/>
          <w:sz w:val="24"/>
          <w:szCs w:val="24"/>
        </w:rPr>
        <w:t xml:space="preserve">berdasarkan undang-undang nomor 48 tahun 2008 tanggal 26 November </w:t>
      </w:r>
      <w:r w:rsidR="006B43F9" w:rsidRPr="001A7970">
        <w:rPr>
          <w:rFonts w:ascii="Times New Roman" w:hAnsi="Times New Roman" w:cs="Times New Roman"/>
          <w:sz w:val="24"/>
          <w:szCs w:val="24"/>
        </w:rPr>
        <w:lastRenderedPageBreak/>
        <w:t xml:space="preserve">2008 di resmikan pada tanggal 3 april 2009 oleh menteri dalam negeri. </w:t>
      </w:r>
      <w:proofErr w:type="gramStart"/>
      <w:r w:rsidR="006B43F9" w:rsidRPr="001A7970">
        <w:rPr>
          <w:rFonts w:ascii="Times New Roman" w:hAnsi="Times New Roman" w:cs="Times New Roman"/>
          <w:sz w:val="24"/>
          <w:szCs w:val="24"/>
        </w:rPr>
        <w:t>Selanjutnya yang ditunjuk sebagai pj.</w:t>
      </w:r>
      <w:proofErr w:type="gramEnd"/>
      <w:r w:rsidR="006B43F9" w:rsidRPr="001A7970">
        <w:rPr>
          <w:rFonts w:ascii="Times New Roman" w:hAnsi="Times New Roman" w:cs="Times New Roman"/>
          <w:sz w:val="24"/>
          <w:szCs w:val="24"/>
        </w:rPr>
        <w:t xml:space="preserve"> </w:t>
      </w:r>
      <w:proofErr w:type="gramStart"/>
      <w:r w:rsidR="006B43F9" w:rsidRPr="001A7970">
        <w:rPr>
          <w:rFonts w:ascii="Times New Roman" w:hAnsi="Times New Roman" w:cs="Times New Roman"/>
          <w:sz w:val="24"/>
          <w:szCs w:val="24"/>
        </w:rPr>
        <w:t>Bupati Pringsewu yang pertama kali adalah Ir.H.</w:t>
      </w:r>
      <w:proofErr w:type="gramEnd"/>
      <w:r w:rsidR="006B43F9" w:rsidRPr="001A7970">
        <w:rPr>
          <w:rFonts w:ascii="Times New Roman" w:hAnsi="Times New Roman" w:cs="Times New Roman"/>
          <w:sz w:val="24"/>
          <w:szCs w:val="24"/>
        </w:rPr>
        <w:t xml:space="preserve"> </w:t>
      </w:r>
      <w:proofErr w:type="gramStart"/>
      <w:r w:rsidR="006B43F9" w:rsidRPr="001A7970">
        <w:rPr>
          <w:rFonts w:ascii="Times New Roman" w:hAnsi="Times New Roman" w:cs="Times New Roman"/>
          <w:sz w:val="24"/>
          <w:szCs w:val="24"/>
        </w:rPr>
        <w:t>Masdulihaq, yang memimpin pemerintahan di kabupaten pringsewu kemudian digantikan oleh H. Helmi Machmud dan digantikan kembali oleh Edi, dan Bupati Pringsewu saat ini dijabat oleh Hi.</w:t>
      </w:r>
      <w:proofErr w:type="gramEnd"/>
      <w:r w:rsidR="006B43F9" w:rsidRPr="001A7970">
        <w:rPr>
          <w:rFonts w:ascii="Times New Roman" w:hAnsi="Times New Roman" w:cs="Times New Roman"/>
          <w:sz w:val="24"/>
          <w:szCs w:val="24"/>
        </w:rPr>
        <w:t xml:space="preserve"> Sujadi Saddat.</w:t>
      </w:r>
    </w:p>
    <w:p w:rsidR="006B43F9" w:rsidRDefault="001A7970" w:rsidP="001A7970">
      <w:pPr>
        <w:tabs>
          <w:tab w:val="left" w:pos="-90"/>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6B43F9" w:rsidRPr="001A7970">
        <w:rPr>
          <w:rFonts w:ascii="Times New Roman" w:hAnsi="Times New Roman" w:cs="Times New Roman"/>
          <w:sz w:val="24"/>
          <w:szCs w:val="24"/>
        </w:rPr>
        <w:t xml:space="preserve">Kabupaten Pringsewu terdiri dari 9 wilayah kecamatan, kecamatan-kecamatan di Kabupaten </w:t>
      </w:r>
      <w:proofErr w:type="gramStart"/>
      <w:r w:rsidR="006B43F9" w:rsidRPr="001A7970">
        <w:rPr>
          <w:rFonts w:ascii="Times New Roman" w:hAnsi="Times New Roman" w:cs="Times New Roman"/>
          <w:sz w:val="24"/>
          <w:szCs w:val="24"/>
        </w:rPr>
        <w:t>Pringsewu :</w:t>
      </w:r>
      <w:proofErr w:type="gramEnd"/>
    </w:p>
    <w:p w:rsidR="00105F35" w:rsidRPr="00105F35" w:rsidRDefault="00105F35" w:rsidP="00105F35">
      <w:pPr>
        <w:tabs>
          <w:tab w:val="left" w:pos="-90"/>
          <w:tab w:val="left" w:pos="720"/>
        </w:tabs>
        <w:spacing w:line="240" w:lineRule="auto"/>
        <w:ind w:left="720"/>
        <w:jc w:val="center"/>
        <w:rPr>
          <w:rFonts w:ascii="Times New Roman" w:hAnsi="Times New Roman" w:cs="Times New Roman"/>
          <w:b/>
          <w:sz w:val="24"/>
          <w:szCs w:val="24"/>
        </w:rPr>
      </w:pPr>
      <w:r w:rsidRPr="00105F35">
        <w:rPr>
          <w:rFonts w:ascii="Times New Roman" w:hAnsi="Times New Roman" w:cs="Times New Roman"/>
          <w:b/>
          <w:sz w:val="24"/>
          <w:szCs w:val="24"/>
        </w:rPr>
        <w:t>Tabel 4.1</w:t>
      </w:r>
    </w:p>
    <w:p w:rsidR="00105F35" w:rsidRPr="00105F35" w:rsidRDefault="00105F35" w:rsidP="00105F35">
      <w:pPr>
        <w:tabs>
          <w:tab w:val="left" w:pos="-90"/>
          <w:tab w:val="left" w:pos="720"/>
        </w:tabs>
        <w:spacing w:line="240" w:lineRule="auto"/>
        <w:ind w:left="720"/>
        <w:jc w:val="center"/>
        <w:rPr>
          <w:rFonts w:ascii="Times New Roman" w:hAnsi="Times New Roman" w:cs="Times New Roman"/>
          <w:b/>
          <w:sz w:val="24"/>
          <w:szCs w:val="24"/>
        </w:rPr>
      </w:pPr>
      <w:r w:rsidRPr="00105F35">
        <w:rPr>
          <w:rFonts w:ascii="Times New Roman" w:hAnsi="Times New Roman" w:cs="Times New Roman"/>
          <w:b/>
          <w:sz w:val="24"/>
          <w:szCs w:val="24"/>
        </w:rPr>
        <w:t xml:space="preserve">Kecamatan </w:t>
      </w:r>
      <w:r>
        <w:rPr>
          <w:rFonts w:ascii="Times New Roman" w:hAnsi="Times New Roman" w:cs="Times New Roman"/>
          <w:b/>
          <w:sz w:val="24"/>
          <w:szCs w:val="24"/>
        </w:rPr>
        <w:t>di Kabupaten P</w:t>
      </w:r>
      <w:r w:rsidRPr="00105F35">
        <w:rPr>
          <w:rFonts w:ascii="Times New Roman" w:hAnsi="Times New Roman" w:cs="Times New Roman"/>
          <w:b/>
          <w:sz w:val="24"/>
          <w:szCs w:val="24"/>
        </w:rPr>
        <w:t>ringsewu</w:t>
      </w:r>
    </w:p>
    <w:tbl>
      <w:tblPr>
        <w:tblStyle w:val="TableGrid"/>
        <w:tblW w:w="0" w:type="auto"/>
        <w:tblInd w:w="1188" w:type="dxa"/>
        <w:tblLook w:val="04A0"/>
      </w:tblPr>
      <w:tblGrid>
        <w:gridCol w:w="624"/>
        <w:gridCol w:w="3983"/>
        <w:gridCol w:w="2361"/>
      </w:tblGrid>
      <w:tr w:rsidR="006B43F9" w:rsidTr="00B4504F">
        <w:tc>
          <w:tcPr>
            <w:tcW w:w="630" w:type="dxa"/>
          </w:tcPr>
          <w:p w:rsidR="006B43F9" w:rsidRDefault="006B43F9" w:rsidP="006B43F9">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NO</w:t>
            </w:r>
          </w:p>
        </w:tc>
        <w:tc>
          <w:tcPr>
            <w:tcW w:w="4216" w:type="dxa"/>
          </w:tcPr>
          <w:p w:rsidR="006B43F9" w:rsidRDefault="006B43F9" w:rsidP="006B43F9">
            <w:pPr>
              <w:pStyle w:val="ListParagraph"/>
              <w:tabs>
                <w:tab w:val="left" w:pos="1350"/>
                <w:tab w:val="left" w:pos="144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Kecamatan</w:t>
            </w:r>
          </w:p>
        </w:tc>
        <w:tc>
          <w:tcPr>
            <w:tcW w:w="2453" w:type="dxa"/>
          </w:tcPr>
          <w:p w:rsidR="006B43F9" w:rsidRDefault="006B43F9" w:rsidP="006B43F9">
            <w:pPr>
              <w:pStyle w:val="ListParagraph"/>
              <w:tabs>
                <w:tab w:val="left" w:pos="1350"/>
                <w:tab w:val="left" w:pos="144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Ibukota</w:t>
            </w:r>
          </w:p>
        </w:tc>
      </w:tr>
      <w:tr w:rsidR="006B43F9" w:rsidTr="00B4504F">
        <w:tc>
          <w:tcPr>
            <w:tcW w:w="630" w:type="dxa"/>
          </w:tcPr>
          <w:p w:rsidR="006B43F9" w:rsidRDefault="006B43F9" w:rsidP="006B43F9">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4216" w:type="dxa"/>
          </w:tcPr>
          <w:p w:rsidR="006B43F9" w:rsidRDefault="006B43F9" w:rsidP="006B43F9">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Pardasuka</w:t>
            </w:r>
          </w:p>
        </w:tc>
        <w:tc>
          <w:tcPr>
            <w:tcW w:w="2453" w:type="dxa"/>
          </w:tcPr>
          <w:p w:rsidR="006B43F9" w:rsidRDefault="006B43F9" w:rsidP="006B43F9">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Pardasuka </w:t>
            </w:r>
          </w:p>
        </w:tc>
      </w:tr>
      <w:tr w:rsidR="006B43F9" w:rsidTr="00B4504F">
        <w:tc>
          <w:tcPr>
            <w:tcW w:w="630" w:type="dxa"/>
          </w:tcPr>
          <w:p w:rsidR="006B43F9" w:rsidRDefault="006B43F9" w:rsidP="006B43F9">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4216" w:type="dxa"/>
          </w:tcPr>
          <w:p w:rsidR="006B43F9" w:rsidRDefault="006B43F9" w:rsidP="006B43F9">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Ambarawa</w:t>
            </w:r>
          </w:p>
        </w:tc>
        <w:tc>
          <w:tcPr>
            <w:tcW w:w="2453" w:type="dxa"/>
          </w:tcPr>
          <w:p w:rsidR="006B43F9" w:rsidRDefault="006B43F9" w:rsidP="006B43F9">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Ambarawa </w:t>
            </w:r>
          </w:p>
        </w:tc>
      </w:tr>
      <w:tr w:rsidR="006B43F9" w:rsidTr="00B4504F">
        <w:tc>
          <w:tcPr>
            <w:tcW w:w="630" w:type="dxa"/>
          </w:tcPr>
          <w:p w:rsidR="006B43F9" w:rsidRDefault="006B43F9" w:rsidP="006B43F9">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4216" w:type="dxa"/>
          </w:tcPr>
          <w:p w:rsidR="006B43F9" w:rsidRDefault="006B43F9" w:rsidP="006B43F9">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Pagelaran</w:t>
            </w:r>
          </w:p>
        </w:tc>
        <w:tc>
          <w:tcPr>
            <w:tcW w:w="2453" w:type="dxa"/>
          </w:tcPr>
          <w:p w:rsidR="006B43F9" w:rsidRDefault="006B43F9" w:rsidP="006B43F9">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Gumuk Mas</w:t>
            </w:r>
          </w:p>
        </w:tc>
      </w:tr>
      <w:tr w:rsidR="006B43F9" w:rsidTr="00B4504F">
        <w:tc>
          <w:tcPr>
            <w:tcW w:w="630" w:type="dxa"/>
          </w:tcPr>
          <w:p w:rsidR="006B43F9" w:rsidRDefault="006B43F9" w:rsidP="006B43F9">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4216" w:type="dxa"/>
          </w:tcPr>
          <w:p w:rsidR="006B43F9" w:rsidRDefault="006B43F9" w:rsidP="006B43F9">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Pagelaran Utara</w:t>
            </w:r>
          </w:p>
        </w:tc>
        <w:tc>
          <w:tcPr>
            <w:tcW w:w="2453" w:type="dxa"/>
          </w:tcPr>
          <w:p w:rsidR="006B43F9" w:rsidRDefault="006B43F9" w:rsidP="006B43F9">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Fajar Mulya</w:t>
            </w:r>
          </w:p>
        </w:tc>
      </w:tr>
      <w:tr w:rsidR="006B43F9" w:rsidTr="00B4504F">
        <w:tc>
          <w:tcPr>
            <w:tcW w:w="630" w:type="dxa"/>
          </w:tcPr>
          <w:p w:rsidR="006B43F9" w:rsidRDefault="006B43F9" w:rsidP="006B43F9">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4216" w:type="dxa"/>
          </w:tcPr>
          <w:p w:rsidR="006B43F9" w:rsidRDefault="006B43F9" w:rsidP="006B43F9">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Pringsewu</w:t>
            </w:r>
          </w:p>
        </w:tc>
        <w:tc>
          <w:tcPr>
            <w:tcW w:w="2453" w:type="dxa"/>
          </w:tcPr>
          <w:p w:rsidR="006B43F9" w:rsidRDefault="00B4504F" w:rsidP="006B43F9">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Pringsewu</w:t>
            </w:r>
          </w:p>
        </w:tc>
      </w:tr>
      <w:tr w:rsidR="006B43F9" w:rsidTr="00B4504F">
        <w:tc>
          <w:tcPr>
            <w:tcW w:w="630" w:type="dxa"/>
          </w:tcPr>
          <w:p w:rsidR="006B43F9" w:rsidRDefault="006B43F9" w:rsidP="006B43F9">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4216" w:type="dxa"/>
          </w:tcPr>
          <w:p w:rsidR="006B43F9" w:rsidRDefault="006B43F9" w:rsidP="006B43F9">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Gadingrejo </w:t>
            </w:r>
          </w:p>
        </w:tc>
        <w:tc>
          <w:tcPr>
            <w:tcW w:w="2453" w:type="dxa"/>
          </w:tcPr>
          <w:p w:rsidR="006B43F9" w:rsidRDefault="00B4504F" w:rsidP="006B43F9">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Gadingrejo</w:t>
            </w:r>
          </w:p>
        </w:tc>
      </w:tr>
      <w:tr w:rsidR="00B4504F" w:rsidTr="00B4504F">
        <w:tc>
          <w:tcPr>
            <w:tcW w:w="630" w:type="dxa"/>
          </w:tcPr>
          <w:p w:rsidR="00B4504F" w:rsidRDefault="00B4504F" w:rsidP="006B43F9">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4216" w:type="dxa"/>
          </w:tcPr>
          <w:p w:rsidR="00B4504F" w:rsidRDefault="00B4504F" w:rsidP="006B43F9">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Sukoharjo </w:t>
            </w:r>
          </w:p>
        </w:tc>
        <w:tc>
          <w:tcPr>
            <w:tcW w:w="2453" w:type="dxa"/>
          </w:tcPr>
          <w:p w:rsidR="00B4504F" w:rsidRDefault="00B4504F" w:rsidP="004771F9">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Sukoharjo </w:t>
            </w:r>
          </w:p>
        </w:tc>
      </w:tr>
      <w:tr w:rsidR="00B4504F" w:rsidTr="00B4504F">
        <w:tc>
          <w:tcPr>
            <w:tcW w:w="630" w:type="dxa"/>
          </w:tcPr>
          <w:p w:rsidR="00B4504F" w:rsidRDefault="00B4504F" w:rsidP="006B43F9">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8</w:t>
            </w:r>
          </w:p>
        </w:tc>
        <w:tc>
          <w:tcPr>
            <w:tcW w:w="4216" w:type="dxa"/>
          </w:tcPr>
          <w:p w:rsidR="00B4504F" w:rsidRDefault="00B4504F" w:rsidP="006B43F9">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Banyumas</w:t>
            </w:r>
          </w:p>
        </w:tc>
        <w:tc>
          <w:tcPr>
            <w:tcW w:w="2453" w:type="dxa"/>
          </w:tcPr>
          <w:p w:rsidR="00B4504F" w:rsidRDefault="00B4504F" w:rsidP="004771F9">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Banyumas</w:t>
            </w:r>
          </w:p>
        </w:tc>
      </w:tr>
      <w:tr w:rsidR="00B4504F" w:rsidTr="00B4504F">
        <w:tc>
          <w:tcPr>
            <w:tcW w:w="630" w:type="dxa"/>
          </w:tcPr>
          <w:p w:rsidR="00B4504F" w:rsidRDefault="00B4504F" w:rsidP="006B43F9">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9</w:t>
            </w:r>
          </w:p>
        </w:tc>
        <w:tc>
          <w:tcPr>
            <w:tcW w:w="4216" w:type="dxa"/>
          </w:tcPr>
          <w:p w:rsidR="00B4504F" w:rsidRDefault="00B4504F" w:rsidP="006B43F9">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Adiluwih </w:t>
            </w:r>
          </w:p>
        </w:tc>
        <w:tc>
          <w:tcPr>
            <w:tcW w:w="2453" w:type="dxa"/>
          </w:tcPr>
          <w:p w:rsidR="00B4504F" w:rsidRDefault="00B4504F" w:rsidP="004771F9">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Adiluwih </w:t>
            </w:r>
          </w:p>
        </w:tc>
      </w:tr>
    </w:tbl>
    <w:p w:rsidR="001A7970" w:rsidRDefault="001A7970" w:rsidP="001A7970">
      <w:pPr>
        <w:tabs>
          <w:tab w:val="left" w:pos="1350"/>
          <w:tab w:val="left" w:pos="1440"/>
        </w:tabs>
        <w:spacing w:line="480" w:lineRule="auto"/>
        <w:ind w:left="720"/>
        <w:jc w:val="both"/>
        <w:rPr>
          <w:rFonts w:ascii="Times New Roman" w:hAnsi="Times New Roman" w:cs="Times New Roman"/>
          <w:sz w:val="24"/>
          <w:szCs w:val="24"/>
        </w:rPr>
      </w:pPr>
    </w:p>
    <w:p w:rsidR="006B43F9" w:rsidRPr="001A7970" w:rsidRDefault="001A7970" w:rsidP="001A7970">
      <w:pPr>
        <w:tabs>
          <w:tab w:val="left" w:pos="1350"/>
          <w:tab w:val="left" w:pos="144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B4504F" w:rsidRPr="001A7970">
        <w:rPr>
          <w:rFonts w:ascii="Times New Roman" w:hAnsi="Times New Roman" w:cs="Times New Roman"/>
          <w:sz w:val="24"/>
          <w:szCs w:val="24"/>
        </w:rPr>
        <w:t>Wilayah Kabupaten Pringsewu mulai tahun 2013 terdiri dari 5 kelurahan serta 126 pekon (desa).</w:t>
      </w:r>
      <w:proofErr w:type="gramEnd"/>
      <w:r w:rsidR="00B4504F" w:rsidRPr="001A7970">
        <w:rPr>
          <w:rFonts w:ascii="Times New Roman" w:hAnsi="Times New Roman" w:cs="Times New Roman"/>
          <w:sz w:val="24"/>
          <w:szCs w:val="24"/>
        </w:rPr>
        <w:t xml:space="preserve"> </w:t>
      </w:r>
      <w:proofErr w:type="gramStart"/>
      <w:r w:rsidR="00B4504F" w:rsidRPr="001A7970">
        <w:rPr>
          <w:rFonts w:ascii="Times New Roman" w:hAnsi="Times New Roman" w:cs="Times New Roman"/>
          <w:sz w:val="24"/>
          <w:szCs w:val="24"/>
        </w:rPr>
        <w:t>Pada tahun 2013, jumlah kecamatan di Kabupaten Pringsewu menjadi 9 kecamatan.</w:t>
      </w:r>
      <w:proofErr w:type="gramEnd"/>
    </w:p>
    <w:p w:rsidR="001A7970" w:rsidRDefault="00B4504F" w:rsidP="008C7A19">
      <w:pPr>
        <w:pStyle w:val="ListParagraph"/>
        <w:numPr>
          <w:ilvl w:val="0"/>
          <w:numId w:val="2"/>
        </w:numPr>
        <w:tabs>
          <w:tab w:val="left" w:pos="720"/>
          <w:tab w:val="left" w:pos="1350"/>
        </w:tabs>
        <w:spacing w:line="480" w:lineRule="auto"/>
        <w:ind w:left="450" w:hanging="90"/>
        <w:jc w:val="both"/>
        <w:rPr>
          <w:rFonts w:ascii="Times New Roman" w:hAnsi="Times New Roman" w:cs="Times New Roman"/>
          <w:sz w:val="24"/>
          <w:szCs w:val="24"/>
        </w:rPr>
      </w:pPr>
      <w:r>
        <w:rPr>
          <w:rFonts w:ascii="Times New Roman" w:hAnsi="Times New Roman" w:cs="Times New Roman"/>
          <w:sz w:val="24"/>
          <w:szCs w:val="24"/>
        </w:rPr>
        <w:t>Penduduk</w:t>
      </w:r>
    </w:p>
    <w:p w:rsidR="00B4504F" w:rsidRDefault="001A7970" w:rsidP="001A7970">
      <w:pPr>
        <w:tabs>
          <w:tab w:val="left" w:pos="720"/>
          <w:tab w:val="left" w:pos="135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4504F" w:rsidRPr="001A7970">
        <w:rPr>
          <w:rFonts w:ascii="Times New Roman" w:hAnsi="Times New Roman" w:cs="Times New Roman"/>
          <w:sz w:val="24"/>
          <w:szCs w:val="24"/>
        </w:rPr>
        <w:t>Berdasarkan UU Pembentukan Kabupaten Pringsewu pada tahun 2008 berjumlah 351.093 jiwa.</w:t>
      </w:r>
      <w:proofErr w:type="gramEnd"/>
      <w:r w:rsidR="00B4504F" w:rsidRPr="001A7970">
        <w:rPr>
          <w:rFonts w:ascii="Times New Roman" w:hAnsi="Times New Roman" w:cs="Times New Roman"/>
          <w:sz w:val="24"/>
          <w:szCs w:val="24"/>
        </w:rPr>
        <w:t xml:space="preserve"> Banyaknya penduduk Kabupaten Pringsewu terus mengalami peningkatan dan pada tahun 2016 tercatat sebanyak 390.486 jiwa yang terdiri dari laki-laki 200.092 jiwa dan perempuan 190.394 jiwa. Sex Ratio penduduk atau perbandingan jumlah penduduk laki-laki dengan Perempuan sebesar 105,09 yang berarti bahwa pada setiap 100 jiwa penduduk perempuan terdapat sekitar 105 penduduk laki-laki. </w:t>
      </w:r>
      <w:proofErr w:type="gramStart"/>
      <w:r w:rsidR="00B4504F" w:rsidRPr="001A7970">
        <w:rPr>
          <w:rFonts w:ascii="Times New Roman" w:hAnsi="Times New Roman" w:cs="Times New Roman"/>
          <w:sz w:val="24"/>
          <w:szCs w:val="24"/>
        </w:rPr>
        <w:t>Kepadatan penduduk rata-rata sekitar 625 jiwa per kilometer persegi.</w:t>
      </w:r>
      <w:proofErr w:type="gramEnd"/>
      <w:r w:rsidR="00B4504F" w:rsidRPr="001A7970">
        <w:rPr>
          <w:rFonts w:ascii="Times New Roman" w:hAnsi="Times New Roman" w:cs="Times New Roman"/>
          <w:sz w:val="24"/>
          <w:szCs w:val="24"/>
        </w:rPr>
        <w:t xml:space="preserve"> Secara rinci persebaran penduduk </w:t>
      </w:r>
      <w:r w:rsidR="00777707" w:rsidRPr="001A7970">
        <w:rPr>
          <w:rFonts w:ascii="Times New Roman" w:hAnsi="Times New Roman" w:cs="Times New Roman"/>
          <w:sz w:val="24"/>
          <w:szCs w:val="24"/>
        </w:rPr>
        <w:t>perkecamatan adalah:</w:t>
      </w:r>
    </w:p>
    <w:p w:rsidR="00105F35" w:rsidRPr="00105F35" w:rsidRDefault="00105F35" w:rsidP="00105F35">
      <w:pPr>
        <w:tabs>
          <w:tab w:val="left" w:pos="-90"/>
          <w:tab w:val="left" w:pos="720"/>
        </w:tabs>
        <w:spacing w:line="240" w:lineRule="auto"/>
        <w:ind w:left="720"/>
        <w:jc w:val="center"/>
        <w:rPr>
          <w:rFonts w:ascii="Times New Roman" w:hAnsi="Times New Roman" w:cs="Times New Roman"/>
          <w:b/>
          <w:sz w:val="24"/>
          <w:szCs w:val="24"/>
        </w:rPr>
      </w:pPr>
      <w:r>
        <w:rPr>
          <w:rFonts w:ascii="Times New Roman" w:hAnsi="Times New Roman" w:cs="Times New Roman"/>
          <w:b/>
          <w:sz w:val="24"/>
          <w:szCs w:val="24"/>
        </w:rPr>
        <w:t>Tabel 4.2</w:t>
      </w:r>
    </w:p>
    <w:p w:rsidR="00105F35" w:rsidRPr="00105F35" w:rsidRDefault="00105F35" w:rsidP="00105F35">
      <w:pPr>
        <w:tabs>
          <w:tab w:val="left" w:pos="-90"/>
          <w:tab w:val="left" w:pos="720"/>
        </w:tabs>
        <w:spacing w:line="240" w:lineRule="auto"/>
        <w:ind w:left="720"/>
        <w:jc w:val="center"/>
        <w:rPr>
          <w:rFonts w:ascii="Times New Roman" w:hAnsi="Times New Roman" w:cs="Times New Roman"/>
          <w:b/>
          <w:sz w:val="24"/>
          <w:szCs w:val="24"/>
        </w:rPr>
      </w:pPr>
      <w:r>
        <w:rPr>
          <w:rFonts w:ascii="Times New Roman" w:hAnsi="Times New Roman" w:cs="Times New Roman"/>
          <w:b/>
          <w:sz w:val="24"/>
          <w:szCs w:val="24"/>
        </w:rPr>
        <w:t>Persebaran penduduk di Kabupaten P</w:t>
      </w:r>
      <w:r w:rsidRPr="00105F35">
        <w:rPr>
          <w:rFonts w:ascii="Times New Roman" w:hAnsi="Times New Roman" w:cs="Times New Roman"/>
          <w:b/>
          <w:sz w:val="24"/>
          <w:szCs w:val="24"/>
        </w:rPr>
        <w:t>ringsewu</w:t>
      </w:r>
    </w:p>
    <w:tbl>
      <w:tblPr>
        <w:tblStyle w:val="TableGrid"/>
        <w:tblW w:w="0" w:type="auto"/>
        <w:tblInd w:w="1080" w:type="dxa"/>
        <w:tblLook w:val="04A0"/>
      </w:tblPr>
      <w:tblGrid>
        <w:gridCol w:w="789"/>
        <w:gridCol w:w="2011"/>
        <w:gridCol w:w="1436"/>
        <w:gridCol w:w="1393"/>
        <w:gridCol w:w="1447"/>
      </w:tblGrid>
      <w:tr w:rsidR="00777707" w:rsidTr="00777707">
        <w:tc>
          <w:tcPr>
            <w:tcW w:w="828"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NO</w:t>
            </w:r>
          </w:p>
        </w:tc>
        <w:tc>
          <w:tcPr>
            <w:tcW w:w="2134"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Kecamatan </w:t>
            </w:r>
          </w:p>
        </w:tc>
        <w:tc>
          <w:tcPr>
            <w:tcW w:w="1481"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Jumlah Penduduk </w:t>
            </w:r>
          </w:p>
        </w:tc>
        <w:tc>
          <w:tcPr>
            <w:tcW w:w="1482" w:type="dxa"/>
          </w:tcPr>
          <w:p w:rsidR="00777707" w:rsidRP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vertAlign w:val="superscript"/>
              </w:rPr>
            </w:pPr>
            <w:r>
              <w:rPr>
                <w:rFonts w:ascii="Times New Roman" w:hAnsi="Times New Roman" w:cs="Times New Roman"/>
                <w:sz w:val="24"/>
                <w:szCs w:val="24"/>
              </w:rPr>
              <w:t>Luas (Km</w:t>
            </w:r>
            <w:r>
              <w:rPr>
                <w:rFonts w:ascii="Times New Roman" w:hAnsi="Times New Roman" w:cs="Times New Roman"/>
                <w:sz w:val="24"/>
                <w:szCs w:val="24"/>
                <w:vertAlign w:val="superscript"/>
              </w:rPr>
              <w:t>2)</w:t>
            </w:r>
          </w:p>
        </w:tc>
        <w:tc>
          <w:tcPr>
            <w:tcW w:w="1482" w:type="dxa"/>
          </w:tcPr>
          <w:p w:rsidR="00777707" w:rsidRPr="00A047FF" w:rsidRDefault="00A047FF"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Kepadatan (jiwa/km</w:t>
            </w:r>
            <w:r>
              <w:rPr>
                <w:rFonts w:ascii="Times New Roman" w:hAnsi="Times New Roman" w:cs="Times New Roman"/>
                <w:sz w:val="24"/>
                <w:szCs w:val="24"/>
                <w:vertAlign w:val="superscript"/>
              </w:rPr>
              <w:t>2</w:t>
            </w:r>
            <w:r>
              <w:rPr>
                <w:rFonts w:ascii="Times New Roman" w:hAnsi="Times New Roman" w:cs="Times New Roman"/>
                <w:sz w:val="24"/>
                <w:szCs w:val="24"/>
              </w:rPr>
              <w:t>)</w:t>
            </w:r>
          </w:p>
        </w:tc>
      </w:tr>
      <w:tr w:rsidR="00777707" w:rsidTr="00777707">
        <w:tc>
          <w:tcPr>
            <w:tcW w:w="828"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2134"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Pardasuka</w:t>
            </w:r>
          </w:p>
        </w:tc>
        <w:tc>
          <w:tcPr>
            <w:tcW w:w="1481"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34107</w:t>
            </w:r>
          </w:p>
        </w:tc>
        <w:tc>
          <w:tcPr>
            <w:tcW w:w="1482"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94,64</w:t>
            </w:r>
          </w:p>
        </w:tc>
        <w:tc>
          <w:tcPr>
            <w:tcW w:w="1482" w:type="dxa"/>
          </w:tcPr>
          <w:p w:rsidR="00777707" w:rsidRDefault="00A047FF"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364</w:t>
            </w:r>
          </w:p>
        </w:tc>
      </w:tr>
      <w:tr w:rsidR="00777707" w:rsidTr="00777707">
        <w:tc>
          <w:tcPr>
            <w:tcW w:w="828"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2134"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Ambarawa</w:t>
            </w:r>
          </w:p>
        </w:tc>
        <w:tc>
          <w:tcPr>
            <w:tcW w:w="1481"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34036</w:t>
            </w:r>
          </w:p>
        </w:tc>
        <w:tc>
          <w:tcPr>
            <w:tcW w:w="1482"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30,99</w:t>
            </w:r>
          </w:p>
        </w:tc>
        <w:tc>
          <w:tcPr>
            <w:tcW w:w="1482" w:type="dxa"/>
          </w:tcPr>
          <w:p w:rsidR="00777707" w:rsidRDefault="00A047FF"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1.108</w:t>
            </w:r>
          </w:p>
        </w:tc>
      </w:tr>
      <w:tr w:rsidR="00777707" w:rsidTr="00777707">
        <w:tc>
          <w:tcPr>
            <w:tcW w:w="828"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2134"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Pagelaran</w:t>
            </w:r>
          </w:p>
        </w:tc>
        <w:tc>
          <w:tcPr>
            <w:tcW w:w="1481"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43330</w:t>
            </w:r>
          </w:p>
        </w:tc>
        <w:tc>
          <w:tcPr>
            <w:tcW w:w="1482"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72,47</w:t>
            </w:r>
          </w:p>
        </w:tc>
        <w:tc>
          <w:tcPr>
            <w:tcW w:w="1482" w:type="dxa"/>
          </w:tcPr>
          <w:p w:rsidR="00777707" w:rsidRDefault="00A047FF"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643</w:t>
            </w:r>
          </w:p>
        </w:tc>
      </w:tr>
      <w:tr w:rsidR="00777707" w:rsidTr="00777707">
        <w:tc>
          <w:tcPr>
            <w:tcW w:w="828"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2134"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Pagelaran Utara</w:t>
            </w:r>
          </w:p>
        </w:tc>
        <w:tc>
          <w:tcPr>
            <w:tcW w:w="1481"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15370</w:t>
            </w:r>
          </w:p>
        </w:tc>
        <w:tc>
          <w:tcPr>
            <w:tcW w:w="1482"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100,28</w:t>
            </w:r>
          </w:p>
        </w:tc>
        <w:tc>
          <w:tcPr>
            <w:tcW w:w="1482" w:type="dxa"/>
          </w:tcPr>
          <w:p w:rsidR="00777707" w:rsidRDefault="00A047FF"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155</w:t>
            </w:r>
          </w:p>
        </w:tc>
      </w:tr>
      <w:tr w:rsidR="00777707" w:rsidTr="00777707">
        <w:tc>
          <w:tcPr>
            <w:tcW w:w="828"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2134"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Pringseu</w:t>
            </w:r>
          </w:p>
        </w:tc>
        <w:tc>
          <w:tcPr>
            <w:tcW w:w="1481"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81405</w:t>
            </w:r>
          </w:p>
        </w:tc>
        <w:tc>
          <w:tcPr>
            <w:tcW w:w="1482"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53,29</w:t>
            </w:r>
          </w:p>
        </w:tc>
        <w:tc>
          <w:tcPr>
            <w:tcW w:w="1482" w:type="dxa"/>
          </w:tcPr>
          <w:p w:rsidR="00777707" w:rsidRDefault="00A047FF"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1.545</w:t>
            </w:r>
          </w:p>
        </w:tc>
      </w:tr>
      <w:tr w:rsidR="00777707" w:rsidTr="00777707">
        <w:tc>
          <w:tcPr>
            <w:tcW w:w="828"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2134"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Gadingrejo</w:t>
            </w:r>
          </w:p>
        </w:tc>
        <w:tc>
          <w:tcPr>
            <w:tcW w:w="1481"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72860</w:t>
            </w:r>
          </w:p>
        </w:tc>
        <w:tc>
          <w:tcPr>
            <w:tcW w:w="1482"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85,71</w:t>
            </w:r>
          </w:p>
        </w:tc>
        <w:tc>
          <w:tcPr>
            <w:tcW w:w="1482" w:type="dxa"/>
          </w:tcPr>
          <w:p w:rsidR="00777707" w:rsidRDefault="00A047FF"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857</w:t>
            </w:r>
          </w:p>
        </w:tc>
      </w:tr>
      <w:tr w:rsidR="00777707" w:rsidTr="00777707">
        <w:tc>
          <w:tcPr>
            <w:tcW w:w="828"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2134"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Sukoharjo</w:t>
            </w:r>
          </w:p>
        </w:tc>
        <w:tc>
          <w:tcPr>
            <w:tcW w:w="1481"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47771</w:t>
            </w:r>
          </w:p>
        </w:tc>
        <w:tc>
          <w:tcPr>
            <w:tcW w:w="1482"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72,95</w:t>
            </w:r>
          </w:p>
        </w:tc>
        <w:tc>
          <w:tcPr>
            <w:tcW w:w="1482" w:type="dxa"/>
          </w:tcPr>
          <w:p w:rsidR="00777707" w:rsidRDefault="00A047FF"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662</w:t>
            </w:r>
          </w:p>
        </w:tc>
      </w:tr>
      <w:tr w:rsidR="00777707" w:rsidTr="00777707">
        <w:tc>
          <w:tcPr>
            <w:tcW w:w="828"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8</w:t>
            </w:r>
          </w:p>
        </w:tc>
        <w:tc>
          <w:tcPr>
            <w:tcW w:w="2134"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Banyumas</w:t>
            </w:r>
          </w:p>
        </w:tc>
        <w:tc>
          <w:tcPr>
            <w:tcW w:w="1481"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20302</w:t>
            </w:r>
          </w:p>
        </w:tc>
        <w:tc>
          <w:tcPr>
            <w:tcW w:w="1482"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39,85</w:t>
            </w:r>
          </w:p>
        </w:tc>
        <w:tc>
          <w:tcPr>
            <w:tcW w:w="1482" w:type="dxa"/>
          </w:tcPr>
          <w:p w:rsidR="00777707" w:rsidRDefault="00A047FF"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515</w:t>
            </w:r>
          </w:p>
        </w:tc>
      </w:tr>
      <w:tr w:rsidR="00777707" w:rsidTr="00777707">
        <w:tc>
          <w:tcPr>
            <w:tcW w:w="828"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9</w:t>
            </w:r>
          </w:p>
        </w:tc>
        <w:tc>
          <w:tcPr>
            <w:tcW w:w="2134"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Adiluwih </w:t>
            </w:r>
          </w:p>
        </w:tc>
        <w:tc>
          <w:tcPr>
            <w:tcW w:w="1481"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34710</w:t>
            </w:r>
          </w:p>
        </w:tc>
        <w:tc>
          <w:tcPr>
            <w:tcW w:w="1482" w:type="dxa"/>
          </w:tcPr>
          <w:p w:rsidR="00777707" w:rsidRDefault="00777707"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74,82</w:t>
            </w:r>
          </w:p>
        </w:tc>
        <w:tc>
          <w:tcPr>
            <w:tcW w:w="1482" w:type="dxa"/>
          </w:tcPr>
          <w:p w:rsidR="00777707" w:rsidRDefault="00A047FF"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468</w:t>
            </w:r>
          </w:p>
        </w:tc>
      </w:tr>
      <w:tr w:rsidR="00C3578B" w:rsidTr="00C3578B">
        <w:tc>
          <w:tcPr>
            <w:tcW w:w="2962" w:type="dxa"/>
            <w:gridSpan w:val="2"/>
          </w:tcPr>
          <w:p w:rsidR="00C3578B" w:rsidRDefault="00C3578B" w:rsidP="00C3578B">
            <w:pPr>
              <w:pStyle w:val="ListParagraph"/>
              <w:tabs>
                <w:tab w:val="left" w:pos="1350"/>
                <w:tab w:val="left" w:pos="144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Pringsewu</w:t>
            </w:r>
          </w:p>
        </w:tc>
        <w:tc>
          <w:tcPr>
            <w:tcW w:w="1481" w:type="dxa"/>
          </w:tcPr>
          <w:p w:rsidR="00C3578B" w:rsidRDefault="00C3578B"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386891</w:t>
            </w:r>
          </w:p>
        </w:tc>
        <w:tc>
          <w:tcPr>
            <w:tcW w:w="1482" w:type="dxa"/>
          </w:tcPr>
          <w:p w:rsidR="00C3578B" w:rsidRDefault="00C3578B"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625,00</w:t>
            </w:r>
          </w:p>
        </w:tc>
        <w:tc>
          <w:tcPr>
            <w:tcW w:w="1482" w:type="dxa"/>
          </w:tcPr>
          <w:p w:rsidR="00C3578B" w:rsidRDefault="00C3578B"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625</w:t>
            </w:r>
          </w:p>
        </w:tc>
      </w:tr>
    </w:tbl>
    <w:p w:rsidR="00777707" w:rsidRDefault="00777707" w:rsidP="00B4504F">
      <w:pPr>
        <w:pStyle w:val="ListParagraph"/>
        <w:tabs>
          <w:tab w:val="left" w:pos="1350"/>
          <w:tab w:val="left" w:pos="1440"/>
        </w:tabs>
        <w:spacing w:line="480" w:lineRule="auto"/>
        <w:ind w:left="1080"/>
        <w:jc w:val="both"/>
        <w:rPr>
          <w:rFonts w:ascii="Times New Roman" w:hAnsi="Times New Roman" w:cs="Times New Roman"/>
          <w:sz w:val="24"/>
          <w:szCs w:val="24"/>
        </w:rPr>
      </w:pPr>
    </w:p>
    <w:p w:rsidR="001A7970" w:rsidRDefault="001A7970" w:rsidP="001A7970">
      <w:pPr>
        <w:tabs>
          <w:tab w:val="left" w:pos="1350"/>
          <w:tab w:val="left" w:pos="144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C3578B" w:rsidRPr="001A7970">
        <w:rPr>
          <w:rFonts w:ascii="Times New Roman" w:hAnsi="Times New Roman" w:cs="Times New Roman"/>
          <w:sz w:val="24"/>
          <w:szCs w:val="24"/>
        </w:rPr>
        <w:t>Dari data tersebut, kecamatan pringsewu merupakan wilayah terpadat dengan kepadatan sekitar 1.545 jiwa/km</w:t>
      </w:r>
      <w:r w:rsidR="00C3578B" w:rsidRPr="001A7970">
        <w:rPr>
          <w:rFonts w:ascii="Times New Roman" w:hAnsi="Times New Roman" w:cs="Times New Roman"/>
          <w:sz w:val="24"/>
          <w:szCs w:val="24"/>
          <w:vertAlign w:val="superscript"/>
        </w:rPr>
        <w:t>2</w:t>
      </w:r>
      <w:r w:rsidR="00C3578B" w:rsidRPr="001A7970">
        <w:rPr>
          <w:rFonts w:ascii="Times New Roman" w:hAnsi="Times New Roman" w:cs="Times New Roman"/>
          <w:sz w:val="24"/>
          <w:szCs w:val="24"/>
        </w:rPr>
        <w:t xml:space="preserve"> dan yang paling jarang adalah kecamatan pagelaran utara </w:t>
      </w:r>
      <w:proofErr w:type="gramStart"/>
      <w:r w:rsidR="00C3578B" w:rsidRPr="001A7970">
        <w:rPr>
          <w:rFonts w:ascii="Times New Roman" w:hAnsi="Times New Roman" w:cs="Times New Roman"/>
          <w:sz w:val="24"/>
          <w:szCs w:val="24"/>
        </w:rPr>
        <w:t>yaitu  hanya</w:t>
      </w:r>
      <w:proofErr w:type="gramEnd"/>
      <w:r w:rsidR="00C3578B" w:rsidRPr="001A7970">
        <w:rPr>
          <w:rFonts w:ascii="Times New Roman" w:hAnsi="Times New Roman" w:cs="Times New Roman"/>
          <w:sz w:val="24"/>
          <w:szCs w:val="24"/>
        </w:rPr>
        <w:t xml:space="preserve"> sekitar 155 jiwa/km</w:t>
      </w:r>
      <w:r w:rsidR="00C3578B" w:rsidRPr="001A7970">
        <w:rPr>
          <w:rFonts w:ascii="Times New Roman" w:hAnsi="Times New Roman" w:cs="Times New Roman"/>
          <w:sz w:val="24"/>
          <w:szCs w:val="24"/>
          <w:vertAlign w:val="superscript"/>
        </w:rPr>
        <w:t>2</w:t>
      </w:r>
      <w:r w:rsidR="00C3578B" w:rsidRPr="001A7970">
        <w:rPr>
          <w:rFonts w:ascii="Times New Roman" w:hAnsi="Times New Roman" w:cs="Times New Roman"/>
          <w:sz w:val="24"/>
          <w:szCs w:val="24"/>
        </w:rPr>
        <w:t>.</w:t>
      </w:r>
      <w:r w:rsidR="00C022B0" w:rsidRPr="001A7970">
        <w:rPr>
          <w:rFonts w:ascii="Times New Roman" w:hAnsi="Times New Roman" w:cs="Times New Roman"/>
          <w:sz w:val="24"/>
          <w:szCs w:val="24"/>
        </w:rPr>
        <w:t xml:space="preserve"> </w:t>
      </w:r>
      <w:proofErr w:type="gramStart"/>
      <w:r w:rsidR="00C022B0" w:rsidRPr="001A7970">
        <w:rPr>
          <w:rFonts w:ascii="Times New Roman" w:hAnsi="Times New Roman" w:cs="Times New Roman"/>
          <w:sz w:val="24"/>
          <w:szCs w:val="24"/>
        </w:rPr>
        <w:t>Komposisi penduduk dapat dibagi menurut umur dan jenis kelamin, struktur umur penduduk sangat penting untuk menjadi dasar perencanaan pemerintah dalam segala bidang pembangunan termasuk dalam bidang bisnis.</w:t>
      </w:r>
      <w:r w:rsidR="007A66DF" w:rsidRPr="001A7970">
        <w:rPr>
          <w:rFonts w:ascii="Times New Roman" w:hAnsi="Times New Roman" w:cs="Times New Roman"/>
          <w:sz w:val="24"/>
          <w:szCs w:val="24"/>
        </w:rPr>
        <w:t>pengetahuan mengenai struktur umur penduduk disuatu wilayah diharapkan dapat menjadi dasar atau acuan yang pasti agar tidak terjadi kesalahan dalam pengambilan kebijakan.</w:t>
      </w:r>
      <w:proofErr w:type="gramEnd"/>
      <w:r w:rsidR="007A66DF" w:rsidRPr="001A7970">
        <w:rPr>
          <w:rFonts w:ascii="Times New Roman" w:hAnsi="Times New Roman" w:cs="Times New Roman"/>
          <w:sz w:val="24"/>
          <w:szCs w:val="24"/>
        </w:rPr>
        <w:t xml:space="preserve"> Salah satu contoh misalnya jika penduduk suatu wilayah banyak yang termasuk dalamkelompok umur balita maka kebutuhan </w:t>
      </w:r>
      <w:proofErr w:type="gramStart"/>
      <w:r w:rsidR="007A66DF" w:rsidRPr="001A7970">
        <w:rPr>
          <w:rFonts w:ascii="Times New Roman" w:hAnsi="Times New Roman" w:cs="Times New Roman"/>
          <w:sz w:val="24"/>
          <w:szCs w:val="24"/>
        </w:rPr>
        <w:t>akan</w:t>
      </w:r>
      <w:proofErr w:type="gramEnd"/>
      <w:r w:rsidR="007A66DF" w:rsidRPr="001A7970">
        <w:rPr>
          <w:rFonts w:ascii="Times New Roman" w:hAnsi="Times New Roman" w:cs="Times New Roman"/>
          <w:sz w:val="24"/>
          <w:szCs w:val="24"/>
        </w:rPr>
        <w:t xml:space="preserve"> fasilitas kebutuhan balita dan peningkatan gizi akan menjadi hal yang sangat penting.</w:t>
      </w:r>
    </w:p>
    <w:p w:rsidR="001A7970" w:rsidRDefault="001A7970" w:rsidP="001A7970">
      <w:pPr>
        <w:tabs>
          <w:tab w:val="left" w:pos="1350"/>
          <w:tab w:val="left" w:pos="144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7A66DF" w:rsidRPr="001A7970">
        <w:rPr>
          <w:rFonts w:ascii="Times New Roman" w:hAnsi="Times New Roman" w:cs="Times New Roman"/>
          <w:sz w:val="24"/>
          <w:szCs w:val="24"/>
        </w:rPr>
        <w:t xml:space="preserve">Kabupaten Pringsewu di dominasi oleh penduduk usia muda (usia 0-14 tahun) dan umur produktif (usia 15-64 tahun) lebih dari 27% penduduk kabupaten Pringsewu berumur antara 0-14 tahun dan 66% merupakan penduduk usia produktif (15-64) pada Kabupaten Pringsewu tingkat </w:t>
      </w:r>
      <w:r w:rsidR="007A66DF" w:rsidRPr="001A7970">
        <w:rPr>
          <w:rFonts w:ascii="Times New Roman" w:hAnsi="Times New Roman" w:cs="Times New Roman"/>
          <w:sz w:val="24"/>
          <w:szCs w:val="24"/>
        </w:rPr>
        <w:lastRenderedPageBreak/>
        <w:t>kelahiran masih sangat tinggi meskipun sudah mulai menurun disbanding pada tahun sebelumnya.</w:t>
      </w:r>
    </w:p>
    <w:p w:rsidR="00A82030" w:rsidRDefault="001A7970" w:rsidP="001A7970">
      <w:pPr>
        <w:tabs>
          <w:tab w:val="left" w:pos="1350"/>
          <w:tab w:val="left" w:pos="144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7A66DF" w:rsidRPr="001A7970">
        <w:rPr>
          <w:rFonts w:ascii="Times New Roman" w:hAnsi="Times New Roman" w:cs="Times New Roman"/>
          <w:sz w:val="24"/>
          <w:szCs w:val="24"/>
        </w:rPr>
        <w:t xml:space="preserve">Salah satu indikator kependudukan yang berhubungan dengan komposisi umur penduduk adalah </w:t>
      </w:r>
      <w:r w:rsidR="007A66DF" w:rsidRPr="001A7970">
        <w:rPr>
          <w:rFonts w:ascii="Times New Roman" w:hAnsi="Times New Roman" w:cs="Times New Roman"/>
          <w:i/>
          <w:sz w:val="24"/>
          <w:szCs w:val="24"/>
        </w:rPr>
        <w:t xml:space="preserve">Dependency Ratio </w:t>
      </w:r>
      <w:r w:rsidR="007A66DF" w:rsidRPr="001A7970">
        <w:rPr>
          <w:rFonts w:ascii="Times New Roman" w:hAnsi="Times New Roman" w:cs="Times New Roman"/>
          <w:sz w:val="24"/>
          <w:szCs w:val="24"/>
        </w:rPr>
        <w:t xml:space="preserve">(DR) </w:t>
      </w:r>
      <w:r w:rsidR="007A66DF" w:rsidRPr="001A7970">
        <w:rPr>
          <w:rFonts w:ascii="Times New Roman" w:hAnsi="Times New Roman" w:cs="Times New Roman"/>
          <w:i/>
          <w:sz w:val="24"/>
          <w:szCs w:val="24"/>
        </w:rPr>
        <w:t>Dependency Ratio</w:t>
      </w:r>
      <w:r w:rsidR="007A66DF" w:rsidRPr="001A7970">
        <w:rPr>
          <w:rFonts w:ascii="Times New Roman" w:hAnsi="Times New Roman" w:cs="Times New Roman"/>
          <w:sz w:val="24"/>
          <w:szCs w:val="24"/>
        </w:rPr>
        <w:t xml:space="preserve"> secara umum menggambarkan beban tanggungan ekonomi kelompok usia produktif (15-64) terhadap kelompok usia muda (kurang dari 15 tahun) dan usia tua (65 tahun keatas) semakin kecil </w:t>
      </w:r>
      <w:r w:rsidR="007A66DF" w:rsidRPr="001A7970">
        <w:rPr>
          <w:rFonts w:ascii="Times New Roman" w:hAnsi="Times New Roman" w:cs="Times New Roman"/>
          <w:i/>
          <w:sz w:val="24"/>
          <w:szCs w:val="24"/>
        </w:rPr>
        <w:t>Dependency Ratio</w:t>
      </w:r>
      <w:r w:rsidR="007A66DF" w:rsidRPr="001A7970">
        <w:rPr>
          <w:rFonts w:ascii="Times New Roman" w:hAnsi="Times New Roman" w:cs="Times New Roman"/>
          <w:sz w:val="24"/>
          <w:szCs w:val="24"/>
        </w:rPr>
        <w:t xml:space="preserve"> semakin kecil pula beban kelompok usia produktif untuk menanggung penduduk usia tidak produktif dan sebaliknya.</w:t>
      </w:r>
    </w:p>
    <w:p w:rsidR="00105F35" w:rsidRPr="00105F35" w:rsidRDefault="00105F35" w:rsidP="008C7A19">
      <w:pPr>
        <w:tabs>
          <w:tab w:val="left" w:pos="-90"/>
          <w:tab w:val="left" w:pos="720"/>
        </w:tabs>
        <w:spacing w:line="240" w:lineRule="auto"/>
        <w:ind w:left="720"/>
        <w:jc w:val="center"/>
        <w:rPr>
          <w:rFonts w:ascii="Times New Roman" w:hAnsi="Times New Roman" w:cs="Times New Roman"/>
          <w:b/>
          <w:sz w:val="24"/>
          <w:szCs w:val="24"/>
        </w:rPr>
      </w:pPr>
      <w:r>
        <w:rPr>
          <w:rFonts w:ascii="Times New Roman" w:hAnsi="Times New Roman" w:cs="Times New Roman"/>
          <w:b/>
          <w:sz w:val="24"/>
          <w:szCs w:val="24"/>
        </w:rPr>
        <w:t>Tabel 4.3</w:t>
      </w:r>
    </w:p>
    <w:p w:rsidR="00105F35" w:rsidRPr="00105F35" w:rsidRDefault="00105F35" w:rsidP="008C7A19">
      <w:pPr>
        <w:tabs>
          <w:tab w:val="left" w:pos="-90"/>
          <w:tab w:val="left" w:pos="720"/>
        </w:tabs>
        <w:spacing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Kelompok </w:t>
      </w:r>
      <w:proofErr w:type="gramStart"/>
      <w:r>
        <w:rPr>
          <w:rFonts w:ascii="Times New Roman" w:hAnsi="Times New Roman" w:cs="Times New Roman"/>
          <w:b/>
          <w:sz w:val="24"/>
          <w:szCs w:val="24"/>
        </w:rPr>
        <w:t>Usia</w:t>
      </w:r>
      <w:proofErr w:type="gramEnd"/>
      <w:r>
        <w:rPr>
          <w:rFonts w:ascii="Times New Roman" w:hAnsi="Times New Roman" w:cs="Times New Roman"/>
          <w:b/>
          <w:sz w:val="24"/>
          <w:szCs w:val="24"/>
        </w:rPr>
        <w:t xml:space="preserve"> di Kabupaten P</w:t>
      </w:r>
      <w:r w:rsidRPr="00105F35">
        <w:rPr>
          <w:rFonts w:ascii="Times New Roman" w:hAnsi="Times New Roman" w:cs="Times New Roman"/>
          <w:b/>
          <w:sz w:val="24"/>
          <w:szCs w:val="24"/>
        </w:rPr>
        <w:t>ringsewu</w:t>
      </w:r>
    </w:p>
    <w:tbl>
      <w:tblPr>
        <w:tblStyle w:val="TableGrid"/>
        <w:tblW w:w="0" w:type="auto"/>
        <w:tblInd w:w="828" w:type="dxa"/>
        <w:tblLook w:val="04A0"/>
      </w:tblPr>
      <w:tblGrid>
        <w:gridCol w:w="1896"/>
        <w:gridCol w:w="1492"/>
        <w:gridCol w:w="1556"/>
        <w:gridCol w:w="2384"/>
      </w:tblGrid>
      <w:tr w:rsidR="00A82030" w:rsidTr="008C7A19">
        <w:trPr>
          <w:trHeight w:val="665"/>
        </w:trPr>
        <w:tc>
          <w:tcPr>
            <w:tcW w:w="1896" w:type="dxa"/>
          </w:tcPr>
          <w:p w:rsidR="00A82030" w:rsidRDefault="00A82030"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Kelompok Umur</w:t>
            </w:r>
          </w:p>
        </w:tc>
        <w:tc>
          <w:tcPr>
            <w:tcW w:w="1614" w:type="dxa"/>
          </w:tcPr>
          <w:p w:rsidR="00A82030" w:rsidRDefault="00A82030"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Laki-laki</w:t>
            </w:r>
          </w:p>
        </w:tc>
        <w:tc>
          <w:tcPr>
            <w:tcW w:w="1620" w:type="dxa"/>
          </w:tcPr>
          <w:p w:rsidR="00A82030" w:rsidRDefault="00A82030"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Perempuan </w:t>
            </w:r>
          </w:p>
        </w:tc>
        <w:tc>
          <w:tcPr>
            <w:tcW w:w="2529" w:type="dxa"/>
          </w:tcPr>
          <w:p w:rsidR="00A82030" w:rsidRDefault="00A82030"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Laki-laki+Perempuan</w:t>
            </w:r>
          </w:p>
        </w:tc>
      </w:tr>
      <w:tr w:rsidR="00A82030" w:rsidTr="008C7A19">
        <w:tc>
          <w:tcPr>
            <w:tcW w:w="1896" w:type="dxa"/>
          </w:tcPr>
          <w:p w:rsidR="00A82030" w:rsidRDefault="00A82030" w:rsidP="00A82030">
            <w:pPr>
              <w:pStyle w:val="ListParagraph"/>
              <w:tabs>
                <w:tab w:val="left" w:pos="1350"/>
                <w:tab w:val="left" w:pos="144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14" w:type="dxa"/>
          </w:tcPr>
          <w:p w:rsidR="00A82030" w:rsidRDefault="00A82030" w:rsidP="00A82030">
            <w:pPr>
              <w:pStyle w:val="ListParagraph"/>
              <w:tabs>
                <w:tab w:val="left" w:pos="1350"/>
                <w:tab w:val="left" w:pos="144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A82030" w:rsidRDefault="00A82030" w:rsidP="00A82030">
            <w:pPr>
              <w:pStyle w:val="ListParagraph"/>
              <w:tabs>
                <w:tab w:val="left" w:pos="1350"/>
                <w:tab w:val="left" w:pos="144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529" w:type="dxa"/>
          </w:tcPr>
          <w:p w:rsidR="00A82030" w:rsidRDefault="00A82030" w:rsidP="00A82030">
            <w:pPr>
              <w:pStyle w:val="ListParagraph"/>
              <w:tabs>
                <w:tab w:val="left" w:pos="1350"/>
                <w:tab w:val="left" w:pos="1440"/>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A82030" w:rsidTr="008C7A19">
        <w:tc>
          <w:tcPr>
            <w:tcW w:w="1896" w:type="dxa"/>
          </w:tcPr>
          <w:p w:rsidR="00A82030" w:rsidRDefault="00A82030"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0-14 th</w:t>
            </w:r>
          </w:p>
        </w:tc>
        <w:tc>
          <w:tcPr>
            <w:tcW w:w="1614" w:type="dxa"/>
          </w:tcPr>
          <w:p w:rsidR="00A82030" w:rsidRDefault="00A82030"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55.306</w:t>
            </w:r>
          </w:p>
        </w:tc>
        <w:tc>
          <w:tcPr>
            <w:tcW w:w="1620" w:type="dxa"/>
          </w:tcPr>
          <w:p w:rsidR="00A82030" w:rsidRDefault="00A82030"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52.165</w:t>
            </w:r>
          </w:p>
        </w:tc>
        <w:tc>
          <w:tcPr>
            <w:tcW w:w="2529" w:type="dxa"/>
          </w:tcPr>
          <w:p w:rsidR="00A82030" w:rsidRDefault="00A82030"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107.471</w:t>
            </w:r>
          </w:p>
        </w:tc>
      </w:tr>
      <w:tr w:rsidR="00A82030" w:rsidTr="008C7A19">
        <w:tc>
          <w:tcPr>
            <w:tcW w:w="1896" w:type="dxa"/>
          </w:tcPr>
          <w:p w:rsidR="00A82030" w:rsidRDefault="00A82030"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15-64 th</w:t>
            </w:r>
          </w:p>
        </w:tc>
        <w:tc>
          <w:tcPr>
            <w:tcW w:w="1614" w:type="dxa"/>
          </w:tcPr>
          <w:p w:rsidR="00A82030" w:rsidRDefault="00A82030"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133.636</w:t>
            </w:r>
          </w:p>
        </w:tc>
        <w:tc>
          <w:tcPr>
            <w:tcW w:w="1620" w:type="dxa"/>
          </w:tcPr>
          <w:p w:rsidR="00A82030" w:rsidRDefault="00A82030"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125.709</w:t>
            </w:r>
          </w:p>
        </w:tc>
        <w:tc>
          <w:tcPr>
            <w:tcW w:w="2529" w:type="dxa"/>
          </w:tcPr>
          <w:p w:rsidR="00A82030" w:rsidRDefault="00A82030"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259.345</w:t>
            </w:r>
          </w:p>
        </w:tc>
      </w:tr>
      <w:tr w:rsidR="00A82030" w:rsidTr="008C7A19">
        <w:tc>
          <w:tcPr>
            <w:tcW w:w="1896" w:type="dxa"/>
          </w:tcPr>
          <w:p w:rsidR="00A82030" w:rsidRDefault="00A82030"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65+ th</w:t>
            </w:r>
          </w:p>
        </w:tc>
        <w:tc>
          <w:tcPr>
            <w:tcW w:w="1614" w:type="dxa"/>
          </w:tcPr>
          <w:p w:rsidR="00A82030" w:rsidRDefault="00A82030"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11.230</w:t>
            </w:r>
          </w:p>
        </w:tc>
        <w:tc>
          <w:tcPr>
            <w:tcW w:w="1620" w:type="dxa"/>
          </w:tcPr>
          <w:p w:rsidR="00A82030" w:rsidRDefault="00A82030"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12.439</w:t>
            </w:r>
          </w:p>
        </w:tc>
        <w:tc>
          <w:tcPr>
            <w:tcW w:w="2529" w:type="dxa"/>
          </w:tcPr>
          <w:p w:rsidR="00A82030" w:rsidRDefault="00A82030" w:rsidP="00B4504F">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23.669</w:t>
            </w:r>
          </w:p>
        </w:tc>
      </w:tr>
      <w:tr w:rsidR="00A82030" w:rsidTr="008C7A19">
        <w:tc>
          <w:tcPr>
            <w:tcW w:w="1896" w:type="dxa"/>
          </w:tcPr>
          <w:p w:rsidR="00A82030" w:rsidRPr="00A82030" w:rsidRDefault="00A82030" w:rsidP="00B4504F">
            <w:pPr>
              <w:pStyle w:val="ListParagraph"/>
              <w:tabs>
                <w:tab w:val="left" w:pos="1350"/>
                <w:tab w:val="left" w:pos="1440"/>
              </w:tabs>
              <w:spacing w:line="480" w:lineRule="auto"/>
              <w:ind w:left="0"/>
              <w:jc w:val="both"/>
              <w:rPr>
                <w:rFonts w:ascii="Times New Roman" w:hAnsi="Times New Roman" w:cs="Times New Roman"/>
                <w:b/>
                <w:sz w:val="24"/>
                <w:szCs w:val="24"/>
              </w:rPr>
            </w:pPr>
            <w:r w:rsidRPr="00A82030">
              <w:rPr>
                <w:rFonts w:ascii="Times New Roman" w:hAnsi="Times New Roman" w:cs="Times New Roman"/>
                <w:b/>
                <w:sz w:val="24"/>
                <w:szCs w:val="24"/>
              </w:rPr>
              <w:t>Angka Ketergantungan</w:t>
            </w:r>
          </w:p>
        </w:tc>
        <w:tc>
          <w:tcPr>
            <w:tcW w:w="1614" w:type="dxa"/>
          </w:tcPr>
          <w:p w:rsidR="00A82030" w:rsidRPr="00A82030" w:rsidRDefault="00A82030" w:rsidP="00B4504F">
            <w:pPr>
              <w:pStyle w:val="ListParagraph"/>
              <w:tabs>
                <w:tab w:val="left" w:pos="1350"/>
                <w:tab w:val="left" w:pos="1440"/>
              </w:tabs>
              <w:spacing w:line="480" w:lineRule="auto"/>
              <w:ind w:left="0"/>
              <w:jc w:val="both"/>
              <w:rPr>
                <w:rFonts w:ascii="Times New Roman" w:hAnsi="Times New Roman" w:cs="Times New Roman"/>
                <w:b/>
                <w:sz w:val="24"/>
                <w:szCs w:val="24"/>
              </w:rPr>
            </w:pPr>
            <w:r w:rsidRPr="00A82030">
              <w:rPr>
                <w:rFonts w:ascii="Times New Roman" w:hAnsi="Times New Roman" w:cs="Times New Roman"/>
                <w:b/>
                <w:sz w:val="24"/>
                <w:szCs w:val="24"/>
              </w:rPr>
              <w:t>49,79</w:t>
            </w:r>
          </w:p>
        </w:tc>
        <w:tc>
          <w:tcPr>
            <w:tcW w:w="1620" w:type="dxa"/>
          </w:tcPr>
          <w:p w:rsidR="00A82030" w:rsidRPr="00A82030" w:rsidRDefault="00A82030" w:rsidP="00B4504F">
            <w:pPr>
              <w:pStyle w:val="ListParagraph"/>
              <w:tabs>
                <w:tab w:val="left" w:pos="1350"/>
                <w:tab w:val="left" w:pos="1440"/>
              </w:tabs>
              <w:spacing w:line="480" w:lineRule="auto"/>
              <w:ind w:left="0"/>
              <w:jc w:val="both"/>
              <w:rPr>
                <w:rFonts w:ascii="Times New Roman" w:hAnsi="Times New Roman" w:cs="Times New Roman"/>
                <w:b/>
                <w:sz w:val="24"/>
                <w:szCs w:val="24"/>
              </w:rPr>
            </w:pPr>
            <w:r w:rsidRPr="00A82030">
              <w:rPr>
                <w:rFonts w:ascii="Times New Roman" w:hAnsi="Times New Roman" w:cs="Times New Roman"/>
                <w:b/>
                <w:sz w:val="24"/>
                <w:szCs w:val="24"/>
              </w:rPr>
              <w:t>51,39</w:t>
            </w:r>
          </w:p>
        </w:tc>
        <w:tc>
          <w:tcPr>
            <w:tcW w:w="2529" w:type="dxa"/>
          </w:tcPr>
          <w:p w:rsidR="00A82030" w:rsidRPr="00A82030" w:rsidRDefault="00A82030" w:rsidP="00B4504F">
            <w:pPr>
              <w:pStyle w:val="ListParagraph"/>
              <w:tabs>
                <w:tab w:val="left" w:pos="1350"/>
                <w:tab w:val="left" w:pos="1440"/>
              </w:tabs>
              <w:spacing w:line="480" w:lineRule="auto"/>
              <w:ind w:left="0"/>
              <w:jc w:val="both"/>
              <w:rPr>
                <w:rFonts w:ascii="Times New Roman" w:hAnsi="Times New Roman" w:cs="Times New Roman"/>
                <w:b/>
                <w:sz w:val="24"/>
                <w:szCs w:val="24"/>
              </w:rPr>
            </w:pPr>
            <w:r w:rsidRPr="00A82030">
              <w:rPr>
                <w:rFonts w:ascii="Times New Roman" w:hAnsi="Times New Roman" w:cs="Times New Roman"/>
                <w:b/>
                <w:sz w:val="24"/>
                <w:szCs w:val="24"/>
              </w:rPr>
              <w:t>50,57</w:t>
            </w:r>
          </w:p>
        </w:tc>
      </w:tr>
    </w:tbl>
    <w:p w:rsidR="001370D7" w:rsidRPr="00105F35" w:rsidRDefault="001370D7" w:rsidP="00105F35">
      <w:pPr>
        <w:tabs>
          <w:tab w:val="left" w:pos="1350"/>
          <w:tab w:val="left" w:pos="1440"/>
        </w:tabs>
        <w:spacing w:line="480" w:lineRule="auto"/>
        <w:jc w:val="both"/>
        <w:rPr>
          <w:rFonts w:ascii="Times New Roman" w:hAnsi="Times New Roman" w:cs="Times New Roman"/>
          <w:sz w:val="24"/>
          <w:szCs w:val="24"/>
        </w:rPr>
      </w:pPr>
    </w:p>
    <w:p w:rsidR="00A82030" w:rsidRPr="00801F75" w:rsidRDefault="00A82030" w:rsidP="00382321">
      <w:pPr>
        <w:pStyle w:val="ListParagraph"/>
        <w:numPr>
          <w:ilvl w:val="0"/>
          <w:numId w:val="1"/>
        </w:numPr>
        <w:tabs>
          <w:tab w:val="left" w:pos="360"/>
          <w:tab w:val="left" w:pos="1440"/>
        </w:tabs>
        <w:spacing w:line="480" w:lineRule="auto"/>
        <w:ind w:left="0" w:firstLine="0"/>
        <w:jc w:val="both"/>
        <w:rPr>
          <w:rFonts w:ascii="Times New Roman" w:hAnsi="Times New Roman" w:cs="Times New Roman"/>
          <w:b/>
          <w:sz w:val="24"/>
          <w:szCs w:val="24"/>
        </w:rPr>
      </w:pPr>
      <w:r w:rsidRPr="00801F75">
        <w:rPr>
          <w:rFonts w:ascii="Times New Roman" w:hAnsi="Times New Roman" w:cs="Times New Roman"/>
          <w:b/>
          <w:sz w:val="24"/>
          <w:szCs w:val="24"/>
        </w:rPr>
        <w:t>Gambaran Hasil Penelitian</w:t>
      </w:r>
    </w:p>
    <w:p w:rsidR="00A82030" w:rsidRPr="001370D7" w:rsidRDefault="001370D7" w:rsidP="001370D7">
      <w:pPr>
        <w:tabs>
          <w:tab w:val="left" w:pos="1350"/>
          <w:tab w:val="left" w:pos="14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A82030" w:rsidRPr="001370D7">
        <w:rPr>
          <w:rFonts w:ascii="Times New Roman" w:hAnsi="Times New Roman" w:cs="Times New Roman"/>
          <w:sz w:val="24"/>
          <w:szCs w:val="24"/>
        </w:rPr>
        <w:t xml:space="preserve">Penelitian ini menganalisis pengaruh Pendapatan Asli Daerah </w:t>
      </w:r>
      <w:r w:rsidR="00CF0D9E" w:rsidRPr="001370D7">
        <w:rPr>
          <w:rFonts w:ascii="Times New Roman" w:hAnsi="Times New Roman" w:cs="Times New Roman"/>
          <w:sz w:val="24"/>
          <w:szCs w:val="24"/>
        </w:rPr>
        <w:t>dan Dana Alokasi Umum terhadap Belanja M</w:t>
      </w:r>
      <w:r w:rsidR="00A82030" w:rsidRPr="001370D7">
        <w:rPr>
          <w:rFonts w:ascii="Times New Roman" w:hAnsi="Times New Roman" w:cs="Times New Roman"/>
          <w:sz w:val="24"/>
          <w:szCs w:val="24"/>
        </w:rPr>
        <w:t xml:space="preserve">odal pada kabupaten pringsewu data yang </w:t>
      </w:r>
      <w:r w:rsidR="00DA5373" w:rsidRPr="001370D7">
        <w:rPr>
          <w:rFonts w:ascii="Times New Roman" w:hAnsi="Times New Roman" w:cs="Times New Roman"/>
          <w:sz w:val="24"/>
          <w:szCs w:val="24"/>
        </w:rPr>
        <w:lastRenderedPageBreak/>
        <w:t>di</w:t>
      </w:r>
      <w:r w:rsidR="00A82030" w:rsidRPr="001370D7">
        <w:rPr>
          <w:rFonts w:ascii="Times New Roman" w:hAnsi="Times New Roman" w:cs="Times New Roman"/>
          <w:sz w:val="24"/>
          <w:szCs w:val="24"/>
        </w:rPr>
        <w:t>gunakan pada penelitian ini menggunakan data time series atau rentang waktu mulai dari tahun 2011-2016 alat pengolahan data yang digunakan dalam penelitian ini adalah perangkat lunak (software) SPSS 17 dengan metode a</w:t>
      </w:r>
      <w:r w:rsidR="000B07C0" w:rsidRPr="001370D7">
        <w:rPr>
          <w:rFonts w:ascii="Times New Roman" w:hAnsi="Times New Roman" w:cs="Times New Roman"/>
          <w:sz w:val="24"/>
          <w:szCs w:val="24"/>
        </w:rPr>
        <w:t>nalisis regresi linear berganda. Oleh karena itu perlu dilihat bagaimana perkembangan secara umum belanja modal pada kabupaten pringsewu melalui Pendapatan A</w:t>
      </w:r>
      <w:r w:rsidR="00801F75" w:rsidRPr="001370D7">
        <w:rPr>
          <w:rFonts w:ascii="Times New Roman" w:hAnsi="Times New Roman" w:cs="Times New Roman"/>
          <w:sz w:val="24"/>
          <w:szCs w:val="24"/>
        </w:rPr>
        <w:t>s</w:t>
      </w:r>
      <w:r w:rsidR="000B07C0" w:rsidRPr="001370D7">
        <w:rPr>
          <w:rFonts w:ascii="Times New Roman" w:hAnsi="Times New Roman" w:cs="Times New Roman"/>
          <w:sz w:val="24"/>
          <w:szCs w:val="24"/>
        </w:rPr>
        <w:t xml:space="preserve">li Daerah dan </w:t>
      </w:r>
      <w:proofErr w:type="gramStart"/>
      <w:r w:rsidR="000B07C0" w:rsidRPr="001370D7">
        <w:rPr>
          <w:rFonts w:ascii="Times New Roman" w:hAnsi="Times New Roman" w:cs="Times New Roman"/>
          <w:sz w:val="24"/>
          <w:szCs w:val="24"/>
        </w:rPr>
        <w:t>dana</w:t>
      </w:r>
      <w:proofErr w:type="gramEnd"/>
      <w:r w:rsidR="000B07C0" w:rsidRPr="001370D7">
        <w:rPr>
          <w:rFonts w:ascii="Times New Roman" w:hAnsi="Times New Roman" w:cs="Times New Roman"/>
          <w:sz w:val="24"/>
          <w:szCs w:val="24"/>
        </w:rPr>
        <w:t xml:space="preserve"> alokasi umum.</w:t>
      </w:r>
    </w:p>
    <w:p w:rsidR="001370D7" w:rsidRDefault="000B07C0" w:rsidP="008C7A19">
      <w:pPr>
        <w:pStyle w:val="ListParagraph"/>
        <w:numPr>
          <w:ilvl w:val="0"/>
          <w:numId w:val="4"/>
        </w:numPr>
        <w:tabs>
          <w:tab w:val="left" w:pos="720"/>
          <w:tab w:val="left" w:pos="1440"/>
        </w:tabs>
        <w:spacing w:line="480" w:lineRule="auto"/>
        <w:ind w:left="450" w:hanging="90"/>
        <w:jc w:val="both"/>
        <w:rPr>
          <w:rFonts w:ascii="Times New Roman" w:hAnsi="Times New Roman" w:cs="Times New Roman"/>
          <w:sz w:val="24"/>
          <w:szCs w:val="24"/>
        </w:rPr>
      </w:pPr>
      <w:r>
        <w:rPr>
          <w:rFonts w:ascii="Times New Roman" w:hAnsi="Times New Roman" w:cs="Times New Roman"/>
          <w:sz w:val="24"/>
          <w:szCs w:val="24"/>
        </w:rPr>
        <w:t>Pendapatan Asli Daerah</w:t>
      </w:r>
    </w:p>
    <w:p w:rsidR="000B07C0" w:rsidRPr="001370D7" w:rsidRDefault="001370D7" w:rsidP="001370D7">
      <w:pPr>
        <w:pStyle w:val="ListParagraph"/>
        <w:tabs>
          <w:tab w:val="left" w:pos="72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1F75" w:rsidRPr="001370D7">
        <w:rPr>
          <w:rFonts w:ascii="Times New Roman" w:hAnsi="Times New Roman" w:cs="Times New Roman"/>
          <w:sz w:val="24"/>
          <w:szCs w:val="24"/>
        </w:rPr>
        <w:t xml:space="preserve">Pendapatan asli daerah merupakan pendapatan yang di peroleh </w:t>
      </w:r>
      <w:proofErr w:type="gramStart"/>
      <w:r w:rsidR="00801F75" w:rsidRPr="001370D7">
        <w:rPr>
          <w:rFonts w:ascii="Times New Roman" w:hAnsi="Times New Roman" w:cs="Times New Roman"/>
          <w:sz w:val="24"/>
          <w:szCs w:val="24"/>
        </w:rPr>
        <w:t xml:space="preserve">daerah </w:t>
      </w:r>
      <w:r w:rsidR="000B07C0" w:rsidRPr="001370D7">
        <w:rPr>
          <w:rFonts w:ascii="Times New Roman" w:hAnsi="Times New Roman" w:cs="Times New Roman"/>
          <w:sz w:val="24"/>
          <w:szCs w:val="24"/>
        </w:rPr>
        <w:t xml:space="preserve"> </w:t>
      </w:r>
      <w:r w:rsidR="00801F75" w:rsidRPr="001370D7">
        <w:rPr>
          <w:rFonts w:ascii="Times New Roman" w:hAnsi="Times New Roman" w:cs="Times New Roman"/>
          <w:sz w:val="24"/>
          <w:szCs w:val="24"/>
        </w:rPr>
        <w:t>dari</w:t>
      </w:r>
      <w:proofErr w:type="gramEnd"/>
      <w:r w:rsidR="00801F75" w:rsidRPr="001370D7">
        <w:rPr>
          <w:rFonts w:ascii="Times New Roman" w:hAnsi="Times New Roman" w:cs="Times New Roman"/>
          <w:sz w:val="24"/>
          <w:szCs w:val="24"/>
        </w:rPr>
        <w:t xml:space="preserve"> sumber kekayaan daerah yang di kelola oleh pemerintah daerah </w:t>
      </w:r>
      <w:r w:rsidR="000B07C0" w:rsidRPr="001370D7">
        <w:rPr>
          <w:rFonts w:ascii="Times New Roman" w:hAnsi="Times New Roman" w:cs="Times New Roman"/>
          <w:sz w:val="24"/>
          <w:szCs w:val="24"/>
        </w:rPr>
        <w:t xml:space="preserve">Total </w:t>
      </w:r>
      <w:r w:rsidR="00DD0DB6" w:rsidRPr="001370D7">
        <w:rPr>
          <w:rFonts w:ascii="Times New Roman" w:hAnsi="Times New Roman" w:cs="Times New Roman"/>
          <w:sz w:val="24"/>
          <w:szCs w:val="24"/>
        </w:rPr>
        <w:t>pendapatan daerah yang</w:t>
      </w:r>
      <w:r w:rsidR="000B07C0" w:rsidRPr="001370D7">
        <w:rPr>
          <w:rFonts w:ascii="Times New Roman" w:hAnsi="Times New Roman" w:cs="Times New Roman"/>
          <w:sz w:val="24"/>
          <w:szCs w:val="24"/>
        </w:rPr>
        <w:t xml:space="preserve"> di peroleh kabupaten pringsewu </w:t>
      </w:r>
      <w:r w:rsidR="00DD0DB6" w:rsidRPr="001370D7">
        <w:rPr>
          <w:rFonts w:ascii="Times New Roman" w:hAnsi="Times New Roman" w:cs="Times New Roman"/>
          <w:sz w:val="24"/>
          <w:szCs w:val="24"/>
        </w:rPr>
        <w:t>tahun 2011-2016 bisa dilihat pada tabel berikut:</w:t>
      </w:r>
    </w:p>
    <w:p w:rsidR="00DD0DB6" w:rsidRPr="00B94485" w:rsidRDefault="00BB5E01" w:rsidP="00DD0DB6">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105F35">
        <w:rPr>
          <w:rFonts w:ascii="Times New Roman" w:hAnsi="Times New Roman" w:cs="Times New Roman"/>
          <w:b/>
          <w:sz w:val="24"/>
          <w:szCs w:val="24"/>
        </w:rPr>
        <w:t>4.4</w:t>
      </w:r>
    </w:p>
    <w:p w:rsidR="00DD0DB6" w:rsidRPr="00B94485" w:rsidRDefault="00DD0DB6" w:rsidP="00DD0DB6">
      <w:pPr>
        <w:spacing w:after="0" w:line="240" w:lineRule="auto"/>
        <w:ind w:left="720"/>
        <w:jc w:val="center"/>
        <w:rPr>
          <w:rFonts w:ascii="Times New Roman" w:hAnsi="Times New Roman" w:cs="Times New Roman"/>
          <w:b/>
          <w:sz w:val="24"/>
          <w:szCs w:val="24"/>
        </w:rPr>
      </w:pPr>
      <w:r w:rsidRPr="00B94485">
        <w:rPr>
          <w:rFonts w:ascii="Times New Roman" w:hAnsi="Times New Roman" w:cs="Times New Roman"/>
          <w:b/>
          <w:sz w:val="24"/>
          <w:szCs w:val="24"/>
        </w:rPr>
        <w:t xml:space="preserve">Realisasi Pendapatan Asli Daerah </w:t>
      </w:r>
    </w:p>
    <w:p w:rsidR="00DD0DB6" w:rsidRPr="00B94485" w:rsidRDefault="00DD0DB6" w:rsidP="00DD0DB6">
      <w:pPr>
        <w:tabs>
          <w:tab w:val="left" w:pos="1476"/>
        </w:tabs>
        <w:spacing w:after="0" w:line="240" w:lineRule="auto"/>
        <w:ind w:left="720"/>
        <w:jc w:val="center"/>
        <w:rPr>
          <w:rFonts w:ascii="Times New Roman" w:hAnsi="Times New Roman" w:cs="Times New Roman"/>
          <w:b/>
          <w:sz w:val="24"/>
          <w:szCs w:val="24"/>
        </w:rPr>
      </w:pPr>
      <w:r w:rsidRPr="00B94485">
        <w:rPr>
          <w:rFonts w:ascii="Times New Roman" w:hAnsi="Times New Roman" w:cs="Times New Roman"/>
          <w:b/>
          <w:sz w:val="24"/>
          <w:szCs w:val="24"/>
        </w:rPr>
        <w:t>Kabupaten Pringsewu Tahun 2011-2016</w:t>
      </w:r>
    </w:p>
    <w:tbl>
      <w:tblPr>
        <w:tblStyle w:val="TableGrid"/>
        <w:tblW w:w="0" w:type="auto"/>
        <w:tblInd w:w="2448" w:type="dxa"/>
        <w:tblLook w:val="04A0"/>
      </w:tblPr>
      <w:tblGrid>
        <w:gridCol w:w="897"/>
        <w:gridCol w:w="3467"/>
      </w:tblGrid>
      <w:tr w:rsidR="004E03EF" w:rsidRPr="00B94485" w:rsidTr="00DA5373">
        <w:trPr>
          <w:trHeight w:val="296"/>
        </w:trPr>
        <w:tc>
          <w:tcPr>
            <w:tcW w:w="267" w:type="dxa"/>
          </w:tcPr>
          <w:p w:rsidR="004E03EF" w:rsidRPr="00B94485" w:rsidRDefault="004E03EF" w:rsidP="004771F9">
            <w:pPr>
              <w:spacing w:line="480" w:lineRule="auto"/>
              <w:jc w:val="both"/>
              <w:rPr>
                <w:rFonts w:ascii="Times New Roman" w:hAnsi="Times New Roman" w:cs="Times New Roman"/>
                <w:b/>
                <w:sz w:val="24"/>
                <w:szCs w:val="24"/>
              </w:rPr>
            </w:pPr>
            <w:r w:rsidRPr="00B94485">
              <w:rPr>
                <w:rFonts w:ascii="Times New Roman" w:hAnsi="Times New Roman" w:cs="Times New Roman"/>
                <w:b/>
                <w:sz w:val="24"/>
                <w:szCs w:val="24"/>
              </w:rPr>
              <w:t xml:space="preserve">Tahun </w:t>
            </w:r>
          </w:p>
        </w:tc>
        <w:tc>
          <w:tcPr>
            <w:tcW w:w="3467" w:type="dxa"/>
          </w:tcPr>
          <w:p w:rsidR="004E03EF" w:rsidRPr="00B94485" w:rsidRDefault="004E03EF" w:rsidP="004771F9">
            <w:pPr>
              <w:spacing w:line="480" w:lineRule="auto"/>
              <w:jc w:val="both"/>
              <w:rPr>
                <w:rFonts w:ascii="Times New Roman" w:hAnsi="Times New Roman" w:cs="Times New Roman"/>
                <w:b/>
                <w:sz w:val="24"/>
                <w:szCs w:val="24"/>
              </w:rPr>
            </w:pPr>
            <w:r w:rsidRPr="00B94485">
              <w:rPr>
                <w:rFonts w:ascii="Times New Roman" w:hAnsi="Times New Roman" w:cs="Times New Roman"/>
                <w:b/>
                <w:sz w:val="24"/>
                <w:szCs w:val="24"/>
              </w:rPr>
              <w:t>Pendapatan Asli Daerah</w:t>
            </w:r>
          </w:p>
        </w:tc>
      </w:tr>
      <w:tr w:rsidR="004E03EF" w:rsidRPr="00B94485" w:rsidTr="00DA5373">
        <w:trPr>
          <w:trHeight w:val="260"/>
        </w:trPr>
        <w:tc>
          <w:tcPr>
            <w:tcW w:w="267" w:type="dxa"/>
          </w:tcPr>
          <w:p w:rsidR="004E03EF" w:rsidRPr="00B94485" w:rsidRDefault="004E03EF" w:rsidP="004771F9">
            <w:pPr>
              <w:jc w:val="both"/>
              <w:rPr>
                <w:rFonts w:ascii="Times New Roman" w:hAnsi="Times New Roman" w:cs="Times New Roman"/>
                <w:sz w:val="24"/>
                <w:szCs w:val="24"/>
              </w:rPr>
            </w:pPr>
            <w:r w:rsidRPr="00B94485">
              <w:rPr>
                <w:rFonts w:ascii="Times New Roman" w:hAnsi="Times New Roman" w:cs="Times New Roman"/>
                <w:sz w:val="24"/>
                <w:szCs w:val="24"/>
              </w:rPr>
              <w:t>2011</w:t>
            </w:r>
          </w:p>
        </w:tc>
        <w:tc>
          <w:tcPr>
            <w:tcW w:w="3467" w:type="dxa"/>
          </w:tcPr>
          <w:p w:rsidR="004E03EF" w:rsidRPr="00B94485" w:rsidRDefault="004E03EF" w:rsidP="004771F9">
            <w:pPr>
              <w:jc w:val="both"/>
              <w:rPr>
                <w:rFonts w:ascii="Times New Roman" w:hAnsi="Times New Roman" w:cs="Times New Roman"/>
                <w:sz w:val="24"/>
                <w:szCs w:val="24"/>
              </w:rPr>
            </w:pPr>
            <w:r w:rsidRPr="00B94485">
              <w:rPr>
                <w:rFonts w:ascii="Times New Roman" w:hAnsi="Times New Roman" w:cs="Times New Roman"/>
                <w:sz w:val="24"/>
                <w:szCs w:val="24"/>
              </w:rPr>
              <w:t>19.347.217</w:t>
            </w:r>
            <w:r>
              <w:rPr>
                <w:rFonts w:ascii="Times New Roman" w:hAnsi="Times New Roman" w:cs="Times New Roman"/>
                <w:sz w:val="24"/>
                <w:szCs w:val="24"/>
              </w:rPr>
              <w:t>,00</w:t>
            </w:r>
          </w:p>
        </w:tc>
      </w:tr>
      <w:tr w:rsidR="004E03EF" w:rsidRPr="00B94485" w:rsidTr="00DA5373">
        <w:trPr>
          <w:trHeight w:val="233"/>
        </w:trPr>
        <w:tc>
          <w:tcPr>
            <w:tcW w:w="267" w:type="dxa"/>
          </w:tcPr>
          <w:p w:rsidR="004E03EF" w:rsidRPr="00B94485" w:rsidRDefault="004E03EF" w:rsidP="004771F9">
            <w:pPr>
              <w:jc w:val="both"/>
              <w:rPr>
                <w:rFonts w:ascii="Times New Roman" w:hAnsi="Times New Roman" w:cs="Times New Roman"/>
                <w:sz w:val="24"/>
                <w:szCs w:val="24"/>
              </w:rPr>
            </w:pPr>
            <w:r w:rsidRPr="00B94485">
              <w:rPr>
                <w:rFonts w:ascii="Times New Roman" w:hAnsi="Times New Roman" w:cs="Times New Roman"/>
                <w:sz w:val="24"/>
                <w:szCs w:val="24"/>
              </w:rPr>
              <w:t>2012</w:t>
            </w:r>
          </w:p>
        </w:tc>
        <w:tc>
          <w:tcPr>
            <w:tcW w:w="3467" w:type="dxa"/>
          </w:tcPr>
          <w:p w:rsidR="004E03EF" w:rsidRPr="00B94485" w:rsidRDefault="004E03EF" w:rsidP="004771F9">
            <w:pPr>
              <w:jc w:val="both"/>
              <w:rPr>
                <w:rFonts w:ascii="Times New Roman" w:hAnsi="Times New Roman" w:cs="Times New Roman"/>
                <w:sz w:val="24"/>
                <w:szCs w:val="24"/>
              </w:rPr>
            </w:pPr>
            <w:r>
              <w:rPr>
                <w:rFonts w:ascii="Times New Roman" w:hAnsi="Times New Roman" w:cs="Times New Roman"/>
                <w:sz w:val="24"/>
                <w:szCs w:val="24"/>
              </w:rPr>
              <w:t>29.090.633,00</w:t>
            </w:r>
          </w:p>
        </w:tc>
      </w:tr>
      <w:tr w:rsidR="004E03EF" w:rsidRPr="00B94485" w:rsidTr="00DA5373">
        <w:trPr>
          <w:trHeight w:val="296"/>
        </w:trPr>
        <w:tc>
          <w:tcPr>
            <w:tcW w:w="267" w:type="dxa"/>
          </w:tcPr>
          <w:p w:rsidR="004E03EF" w:rsidRPr="00B94485" w:rsidRDefault="004E03EF" w:rsidP="004771F9">
            <w:pPr>
              <w:jc w:val="both"/>
              <w:rPr>
                <w:rFonts w:ascii="Times New Roman" w:hAnsi="Times New Roman" w:cs="Times New Roman"/>
                <w:sz w:val="24"/>
                <w:szCs w:val="24"/>
              </w:rPr>
            </w:pPr>
            <w:r w:rsidRPr="00B94485">
              <w:rPr>
                <w:rFonts w:ascii="Times New Roman" w:hAnsi="Times New Roman" w:cs="Times New Roman"/>
                <w:sz w:val="24"/>
                <w:szCs w:val="24"/>
              </w:rPr>
              <w:t>2013</w:t>
            </w:r>
          </w:p>
        </w:tc>
        <w:tc>
          <w:tcPr>
            <w:tcW w:w="3467" w:type="dxa"/>
          </w:tcPr>
          <w:p w:rsidR="004E03EF" w:rsidRPr="00B94485" w:rsidRDefault="004E03EF" w:rsidP="004771F9">
            <w:pPr>
              <w:jc w:val="both"/>
              <w:rPr>
                <w:rFonts w:ascii="Times New Roman" w:hAnsi="Times New Roman" w:cs="Times New Roman"/>
                <w:sz w:val="24"/>
                <w:szCs w:val="24"/>
              </w:rPr>
            </w:pPr>
            <w:r w:rsidRPr="00B94485">
              <w:rPr>
                <w:rFonts w:ascii="Times New Roman" w:hAnsi="Times New Roman" w:cs="Times New Roman"/>
                <w:sz w:val="24"/>
                <w:szCs w:val="24"/>
              </w:rPr>
              <w:t>30.421</w:t>
            </w:r>
            <w:r>
              <w:rPr>
                <w:rFonts w:ascii="Times New Roman" w:hAnsi="Times New Roman" w:cs="Times New Roman"/>
                <w:sz w:val="24"/>
                <w:szCs w:val="24"/>
              </w:rPr>
              <w:t>.</w:t>
            </w:r>
            <w:r w:rsidRPr="00B94485">
              <w:rPr>
                <w:rFonts w:ascii="Times New Roman" w:hAnsi="Times New Roman" w:cs="Times New Roman"/>
                <w:sz w:val="24"/>
                <w:szCs w:val="24"/>
              </w:rPr>
              <w:t>122</w:t>
            </w:r>
            <w:r>
              <w:rPr>
                <w:rFonts w:ascii="Times New Roman" w:hAnsi="Times New Roman" w:cs="Times New Roman"/>
                <w:sz w:val="24"/>
                <w:szCs w:val="24"/>
              </w:rPr>
              <w:t>,00</w:t>
            </w:r>
          </w:p>
        </w:tc>
      </w:tr>
      <w:tr w:rsidR="004E03EF" w:rsidRPr="00B94485" w:rsidTr="00DA5373">
        <w:trPr>
          <w:trHeight w:val="260"/>
        </w:trPr>
        <w:tc>
          <w:tcPr>
            <w:tcW w:w="267" w:type="dxa"/>
          </w:tcPr>
          <w:p w:rsidR="004E03EF" w:rsidRPr="00B94485" w:rsidRDefault="004E03EF" w:rsidP="004771F9">
            <w:pPr>
              <w:jc w:val="both"/>
              <w:rPr>
                <w:rFonts w:ascii="Times New Roman" w:hAnsi="Times New Roman" w:cs="Times New Roman"/>
                <w:sz w:val="24"/>
                <w:szCs w:val="24"/>
              </w:rPr>
            </w:pPr>
            <w:r w:rsidRPr="00B94485">
              <w:rPr>
                <w:rFonts w:ascii="Times New Roman" w:hAnsi="Times New Roman" w:cs="Times New Roman"/>
                <w:sz w:val="24"/>
                <w:szCs w:val="24"/>
              </w:rPr>
              <w:t>2014</w:t>
            </w:r>
          </w:p>
        </w:tc>
        <w:tc>
          <w:tcPr>
            <w:tcW w:w="3467" w:type="dxa"/>
          </w:tcPr>
          <w:p w:rsidR="004E03EF" w:rsidRPr="00B94485" w:rsidRDefault="004E03EF" w:rsidP="004771F9">
            <w:pPr>
              <w:jc w:val="both"/>
              <w:rPr>
                <w:rFonts w:ascii="Times New Roman" w:hAnsi="Times New Roman" w:cs="Times New Roman"/>
                <w:sz w:val="24"/>
                <w:szCs w:val="24"/>
              </w:rPr>
            </w:pPr>
            <w:r>
              <w:rPr>
                <w:rFonts w:ascii="Times New Roman" w:hAnsi="Times New Roman" w:cs="Times New Roman"/>
                <w:sz w:val="24"/>
                <w:szCs w:val="24"/>
              </w:rPr>
              <w:t>63.339.740</w:t>
            </w:r>
            <w:r w:rsidRPr="00B94485">
              <w:rPr>
                <w:rFonts w:ascii="Times New Roman" w:hAnsi="Times New Roman" w:cs="Times New Roman"/>
                <w:sz w:val="24"/>
                <w:szCs w:val="24"/>
              </w:rPr>
              <w:t>.</w:t>
            </w:r>
            <w:r>
              <w:rPr>
                <w:rFonts w:ascii="Times New Roman" w:hAnsi="Times New Roman" w:cs="Times New Roman"/>
                <w:sz w:val="24"/>
                <w:szCs w:val="24"/>
              </w:rPr>
              <w:t>42</w:t>
            </w:r>
          </w:p>
        </w:tc>
      </w:tr>
      <w:tr w:rsidR="004E03EF" w:rsidRPr="00B94485" w:rsidTr="00DA5373">
        <w:trPr>
          <w:trHeight w:val="251"/>
        </w:trPr>
        <w:tc>
          <w:tcPr>
            <w:tcW w:w="267" w:type="dxa"/>
          </w:tcPr>
          <w:p w:rsidR="004E03EF" w:rsidRPr="00B94485" w:rsidRDefault="004E03EF" w:rsidP="004771F9">
            <w:pPr>
              <w:jc w:val="both"/>
              <w:rPr>
                <w:rFonts w:ascii="Times New Roman" w:hAnsi="Times New Roman" w:cs="Times New Roman"/>
                <w:sz w:val="24"/>
                <w:szCs w:val="24"/>
              </w:rPr>
            </w:pPr>
            <w:r w:rsidRPr="00B94485">
              <w:rPr>
                <w:rFonts w:ascii="Times New Roman" w:hAnsi="Times New Roman" w:cs="Times New Roman"/>
                <w:sz w:val="24"/>
                <w:szCs w:val="24"/>
              </w:rPr>
              <w:t>2015</w:t>
            </w:r>
          </w:p>
        </w:tc>
        <w:tc>
          <w:tcPr>
            <w:tcW w:w="3467" w:type="dxa"/>
          </w:tcPr>
          <w:p w:rsidR="004E03EF" w:rsidRPr="00B94485" w:rsidRDefault="004E03EF" w:rsidP="004771F9">
            <w:pPr>
              <w:jc w:val="both"/>
              <w:rPr>
                <w:rFonts w:ascii="Times New Roman" w:hAnsi="Times New Roman" w:cs="Times New Roman"/>
                <w:sz w:val="24"/>
                <w:szCs w:val="24"/>
              </w:rPr>
            </w:pPr>
            <w:r w:rsidRPr="00B94485">
              <w:rPr>
                <w:rFonts w:ascii="Times New Roman" w:hAnsi="Times New Roman" w:cs="Times New Roman"/>
                <w:sz w:val="24"/>
                <w:szCs w:val="24"/>
              </w:rPr>
              <w:t>61.765.13</w:t>
            </w:r>
            <w:r>
              <w:rPr>
                <w:rFonts w:ascii="Times New Roman" w:hAnsi="Times New Roman" w:cs="Times New Roman"/>
                <w:sz w:val="24"/>
                <w:szCs w:val="24"/>
              </w:rPr>
              <w:t>6,00</w:t>
            </w:r>
          </w:p>
        </w:tc>
      </w:tr>
      <w:tr w:rsidR="004E03EF" w:rsidRPr="00B94485" w:rsidTr="00DA5373">
        <w:trPr>
          <w:trHeight w:val="323"/>
        </w:trPr>
        <w:tc>
          <w:tcPr>
            <w:tcW w:w="267" w:type="dxa"/>
          </w:tcPr>
          <w:p w:rsidR="004E03EF" w:rsidRPr="00B94485" w:rsidRDefault="004E03EF" w:rsidP="004771F9">
            <w:pPr>
              <w:jc w:val="both"/>
              <w:rPr>
                <w:rFonts w:ascii="Times New Roman" w:hAnsi="Times New Roman" w:cs="Times New Roman"/>
                <w:sz w:val="24"/>
                <w:szCs w:val="24"/>
              </w:rPr>
            </w:pPr>
            <w:r w:rsidRPr="00B94485">
              <w:rPr>
                <w:rFonts w:ascii="Times New Roman" w:hAnsi="Times New Roman" w:cs="Times New Roman"/>
                <w:sz w:val="24"/>
                <w:szCs w:val="24"/>
              </w:rPr>
              <w:t>2016</w:t>
            </w:r>
          </w:p>
        </w:tc>
        <w:tc>
          <w:tcPr>
            <w:tcW w:w="3467" w:type="dxa"/>
          </w:tcPr>
          <w:p w:rsidR="004E03EF" w:rsidRPr="00B94485" w:rsidRDefault="004E03EF" w:rsidP="004771F9">
            <w:pPr>
              <w:jc w:val="both"/>
              <w:rPr>
                <w:rFonts w:ascii="Times New Roman" w:hAnsi="Times New Roman" w:cs="Times New Roman"/>
                <w:sz w:val="24"/>
                <w:szCs w:val="24"/>
              </w:rPr>
            </w:pPr>
            <w:r w:rsidRPr="00B94485">
              <w:rPr>
                <w:rFonts w:ascii="Times New Roman" w:hAnsi="Times New Roman" w:cs="Times New Roman"/>
                <w:sz w:val="24"/>
                <w:szCs w:val="24"/>
              </w:rPr>
              <w:t>68.157.777</w:t>
            </w:r>
            <w:r>
              <w:rPr>
                <w:rFonts w:ascii="Times New Roman" w:hAnsi="Times New Roman" w:cs="Times New Roman"/>
                <w:sz w:val="24"/>
                <w:szCs w:val="24"/>
              </w:rPr>
              <w:t>,00</w:t>
            </w:r>
          </w:p>
        </w:tc>
      </w:tr>
    </w:tbl>
    <w:p w:rsidR="00DD0DB6" w:rsidRPr="00F34F02" w:rsidRDefault="00DD0DB6" w:rsidP="004E03EF">
      <w:pPr>
        <w:tabs>
          <w:tab w:val="left" w:pos="1710"/>
        </w:tabs>
        <w:spacing w:line="480" w:lineRule="auto"/>
        <w:jc w:val="both"/>
        <w:rPr>
          <w:rFonts w:ascii="Times New Roman" w:hAnsi="Times New Roman" w:cs="Times New Roman"/>
          <w:i/>
          <w:sz w:val="24"/>
          <w:szCs w:val="24"/>
        </w:rPr>
      </w:pPr>
      <w:r w:rsidRPr="00B94485">
        <w:rPr>
          <w:rFonts w:ascii="Times New Roman" w:hAnsi="Times New Roman" w:cs="Times New Roman"/>
          <w:sz w:val="24"/>
          <w:szCs w:val="24"/>
        </w:rPr>
        <w:tab/>
      </w:r>
      <w:r w:rsidR="00DA5373">
        <w:rPr>
          <w:rFonts w:ascii="Times New Roman" w:hAnsi="Times New Roman" w:cs="Times New Roman"/>
          <w:sz w:val="24"/>
          <w:szCs w:val="24"/>
        </w:rPr>
        <w:tab/>
        <w:t xml:space="preserve">   </w:t>
      </w:r>
      <w:r w:rsidRPr="00F34F02">
        <w:rPr>
          <w:rFonts w:ascii="Times New Roman" w:hAnsi="Times New Roman" w:cs="Times New Roman"/>
          <w:i/>
          <w:sz w:val="24"/>
          <w:szCs w:val="24"/>
        </w:rPr>
        <w:t>Sumber: Badan Pusat Statistik kabupaten Pringsewu</w:t>
      </w:r>
    </w:p>
    <w:p w:rsidR="004E03EF" w:rsidRDefault="001370D7" w:rsidP="001370D7">
      <w:pPr>
        <w:pStyle w:val="ListParagraph"/>
        <w:tabs>
          <w:tab w:val="left" w:pos="135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E01">
        <w:rPr>
          <w:rFonts w:ascii="Times New Roman" w:hAnsi="Times New Roman" w:cs="Times New Roman"/>
          <w:sz w:val="24"/>
          <w:szCs w:val="24"/>
        </w:rPr>
        <w:t xml:space="preserve">Berdasarkan tabel </w:t>
      </w:r>
      <w:r w:rsidR="00D709DB" w:rsidRPr="00B94485">
        <w:rPr>
          <w:rFonts w:ascii="Times New Roman" w:hAnsi="Times New Roman" w:cs="Times New Roman"/>
          <w:sz w:val="24"/>
          <w:szCs w:val="24"/>
        </w:rPr>
        <w:t>1 realisasi pendapatan asli daerah diatas dapat diketahui bahwa</w:t>
      </w:r>
      <w:r w:rsidR="00D709DB" w:rsidRPr="00410F33">
        <w:rPr>
          <w:rFonts w:ascii="Times New Roman" w:hAnsi="Times New Roman" w:cs="Times New Roman"/>
          <w:sz w:val="24"/>
          <w:szCs w:val="24"/>
        </w:rPr>
        <w:t xml:space="preserve"> </w:t>
      </w:r>
      <w:r w:rsidR="00D709DB">
        <w:rPr>
          <w:rFonts w:ascii="Times New Roman" w:hAnsi="Times New Roman" w:cs="Times New Roman"/>
          <w:sz w:val="24"/>
          <w:szCs w:val="24"/>
        </w:rPr>
        <w:t xml:space="preserve">pendapatan asli daerah dari tahun ketahunnya masih </w:t>
      </w:r>
      <w:r w:rsidR="004E03EF">
        <w:rPr>
          <w:rFonts w:ascii="Times New Roman" w:hAnsi="Times New Roman" w:cs="Times New Roman"/>
          <w:sz w:val="24"/>
          <w:szCs w:val="24"/>
        </w:rPr>
        <w:t xml:space="preserve">rendah walaupun rendah namun selalu mengalami peningkatan </w:t>
      </w:r>
      <w:r w:rsidR="00D709DB">
        <w:rPr>
          <w:rFonts w:ascii="Times New Roman" w:hAnsi="Times New Roman" w:cs="Times New Roman"/>
          <w:sz w:val="24"/>
          <w:szCs w:val="24"/>
        </w:rPr>
        <w:t xml:space="preserve">dapat </w:t>
      </w:r>
      <w:r w:rsidR="00D709DB">
        <w:rPr>
          <w:rFonts w:ascii="Times New Roman" w:hAnsi="Times New Roman" w:cs="Times New Roman"/>
          <w:sz w:val="24"/>
          <w:szCs w:val="24"/>
        </w:rPr>
        <w:lastRenderedPageBreak/>
        <w:t>diketahui pada tahun 2011 PAD berjumlah 19.347.21</w:t>
      </w:r>
      <w:r w:rsidR="00DA5373">
        <w:rPr>
          <w:rFonts w:ascii="Times New Roman" w:hAnsi="Times New Roman" w:cs="Times New Roman"/>
          <w:sz w:val="24"/>
          <w:szCs w:val="24"/>
        </w:rPr>
        <w:t>,00</w:t>
      </w:r>
      <w:r w:rsidR="00D709DB">
        <w:rPr>
          <w:rFonts w:ascii="Times New Roman" w:hAnsi="Times New Roman" w:cs="Times New Roman"/>
          <w:sz w:val="24"/>
          <w:szCs w:val="24"/>
        </w:rPr>
        <w:t xml:space="preserve"> </w:t>
      </w:r>
      <w:r w:rsidR="004E03EF">
        <w:rPr>
          <w:rFonts w:ascii="Times New Roman" w:hAnsi="Times New Roman" w:cs="Times New Roman"/>
          <w:sz w:val="24"/>
          <w:szCs w:val="24"/>
        </w:rPr>
        <w:t>dan pada tahun 2012 berjumlah29.090.633,00 terjadi peningkatan sebesar 27.155.921</w:t>
      </w:r>
    </w:p>
    <w:p w:rsidR="001370D7" w:rsidRDefault="00D709DB" w:rsidP="008C7A19">
      <w:pPr>
        <w:pStyle w:val="ListParagraph"/>
        <w:numPr>
          <w:ilvl w:val="0"/>
          <w:numId w:val="4"/>
        </w:numPr>
        <w:tabs>
          <w:tab w:val="left" w:pos="1350"/>
          <w:tab w:val="left" w:pos="144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Dana Alokasi Umum</w:t>
      </w:r>
    </w:p>
    <w:p w:rsidR="00D709DB" w:rsidRPr="001370D7" w:rsidRDefault="001370D7" w:rsidP="001370D7">
      <w:pPr>
        <w:pStyle w:val="ListParagraph"/>
        <w:tabs>
          <w:tab w:val="left" w:pos="135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09DB" w:rsidRPr="001370D7">
        <w:rPr>
          <w:rFonts w:ascii="Times New Roman" w:hAnsi="Times New Roman" w:cs="Times New Roman"/>
          <w:sz w:val="24"/>
          <w:szCs w:val="24"/>
        </w:rPr>
        <w:t xml:space="preserve">Dana Alokasi Umum adalah dana yang berasal dari APBN, yang dialokasikan dengan tujuan pemerataan kemampuan keuangan antar daerah untuk membiayai pembelanjaannya </w:t>
      </w:r>
      <w:proofErr w:type="gramStart"/>
      <w:r w:rsidR="00D709DB" w:rsidRPr="001370D7">
        <w:rPr>
          <w:rFonts w:ascii="Times New Roman" w:hAnsi="Times New Roman" w:cs="Times New Roman"/>
          <w:sz w:val="24"/>
          <w:szCs w:val="24"/>
        </w:rPr>
        <w:t>dalam  rangka</w:t>
      </w:r>
      <w:proofErr w:type="gramEnd"/>
      <w:r w:rsidR="00D709DB" w:rsidRPr="001370D7">
        <w:rPr>
          <w:rFonts w:ascii="Times New Roman" w:hAnsi="Times New Roman" w:cs="Times New Roman"/>
          <w:sz w:val="24"/>
          <w:szCs w:val="24"/>
        </w:rPr>
        <w:t xml:space="preserve"> pelaksanaan desentralisasi</w:t>
      </w:r>
      <w:r w:rsidR="00BB5E01" w:rsidRPr="001370D7">
        <w:rPr>
          <w:rFonts w:ascii="Times New Roman" w:hAnsi="Times New Roman" w:cs="Times New Roman"/>
          <w:sz w:val="24"/>
          <w:szCs w:val="24"/>
        </w:rPr>
        <w:t xml:space="preserve">. Total </w:t>
      </w:r>
      <w:proofErr w:type="gramStart"/>
      <w:r w:rsidR="00BB5E01" w:rsidRPr="001370D7">
        <w:rPr>
          <w:rFonts w:ascii="Times New Roman" w:hAnsi="Times New Roman" w:cs="Times New Roman"/>
          <w:sz w:val="24"/>
          <w:szCs w:val="24"/>
        </w:rPr>
        <w:t>dana</w:t>
      </w:r>
      <w:proofErr w:type="gramEnd"/>
      <w:r w:rsidR="00BB5E01" w:rsidRPr="001370D7">
        <w:rPr>
          <w:rFonts w:ascii="Times New Roman" w:hAnsi="Times New Roman" w:cs="Times New Roman"/>
          <w:sz w:val="24"/>
          <w:szCs w:val="24"/>
        </w:rPr>
        <w:t xml:space="preserve"> Al</w:t>
      </w:r>
      <w:r w:rsidR="00801F75" w:rsidRPr="001370D7">
        <w:rPr>
          <w:rFonts w:ascii="Times New Roman" w:hAnsi="Times New Roman" w:cs="Times New Roman"/>
          <w:sz w:val="24"/>
          <w:szCs w:val="24"/>
        </w:rPr>
        <w:t>okasi Umum yang di terima oleh K</w:t>
      </w:r>
      <w:r w:rsidR="00BB5E01" w:rsidRPr="001370D7">
        <w:rPr>
          <w:rFonts w:ascii="Times New Roman" w:hAnsi="Times New Roman" w:cs="Times New Roman"/>
          <w:sz w:val="24"/>
          <w:szCs w:val="24"/>
        </w:rPr>
        <w:t>abupaten Pringsewu pada tahun 2011-2016 dapat dilihat pada tabel sebagai berikut:</w:t>
      </w:r>
    </w:p>
    <w:p w:rsidR="00BB5E01" w:rsidRPr="00B94485" w:rsidRDefault="00BB5E01" w:rsidP="00BB5E01">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105F35">
        <w:rPr>
          <w:rFonts w:ascii="Times New Roman" w:hAnsi="Times New Roman" w:cs="Times New Roman"/>
          <w:b/>
          <w:sz w:val="24"/>
          <w:szCs w:val="24"/>
        </w:rPr>
        <w:t>4.5</w:t>
      </w:r>
    </w:p>
    <w:p w:rsidR="00BB5E01" w:rsidRPr="00B94485" w:rsidRDefault="00BB5E01" w:rsidP="00BB5E01">
      <w:pPr>
        <w:spacing w:after="0" w:line="240" w:lineRule="auto"/>
        <w:ind w:left="720"/>
        <w:jc w:val="center"/>
        <w:rPr>
          <w:rFonts w:ascii="Times New Roman" w:hAnsi="Times New Roman" w:cs="Times New Roman"/>
          <w:b/>
          <w:sz w:val="24"/>
          <w:szCs w:val="24"/>
        </w:rPr>
      </w:pPr>
      <w:r w:rsidRPr="00B94485">
        <w:rPr>
          <w:rFonts w:ascii="Times New Roman" w:hAnsi="Times New Roman" w:cs="Times New Roman"/>
          <w:b/>
          <w:sz w:val="24"/>
          <w:szCs w:val="24"/>
        </w:rPr>
        <w:t xml:space="preserve">Realisasi Dana Alokasi Umum </w:t>
      </w:r>
    </w:p>
    <w:p w:rsidR="00BB5E01" w:rsidRPr="00B94485" w:rsidRDefault="00BB5E01" w:rsidP="00BB5E01">
      <w:pPr>
        <w:tabs>
          <w:tab w:val="left" w:pos="1476"/>
        </w:tabs>
        <w:spacing w:after="0" w:line="240" w:lineRule="auto"/>
        <w:ind w:left="720"/>
        <w:jc w:val="center"/>
        <w:rPr>
          <w:rFonts w:ascii="Times New Roman" w:hAnsi="Times New Roman" w:cs="Times New Roman"/>
          <w:b/>
          <w:sz w:val="24"/>
          <w:szCs w:val="24"/>
        </w:rPr>
      </w:pPr>
      <w:r w:rsidRPr="00B94485">
        <w:rPr>
          <w:rFonts w:ascii="Times New Roman" w:hAnsi="Times New Roman" w:cs="Times New Roman"/>
          <w:b/>
          <w:sz w:val="24"/>
          <w:szCs w:val="24"/>
        </w:rPr>
        <w:t>Kabupaten Pringsewu Tahun 2011-2016</w:t>
      </w:r>
    </w:p>
    <w:tbl>
      <w:tblPr>
        <w:tblStyle w:val="TableGrid"/>
        <w:tblW w:w="0" w:type="auto"/>
        <w:tblInd w:w="2448" w:type="dxa"/>
        <w:tblLook w:val="04A0"/>
      </w:tblPr>
      <w:tblGrid>
        <w:gridCol w:w="897"/>
        <w:gridCol w:w="3963"/>
      </w:tblGrid>
      <w:tr w:rsidR="00BB5E01" w:rsidRPr="00B94485" w:rsidTr="00801F75">
        <w:trPr>
          <w:trHeight w:val="561"/>
        </w:trPr>
        <w:tc>
          <w:tcPr>
            <w:tcW w:w="267" w:type="dxa"/>
          </w:tcPr>
          <w:p w:rsidR="00BB5E01" w:rsidRPr="00B94485" w:rsidRDefault="00BB5E01" w:rsidP="004771F9">
            <w:pPr>
              <w:jc w:val="both"/>
              <w:rPr>
                <w:rFonts w:ascii="Times New Roman" w:hAnsi="Times New Roman" w:cs="Times New Roman"/>
                <w:b/>
                <w:sz w:val="24"/>
                <w:szCs w:val="24"/>
              </w:rPr>
            </w:pPr>
            <w:r w:rsidRPr="00B94485">
              <w:rPr>
                <w:rFonts w:ascii="Times New Roman" w:hAnsi="Times New Roman" w:cs="Times New Roman"/>
                <w:b/>
                <w:sz w:val="24"/>
                <w:szCs w:val="24"/>
              </w:rPr>
              <w:t xml:space="preserve">Tahun </w:t>
            </w:r>
          </w:p>
        </w:tc>
        <w:tc>
          <w:tcPr>
            <w:tcW w:w="3963" w:type="dxa"/>
          </w:tcPr>
          <w:p w:rsidR="00BB5E01" w:rsidRPr="00B94485" w:rsidRDefault="00BB5E01" w:rsidP="004771F9">
            <w:pPr>
              <w:jc w:val="both"/>
              <w:rPr>
                <w:rFonts w:ascii="Times New Roman" w:hAnsi="Times New Roman" w:cs="Times New Roman"/>
                <w:b/>
                <w:sz w:val="24"/>
                <w:szCs w:val="24"/>
              </w:rPr>
            </w:pPr>
            <w:r w:rsidRPr="00B94485">
              <w:rPr>
                <w:rFonts w:ascii="Times New Roman" w:hAnsi="Times New Roman" w:cs="Times New Roman"/>
                <w:b/>
                <w:sz w:val="24"/>
                <w:szCs w:val="24"/>
              </w:rPr>
              <w:t>Dana Alokasi Umum</w:t>
            </w:r>
          </w:p>
        </w:tc>
      </w:tr>
      <w:tr w:rsidR="00BB5E01" w:rsidRPr="00B94485" w:rsidTr="00801F75">
        <w:trPr>
          <w:trHeight w:val="305"/>
        </w:trPr>
        <w:tc>
          <w:tcPr>
            <w:tcW w:w="267" w:type="dxa"/>
          </w:tcPr>
          <w:p w:rsidR="00BB5E01" w:rsidRPr="00B94485" w:rsidRDefault="00BB5E01" w:rsidP="004771F9">
            <w:pPr>
              <w:jc w:val="both"/>
              <w:rPr>
                <w:rFonts w:ascii="Times New Roman" w:hAnsi="Times New Roman" w:cs="Times New Roman"/>
                <w:sz w:val="24"/>
                <w:szCs w:val="24"/>
              </w:rPr>
            </w:pPr>
            <w:r w:rsidRPr="00B94485">
              <w:rPr>
                <w:rFonts w:ascii="Times New Roman" w:hAnsi="Times New Roman" w:cs="Times New Roman"/>
                <w:sz w:val="24"/>
                <w:szCs w:val="24"/>
              </w:rPr>
              <w:t>2011</w:t>
            </w:r>
          </w:p>
        </w:tc>
        <w:tc>
          <w:tcPr>
            <w:tcW w:w="3963" w:type="dxa"/>
          </w:tcPr>
          <w:p w:rsidR="00BB5E01" w:rsidRPr="00B94485" w:rsidRDefault="00BB5E01" w:rsidP="004771F9">
            <w:pPr>
              <w:jc w:val="both"/>
              <w:rPr>
                <w:rFonts w:ascii="Times New Roman" w:hAnsi="Times New Roman" w:cs="Times New Roman"/>
                <w:sz w:val="24"/>
                <w:szCs w:val="24"/>
              </w:rPr>
            </w:pPr>
            <w:r>
              <w:rPr>
                <w:rFonts w:ascii="Times New Roman" w:hAnsi="Times New Roman" w:cs="Times New Roman"/>
                <w:sz w:val="24"/>
                <w:szCs w:val="24"/>
              </w:rPr>
              <w:t>368.176.154,00</w:t>
            </w:r>
          </w:p>
        </w:tc>
      </w:tr>
      <w:tr w:rsidR="00BB5E01" w:rsidRPr="00B94485" w:rsidTr="00801F75">
        <w:trPr>
          <w:trHeight w:val="278"/>
        </w:trPr>
        <w:tc>
          <w:tcPr>
            <w:tcW w:w="267" w:type="dxa"/>
          </w:tcPr>
          <w:p w:rsidR="00BB5E01" w:rsidRPr="00B94485" w:rsidRDefault="00BB5E01" w:rsidP="004771F9">
            <w:pPr>
              <w:jc w:val="both"/>
              <w:rPr>
                <w:rFonts w:ascii="Times New Roman" w:hAnsi="Times New Roman" w:cs="Times New Roman"/>
                <w:sz w:val="24"/>
                <w:szCs w:val="24"/>
              </w:rPr>
            </w:pPr>
            <w:r w:rsidRPr="00B94485">
              <w:rPr>
                <w:rFonts w:ascii="Times New Roman" w:hAnsi="Times New Roman" w:cs="Times New Roman"/>
                <w:sz w:val="24"/>
                <w:szCs w:val="24"/>
              </w:rPr>
              <w:t>2012</w:t>
            </w:r>
          </w:p>
        </w:tc>
        <w:tc>
          <w:tcPr>
            <w:tcW w:w="3963" w:type="dxa"/>
          </w:tcPr>
          <w:p w:rsidR="00BB5E01" w:rsidRPr="00B94485" w:rsidRDefault="00BB5E01" w:rsidP="004771F9">
            <w:pPr>
              <w:jc w:val="both"/>
              <w:rPr>
                <w:rFonts w:ascii="Times New Roman" w:hAnsi="Times New Roman" w:cs="Times New Roman"/>
                <w:sz w:val="24"/>
                <w:szCs w:val="24"/>
              </w:rPr>
            </w:pPr>
            <w:r>
              <w:rPr>
                <w:rFonts w:ascii="Times New Roman" w:hAnsi="Times New Roman" w:cs="Times New Roman"/>
                <w:sz w:val="24"/>
                <w:szCs w:val="24"/>
              </w:rPr>
              <w:t>443.529.040,00</w:t>
            </w:r>
          </w:p>
        </w:tc>
      </w:tr>
      <w:tr w:rsidR="00BB5E01" w:rsidRPr="00B94485" w:rsidTr="00801F75">
        <w:trPr>
          <w:trHeight w:val="251"/>
        </w:trPr>
        <w:tc>
          <w:tcPr>
            <w:tcW w:w="267" w:type="dxa"/>
          </w:tcPr>
          <w:p w:rsidR="00BB5E01" w:rsidRPr="00B94485" w:rsidRDefault="00BB5E01" w:rsidP="004771F9">
            <w:pPr>
              <w:jc w:val="both"/>
              <w:rPr>
                <w:rFonts w:ascii="Times New Roman" w:hAnsi="Times New Roman" w:cs="Times New Roman"/>
                <w:sz w:val="24"/>
                <w:szCs w:val="24"/>
              </w:rPr>
            </w:pPr>
            <w:r w:rsidRPr="00B94485">
              <w:rPr>
                <w:rFonts w:ascii="Times New Roman" w:hAnsi="Times New Roman" w:cs="Times New Roman"/>
                <w:sz w:val="24"/>
                <w:szCs w:val="24"/>
              </w:rPr>
              <w:t>2013</w:t>
            </w:r>
          </w:p>
        </w:tc>
        <w:tc>
          <w:tcPr>
            <w:tcW w:w="3963" w:type="dxa"/>
          </w:tcPr>
          <w:p w:rsidR="00BB5E01" w:rsidRPr="00B94485" w:rsidRDefault="00BB5E01" w:rsidP="004771F9">
            <w:pPr>
              <w:jc w:val="both"/>
              <w:rPr>
                <w:rFonts w:ascii="Times New Roman" w:hAnsi="Times New Roman" w:cs="Times New Roman"/>
                <w:sz w:val="24"/>
                <w:szCs w:val="24"/>
              </w:rPr>
            </w:pPr>
            <w:r w:rsidRPr="00B94485">
              <w:rPr>
                <w:rFonts w:ascii="Times New Roman" w:hAnsi="Times New Roman" w:cs="Times New Roman"/>
                <w:sz w:val="24"/>
                <w:szCs w:val="24"/>
              </w:rPr>
              <w:t>499.454.898</w:t>
            </w:r>
            <w:r>
              <w:rPr>
                <w:rFonts w:ascii="Times New Roman" w:hAnsi="Times New Roman" w:cs="Times New Roman"/>
                <w:sz w:val="24"/>
                <w:szCs w:val="24"/>
              </w:rPr>
              <w:t>,00</w:t>
            </w:r>
          </w:p>
        </w:tc>
      </w:tr>
      <w:tr w:rsidR="00BB5E01" w:rsidRPr="00B94485" w:rsidTr="00801F75">
        <w:trPr>
          <w:trHeight w:val="296"/>
        </w:trPr>
        <w:tc>
          <w:tcPr>
            <w:tcW w:w="267" w:type="dxa"/>
          </w:tcPr>
          <w:p w:rsidR="00BB5E01" w:rsidRPr="00B94485" w:rsidRDefault="00BB5E01" w:rsidP="004771F9">
            <w:pPr>
              <w:jc w:val="both"/>
              <w:rPr>
                <w:rFonts w:ascii="Times New Roman" w:hAnsi="Times New Roman" w:cs="Times New Roman"/>
                <w:sz w:val="24"/>
                <w:szCs w:val="24"/>
              </w:rPr>
            </w:pPr>
            <w:r w:rsidRPr="00B94485">
              <w:rPr>
                <w:rFonts w:ascii="Times New Roman" w:hAnsi="Times New Roman" w:cs="Times New Roman"/>
                <w:sz w:val="24"/>
                <w:szCs w:val="24"/>
              </w:rPr>
              <w:t>2014</w:t>
            </w:r>
          </w:p>
        </w:tc>
        <w:tc>
          <w:tcPr>
            <w:tcW w:w="3963" w:type="dxa"/>
          </w:tcPr>
          <w:p w:rsidR="00BB5E01" w:rsidRPr="00B94485" w:rsidRDefault="00BB5E01" w:rsidP="004771F9">
            <w:pPr>
              <w:jc w:val="both"/>
              <w:rPr>
                <w:rFonts w:ascii="Times New Roman" w:hAnsi="Times New Roman" w:cs="Times New Roman"/>
                <w:sz w:val="24"/>
                <w:szCs w:val="24"/>
              </w:rPr>
            </w:pPr>
            <w:r w:rsidRPr="00B94485">
              <w:rPr>
                <w:rFonts w:ascii="Times New Roman" w:hAnsi="Times New Roman" w:cs="Times New Roman"/>
                <w:sz w:val="24"/>
                <w:szCs w:val="24"/>
              </w:rPr>
              <w:t>547.622.366</w:t>
            </w:r>
            <w:r>
              <w:rPr>
                <w:rFonts w:ascii="Times New Roman" w:hAnsi="Times New Roman" w:cs="Times New Roman"/>
                <w:sz w:val="24"/>
                <w:szCs w:val="24"/>
              </w:rPr>
              <w:t>,00</w:t>
            </w:r>
          </w:p>
        </w:tc>
      </w:tr>
      <w:tr w:rsidR="00BB5E01" w:rsidRPr="00B94485" w:rsidTr="00801F75">
        <w:trPr>
          <w:trHeight w:val="251"/>
        </w:trPr>
        <w:tc>
          <w:tcPr>
            <w:tcW w:w="267" w:type="dxa"/>
          </w:tcPr>
          <w:p w:rsidR="00BB5E01" w:rsidRPr="00B94485" w:rsidRDefault="00BB5E01" w:rsidP="004771F9">
            <w:pPr>
              <w:jc w:val="both"/>
              <w:rPr>
                <w:rFonts w:ascii="Times New Roman" w:hAnsi="Times New Roman" w:cs="Times New Roman"/>
                <w:sz w:val="24"/>
                <w:szCs w:val="24"/>
              </w:rPr>
            </w:pPr>
            <w:r w:rsidRPr="00B94485">
              <w:rPr>
                <w:rFonts w:ascii="Times New Roman" w:hAnsi="Times New Roman" w:cs="Times New Roman"/>
                <w:sz w:val="24"/>
                <w:szCs w:val="24"/>
              </w:rPr>
              <w:t>2015</w:t>
            </w:r>
          </w:p>
        </w:tc>
        <w:tc>
          <w:tcPr>
            <w:tcW w:w="3963" w:type="dxa"/>
          </w:tcPr>
          <w:p w:rsidR="00BB5E01" w:rsidRPr="00B94485" w:rsidRDefault="00BB5E01" w:rsidP="004771F9">
            <w:pPr>
              <w:jc w:val="both"/>
              <w:rPr>
                <w:rFonts w:ascii="Times New Roman" w:hAnsi="Times New Roman" w:cs="Times New Roman"/>
                <w:sz w:val="24"/>
                <w:szCs w:val="24"/>
              </w:rPr>
            </w:pPr>
            <w:r w:rsidRPr="00B94485">
              <w:rPr>
                <w:rFonts w:ascii="Times New Roman" w:hAnsi="Times New Roman" w:cs="Times New Roman"/>
                <w:sz w:val="24"/>
                <w:szCs w:val="24"/>
              </w:rPr>
              <w:t>570.582.781</w:t>
            </w:r>
            <w:r>
              <w:rPr>
                <w:rFonts w:ascii="Times New Roman" w:hAnsi="Times New Roman" w:cs="Times New Roman"/>
                <w:sz w:val="24"/>
                <w:szCs w:val="24"/>
              </w:rPr>
              <w:t>,00</w:t>
            </w:r>
          </w:p>
        </w:tc>
      </w:tr>
      <w:tr w:rsidR="00BB5E01" w:rsidRPr="00B94485" w:rsidTr="00801F75">
        <w:trPr>
          <w:trHeight w:val="278"/>
        </w:trPr>
        <w:tc>
          <w:tcPr>
            <w:tcW w:w="267" w:type="dxa"/>
          </w:tcPr>
          <w:p w:rsidR="00BB5E01" w:rsidRPr="00B94485" w:rsidRDefault="00BB5E01" w:rsidP="004771F9">
            <w:pPr>
              <w:jc w:val="both"/>
              <w:rPr>
                <w:rFonts w:ascii="Times New Roman" w:hAnsi="Times New Roman" w:cs="Times New Roman"/>
                <w:sz w:val="24"/>
                <w:szCs w:val="24"/>
              </w:rPr>
            </w:pPr>
            <w:r w:rsidRPr="00B94485">
              <w:rPr>
                <w:rFonts w:ascii="Times New Roman" w:hAnsi="Times New Roman" w:cs="Times New Roman"/>
                <w:sz w:val="24"/>
                <w:szCs w:val="24"/>
              </w:rPr>
              <w:t>2016</w:t>
            </w:r>
          </w:p>
        </w:tc>
        <w:tc>
          <w:tcPr>
            <w:tcW w:w="3963" w:type="dxa"/>
          </w:tcPr>
          <w:p w:rsidR="00BB5E01" w:rsidRPr="00B94485" w:rsidRDefault="00BB5E01" w:rsidP="004771F9">
            <w:pPr>
              <w:jc w:val="both"/>
              <w:rPr>
                <w:rFonts w:ascii="Times New Roman" w:hAnsi="Times New Roman" w:cs="Times New Roman"/>
                <w:sz w:val="24"/>
                <w:szCs w:val="24"/>
              </w:rPr>
            </w:pPr>
            <w:r w:rsidRPr="00B94485">
              <w:rPr>
                <w:rFonts w:ascii="Times New Roman" w:hAnsi="Times New Roman" w:cs="Times New Roman"/>
                <w:sz w:val="24"/>
                <w:szCs w:val="24"/>
              </w:rPr>
              <w:t>633.088.784</w:t>
            </w:r>
            <w:r>
              <w:rPr>
                <w:rFonts w:ascii="Times New Roman" w:hAnsi="Times New Roman" w:cs="Times New Roman"/>
                <w:sz w:val="24"/>
                <w:szCs w:val="24"/>
              </w:rPr>
              <w:t>,00</w:t>
            </w:r>
          </w:p>
        </w:tc>
      </w:tr>
    </w:tbl>
    <w:p w:rsidR="00BB5E01" w:rsidRPr="00F34F02" w:rsidRDefault="00801F75" w:rsidP="00801F75">
      <w:pPr>
        <w:tabs>
          <w:tab w:val="left" w:pos="720"/>
          <w:tab w:val="left" w:pos="1440"/>
          <w:tab w:val="left" w:pos="1800"/>
          <w:tab w:val="left" w:pos="2340"/>
        </w:tabs>
        <w:spacing w:line="48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00BB5E01" w:rsidRPr="00F34F02">
        <w:rPr>
          <w:rFonts w:ascii="Times New Roman" w:hAnsi="Times New Roman" w:cs="Times New Roman"/>
          <w:i/>
          <w:sz w:val="24"/>
          <w:szCs w:val="24"/>
        </w:rPr>
        <w:t>Sumber: Badan Pusat Statistik kabupaten Pringsewu</w:t>
      </w:r>
    </w:p>
    <w:p w:rsidR="00BB5E01" w:rsidRDefault="001370D7" w:rsidP="001370D7">
      <w:pPr>
        <w:tabs>
          <w:tab w:val="left" w:pos="1350"/>
          <w:tab w:val="left" w:pos="144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BB5E01" w:rsidRPr="001370D7">
        <w:rPr>
          <w:rFonts w:ascii="Times New Roman" w:hAnsi="Times New Roman" w:cs="Times New Roman"/>
          <w:sz w:val="24"/>
          <w:szCs w:val="24"/>
        </w:rPr>
        <w:t>Berdasarkan tabel 2 Realisasi Dana Alokasi Umum pada tahun 2011-2016 terdapat fenomena yang mana terjadi peningkatan dana alokasi umum pertahunnya, dapat dilihat pada tahun 2011 pendapatan dari dana alokasi umum sebesar 368.176.154</w:t>
      </w:r>
      <w:proofErr w:type="gramStart"/>
      <w:r w:rsidR="00BB5E01" w:rsidRPr="001370D7">
        <w:rPr>
          <w:rFonts w:ascii="Times New Roman" w:hAnsi="Times New Roman" w:cs="Times New Roman"/>
          <w:sz w:val="24"/>
          <w:szCs w:val="24"/>
        </w:rPr>
        <w:t>,00</w:t>
      </w:r>
      <w:proofErr w:type="gramEnd"/>
      <w:r w:rsidR="00BB5E01" w:rsidRPr="001370D7">
        <w:rPr>
          <w:rFonts w:ascii="Times New Roman" w:hAnsi="Times New Roman" w:cs="Times New Roman"/>
          <w:sz w:val="24"/>
          <w:szCs w:val="24"/>
        </w:rPr>
        <w:t xml:space="preserve"> (dalam milyar rupiah) dan dapat dilihat pula pada tahun berikutnya yang semakin naik. Meskipun peningkatan pertahunnya tidak terlalu banyak tetapi peningkatan </w:t>
      </w:r>
      <w:proofErr w:type="gramStart"/>
      <w:r w:rsidR="00BB5E01" w:rsidRPr="001370D7">
        <w:rPr>
          <w:rFonts w:ascii="Times New Roman" w:hAnsi="Times New Roman" w:cs="Times New Roman"/>
          <w:sz w:val="24"/>
          <w:szCs w:val="24"/>
        </w:rPr>
        <w:t>dana</w:t>
      </w:r>
      <w:proofErr w:type="gramEnd"/>
      <w:r w:rsidR="00BB5E01" w:rsidRPr="001370D7">
        <w:rPr>
          <w:rFonts w:ascii="Times New Roman" w:hAnsi="Times New Roman" w:cs="Times New Roman"/>
          <w:sz w:val="24"/>
          <w:szCs w:val="24"/>
        </w:rPr>
        <w:t xml:space="preserve"> alokasi umum kabupaten pringsewu terjadi secara signifikan.</w:t>
      </w:r>
    </w:p>
    <w:p w:rsidR="00382321" w:rsidRDefault="006657DA" w:rsidP="00382321">
      <w:pPr>
        <w:pStyle w:val="ListParagraph"/>
        <w:numPr>
          <w:ilvl w:val="0"/>
          <w:numId w:val="4"/>
        </w:numPr>
        <w:tabs>
          <w:tab w:val="left" w:pos="1350"/>
          <w:tab w:val="left" w:pos="144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Kemiskinan</w:t>
      </w:r>
    </w:p>
    <w:p w:rsidR="00382321" w:rsidRPr="007B09A2" w:rsidRDefault="00382321" w:rsidP="007B09A2">
      <w:pPr>
        <w:pStyle w:val="ListParagraph"/>
        <w:tabs>
          <w:tab w:val="left" w:pos="135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5759F" w:rsidRPr="00382321">
        <w:rPr>
          <w:rFonts w:ascii="Times New Roman" w:hAnsi="Times New Roman" w:cs="Times New Roman"/>
          <w:sz w:val="24"/>
          <w:szCs w:val="24"/>
          <w:lang w:val="id-ID"/>
        </w:rPr>
        <w:t>Kemiskinan, adalah ketidakmampuan seseorang dalam memenuhi kebutuhan mereka sendiri</w:t>
      </w:r>
      <w:r w:rsidR="0095759F" w:rsidRPr="00382321">
        <w:rPr>
          <w:rFonts w:ascii="Times New Roman" w:hAnsi="Times New Roman" w:cs="Times New Roman"/>
          <w:sz w:val="24"/>
          <w:szCs w:val="24"/>
        </w:rPr>
        <w:t>, kemiskinan merupakan musuh dari tujuan utama otonomi daerah, dimana pemberian otonomi yang luas kepada pemerintah daerah dimaksudkan untuk mempercepat terwujudnya kesejahteraan masyarakat melalui peningkatan pelayanan, pemberdayaan dan peran serta masyarakat, hal ini telah membawa konsekuensi pada pemerintah daerah dalam mengatur serta mengurus kepentingan daerahnya sendiri Pada kabupaten pringsewu dapat dilihat bahwa tingkat kemiskinan masih cukup tinggi karena dapat dilihat setiap tahun mengalami kenaikan dengan kenaikan yang cukup signifikan terutama pada tahun 2014 ke 2015, hal tersebut dapat dilihat dari data kemiskinan pringsewu pada tahun 2011-2016.</w:t>
      </w:r>
    </w:p>
    <w:p w:rsidR="0095759F" w:rsidRDefault="0095759F" w:rsidP="001F3151">
      <w:pPr>
        <w:tabs>
          <w:tab w:val="left" w:pos="1476"/>
        </w:tabs>
        <w:spacing w:line="240" w:lineRule="auto"/>
        <w:ind w:left="360"/>
        <w:jc w:val="center"/>
        <w:rPr>
          <w:rFonts w:ascii="Times New Roman" w:hAnsi="Times New Roman" w:cs="Times New Roman"/>
          <w:b/>
          <w:sz w:val="24"/>
          <w:szCs w:val="24"/>
        </w:rPr>
      </w:pPr>
      <w:r w:rsidRPr="00031ACE">
        <w:rPr>
          <w:rFonts w:ascii="Times New Roman" w:hAnsi="Times New Roman" w:cs="Times New Roman"/>
          <w:b/>
          <w:sz w:val="24"/>
          <w:szCs w:val="24"/>
        </w:rPr>
        <w:t>Tabel</w:t>
      </w:r>
      <w:r w:rsidR="001F3151">
        <w:rPr>
          <w:rFonts w:ascii="Times New Roman" w:hAnsi="Times New Roman" w:cs="Times New Roman"/>
          <w:b/>
          <w:sz w:val="24"/>
          <w:szCs w:val="24"/>
        </w:rPr>
        <w:t xml:space="preserve"> </w:t>
      </w:r>
      <w:r>
        <w:rPr>
          <w:rFonts w:ascii="Times New Roman" w:hAnsi="Times New Roman" w:cs="Times New Roman"/>
          <w:b/>
          <w:sz w:val="24"/>
          <w:szCs w:val="24"/>
        </w:rPr>
        <w:t>4</w:t>
      </w:r>
      <w:r w:rsidR="001F3151">
        <w:rPr>
          <w:rFonts w:ascii="Times New Roman" w:hAnsi="Times New Roman" w:cs="Times New Roman"/>
          <w:b/>
          <w:sz w:val="24"/>
          <w:szCs w:val="24"/>
        </w:rPr>
        <w:t>.6</w:t>
      </w:r>
    </w:p>
    <w:p w:rsidR="0095759F" w:rsidRPr="00031ACE" w:rsidRDefault="0095759F" w:rsidP="001F3151">
      <w:pPr>
        <w:tabs>
          <w:tab w:val="left" w:pos="1476"/>
        </w:tabs>
        <w:spacing w:line="240" w:lineRule="auto"/>
        <w:ind w:left="360"/>
        <w:jc w:val="center"/>
        <w:rPr>
          <w:rFonts w:ascii="Times New Roman" w:hAnsi="Times New Roman" w:cs="Times New Roman"/>
          <w:b/>
          <w:sz w:val="24"/>
          <w:szCs w:val="24"/>
        </w:rPr>
      </w:pPr>
      <w:r w:rsidRPr="00031ACE">
        <w:rPr>
          <w:rFonts w:ascii="Times New Roman" w:hAnsi="Times New Roman" w:cs="Times New Roman"/>
          <w:b/>
          <w:sz w:val="24"/>
          <w:szCs w:val="24"/>
        </w:rPr>
        <w:t>Data Kemiskinan Kabupaten Pringsewu Pada Tahun 2011-2016</w:t>
      </w:r>
    </w:p>
    <w:tbl>
      <w:tblPr>
        <w:tblStyle w:val="TableGrid"/>
        <w:tblW w:w="0" w:type="auto"/>
        <w:tblInd w:w="2808" w:type="dxa"/>
        <w:tblLook w:val="04A0"/>
      </w:tblPr>
      <w:tblGrid>
        <w:gridCol w:w="1601"/>
        <w:gridCol w:w="2179"/>
      </w:tblGrid>
      <w:tr w:rsidR="0095759F" w:rsidTr="00A55230">
        <w:tc>
          <w:tcPr>
            <w:tcW w:w="1601" w:type="dxa"/>
          </w:tcPr>
          <w:p w:rsidR="0095759F" w:rsidRDefault="0095759F" w:rsidP="00A55230">
            <w:pPr>
              <w:tabs>
                <w:tab w:val="left" w:pos="1476"/>
              </w:tabs>
              <w:jc w:val="both"/>
              <w:rPr>
                <w:rFonts w:ascii="Times New Roman" w:hAnsi="Times New Roman" w:cs="Times New Roman"/>
                <w:sz w:val="24"/>
                <w:szCs w:val="24"/>
              </w:rPr>
            </w:pPr>
            <w:r>
              <w:rPr>
                <w:rFonts w:ascii="Times New Roman" w:hAnsi="Times New Roman" w:cs="Times New Roman"/>
                <w:sz w:val="24"/>
                <w:szCs w:val="24"/>
              </w:rPr>
              <w:t xml:space="preserve">Tahun </w:t>
            </w:r>
          </w:p>
        </w:tc>
        <w:tc>
          <w:tcPr>
            <w:tcW w:w="2179" w:type="dxa"/>
          </w:tcPr>
          <w:p w:rsidR="0095759F" w:rsidRDefault="0095759F" w:rsidP="00A55230">
            <w:pPr>
              <w:tabs>
                <w:tab w:val="left" w:pos="1476"/>
              </w:tabs>
              <w:jc w:val="both"/>
              <w:rPr>
                <w:rFonts w:ascii="Times New Roman" w:hAnsi="Times New Roman" w:cs="Times New Roman"/>
                <w:sz w:val="24"/>
                <w:szCs w:val="24"/>
              </w:rPr>
            </w:pPr>
            <w:r>
              <w:rPr>
                <w:rFonts w:ascii="Times New Roman" w:hAnsi="Times New Roman" w:cs="Times New Roman"/>
                <w:sz w:val="24"/>
                <w:szCs w:val="24"/>
              </w:rPr>
              <w:t xml:space="preserve">Angka kemiskinan </w:t>
            </w:r>
          </w:p>
        </w:tc>
      </w:tr>
      <w:tr w:rsidR="0095759F" w:rsidTr="00A55230">
        <w:tc>
          <w:tcPr>
            <w:tcW w:w="1601" w:type="dxa"/>
          </w:tcPr>
          <w:p w:rsidR="0095759F" w:rsidRDefault="0095759F" w:rsidP="00A55230">
            <w:pPr>
              <w:tabs>
                <w:tab w:val="left" w:pos="1476"/>
              </w:tabs>
              <w:jc w:val="both"/>
              <w:rPr>
                <w:rFonts w:ascii="Times New Roman" w:hAnsi="Times New Roman" w:cs="Times New Roman"/>
                <w:sz w:val="24"/>
                <w:szCs w:val="24"/>
              </w:rPr>
            </w:pPr>
            <w:r>
              <w:rPr>
                <w:rFonts w:ascii="Times New Roman" w:hAnsi="Times New Roman" w:cs="Times New Roman"/>
                <w:sz w:val="24"/>
                <w:szCs w:val="24"/>
              </w:rPr>
              <w:t>2011</w:t>
            </w:r>
          </w:p>
        </w:tc>
        <w:tc>
          <w:tcPr>
            <w:tcW w:w="2179" w:type="dxa"/>
          </w:tcPr>
          <w:p w:rsidR="0095759F" w:rsidRDefault="0095759F" w:rsidP="00A55230">
            <w:pPr>
              <w:tabs>
                <w:tab w:val="left" w:pos="1476"/>
              </w:tabs>
              <w:jc w:val="both"/>
              <w:rPr>
                <w:rFonts w:ascii="Times New Roman" w:hAnsi="Times New Roman" w:cs="Times New Roman"/>
                <w:sz w:val="24"/>
                <w:szCs w:val="24"/>
              </w:rPr>
            </w:pPr>
            <w:r>
              <w:rPr>
                <w:rFonts w:ascii="Times New Roman" w:hAnsi="Times New Roman" w:cs="Times New Roman"/>
                <w:sz w:val="24"/>
                <w:szCs w:val="24"/>
              </w:rPr>
              <w:t>11,62</w:t>
            </w:r>
          </w:p>
        </w:tc>
      </w:tr>
      <w:tr w:rsidR="0095759F" w:rsidTr="00A55230">
        <w:tc>
          <w:tcPr>
            <w:tcW w:w="1601" w:type="dxa"/>
          </w:tcPr>
          <w:p w:rsidR="0095759F" w:rsidRDefault="0095759F" w:rsidP="00A55230">
            <w:pPr>
              <w:tabs>
                <w:tab w:val="left" w:pos="1476"/>
              </w:tabs>
              <w:jc w:val="both"/>
              <w:rPr>
                <w:rFonts w:ascii="Times New Roman" w:hAnsi="Times New Roman" w:cs="Times New Roman"/>
                <w:sz w:val="24"/>
                <w:szCs w:val="24"/>
              </w:rPr>
            </w:pPr>
            <w:r>
              <w:rPr>
                <w:rFonts w:ascii="Times New Roman" w:hAnsi="Times New Roman" w:cs="Times New Roman"/>
                <w:sz w:val="24"/>
                <w:szCs w:val="24"/>
              </w:rPr>
              <w:t>2012</w:t>
            </w:r>
          </w:p>
        </w:tc>
        <w:tc>
          <w:tcPr>
            <w:tcW w:w="2179" w:type="dxa"/>
          </w:tcPr>
          <w:p w:rsidR="0095759F" w:rsidRDefault="0095759F" w:rsidP="00A55230">
            <w:pPr>
              <w:tabs>
                <w:tab w:val="left" w:pos="1476"/>
              </w:tabs>
              <w:jc w:val="both"/>
              <w:rPr>
                <w:rFonts w:ascii="Times New Roman" w:hAnsi="Times New Roman" w:cs="Times New Roman"/>
                <w:sz w:val="24"/>
                <w:szCs w:val="24"/>
              </w:rPr>
            </w:pPr>
            <w:r>
              <w:rPr>
                <w:rFonts w:ascii="Times New Roman" w:hAnsi="Times New Roman" w:cs="Times New Roman"/>
                <w:sz w:val="24"/>
                <w:szCs w:val="24"/>
              </w:rPr>
              <w:t>11.01</w:t>
            </w:r>
          </w:p>
        </w:tc>
      </w:tr>
      <w:tr w:rsidR="0095759F" w:rsidTr="00A55230">
        <w:tc>
          <w:tcPr>
            <w:tcW w:w="1601" w:type="dxa"/>
          </w:tcPr>
          <w:p w:rsidR="0095759F" w:rsidRDefault="0095759F" w:rsidP="00A55230">
            <w:pPr>
              <w:tabs>
                <w:tab w:val="left" w:pos="1476"/>
              </w:tabs>
              <w:jc w:val="both"/>
              <w:rPr>
                <w:rFonts w:ascii="Times New Roman" w:hAnsi="Times New Roman" w:cs="Times New Roman"/>
                <w:sz w:val="24"/>
                <w:szCs w:val="24"/>
              </w:rPr>
            </w:pPr>
            <w:r>
              <w:rPr>
                <w:rFonts w:ascii="Times New Roman" w:hAnsi="Times New Roman" w:cs="Times New Roman"/>
                <w:sz w:val="24"/>
                <w:szCs w:val="24"/>
              </w:rPr>
              <w:t>2013</w:t>
            </w:r>
          </w:p>
        </w:tc>
        <w:tc>
          <w:tcPr>
            <w:tcW w:w="2179" w:type="dxa"/>
          </w:tcPr>
          <w:p w:rsidR="0095759F" w:rsidRDefault="0095759F" w:rsidP="00A55230">
            <w:pPr>
              <w:tabs>
                <w:tab w:val="left" w:pos="1476"/>
              </w:tabs>
              <w:jc w:val="both"/>
              <w:rPr>
                <w:rFonts w:ascii="Times New Roman" w:hAnsi="Times New Roman" w:cs="Times New Roman"/>
                <w:sz w:val="24"/>
                <w:szCs w:val="24"/>
              </w:rPr>
            </w:pPr>
            <w:r>
              <w:rPr>
                <w:rFonts w:ascii="Times New Roman" w:hAnsi="Times New Roman" w:cs="Times New Roman"/>
                <w:sz w:val="24"/>
                <w:szCs w:val="24"/>
              </w:rPr>
              <w:t>9,81</w:t>
            </w:r>
          </w:p>
        </w:tc>
      </w:tr>
      <w:tr w:rsidR="0095759F" w:rsidTr="00A55230">
        <w:tc>
          <w:tcPr>
            <w:tcW w:w="1601" w:type="dxa"/>
          </w:tcPr>
          <w:p w:rsidR="0095759F" w:rsidRDefault="0095759F" w:rsidP="00A55230">
            <w:pPr>
              <w:tabs>
                <w:tab w:val="left" w:pos="1476"/>
              </w:tabs>
              <w:jc w:val="both"/>
              <w:rPr>
                <w:rFonts w:ascii="Times New Roman" w:hAnsi="Times New Roman" w:cs="Times New Roman"/>
                <w:sz w:val="24"/>
                <w:szCs w:val="24"/>
              </w:rPr>
            </w:pPr>
            <w:r>
              <w:rPr>
                <w:rFonts w:ascii="Times New Roman" w:hAnsi="Times New Roman" w:cs="Times New Roman"/>
                <w:sz w:val="24"/>
                <w:szCs w:val="24"/>
              </w:rPr>
              <w:t>2014</w:t>
            </w:r>
          </w:p>
        </w:tc>
        <w:tc>
          <w:tcPr>
            <w:tcW w:w="2179" w:type="dxa"/>
          </w:tcPr>
          <w:p w:rsidR="0095759F" w:rsidRDefault="0095759F" w:rsidP="00A55230">
            <w:pPr>
              <w:tabs>
                <w:tab w:val="left" w:pos="1476"/>
              </w:tabs>
              <w:jc w:val="both"/>
              <w:rPr>
                <w:rFonts w:ascii="Times New Roman" w:hAnsi="Times New Roman" w:cs="Times New Roman"/>
                <w:sz w:val="24"/>
                <w:szCs w:val="24"/>
              </w:rPr>
            </w:pPr>
            <w:r>
              <w:rPr>
                <w:rFonts w:ascii="Times New Roman" w:hAnsi="Times New Roman" w:cs="Times New Roman"/>
                <w:sz w:val="24"/>
                <w:szCs w:val="24"/>
              </w:rPr>
              <w:t>9,83</w:t>
            </w:r>
          </w:p>
        </w:tc>
      </w:tr>
      <w:tr w:rsidR="0095759F" w:rsidTr="00A55230">
        <w:tc>
          <w:tcPr>
            <w:tcW w:w="1601" w:type="dxa"/>
          </w:tcPr>
          <w:p w:rsidR="0095759F" w:rsidRDefault="0095759F" w:rsidP="00A55230">
            <w:pPr>
              <w:tabs>
                <w:tab w:val="left" w:pos="1476"/>
              </w:tabs>
              <w:jc w:val="both"/>
              <w:rPr>
                <w:rFonts w:ascii="Times New Roman" w:hAnsi="Times New Roman" w:cs="Times New Roman"/>
                <w:sz w:val="24"/>
                <w:szCs w:val="24"/>
              </w:rPr>
            </w:pPr>
            <w:r>
              <w:rPr>
                <w:rFonts w:ascii="Times New Roman" w:hAnsi="Times New Roman" w:cs="Times New Roman"/>
                <w:sz w:val="24"/>
                <w:szCs w:val="24"/>
              </w:rPr>
              <w:t>2015</w:t>
            </w:r>
          </w:p>
        </w:tc>
        <w:tc>
          <w:tcPr>
            <w:tcW w:w="2179" w:type="dxa"/>
          </w:tcPr>
          <w:p w:rsidR="0095759F" w:rsidRDefault="0095759F" w:rsidP="00A55230">
            <w:pPr>
              <w:tabs>
                <w:tab w:val="left" w:pos="1476"/>
              </w:tabs>
              <w:jc w:val="both"/>
              <w:rPr>
                <w:rFonts w:ascii="Times New Roman" w:hAnsi="Times New Roman" w:cs="Times New Roman"/>
                <w:sz w:val="24"/>
                <w:szCs w:val="24"/>
              </w:rPr>
            </w:pPr>
            <w:r>
              <w:rPr>
                <w:rFonts w:ascii="Times New Roman" w:hAnsi="Times New Roman" w:cs="Times New Roman"/>
                <w:sz w:val="24"/>
                <w:szCs w:val="24"/>
              </w:rPr>
              <w:t>11.80</w:t>
            </w:r>
          </w:p>
        </w:tc>
      </w:tr>
      <w:tr w:rsidR="0095759F" w:rsidTr="00A55230">
        <w:tc>
          <w:tcPr>
            <w:tcW w:w="1601" w:type="dxa"/>
          </w:tcPr>
          <w:p w:rsidR="0095759F" w:rsidRDefault="0095759F" w:rsidP="00A55230">
            <w:pPr>
              <w:tabs>
                <w:tab w:val="left" w:pos="1476"/>
              </w:tabs>
              <w:jc w:val="both"/>
              <w:rPr>
                <w:rFonts w:ascii="Times New Roman" w:hAnsi="Times New Roman" w:cs="Times New Roman"/>
                <w:sz w:val="24"/>
                <w:szCs w:val="24"/>
              </w:rPr>
            </w:pPr>
            <w:r>
              <w:rPr>
                <w:rFonts w:ascii="Times New Roman" w:hAnsi="Times New Roman" w:cs="Times New Roman"/>
                <w:sz w:val="24"/>
                <w:szCs w:val="24"/>
              </w:rPr>
              <w:t>2016</w:t>
            </w:r>
          </w:p>
        </w:tc>
        <w:tc>
          <w:tcPr>
            <w:tcW w:w="2179" w:type="dxa"/>
          </w:tcPr>
          <w:p w:rsidR="0095759F" w:rsidRDefault="0095759F" w:rsidP="00A55230">
            <w:pPr>
              <w:tabs>
                <w:tab w:val="left" w:pos="1476"/>
              </w:tabs>
              <w:jc w:val="both"/>
              <w:rPr>
                <w:rFonts w:ascii="Times New Roman" w:hAnsi="Times New Roman" w:cs="Times New Roman"/>
                <w:sz w:val="24"/>
                <w:szCs w:val="24"/>
              </w:rPr>
            </w:pPr>
            <w:r>
              <w:rPr>
                <w:rFonts w:ascii="Times New Roman" w:hAnsi="Times New Roman" w:cs="Times New Roman"/>
                <w:sz w:val="24"/>
                <w:szCs w:val="24"/>
              </w:rPr>
              <w:t>11,73</w:t>
            </w:r>
          </w:p>
        </w:tc>
      </w:tr>
    </w:tbl>
    <w:p w:rsidR="0095759F" w:rsidRDefault="0095759F" w:rsidP="0095759F">
      <w:pPr>
        <w:tabs>
          <w:tab w:val="left" w:pos="1476"/>
        </w:tabs>
        <w:spacing w:line="480" w:lineRule="auto"/>
        <w:jc w:val="both"/>
        <w:rPr>
          <w:rFonts w:ascii="Times New Roman" w:hAnsi="Times New Roman" w:cs="Times New Roman"/>
          <w:sz w:val="24"/>
          <w:szCs w:val="24"/>
        </w:rPr>
      </w:pPr>
    </w:p>
    <w:p w:rsidR="0095759F" w:rsidRPr="0095759F" w:rsidRDefault="0095759F" w:rsidP="00382321">
      <w:pPr>
        <w:tabs>
          <w:tab w:val="left" w:pos="1476"/>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Pada tabel 1.4 dapat dilihat bahwa angka kemiskinan di kabupaten pringsewu setiap tahun meningkat.</w:t>
      </w:r>
      <w:proofErr w:type="gramEnd"/>
      <w:r>
        <w:rPr>
          <w:rFonts w:ascii="Times New Roman" w:hAnsi="Times New Roman" w:cs="Times New Roman"/>
          <w:sz w:val="24"/>
          <w:szCs w:val="24"/>
        </w:rPr>
        <w:t xml:space="preserve"> Pada tahun 2011 dengan jumlah 11,62 menurun sedikit menjadi 11,01 dengan penurunan yang masih dibilang </w:t>
      </w:r>
      <w:r>
        <w:rPr>
          <w:rFonts w:ascii="Times New Roman" w:hAnsi="Times New Roman" w:cs="Times New Roman"/>
          <w:sz w:val="24"/>
          <w:szCs w:val="24"/>
        </w:rPr>
        <w:lastRenderedPageBreak/>
        <w:t>sedikit pemerintah perlu meningkatkan pengalokasian belanja modal sehingga dapat lebih banyak menurunkan tingkat kemiskinan di kabupaten pringsewu.</w:t>
      </w:r>
    </w:p>
    <w:p w:rsidR="004E03EF" w:rsidRPr="008C7A19" w:rsidRDefault="004E03EF" w:rsidP="00382321">
      <w:pPr>
        <w:pStyle w:val="ListParagraph"/>
        <w:numPr>
          <w:ilvl w:val="0"/>
          <w:numId w:val="1"/>
        </w:numPr>
        <w:tabs>
          <w:tab w:val="left" w:pos="360"/>
          <w:tab w:val="left" w:pos="1440"/>
        </w:tabs>
        <w:spacing w:line="480" w:lineRule="auto"/>
        <w:ind w:left="0" w:firstLine="0"/>
        <w:jc w:val="both"/>
        <w:rPr>
          <w:rFonts w:ascii="Times New Roman" w:hAnsi="Times New Roman" w:cs="Times New Roman"/>
          <w:b/>
          <w:sz w:val="24"/>
          <w:szCs w:val="24"/>
        </w:rPr>
      </w:pPr>
      <w:r w:rsidRPr="008C7A19">
        <w:rPr>
          <w:rFonts w:ascii="Times New Roman" w:hAnsi="Times New Roman" w:cs="Times New Roman"/>
          <w:b/>
          <w:sz w:val="24"/>
          <w:szCs w:val="24"/>
        </w:rPr>
        <w:t>Analisis Data</w:t>
      </w:r>
    </w:p>
    <w:p w:rsidR="00462AD6" w:rsidRPr="006E12AE" w:rsidRDefault="00462AD6" w:rsidP="00382321">
      <w:pPr>
        <w:pStyle w:val="ListParagraph"/>
        <w:numPr>
          <w:ilvl w:val="0"/>
          <w:numId w:val="5"/>
        </w:numPr>
        <w:tabs>
          <w:tab w:val="left" w:pos="1350"/>
          <w:tab w:val="left" w:pos="1440"/>
        </w:tabs>
        <w:spacing w:line="480" w:lineRule="auto"/>
        <w:ind w:left="720"/>
        <w:jc w:val="both"/>
        <w:rPr>
          <w:rFonts w:ascii="Times New Roman" w:hAnsi="Times New Roman" w:cs="Times New Roman"/>
          <w:b/>
          <w:sz w:val="24"/>
          <w:szCs w:val="24"/>
        </w:rPr>
      </w:pPr>
      <w:r w:rsidRPr="006E12AE">
        <w:rPr>
          <w:rFonts w:ascii="Times New Roman" w:hAnsi="Times New Roman" w:cs="Times New Roman"/>
          <w:b/>
          <w:sz w:val="24"/>
          <w:szCs w:val="24"/>
        </w:rPr>
        <w:t>Hasil Uji Asumsi Klasik</w:t>
      </w:r>
    </w:p>
    <w:p w:rsidR="00382321" w:rsidRDefault="00462AD6" w:rsidP="00382321">
      <w:pPr>
        <w:pStyle w:val="ListParagraph"/>
        <w:numPr>
          <w:ilvl w:val="0"/>
          <w:numId w:val="6"/>
        </w:numPr>
        <w:tabs>
          <w:tab w:val="left" w:pos="135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Uji Normalitas </w:t>
      </w:r>
    </w:p>
    <w:p w:rsidR="00E40CD9" w:rsidRDefault="00382321" w:rsidP="00382321">
      <w:pPr>
        <w:pStyle w:val="ListParagraph"/>
        <w:tabs>
          <w:tab w:val="left" w:pos="135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462AD6" w:rsidRPr="00382321">
        <w:rPr>
          <w:rFonts w:ascii="Times New Roman" w:hAnsi="Times New Roman" w:cs="Times New Roman"/>
          <w:sz w:val="24"/>
          <w:szCs w:val="24"/>
        </w:rPr>
        <w:t xml:space="preserve">Uji Normalitas digunakan untuk mengetahui apakah data terdistribusi secara normal atau tidaknya, untuk itu data yang sudah ada harus diuji agar memenuhi persyaratan normalitas, data </w:t>
      </w:r>
      <w:r w:rsidR="001370D7" w:rsidRPr="00382321">
        <w:rPr>
          <w:rFonts w:ascii="Times New Roman" w:hAnsi="Times New Roman" w:cs="Times New Roman"/>
          <w:sz w:val="24"/>
          <w:szCs w:val="24"/>
        </w:rPr>
        <w:t>yang baik dan l</w:t>
      </w:r>
      <w:r w:rsidR="00823EDF" w:rsidRPr="00382321">
        <w:rPr>
          <w:rFonts w:ascii="Times New Roman" w:hAnsi="Times New Roman" w:cs="Times New Roman"/>
          <w:sz w:val="24"/>
          <w:szCs w:val="24"/>
        </w:rPr>
        <w:t>ay</w:t>
      </w:r>
      <w:r w:rsidR="001370D7" w:rsidRPr="00382321">
        <w:rPr>
          <w:rFonts w:ascii="Times New Roman" w:hAnsi="Times New Roman" w:cs="Times New Roman"/>
          <w:sz w:val="24"/>
          <w:szCs w:val="24"/>
        </w:rPr>
        <w:t>a</w:t>
      </w:r>
      <w:r w:rsidR="00823EDF" w:rsidRPr="00382321">
        <w:rPr>
          <w:rFonts w:ascii="Times New Roman" w:hAnsi="Times New Roman" w:cs="Times New Roman"/>
          <w:sz w:val="24"/>
          <w:szCs w:val="24"/>
        </w:rPr>
        <w:t xml:space="preserve">k digunakan daam penelitian harus terdistribusi secara normal jika si.&lt;0,05 maka data dikatakan tidak terdistribusi secara normal namun ketika data &gt; 0,05 maka sikatakan data tersebut terdistribusi secara normal. Adapun alat yang digunakan oleh penguji dalam pengujian uji normalitas yaitu dengan menggunakan uji </w:t>
      </w:r>
      <w:r w:rsidR="00823EDF" w:rsidRPr="00382321">
        <w:rPr>
          <w:rFonts w:ascii="Times New Roman" w:hAnsi="Times New Roman" w:cs="Times New Roman"/>
          <w:i/>
          <w:sz w:val="24"/>
          <w:szCs w:val="24"/>
        </w:rPr>
        <w:t>kolmogrof-smirnov</w:t>
      </w:r>
      <w:r w:rsidR="00823EDF" w:rsidRPr="00382321">
        <w:rPr>
          <w:rFonts w:ascii="Times New Roman" w:hAnsi="Times New Roman" w:cs="Times New Roman"/>
          <w:sz w:val="24"/>
          <w:szCs w:val="24"/>
        </w:rPr>
        <w:t xml:space="preserve"> dalam program SPSS 17. Hasil analisis uji normalita</w:t>
      </w:r>
      <w:r w:rsidR="008C7A19" w:rsidRPr="00382321">
        <w:rPr>
          <w:rFonts w:ascii="Times New Roman" w:hAnsi="Times New Roman" w:cs="Times New Roman"/>
          <w:sz w:val="24"/>
          <w:szCs w:val="24"/>
        </w:rPr>
        <w:t>s disajikan dalam tabel berikut:</w:t>
      </w:r>
    </w:p>
    <w:p w:rsidR="007B09A2" w:rsidRDefault="007B09A2" w:rsidP="00382321">
      <w:pPr>
        <w:pStyle w:val="ListParagraph"/>
        <w:tabs>
          <w:tab w:val="left" w:pos="1350"/>
        </w:tabs>
        <w:spacing w:line="480" w:lineRule="auto"/>
        <w:ind w:left="1080"/>
        <w:jc w:val="both"/>
        <w:rPr>
          <w:rFonts w:ascii="Times New Roman" w:hAnsi="Times New Roman" w:cs="Times New Roman"/>
          <w:sz w:val="24"/>
          <w:szCs w:val="24"/>
        </w:rPr>
      </w:pPr>
    </w:p>
    <w:p w:rsidR="007B09A2" w:rsidRDefault="007B09A2" w:rsidP="00382321">
      <w:pPr>
        <w:pStyle w:val="ListParagraph"/>
        <w:tabs>
          <w:tab w:val="left" w:pos="1350"/>
        </w:tabs>
        <w:spacing w:line="480" w:lineRule="auto"/>
        <w:ind w:left="1080"/>
        <w:jc w:val="both"/>
        <w:rPr>
          <w:rFonts w:ascii="Times New Roman" w:hAnsi="Times New Roman" w:cs="Times New Roman"/>
          <w:sz w:val="24"/>
          <w:szCs w:val="24"/>
        </w:rPr>
      </w:pPr>
    </w:p>
    <w:p w:rsidR="007B09A2" w:rsidRDefault="007B09A2" w:rsidP="00382321">
      <w:pPr>
        <w:pStyle w:val="ListParagraph"/>
        <w:tabs>
          <w:tab w:val="left" w:pos="1350"/>
        </w:tabs>
        <w:spacing w:line="480" w:lineRule="auto"/>
        <w:ind w:left="1080"/>
        <w:jc w:val="both"/>
        <w:rPr>
          <w:rFonts w:ascii="Times New Roman" w:hAnsi="Times New Roman" w:cs="Times New Roman"/>
          <w:sz w:val="24"/>
          <w:szCs w:val="24"/>
        </w:rPr>
      </w:pPr>
    </w:p>
    <w:p w:rsidR="007B09A2" w:rsidRDefault="007B09A2" w:rsidP="00382321">
      <w:pPr>
        <w:pStyle w:val="ListParagraph"/>
        <w:tabs>
          <w:tab w:val="left" w:pos="1350"/>
        </w:tabs>
        <w:spacing w:line="480" w:lineRule="auto"/>
        <w:ind w:left="1080"/>
        <w:jc w:val="both"/>
        <w:rPr>
          <w:rFonts w:ascii="Times New Roman" w:hAnsi="Times New Roman" w:cs="Times New Roman"/>
          <w:sz w:val="24"/>
          <w:szCs w:val="24"/>
        </w:rPr>
      </w:pPr>
    </w:p>
    <w:p w:rsidR="007B09A2" w:rsidRDefault="007B09A2" w:rsidP="00382321">
      <w:pPr>
        <w:pStyle w:val="ListParagraph"/>
        <w:tabs>
          <w:tab w:val="left" w:pos="1350"/>
        </w:tabs>
        <w:spacing w:line="480" w:lineRule="auto"/>
        <w:ind w:left="1080"/>
        <w:jc w:val="both"/>
        <w:rPr>
          <w:rFonts w:ascii="Times New Roman" w:hAnsi="Times New Roman" w:cs="Times New Roman"/>
          <w:sz w:val="24"/>
          <w:szCs w:val="24"/>
        </w:rPr>
      </w:pPr>
    </w:p>
    <w:p w:rsidR="007B09A2" w:rsidRDefault="007B09A2" w:rsidP="00382321">
      <w:pPr>
        <w:pStyle w:val="ListParagraph"/>
        <w:tabs>
          <w:tab w:val="left" w:pos="1350"/>
        </w:tabs>
        <w:spacing w:line="480" w:lineRule="auto"/>
        <w:ind w:left="1080"/>
        <w:jc w:val="both"/>
        <w:rPr>
          <w:rFonts w:ascii="Times New Roman" w:hAnsi="Times New Roman" w:cs="Times New Roman"/>
          <w:sz w:val="24"/>
          <w:szCs w:val="24"/>
        </w:rPr>
      </w:pPr>
    </w:p>
    <w:p w:rsidR="007B09A2" w:rsidRPr="00382321" w:rsidRDefault="007B09A2" w:rsidP="00382321">
      <w:pPr>
        <w:pStyle w:val="ListParagraph"/>
        <w:tabs>
          <w:tab w:val="left" w:pos="1350"/>
        </w:tabs>
        <w:spacing w:line="480" w:lineRule="auto"/>
        <w:ind w:left="1080"/>
        <w:jc w:val="both"/>
        <w:rPr>
          <w:rFonts w:ascii="Times New Roman" w:hAnsi="Times New Roman" w:cs="Times New Roman"/>
          <w:sz w:val="24"/>
          <w:szCs w:val="24"/>
        </w:rPr>
      </w:pPr>
    </w:p>
    <w:p w:rsidR="00F00AE9" w:rsidRPr="00105F35" w:rsidRDefault="001F3151" w:rsidP="00105F35">
      <w:pPr>
        <w:pStyle w:val="ListParagraph"/>
        <w:tabs>
          <w:tab w:val="left" w:pos="1350"/>
          <w:tab w:val="left" w:pos="1440"/>
        </w:tabs>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lastRenderedPageBreak/>
        <w:t>Tabel 4.7</w:t>
      </w:r>
    </w:p>
    <w:p w:rsidR="00105F35" w:rsidRDefault="00105F35" w:rsidP="00105F35">
      <w:pPr>
        <w:pStyle w:val="ListParagraph"/>
        <w:tabs>
          <w:tab w:val="left" w:pos="1350"/>
          <w:tab w:val="left" w:pos="1440"/>
        </w:tabs>
        <w:spacing w:line="240" w:lineRule="auto"/>
        <w:ind w:left="1440"/>
        <w:jc w:val="center"/>
        <w:rPr>
          <w:rFonts w:ascii="Times New Roman" w:hAnsi="Times New Roman" w:cs="Times New Roman"/>
          <w:b/>
          <w:sz w:val="24"/>
          <w:szCs w:val="24"/>
        </w:rPr>
      </w:pPr>
      <w:r w:rsidRPr="00105F35">
        <w:rPr>
          <w:rFonts w:ascii="Times New Roman" w:hAnsi="Times New Roman" w:cs="Times New Roman"/>
          <w:b/>
          <w:sz w:val="24"/>
          <w:szCs w:val="24"/>
        </w:rPr>
        <w:t>Hasil Uji Normalitas</w:t>
      </w:r>
    </w:p>
    <w:tbl>
      <w:tblPr>
        <w:tblW w:w="5685" w:type="dxa"/>
        <w:tblInd w:w="1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66"/>
        <w:gridCol w:w="3024"/>
        <w:gridCol w:w="1895"/>
      </w:tblGrid>
      <w:tr w:rsidR="00CB276F" w:rsidRPr="00E70D60" w:rsidTr="00CB276F">
        <w:trPr>
          <w:cantSplit/>
          <w:trHeight w:val="315"/>
          <w:tblHeader/>
        </w:trPr>
        <w:tc>
          <w:tcPr>
            <w:tcW w:w="5685" w:type="dxa"/>
            <w:gridSpan w:val="3"/>
            <w:tcBorders>
              <w:top w:val="nil"/>
              <w:left w:val="nil"/>
              <w:bottom w:val="nil"/>
              <w:right w:val="nil"/>
            </w:tcBorders>
            <w:shd w:val="clear" w:color="auto" w:fill="FFFFFF"/>
            <w:tcMar>
              <w:top w:w="30" w:type="dxa"/>
              <w:left w:w="30" w:type="dxa"/>
              <w:bottom w:w="30" w:type="dxa"/>
              <w:right w:w="30" w:type="dxa"/>
            </w:tcMar>
            <w:vAlign w:val="center"/>
          </w:tcPr>
          <w:p w:rsidR="00CB276F" w:rsidRPr="00E70D60" w:rsidRDefault="00CB276F" w:rsidP="00382321">
            <w:pPr>
              <w:autoSpaceDE w:val="0"/>
              <w:autoSpaceDN w:val="0"/>
              <w:adjustRightInd w:val="0"/>
              <w:spacing w:after="0" w:line="320" w:lineRule="atLeast"/>
              <w:jc w:val="center"/>
              <w:rPr>
                <w:rFonts w:ascii="Arial" w:hAnsi="Arial" w:cs="Arial"/>
                <w:color w:val="000000"/>
                <w:sz w:val="18"/>
                <w:szCs w:val="18"/>
                <w:lang w:val="id-ID"/>
              </w:rPr>
            </w:pPr>
            <w:r w:rsidRPr="00E70D60">
              <w:rPr>
                <w:rFonts w:ascii="Arial" w:hAnsi="Arial" w:cs="Arial"/>
                <w:b/>
                <w:bCs/>
                <w:color w:val="000000"/>
                <w:sz w:val="18"/>
                <w:szCs w:val="18"/>
                <w:lang w:val="id-ID"/>
              </w:rPr>
              <w:t>One-Sample Kolmogorov-Smirnov Test</w:t>
            </w:r>
          </w:p>
        </w:tc>
      </w:tr>
      <w:tr w:rsidR="00CB276F" w:rsidRPr="00E70D60" w:rsidTr="00CB276F">
        <w:trPr>
          <w:cantSplit/>
          <w:trHeight w:val="630"/>
          <w:tblHeader/>
        </w:trPr>
        <w:tc>
          <w:tcPr>
            <w:tcW w:w="76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B276F" w:rsidRPr="00E70D60" w:rsidRDefault="00CB276F" w:rsidP="00382321">
            <w:pPr>
              <w:autoSpaceDE w:val="0"/>
              <w:autoSpaceDN w:val="0"/>
              <w:adjustRightInd w:val="0"/>
              <w:spacing w:after="0" w:line="240" w:lineRule="auto"/>
              <w:rPr>
                <w:rFonts w:ascii="Times New Roman" w:hAnsi="Times New Roman" w:cs="Times New Roman"/>
                <w:sz w:val="24"/>
                <w:szCs w:val="24"/>
                <w:lang w:val="id-ID"/>
              </w:rPr>
            </w:pPr>
          </w:p>
        </w:tc>
        <w:tc>
          <w:tcPr>
            <w:tcW w:w="302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B276F" w:rsidRPr="00E70D60" w:rsidRDefault="00CB276F" w:rsidP="00382321">
            <w:pPr>
              <w:autoSpaceDE w:val="0"/>
              <w:autoSpaceDN w:val="0"/>
              <w:adjustRightInd w:val="0"/>
              <w:spacing w:after="0" w:line="240" w:lineRule="auto"/>
              <w:rPr>
                <w:rFonts w:ascii="Times New Roman" w:hAnsi="Times New Roman" w:cs="Times New Roman"/>
                <w:sz w:val="24"/>
                <w:szCs w:val="24"/>
                <w:lang w:val="id-ID"/>
              </w:rPr>
            </w:pPr>
          </w:p>
        </w:tc>
        <w:tc>
          <w:tcPr>
            <w:tcW w:w="189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B276F" w:rsidRPr="00E70D60" w:rsidRDefault="00CB276F" w:rsidP="00382321">
            <w:pPr>
              <w:autoSpaceDE w:val="0"/>
              <w:autoSpaceDN w:val="0"/>
              <w:adjustRightInd w:val="0"/>
              <w:spacing w:after="0" w:line="320" w:lineRule="atLeast"/>
              <w:jc w:val="center"/>
              <w:rPr>
                <w:rFonts w:ascii="Arial" w:hAnsi="Arial" w:cs="Arial"/>
                <w:color w:val="000000"/>
                <w:sz w:val="18"/>
                <w:szCs w:val="18"/>
                <w:lang w:val="id-ID"/>
              </w:rPr>
            </w:pPr>
            <w:r w:rsidRPr="00E70D60">
              <w:rPr>
                <w:rFonts w:ascii="Arial" w:hAnsi="Arial" w:cs="Arial"/>
                <w:color w:val="000000"/>
                <w:sz w:val="18"/>
                <w:szCs w:val="18"/>
                <w:lang w:val="id-ID"/>
              </w:rPr>
              <w:t>Unstandardized Residual</w:t>
            </w:r>
          </w:p>
        </w:tc>
      </w:tr>
      <w:tr w:rsidR="00CB276F" w:rsidRPr="00E70D60" w:rsidTr="00CB276F">
        <w:trPr>
          <w:cantSplit/>
          <w:trHeight w:val="315"/>
          <w:tblHeader/>
        </w:trPr>
        <w:tc>
          <w:tcPr>
            <w:tcW w:w="3790"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B276F" w:rsidRPr="00E70D60" w:rsidRDefault="00CB276F" w:rsidP="00382321">
            <w:pPr>
              <w:autoSpaceDE w:val="0"/>
              <w:autoSpaceDN w:val="0"/>
              <w:adjustRightInd w:val="0"/>
              <w:spacing w:after="0" w:line="320" w:lineRule="atLeast"/>
              <w:rPr>
                <w:rFonts w:ascii="Arial" w:hAnsi="Arial" w:cs="Arial"/>
                <w:color w:val="000000"/>
                <w:sz w:val="18"/>
                <w:szCs w:val="18"/>
                <w:lang w:val="id-ID"/>
              </w:rPr>
            </w:pPr>
            <w:r w:rsidRPr="00E70D60">
              <w:rPr>
                <w:rFonts w:ascii="Arial" w:hAnsi="Arial" w:cs="Arial"/>
                <w:color w:val="000000"/>
                <w:sz w:val="18"/>
                <w:szCs w:val="18"/>
                <w:lang w:val="id-ID"/>
              </w:rPr>
              <w:t>N</w:t>
            </w:r>
          </w:p>
        </w:tc>
        <w:tc>
          <w:tcPr>
            <w:tcW w:w="189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B276F" w:rsidRPr="00E70D60" w:rsidRDefault="00CB276F" w:rsidP="00382321">
            <w:pPr>
              <w:autoSpaceDE w:val="0"/>
              <w:autoSpaceDN w:val="0"/>
              <w:adjustRightInd w:val="0"/>
              <w:spacing w:after="0" w:line="320" w:lineRule="atLeast"/>
              <w:jc w:val="right"/>
              <w:rPr>
                <w:rFonts w:ascii="Arial" w:hAnsi="Arial" w:cs="Arial"/>
                <w:color w:val="000000"/>
                <w:sz w:val="18"/>
                <w:szCs w:val="18"/>
                <w:lang w:val="id-ID"/>
              </w:rPr>
            </w:pPr>
            <w:r w:rsidRPr="00E70D60">
              <w:rPr>
                <w:rFonts w:ascii="Arial" w:hAnsi="Arial" w:cs="Arial"/>
                <w:color w:val="000000"/>
                <w:sz w:val="18"/>
                <w:szCs w:val="18"/>
                <w:lang w:val="id-ID"/>
              </w:rPr>
              <w:t>6</w:t>
            </w:r>
          </w:p>
        </w:tc>
      </w:tr>
      <w:tr w:rsidR="00CB276F" w:rsidRPr="00E70D60" w:rsidTr="00CB276F">
        <w:trPr>
          <w:cantSplit/>
          <w:trHeight w:val="360"/>
          <w:tblHeader/>
        </w:trPr>
        <w:tc>
          <w:tcPr>
            <w:tcW w:w="766"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B276F" w:rsidRPr="00E70D60" w:rsidRDefault="00CB276F" w:rsidP="00382321">
            <w:pPr>
              <w:autoSpaceDE w:val="0"/>
              <w:autoSpaceDN w:val="0"/>
              <w:adjustRightInd w:val="0"/>
              <w:spacing w:after="0" w:line="320" w:lineRule="atLeast"/>
              <w:rPr>
                <w:rFonts w:ascii="Arial" w:hAnsi="Arial" w:cs="Arial"/>
                <w:color w:val="000000"/>
                <w:sz w:val="18"/>
                <w:szCs w:val="18"/>
                <w:lang w:val="id-ID"/>
              </w:rPr>
            </w:pPr>
            <w:r w:rsidRPr="00E70D60">
              <w:rPr>
                <w:rFonts w:ascii="Arial" w:hAnsi="Arial" w:cs="Arial"/>
                <w:color w:val="000000"/>
                <w:sz w:val="18"/>
                <w:szCs w:val="18"/>
                <w:lang w:val="id-ID"/>
              </w:rPr>
              <w:t>Normal Parameters</w:t>
            </w:r>
            <w:r w:rsidRPr="00E70D60">
              <w:rPr>
                <w:rFonts w:ascii="Arial" w:hAnsi="Arial" w:cs="Arial"/>
                <w:color w:val="000000"/>
                <w:sz w:val="18"/>
                <w:szCs w:val="18"/>
                <w:vertAlign w:val="superscript"/>
                <w:lang w:val="id-ID"/>
              </w:rPr>
              <w:t>a</w:t>
            </w:r>
          </w:p>
        </w:tc>
        <w:tc>
          <w:tcPr>
            <w:tcW w:w="3024" w:type="dxa"/>
            <w:tcBorders>
              <w:top w:val="nil"/>
              <w:left w:val="nil"/>
              <w:bottom w:val="nil"/>
              <w:right w:val="single" w:sz="16" w:space="0" w:color="000000"/>
            </w:tcBorders>
            <w:shd w:val="clear" w:color="auto" w:fill="FFFFFF"/>
            <w:tcMar>
              <w:top w:w="30" w:type="dxa"/>
              <w:left w:w="30" w:type="dxa"/>
              <w:bottom w:w="30" w:type="dxa"/>
              <w:right w:w="30" w:type="dxa"/>
            </w:tcMar>
          </w:tcPr>
          <w:p w:rsidR="00CB276F" w:rsidRPr="00E70D60" w:rsidRDefault="00CB276F" w:rsidP="00382321">
            <w:pPr>
              <w:autoSpaceDE w:val="0"/>
              <w:autoSpaceDN w:val="0"/>
              <w:adjustRightInd w:val="0"/>
              <w:spacing w:after="0" w:line="320" w:lineRule="atLeast"/>
              <w:rPr>
                <w:rFonts w:ascii="Arial" w:hAnsi="Arial" w:cs="Arial"/>
                <w:color w:val="000000"/>
                <w:sz w:val="18"/>
                <w:szCs w:val="18"/>
                <w:lang w:val="id-ID"/>
              </w:rPr>
            </w:pPr>
            <w:r w:rsidRPr="00E70D60">
              <w:rPr>
                <w:rFonts w:ascii="Arial" w:hAnsi="Arial" w:cs="Arial"/>
                <w:color w:val="000000"/>
                <w:sz w:val="18"/>
                <w:szCs w:val="18"/>
                <w:lang w:val="id-ID"/>
              </w:rPr>
              <w:t>Mean</w:t>
            </w:r>
          </w:p>
        </w:tc>
        <w:tc>
          <w:tcPr>
            <w:tcW w:w="189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B276F" w:rsidRPr="00E70D60" w:rsidRDefault="00CB276F" w:rsidP="00382321">
            <w:pPr>
              <w:autoSpaceDE w:val="0"/>
              <w:autoSpaceDN w:val="0"/>
              <w:adjustRightInd w:val="0"/>
              <w:spacing w:after="0" w:line="320" w:lineRule="atLeast"/>
              <w:jc w:val="right"/>
              <w:rPr>
                <w:rFonts w:ascii="Arial" w:hAnsi="Arial" w:cs="Arial"/>
                <w:color w:val="000000"/>
                <w:sz w:val="18"/>
                <w:szCs w:val="18"/>
                <w:lang w:val="id-ID"/>
              </w:rPr>
            </w:pPr>
            <w:r w:rsidRPr="00E70D60">
              <w:rPr>
                <w:rFonts w:ascii="Arial" w:hAnsi="Arial" w:cs="Arial"/>
                <w:color w:val="000000"/>
                <w:sz w:val="18"/>
                <w:szCs w:val="18"/>
                <w:lang w:val="id-ID"/>
              </w:rPr>
              <w:t>.0000000</w:t>
            </w:r>
          </w:p>
        </w:tc>
      </w:tr>
      <w:tr w:rsidR="00CB276F" w:rsidRPr="00E70D60" w:rsidTr="00CB276F">
        <w:trPr>
          <w:cantSplit/>
          <w:trHeight w:val="555"/>
          <w:tblHeader/>
        </w:trPr>
        <w:tc>
          <w:tcPr>
            <w:tcW w:w="766"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B276F" w:rsidRPr="00E70D60" w:rsidRDefault="00CB276F" w:rsidP="00382321">
            <w:pPr>
              <w:autoSpaceDE w:val="0"/>
              <w:autoSpaceDN w:val="0"/>
              <w:adjustRightInd w:val="0"/>
              <w:spacing w:after="0" w:line="240" w:lineRule="auto"/>
              <w:rPr>
                <w:rFonts w:ascii="Arial" w:hAnsi="Arial" w:cs="Arial"/>
                <w:color w:val="000000"/>
                <w:sz w:val="18"/>
                <w:szCs w:val="18"/>
                <w:lang w:val="id-ID"/>
              </w:rPr>
            </w:pPr>
          </w:p>
        </w:tc>
        <w:tc>
          <w:tcPr>
            <w:tcW w:w="3024" w:type="dxa"/>
            <w:tcBorders>
              <w:top w:val="nil"/>
              <w:left w:val="nil"/>
              <w:bottom w:val="nil"/>
              <w:right w:val="single" w:sz="16" w:space="0" w:color="000000"/>
            </w:tcBorders>
            <w:shd w:val="clear" w:color="auto" w:fill="FFFFFF"/>
            <w:tcMar>
              <w:top w:w="30" w:type="dxa"/>
              <w:left w:w="30" w:type="dxa"/>
              <w:bottom w:w="30" w:type="dxa"/>
              <w:right w:w="30" w:type="dxa"/>
            </w:tcMar>
          </w:tcPr>
          <w:p w:rsidR="00CB276F" w:rsidRPr="00E70D60" w:rsidRDefault="00CB276F" w:rsidP="00382321">
            <w:pPr>
              <w:autoSpaceDE w:val="0"/>
              <w:autoSpaceDN w:val="0"/>
              <w:adjustRightInd w:val="0"/>
              <w:spacing w:after="0" w:line="320" w:lineRule="atLeast"/>
              <w:rPr>
                <w:rFonts w:ascii="Arial" w:hAnsi="Arial" w:cs="Arial"/>
                <w:color w:val="000000"/>
                <w:sz w:val="18"/>
                <w:szCs w:val="18"/>
                <w:lang w:val="id-ID"/>
              </w:rPr>
            </w:pPr>
            <w:r w:rsidRPr="00E70D60">
              <w:rPr>
                <w:rFonts w:ascii="Arial" w:hAnsi="Arial" w:cs="Arial"/>
                <w:color w:val="000000"/>
                <w:sz w:val="18"/>
                <w:szCs w:val="18"/>
                <w:lang w:val="id-ID"/>
              </w:rPr>
              <w:t>Std. Deviation</w:t>
            </w:r>
          </w:p>
        </w:tc>
        <w:tc>
          <w:tcPr>
            <w:tcW w:w="189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B276F" w:rsidRPr="00E70D60" w:rsidRDefault="00CB276F" w:rsidP="00382321">
            <w:pPr>
              <w:autoSpaceDE w:val="0"/>
              <w:autoSpaceDN w:val="0"/>
              <w:adjustRightInd w:val="0"/>
              <w:spacing w:after="0" w:line="320" w:lineRule="atLeast"/>
              <w:jc w:val="right"/>
              <w:rPr>
                <w:rFonts w:ascii="Arial" w:hAnsi="Arial" w:cs="Arial"/>
                <w:color w:val="000000"/>
                <w:sz w:val="18"/>
                <w:szCs w:val="18"/>
                <w:lang w:val="id-ID"/>
              </w:rPr>
            </w:pPr>
            <w:r w:rsidRPr="00E70D60">
              <w:rPr>
                <w:rFonts w:ascii="Arial" w:hAnsi="Arial" w:cs="Arial"/>
                <w:color w:val="000000"/>
                <w:sz w:val="18"/>
                <w:szCs w:val="18"/>
                <w:lang w:val="id-ID"/>
              </w:rPr>
              <w:t>14.71134348</w:t>
            </w:r>
          </w:p>
        </w:tc>
      </w:tr>
      <w:tr w:rsidR="00CB276F" w:rsidRPr="00E70D60" w:rsidTr="00CB276F">
        <w:trPr>
          <w:cantSplit/>
          <w:trHeight w:val="360"/>
          <w:tblHeader/>
        </w:trPr>
        <w:tc>
          <w:tcPr>
            <w:tcW w:w="766"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CB276F" w:rsidRPr="00E70D60" w:rsidRDefault="00CB276F" w:rsidP="00382321">
            <w:pPr>
              <w:autoSpaceDE w:val="0"/>
              <w:autoSpaceDN w:val="0"/>
              <w:adjustRightInd w:val="0"/>
              <w:spacing w:after="0" w:line="320" w:lineRule="atLeast"/>
              <w:rPr>
                <w:rFonts w:ascii="Arial" w:hAnsi="Arial" w:cs="Arial"/>
                <w:color w:val="000000"/>
                <w:sz w:val="18"/>
                <w:szCs w:val="18"/>
                <w:lang w:val="id-ID"/>
              </w:rPr>
            </w:pPr>
            <w:r w:rsidRPr="00E70D60">
              <w:rPr>
                <w:rFonts w:ascii="Arial" w:hAnsi="Arial" w:cs="Arial"/>
                <w:color w:val="000000"/>
                <w:sz w:val="18"/>
                <w:szCs w:val="18"/>
                <w:lang w:val="id-ID"/>
              </w:rPr>
              <w:t>Most Extreme Differences</w:t>
            </w:r>
          </w:p>
        </w:tc>
        <w:tc>
          <w:tcPr>
            <w:tcW w:w="3024" w:type="dxa"/>
            <w:tcBorders>
              <w:top w:val="nil"/>
              <w:left w:val="nil"/>
              <w:bottom w:val="nil"/>
              <w:right w:val="single" w:sz="16" w:space="0" w:color="000000"/>
            </w:tcBorders>
            <w:shd w:val="clear" w:color="auto" w:fill="FFFFFF"/>
            <w:tcMar>
              <w:top w:w="30" w:type="dxa"/>
              <w:left w:w="30" w:type="dxa"/>
              <w:bottom w:w="30" w:type="dxa"/>
              <w:right w:w="30" w:type="dxa"/>
            </w:tcMar>
          </w:tcPr>
          <w:p w:rsidR="00CB276F" w:rsidRPr="00E70D60" w:rsidRDefault="00CB276F" w:rsidP="00382321">
            <w:pPr>
              <w:autoSpaceDE w:val="0"/>
              <w:autoSpaceDN w:val="0"/>
              <w:adjustRightInd w:val="0"/>
              <w:spacing w:after="0" w:line="320" w:lineRule="atLeast"/>
              <w:rPr>
                <w:rFonts w:ascii="Arial" w:hAnsi="Arial" w:cs="Arial"/>
                <w:color w:val="000000"/>
                <w:sz w:val="18"/>
                <w:szCs w:val="18"/>
                <w:lang w:val="id-ID"/>
              </w:rPr>
            </w:pPr>
            <w:r w:rsidRPr="00E70D60">
              <w:rPr>
                <w:rFonts w:ascii="Arial" w:hAnsi="Arial" w:cs="Arial"/>
                <w:color w:val="000000"/>
                <w:sz w:val="18"/>
                <w:szCs w:val="18"/>
                <w:lang w:val="id-ID"/>
              </w:rPr>
              <w:t>Absolute</w:t>
            </w:r>
          </w:p>
        </w:tc>
        <w:tc>
          <w:tcPr>
            <w:tcW w:w="189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B276F" w:rsidRPr="00E70D60" w:rsidRDefault="00CB276F" w:rsidP="00382321">
            <w:pPr>
              <w:autoSpaceDE w:val="0"/>
              <w:autoSpaceDN w:val="0"/>
              <w:adjustRightInd w:val="0"/>
              <w:spacing w:after="0" w:line="320" w:lineRule="atLeast"/>
              <w:jc w:val="right"/>
              <w:rPr>
                <w:rFonts w:ascii="Arial" w:hAnsi="Arial" w:cs="Arial"/>
                <w:color w:val="000000"/>
                <w:sz w:val="18"/>
                <w:szCs w:val="18"/>
                <w:lang w:val="id-ID"/>
              </w:rPr>
            </w:pPr>
            <w:r w:rsidRPr="00E70D60">
              <w:rPr>
                <w:rFonts w:ascii="Arial" w:hAnsi="Arial" w:cs="Arial"/>
                <w:color w:val="000000"/>
                <w:sz w:val="18"/>
                <w:szCs w:val="18"/>
                <w:lang w:val="id-ID"/>
              </w:rPr>
              <w:t>.163</w:t>
            </w:r>
          </w:p>
        </w:tc>
      </w:tr>
      <w:tr w:rsidR="00CB276F" w:rsidRPr="00E70D60" w:rsidTr="00CB276F">
        <w:trPr>
          <w:cantSplit/>
          <w:trHeight w:val="390"/>
          <w:tblHeader/>
        </w:trPr>
        <w:tc>
          <w:tcPr>
            <w:tcW w:w="766"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B276F" w:rsidRPr="00E70D60" w:rsidRDefault="00CB276F" w:rsidP="00382321">
            <w:pPr>
              <w:autoSpaceDE w:val="0"/>
              <w:autoSpaceDN w:val="0"/>
              <w:adjustRightInd w:val="0"/>
              <w:spacing w:after="0" w:line="240" w:lineRule="auto"/>
              <w:rPr>
                <w:rFonts w:ascii="Arial" w:hAnsi="Arial" w:cs="Arial"/>
                <w:color w:val="000000"/>
                <w:sz w:val="18"/>
                <w:szCs w:val="18"/>
                <w:lang w:val="id-ID"/>
              </w:rPr>
            </w:pPr>
          </w:p>
        </w:tc>
        <w:tc>
          <w:tcPr>
            <w:tcW w:w="3024" w:type="dxa"/>
            <w:tcBorders>
              <w:top w:val="nil"/>
              <w:left w:val="nil"/>
              <w:bottom w:val="nil"/>
              <w:right w:val="single" w:sz="16" w:space="0" w:color="000000"/>
            </w:tcBorders>
            <w:shd w:val="clear" w:color="auto" w:fill="FFFFFF"/>
            <w:tcMar>
              <w:top w:w="30" w:type="dxa"/>
              <w:left w:w="30" w:type="dxa"/>
              <w:bottom w:w="30" w:type="dxa"/>
              <w:right w:w="30" w:type="dxa"/>
            </w:tcMar>
          </w:tcPr>
          <w:p w:rsidR="00CB276F" w:rsidRPr="00E70D60" w:rsidRDefault="00CB276F" w:rsidP="00382321">
            <w:pPr>
              <w:autoSpaceDE w:val="0"/>
              <w:autoSpaceDN w:val="0"/>
              <w:adjustRightInd w:val="0"/>
              <w:spacing w:after="0" w:line="320" w:lineRule="atLeast"/>
              <w:rPr>
                <w:rFonts w:ascii="Arial" w:hAnsi="Arial" w:cs="Arial"/>
                <w:color w:val="000000"/>
                <w:sz w:val="18"/>
                <w:szCs w:val="18"/>
                <w:lang w:val="id-ID"/>
              </w:rPr>
            </w:pPr>
            <w:r w:rsidRPr="00E70D60">
              <w:rPr>
                <w:rFonts w:ascii="Arial" w:hAnsi="Arial" w:cs="Arial"/>
                <w:color w:val="000000"/>
                <w:sz w:val="18"/>
                <w:szCs w:val="18"/>
                <w:lang w:val="id-ID"/>
              </w:rPr>
              <w:t>Positive</w:t>
            </w:r>
          </w:p>
        </w:tc>
        <w:tc>
          <w:tcPr>
            <w:tcW w:w="189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B276F" w:rsidRPr="00E70D60" w:rsidRDefault="00CB276F" w:rsidP="00382321">
            <w:pPr>
              <w:autoSpaceDE w:val="0"/>
              <w:autoSpaceDN w:val="0"/>
              <w:adjustRightInd w:val="0"/>
              <w:spacing w:after="0" w:line="320" w:lineRule="atLeast"/>
              <w:jc w:val="right"/>
              <w:rPr>
                <w:rFonts w:ascii="Arial" w:hAnsi="Arial" w:cs="Arial"/>
                <w:color w:val="000000"/>
                <w:sz w:val="18"/>
                <w:szCs w:val="18"/>
                <w:lang w:val="id-ID"/>
              </w:rPr>
            </w:pPr>
            <w:r w:rsidRPr="00E70D60">
              <w:rPr>
                <w:rFonts w:ascii="Arial" w:hAnsi="Arial" w:cs="Arial"/>
                <w:color w:val="000000"/>
                <w:sz w:val="18"/>
                <w:szCs w:val="18"/>
                <w:lang w:val="id-ID"/>
              </w:rPr>
              <w:t>.111</w:t>
            </w:r>
          </w:p>
        </w:tc>
      </w:tr>
      <w:tr w:rsidR="00CB276F" w:rsidRPr="00E70D60" w:rsidTr="00CB276F">
        <w:trPr>
          <w:cantSplit/>
          <w:trHeight w:val="435"/>
          <w:tblHeader/>
        </w:trPr>
        <w:tc>
          <w:tcPr>
            <w:tcW w:w="766" w:type="dxa"/>
            <w:vMerge/>
            <w:tcBorders>
              <w:top w:val="nil"/>
              <w:left w:val="single" w:sz="16" w:space="0" w:color="000000"/>
              <w:bottom w:val="nil"/>
              <w:right w:val="nil"/>
            </w:tcBorders>
            <w:shd w:val="clear" w:color="auto" w:fill="FFFFFF"/>
            <w:tcMar>
              <w:top w:w="30" w:type="dxa"/>
              <w:left w:w="30" w:type="dxa"/>
              <w:bottom w:w="30" w:type="dxa"/>
              <w:right w:w="30" w:type="dxa"/>
            </w:tcMar>
          </w:tcPr>
          <w:p w:rsidR="00CB276F" w:rsidRPr="00E70D60" w:rsidRDefault="00CB276F" w:rsidP="00382321">
            <w:pPr>
              <w:autoSpaceDE w:val="0"/>
              <w:autoSpaceDN w:val="0"/>
              <w:adjustRightInd w:val="0"/>
              <w:spacing w:after="0" w:line="240" w:lineRule="auto"/>
              <w:rPr>
                <w:rFonts w:ascii="Arial" w:hAnsi="Arial" w:cs="Arial"/>
                <w:color w:val="000000"/>
                <w:sz w:val="18"/>
                <w:szCs w:val="18"/>
                <w:lang w:val="id-ID"/>
              </w:rPr>
            </w:pPr>
          </w:p>
        </w:tc>
        <w:tc>
          <w:tcPr>
            <w:tcW w:w="3024" w:type="dxa"/>
            <w:tcBorders>
              <w:top w:val="nil"/>
              <w:left w:val="nil"/>
              <w:bottom w:val="nil"/>
              <w:right w:val="single" w:sz="16" w:space="0" w:color="000000"/>
            </w:tcBorders>
            <w:shd w:val="clear" w:color="auto" w:fill="FFFFFF"/>
            <w:tcMar>
              <w:top w:w="30" w:type="dxa"/>
              <w:left w:w="30" w:type="dxa"/>
              <w:bottom w:w="30" w:type="dxa"/>
              <w:right w:w="30" w:type="dxa"/>
            </w:tcMar>
          </w:tcPr>
          <w:p w:rsidR="00CB276F" w:rsidRPr="00E70D60" w:rsidRDefault="00CB276F" w:rsidP="00382321">
            <w:pPr>
              <w:autoSpaceDE w:val="0"/>
              <w:autoSpaceDN w:val="0"/>
              <w:adjustRightInd w:val="0"/>
              <w:spacing w:after="0" w:line="320" w:lineRule="atLeast"/>
              <w:rPr>
                <w:rFonts w:ascii="Arial" w:hAnsi="Arial" w:cs="Arial"/>
                <w:color w:val="000000"/>
                <w:sz w:val="18"/>
                <w:szCs w:val="18"/>
                <w:lang w:val="id-ID"/>
              </w:rPr>
            </w:pPr>
            <w:r w:rsidRPr="00E70D60">
              <w:rPr>
                <w:rFonts w:ascii="Arial" w:hAnsi="Arial" w:cs="Arial"/>
                <w:color w:val="000000"/>
                <w:sz w:val="18"/>
                <w:szCs w:val="18"/>
                <w:lang w:val="id-ID"/>
              </w:rPr>
              <w:t>Negative</w:t>
            </w:r>
          </w:p>
        </w:tc>
        <w:tc>
          <w:tcPr>
            <w:tcW w:w="189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B276F" w:rsidRPr="00E70D60" w:rsidRDefault="00CB276F" w:rsidP="00382321">
            <w:pPr>
              <w:autoSpaceDE w:val="0"/>
              <w:autoSpaceDN w:val="0"/>
              <w:adjustRightInd w:val="0"/>
              <w:spacing w:after="0" w:line="320" w:lineRule="atLeast"/>
              <w:jc w:val="right"/>
              <w:rPr>
                <w:rFonts w:ascii="Arial" w:hAnsi="Arial" w:cs="Arial"/>
                <w:color w:val="000000"/>
                <w:sz w:val="18"/>
                <w:szCs w:val="18"/>
                <w:lang w:val="id-ID"/>
              </w:rPr>
            </w:pPr>
            <w:r w:rsidRPr="00E70D60">
              <w:rPr>
                <w:rFonts w:ascii="Arial" w:hAnsi="Arial" w:cs="Arial"/>
                <w:color w:val="000000"/>
                <w:sz w:val="18"/>
                <w:szCs w:val="18"/>
                <w:lang w:val="id-ID"/>
              </w:rPr>
              <w:t>-.163</w:t>
            </w:r>
          </w:p>
        </w:tc>
      </w:tr>
      <w:tr w:rsidR="00CB276F" w:rsidRPr="00E70D60" w:rsidTr="00CB276F">
        <w:trPr>
          <w:cantSplit/>
          <w:trHeight w:val="330"/>
          <w:tblHeader/>
        </w:trPr>
        <w:tc>
          <w:tcPr>
            <w:tcW w:w="379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B276F" w:rsidRPr="00E70D60" w:rsidRDefault="00CB276F" w:rsidP="00382321">
            <w:pPr>
              <w:autoSpaceDE w:val="0"/>
              <w:autoSpaceDN w:val="0"/>
              <w:adjustRightInd w:val="0"/>
              <w:spacing w:after="0" w:line="320" w:lineRule="atLeast"/>
              <w:rPr>
                <w:rFonts w:ascii="Arial" w:hAnsi="Arial" w:cs="Arial"/>
                <w:color w:val="000000"/>
                <w:sz w:val="18"/>
                <w:szCs w:val="18"/>
                <w:lang w:val="id-ID"/>
              </w:rPr>
            </w:pPr>
            <w:r w:rsidRPr="00E70D60">
              <w:rPr>
                <w:rFonts w:ascii="Arial" w:hAnsi="Arial" w:cs="Arial"/>
                <w:color w:val="000000"/>
                <w:sz w:val="18"/>
                <w:szCs w:val="18"/>
                <w:lang w:val="id-ID"/>
              </w:rPr>
              <w:t>Kolmogorov-Smirnov Z</w:t>
            </w:r>
          </w:p>
        </w:tc>
        <w:tc>
          <w:tcPr>
            <w:tcW w:w="189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B276F" w:rsidRPr="00E70D60" w:rsidRDefault="00CB276F" w:rsidP="00382321">
            <w:pPr>
              <w:autoSpaceDE w:val="0"/>
              <w:autoSpaceDN w:val="0"/>
              <w:adjustRightInd w:val="0"/>
              <w:spacing w:after="0" w:line="320" w:lineRule="atLeast"/>
              <w:jc w:val="right"/>
              <w:rPr>
                <w:rFonts w:ascii="Arial" w:hAnsi="Arial" w:cs="Arial"/>
                <w:color w:val="000000"/>
                <w:sz w:val="18"/>
                <w:szCs w:val="18"/>
                <w:lang w:val="id-ID"/>
              </w:rPr>
            </w:pPr>
            <w:r w:rsidRPr="00E70D60">
              <w:rPr>
                <w:rFonts w:ascii="Arial" w:hAnsi="Arial" w:cs="Arial"/>
                <w:color w:val="000000"/>
                <w:sz w:val="18"/>
                <w:szCs w:val="18"/>
                <w:lang w:val="id-ID"/>
              </w:rPr>
              <w:t>.399</w:t>
            </w:r>
          </w:p>
        </w:tc>
      </w:tr>
      <w:tr w:rsidR="00CB276F" w:rsidRPr="00E70D60" w:rsidTr="00CB276F">
        <w:trPr>
          <w:cantSplit/>
          <w:trHeight w:val="330"/>
          <w:tblHeader/>
        </w:trPr>
        <w:tc>
          <w:tcPr>
            <w:tcW w:w="379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B276F" w:rsidRPr="00E70D60" w:rsidRDefault="00CB276F" w:rsidP="00382321">
            <w:pPr>
              <w:autoSpaceDE w:val="0"/>
              <w:autoSpaceDN w:val="0"/>
              <w:adjustRightInd w:val="0"/>
              <w:spacing w:after="0" w:line="320" w:lineRule="atLeast"/>
              <w:rPr>
                <w:rFonts w:ascii="Arial" w:hAnsi="Arial" w:cs="Arial"/>
                <w:color w:val="000000"/>
                <w:sz w:val="18"/>
                <w:szCs w:val="18"/>
                <w:lang w:val="id-ID"/>
              </w:rPr>
            </w:pPr>
            <w:r w:rsidRPr="00E70D60">
              <w:rPr>
                <w:rFonts w:ascii="Arial" w:hAnsi="Arial" w:cs="Arial"/>
                <w:color w:val="000000"/>
                <w:sz w:val="18"/>
                <w:szCs w:val="18"/>
                <w:lang w:val="id-ID"/>
              </w:rPr>
              <w:t>Asymp. Sig. (2-tailed)</w:t>
            </w:r>
          </w:p>
        </w:tc>
        <w:tc>
          <w:tcPr>
            <w:tcW w:w="189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B276F" w:rsidRPr="00E70D60" w:rsidRDefault="00CB276F" w:rsidP="00382321">
            <w:pPr>
              <w:autoSpaceDE w:val="0"/>
              <w:autoSpaceDN w:val="0"/>
              <w:adjustRightInd w:val="0"/>
              <w:spacing w:after="0" w:line="320" w:lineRule="atLeast"/>
              <w:jc w:val="right"/>
              <w:rPr>
                <w:rFonts w:ascii="Arial" w:hAnsi="Arial" w:cs="Arial"/>
                <w:color w:val="000000"/>
                <w:sz w:val="18"/>
                <w:szCs w:val="18"/>
                <w:lang w:val="id-ID"/>
              </w:rPr>
            </w:pPr>
            <w:r w:rsidRPr="00E70D60">
              <w:rPr>
                <w:rFonts w:ascii="Arial" w:hAnsi="Arial" w:cs="Arial"/>
                <w:color w:val="000000"/>
                <w:sz w:val="18"/>
                <w:szCs w:val="18"/>
                <w:lang w:val="id-ID"/>
              </w:rPr>
              <w:t>.997</w:t>
            </w:r>
          </w:p>
        </w:tc>
      </w:tr>
    </w:tbl>
    <w:p w:rsidR="00CB276F" w:rsidRPr="00E70D60" w:rsidRDefault="00CB276F" w:rsidP="00CB276F">
      <w:pPr>
        <w:autoSpaceDE w:val="0"/>
        <w:autoSpaceDN w:val="0"/>
        <w:adjustRightInd w:val="0"/>
        <w:spacing w:after="0" w:line="400" w:lineRule="atLeast"/>
        <w:ind w:left="1440"/>
        <w:rPr>
          <w:rFonts w:ascii="Times New Roman" w:hAnsi="Times New Roman" w:cs="Times New Roman"/>
          <w:sz w:val="24"/>
          <w:szCs w:val="24"/>
          <w:lang w:val="id-ID"/>
        </w:rPr>
      </w:pPr>
      <w:r>
        <w:rPr>
          <w:rFonts w:ascii="Arial" w:hAnsi="Arial" w:cs="Arial"/>
          <w:color w:val="000000"/>
          <w:sz w:val="18"/>
          <w:szCs w:val="18"/>
        </w:rPr>
        <w:t xml:space="preserve">     </w:t>
      </w:r>
      <w:r w:rsidRPr="00E70D60">
        <w:rPr>
          <w:rFonts w:ascii="Arial" w:hAnsi="Arial" w:cs="Arial"/>
          <w:color w:val="000000"/>
          <w:sz w:val="18"/>
          <w:szCs w:val="18"/>
          <w:lang w:val="id-ID"/>
        </w:rPr>
        <w:t>a. Test distribution is Normal.</w:t>
      </w:r>
    </w:p>
    <w:p w:rsidR="00CB276F" w:rsidRPr="00105F35" w:rsidRDefault="00CB276F" w:rsidP="00105F35">
      <w:pPr>
        <w:pStyle w:val="ListParagraph"/>
        <w:tabs>
          <w:tab w:val="left" w:pos="1350"/>
          <w:tab w:val="left" w:pos="1440"/>
        </w:tabs>
        <w:spacing w:line="240" w:lineRule="auto"/>
        <w:ind w:left="1440"/>
        <w:jc w:val="center"/>
        <w:rPr>
          <w:rFonts w:ascii="Times New Roman" w:hAnsi="Times New Roman" w:cs="Times New Roman"/>
          <w:b/>
          <w:sz w:val="24"/>
          <w:szCs w:val="24"/>
        </w:rPr>
      </w:pPr>
    </w:p>
    <w:p w:rsidR="0062342A" w:rsidRPr="00105F35" w:rsidRDefault="00105F35" w:rsidP="00105F35">
      <w:pPr>
        <w:tabs>
          <w:tab w:val="left" w:pos="1350"/>
          <w:tab w:val="left" w:pos="1440"/>
        </w:tabs>
        <w:spacing w:line="480" w:lineRule="auto"/>
        <w:ind w:left="1260"/>
        <w:jc w:val="both"/>
        <w:rPr>
          <w:rFonts w:ascii="Times New Roman" w:hAnsi="Times New Roman" w:cs="Times New Roman"/>
          <w:sz w:val="24"/>
          <w:szCs w:val="24"/>
        </w:rPr>
      </w:pPr>
      <w:r w:rsidRPr="00105F35">
        <w:rPr>
          <w:rFonts w:ascii="Times New Roman" w:hAnsi="Times New Roman" w:cs="Times New Roman"/>
          <w:i/>
          <w:sz w:val="24"/>
          <w:szCs w:val="24"/>
        </w:rPr>
        <w:t>Sumbe</w:t>
      </w:r>
      <w:r>
        <w:rPr>
          <w:rFonts w:ascii="Times New Roman" w:hAnsi="Times New Roman" w:cs="Times New Roman"/>
          <w:i/>
          <w:sz w:val="24"/>
          <w:szCs w:val="24"/>
        </w:rPr>
        <w:t>r</w:t>
      </w:r>
      <w:r>
        <w:rPr>
          <w:rFonts w:ascii="Times New Roman" w:hAnsi="Times New Roman" w:cs="Times New Roman"/>
          <w:sz w:val="24"/>
          <w:szCs w:val="24"/>
        </w:rPr>
        <w:t>: data diolah SPSS 17</w:t>
      </w:r>
      <w:r w:rsidR="0062342A" w:rsidRPr="00105F35">
        <w:rPr>
          <w:rFonts w:ascii="Times New Roman" w:hAnsi="Times New Roman" w:cs="Times New Roman"/>
          <w:sz w:val="24"/>
          <w:szCs w:val="24"/>
        </w:rPr>
        <w:t xml:space="preserve">     </w:t>
      </w:r>
    </w:p>
    <w:p w:rsidR="00C0446F" w:rsidRPr="00EA0C77" w:rsidRDefault="0062342A" w:rsidP="00382321">
      <w:pPr>
        <w:pStyle w:val="ListParagraph"/>
        <w:tabs>
          <w:tab w:val="left" w:pos="-630"/>
          <w:tab w:val="left" w:pos="10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Berdasarkan uji normalitas yang telah dilakukan dengan menggunakan metode </w:t>
      </w:r>
      <w:r w:rsidRPr="00823EDF">
        <w:rPr>
          <w:rFonts w:ascii="Times New Roman" w:hAnsi="Times New Roman" w:cs="Times New Roman"/>
          <w:i/>
          <w:sz w:val="24"/>
          <w:szCs w:val="24"/>
        </w:rPr>
        <w:t>one kolmogrof-smirnov</w:t>
      </w:r>
      <w:r>
        <w:rPr>
          <w:rFonts w:ascii="Times New Roman" w:hAnsi="Times New Roman" w:cs="Times New Roman"/>
          <w:i/>
          <w:sz w:val="24"/>
          <w:szCs w:val="24"/>
        </w:rPr>
        <w:t xml:space="preserve"> </w:t>
      </w:r>
      <w:r>
        <w:rPr>
          <w:rFonts w:ascii="Times New Roman" w:hAnsi="Times New Roman" w:cs="Times New Roman"/>
          <w:sz w:val="24"/>
          <w:szCs w:val="24"/>
        </w:rPr>
        <w:t xml:space="preserve">dapat diketahui bahwasannya nilai residual dari variabel dependen dan variabel independent pada jumlah </w:t>
      </w:r>
      <w:r w:rsidR="003D43BD">
        <w:rPr>
          <w:rFonts w:ascii="Times New Roman" w:hAnsi="Times New Roman" w:cs="Times New Roman"/>
          <w:sz w:val="24"/>
          <w:szCs w:val="24"/>
        </w:rPr>
        <w:t>sample (N) sebesar 6 adalah 0,997</w:t>
      </w:r>
      <w:r>
        <w:rPr>
          <w:rFonts w:ascii="Times New Roman" w:hAnsi="Times New Roman" w:cs="Times New Roman"/>
          <w:sz w:val="24"/>
          <w:szCs w:val="24"/>
        </w:rPr>
        <w:t xml:space="preserve"> dengan demikian data dari penelitian ini dapat dikatakan normal karena nilai</w:t>
      </w:r>
      <w:r w:rsidR="003D43BD">
        <w:rPr>
          <w:rFonts w:ascii="Times New Roman" w:hAnsi="Times New Roman" w:cs="Times New Roman"/>
          <w:sz w:val="24"/>
          <w:szCs w:val="24"/>
        </w:rPr>
        <w:t xml:space="preserve"> </w:t>
      </w:r>
      <w:r w:rsidR="00EC165A" w:rsidRPr="0062342A">
        <w:rPr>
          <w:rFonts w:ascii="Times New Roman" w:hAnsi="Times New Roman" w:cs="Times New Roman"/>
          <w:sz w:val="24"/>
          <w:szCs w:val="24"/>
        </w:rPr>
        <w:t>residualnya leb</w:t>
      </w:r>
      <w:r w:rsidR="00823EDF" w:rsidRPr="0062342A">
        <w:rPr>
          <w:rFonts w:ascii="Times New Roman" w:hAnsi="Times New Roman" w:cs="Times New Roman"/>
          <w:sz w:val="24"/>
          <w:szCs w:val="24"/>
        </w:rPr>
        <w:t>ih besar dari nilai s</w:t>
      </w:r>
      <w:r w:rsidR="00DB3632" w:rsidRPr="0062342A">
        <w:rPr>
          <w:rFonts w:ascii="Times New Roman" w:hAnsi="Times New Roman" w:cs="Times New Roman"/>
          <w:sz w:val="24"/>
          <w:szCs w:val="24"/>
        </w:rPr>
        <w:t xml:space="preserve">ignifikansi adalah &gt; 0,05 atau </w:t>
      </w:r>
      <w:r w:rsidR="003D43BD">
        <w:rPr>
          <w:rFonts w:ascii="Times New Roman" w:hAnsi="Times New Roman" w:cs="Times New Roman"/>
          <w:sz w:val="24"/>
          <w:szCs w:val="24"/>
        </w:rPr>
        <w:t>0,997</w:t>
      </w:r>
      <w:r w:rsidR="00DB3632" w:rsidRPr="0062342A">
        <w:rPr>
          <w:rFonts w:ascii="Times New Roman" w:hAnsi="Times New Roman" w:cs="Times New Roman"/>
          <w:sz w:val="24"/>
          <w:szCs w:val="24"/>
        </w:rPr>
        <w:t xml:space="preserve"> </w:t>
      </w:r>
      <w:r w:rsidR="00823EDF" w:rsidRPr="0062342A">
        <w:rPr>
          <w:rFonts w:ascii="Times New Roman" w:hAnsi="Times New Roman" w:cs="Times New Roman"/>
          <w:sz w:val="24"/>
          <w:szCs w:val="24"/>
        </w:rPr>
        <w:t>&gt;</w:t>
      </w:r>
      <w:r w:rsidR="00DB3632" w:rsidRPr="0062342A">
        <w:rPr>
          <w:rFonts w:ascii="Times New Roman" w:hAnsi="Times New Roman" w:cs="Times New Roman"/>
          <w:sz w:val="24"/>
          <w:szCs w:val="24"/>
        </w:rPr>
        <w:t xml:space="preserve"> </w:t>
      </w:r>
      <w:r w:rsidR="00823EDF" w:rsidRPr="0062342A">
        <w:rPr>
          <w:rFonts w:ascii="Times New Roman" w:hAnsi="Times New Roman" w:cs="Times New Roman"/>
          <w:sz w:val="24"/>
          <w:szCs w:val="24"/>
        </w:rPr>
        <w:t>0,05 maka</w:t>
      </w:r>
      <w:r w:rsidR="008E0387" w:rsidRPr="0062342A">
        <w:rPr>
          <w:rFonts w:ascii="Times New Roman" w:hAnsi="Times New Roman" w:cs="Times New Roman"/>
          <w:sz w:val="24"/>
          <w:szCs w:val="24"/>
        </w:rPr>
        <w:t xml:space="preserve"> model regresi dapat digunakan untuk pengujian hipotesis.</w:t>
      </w:r>
    </w:p>
    <w:p w:rsidR="00382321" w:rsidRDefault="008E0387" w:rsidP="00382321">
      <w:pPr>
        <w:pStyle w:val="ListParagraph"/>
        <w:numPr>
          <w:ilvl w:val="0"/>
          <w:numId w:val="6"/>
        </w:numPr>
        <w:tabs>
          <w:tab w:val="left" w:pos="135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Uji Multikolinearitas</w:t>
      </w:r>
    </w:p>
    <w:p w:rsidR="00382321" w:rsidRPr="007B09A2" w:rsidRDefault="00382321" w:rsidP="007B09A2">
      <w:pPr>
        <w:pStyle w:val="ListParagraph"/>
        <w:tabs>
          <w:tab w:val="left" w:pos="135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proofErr w:type="gramStart"/>
      <w:r w:rsidR="008E0387" w:rsidRPr="00382321">
        <w:rPr>
          <w:rFonts w:ascii="Times New Roman" w:hAnsi="Times New Roman" w:cs="Times New Roman"/>
          <w:sz w:val="24"/>
          <w:szCs w:val="24"/>
        </w:rPr>
        <w:t xml:space="preserve">Uji multikolinearitas bertujuan untuk mengetahui apakah </w:t>
      </w:r>
      <w:r w:rsidR="001A7970" w:rsidRPr="00382321">
        <w:rPr>
          <w:rFonts w:ascii="Times New Roman" w:hAnsi="Times New Roman" w:cs="Times New Roman"/>
          <w:sz w:val="24"/>
          <w:szCs w:val="24"/>
        </w:rPr>
        <w:t>data yang digunakan oleh peneliti ter</w:t>
      </w:r>
      <w:r w:rsidR="001370D7" w:rsidRPr="00382321">
        <w:rPr>
          <w:rFonts w:ascii="Times New Roman" w:hAnsi="Times New Roman" w:cs="Times New Roman"/>
          <w:sz w:val="24"/>
          <w:szCs w:val="24"/>
        </w:rPr>
        <w:t xml:space="preserve">sebut </w:t>
      </w:r>
      <w:r w:rsidR="00661B94" w:rsidRPr="00382321">
        <w:rPr>
          <w:rFonts w:ascii="Times New Roman" w:hAnsi="Times New Roman" w:cs="Times New Roman"/>
          <w:sz w:val="24"/>
          <w:szCs w:val="24"/>
        </w:rPr>
        <w:t>ada atau tidak adanya gangguan.</w:t>
      </w:r>
      <w:proofErr w:type="gramEnd"/>
      <w:r w:rsidR="00661B94" w:rsidRPr="00382321">
        <w:rPr>
          <w:rFonts w:ascii="Times New Roman" w:hAnsi="Times New Roman" w:cs="Times New Roman"/>
          <w:sz w:val="24"/>
          <w:szCs w:val="24"/>
        </w:rPr>
        <w:t xml:space="preserve"> </w:t>
      </w:r>
      <w:proofErr w:type="gramStart"/>
      <w:r w:rsidR="0015143A" w:rsidRPr="00382321">
        <w:rPr>
          <w:rFonts w:ascii="Times New Roman" w:hAnsi="Times New Roman" w:cs="Times New Roman"/>
          <w:sz w:val="24"/>
          <w:szCs w:val="24"/>
        </w:rPr>
        <w:lastRenderedPageBreak/>
        <w:t>multikolenaritas</w:t>
      </w:r>
      <w:proofErr w:type="gramEnd"/>
      <w:r w:rsidR="0015143A" w:rsidRPr="00382321">
        <w:rPr>
          <w:rFonts w:ascii="Times New Roman" w:hAnsi="Times New Roman" w:cs="Times New Roman"/>
          <w:sz w:val="24"/>
          <w:szCs w:val="24"/>
        </w:rPr>
        <w:t xml:space="preserve"> adalah keadaan dimana terjadi hubungan linear yang sempurna antara variabel independen dan variabel dependen </w:t>
      </w:r>
      <w:r w:rsidR="00661B94" w:rsidRPr="00382321">
        <w:rPr>
          <w:rFonts w:ascii="Times New Roman" w:hAnsi="Times New Roman" w:cs="Times New Roman"/>
          <w:sz w:val="24"/>
          <w:szCs w:val="24"/>
        </w:rPr>
        <w:t xml:space="preserve">dalam model regresi. </w:t>
      </w:r>
      <w:proofErr w:type="gramStart"/>
      <w:r w:rsidR="00661B94" w:rsidRPr="00382321">
        <w:rPr>
          <w:rFonts w:ascii="Times New Roman" w:hAnsi="Times New Roman" w:cs="Times New Roman"/>
          <w:sz w:val="24"/>
          <w:szCs w:val="24"/>
        </w:rPr>
        <w:t>Dengan demikian uji ini dilakukan agar data yang ada harus terbebas dari gangguan multikolinearitas.</w:t>
      </w:r>
      <w:proofErr w:type="gramEnd"/>
      <w:r w:rsidR="00661B94" w:rsidRPr="00382321">
        <w:rPr>
          <w:rFonts w:ascii="Times New Roman" w:hAnsi="Times New Roman" w:cs="Times New Roman"/>
          <w:sz w:val="24"/>
          <w:szCs w:val="24"/>
        </w:rPr>
        <w:t xml:space="preserve"> Cara untuk mengetahui apakah ada atau tudaknya gejala multikolinearitas antara lain dengan melihat </w:t>
      </w:r>
      <w:r w:rsidR="00661B94" w:rsidRPr="00382321">
        <w:rPr>
          <w:rFonts w:ascii="Times New Roman" w:hAnsi="Times New Roman" w:cs="Times New Roman"/>
          <w:i/>
          <w:sz w:val="24"/>
          <w:szCs w:val="24"/>
        </w:rPr>
        <w:t xml:space="preserve">variance inflation factor </w:t>
      </w:r>
      <w:r w:rsidR="00661B94" w:rsidRPr="00382321">
        <w:rPr>
          <w:rFonts w:ascii="Times New Roman" w:hAnsi="Times New Roman" w:cs="Times New Roman"/>
          <w:sz w:val="24"/>
          <w:szCs w:val="24"/>
        </w:rPr>
        <w:t>(VIF) dan tolerance, apabila vif kurang dari 10 dan tolerance lebih dari 0,1 maka dinyatakan tidak terjadi multikolinearitas, adapun hasil dari pengolahan data sebagai berikut:</w:t>
      </w:r>
    </w:p>
    <w:p w:rsidR="00105F35" w:rsidRPr="00105F35" w:rsidRDefault="003D43BD" w:rsidP="00105F35">
      <w:pPr>
        <w:pStyle w:val="ListParagraph"/>
        <w:tabs>
          <w:tab w:val="left" w:pos="1350"/>
          <w:tab w:val="left" w:pos="1440"/>
        </w:tabs>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Tabel 4.8</w:t>
      </w:r>
    </w:p>
    <w:p w:rsidR="00105F35" w:rsidRDefault="00AE2009" w:rsidP="00105F35">
      <w:pPr>
        <w:pStyle w:val="ListParagraph"/>
        <w:tabs>
          <w:tab w:val="left" w:pos="1350"/>
          <w:tab w:val="left" w:pos="1440"/>
        </w:tabs>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00105F35" w:rsidRPr="00105F35">
        <w:rPr>
          <w:rFonts w:ascii="Times New Roman" w:hAnsi="Times New Roman" w:cs="Times New Roman"/>
          <w:b/>
          <w:sz w:val="24"/>
          <w:szCs w:val="24"/>
        </w:rPr>
        <w:t>Uji Multikolinearitas</w:t>
      </w:r>
    </w:p>
    <w:p w:rsidR="00B81BE0" w:rsidRPr="00B81BE0" w:rsidRDefault="00B81BE0" w:rsidP="00B81BE0">
      <w:pPr>
        <w:autoSpaceDE w:val="0"/>
        <w:autoSpaceDN w:val="0"/>
        <w:adjustRightInd w:val="0"/>
        <w:spacing w:after="0" w:line="240" w:lineRule="auto"/>
        <w:rPr>
          <w:rFonts w:ascii="Times New Roman" w:hAnsi="Times New Roman" w:cs="Times New Roman"/>
          <w:sz w:val="24"/>
          <w:szCs w:val="24"/>
        </w:rPr>
      </w:pPr>
    </w:p>
    <w:tbl>
      <w:tblPr>
        <w:tblW w:w="10422" w:type="dxa"/>
        <w:tblInd w:w="-1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16"/>
        <w:gridCol w:w="1282"/>
        <w:gridCol w:w="964"/>
        <w:gridCol w:w="810"/>
        <w:gridCol w:w="1260"/>
        <w:gridCol w:w="1170"/>
        <w:gridCol w:w="1530"/>
        <w:gridCol w:w="900"/>
        <w:gridCol w:w="1590"/>
      </w:tblGrid>
      <w:tr w:rsidR="00B81BE0" w:rsidRPr="00B81BE0" w:rsidTr="00B81BE0">
        <w:trPr>
          <w:cantSplit/>
          <w:tblHeader/>
        </w:trPr>
        <w:tc>
          <w:tcPr>
            <w:tcW w:w="10422" w:type="dxa"/>
            <w:gridSpan w:val="9"/>
            <w:tcBorders>
              <w:top w:val="nil"/>
              <w:left w:val="nil"/>
              <w:bottom w:val="nil"/>
              <w:right w:val="nil"/>
            </w:tcBorders>
            <w:shd w:val="clear" w:color="auto" w:fill="FFFFFF"/>
            <w:tcMar>
              <w:top w:w="30" w:type="dxa"/>
              <w:left w:w="30" w:type="dxa"/>
              <w:bottom w:w="30" w:type="dxa"/>
              <w:right w:w="30" w:type="dxa"/>
            </w:tcMar>
            <w:vAlign w:val="center"/>
          </w:tcPr>
          <w:p w:rsidR="00B81BE0" w:rsidRPr="00B81BE0" w:rsidRDefault="00B81BE0" w:rsidP="00B81BE0">
            <w:pPr>
              <w:autoSpaceDE w:val="0"/>
              <w:autoSpaceDN w:val="0"/>
              <w:adjustRightInd w:val="0"/>
              <w:spacing w:after="0" w:line="320" w:lineRule="atLeast"/>
              <w:jc w:val="center"/>
              <w:rPr>
                <w:rFonts w:ascii="Arial" w:hAnsi="Arial" w:cs="Arial"/>
                <w:color w:val="000000"/>
                <w:sz w:val="18"/>
                <w:szCs w:val="18"/>
              </w:rPr>
            </w:pPr>
            <w:r w:rsidRPr="00B81BE0">
              <w:rPr>
                <w:rFonts w:ascii="Arial" w:hAnsi="Arial" w:cs="Arial"/>
                <w:b/>
                <w:bCs/>
                <w:color w:val="000000"/>
                <w:sz w:val="18"/>
                <w:szCs w:val="18"/>
              </w:rPr>
              <w:t>Coefficients</w:t>
            </w:r>
            <w:r w:rsidRPr="00B81BE0">
              <w:rPr>
                <w:rFonts w:ascii="Arial" w:hAnsi="Arial" w:cs="Arial"/>
                <w:b/>
                <w:bCs/>
                <w:color w:val="000000"/>
                <w:sz w:val="18"/>
                <w:szCs w:val="18"/>
                <w:vertAlign w:val="superscript"/>
              </w:rPr>
              <w:t>a</w:t>
            </w:r>
          </w:p>
        </w:tc>
      </w:tr>
      <w:tr w:rsidR="00B81BE0" w:rsidRPr="00B81BE0" w:rsidTr="00B81BE0">
        <w:trPr>
          <w:cantSplit/>
          <w:tblHeader/>
        </w:trPr>
        <w:tc>
          <w:tcPr>
            <w:tcW w:w="219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81BE0" w:rsidRPr="00B81BE0" w:rsidRDefault="00B81BE0" w:rsidP="00B81BE0">
            <w:pPr>
              <w:autoSpaceDE w:val="0"/>
              <w:autoSpaceDN w:val="0"/>
              <w:adjustRightInd w:val="0"/>
              <w:spacing w:after="0" w:line="320" w:lineRule="atLeast"/>
              <w:rPr>
                <w:rFonts w:ascii="Arial" w:hAnsi="Arial" w:cs="Arial"/>
                <w:color w:val="000000"/>
                <w:sz w:val="18"/>
                <w:szCs w:val="18"/>
              </w:rPr>
            </w:pPr>
            <w:r w:rsidRPr="00B81BE0">
              <w:rPr>
                <w:rFonts w:ascii="Arial" w:hAnsi="Arial" w:cs="Arial"/>
                <w:color w:val="000000"/>
                <w:sz w:val="18"/>
                <w:szCs w:val="18"/>
              </w:rPr>
              <w:t>Model</w:t>
            </w:r>
          </w:p>
        </w:tc>
        <w:tc>
          <w:tcPr>
            <w:tcW w:w="177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B81BE0" w:rsidRPr="00B81BE0" w:rsidRDefault="00B81BE0" w:rsidP="00B81BE0">
            <w:pPr>
              <w:autoSpaceDE w:val="0"/>
              <w:autoSpaceDN w:val="0"/>
              <w:adjustRightInd w:val="0"/>
              <w:spacing w:after="0" w:line="320" w:lineRule="atLeast"/>
              <w:jc w:val="center"/>
              <w:rPr>
                <w:rFonts w:ascii="Arial" w:hAnsi="Arial" w:cs="Arial"/>
                <w:color w:val="000000"/>
                <w:sz w:val="18"/>
                <w:szCs w:val="18"/>
              </w:rPr>
            </w:pPr>
            <w:r w:rsidRPr="00B81BE0">
              <w:rPr>
                <w:rFonts w:ascii="Arial" w:hAnsi="Arial" w:cs="Arial"/>
                <w:color w:val="000000"/>
                <w:sz w:val="18"/>
                <w:szCs w:val="18"/>
              </w:rPr>
              <w:t>Unstandardized Coefficients</w:t>
            </w:r>
          </w:p>
        </w:tc>
        <w:tc>
          <w:tcPr>
            <w:tcW w:w="1260" w:type="dxa"/>
            <w:tcBorders>
              <w:top w:val="single" w:sz="16" w:space="0" w:color="000000"/>
            </w:tcBorders>
            <w:shd w:val="clear" w:color="auto" w:fill="FFFFFF"/>
            <w:tcMar>
              <w:top w:w="30" w:type="dxa"/>
              <w:left w:w="30" w:type="dxa"/>
              <w:bottom w:w="30" w:type="dxa"/>
              <w:right w:w="30" w:type="dxa"/>
            </w:tcMar>
            <w:vAlign w:val="bottom"/>
          </w:tcPr>
          <w:p w:rsidR="00B81BE0" w:rsidRPr="00B81BE0" w:rsidRDefault="00B81BE0" w:rsidP="00B81BE0">
            <w:pPr>
              <w:autoSpaceDE w:val="0"/>
              <w:autoSpaceDN w:val="0"/>
              <w:adjustRightInd w:val="0"/>
              <w:spacing w:after="0" w:line="320" w:lineRule="atLeast"/>
              <w:jc w:val="center"/>
              <w:rPr>
                <w:rFonts w:ascii="Arial" w:hAnsi="Arial" w:cs="Arial"/>
                <w:color w:val="000000"/>
                <w:sz w:val="18"/>
                <w:szCs w:val="18"/>
              </w:rPr>
            </w:pPr>
            <w:r w:rsidRPr="00B81BE0">
              <w:rPr>
                <w:rFonts w:ascii="Arial" w:hAnsi="Arial" w:cs="Arial"/>
                <w:color w:val="000000"/>
                <w:sz w:val="18"/>
                <w:szCs w:val="18"/>
              </w:rPr>
              <w:t>Standardized Coefficients</w:t>
            </w:r>
          </w:p>
        </w:tc>
        <w:tc>
          <w:tcPr>
            <w:tcW w:w="117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81BE0" w:rsidRPr="00B81BE0" w:rsidRDefault="00B81BE0" w:rsidP="00B81BE0">
            <w:pPr>
              <w:autoSpaceDE w:val="0"/>
              <w:autoSpaceDN w:val="0"/>
              <w:adjustRightInd w:val="0"/>
              <w:spacing w:after="0" w:line="320" w:lineRule="atLeast"/>
              <w:jc w:val="center"/>
              <w:rPr>
                <w:rFonts w:ascii="Arial" w:hAnsi="Arial" w:cs="Arial"/>
                <w:color w:val="000000"/>
                <w:sz w:val="18"/>
                <w:szCs w:val="18"/>
              </w:rPr>
            </w:pPr>
            <w:r w:rsidRPr="00B81BE0">
              <w:rPr>
                <w:rFonts w:ascii="Arial" w:hAnsi="Arial" w:cs="Arial"/>
                <w:color w:val="000000"/>
                <w:sz w:val="18"/>
                <w:szCs w:val="18"/>
              </w:rPr>
              <w:t>t</w:t>
            </w:r>
          </w:p>
        </w:tc>
        <w:tc>
          <w:tcPr>
            <w:tcW w:w="153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81BE0" w:rsidRPr="00B81BE0" w:rsidRDefault="00B81BE0" w:rsidP="00B81BE0">
            <w:pPr>
              <w:autoSpaceDE w:val="0"/>
              <w:autoSpaceDN w:val="0"/>
              <w:adjustRightInd w:val="0"/>
              <w:spacing w:after="0" w:line="320" w:lineRule="atLeast"/>
              <w:jc w:val="center"/>
              <w:rPr>
                <w:rFonts w:ascii="Arial" w:hAnsi="Arial" w:cs="Arial"/>
                <w:color w:val="000000"/>
                <w:sz w:val="18"/>
                <w:szCs w:val="18"/>
              </w:rPr>
            </w:pPr>
            <w:r w:rsidRPr="00B81BE0">
              <w:rPr>
                <w:rFonts w:ascii="Arial" w:hAnsi="Arial" w:cs="Arial"/>
                <w:color w:val="000000"/>
                <w:sz w:val="18"/>
                <w:szCs w:val="18"/>
              </w:rPr>
              <w:t>Sig.</w:t>
            </w:r>
          </w:p>
        </w:tc>
        <w:tc>
          <w:tcPr>
            <w:tcW w:w="2490"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B81BE0" w:rsidRPr="00B81BE0" w:rsidRDefault="00B81BE0" w:rsidP="00B81BE0">
            <w:pPr>
              <w:autoSpaceDE w:val="0"/>
              <w:autoSpaceDN w:val="0"/>
              <w:adjustRightInd w:val="0"/>
              <w:spacing w:after="0" w:line="320" w:lineRule="atLeast"/>
              <w:jc w:val="center"/>
              <w:rPr>
                <w:rFonts w:ascii="Arial" w:hAnsi="Arial" w:cs="Arial"/>
                <w:color w:val="000000"/>
                <w:sz w:val="18"/>
                <w:szCs w:val="18"/>
              </w:rPr>
            </w:pPr>
            <w:r w:rsidRPr="00B81BE0">
              <w:rPr>
                <w:rFonts w:ascii="Arial" w:hAnsi="Arial" w:cs="Arial"/>
                <w:color w:val="000000"/>
                <w:sz w:val="18"/>
                <w:szCs w:val="18"/>
              </w:rPr>
              <w:t>Collinearity Statistics</w:t>
            </w:r>
          </w:p>
        </w:tc>
      </w:tr>
      <w:tr w:rsidR="00B81BE0" w:rsidRPr="00B81BE0" w:rsidTr="00B81BE0">
        <w:trPr>
          <w:cantSplit/>
          <w:tblHeader/>
        </w:trPr>
        <w:tc>
          <w:tcPr>
            <w:tcW w:w="2198"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81BE0" w:rsidRPr="00B81BE0" w:rsidRDefault="00B81BE0" w:rsidP="00B81BE0">
            <w:pPr>
              <w:autoSpaceDE w:val="0"/>
              <w:autoSpaceDN w:val="0"/>
              <w:adjustRightInd w:val="0"/>
              <w:spacing w:after="0" w:line="240" w:lineRule="auto"/>
              <w:rPr>
                <w:rFonts w:ascii="Arial" w:hAnsi="Arial" w:cs="Arial"/>
                <w:color w:val="000000"/>
                <w:sz w:val="18"/>
                <w:szCs w:val="18"/>
              </w:rPr>
            </w:pPr>
          </w:p>
        </w:tc>
        <w:tc>
          <w:tcPr>
            <w:tcW w:w="96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81BE0" w:rsidRPr="00B81BE0" w:rsidRDefault="00B81BE0" w:rsidP="00B81BE0">
            <w:pPr>
              <w:autoSpaceDE w:val="0"/>
              <w:autoSpaceDN w:val="0"/>
              <w:adjustRightInd w:val="0"/>
              <w:spacing w:after="0" w:line="320" w:lineRule="atLeast"/>
              <w:jc w:val="center"/>
              <w:rPr>
                <w:rFonts w:ascii="Arial" w:hAnsi="Arial" w:cs="Arial"/>
                <w:color w:val="000000"/>
                <w:sz w:val="18"/>
                <w:szCs w:val="18"/>
              </w:rPr>
            </w:pPr>
            <w:r w:rsidRPr="00B81BE0">
              <w:rPr>
                <w:rFonts w:ascii="Arial" w:hAnsi="Arial" w:cs="Arial"/>
                <w:color w:val="000000"/>
                <w:sz w:val="18"/>
                <w:szCs w:val="18"/>
              </w:rPr>
              <w:t>B</w:t>
            </w:r>
          </w:p>
        </w:tc>
        <w:tc>
          <w:tcPr>
            <w:tcW w:w="810" w:type="dxa"/>
            <w:tcBorders>
              <w:bottom w:val="single" w:sz="16" w:space="0" w:color="000000"/>
            </w:tcBorders>
            <w:shd w:val="clear" w:color="auto" w:fill="FFFFFF"/>
            <w:tcMar>
              <w:top w:w="30" w:type="dxa"/>
              <w:left w:w="30" w:type="dxa"/>
              <w:bottom w:w="30" w:type="dxa"/>
              <w:right w:w="30" w:type="dxa"/>
            </w:tcMar>
            <w:vAlign w:val="bottom"/>
          </w:tcPr>
          <w:p w:rsidR="00B81BE0" w:rsidRPr="00B81BE0" w:rsidRDefault="00B81BE0" w:rsidP="00B81BE0">
            <w:pPr>
              <w:autoSpaceDE w:val="0"/>
              <w:autoSpaceDN w:val="0"/>
              <w:adjustRightInd w:val="0"/>
              <w:spacing w:after="0" w:line="320" w:lineRule="atLeast"/>
              <w:jc w:val="center"/>
              <w:rPr>
                <w:rFonts w:ascii="Arial" w:hAnsi="Arial" w:cs="Arial"/>
                <w:color w:val="000000"/>
                <w:sz w:val="18"/>
                <w:szCs w:val="18"/>
              </w:rPr>
            </w:pPr>
            <w:r w:rsidRPr="00B81BE0">
              <w:rPr>
                <w:rFonts w:ascii="Arial" w:hAnsi="Arial" w:cs="Arial"/>
                <w:color w:val="000000"/>
                <w:sz w:val="18"/>
                <w:szCs w:val="18"/>
              </w:rPr>
              <w:t>Std. Error</w:t>
            </w:r>
          </w:p>
        </w:tc>
        <w:tc>
          <w:tcPr>
            <w:tcW w:w="1260" w:type="dxa"/>
            <w:tcBorders>
              <w:bottom w:val="single" w:sz="16" w:space="0" w:color="000000"/>
            </w:tcBorders>
            <w:shd w:val="clear" w:color="auto" w:fill="FFFFFF"/>
            <w:tcMar>
              <w:top w:w="30" w:type="dxa"/>
              <w:left w:w="30" w:type="dxa"/>
              <w:bottom w:w="30" w:type="dxa"/>
              <w:right w:w="30" w:type="dxa"/>
            </w:tcMar>
            <w:vAlign w:val="bottom"/>
          </w:tcPr>
          <w:p w:rsidR="00B81BE0" w:rsidRPr="00B81BE0" w:rsidRDefault="00B81BE0" w:rsidP="00B81BE0">
            <w:pPr>
              <w:autoSpaceDE w:val="0"/>
              <w:autoSpaceDN w:val="0"/>
              <w:adjustRightInd w:val="0"/>
              <w:spacing w:after="0" w:line="320" w:lineRule="atLeast"/>
              <w:jc w:val="center"/>
              <w:rPr>
                <w:rFonts w:ascii="Arial" w:hAnsi="Arial" w:cs="Arial"/>
                <w:color w:val="000000"/>
                <w:sz w:val="18"/>
                <w:szCs w:val="18"/>
              </w:rPr>
            </w:pPr>
            <w:r w:rsidRPr="00B81BE0">
              <w:rPr>
                <w:rFonts w:ascii="Arial" w:hAnsi="Arial" w:cs="Arial"/>
                <w:color w:val="000000"/>
                <w:sz w:val="18"/>
                <w:szCs w:val="18"/>
              </w:rPr>
              <w:t>Beta</w:t>
            </w:r>
          </w:p>
        </w:tc>
        <w:tc>
          <w:tcPr>
            <w:tcW w:w="117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81BE0" w:rsidRPr="00B81BE0" w:rsidRDefault="00B81BE0" w:rsidP="00B81BE0">
            <w:pPr>
              <w:autoSpaceDE w:val="0"/>
              <w:autoSpaceDN w:val="0"/>
              <w:adjustRightInd w:val="0"/>
              <w:spacing w:after="0" w:line="240" w:lineRule="auto"/>
              <w:rPr>
                <w:rFonts w:ascii="Arial" w:hAnsi="Arial" w:cs="Arial"/>
                <w:color w:val="000000"/>
                <w:sz w:val="18"/>
                <w:szCs w:val="18"/>
              </w:rPr>
            </w:pPr>
          </w:p>
        </w:tc>
        <w:tc>
          <w:tcPr>
            <w:tcW w:w="153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81BE0" w:rsidRPr="00B81BE0" w:rsidRDefault="00B81BE0" w:rsidP="00B81BE0">
            <w:pPr>
              <w:autoSpaceDE w:val="0"/>
              <w:autoSpaceDN w:val="0"/>
              <w:adjustRightInd w:val="0"/>
              <w:spacing w:after="0" w:line="240" w:lineRule="auto"/>
              <w:rPr>
                <w:rFonts w:ascii="Arial" w:hAnsi="Arial" w:cs="Arial"/>
                <w:color w:val="000000"/>
                <w:sz w:val="18"/>
                <w:szCs w:val="18"/>
              </w:rPr>
            </w:pPr>
          </w:p>
        </w:tc>
        <w:tc>
          <w:tcPr>
            <w:tcW w:w="900" w:type="dxa"/>
            <w:tcBorders>
              <w:bottom w:val="single" w:sz="16" w:space="0" w:color="000000"/>
            </w:tcBorders>
            <w:shd w:val="clear" w:color="auto" w:fill="FFFFFF"/>
            <w:tcMar>
              <w:top w:w="30" w:type="dxa"/>
              <w:left w:w="30" w:type="dxa"/>
              <w:bottom w:w="30" w:type="dxa"/>
              <w:right w:w="30" w:type="dxa"/>
            </w:tcMar>
            <w:vAlign w:val="bottom"/>
          </w:tcPr>
          <w:p w:rsidR="00B81BE0" w:rsidRPr="00B81BE0" w:rsidRDefault="00B81BE0" w:rsidP="00B81BE0">
            <w:pPr>
              <w:autoSpaceDE w:val="0"/>
              <w:autoSpaceDN w:val="0"/>
              <w:adjustRightInd w:val="0"/>
              <w:spacing w:after="0" w:line="320" w:lineRule="atLeast"/>
              <w:jc w:val="center"/>
              <w:rPr>
                <w:rFonts w:ascii="Arial" w:hAnsi="Arial" w:cs="Arial"/>
                <w:color w:val="000000"/>
                <w:sz w:val="18"/>
                <w:szCs w:val="18"/>
              </w:rPr>
            </w:pPr>
            <w:r w:rsidRPr="00B81BE0">
              <w:rPr>
                <w:rFonts w:ascii="Arial" w:hAnsi="Arial" w:cs="Arial"/>
                <w:color w:val="000000"/>
                <w:sz w:val="18"/>
                <w:szCs w:val="18"/>
              </w:rPr>
              <w:t>Tolerance</w:t>
            </w:r>
          </w:p>
        </w:tc>
        <w:tc>
          <w:tcPr>
            <w:tcW w:w="159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B81BE0" w:rsidRPr="00B81BE0" w:rsidRDefault="00B81BE0" w:rsidP="00B81BE0">
            <w:pPr>
              <w:autoSpaceDE w:val="0"/>
              <w:autoSpaceDN w:val="0"/>
              <w:adjustRightInd w:val="0"/>
              <w:spacing w:after="0" w:line="320" w:lineRule="atLeast"/>
              <w:jc w:val="center"/>
              <w:rPr>
                <w:rFonts w:ascii="Arial" w:hAnsi="Arial" w:cs="Arial"/>
                <w:color w:val="000000"/>
                <w:sz w:val="18"/>
                <w:szCs w:val="18"/>
              </w:rPr>
            </w:pPr>
            <w:r w:rsidRPr="00B81BE0">
              <w:rPr>
                <w:rFonts w:ascii="Arial" w:hAnsi="Arial" w:cs="Arial"/>
                <w:color w:val="000000"/>
                <w:sz w:val="18"/>
                <w:szCs w:val="18"/>
              </w:rPr>
              <w:t>VIF</w:t>
            </w:r>
          </w:p>
        </w:tc>
      </w:tr>
      <w:tr w:rsidR="00B81BE0" w:rsidRPr="00B81BE0" w:rsidTr="00B81BE0">
        <w:trPr>
          <w:cantSplit/>
          <w:tblHeader/>
        </w:trPr>
        <w:tc>
          <w:tcPr>
            <w:tcW w:w="91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320" w:lineRule="atLeast"/>
              <w:rPr>
                <w:rFonts w:ascii="Arial" w:hAnsi="Arial" w:cs="Arial"/>
                <w:color w:val="000000"/>
                <w:sz w:val="18"/>
                <w:szCs w:val="18"/>
              </w:rPr>
            </w:pPr>
            <w:r w:rsidRPr="00B81BE0">
              <w:rPr>
                <w:rFonts w:ascii="Arial" w:hAnsi="Arial" w:cs="Arial"/>
                <w:color w:val="000000"/>
                <w:sz w:val="18"/>
                <w:szCs w:val="18"/>
              </w:rPr>
              <w:t>1</w:t>
            </w:r>
          </w:p>
        </w:tc>
        <w:tc>
          <w:tcPr>
            <w:tcW w:w="128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320" w:lineRule="atLeast"/>
              <w:rPr>
                <w:rFonts w:ascii="Arial" w:hAnsi="Arial" w:cs="Arial"/>
                <w:color w:val="000000"/>
                <w:sz w:val="18"/>
                <w:szCs w:val="18"/>
              </w:rPr>
            </w:pPr>
            <w:r w:rsidRPr="00B81BE0">
              <w:rPr>
                <w:rFonts w:ascii="Arial" w:hAnsi="Arial" w:cs="Arial"/>
                <w:color w:val="000000"/>
                <w:sz w:val="18"/>
                <w:szCs w:val="18"/>
              </w:rPr>
              <w:t>(Constant)</w:t>
            </w:r>
          </w:p>
        </w:tc>
        <w:tc>
          <w:tcPr>
            <w:tcW w:w="96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320" w:lineRule="atLeast"/>
              <w:jc w:val="right"/>
              <w:rPr>
                <w:rFonts w:ascii="Arial" w:hAnsi="Arial" w:cs="Arial"/>
                <w:color w:val="000000"/>
                <w:sz w:val="18"/>
                <w:szCs w:val="18"/>
              </w:rPr>
            </w:pPr>
            <w:r w:rsidRPr="00B81BE0">
              <w:rPr>
                <w:rFonts w:ascii="Arial" w:hAnsi="Arial" w:cs="Arial"/>
                <w:color w:val="000000"/>
                <w:sz w:val="18"/>
                <w:szCs w:val="18"/>
              </w:rPr>
              <w:t>-2315.151</w:t>
            </w:r>
          </w:p>
        </w:tc>
        <w:tc>
          <w:tcPr>
            <w:tcW w:w="810" w:type="dxa"/>
            <w:tcBorders>
              <w:top w:val="single" w:sz="16" w:space="0" w:color="000000"/>
              <w:bottom w:val="nil"/>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320" w:lineRule="atLeast"/>
              <w:jc w:val="right"/>
              <w:rPr>
                <w:rFonts w:ascii="Arial" w:hAnsi="Arial" w:cs="Arial"/>
                <w:color w:val="000000"/>
                <w:sz w:val="18"/>
                <w:szCs w:val="18"/>
              </w:rPr>
            </w:pPr>
            <w:r w:rsidRPr="00B81BE0">
              <w:rPr>
                <w:rFonts w:ascii="Arial" w:hAnsi="Arial" w:cs="Arial"/>
                <w:color w:val="000000"/>
                <w:sz w:val="18"/>
                <w:szCs w:val="18"/>
              </w:rPr>
              <w:t>332.537</w:t>
            </w:r>
          </w:p>
        </w:tc>
        <w:tc>
          <w:tcPr>
            <w:tcW w:w="1260" w:type="dxa"/>
            <w:tcBorders>
              <w:top w:val="single" w:sz="16" w:space="0" w:color="000000"/>
              <w:bottom w:val="nil"/>
            </w:tcBorders>
            <w:shd w:val="clear" w:color="auto" w:fill="FFFFFF"/>
            <w:tcMar>
              <w:top w:w="30" w:type="dxa"/>
              <w:left w:w="30" w:type="dxa"/>
              <w:bottom w:w="30" w:type="dxa"/>
              <w:right w:w="30" w:type="dxa"/>
            </w:tcMar>
            <w:vAlign w:val="center"/>
          </w:tcPr>
          <w:p w:rsidR="00B81BE0" w:rsidRPr="00B81BE0" w:rsidRDefault="00B81BE0" w:rsidP="00B81BE0">
            <w:pPr>
              <w:autoSpaceDE w:val="0"/>
              <w:autoSpaceDN w:val="0"/>
              <w:adjustRightInd w:val="0"/>
              <w:spacing w:after="0" w:line="240" w:lineRule="auto"/>
              <w:jc w:val="center"/>
              <w:rPr>
                <w:rFonts w:ascii="Times New Roman" w:hAnsi="Times New Roman" w:cs="Times New Roman"/>
                <w:sz w:val="24"/>
                <w:szCs w:val="24"/>
              </w:rPr>
            </w:pPr>
          </w:p>
        </w:tc>
        <w:tc>
          <w:tcPr>
            <w:tcW w:w="1170" w:type="dxa"/>
            <w:tcBorders>
              <w:top w:val="single" w:sz="16" w:space="0" w:color="000000"/>
              <w:bottom w:val="nil"/>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320" w:lineRule="atLeast"/>
              <w:jc w:val="right"/>
              <w:rPr>
                <w:rFonts w:ascii="Arial" w:hAnsi="Arial" w:cs="Arial"/>
                <w:color w:val="000000"/>
                <w:sz w:val="18"/>
                <w:szCs w:val="18"/>
              </w:rPr>
            </w:pPr>
            <w:r w:rsidRPr="00B81BE0">
              <w:rPr>
                <w:rFonts w:ascii="Arial" w:hAnsi="Arial" w:cs="Arial"/>
                <w:color w:val="000000"/>
                <w:sz w:val="18"/>
                <w:szCs w:val="18"/>
              </w:rPr>
              <w:t>-6.962</w:t>
            </w:r>
          </w:p>
        </w:tc>
        <w:tc>
          <w:tcPr>
            <w:tcW w:w="1530" w:type="dxa"/>
            <w:tcBorders>
              <w:top w:val="single" w:sz="16" w:space="0" w:color="000000"/>
              <w:bottom w:val="nil"/>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320" w:lineRule="atLeast"/>
              <w:jc w:val="right"/>
              <w:rPr>
                <w:rFonts w:ascii="Arial" w:hAnsi="Arial" w:cs="Arial"/>
                <w:color w:val="000000"/>
                <w:sz w:val="18"/>
                <w:szCs w:val="18"/>
              </w:rPr>
            </w:pPr>
            <w:r w:rsidRPr="00B81BE0">
              <w:rPr>
                <w:rFonts w:ascii="Arial" w:hAnsi="Arial" w:cs="Arial"/>
                <w:color w:val="000000"/>
                <w:sz w:val="18"/>
                <w:szCs w:val="18"/>
              </w:rPr>
              <w:t>.020</w:t>
            </w:r>
          </w:p>
        </w:tc>
        <w:tc>
          <w:tcPr>
            <w:tcW w:w="900" w:type="dxa"/>
            <w:tcBorders>
              <w:top w:val="single" w:sz="16" w:space="0" w:color="000000"/>
              <w:bottom w:val="nil"/>
            </w:tcBorders>
            <w:shd w:val="clear" w:color="auto" w:fill="FFFFFF"/>
            <w:tcMar>
              <w:top w:w="30" w:type="dxa"/>
              <w:left w:w="30" w:type="dxa"/>
              <w:bottom w:w="30" w:type="dxa"/>
              <w:right w:w="30" w:type="dxa"/>
            </w:tcMar>
            <w:vAlign w:val="center"/>
          </w:tcPr>
          <w:p w:rsidR="00B81BE0" w:rsidRPr="00B81BE0" w:rsidRDefault="00B81BE0" w:rsidP="00B81BE0">
            <w:pPr>
              <w:autoSpaceDE w:val="0"/>
              <w:autoSpaceDN w:val="0"/>
              <w:adjustRightInd w:val="0"/>
              <w:spacing w:after="0" w:line="240" w:lineRule="auto"/>
              <w:jc w:val="center"/>
              <w:rPr>
                <w:rFonts w:ascii="Times New Roman" w:hAnsi="Times New Roman" w:cs="Times New Roman"/>
                <w:sz w:val="24"/>
                <w:szCs w:val="24"/>
              </w:rPr>
            </w:pPr>
          </w:p>
        </w:tc>
        <w:tc>
          <w:tcPr>
            <w:tcW w:w="159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81BE0" w:rsidRPr="00B81BE0" w:rsidRDefault="00B81BE0" w:rsidP="00B81BE0">
            <w:pPr>
              <w:autoSpaceDE w:val="0"/>
              <w:autoSpaceDN w:val="0"/>
              <w:adjustRightInd w:val="0"/>
              <w:spacing w:after="0" w:line="240" w:lineRule="auto"/>
              <w:jc w:val="center"/>
              <w:rPr>
                <w:rFonts w:ascii="Times New Roman" w:hAnsi="Times New Roman" w:cs="Times New Roman"/>
                <w:sz w:val="24"/>
                <w:szCs w:val="24"/>
              </w:rPr>
            </w:pPr>
          </w:p>
        </w:tc>
      </w:tr>
      <w:tr w:rsidR="00B81BE0" w:rsidRPr="00B81BE0" w:rsidTr="00B81BE0">
        <w:trPr>
          <w:cantSplit/>
          <w:tblHeader/>
        </w:trPr>
        <w:tc>
          <w:tcPr>
            <w:tcW w:w="91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240" w:lineRule="auto"/>
              <w:rPr>
                <w:rFonts w:ascii="Times New Roman" w:hAnsi="Times New Roman" w:cs="Times New Roman"/>
                <w:sz w:val="24"/>
                <w:szCs w:val="24"/>
              </w:rPr>
            </w:pPr>
          </w:p>
        </w:tc>
        <w:tc>
          <w:tcPr>
            <w:tcW w:w="1282" w:type="dxa"/>
            <w:tcBorders>
              <w:top w:val="nil"/>
              <w:left w:val="nil"/>
              <w:bottom w:val="nil"/>
              <w:right w:val="single" w:sz="16" w:space="0" w:color="000000"/>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320" w:lineRule="atLeast"/>
              <w:rPr>
                <w:rFonts w:ascii="Arial" w:hAnsi="Arial" w:cs="Arial"/>
                <w:color w:val="000000"/>
                <w:sz w:val="18"/>
                <w:szCs w:val="18"/>
              </w:rPr>
            </w:pPr>
            <w:r w:rsidRPr="00B81BE0">
              <w:rPr>
                <w:rFonts w:ascii="Arial" w:hAnsi="Arial" w:cs="Arial"/>
                <w:color w:val="000000"/>
                <w:sz w:val="18"/>
                <w:szCs w:val="18"/>
              </w:rPr>
              <w:t>PAD</w:t>
            </w:r>
          </w:p>
        </w:tc>
        <w:tc>
          <w:tcPr>
            <w:tcW w:w="964" w:type="dxa"/>
            <w:tcBorders>
              <w:top w:val="nil"/>
              <w:left w:val="single" w:sz="16" w:space="0" w:color="000000"/>
              <w:bottom w:val="nil"/>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320" w:lineRule="atLeast"/>
              <w:jc w:val="right"/>
              <w:rPr>
                <w:rFonts w:ascii="Arial" w:hAnsi="Arial" w:cs="Arial"/>
                <w:color w:val="000000"/>
                <w:sz w:val="18"/>
                <w:szCs w:val="18"/>
              </w:rPr>
            </w:pPr>
            <w:r w:rsidRPr="00B81BE0">
              <w:rPr>
                <w:rFonts w:ascii="Arial" w:hAnsi="Arial" w:cs="Arial"/>
                <w:color w:val="000000"/>
                <w:sz w:val="18"/>
                <w:szCs w:val="18"/>
              </w:rPr>
              <w:t>-3.580</w:t>
            </w:r>
          </w:p>
        </w:tc>
        <w:tc>
          <w:tcPr>
            <w:tcW w:w="810" w:type="dxa"/>
            <w:tcBorders>
              <w:top w:val="nil"/>
              <w:bottom w:val="nil"/>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320" w:lineRule="atLeast"/>
              <w:jc w:val="right"/>
              <w:rPr>
                <w:rFonts w:ascii="Arial" w:hAnsi="Arial" w:cs="Arial"/>
                <w:color w:val="000000"/>
                <w:sz w:val="18"/>
                <w:szCs w:val="18"/>
              </w:rPr>
            </w:pPr>
            <w:r w:rsidRPr="00B81BE0">
              <w:rPr>
                <w:rFonts w:ascii="Arial" w:hAnsi="Arial" w:cs="Arial"/>
                <w:color w:val="000000"/>
                <w:sz w:val="18"/>
                <w:szCs w:val="18"/>
              </w:rPr>
              <w:t>1.362</w:t>
            </w:r>
          </w:p>
        </w:tc>
        <w:tc>
          <w:tcPr>
            <w:tcW w:w="1260" w:type="dxa"/>
            <w:tcBorders>
              <w:top w:val="nil"/>
              <w:bottom w:val="nil"/>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320" w:lineRule="atLeast"/>
              <w:jc w:val="right"/>
              <w:rPr>
                <w:rFonts w:ascii="Arial" w:hAnsi="Arial" w:cs="Arial"/>
                <w:color w:val="000000"/>
                <w:sz w:val="18"/>
                <w:szCs w:val="18"/>
              </w:rPr>
            </w:pPr>
            <w:r w:rsidRPr="00B81BE0">
              <w:rPr>
                <w:rFonts w:ascii="Arial" w:hAnsi="Arial" w:cs="Arial"/>
                <w:color w:val="000000"/>
                <w:sz w:val="18"/>
                <w:szCs w:val="18"/>
              </w:rPr>
              <w:t>-.501</w:t>
            </w:r>
          </w:p>
        </w:tc>
        <w:tc>
          <w:tcPr>
            <w:tcW w:w="1170" w:type="dxa"/>
            <w:tcBorders>
              <w:top w:val="nil"/>
              <w:bottom w:val="nil"/>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320" w:lineRule="atLeast"/>
              <w:jc w:val="right"/>
              <w:rPr>
                <w:rFonts w:ascii="Arial" w:hAnsi="Arial" w:cs="Arial"/>
                <w:color w:val="000000"/>
                <w:sz w:val="18"/>
                <w:szCs w:val="18"/>
              </w:rPr>
            </w:pPr>
            <w:r w:rsidRPr="00B81BE0">
              <w:rPr>
                <w:rFonts w:ascii="Arial" w:hAnsi="Arial" w:cs="Arial"/>
                <w:color w:val="000000"/>
                <w:sz w:val="18"/>
                <w:szCs w:val="18"/>
              </w:rPr>
              <w:t>-2.628</w:t>
            </w:r>
          </w:p>
        </w:tc>
        <w:tc>
          <w:tcPr>
            <w:tcW w:w="1530" w:type="dxa"/>
            <w:tcBorders>
              <w:top w:val="nil"/>
              <w:bottom w:val="nil"/>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320" w:lineRule="atLeast"/>
              <w:jc w:val="right"/>
              <w:rPr>
                <w:rFonts w:ascii="Arial" w:hAnsi="Arial" w:cs="Arial"/>
                <w:color w:val="000000"/>
                <w:sz w:val="18"/>
                <w:szCs w:val="18"/>
              </w:rPr>
            </w:pPr>
            <w:r w:rsidRPr="00B81BE0">
              <w:rPr>
                <w:rFonts w:ascii="Arial" w:hAnsi="Arial" w:cs="Arial"/>
                <w:color w:val="000000"/>
                <w:sz w:val="18"/>
                <w:szCs w:val="18"/>
              </w:rPr>
              <w:t>.119</w:t>
            </w:r>
          </w:p>
        </w:tc>
        <w:tc>
          <w:tcPr>
            <w:tcW w:w="900" w:type="dxa"/>
            <w:tcBorders>
              <w:top w:val="nil"/>
              <w:bottom w:val="nil"/>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320" w:lineRule="atLeast"/>
              <w:jc w:val="right"/>
              <w:rPr>
                <w:rFonts w:ascii="Arial" w:hAnsi="Arial" w:cs="Arial"/>
                <w:color w:val="000000"/>
                <w:sz w:val="18"/>
                <w:szCs w:val="18"/>
              </w:rPr>
            </w:pPr>
            <w:r w:rsidRPr="00B81BE0">
              <w:rPr>
                <w:rFonts w:ascii="Arial" w:hAnsi="Arial" w:cs="Arial"/>
                <w:color w:val="000000"/>
                <w:sz w:val="18"/>
                <w:szCs w:val="18"/>
              </w:rPr>
              <w:t>.206</w:t>
            </w:r>
          </w:p>
        </w:tc>
        <w:tc>
          <w:tcPr>
            <w:tcW w:w="1590" w:type="dxa"/>
            <w:tcBorders>
              <w:top w:val="nil"/>
              <w:bottom w:val="nil"/>
              <w:right w:val="single" w:sz="16" w:space="0" w:color="000000"/>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320" w:lineRule="atLeast"/>
              <w:jc w:val="right"/>
              <w:rPr>
                <w:rFonts w:ascii="Arial" w:hAnsi="Arial" w:cs="Arial"/>
                <w:color w:val="000000"/>
                <w:sz w:val="18"/>
                <w:szCs w:val="18"/>
              </w:rPr>
            </w:pPr>
            <w:r w:rsidRPr="00B81BE0">
              <w:rPr>
                <w:rFonts w:ascii="Arial" w:hAnsi="Arial" w:cs="Arial"/>
                <w:color w:val="000000"/>
                <w:sz w:val="18"/>
                <w:szCs w:val="18"/>
              </w:rPr>
              <w:t>4.866</w:t>
            </w:r>
          </w:p>
        </w:tc>
      </w:tr>
      <w:tr w:rsidR="00B81BE0" w:rsidRPr="00B81BE0" w:rsidTr="00B81BE0">
        <w:trPr>
          <w:cantSplit/>
          <w:tblHeader/>
        </w:trPr>
        <w:tc>
          <w:tcPr>
            <w:tcW w:w="91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240" w:lineRule="auto"/>
              <w:rPr>
                <w:rFonts w:ascii="Arial" w:hAnsi="Arial" w:cs="Arial"/>
                <w:color w:val="000000"/>
                <w:sz w:val="18"/>
                <w:szCs w:val="18"/>
              </w:rPr>
            </w:pPr>
          </w:p>
        </w:tc>
        <w:tc>
          <w:tcPr>
            <w:tcW w:w="1282" w:type="dxa"/>
            <w:tcBorders>
              <w:top w:val="nil"/>
              <w:left w:val="nil"/>
              <w:bottom w:val="nil"/>
              <w:right w:val="single" w:sz="16" w:space="0" w:color="000000"/>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320" w:lineRule="atLeast"/>
              <w:rPr>
                <w:rFonts w:ascii="Arial" w:hAnsi="Arial" w:cs="Arial"/>
                <w:color w:val="000000"/>
                <w:sz w:val="18"/>
                <w:szCs w:val="18"/>
              </w:rPr>
            </w:pPr>
            <w:r w:rsidRPr="00B81BE0">
              <w:rPr>
                <w:rFonts w:ascii="Arial" w:hAnsi="Arial" w:cs="Arial"/>
                <w:color w:val="000000"/>
                <w:sz w:val="18"/>
                <w:szCs w:val="18"/>
              </w:rPr>
              <w:t>DAU</w:t>
            </w:r>
          </w:p>
        </w:tc>
        <w:tc>
          <w:tcPr>
            <w:tcW w:w="964" w:type="dxa"/>
            <w:tcBorders>
              <w:top w:val="nil"/>
              <w:left w:val="single" w:sz="16" w:space="0" w:color="000000"/>
              <w:bottom w:val="nil"/>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320" w:lineRule="atLeast"/>
              <w:jc w:val="right"/>
              <w:rPr>
                <w:rFonts w:ascii="Arial" w:hAnsi="Arial" w:cs="Arial"/>
                <w:color w:val="000000"/>
                <w:sz w:val="18"/>
                <w:szCs w:val="18"/>
              </w:rPr>
            </w:pPr>
            <w:r w:rsidRPr="00B81BE0">
              <w:rPr>
                <w:rFonts w:ascii="Arial" w:hAnsi="Arial" w:cs="Arial"/>
                <w:color w:val="000000"/>
                <w:sz w:val="18"/>
                <w:szCs w:val="18"/>
              </w:rPr>
              <w:t>1.999</w:t>
            </w:r>
          </w:p>
        </w:tc>
        <w:tc>
          <w:tcPr>
            <w:tcW w:w="810" w:type="dxa"/>
            <w:tcBorders>
              <w:top w:val="nil"/>
              <w:bottom w:val="nil"/>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320" w:lineRule="atLeast"/>
              <w:jc w:val="right"/>
              <w:rPr>
                <w:rFonts w:ascii="Arial" w:hAnsi="Arial" w:cs="Arial"/>
                <w:color w:val="000000"/>
                <w:sz w:val="18"/>
                <w:szCs w:val="18"/>
              </w:rPr>
            </w:pPr>
            <w:r w:rsidRPr="00B81BE0">
              <w:rPr>
                <w:rFonts w:ascii="Arial" w:hAnsi="Arial" w:cs="Arial"/>
                <w:color w:val="000000"/>
                <w:sz w:val="18"/>
                <w:szCs w:val="18"/>
              </w:rPr>
              <w:t>.287</w:t>
            </w:r>
          </w:p>
        </w:tc>
        <w:tc>
          <w:tcPr>
            <w:tcW w:w="1260" w:type="dxa"/>
            <w:tcBorders>
              <w:top w:val="nil"/>
              <w:bottom w:val="nil"/>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320" w:lineRule="atLeast"/>
              <w:jc w:val="right"/>
              <w:rPr>
                <w:rFonts w:ascii="Arial" w:hAnsi="Arial" w:cs="Arial"/>
                <w:color w:val="000000"/>
                <w:sz w:val="18"/>
                <w:szCs w:val="18"/>
              </w:rPr>
            </w:pPr>
            <w:r w:rsidRPr="00B81BE0">
              <w:rPr>
                <w:rFonts w:ascii="Arial" w:hAnsi="Arial" w:cs="Arial"/>
                <w:color w:val="000000"/>
                <w:sz w:val="18"/>
                <w:szCs w:val="18"/>
              </w:rPr>
              <w:t>1.143</w:t>
            </w:r>
          </w:p>
        </w:tc>
        <w:tc>
          <w:tcPr>
            <w:tcW w:w="1170" w:type="dxa"/>
            <w:tcBorders>
              <w:top w:val="nil"/>
              <w:bottom w:val="nil"/>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320" w:lineRule="atLeast"/>
              <w:jc w:val="right"/>
              <w:rPr>
                <w:rFonts w:ascii="Arial" w:hAnsi="Arial" w:cs="Arial"/>
                <w:color w:val="000000"/>
                <w:sz w:val="18"/>
                <w:szCs w:val="18"/>
              </w:rPr>
            </w:pPr>
            <w:r w:rsidRPr="00B81BE0">
              <w:rPr>
                <w:rFonts w:ascii="Arial" w:hAnsi="Arial" w:cs="Arial"/>
                <w:color w:val="000000"/>
                <w:sz w:val="18"/>
                <w:szCs w:val="18"/>
              </w:rPr>
              <w:t>6.977</w:t>
            </w:r>
          </w:p>
        </w:tc>
        <w:tc>
          <w:tcPr>
            <w:tcW w:w="1530" w:type="dxa"/>
            <w:tcBorders>
              <w:top w:val="nil"/>
              <w:bottom w:val="nil"/>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320" w:lineRule="atLeast"/>
              <w:jc w:val="right"/>
              <w:rPr>
                <w:rFonts w:ascii="Arial" w:hAnsi="Arial" w:cs="Arial"/>
                <w:color w:val="000000"/>
                <w:sz w:val="18"/>
                <w:szCs w:val="18"/>
              </w:rPr>
            </w:pPr>
            <w:r w:rsidRPr="00B81BE0">
              <w:rPr>
                <w:rFonts w:ascii="Arial" w:hAnsi="Arial" w:cs="Arial"/>
                <w:color w:val="000000"/>
                <w:sz w:val="18"/>
                <w:szCs w:val="18"/>
              </w:rPr>
              <w:t>.020</w:t>
            </w:r>
          </w:p>
        </w:tc>
        <w:tc>
          <w:tcPr>
            <w:tcW w:w="900" w:type="dxa"/>
            <w:tcBorders>
              <w:top w:val="nil"/>
              <w:bottom w:val="nil"/>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320" w:lineRule="atLeast"/>
              <w:jc w:val="right"/>
              <w:rPr>
                <w:rFonts w:ascii="Arial" w:hAnsi="Arial" w:cs="Arial"/>
                <w:color w:val="000000"/>
                <w:sz w:val="18"/>
                <w:szCs w:val="18"/>
              </w:rPr>
            </w:pPr>
            <w:r w:rsidRPr="00B81BE0">
              <w:rPr>
                <w:rFonts w:ascii="Arial" w:hAnsi="Arial" w:cs="Arial"/>
                <w:color w:val="000000"/>
                <w:sz w:val="18"/>
                <w:szCs w:val="18"/>
              </w:rPr>
              <w:t>.278</w:t>
            </w:r>
          </w:p>
        </w:tc>
        <w:tc>
          <w:tcPr>
            <w:tcW w:w="1590" w:type="dxa"/>
            <w:tcBorders>
              <w:top w:val="nil"/>
              <w:bottom w:val="nil"/>
              <w:right w:val="single" w:sz="16" w:space="0" w:color="000000"/>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320" w:lineRule="atLeast"/>
              <w:jc w:val="right"/>
              <w:rPr>
                <w:rFonts w:ascii="Arial" w:hAnsi="Arial" w:cs="Arial"/>
                <w:color w:val="000000"/>
                <w:sz w:val="18"/>
                <w:szCs w:val="18"/>
              </w:rPr>
            </w:pPr>
            <w:r w:rsidRPr="00B81BE0">
              <w:rPr>
                <w:rFonts w:ascii="Arial" w:hAnsi="Arial" w:cs="Arial"/>
                <w:color w:val="000000"/>
                <w:sz w:val="18"/>
                <w:szCs w:val="18"/>
              </w:rPr>
              <w:t>3.597</w:t>
            </w:r>
          </w:p>
        </w:tc>
      </w:tr>
      <w:tr w:rsidR="00B81BE0" w:rsidRPr="00B81BE0" w:rsidTr="00B81BE0">
        <w:trPr>
          <w:cantSplit/>
          <w:trHeight w:val="488"/>
          <w:tblHeader/>
        </w:trPr>
        <w:tc>
          <w:tcPr>
            <w:tcW w:w="91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240" w:lineRule="auto"/>
              <w:rPr>
                <w:rFonts w:ascii="Arial" w:hAnsi="Arial" w:cs="Arial"/>
                <w:color w:val="000000"/>
                <w:sz w:val="18"/>
                <w:szCs w:val="18"/>
              </w:rPr>
            </w:pPr>
          </w:p>
        </w:tc>
        <w:tc>
          <w:tcPr>
            <w:tcW w:w="128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320" w:lineRule="atLeast"/>
              <w:rPr>
                <w:rFonts w:ascii="Arial" w:hAnsi="Arial" w:cs="Arial"/>
                <w:color w:val="000000"/>
                <w:sz w:val="18"/>
                <w:szCs w:val="18"/>
              </w:rPr>
            </w:pPr>
            <w:r w:rsidRPr="00B81BE0">
              <w:rPr>
                <w:rFonts w:ascii="Arial" w:hAnsi="Arial" w:cs="Arial"/>
                <w:color w:val="000000"/>
                <w:sz w:val="18"/>
                <w:szCs w:val="18"/>
              </w:rPr>
              <w:t>Kemiskinan</w:t>
            </w:r>
          </w:p>
        </w:tc>
        <w:tc>
          <w:tcPr>
            <w:tcW w:w="96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320" w:lineRule="atLeast"/>
              <w:jc w:val="right"/>
              <w:rPr>
                <w:rFonts w:ascii="Arial" w:hAnsi="Arial" w:cs="Arial"/>
                <w:color w:val="000000"/>
                <w:sz w:val="18"/>
                <w:szCs w:val="18"/>
              </w:rPr>
            </w:pPr>
            <w:r w:rsidRPr="00B81BE0">
              <w:rPr>
                <w:rFonts w:ascii="Arial" w:hAnsi="Arial" w:cs="Arial"/>
                <w:color w:val="000000"/>
                <w:sz w:val="18"/>
                <w:szCs w:val="18"/>
              </w:rPr>
              <w:t>139.381</w:t>
            </w:r>
          </w:p>
        </w:tc>
        <w:tc>
          <w:tcPr>
            <w:tcW w:w="810" w:type="dxa"/>
            <w:tcBorders>
              <w:top w:val="nil"/>
              <w:bottom w:val="single" w:sz="16" w:space="0" w:color="000000"/>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320" w:lineRule="atLeast"/>
              <w:jc w:val="right"/>
              <w:rPr>
                <w:rFonts w:ascii="Arial" w:hAnsi="Arial" w:cs="Arial"/>
                <w:color w:val="000000"/>
                <w:sz w:val="18"/>
                <w:szCs w:val="18"/>
              </w:rPr>
            </w:pPr>
            <w:r w:rsidRPr="00B81BE0">
              <w:rPr>
                <w:rFonts w:ascii="Arial" w:hAnsi="Arial" w:cs="Arial"/>
                <w:color w:val="000000"/>
                <w:sz w:val="18"/>
                <w:szCs w:val="18"/>
              </w:rPr>
              <w:t>22.432</w:t>
            </w:r>
          </w:p>
        </w:tc>
        <w:tc>
          <w:tcPr>
            <w:tcW w:w="1260" w:type="dxa"/>
            <w:tcBorders>
              <w:top w:val="nil"/>
              <w:bottom w:val="single" w:sz="16" w:space="0" w:color="000000"/>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320" w:lineRule="atLeast"/>
              <w:jc w:val="right"/>
              <w:rPr>
                <w:rFonts w:ascii="Arial" w:hAnsi="Arial" w:cs="Arial"/>
                <w:color w:val="000000"/>
                <w:sz w:val="18"/>
                <w:szCs w:val="18"/>
              </w:rPr>
            </w:pPr>
            <w:r w:rsidRPr="00B81BE0">
              <w:rPr>
                <w:rFonts w:ascii="Arial" w:hAnsi="Arial" w:cs="Arial"/>
                <w:color w:val="000000"/>
                <w:sz w:val="18"/>
                <w:szCs w:val="18"/>
              </w:rPr>
              <w:t>.783</w:t>
            </w:r>
          </w:p>
        </w:tc>
        <w:tc>
          <w:tcPr>
            <w:tcW w:w="1170" w:type="dxa"/>
            <w:tcBorders>
              <w:top w:val="nil"/>
              <w:bottom w:val="single" w:sz="16" w:space="0" w:color="000000"/>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320" w:lineRule="atLeast"/>
              <w:jc w:val="right"/>
              <w:rPr>
                <w:rFonts w:ascii="Arial" w:hAnsi="Arial" w:cs="Arial"/>
                <w:color w:val="000000"/>
                <w:sz w:val="18"/>
                <w:szCs w:val="18"/>
              </w:rPr>
            </w:pPr>
            <w:r w:rsidRPr="00B81BE0">
              <w:rPr>
                <w:rFonts w:ascii="Arial" w:hAnsi="Arial" w:cs="Arial"/>
                <w:color w:val="000000"/>
                <w:sz w:val="18"/>
                <w:szCs w:val="18"/>
              </w:rPr>
              <w:t>6.213</w:t>
            </w:r>
          </w:p>
        </w:tc>
        <w:tc>
          <w:tcPr>
            <w:tcW w:w="1530" w:type="dxa"/>
            <w:tcBorders>
              <w:top w:val="nil"/>
              <w:bottom w:val="single" w:sz="16" w:space="0" w:color="000000"/>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320" w:lineRule="atLeast"/>
              <w:jc w:val="right"/>
              <w:rPr>
                <w:rFonts w:ascii="Arial" w:hAnsi="Arial" w:cs="Arial"/>
                <w:color w:val="000000"/>
                <w:sz w:val="18"/>
                <w:szCs w:val="18"/>
              </w:rPr>
            </w:pPr>
            <w:r w:rsidRPr="00B81BE0">
              <w:rPr>
                <w:rFonts w:ascii="Arial" w:hAnsi="Arial" w:cs="Arial"/>
                <w:color w:val="000000"/>
                <w:sz w:val="18"/>
                <w:szCs w:val="18"/>
              </w:rPr>
              <w:t>.025</w:t>
            </w:r>
          </w:p>
        </w:tc>
        <w:tc>
          <w:tcPr>
            <w:tcW w:w="900" w:type="dxa"/>
            <w:tcBorders>
              <w:top w:val="nil"/>
              <w:bottom w:val="single" w:sz="16" w:space="0" w:color="000000"/>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320" w:lineRule="atLeast"/>
              <w:jc w:val="right"/>
              <w:rPr>
                <w:rFonts w:ascii="Arial" w:hAnsi="Arial" w:cs="Arial"/>
                <w:color w:val="000000"/>
                <w:sz w:val="18"/>
                <w:szCs w:val="18"/>
              </w:rPr>
            </w:pPr>
            <w:r w:rsidRPr="00B81BE0">
              <w:rPr>
                <w:rFonts w:ascii="Arial" w:hAnsi="Arial" w:cs="Arial"/>
                <w:color w:val="000000"/>
                <w:sz w:val="18"/>
                <w:szCs w:val="18"/>
              </w:rPr>
              <w:t>.469</w:t>
            </w:r>
          </w:p>
        </w:tc>
        <w:tc>
          <w:tcPr>
            <w:tcW w:w="159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320" w:lineRule="atLeast"/>
              <w:jc w:val="right"/>
              <w:rPr>
                <w:rFonts w:ascii="Arial" w:hAnsi="Arial" w:cs="Arial"/>
                <w:color w:val="000000"/>
                <w:sz w:val="18"/>
                <w:szCs w:val="18"/>
              </w:rPr>
            </w:pPr>
            <w:r w:rsidRPr="00B81BE0">
              <w:rPr>
                <w:rFonts w:ascii="Arial" w:hAnsi="Arial" w:cs="Arial"/>
                <w:color w:val="000000"/>
                <w:sz w:val="18"/>
                <w:szCs w:val="18"/>
              </w:rPr>
              <w:t>2.130</w:t>
            </w:r>
          </w:p>
        </w:tc>
      </w:tr>
      <w:tr w:rsidR="00B81BE0" w:rsidRPr="00B81BE0" w:rsidTr="00B81BE0">
        <w:trPr>
          <w:cantSplit/>
          <w:trHeight w:val="365"/>
        </w:trPr>
        <w:tc>
          <w:tcPr>
            <w:tcW w:w="10422" w:type="dxa"/>
            <w:gridSpan w:val="9"/>
            <w:tcBorders>
              <w:top w:val="nil"/>
              <w:left w:val="nil"/>
              <w:bottom w:val="nil"/>
              <w:right w:val="nil"/>
            </w:tcBorders>
            <w:shd w:val="clear" w:color="auto" w:fill="FFFFFF"/>
            <w:tcMar>
              <w:top w:w="30" w:type="dxa"/>
              <w:left w:w="30" w:type="dxa"/>
              <w:bottom w:w="30" w:type="dxa"/>
              <w:right w:w="30" w:type="dxa"/>
            </w:tcMar>
          </w:tcPr>
          <w:p w:rsidR="00B81BE0" w:rsidRPr="00B81BE0" w:rsidRDefault="00B81BE0" w:rsidP="00B81BE0">
            <w:pPr>
              <w:autoSpaceDE w:val="0"/>
              <w:autoSpaceDN w:val="0"/>
              <w:adjustRightInd w:val="0"/>
              <w:spacing w:after="0" w:line="320" w:lineRule="atLeast"/>
              <w:rPr>
                <w:rFonts w:ascii="Arial" w:hAnsi="Arial" w:cs="Arial"/>
                <w:color w:val="000000"/>
                <w:sz w:val="18"/>
                <w:szCs w:val="18"/>
              </w:rPr>
            </w:pPr>
            <w:r w:rsidRPr="00B81BE0">
              <w:rPr>
                <w:rFonts w:ascii="Arial" w:hAnsi="Arial" w:cs="Arial"/>
                <w:color w:val="000000"/>
                <w:sz w:val="18"/>
                <w:szCs w:val="18"/>
              </w:rPr>
              <w:t>a. Dependent Variable: belanjamodal</w:t>
            </w:r>
          </w:p>
        </w:tc>
      </w:tr>
    </w:tbl>
    <w:p w:rsidR="00B81BE0" w:rsidRPr="00B81BE0" w:rsidRDefault="00B81BE0" w:rsidP="00B81BE0">
      <w:pPr>
        <w:tabs>
          <w:tab w:val="left" w:pos="1350"/>
          <w:tab w:val="left" w:pos="1440"/>
        </w:tabs>
        <w:spacing w:line="240" w:lineRule="auto"/>
        <w:rPr>
          <w:rFonts w:ascii="Times New Roman" w:hAnsi="Times New Roman" w:cs="Times New Roman"/>
          <w:b/>
          <w:sz w:val="24"/>
          <w:szCs w:val="24"/>
        </w:rPr>
      </w:pPr>
    </w:p>
    <w:p w:rsidR="0062342A" w:rsidRPr="00EC165A" w:rsidRDefault="00105F35" w:rsidP="00E322D7">
      <w:pPr>
        <w:tabs>
          <w:tab w:val="left" w:pos="1350"/>
          <w:tab w:val="left" w:pos="1440"/>
        </w:tabs>
        <w:spacing w:line="480" w:lineRule="auto"/>
        <w:ind w:left="1260"/>
        <w:jc w:val="both"/>
        <w:rPr>
          <w:rFonts w:ascii="Times New Roman" w:hAnsi="Times New Roman" w:cs="Times New Roman"/>
          <w:sz w:val="24"/>
          <w:szCs w:val="24"/>
        </w:rPr>
      </w:pPr>
      <w:r w:rsidRPr="00105F35">
        <w:rPr>
          <w:rFonts w:ascii="Times New Roman" w:hAnsi="Times New Roman" w:cs="Times New Roman"/>
          <w:i/>
          <w:sz w:val="24"/>
          <w:szCs w:val="24"/>
        </w:rPr>
        <w:t>Sumbe</w:t>
      </w:r>
      <w:r>
        <w:rPr>
          <w:rFonts w:ascii="Times New Roman" w:hAnsi="Times New Roman" w:cs="Times New Roman"/>
          <w:i/>
          <w:sz w:val="24"/>
          <w:szCs w:val="24"/>
        </w:rPr>
        <w:t>r</w:t>
      </w:r>
      <w:r>
        <w:rPr>
          <w:rFonts w:ascii="Times New Roman" w:hAnsi="Times New Roman" w:cs="Times New Roman"/>
          <w:sz w:val="24"/>
          <w:szCs w:val="24"/>
        </w:rPr>
        <w:t>: data diolah SPSS 17</w:t>
      </w:r>
      <w:r w:rsidRPr="00105F35">
        <w:rPr>
          <w:rFonts w:ascii="Times New Roman" w:hAnsi="Times New Roman" w:cs="Times New Roman"/>
          <w:sz w:val="24"/>
          <w:szCs w:val="24"/>
        </w:rPr>
        <w:t xml:space="preserve">     </w:t>
      </w:r>
    </w:p>
    <w:p w:rsidR="00382321" w:rsidRDefault="00660497" w:rsidP="00382321">
      <w:pPr>
        <w:pStyle w:val="ListParagraph"/>
        <w:tabs>
          <w:tab w:val="left" w:pos="1080"/>
          <w:tab w:val="left" w:pos="135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661B94">
        <w:rPr>
          <w:rFonts w:ascii="Times New Roman" w:hAnsi="Times New Roman" w:cs="Times New Roman"/>
          <w:sz w:val="24"/>
          <w:szCs w:val="24"/>
        </w:rPr>
        <w:t xml:space="preserve">Berdasarkan hasil uji multikolinearitas dapat diketahui bahwa tidak terjadi gejala multikolinearitas </w:t>
      </w:r>
      <w:r w:rsidR="0062342A">
        <w:rPr>
          <w:rFonts w:ascii="Times New Roman" w:hAnsi="Times New Roman" w:cs="Times New Roman"/>
          <w:sz w:val="24"/>
          <w:szCs w:val="24"/>
        </w:rPr>
        <w:t xml:space="preserve">antara masing-masing variabel dependenden, hal ini dapat dilihat pada tabel diatas bahwa nilai </w:t>
      </w:r>
      <w:r w:rsidR="0062342A">
        <w:rPr>
          <w:rFonts w:ascii="Times New Roman" w:hAnsi="Times New Roman" w:cs="Times New Roman"/>
          <w:sz w:val="24"/>
          <w:szCs w:val="24"/>
        </w:rPr>
        <w:lastRenderedPageBreak/>
        <w:t>tolerance lebih dari 0,1 dan nilai VIF kurang dari 10 maka dapat disimpulkan ba</w:t>
      </w:r>
      <w:r w:rsidR="00382321">
        <w:rPr>
          <w:rFonts w:ascii="Times New Roman" w:hAnsi="Times New Roman" w:cs="Times New Roman"/>
          <w:sz w:val="24"/>
          <w:szCs w:val="24"/>
        </w:rPr>
        <w:t>hwa tidak ada multikolinieritas.</w:t>
      </w:r>
    </w:p>
    <w:p w:rsidR="00F23374" w:rsidRDefault="00F23374" w:rsidP="00457480">
      <w:pPr>
        <w:pStyle w:val="ListParagraph"/>
        <w:numPr>
          <w:ilvl w:val="0"/>
          <w:numId w:val="6"/>
        </w:numPr>
        <w:tabs>
          <w:tab w:val="left" w:pos="1080"/>
          <w:tab w:val="left" w:pos="1350"/>
        </w:tabs>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Uji Autokolerasi</w:t>
      </w:r>
    </w:p>
    <w:p w:rsidR="00B81BE0" w:rsidRPr="00382321" w:rsidRDefault="00382321" w:rsidP="00382321">
      <w:pPr>
        <w:pStyle w:val="ListParagraph"/>
        <w:tabs>
          <w:tab w:val="left" w:pos="1080"/>
          <w:tab w:val="left" w:pos="135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proofErr w:type="gramStart"/>
      <w:r w:rsidR="00182A0E" w:rsidRPr="00382321">
        <w:rPr>
          <w:rFonts w:ascii="Times New Roman" w:hAnsi="Times New Roman" w:cs="Times New Roman"/>
          <w:sz w:val="24"/>
          <w:szCs w:val="24"/>
        </w:rPr>
        <w:t>Uji autokolerasi bertujuan untuk mengetahui apakah dalam model regresi linear ada kolerasi antara kesalahan penganggu pada periode t-1</w:t>
      </w:r>
      <w:r w:rsidR="00DB3632" w:rsidRPr="00382321">
        <w:rPr>
          <w:rFonts w:ascii="Times New Roman" w:hAnsi="Times New Roman" w:cs="Times New Roman"/>
          <w:sz w:val="24"/>
          <w:szCs w:val="24"/>
        </w:rPr>
        <w:t xml:space="preserve"> </w:t>
      </w:r>
      <w:r w:rsidR="00182A0E" w:rsidRPr="00382321">
        <w:rPr>
          <w:rFonts w:ascii="Times New Roman" w:hAnsi="Times New Roman" w:cs="Times New Roman"/>
          <w:sz w:val="24"/>
          <w:szCs w:val="24"/>
        </w:rPr>
        <w:t>(sebelumnya).</w:t>
      </w:r>
      <w:proofErr w:type="gramEnd"/>
      <w:r w:rsidR="00182A0E" w:rsidRPr="00382321">
        <w:rPr>
          <w:rFonts w:ascii="Times New Roman" w:hAnsi="Times New Roman" w:cs="Times New Roman"/>
          <w:sz w:val="24"/>
          <w:szCs w:val="24"/>
        </w:rPr>
        <w:t xml:space="preserve"> Beberapa yang sering digunakan adalah uji </w:t>
      </w:r>
      <w:r w:rsidR="00182A0E" w:rsidRPr="00382321">
        <w:rPr>
          <w:rFonts w:ascii="Times New Roman" w:hAnsi="Times New Roman" w:cs="Times New Roman"/>
          <w:i/>
          <w:sz w:val="24"/>
          <w:szCs w:val="24"/>
        </w:rPr>
        <w:t>durbin Watson,</w:t>
      </w:r>
      <w:r w:rsidR="00182A0E" w:rsidRPr="00382321">
        <w:rPr>
          <w:rFonts w:ascii="Times New Roman" w:hAnsi="Times New Roman" w:cs="Times New Roman"/>
          <w:sz w:val="24"/>
          <w:szCs w:val="24"/>
        </w:rPr>
        <w:t xml:space="preserve"> uji dengan </w:t>
      </w:r>
      <w:r w:rsidR="00182A0E" w:rsidRPr="00382321">
        <w:rPr>
          <w:rFonts w:ascii="Times New Roman" w:hAnsi="Times New Roman" w:cs="Times New Roman"/>
          <w:i/>
          <w:sz w:val="24"/>
          <w:szCs w:val="24"/>
        </w:rPr>
        <w:t>run test</w:t>
      </w:r>
      <w:r w:rsidR="00182A0E" w:rsidRPr="00382321">
        <w:rPr>
          <w:rFonts w:ascii="Times New Roman" w:hAnsi="Times New Roman" w:cs="Times New Roman"/>
          <w:sz w:val="24"/>
          <w:szCs w:val="24"/>
        </w:rPr>
        <w:t xml:space="preserve"> dan jika data observasi diatas 100 data sebaiknya menggunakan uji </w:t>
      </w:r>
      <w:r w:rsidR="00182A0E" w:rsidRPr="00382321">
        <w:rPr>
          <w:rFonts w:ascii="Times New Roman" w:hAnsi="Times New Roman" w:cs="Times New Roman"/>
          <w:i/>
          <w:sz w:val="24"/>
          <w:szCs w:val="24"/>
        </w:rPr>
        <w:t xml:space="preserve">lagrange multiplayer. </w:t>
      </w:r>
      <w:r w:rsidR="00182A0E" w:rsidRPr="00382321">
        <w:rPr>
          <w:rFonts w:ascii="Times New Roman" w:hAnsi="Times New Roman" w:cs="Times New Roman"/>
          <w:sz w:val="24"/>
          <w:szCs w:val="24"/>
        </w:rPr>
        <w:t xml:space="preserve">Pada data ini </w:t>
      </w:r>
      <w:proofErr w:type="gramStart"/>
      <w:r w:rsidR="00182A0E" w:rsidRPr="00382321">
        <w:rPr>
          <w:rFonts w:ascii="Times New Roman" w:hAnsi="Times New Roman" w:cs="Times New Roman"/>
          <w:sz w:val="24"/>
          <w:szCs w:val="24"/>
        </w:rPr>
        <w:t>akan</w:t>
      </w:r>
      <w:proofErr w:type="gramEnd"/>
      <w:r w:rsidR="00182A0E" w:rsidRPr="00382321">
        <w:rPr>
          <w:rFonts w:ascii="Times New Roman" w:hAnsi="Times New Roman" w:cs="Times New Roman"/>
          <w:sz w:val="24"/>
          <w:szCs w:val="24"/>
        </w:rPr>
        <w:t xml:space="preserve"> digunakan uji dengan </w:t>
      </w:r>
      <w:r w:rsidR="004554D7" w:rsidRPr="00382321">
        <w:rPr>
          <w:rFonts w:ascii="Times New Roman" w:hAnsi="Times New Roman" w:cs="Times New Roman"/>
          <w:i/>
          <w:sz w:val="24"/>
          <w:szCs w:val="24"/>
        </w:rPr>
        <w:t xml:space="preserve">run tets </w:t>
      </w:r>
      <w:r w:rsidR="00B81BE0" w:rsidRPr="00382321">
        <w:rPr>
          <w:rFonts w:ascii="Times New Roman" w:hAnsi="Times New Roman" w:cs="Times New Roman"/>
          <w:sz w:val="24"/>
          <w:szCs w:val="24"/>
        </w:rPr>
        <w:t>sebagai berikut:</w:t>
      </w:r>
    </w:p>
    <w:p w:rsidR="00105F35" w:rsidRPr="00AE2009" w:rsidRDefault="003D43BD" w:rsidP="00AE2009">
      <w:pPr>
        <w:pStyle w:val="ListParagraph"/>
        <w:tabs>
          <w:tab w:val="left" w:pos="1350"/>
          <w:tab w:val="left" w:pos="1440"/>
        </w:tabs>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Tabel 4.9</w:t>
      </w:r>
    </w:p>
    <w:p w:rsidR="00105F35" w:rsidRDefault="00AE2009" w:rsidP="00AE2009">
      <w:pPr>
        <w:pStyle w:val="ListParagraph"/>
        <w:tabs>
          <w:tab w:val="left" w:pos="1350"/>
          <w:tab w:val="left" w:pos="1440"/>
        </w:tabs>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00105F35" w:rsidRPr="00AE2009">
        <w:rPr>
          <w:rFonts w:ascii="Times New Roman" w:hAnsi="Times New Roman" w:cs="Times New Roman"/>
          <w:b/>
          <w:sz w:val="24"/>
          <w:szCs w:val="24"/>
        </w:rPr>
        <w:t xml:space="preserve">Uji </w:t>
      </w:r>
      <w:r w:rsidRPr="00AE2009">
        <w:rPr>
          <w:rFonts w:ascii="Times New Roman" w:hAnsi="Times New Roman" w:cs="Times New Roman"/>
          <w:b/>
          <w:sz w:val="24"/>
          <w:szCs w:val="24"/>
        </w:rPr>
        <w:t>Autokolerasi</w:t>
      </w:r>
    </w:p>
    <w:tbl>
      <w:tblPr>
        <w:tblW w:w="4320" w:type="dxa"/>
        <w:tblInd w:w="2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160"/>
        <w:gridCol w:w="2160"/>
      </w:tblGrid>
      <w:tr w:rsidR="00CB276F" w:rsidRPr="00026A6A" w:rsidTr="00CB276F">
        <w:trPr>
          <w:cantSplit/>
          <w:tblHeader/>
        </w:trPr>
        <w:tc>
          <w:tcPr>
            <w:tcW w:w="4320" w:type="dxa"/>
            <w:gridSpan w:val="2"/>
            <w:tcBorders>
              <w:top w:val="nil"/>
              <w:left w:val="nil"/>
              <w:bottom w:val="nil"/>
              <w:right w:val="nil"/>
            </w:tcBorders>
            <w:shd w:val="clear" w:color="auto" w:fill="FFFFFF"/>
            <w:tcMar>
              <w:top w:w="30" w:type="dxa"/>
              <w:left w:w="30" w:type="dxa"/>
              <w:bottom w:w="30" w:type="dxa"/>
              <w:right w:w="30" w:type="dxa"/>
            </w:tcMar>
            <w:vAlign w:val="center"/>
          </w:tcPr>
          <w:p w:rsidR="00CB276F" w:rsidRPr="00026A6A" w:rsidRDefault="00CB276F" w:rsidP="00382321">
            <w:pPr>
              <w:autoSpaceDE w:val="0"/>
              <w:autoSpaceDN w:val="0"/>
              <w:adjustRightInd w:val="0"/>
              <w:spacing w:after="0" w:line="320" w:lineRule="atLeast"/>
              <w:jc w:val="center"/>
              <w:rPr>
                <w:rFonts w:ascii="Arial" w:hAnsi="Arial" w:cs="Arial"/>
                <w:color w:val="000000"/>
                <w:sz w:val="18"/>
                <w:szCs w:val="18"/>
                <w:lang w:val="id-ID"/>
              </w:rPr>
            </w:pPr>
            <w:r w:rsidRPr="00026A6A">
              <w:rPr>
                <w:rFonts w:ascii="Arial" w:hAnsi="Arial" w:cs="Arial"/>
                <w:b/>
                <w:bCs/>
                <w:color w:val="000000"/>
                <w:sz w:val="18"/>
                <w:szCs w:val="18"/>
                <w:lang w:val="id-ID"/>
              </w:rPr>
              <w:t>Runs Test</w:t>
            </w:r>
          </w:p>
        </w:tc>
      </w:tr>
      <w:tr w:rsidR="00CB276F" w:rsidRPr="00026A6A" w:rsidTr="00CB276F">
        <w:trPr>
          <w:cantSplit/>
          <w:tblHeader/>
        </w:trPr>
        <w:tc>
          <w:tcPr>
            <w:tcW w:w="216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B276F" w:rsidRPr="00026A6A" w:rsidRDefault="00CB276F" w:rsidP="00382321">
            <w:pPr>
              <w:autoSpaceDE w:val="0"/>
              <w:autoSpaceDN w:val="0"/>
              <w:adjustRightInd w:val="0"/>
              <w:spacing w:after="0" w:line="240" w:lineRule="auto"/>
              <w:rPr>
                <w:rFonts w:ascii="Times New Roman" w:hAnsi="Times New Roman" w:cs="Times New Roman"/>
                <w:sz w:val="24"/>
                <w:szCs w:val="24"/>
                <w:lang w:val="id-ID"/>
              </w:rPr>
            </w:pPr>
          </w:p>
        </w:tc>
        <w:tc>
          <w:tcPr>
            <w:tcW w:w="216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B276F" w:rsidRPr="00026A6A" w:rsidRDefault="00CB276F" w:rsidP="00382321">
            <w:pPr>
              <w:autoSpaceDE w:val="0"/>
              <w:autoSpaceDN w:val="0"/>
              <w:adjustRightInd w:val="0"/>
              <w:spacing w:after="0" w:line="320" w:lineRule="atLeast"/>
              <w:jc w:val="center"/>
              <w:rPr>
                <w:rFonts w:ascii="Arial" w:hAnsi="Arial" w:cs="Arial"/>
                <w:color w:val="000000"/>
                <w:sz w:val="18"/>
                <w:szCs w:val="18"/>
                <w:lang w:val="id-ID"/>
              </w:rPr>
            </w:pPr>
            <w:r w:rsidRPr="00026A6A">
              <w:rPr>
                <w:rFonts w:ascii="Arial" w:hAnsi="Arial" w:cs="Arial"/>
                <w:color w:val="000000"/>
                <w:sz w:val="18"/>
                <w:szCs w:val="18"/>
                <w:lang w:val="id-ID"/>
              </w:rPr>
              <w:t>Unstandardized Residual</w:t>
            </w:r>
          </w:p>
        </w:tc>
      </w:tr>
      <w:tr w:rsidR="00CB276F" w:rsidRPr="00026A6A" w:rsidTr="00CB276F">
        <w:trPr>
          <w:cantSplit/>
          <w:tblHeader/>
        </w:trPr>
        <w:tc>
          <w:tcPr>
            <w:tcW w:w="216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B276F" w:rsidRPr="00026A6A" w:rsidRDefault="00CB276F" w:rsidP="00382321">
            <w:pPr>
              <w:autoSpaceDE w:val="0"/>
              <w:autoSpaceDN w:val="0"/>
              <w:adjustRightInd w:val="0"/>
              <w:spacing w:after="0" w:line="320" w:lineRule="atLeast"/>
              <w:rPr>
                <w:rFonts w:ascii="Arial" w:hAnsi="Arial" w:cs="Arial"/>
                <w:color w:val="000000"/>
                <w:sz w:val="18"/>
                <w:szCs w:val="18"/>
                <w:lang w:val="id-ID"/>
              </w:rPr>
            </w:pPr>
            <w:r w:rsidRPr="00026A6A">
              <w:rPr>
                <w:rFonts w:ascii="Arial" w:hAnsi="Arial" w:cs="Arial"/>
                <w:color w:val="000000"/>
                <w:sz w:val="18"/>
                <w:szCs w:val="18"/>
                <w:lang w:val="id-ID"/>
              </w:rPr>
              <w:t>Test Value</w:t>
            </w:r>
            <w:r w:rsidRPr="00026A6A">
              <w:rPr>
                <w:rFonts w:ascii="Arial" w:hAnsi="Arial" w:cs="Arial"/>
                <w:color w:val="000000"/>
                <w:sz w:val="18"/>
                <w:szCs w:val="18"/>
                <w:vertAlign w:val="superscript"/>
                <w:lang w:val="id-ID"/>
              </w:rPr>
              <w:t>a</w:t>
            </w:r>
          </w:p>
        </w:tc>
        <w:tc>
          <w:tcPr>
            <w:tcW w:w="216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B276F" w:rsidRPr="00026A6A" w:rsidRDefault="00CB276F" w:rsidP="00382321">
            <w:pPr>
              <w:autoSpaceDE w:val="0"/>
              <w:autoSpaceDN w:val="0"/>
              <w:adjustRightInd w:val="0"/>
              <w:spacing w:after="0" w:line="320" w:lineRule="atLeast"/>
              <w:jc w:val="right"/>
              <w:rPr>
                <w:rFonts w:ascii="Arial" w:hAnsi="Arial" w:cs="Arial"/>
                <w:color w:val="000000"/>
                <w:sz w:val="18"/>
                <w:szCs w:val="18"/>
                <w:lang w:val="id-ID"/>
              </w:rPr>
            </w:pPr>
            <w:r w:rsidRPr="00026A6A">
              <w:rPr>
                <w:rFonts w:ascii="Arial" w:hAnsi="Arial" w:cs="Arial"/>
                <w:color w:val="000000"/>
                <w:sz w:val="18"/>
                <w:szCs w:val="18"/>
                <w:lang w:val="id-ID"/>
              </w:rPr>
              <w:t>-23.39678</w:t>
            </w:r>
          </w:p>
        </w:tc>
      </w:tr>
      <w:tr w:rsidR="00CB276F" w:rsidRPr="00026A6A" w:rsidTr="00CB276F">
        <w:trPr>
          <w:cantSplit/>
          <w:tblHeader/>
        </w:trPr>
        <w:tc>
          <w:tcPr>
            <w:tcW w:w="216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B276F" w:rsidRPr="00026A6A" w:rsidRDefault="00CB276F" w:rsidP="00382321">
            <w:pPr>
              <w:autoSpaceDE w:val="0"/>
              <w:autoSpaceDN w:val="0"/>
              <w:adjustRightInd w:val="0"/>
              <w:spacing w:after="0" w:line="320" w:lineRule="atLeast"/>
              <w:rPr>
                <w:rFonts w:ascii="Arial" w:hAnsi="Arial" w:cs="Arial"/>
                <w:color w:val="000000"/>
                <w:sz w:val="18"/>
                <w:szCs w:val="18"/>
                <w:lang w:val="id-ID"/>
              </w:rPr>
            </w:pPr>
            <w:r w:rsidRPr="00026A6A">
              <w:rPr>
                <w:rFonts w:ascii="Arial" w:hAnsi="Arial" w:cs="Arial"/>
                <w:color w:val="000000"/>
                <w:sz w:val="18"/>
                <w:szCs w:val="18"/>
                <w:lang w:val="id-ID"/>
              </w:rPr>
              <w:t>Cases &lt; Test Value</w:t>
            </w:r>
          </w:p>
        </w:tc>
        <w:tc>
          <w:tcPr>
            <w:tcW w:w="216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B276F" w:rsidRPr="00026A6A" w:rsidRDefault="00CB276F" w:rsidP="00382321">
            <w:pPr>
              <w:autoSpaceDE w:val="0"/>
              <w:autoSpaceDN w:val="0"/>
              <w:adjustRightInd w:val="0"/>
              <w:spacing w:after="0" w:line="320" w:lineRule="atLeast"/>
              <w:jc w:val="right"/>
              <w:rPr>
                <w:rFonts w:ascii="Arial" w:hAnsi="Arial" w:cs="Arial"/>
                <w:color w:val="000000"/>
                <w:sz w:val="18"/>
                <w:szCs w:val="18"/>
                <w:lang w:val="id-ID"/>
              </w:rPr>
            </w:pPr>
            <w:r w:rsidRPr="00026A6A">
              <w:rPr>
                <w:rFonts w:ascii="Arial" w:hAnsi="Arial" w:cs="Arial"/>
                <w:color w:val="000000"/>
                <w:sz w:val="18"/>
                <w:szCs w:val="18"/>
                <w:lang w:val="id-ID"/>
              </w:rPr>
              <w:t>3</w:t>
            </w:r>
          </w:p>
        </w:tc>
      </w:tr>
      <w:tr w:rsidR="00CB276F" w:rsidRPr="00026A6A" w:rsidTr="00CB276F">
        <w:trPr>
          <w:cantSplit/>
          <w:tblHeader/>
        </w:trPr>
        <w:tc>
          <w:tcPr>
            <w:tcW w:w="216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B276F" w:rsidRPr="00026A6A" w:rsidRDefault="00CB276F" w:rsidP="00382321">
            <w:pPr>
              <w:autoSpaceDE w:val="0"/>
              <w:autoSpaceDN w:val="0"/>
              <w:adjustRightInd w:val="0"/>
              <w:spacing w:after="0" w:line="320" w:lineRule="atLeast"/>
              <w:rPr>
                <w:rFonts w:ascii="Arial" w:hAnsi="Arial" w:cs="Arial"/>
                <w:color w:val="000000"/>
                <w:sz w:val="18"/>
                <w:szCs w:val="18"/>
                <w:lang w:val="id-ID"/>
              </w:rPr>
            </w:pPr>
            <w:r w:rsidRPr="00026A6A">
              <w:rPr>
                <w:rFonts w:ascii="Arial" w:hAnsi="Arial" w:cs="Arial"/>
                <w:color w:val="000000"/>
                <w:sz w:val="18"/>
                <w:szCs w:val="18"/>
                <w:lang w:val="id-ID"/>
              </w:rPr>
              <w:t>Cases &gt;= Test Value</w:t>
            </w:r>
          </w:p>
        </w:tc>
        <w:tc>
          <w:tcPr>
            <w:tcW w:w="216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B276F" w:rsidRPr="00026A6A" w:rsidRDefault="00CB276F" w:rsidP="00382321">
            <w:pPr>
              <w:autoSpaceDE w:val="0"/>
              <w:autoSpaceDN w:val="0"/>
              <w:adjustRightInd w:val="0"/>
              <w:spacing w:after="0" w:line="320" w:lineRule="atLeast"/>
              <w:jc w:val="right"/>
              <w:rPr>
                <w:rFonts w:ascii="Arial" w:hAnsi="Arial" w:cs="Arial"/>
                <w:color w:val="000000"/>
                <w:sz w:val="18"/>
                <w:szCs w:val="18"/>
                <w:lang w:val="id-ID"/>
              </w:rPr>
            </w:pPr>
            <w:r w:rsidRPr="00026A6A">
              <w:rPr>
                <w:rFonts w:ascii="Arial" w:hAnsi="Arial" w:cs="Arial"/>
                <w:color w:val="000000"/>
                <w:sz w:val="18"/>
                <w:szCs w:val="18"/>
                <w:lang w:val="id-ID"/>
              </w:rPr>
              <w:t>3</w:t>
            </w:r>
          </w:p>
        </w:tc>
      </w:tr>
      <w:tr w:rsidR="00CB276F" w:rsidRPr="00026A6A" w:rsidTr="00CB276F">
        <w:trPr>
          <w:cantSplit/>
          <w:tblHeader/>
        </w:trPr>
        <w:tc>
          <w:tcPr>
            <w:tcW w:w="216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B276F" w:rsidRPr="00026A6A" w:rsidRDefault="00CB276F" w:rsidP="00382321">
            <w:pPr>
              <w:autoSpaceDE w:val="0"/>
              <w:autoSpaceDN w:val="0"/>
              <w:adjustRightInd w:val="0"/>
              <w:spacing w:after="0" w:line="320" w:lineRule="atLeast"/>
              <w:rPr>
                <w:rFonts w:ascii="Arial" w:hAnsi="Arial" w:cs="Arial"/>
                <w:color w:val="000000"/>
                <w:sz w:val="18"/>
                <w:szCs w:val="18"/>
                <w:lang w:val="id-ID"/>
              </w:rPr>
            </w:pPr>
            <w:r w:rsidRPr="00026A6A">
              <w:rPr>
                <w:rFonts w:ascii="Arial" w:hAnsi="Arial" w:cs="Arial"/>
                <w:color w:val="000000"/>
                <w:sz w:val="18"/>
                <w:szCs w:val="18"/>
                <w:lang w:val="id-ID"/>
              </w:rPr>
              <w:t>Total Cases</w:t>
            </w:r>
          </w:p>
        </w:tc>
        <w:tc>
          <w:tcPr>
            <w:tcW w:w="216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B276F" w:rsidRPr="00026A6A" w:rsidRDefault="00CB276F" w:rsidP="00382321">
            <w:pPr>
              <w:autoSpaceDE w:val="0"/>
              <w:autoSpaceDN w:val="0"/>
              <w:adjustRightInd w:val="0"/>
              <w:spacing w:after="0" w:line="320" w:lineRule="atLeast"/>
              <w:jc w:val="right"/>
              <w:rPr>
                <w:rFonts w:ascii="Arial" w:hAnsi="Arial" w:cs="Arial"/>
                <w:color w:val="000000"/>
                <w:sz w:val="18"/>
                <w:szCs w:val="18"/>
                <w:lang w:val="id-ID"/>
              </w:rPr>
            </w:pPr>
            <w:r w:rsidRPr="00026A6A">
              <w:rPr>
                <w:rFonts w:ascii="Arial" w:hAnsi="Arial" w:cs="Arial"/>
                <w:color w:val="000000"/>
                <w:sz w:val="18"/>
                <w:szCs w:val="18"/>
                <w:lang w:val="id-ID"/>
              </w:rPr>
              <w:t>6</w:t>
            </w:r>
          </w:p>
        </w:tc>
      </w:tr>
      <w:tr w:rsidR="00CB276F" w:rsidRPr="00026A6A" w:rsidTr="00CB276F">
        <w:trPr>
          <w:cantSplit/>
          <w:tblHeader/>
        </w:trPr>
        <w:tc>
          <w:tcPr>
            <w:tcW w:w="216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B276F" w:rsidRPr="00026A6A" w:rsidRDefault="00CB276F" w:rsidP="00382321">
            <w:pPr>
              <w:autoSpaceDE w:val="0"/>
              <w:autoSpaceDN w:val="0"/>
              <w:adjustRightInd w:val="0"/>
              <w:spacing w:after="0" w:line="320" w:lineRule="atLeast"/>
              <w:rPr>
                <w:rFonts w:ascii="Arial" w:hAnsi="Arial" w:cs="Arial"/>
                <w:color w:val="000000"/>
                <w:sz w:val="18"/>
                <w:szCs w:val="18"/>
                <w:lang w:val="id-ID"/>
              </w:rPr>
            </w:pPr>
            <w:r w:rsidRPr="00026A6A">
              <w:rPr>
                <w:rFonts w:ascii="Arial" w:hAnsi="Arial" w:cs="Arial"/>
                <w:color w:val="000000"/>
                <w:sz w:val="18"/>
                <w:szCs w:val="18"/>
                <w:lang w:val="id-ID"/>
              </w:rPr>
              <w:t>Number of Runs</w:t>
            </w:r>
          </w:p>
        </w:tc>
        <w:tc>
          <w:tcPr>
            <w:tcW w:w="216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B276F" w:rsidRPr="00026A6A" w:rsidRDefault="00CB276F" w:rsidP="00382321">
            <w:pPr>
              <w:autoSpaceDE w:val="0"/>
              <w:autoSpaceDN w:val="0"/>
              <w:adjustRightInd w:val="0"/>
              <w:spacing w:after="0" w:line="320" w:lineRule="atLeast"/>
              <w:jc w:val="right"/>
              <w:rPr>
                <w:rFonts w:ascii="Arial" w:hAnsi="Arial" w:cs="Arial"/>
                <w:color w:val="000000"/>
                <w:sz w:val="18"/>
                <w:szCs w:val="18"/>
                <w:lang w:val="id-ID"/>
              </w:rPr>
            </w:pPr>
            <w:r w:rsidRPr="00026A6A">
              <w:rPr>
                <w:rFonts w:ascii="Arial" w:hAnsi="Arial" w:cs="Arial"/>
                <w:color w:val="000000"/>
                <w:sz w:val="18"/>
                <w:szCs w:val="18"/>
                <w:lang w:val="id-ID"/>
              </w:rPr>
              <w:t>3</w:t>
            </w:r>
          </w:p>
        </w:tc>
      </w:tr>
      <w:tr w:rsidR="00CB276F" w:rsidRPr="00026A6A" w:rsidTr="00CB276F">
        <w:trPr>
          <w:cantSplit/>
          <w:tblHeader/>
        </w:trPr>
        <w:tc>
          <w:tcPr>
            <w:tcW w:w="216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B276F" w:rsidRPr="00026A6A" w:rsidRDefault="00CB276F" w:rsidP="00382321">
            <w:pPr>
              <w:autoSpaceDE w:val="0"/>
              <w:autoSpaceDN w:val="0"/>
              <w:adjustRightInd w:val="0"/>
              <w:spacing w:after="0" w:line="320" w:lineRule="atLeast"/>
              <w:rPr>
                <w:rFonts w:ascii="Arial" w:hAnsi="Arial" w:cs="Arial"/>
                <w:color w:val="000000"/>
                <w:sz w:val="18"/>
                <w:szCs w:val="18"/>
                <w:lang w:val="id-ID"/>
              </w:rPr>
            </w:pPr>
            <w:r w:rsidRPr="00026A6A">
              <w:rPr>
                <w:rFonts w:ascii="Arial" w:hAnsi="Arial" w:cs="Arial"/>
                <w:color w:val="000000"/>
                <w:sz w:val="18"/>
                <w:szCs w:val="18"/>
                <w:lang w:val="id-ID"/>
              </w:rPr>
              <w:t>Z</w:t>
            </w:r>
          </w:p>
        </w:tc>
        <w:tc>
          <w:tcPr>
            <w:tcW w:w="216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B276F" w:rsidRPr="00026A6A" w:rsidRDefault="00CB276F" w:rsidP="00382321">
            <w:pPr>
              <w:autoSpaceDE w:val="0"/>
              <w:autoSpaceDN w:val="0"/>
              <w:adjustRightInd w:val="0"/>
              <w:spacing w:after="0" w:line="320" w:lineRule="atLeast"/>
              <w:jc w:val="right"/>
              <w:rPr>
                <w:rFonts w:ascii="Arial" w:hAnsi="Arial" w:cs="Arial"/>
                <w:color w:val="000000"/>
                <w:sz w:val="18"/>
                <w:szCs w:val="18"/>
                <w:lang w:val="id-ID"/>
              </w:rPr>
            </w:pPr>
            <w:r w:rsidRPr="00026A6A">
              <w:rPr>
                <w:rFonts w:ascii="Arial" w:hAnsi="Arial" w:cs="Arial"/>
                <w:color w:val="000000"/>
                <w:sz w:val="18"/>
                <w:szCs w:val="18"/>
                <w:lang w:val="id-ID"/>
              </w:rPr>
              <w:t>-.456</w:t>
            </w:r>
          </w:p>
        </w:tc>
      </w:tr>
      <w:tr w:rsidR="00CB276F" w:rsidRPr="00026A6A" w:rsidTr="00CB276F">
        <w:trPr>
          <w:cantSplit/>
          <w:tblHeader/>
        </w:trPr>
        <w:tc>
          <w:tcPr>
            <w:tcW w:w="216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B276F" w:rsidRPr="00026A6A" w:rsidRDefault="00CB276F" w:rsidP="00382321">
            <w:pPr>
              <w:autoSpaceDE w:val="0"/>
              <w:autoSpaceDN w:val="0"/>
              <w:adjustRightInd w:val="0"/>
              <w:spacing w:after="0" w:line="320" w:lineRule="atLeast"/>
              <w:rPr>
                <w:rFonts w:ascii="Arial" w:hAnsi="Arial" w:cs="Arial"/>
                <w:color w:val="000000"/>
                <w:sz w:val="18"/>
                <w:szCs w:val="18"/>
                <w:lang w:val="id-ID"/>
              </w:rPr>
            </w:pPr>
            <w:r w:rsidRPr="00026A6A">
              <w:rPr>
                <w:rFonts w:ascii="Arial" w:hAnsi="Arial" w:cs="Arial"/>
                <w:color w:val="000000"/>
                <w:sz w:val="18"/>
                <w:szCs w:val="18"/>
                <w:lang w:val="id-ID"/>
              </w:rPr>
              <w:t>Asymp. Sig. (2-tailed)</w:t>
            </w:r>
          </w:p>
        </w:tc>
        <w:tc>
          <w:tcPr>
            <w:tcW w:w="216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B276F" w:rsidRPr="00026A6A" w:rsidRDefault="00CB276F" w:rsidP="00382321">
            <w:pPr>
              <w:autoSpaceDE w:val="0"/>
              <w:autoSpaceDN w:val="0"/>
              <w:adjustRightInd w:val="0"/>
              <w:spacing w:after="0" w:line="320" w:lineRule="atLeast"/>
              <w:jc w:val="right"/>
              <w:rPr>
                <w:rFonts w:ascii="Arial" w:hAnsi="Arial" w:cs="Arial"/>
                <w:color w:val="000000"/>
                <w:sz w:val="18"/>
                <w:szCs w:val="18"/>
                <w:lang w:val="id-ID"/>
              </w:rPr>
            </w:pPr>
            <w:r w:rsidRPr="00026A6A">
              <w:rPr>
                <w:rFonts w:ascii="Arial" w:hAnsi="Arial" w:cs="Arial"/>
                <w:color w:val="000000"/>
                <w:sz w:val="18"/>
                <w:szCs w:val="18"/>
                <w:lang w:val="id-ID"/>
              </w:rPr>
              <w:t>.648</w:t>
            </w:r>
          </w:p>
        </w:tc>
      </w:tr>
      <w:tr w:rsidR="00CB276F" w:rsidRPr="00026A6A" w:rsidTr="00CB276F">
        <w:trPr>
          <w:cantSplit/>
        </w:trPr>
        <w:tc>
          <w:tcPr>
            <w:tcW w:w="2160" w:type="dxa"/>
            <w:tcBorders>
              <w:top w:val="nil"/>
              <w:left w:val="nil"/>
              <w:bottom w:val="nil"/>
              <w:right w:val="nil"/>
            </w:tcBorders>
            <w:shd w:val="clear" w:color="auto" w:fill="FFFFFF"/>
            <w:tcMar>
              <w:top w:w="30" w:type="dxa"/>
              <w:left w:w="30" w:type="dxa"/>
              <w:bottom w:w="30" w:type="dxa"/>
              <w:right w:w="30" w:type="dxa"/>
            </w:tcMar>
          </w:tcPr>
          <w:p w:rsidR="00CB276F" w:rsidRPr="00026A6A" w:rsidRDefault="00CB276F" w:rsidP="00382321">
            <w:pPr>
              <w:autoSpaceDE w:val="0"/>
              <w:autoSpaceDN w:val="0"/>
              <w:adjustRightInd w:val="0"/>
              <w:spacing w:after="0" w:line="320" w:lineRule="atLeast"/>
              <w:rPr>
                <w:rFonts w:ascii="Arial" w:hAnsi="Arial" w:cs="Arial"/>
                <w:color w:val="000000"/>
                <w:sz w:val="18"/>
                <w:szCs w:val="18"/>
                <w:lang w:val="id-ID"/>
              </w:rPr>
            </w:pPr>
            <w:r w:rsidRPr="00026A6A">
              <w:rPr>
                <w:rFonts w:ascii="Arial" w:hAnsi="Arial" w:cs="Arial"/>
                <w:color w:val="000000"/>
                <w:sz w:val="18"/>
                <w:szCs w:val="18"/>
                <w:lang w:val="id-ID"/>
              </w:rPr>
              <w:t>a. Median</w:t>
            </w:r>
          </w:p>
        </w:tc>
        <w:tc>
          <w:tcPr>
            <w:tcW w:w="2160" w:type="dxa"/>
            <w:tcBorders>
              <w:top w:val="nil"/>
              <w:left w:val="nil"/>
              <w:bottom w:val="nil"/>
              <w:right w:val="nil"/>
            </w:tcBorders>
            <w:shd w:val="clear" w:color="auto" w:fill="FFFFFF"/>
            <w:tcMar>
              <w:top w:w="30" w:type="dxa"/>
              <w:left w:w="30" w:type="dxa"/>
              <w:bottom w:w="30" w:type="dxa"/>
              <w:right w:w="30" w:type="dxa"/>
            </w:tcMar>
          </w:tcPr>
          <w:p w:rsidR="00CB276F" w:rsidRPr="00026A6A" w:rsidRDefault="00CB276F" w:rsidP="00382321">
            <w:pPr>
              <w:autoSpaceDE w:val="0"/>
              <w:autoSpaceDN w:val="0"/>
              <w:adjustRightInd w:val="0"/>
              <w:spacing w:after="0" w:line="240" w:lineRule="auto"/>
              <w:rPr>
                <w:rFonts w:ascii="Times New Roman" w:hAnsi="Times New Roman" w:cs="Times New Roman"/>
                <w:sz w:val="24"/>
                <w:szCs w:val="24"/>
                <w:lang w:val="id-ID"/>
              </w:rPr>
            </w:pPr>
          </w:p>
        </w:tc>
      </w:tr>
    </w:tbl>
    <w:p w:rsidR="00CB276F" w:rsidRPr="00AE2009" w:rsidRDefault="00CB276F" w:rsidP="00AE2009">
      <w:pPr>
        <w:pStyle w:val="ListParagraph"/>
        <w:tabs>
          <w:tab w:val="left" w:pos="1350"/>
          <w:tab w:val="left" w:pos="1440"/>
        </w:tabs>
        <w:spacing w:line="240" w:lineRule="auto"/>
        <w:ind w:left="1440"/>
        <w:jc w:val="center"/>
        <w:rPr>
          <w:rFonts w:ascii="Times New Roman" w:hAnsi="Times New Roman" w:cs="Times New Roman"/>
          <w:b/>
          <w:sz w:val="24"/>
          <w:szCs w:val="24"/>
        </w:rPr>
      </w:pPr>
    </w:p>
    <w:p w:rsidR="00AE2009" w:rsidRPr="00AE2009" w:rsidRDefault="00AE2009" w:rsidP="00AE2009">
      <w:pPr>
        <w:tabs>
          <w:tab w:val="left" w:pos="1350"/>
          <w:tab w:val="left" w:pos="1440"/>
        </w:tabs>
        <w:spacing w:line="480" w:lineRule="auto"/>
        <w:ind w:left="1260"/>
        <w:jc w:val="both"/>
        <w:rPr>
          <w:rFonts w:ascii="Times New Roman" w:hAnsi="Times New Roman" w:cs="Times New Roman"/>
          <w:sz w:val="24"/>
          <w:szCs w:val="24"/>
        </w:rPr>
      </w:pPr>
      <w:r w:rsidRPr="00105F35">
        <w:rPr>
          <w:rFonts w:ascii="Times New Roman" w:hAnsi="Times New Roman" w:cs="Times New Roman"/>
          <w:i/>
          <w:sz w:val="24"/>
          <w:szCs w:val="24"/>
        </w:rPr>
        <w:t>Sumbe</w:t>
      </w:r>
      <w:r>
        <w:rPr>
          <w:rFonts w:ascii="Times New Roman" w:hAnsi="Times New Roman" w:cs="Times New Roman"/>
          <w:i/>
          <w:sz w:val="24"/>
          <w:szCs w:val="24"/>
        </w:rPr>
        <w:t>r</w:t>
      </w:r>
      <w:r>
        <w:rPr>
          <w:rFonts w:ascii="Times New Roman" w:hAnsi="Times New Roman" w:cs="Times New Roman"/>
          <w:sz w:val="24"/>
          <w:szCs w:val="24"/>
        </w:rPr>
        <w:t>: data diolah SPSS 17</w:t>
      </w:r>
      <w:r w:rsidRPr="00105F35">
        <w:rPr>
          <w:rFonts w:ascii="Times New Roman" w:hAnsi="Times New Roman" w:cs="Times New Roman"/>
          <w:sz w:val="24"/>
          <w:szCs w:val="24"/>
        </w:rPr>
        <w:t xml:space="preserve">     </w:t>
      </w:r>
    </w:p>
    <w:p w:rsidR="00660497" w:rsidRPr="007B09A2" w:rsidRDefault="00AE2009" w:rsidP="007B09A2">
      <w:pPr>
        <w:pStyle w:val="ListParagraph"/>
        <w:tabs>
          <w:tab w:val="left" w:pos="990"/>
          <w:tab w:val="left" w:pos="135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182A0E">
        <w:rPr>
          <w:rFonts w:ascii="Times New Roman" w:hAnsi="Times New Roman" w:cs="Times New Roman"/>
          <w:sz w:val="24"/>
          <w:szCs w:val="24"/>
        </w:rPr>
        <w:t>Berdasarkan tabel output diatas dapat dilihat bahwa</w:t>
      </w:r>
      <w:r w:rsidR="00D63B4C">
        <w:rPr>
          <w:rFonts w:ascii="Times New Roman" w:hAnsi="Times New Roman" w:cs="Times New Roman"/>
          <w:sz w:val="24"/>
          <w:szCs w:val="24"/>
        </w:rPr>
        <w:t xml:space="preserve"> nilai median (test value) adalah </w:t>
      </w:r>
      <w:r w:rsidR="00CB276F">
        <w:rPr>
          <w:rFonts w:ascii="Times New Roman" w:hAnsi="Times New Roman" w:cs="Times New Roman"/>
          <w:sz w:val="24"/>
          <w:szCs w:val="24"/>
        </w:rPr>
        <w:t xml:space="preserve">-23.39678 </w:t>
      </w:r>
      <w:r w:rsidR="00D63B4C">
        <w:rPr>
          <w:rFonts w:ascii="Times New Roman" w:hAnsi="Times New Roman" w:cs="Times New Roman"/>
          <w:sz w:val="24"/>
          <w:szCs w:val="24"/>
        </w:rPr>
        <w:t>cases &lt; test value yaitu data yang kurang dari median berjumlah 3, casesx &gt;= test value yaitu data yang lebih dari ataupun sama dengan nilai median berjumlah 3 total</w:t>
      </w:r>
      <w:r w:rsidR="004771F9">
        <w:rPr>
          <w:rFonts w:ascii="Times New Roman" w:hAnsi="Times New Roman" w:cs="Times New Roman"/>
          <w:sz w:val="24"/>
          <w:szCs w:val="24"/>
        </w:rPr>
        <w:t xml:space="preserve"> data</w:t>
      </w:r>
      <w:r w:rsidR="00437936">
        <w:rPr>
          <w:rFonts w:ascii="Times New Roman" w:hAnsi="Times New Roman" w:cs="Times New Roman"/>
          <w:sz w:val="24"/>
          <w:szCs w:val="24"/>
        </w:rPr>
        <w:t xml:space="preserve"> 6,</w:t>
      </w:r>
      <w:r w:rsidR="00D63B4C">
        <w:rPr>
          <w:rFonts w:ascii="Times New Roman" w:hAnsi="Times New Roman" w:cs="Times New Roman"/>
          <w:sz w:val="24"/>
          <w:szCs w:val="24"/>
        </w:rPr>
        <w:t xml:space="preserve"> </w:t>
      </w:r>
      <w:r w:rsidR="00437936">
        <w:rPr>
          <w:rFonts w:ascii="Times New Roman" w:hAnsi="Times New Roman" w:cs="Times New Roman"/>
          <w:sz w:val="24"/>
          <w:szCs w:val="24"/>
        </w:rPr>
        <w:lastRenderedPageBreak/>
        <w:t>jumlah run 3 dan nilai z</w:t>
      </w:r>
      <w:r w:rsidR="00D63B4C">
        <w:rPr>
          <w:rFonts w:ascii="Times New Roman" w:hAnsi="Times New Roman" w:cs="Times New Roman"/>
          <w:sz w:val="24"/>
          <w:szCs w:val="24"/>
        </w:rPr>
        <w:t xml:space="preserve"> seb</w:t>
      </w:r>
      <w:r w:rsidR="00437936">
        <w:rPr>
          <w:rFonts w:ascii="Times New Roman" w:hAnsi="Times New Roman" w:cs="Times New Roman"/>
          <w:sz w:val="24"/>
          <w:szCs w:val="24"/>
        </w:rPr>
        <w:t xml:space="preserve">esar </w:t>
      </w:r>
      <w:r w:rsidR="00CB276F">
        <w:rPr>
          <w:rFonts w:ascii="Times New Roman" w:hAnsi="Times New Roman" w:cs="Times New Roman"/>
          <w:sz w:val="24"/>
          <w:szCs w:val="24"/>
        </w:rPr>
        <w:t>-456</w:t>
      </w:r>
      <w:r w:rsidR="00437936">
        <w:rPr>
          <w:rFonts w:ascii="Times New Roman" w:hAnsi="Times New Roman" w:cs="Times New Roman"/>
          <w:sz w:val="24"/>
          <w:szCs w:val="24"/>
        </w:rPr>
        <w:t xml:space="preserve"> dengan signifikansi 0,</w:t>
      </w:r>
      <w:r w:rsidR="00CB276F">
        <w:rPr>
          <w:rFonts w:ascii="Times New Roman" w:hAnsi="Times New Roman" w:cs="Times New Roman"/>
          <w:sz w:val="24"/>
          <w:szCs w:val="24"/>
        </w:rPr>
        <w:t>648</w:t>
      </w:r>
      <w:r w:rsidR="00437936">
        <w:rPr>
          <w:rFonts w:ascii="Times New Roman" w:hAnsi="Times New Roman" w:cs="Times New Roman"/>
          <w:sz w:val="24"/>
          <w:szCs w:val="24"/>
        </w:rPr>
        <w:t xml:space="preserve">. </w:t>
      </w:r>
      <w:proofErr w:type="gramStart"/>
      <w:r w:rsidR="00437936">
        <w:rPr>
          <w:rFonts w:ascii="Times New Roman" w:hAnsi="Times New Roman" w:cs="Times New Roman"/>
          <w:sz w:val="24"/>
          <w:szCs w:val="24"/>
        </w:rPr>
        <w:t>dengan</w:t>
      </w:r>
      <w:proofErr w:type="gramEnd"/>
      <w:r w:rsidR="00437936">
        <w:rPr>
          <w:rFonts w:ascii="Times New Roman" w:hAnsi="Times New Roman" w:cs="Times New Roman"/>
          <w:sz w:val="24"/>
          <w:szCs w:val="24"/>
        </w:rPr>
        <w:t xml:space="preserve"> demikian dapat</w:t>
      </w:r>
      <w:r w:rsidR="00D63B4C">
        <w:rPr>
          <w:rFonts w:ascii="Times New Roman" w:hAnsi="Times New Roman" w:cs="Times New Roman"/>
          <w:sz w:val="24"/>
          <w:szCs w:val="24"/>
        </w:rPr>
        <w:t xml:space="preserve"> d</w:t>
      </w:r>
      <w:r w:rsidR="00437936">
        <w:rPr>
          <w:rFonts w:ascii="Times New Roman" w:hAnsi="Times New Roman" w:cs="Times New Roman"/>
          <w:sz w:val="24"/>
          <w:szCs w:val="24"/>
        </w:rPr>
        <w:t>isimpulkan bahwa nilai signifikansi</w:t>
      </w:r>
      <w:r w:rsidR="00D63B4C">
        <w:rPr>
          <w:rFonts w:ascii="Times New Roman" w:hAnsi="Times New Roman" w:cs="Times New Roman"/>
          <w:sz w:val="24"/>
          <w:szCs w:val="24"/>
        </w:rPr>
        <w:t xml:space="preserve"> (</w:t>
      </w:r>
      <w:r w:rsidR="00D63B4C" w:rsidRPr="00437936">
        <w:rPr>
          <w:rFonts w:ascii="Times New Roman" w:hAnsi="Times New Roman" w:cs="Times New Roman"/>
          <w:i/>
          <w:sz w:val="24"/>
          <w:szCs w:val="24"/>
        </w:rPr>
        <w:t>asymp.s</w:t>
      </w:r>
      <w:r w:rsidR="00437936" w:rsidRPr="00437936">
        <w:rPr>
          <w:rFonts w:ascii="Times New Roman" w:hAnsi="Times New Roman" w:cs="Times New Roman"/>
          <w:i/>
          <w:sz w:val="24"/>
          <w:szCs w:val="24"/>
        </w:rPr>
        <w:t>ig</w:t>
      </w:r>
      <w:r w:rsidR="00437936">
        <w:rPr>
          <w:rFonts w:ascii="Times New Roman" w:hAnsi="Times New Roman" w:cs="Times New Roman"/>
          <w:sz w:val="24"/>
          <w:szCs w:val="24"/>
        </w:rPr>
        <w:t>) sebesar 0,</w:t>
      </w:r>
      <w:r w:rsidR="00CB276F">
        <w:rPr>
          <w:rFonts w:ascii="Times New Roman" w:hAnsi="Times New Roman" w:cs="Times New Roman"/>
          <w:sz w:val="24"/>
          <w:szCs w:val="24"/>
        </w:rPr>
        <w:t>648</w:t>
      </w:r>
      <w:r w:rsidR="00437936">
        <w:rPr>
          <w:rFonts w:ascii="Times New Roman" w:hAnsi="Times New Roman" w:cs="Times New Roman"/>
          <w:sz w:val="24"/>
          <w:szCs w:val="24"/>
        </w:rPr>
        <w:t xml:space="preserve"> &gt;</w:t>
      </w:r>
      <w:r w:rsidR="00D63B4C">
        <w:rPr>
          <w:rFonts w:ascii="Times New Roman" w:hAnsi="Times New Roman" w:cs="Times New Roman"/>
          <w:sz w:val="24"/>
          <w:szCs w:val="24"/>
        </w:rPr>
        <w:t xml:space="preserve"> 0</w:t>
      </w:r>
      <w:r w:rsidR="00437936">
        <w:rPr>
          <w:rFonts w:ascii="Times New Roman" w:hAnsi="Times New Roman" w:cs="Times New Roman"/>
          <w:sz w:val="24"/>
          <w:szCs w:val="24"/>
        </w:rPr>
        <w:t xml:space="preserve">,05 maka Ho diterima. </w:t>
      </w:r>
      <w:proofErr w:type="gramStart"/>
      <w:r w:rsidR="00437936">
        <w:rPr>
          <w:rFonts w:ascii="Times New Roman" w:hAnsi="Times New Roman" w:cs="Times New Roman"/>
          <w:sz w:val="24"/>
          <w:szCs w:val="24"/>
        </w:rPr>
        <w:t>jadi</w:t>
      </w:r>
      <w:proofErr w:type="gramEnd"/>
      <w:r w:rsidR="00437936">
        <w:rPr>
          <w:rFonts w:ascii="Times New Roman" w:hAnsi="Times New Roman" w:cs="Times New Roman"/>
          <w:sz w:val="24"/>
          <w:szCs w:val="24"/>
        </w:rPr>
        <w:t>, data yang digunakan cukup</w:t>
      </w:r>
      <w:r w:rsidR="00D63B4C">
        <w:rPr>
          <w:rFonts w:ascii="Times New Roman" w:hAnsi="Times New Roman" w:cs="Times New Roman"/>
          <w:sz w:val="24"/>
          <w:szCs w:val="24"/>
        </w:rPr>
        <w:t xml:space="preserve"> random seh</w:t>
      </w:r>
      <w:r w:rsidR="00437936">
        <w:rPr>
          <w:rFonts w:ascii="Times New Roman" w:hAnsi="Times New Roman" w:cs="Times New Roman"/>
          <w:sz w:val="24"/>
          <w:szCs w:val="24"/>
        </w:rPr>
        <w:t>ingga tidak terdapat masalah</w:t>
      </w:r>
      <w:r w:rsidR="00D63B4C">
        <w:rPr>
          <w:rFonts w:ascii="Times New Roman" w:hAnsi="Times New Roman" w:cs="Times New Roman"/>
          <w:sz w:val="24"/>
          <w:szCs w:val="24"/>
        </w:rPr>
        <w:t xml:space="preserve"> autokol</w:t>
      </w:r>
      <w:r w:rsidR="00437936">
        <w:rPr>
          <w:rFonts w:ascii="Times New Roman" w:hAnsi="Times New Roman" w:cs="Times New Roman"/>
          <w:sz w:val="24"/>
          <w:szCs w:val="24"/>
        </w:rPr>
        <w:t>erasi pada data yang di</w:t>
      </w:r>
      <w:r w:rsidR="00D63B4C">
        <w:rPr>
          <w:rFonts w:ascii="Times New Roman" w:hAnsi="Times New Roman" w:cs="Times New Roman"/>
          <w:sz w:val="24"/>
          <w:szCs w:val="24"/>
        </w:rPr>
        <w:t xml:space="preserve"> uji.</w:t>
      </w:r>
    </w:p>
    <w:p w:rsidR="003F4F9A" w:rsidRDefault="001563BD" w:rsidP="00660497">
      <w:pPr>
        <w:pStyle w:val="ListParagraph"/>
        <w:numPr>
          <w:ilvl w:val="0"/>
          <w:numId w:val="6"/>
        </w:numPr>
        <w:tabs>
          <w:tab w:val="left" w:pos="135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Uji Heteroskedastisitas</w:t>
      </w:r>
    </w:p>
    <w:p w:rsidR="00CB276F" w:rsidRDefault="00E322D7" w:rsidP="00660497">
      <w:pPr>
        <w:pStyle w:val="ListParagraph"/>
        <w:tabs>
          <w:tab w:val="left" w:pos="10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EC165A">
        <w:rPr>
          <w:rFonts w:ascii="Times New Roman" w:hAnsi="Times New Roman" w:cs="Times New Roman"/>
          <w:sz w:val="24"/>
          <w:szCs w:val="24"/>
        </w:rPr>
        <w:t xml:space="preserve">Uji Heteroskedastisitas menguji </w:t>
      </w:r>
      <w:r w:rsidR="001563BD">
        <w:rPr>
          <w:rFonts w:ascii="Times New Roman" w:hAnsi="Times New Roman" w:cs="Times New Roman"/>
          <w:sz w:val="24"/>
          <w:szCs w:val="24"/>
        </w:rPr>
        <w:t xml:space="preserve">terjadinya perbedaan variance residual pada suatu periode pengamatan kepengamatan lain. Model regresi yang baik tidak terjadi masalah heteroskedasitas, </w:t>
      </w:r>
      <w:proofErr w:type="gramStart"/>
      <w:r w:rsidR="001563BD">
        <w:rPr>
          <w:rFonts w:ascii="Times New Roman" w:hAnsi="Times New Roman" w:cs="Times New Roman"/>
          <w:sz w:val="24"/>
          <w:szCs w:val="24"/>
        </w:rPr>
        <w:t>cara</w:t>
      </w:r>
      <w:proofErr w:type="gramEnd"/>
      <w:r w:rsidR="001563BD">
        <w:rPr>
          <w:rFonts w:ascii="Times New Roman" w:hAnsi="Times New Roman" w:cs="Times New Roman"/>
          <w:sz w:val="24"/>
          <w:szCs w:val="24"/>
        </w:rPr>
        <w:t xml:space="preserve"> memprediksi ada atau tidaknya heteroskedastisitas dapat dilihat dengan pola gambar </w:t>
      </w:r>
      <w:r w:rsidR="001563BD" w:rsidRPr="001563BD">
        <w:rPr>
          <w:rFonts w:ascii="Times New Roman" w:hAnsi="Times New Roman" w:cs="Times New Roman"/>
          <w:i/>
          <w:sz w:val="24"/>
          <w:szCs w:val="24"/>
        </w:rPr>
        <w:t>scatterplot</w:t>
      </w:r>
      <w:r w:rsidR="001563BD">
        <w:rPr>
          <w:rFonts w:ascii="Times New Roman" w:hAnsi="Times New Roman" w:cs="Times New Roman"/>
          <w:sz w:val="24"/>
          <w:szCs w:val="24"/>
        </w:rPr>
        <w:t>, regresi yang tidak terjadi heteroskedastisitas jika titik-titik data menyebar keatas ata dibawah saja, penyebaran data tidak boleh membentuk pola bergelombang melebar kemudian menyempit kemudian menyempit kembali. Hasil output heteroskedastisitas dapat dilihat pada tabel berikut:</w:t>
      </w:r>
    </w:p>
    <w:p w:rsidR="00AB3807" w:rsidRDefault="00AB3807" w:rsidP="00660497">
      <w:pPr>
        <w:pStyle w:val="ListParagraph"/>
        <w:tabs>
          <w:tab w:val="left" w:pos="1080"/>
        </w:tabs>
        <w:spacing w:line="480" w:lineRule="auto"/>
        <w:ind w:left="1080"/>
        <w:jc w:val="both"/>
        <w:rPr>
          <w:rFonts w:ascii="Times New Roman" w:hAnsi="Times New Roman" w:cs="Times New Roman"/>
          <w:sz w:val="24"/>
          <w:szCs w:val="24"/>
        </w:rPr>
      </w:pPr>
    </w:p>
    <w:p w:rsidR="00AB3807" w:rsidRDefault="00AB3807" w:rsidP="00660497">
      <w:pPr>
        <w:pStyle w:val="ListParagraph"/>
        <w:tabs>
          <w:tab w:val="left" w:pos="1080"/>
        </w:tabs>
        <w:spacing w:line="480" w:lineRule="auto"/>
        <w:ind w:left="1080"/>
        <w:jc w:val="both"/>
        <w:rPr>
          <w:rFonts w:ascii="Times New Roman" w:hAnsi="Times New Roman" w:cs="Times New Roman"/>
          <w:sz w:val="24"/>
          <w:szCs w:val="24"/>
        </w:rPr>
      </w:pPr>
    </w:p>
    <w:p w:rsidR="00AB3807" w:rsidRDefault="00AB3807" w:rsidP="00660497">
      <w:pPr>
        <w:pStyle w:val="ListParagraph"/>
        <w:tabs>
          <w:tab w:val="left" w:pos="1080"/>
        </w:tabs>
        <w:spacing w:line="480" w:lineRule="auto"/>
        <w:ind w:left="1080"/>
        <w:jc w:val="both"/>
        <w:rPr>
          <w:rFonts w:ascii="Times New Roman" w:hAnsi="Times New Roman" w:cs="Times New Roman"/>
          <w:sz w:val="24"/>
          <w:szCs w:val="24"/>
        </w:rPr>
      </w:pPr>
    </w:p>
    <w:p w:rsidR="00AB3807" w:rsidRDefault="00AB3807" w:rsidP="00660497">
      <w:pPr>
        <w:pStyle w:val="ListParagraph"/>
        <w:tabs>
          <w:tab w:val="left" w:pos="1080"/>
        </w:tabs>
        <w:spacing w:line="480" w:lineRule="auto"/>
        <w:ind w:left="1080"/>
        <w:jc w:val="both"/>
        <w:rPr>
          <w:rFonts w:ascii="Times New Roman" w:hAnsi="Times New Roman" w:cs="Times New Roman"/>
          <w:sz w:val="24"/>
          <w:szCs w:val="24"/>
        </w:rPr>
      </w:pPr>
    </w:p>
    <w:p w:rsidR="00AB3807" w:rsidRDefault="00AB3807" w:rsidP="00660497">
      <w:pPr>
        <w:pStyle w:val="ListParagraph"/>
        <w:tabs>
          <w:tab w:val="left" w:pos="1080"/>
        </w:tabs>
        <w:spacing w:line="480" w:lineRule="auto"/>
        <w:ind w:left="1080"/>
        <w:jc w:val="both"/>
        <w:rPr>
          <w:rFonts w:ascii="Times New Roman" w:hAnsi="Times New Roman" w:cs="Times New Roman"/>
          <w:sz w:val="24"/>
          <w:szCs w:val="24"/>
        </w:rPr>
      </w:pPr>
    </w:p>
    <w:p w:rsidR="00AB3807" w:rsidRDefault="00AB3807" w:rsidP="00660497">
      <w:pPr>
        <w:pStyle w:val="ListParagraph"/>
        <w:tabs>
          <w:tab w:val="left" w:pos="1080"/>
        </w:tabs>
        <w:spacing w:line="480" w:lineRule="auto"/>
        <w:ind w:left="1080"/>
        <w:jc w:val="both"/>
        <w:rPr>
          <w:rFonts w:ascii="Times New Roman" w:hAnsi="Times New Roman" w:cs="Times New Roman"/>
          <w:sz w:val="24"/>
          <w:szCs w:val="24"/>
        </w:rPr>
      </w:pPr>
    </w:p>
    <w:p w:rsidR="00AB3807" w:rsidRDefault="00AB3807" w:rsidP="00660497">
      <w:pPr>
        <w:pStyle w:val="ListParagraph"/>
        <w:tabs>
          <w:tab w:val="left" w:pos="1080"/>
        </w:tabs>
        <w:spacing w:line="480" w:lineRule="auto"/>
        <w:ind w:left="1080"/>
        <w:jc w:val="both"/>
        <w:rPr>
          <w:rFonts w:ascii="Times New Roman" w:hAnsi="Times New Roman" w:cs="Times New Roman"/>
          <w:sz w:val="24"/>
          <w:szCs w:val="24"/>
        </w:rPr>
      </w:pPr>
    </w:p>
    <w:p w:rsidR="00AB3807" w:rsidRDefault="00AB3807" w:rsidP="00660497">
      <w:pPr>
        <w:pStyle w:val="ListParagraph"/>
        <w:tabs>
          <w:tab w:val="left" w:pos="1080"/>
        </w:tabs>
        <w:spacing w:line="480" w:lineRule="auto"/>
        <w:ind w:left="1080"/>
        <w:jc w:val="both"/>
        <w:rPr>
          <w:rFonts w:ascii="Times New Roman" w:hAnsi="Times New Roman" w:cs="Times New Roman"/>
          <w:sz w:val="24"/>
          <w:szCs w:val="24"/>
        </w:rPr>
      </w:pPr>
    </w:p>
    <w:p w:rsidR="00AB3807" w:rsidRPr="00660497" w:rsidRDefault="00AB3807" w:rsidP="00660497">
      <w:pPr>
        <w:pStyle w:val="ListParagraph"/>
        <w:tabs>
          <w:tab w:val="left" w:pos="1080"/>
        </w:tabs>
        <w:spacing w:line="480" w:lineRule="auto"/>
        <w:ind w:left="1080"/>
        <w:jc w:val="both"/>
        <w:rPr>
          <w:rFonts w:ascii="Times New Roman" w:hAnsi="Times New Roman" w:cs="Times New Roman"/>
          <w:sz w:val="24"/>
          <w:szCs w:val="24"/>
        </w:rPr>
      </w:pPr>
    </w:p>
    <w:p w:rsidR="00AE2009" w:rsidRPr="00AE2009" w:rsidRDefault="001F3151" w:rsidP="00AE2009">
      <w:pPr>
        <w:pStyle w:val="ListParagraph"/>
        <w:tabs>
          <w:tab w:val="left" w:pos="1350"/>
          <w:tab w:val="left" w:pos="1440"/>
        </w:tabs>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Gambar 4.10</w:t>
      </w:r>
    </w:p>
    <w:p w:rsidR="00AE2009" w:rsidRPr="00AE2009" w:rsidRDefault="00AE2009" w:rsidP="00AE2009">
      <w:pPr>
        <w:pStyle w:val="ListParagraph"/>
        <w:tabs>
          <w:tab w:val="left" w:pos="1350"/>
          <w:tab w:val="left" w:pos="1440"/>
        </w:tabs>
        <w:spacing w:line="240" w:lineRule="auto"/>
        <w:ind w:left="1440"/>
        <w:jc w:val="center"/>
        <w:rPr>
          <w:rFonts w:ascii="Times New Roman" w:hAnsi="Times New Roman" w:cs="Times New Roman"/>
          <w:b/>
          <w:sz w:val="24"/>
          <w:szCs w:val="24"/>
        </w:rPr>
      </w:pPr>
      <w:r w:rsidRPr="00AE2009">
        <w:rPr>
          <w:rFonts w:ascii="Times New Roman" w:hAnsi="Times New Roman" w:cs="Times New Roman"/>
          <w:b/>
          <w:sz w:val="24"/>
          <w:szCs w:val="24"/>
        </w:rPr>
        <w:t>Hasil Uji Heterokesdastisitas</w:t>
      </w:r>
    </w:p>
    <w:p w:rsidR="001563BD" w:rsidRDefault="00B81BE0" w:rsidP="0062342A">
      <w:pPr>
        <w:pStyle w:val="ListParagraph"/>
        <w:tabs>
          <w:tab w:val="left" w:pos="1350"/>
          <w:tab w:val="left" w:pos="1440"/>
        </w:tabs>
        <w:spacing w:line="480" w:lineRule="auto"/>
        <w:ind w:left="144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67712" cy="3895725"/>
            <wp:effectExtent l="19050" t="0" r="908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870981" cy="3898341"/>
                    </a:xfrm>
                    <a:prstGeom prst="rect">
                      <a:avLst/>
                    </a:prstGeom>
                    <a:noFill/>
                    <a:ln w="9525">
                      <a:noFill/>
                      <a:miter lim="800000"/>
                      <a:headEnd/>
                      <a:tailEnd/>
                    </a:ln>
                  </pic:spPr>
                </pic:pic>
              </a:graphicData>
            </a:graphic>
          </wp:inline>
        </w:drawing>
      </w:r>
    </w:p>
    <w:p w:rsidR="00AE2009" w:rsidRPr="00AE2009" w:rsidRDefault="00AE2009" w:rsidP="00AE2009">
      <w:pPr>
        <w:tabs>
          <w:tab w:val="left" w:pos="1350"/>
          <w:tab w:val="left" w:pos="1440"/>
        </w:tabs>
        <w:spacing w:line="480" w:lineRule="auto"/>
        <w:ind w:left="1260"/>
        <w:jc w:val="both"/>
        <w:rPr>
          <w:rFonts w:ascii="Times New Roman" w:hAnsi="Times New Roman" w:cs="Times New Roman"/>
          <w:sz w:val="24"/>
          <w:szCs w:val="24"/>
        </w:rPr>
      </w:pPr>
      <w:r w:rsidRPr="00105F35">
        <w:rPr>
          <w:rFonts w:ascii="Times New Roman" w:hAnsi="Times New Roman" w:cs="Times New Roman"/>
          <w:i/>
          <w:sz w:val="24"/>
          <w:szCs w:val="24"/>
        </w:rPr>
        <w:t>Sumbe</w:t>
      </w:r>
      <w:r>
        <w:rPr>
          <w:rFonts w:ascii="Times New Roman" w:hAnsi="Times New Roman" w:cs="Times New Roman"/>
          <w:i/>
          <w:sz w:val="24"/>
          <w:szCs w:val="24"/>
        </w:rPr>
        <w:t>r</w:t>
      </w:r>
      <w:r>
        <w:rPr>
          <w:rFonts w:ascii="Times New Roman" w:hAnsi="Times New Roman" w:cs="Times New Roman"/>
          <w:sz w:val="24"/>
          <w:szCs w:val="24"/>
        </w:rPr>
        <w:t>: data diolah SPSS 17</w:t>
      </w:r>
      <w:r w:rsidRPr="00105F35">
        <w:rPr>
          <w:rFonts w:ascii="Times New Roman" w:hAnsi="Times New Roman" w:cs="Times New Roman"/>
          <w:sz w:val="24"/>
          <w:szCs w:val="24"/>
        </w:rPr>
        <w:t xml:space="preserve">     </w:t>
      </w:r>
    </w:p>
    <w:p w:rsidR="00BB25D1" w:rsidRDefault="00AE2009" w:rsidP="00660497">
      <w:pPr>
        <w:pStyle w:val="ListParagraph"/>
        <w:tabs>
          <w:tab w:val="left" w:pos="1170"/>
          <w:tab w:val="left" w:pos="135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1563BD">
        <w:rPr>
          <w:rFonts w:ascii="Times New Roman" w:hAnsi="Times New Roman" w:cs="Times New Roman"/>
          <w:sz w:val="24"/>
          <w:szCs w:val="24"/>
        </w:rPr>
        <w:t>Berdasarkan output yang dihasilkan maka dapat diketahui bahwa titik-titik pada pola menyebar tidak mengumpul diatas atau d</w:t>
      </w:r>
      <w:r w:rsidR="00DE1C2F">
        <w:rPr>
          <w:rFonts w:ascii="Times New Roman" w:hAnsi="Times New Roman" w:cs="Times New Roman"/>
          <w:sz w:val="24"/>
          <w:szCs w:val="24"/>
        </w:rPr>
        <w:t>i</w:t>
      </w:r>
      <w:r w:rsidR="001563BD">
        <w:rPr>
          <w:rFonts w:ascii="Times New Roman" w:hAnsi="Times New Roman" w:cs="Times New Roman"/>
          <w:sz w:val="24"/>
          <w:szCs w:val="24"/>
        </w:rPr>
        <w:t xml:space="preserve"> bawah </w:t>
      </w:r>
      <w:proofErr w:type="gramStart"/>
      <w:r w:rsidR="001563BD">
        <w:rPr>
          <w:rFonts w:ascii="Times New Roman" w:hAnsi="Times New Roman" w:cs="Times New Roman"/>
          <w:sz w:val="24"/>
          <w:szCs w:val="24"/>
        </w:rPr>
        <w:t>saja  serta</w:t>
      </w:r>
      <w:proofErr w:type="gramEnd"/>
      <w:r w:rsidR="001563BD">
        <w:rPr>
          <w:rFonts w:ascii="Times New Roman" w:hAnsi="Times New Roman" w:cs="Times New Roman"/>
          <w:sz w:val="24"/>
          <w:szCs w:val="24"/>
        </w:rPr>
        <w:t xml:space="preserve"> tidak membentuk pola tertentu. Sehingga dapat disimpulkan bahwa ti</w:t>
      </w:r>
      <w:r w:rsidR="00C0446F">
        <w:rPr>
          <w:rFonts w:ascii="Times New Roman" w:hAnsi="Times New Roman" w:cs="Times New Roman"/>
          <w:sz w:val="24"/>
          <w:szCs w:val="24"/>
        </w:rPr>
        <w:t>dak terjadi heteroskedastisitas</w:t>
      </w:r>
    </w:p>
    <w:p w:rsidR="007B09A2" w:rsidRDefault="007B09A2" w:rsidP="00660497">
      <w:pPr>
        <w:pStyle w:val="ListParagraph"/>
        <w:tabs>
          <w:tab w:val="left" w:pos="1170"/>
          <w:tab w:val="left" w:pos="1350"/>
        </w:tabs>
        <w:spacing w:line="480" w:lineRule="auto"/>
        <w:ind w:left="1080"/>
        <w:jc w:val="both"/>
        <w:rPr>
          <w:rFonts w:ascii="Times New Roman" w:hAnsi="Times New Roman" w:cs="Times New Roman"/>
          <w:sz w:val="24"/>
          <w:szCs w:val="24"/>
        </w:rPr>
      </w:pPr>
    </w:p>
    <w:p w:rsidR="007B09A2" w:rsidRDefault="007B09A2" w:rsidP="00660497">
      <w:pPr>
        <w:pStyle w:val="ListParagraph"/>
        <w:tabs>
          <w:tab w:val="left" w:pos="1170"/>
          <w:tab w:val="left" w:pos="1350"/>
        </w:tabs>
        <w:spacing w:line="480" w:lineRule="auto"/>
        <w:ind w:left="1080"/>
        <w:jc w:val="both"/>
        <w:rPr>
          <w:rFonts w:ascii="Times New Roman" w:hAnsi="Times New Roman" w:cs="Times New Roman"/>
          <w:sz w:val="24"/>
          <w:szCs w:val="24"/>
        </w:rPr>
      </w:pPr>
    </w:p>
    <w:p w:rsidR="007B09A2" w:rsidRDefault="007B09A2" w:rsidP="00660497">
      <w:pPr>
        <w:pStyle w:val="ListParagraph"/>
        <w:tabs>
          <w:tab w:val="left" w:pos="1170"/>
          <w:tab w:val="left" w:pos="1350"/>
        </w:tabs>
        <w:spacing w:line="480" w:lineRule="auto"/>
        <w:ind w:left="1080"/>
        <w:jc w:val="both"/>
        <w:rPr>
          <w:rFonts w:ascii="Times New Roman" w:hAnsi="Times New Roman" w:cs="Times New Roman"/>
          <w:sz w:val="24"/>
          <w:szCs w:val="24"/>
        </w:rPr>
      </w:pPr>
    </w:p>
    <w:p w:rsidR="007B09A2" w:rsidRPr="00457480" w:rsidRDefault="007B09A2" w:rsidP="00457480">
      <w:pPr>
        <w:tabs>
          <w:tab w:val="left" w:pos="1170"/>
          <w:tab w:val="left" w:pos="1350"/>
        </w:tabs>
        <w:spacing w:line="480" w:lineRule="auto"/>
        <w:jc w:val="both"/>
        <w:rPr>
          <w:rFonts w:ascii="Times New Roman" w:hAnsi="Times New Roman" w:cs="Times New Roman"/>
          <w:sz w:val="24"/>
          <w:szCs w:val="24"/>
        </w:rPr>
      </w:pPr>
    </w:p>
    <w:p w:rsidR="001563BD" w:rsidRDefault="001563BD" w:rsidP="00660497">
      <w:pPr>
        <w:pStyle w:val="ListParagraph"/>
        <w:numPr>
          <w:ilvl w:val="0"/>
          <w:numId w:val="5"/>
        </w:numPr>
        <w:tabs>
          <w:tab w:val="left" w:pos="1350"/>
          <w:tab w:val="left" w:pos="1440"/>
        </w:tabs>
        <w:spacing w:line="480" w:lineRule="auto"/>
        <w:ind w:left="720"/>
        <w:jc w:val="both"/>
        <w:rPr>
          <w:rFonts w:ascii="Times New Roman" w:hAnsi="Times New Roman" w:cs="Times New Roman"/>
          <w:b/>
          <w:sz w:val="24"/>
          <w:szCs w:val="24"/>
        </w:rPr>
      </w:pPr>
      <w:r w:rsidRPr="006E12AE">
        <w:rPr>
          <w:rFonts w:ascii="Times New Roman" w:hAnsi="Times New Roman" w:cs="Times New Roman"/>
          <w:b/>
          <w:sz w:val="24"/>
          <w:szCs w:val="24"/>
        </w:rPr>
        <w:lastRenderedPageBreak/>
        <w:t>Analisis Regresi Linear Berganda</w:t>
      </w:r>
    </w:p>
    <w:p w:rsidR="00AE2009" w:rsidRDefault="001F3151" w:rsidP="00AE2009">
      <w:pPr>
        <w:pStyle w:val="ListParagraph"/>
        <w:tabs>
          <w:tab w:val="left" w:pos="1350"/>
          <w:tab w:val="left" w:pos="1440"/>
        </w:tabs>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Tabel 4.11</w:t>
      </w:r>
    </w:p>
    <w:p w:rsidR="00AE2009" w:rsidRDefault="00AE2009" w:rsidP="00AE2009">
      <w:pPr>
        <w:pStyle w:val="ListParagraph"/>
        <w:tabs>
          <w:tab w:val="left" w:pos="1350"/>
          <w:tab w:val="left" w:pos="1440"/>
        </w:tabs>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Hasil Uji regresi Linear Berganda</w:t>
      </w:r>
    </w:p>
    <w:p w:rsidR="006626D0" w:rsidRPr="006626D0" w:rsidRDefault="006626D0" w:rsidP="006626D0">
      <w:pPr>
        <w:autoSpaceDE w:val="0"/>
        <w:autoSpaceDN w:val="0"/>
        <w:adjustRightInd w:val="0"/>
        <w:spacing w:after="0" w:line="240" w:lineRule="auto"/>
        <w:rPr>
          <w:rFonts w:ascii="Times New Roman" w:hAnsi="Times New Roman" w:cs="Times New Roman"/>
          <w:sz w:val="24"/>
          <w:szCs w:val="24"/>
        </w:rPr>
      </w:pPr>
    </w:p>
    <w:tbl>
      <w:tblPr>
        <w:tblW w:w="821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4"/>
        <w:gridCol w:w="1299"/>
        <w:gridCol w:w="1336"/>
        <w:gridCol w:w="1335"/>
        <w:gridCol w:w="1469"/>
        <w:gridCol w:w="1019"/>
        <w:gridCol w:w="1019"/>
      </w:tblGrid>
      <w:tr w:rsidR="006626D0" w:rsidRPr="006626D0">
        <w:trPr>
          <w:cantSplit/>
          <w:tblHeader/>
        </w:trPr>
        <w:tc>
          <w:tcPr>
            <w:tcW w:w="8207" w:type="dxa"/>
            <w:gridSpan w:val="7"/>
            <w:tcBorders>
              <w:top w:val="nil"/>
              <w:left w:val="nil"/>
              <w:bottom w:val="nil"/>
              <w:right w:val="nil"/>
            </w:tcBorders>
            <w:shd w:val="clear" w:color="auto" w:fill="FFFFFF"/>
            <w:tcMar>
              <w:top w:w="30" w:type="dxa"/>
              <w:left w:w="30" w:type="dxa"/>
              <w:bottom w:w="30" w:type="dxa"/>
              <w:right w:w="30" w:type="dxa"/>
            </w:tcMar>
            <w:vAlign w:val="center"/>
          </w:tcPr>
          <w:p w:rsidR="006626D0" w:rsidRPr="006626D0" w:rsidRDefault="006626D0" w:rsidP="006626D0">
            <w:pPr>
              <w:autoSpaceDE w:val="0"/>
              <w:autoSpaceDN w:val="0"/>
              <w:adjustRightInd w:val="0"/>
              <w:spacing w:after="0" w:line="320" w:lineRule="atLeast"/>
              <w:jc w:val="center"/>
              <w:rPr>
                <w:rFonts w:ascii="Arial" w:hAnsi="Arial" w:cs="Arial"/>
                <w:color w:val="000000"/>
                <w:sz w:val="18"/>
                <w:szCs w:val="18"/>
              </w:rPr>
            </w:pPr>
            <w:r w:rsidRPr="006626D0">
              <w:rPr>
                <w:rFonts w:ascii="Arial" w:hAnsi="Arial" w:cs="Arial"/>
                <w:b/>
                <w:bCs/>
                <w:color w:val="000000"/>
                <w:sz w:val="18"/>
                <w:szCs w:val="18"/>
              </w:rPr>
              <w:t>Coefficients</w:t>
            </w:r>
            <w:r w:rsidRPr="006626D0">
              <w:rPr>
                <w:rFonts w:ascii="Arial" w:hAnsi="Arial" w:cs="Arial"/>
                <w:b/>
                <w:bCs/>
                <w:color w:val="000000"/>
                <w:sz w:val="18"/>
                <w:szCs w:val="18"/>
                <w:vertAlign w:val="superscript"/>
              </w:rPr>
              <w:t>a</w:t>
            </w:r>
          </w:p>
        </w:tc>
      </w:tr>
      <w:tr w:rsidR="006626D0" w:rsidRPr="006626D0">
        <w:trPr>
          <w:cantSplit/>
          <w:tblHeader/>
        </w:trPr>
        <w:tc>
          <w:tcPr>
            <w:tcW w:w="203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626D0" w:rsidRPr="006626D0" w:rsidRDefault="006626D0" w:rsidP="006626D0">
            <w:pPr>
              <w:autoSpaceDE w:val="0"/>
              <w:autoSpaceDN w:val="0"/>
              <w:adjustRightInd w:val="0"/>
              <w:spacing w:after="0" w:line="320" w:lineRule="atLeast"/>
              <w:rPr>
                <w:rFonts w:ascii="Arial" w:hAnsi="Arial" w:cs="Arial"/>
                <w:color w:val="000000"/>
                <w:sz w:val="18"/>
                <w:szCs w:val="18"/>
              </w:rPr>
            </w:pPr>
            <w:r w:rsidRPr="006626D0">
              <w:rPr>
                <w:rFonts w:ascii="Arial" w:hAnsi="Arial" w:cs="Arial"/>
                <w:color w:val="000000"/>
                <w:sz w:val="18"/>
                <w:szCs w:val="18"/>
              </w:rPr>
              <w:t>Model</w:t>
            </w:r>
          </w:p>
        </w:tc>
        <w:tc>
          <w:tcPr>
            <w:tcW w:w="266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6626D0" w:rsidRPr="006626D0" w:rsidRDefault="006626D0" w:rsidP="006626D0">
            <w:pPr>
              <w:autoSpaceDE w:val="0"/>
              <w:autoSpaceDN w:val="0"/>
              <w:adjustRightInd w:val="0"/>
              <w:spacing w:after="0" w:line="320" w:lineRule="atLeast"/>
              <w:jc w:val="center"/>
              <w:rPr>
                <w:rFonts w:ascii="Arial" w:hAnsi="Arial" w:cs="Arial"/>
                <w:color w:val="000000"/>
                <w:sz w:val="18"/>
                <w:szCs w:val="18"/>
              </w:rPr>
            </w:pPr>
            <w:r w:rsidRPr="006626D0">
              <w:rPr>
                <w:rFonts w:ascii="Arial" w:hAnsi="Arial" w:cs="Arial"/>
                <w:color w:val="000000"/>
                <w:sz w:val="18"/>
                <w:szCs w:val="18"/>
              </w:rPr>
              <w:t>Unstandardized Coefficients</w:t>
            </w:r>
          </w:p>
        </w:tc>
        <w:tc>
          <w:tcPr>
            <w:tcW w:w="1468" w:type="dxa"/>
            <w:tcBorders>
              <w:top w:val="single" w:sz="16" w:space="0" w:color="000000"/>
            </w:tcBorders>
            <w:shd w:val="clear" w:color="auto" w:fill="FFFFFF"/>
            <w:tcMar>
              <w:top w:w="30" w:type="dxa"/>
              <w:left w:w="30" w:type="dxa"/>
              <w:bottom w:w="30" w:type="dxa"/>
              <w:right w:w="30" w:type="dxa"/>
            </w:tcMar>
            <w:vAlign w:val="bottom"/>
          </w:tcPr>
          <w:p w:rsidR="006626D0" w:rsidRPr="006626D0" w:rsidRDefault="006626D0" w:rsidP="006626D0">
            <w:pPr>
              <w:autoSpaceDE w:val="0"/>
              <w:autoSpaceDN w:val="0"/>
              <w:adjustRightInd w:val="0"/>
              <w:spacing w:after="0" w:line="320" w:lineRule="atLeast"/>
              <w:jc w:val="center"/>
              <w:rPr>
                <w:rFonts w:ascii="Arial" w:hAnsi="Arial" w:cs="Arial"/>
                <w:color w:val="000000"/>
                <w:sz w:val="18"/>
                <w:szCs w:val="18"/>
              </w:rPr>
            </w:pPr>
            <w:r w:rsidRPr="006626D0">
              <w:rPr>
                <w:rFonts w:ascii="Arial" w:hAnsi="Arial" w:cs="Arial"/>
                <w:color w:val="000000"/>
                <w:sz w:val="18"/>
                <w:szCs w:val="18"/>
              </w:rPr>
              <w:t>Standardized Coefficients</w:t>
            </w:r>
          </w:p>
        </w:tc>
        <w:tc>
          <w:tcPr>
            <w:tcW w:w="101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626D0" w:rsidRPr="006626D0" w:rsidRDefault="006626D0" w:rsidP="006626D0">
            <w:pPr>
              <w:autoSpaceDE w:val="0"/>
              <w:autoSpaceDN w:val="0"/>
              <w:adjustRightInd w:val="0"/>
              <w:spacing w:after="0" w:line="320" w:lineRule="atLeast"/>
              <w:jc w:val="center"/>
              <w:rPr>
                <w:rFonts w:ascii="Arial" w:hAnsi="Arial" w:cs="Arial"/>
                <w:color w:val="000000"/>
                <w:sz w:val="18"/>
                <w:szCs w:val="18"/>
              </w:rPr>
            </w:pPr>
            <w:r w:rsidRPr="006626D0">
              <w:rPr>
                <w:rFonts w:ascii="Arial" w:hAnsi="Arial" w:cs="Arial"/>
                <w:color w:val="000000"/>
                <w:sz w:val="18"/>
                <w:szCs w:val="18"/>
              </w:rPr>
              <w:t>t</w:t>
            </w:r>
          </w:p>
        </w:tc>
        <w:tc>
          <w:tcPr>
            <w:tcW w:w="1019"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626D0" w:rsidRPr="006626D0" w:rsidRDefault="006626D0" w:rsidP="006626D0">
            <w:pPr>
              <w:autoSpaceDE w:val="0"/>
              <w:autoSpaceDN w:val="0"/>
              <w:adjustRightInd w:val="0"/>
              <w:spacing w:after="0" w:line="320" w:lineRule="atLeast"/>
              <w:jc w:val="center"/>
              <w:rPr>
                <w:rFonts w:ascii="Arial" w:hAnsi="Arial" w:cs="Arial"/>
                <w:color w:val="000000"/>
                <w:sz w:val="18"/>
                <w:szCs w:val="18"/>
              </w:rPr>
            </w:pPr>
            <w:r w:rsidRPr="006626D0">
              <w:rPr>
                <w:rFonts w:ascii="Arial" w:hAnsi="Arial" w:cs="Arial"/>
                <w:color w:val="000000"/>
                <w:sz w:val="18"/>
                <w:szCs w:val="18"/>
              </w:rPr>
              <w:t>Sig.</w:t>
            </w:r>
          </w:p>
        </w:tc>
      </w:tr>
      <w:tr w:rsidR="006626D0" w:rsidRPr="006626D0">
        <w:trPr>
          <w:cantSplit/>
          <w:tblHeader/>
        </w:trPr>
        <w:tc>
          <w:tcPr>
            <w:tcW w:w="2032"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626D0" w:rsidRPr="006626D0" w:rsidRDefault="006626D0" w:rsidP="006626D0">
            <w:pPr>
              <w:autoSpaceDE w:val="0"/>
              <w:autoSpaceDN w:val="0"/>
              <w:adjustRightInd w:val="0"/>
              <w:spacing w:after="0" w:line="240" w:lineRule="auto"/>
              <w:rPr>
                <w:rFonts w:ascii="Arial" w:hAnsi="Arial" w:cs="Arial"/>
                <w:color w:val="000000"/>
                <w:sz w:val="18"/>
                <w:szCs w:val="18"/>
              </w:rPr>
            </w:pPr>
          </w:p>
        </w:tc>
        <w:tc>
          <w:tcPr>
            <w:tcW w:w="1335"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6626D0" w:rsidRPr="006626D0" w:rsidRDefault="006626D0" w:rsidP="006626D0">
            <w:pPr>
              <w:autoSpaceDE w:val="0"/>
              <w:autoSpaceDN w:val="0"/>
              <w:adjustRightInd w:val="0"/>
              <w:spacing w:after="0" w:line="320" w:lineRule="atLeast"/>
              <w:jc w:val="center"/>
              <w:rPr>
                <w:rFonts w:ascii="Arial" w:hAnsi="Arial" w:cs="Arial"/>
                <w:color w:val="000000"/>
                <w:sz w:val="18"/>
                <w:szCs w:val="18"/>
              </w:rPr>
            </w:pPr>
            <w:r w:rsidRPr="006626D0">
              <w:rPr>
                <w:rFonts w:ascii="Arial" w:hAnsi="Arial" w:cs="Arial"/>
                <w:color w:val="000000"/>
                <w:sz w:val="18"/>
                <w:szCs w:val="18"/>
              </w:rPr>
              <w:t>B</w:t>
            </w:r>
          </w:p>
        </w:tc>
        <w:tc>
          <w:tcPr>
            <w:tcW w:w="1334" w:type="dxa"/>
            <w:tcBorders>
              <w:bottom w:val="single" w:sz="16" w:space="0" w:color="000000"/>
            </w:tcBorders>
            <w:shd w:val="clear" w:color="auto" w:fill="FFFFFF"/>
            <w:tcMar>
              <w:top w:w="30" w:type="dxa"/>
              <w:left w:w="30" w:type="dxa"/>
              <w:bottom w:w="30" w:type="dxa"/>
              <w:right w:w="30" w:type="dxa"/>
            </w:tcMar>
            <w:vAlign w:val="bottom"/>
          </w:tcPr>
          <w:p w:rsidR="006626D0" w:rsidRPr="006626D0" w:rsidRDefault="006626D0" w:rsidP="006626D0">
            <w:pPr>
              <w:autoSpaceDE w:val="0"/>
              <w:autoSpaceDN w:val="0"/>
              <w:adjustRightInd w:val="0"/>
              <w:spacing w:after="0" w:line="320" w:lineRule="atLeast"/>
              <w:jc w:val="center"/>
              <w:rPr>
                <w:rFonts w:ascii="Arial" w:hAnsi="Arial" w:cs="Arial"/>
                <w:color w:val="000000"/>
                <w:sz w:val="18"/>
                <w:szCs w:val="18"/>
              </w:rPr>
            </w:pPr>
            <w:r w:rsidRPr="006626D0">
              <w:rPr>
                <w:rFonts w:ascii="Arial" w:hAnsi="Arial" w:cs="Arial"/>
                <w:color w:val="000000"/>
                <w:sz w:val="18"/>
                <w:szCs w:val="18"/>
              </w:rPr>
              <w:t>Std. Error</w:t>
            </w:r>
          </w:p>
        </w:tc>
        <w:tc>
          <w:tcPr>
            <w:tcW w:w="1468" w:type="dxa"/>
            <w:tcBorders>
              <w:bottom w:val="single" w:sz="16" w:space="0" w:color="000000"/>
            </w:tcBorders>
            <w:shd w:val="clear" w:color="auto" w:fill="FFFFFF"/>
            <w:tcMar>
              <w:top w:w="30" w:type="dxa"/>
              <w:left w:w="30" w:type="dxa"/>
              <w:bottom w:w="30" w:type="dxa"/>
              <w:right w:w="30" w:type="dxa"/>
            </w:tcMar>
            <w:vAlign w:val="bottom"/>
          </w:tcPr>
          <w:p w:rsidR="006626D0" w:rsidRPr="006626D0" w:rsidRDefault="006626D0" w:rsidP="006626D0">
            <w:pPr>
              <w:autoSpaceDE w:val="0"/>
              <w:autoSpaceDN w:val="0"/>
              <w:adjustRightInd w:val="0"/>
              <w:spacing w:after="0" w:line="320" w:lineRule="atLeast"/>
              <w:jc w:val="center"/>
              <w:rPr>
                <w:rFonts w:ascii="Arial" w:hAnsi="Arial" w:cs="Arial"/>
                <w:color w:val="000000"/>
                <w:sz w:val="18"/>
                <w:szCs w:val="18"/>
              </w:rPr>
            </w:pPr>
            <w:r w:rsidRPr="006626D0">
              <w:rPr>
                <w:rFonts w:ascii="Arial" w:hAnsi="Arial" w:cs="Arial"/>
                <w:color w:val="000000"/>
                <w:sz w:val="18"/>
                <w:szCs w:val="18"/>
              </w:rPr>
              <w:t>Beta</w:t>
            </w:r>
          </w:p>
        </w:tc>
        <w:tc>
          <w:tcPr>
            <w:tcW w:w="101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626D0" w:rsidRPr="006626D0" w:rsidRDefault="006626D0" w:rsidP="006626D0">
            <w:pPr>
              <w:autoSpaceDE w:val="0"/>
              <w:autoSpaceDN w:val="0"/>
              <w:adjustRightInd w:val="0"/>
              <w:spacing w:after="0" w:line="240" w:lineRule="auto"/>
              <w:rPr>
                <w:rFonts w:ascii="Arial" w:hAnsi="Arial" w:cs="Arial"/>
                <w:color w:val="000000"/>
                <w:sz w:val="18"/>
                <w:szCs w:val="18"/>
              </w:rPr>
            </w:pPr>
          </w:p>
        </w:tc>
        <w:tc>
          <w:tcPr>
            <w:tcW w:w="1019"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626D0" w:rsidRPr="006626D0" w:rsidRDefault="006626D0" w:rsidP="006626D0">
            <w:pPr>
              <w:autoSpaceDE w:val="0"/>
              <w:autoSpaceDN w:val="0"/>
              <w:adjustRightInd w:val="0"/>
              <w:spacing w:after="0" w:line="240" w:lineRule="auto"/>
              <w:rPr>
                <w:rFonts w:ascii="Arial" w:hAnsi="Arial" w:cs="Arial"/>
                <w:color w:val="000000"/>
                <w:sz w:val="18"/>
                <w:szCs w:val="18"/>
              </w:rPr>
            </w:pPr>
          </w:p>
        </w:tc>
      </w:tr>
      <w:tr w:rsidR="006626D0" w:rsidRPr="006626D0">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626D0" w:rsidRPr="006626D0" w:rsidRDefault="006626D0" w:rsidP="006626D0">
            <w:pPr>
              <w:autoSpaceDE w:val="0"/>
              <w:autoSpaceDN w:val="0"/>
              <w:adjustRightInd w:val="0"/>
              <w:spacing w:after="0" w:line="320" w:lineRule="atLeast"/>
              <w:rPr>
                <w:rFonts w:ascii="Arial" w:hAnsi="Arial" w:cs="Arial"/>
                <w:color w:val="000000"/>
                <w:sz w:val="18"/>
                <w:szCs w:val="18"/>
              </w:rPr>
            </w:pPr>
            <w:r w:rsidRPr="006626D0">
              <w:rPr>
                <w:rFonts w:ascii="Arial" w:hAnsi="Arial" w:cs="Arial"/>
                <w:color w:val="000000"/>
                <w:sz w:val="18"/>
                <w:szCs w:val="18"/>
              </w:rPr>
              <w:t>1</w:t>
            </w:r>
          </w:p>
        </w:tc>
        <w:tc>
          <w:tcPr>
            <w:tcW w:w="129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626D0" w:rsidRPr="006626D0" w:rsidRDefault="006626D0" w:rsidP="006626D0">
            <w:pPr>
              <w:autoSpaceDE w:val="0"/>
              <w:autoSpaceDN w:val="0"/>
              <w:adjustRightInd w:val="0"/>
              <w:spacing w:after="0" w:line="320" w:lineRule="atLeast"/>
              <w:rPr>
                <w:rFonts w:ascii="Arial" w:hAnsi="Arial" w:cs="Arial"/>
                <w:color w:val="000000"/>
                <w:sz w:val="18"/>
                <w:szCs w:val="18"/>
              </w:rPr>
            </w:pPr>
            <w:r w:rsidRPr="006626D0">
              <w:rPr>
                <w:rFonts w:ascii="Arial" w:hAnsi="Arial" w:cs="Arial"/>
                <w:color w:val="000000"/>
                <w:sz w:val="18"/>
                <w:szCs w:val="18"/>
              </w:rPr>
              <w:t>(Constant)</w:t>
            </w:r>
          </w:p>
        </w:tc>
        <w:tc>
          <w:tcPr>
            <w:tcW w:w="133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626D0" w:rsidRPr="006626D0" w:rsidRDefault="006626D0" w:rsidP="006626D0">
            <w:pPr>
              <w:autoSpaceDE w:val="0"/>
              <w:autoSpaceDN w:val="0"/>
              <w:adjustRightInd w:val="0"/>
              <w:spacing w:after="0" w:line="320" w:lineRule="atLeast"/>
              <w:jc w:val="right"/>
              <w:rPr>
                <w:rFonts w:ascii="Arial" w:hAnsi="Arial" w:cs="Arial"/>
                <w:color w:val="000000"/>
                <w:sz w:val="18"/>
                <w:szCs w:val="18"/>
              </w:rPr>
            </w:pPr>
            <w:r w:rsidRPr="006626D0">
              <w:rPr>
                <w:rFonts w:ascii="Arial" w:hAnsi="Arial" w:cs="Arial"/>
                <w:color w:val="000000"/>
                <w:sz w:val="18"/>
                <w:szCs w:val="18"/>
              </w:rPr>
              <w:t>-2315.151</w:t>
            </w:r>
          </w:p>
        </w:tc>
        <w:tc>
          <w:tcPr>
            <w:tcW w:w="1334" w:type="dxa"/>
            <w:tcBorders>
              <w:top w:val="single" w:sz="16" w:space="0" w:color="000000"/>
              <w:bottom w:val="nil"/>
            </w:tcBorders>
            <w:shd w:val="clear" w:color="auto" w:fill="FFFFFF"/>
            <w:tcMar>
              <w:top w:w="30" w:type="dxa"/>
              <w:left w:w="30" w:type="dxa"/>
              <w:bottom w:w="30" w:type="dxa"/>
              <w:right w:w="30" w:type="dxa"/>
            </w:tcMar>
          </w:tcPr>
          <w:p w:rsidR="006626D0" w:rsidRPr="006626D0" w:rsidRDefault="006626D0" w:rsidP="006626D0">
            <w:pPr>
              <w:autoSpaceDE w:val="0"/>
              <w:autoSpaceDN w:val="0"/>
              <w:adjustRightInd w:val="0"/>
              <w:spacing w:after="0" w:line="320" w:lineRule="atLeast"/>
              <w:jc w:val="right"/>
              <w:rPr>
                <w:rFonts w:ascii="Arial" w:hAnsi="Arial" w:cs="Arial"/>
                <w:color w:val="000000"/>
                <w:sz w:val="18"/>
                <w:szCs w:val="18"/>
              </w:rPr>
            </w:pPr>
            <w:r w:rsidRPr="006626D0">
              <w:rPr>
                <w:rFonts w:ascii="Arial" w:hAnsi="Arial" w:cs="Arial"/>
                <w:color w:val="000000"/>
                <w:sz w:val="18"/>
                <w:szCs w:val="18"/>
              </w:rPr>
              <w:t>332.537</w:t>
            </w:r>
          </w:p>
        </w:tc>
        <w:tc>
          <w:tcPr>
            <w:tcW w:w="1468" w:type="dxa"/>
            <w:tcBorders>
              <w:top w:val="single" w:sz="16" w:space="0" w:color="000000"/>
              <w:bottom w:val="nil"/>
            </w:tcBorders>
            <w:shd w:val="clear" w:color="auto" w:fill="FFFFFF"/>
            <w:tcMar>
              <w:top w:w="30" w:type="dxa"/>
              <w:left w:w="30" w:type="dxa"/>
              <w:bottom w:w="30" w:type="dxa"/>
              <w:right w:w="30" w:type="dxa"/>
            </w:tcMar>
            <w:vAlign w:val="center"/>
          </w:tcPr>
          <w:p w:rsidR="006626D0" w:rsidRPr="006626D0" w:rsidRDefault="006626D0" w:rsidP="006626D0">
            <w:pPr>
              <w:autoSpaceDE w:val="0"/>
              <w:autoSpaceDN w:val="0"/>
              <w:adjustRightInd w:val="0"/>
              <w:spacing w:after="0" w:line="240" w:lineRule="auto"/>
              <w:jc w:val="center"/>
              <w:rPr>
                <w:rFonts w:ascii="Times New Roman" w:hAnsi="Times New Roman" w:cs="Times New Roman"/>
                <w:sz w:val="24"/>
                <w:szCs w:val="24"/>
              </w:rPr>
            </w:pPr>
          </w:p>
        </w:tc>
        <w:tc>
          <w:tcPr>
            <w:tcW w:w="1019" w:type="dxa"/>
            <w:tcBorders>
              <w:top w:val="single" w:sz="16" w:space="0" w:color="000000"/>
              <w:bottom w:val="nil"/>
            </w:tcBorders>
            <w:shd w:val="clear" w:color="auto" w:fill="FFFFFF"/>
            <w:tcMar>
              <w:top w:w="30" w:type="dxa"/>
              <w:left w:w="30" w:type="dxa"/>
              <w:bottom w:w="30" w:type="dxa"/>
              <w:right w:w="30" w:type="dxa"/>
            </w:tcMar>
          </w:tcPr>
          <w:p w:rsidR="006626D0" w:rsidRPr="006626D0" w:rsidRDefault="006626D0" w:rsidP="006626D0">
            <w:pPr>
              <w:autoSpaceDE w:val="0"/>
              <w:autoSpaceDN w:val="0"/>
              <w:adjustRightInd w:val="0"/>
              <w:spacing w:after="0" w:line="320" w:lineRule="atLeast"/>
              <w:jc w:val="right"/>
              <w:rPr>
                <w:rFonts w:ascii="Arial" w:hAnsi="Arial" w:cs="Arial"/>
                <w:color w:val="000000"/>
                <w:sz w:val="18"/>
                <w:szCs w:val="18"/>
              </w:rPr>
            </w:pPr>
            <w:r w:rsidRPr="006626D0">
              <w:rPr>
                <w:rFonts w:ascii="Arial" w:hAnsi="Arial" w:cs="Arial"/>
                <w:color w:val="000000"/>
                <w:sz w:val="18"/>
                <w:szCs w:val="18"/>
              </w:rPr>
              <w:t>-6.962</w:t>
            </w:r>
          </w:p>
        </w:tc>
        <w:tc>
          <w:tcPr>
            <w:tcW w:w="10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626D0" w:rsidRPr="006626D0" w:rsidRDefault="006626D0" w:rsidP="006626D0">
            <w:pPr>
              <w:autoSpaceDE w:val="0"/>
              <w:autoSpaceDN w:val="0"/>
              <w:adjustRightInd w:val="0"/>
              <w:spacing w:after="0" w:line="320" w:lineRule="atLeast"/>
              <w:jc w:val="right"/>
              <w:rPr>
                <w:rFonts w:ascii="Arial" w:hAnsi="Arial" w:cs="Arial"/>
                <w:color w:val="000000"/>
                <w:sz w:val="18"/>
                <w:szCs w:val="18"/>
              </w:rPr>
            </w:pPr>
            <w:r w:rsidRPr="006626D0">
              <w:rPr>
                <w:rFonts w:ascii="Arial" w:hAnsi="Arial" w:cs="Arial"/>
                <w:color w:val="000000"/>
                <w:sz w:val="18"/>
                <w:szCs w:val="18"/>
              </w:rPr>
              <w:t>.020</w:t>
            </w:r>
          </w:p>
        </w:tc>
      </w:tr>
      <w:tr w:rsidR="006626D0" w:rsidRPr="006626D0">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626D0" w:rsidRPr="006626D0" w:rsidRDefault="006626D0" w:rsidP="006626D0">
            <w:pPr>
              <w:autoSpaceDE w:val="0"/>
              <w:autoSpaceDN w:val="0"/>
              <w:adjustRightInd w:val="0"/>
              <w:spacing w:after="0" w:line="240" w:lineRule="auto"/>
              <w:rPr>
                <w:rFonts w:ascii="Arial" w:hAnsi="Arial" w:cs="Arial"/>
                <w:color w:val="000000"/>
                <w:sz w:val="18"/>
                <w:szCs w:val="18"/>
              </w:rPr>
            </w:pPr>
          </w:p>
        </w:tc>
        <w:tc>
          <w:tcPr>
            <w:tcW w:w="1298" w:type="dxa"/>
            <w:tcBorders>
              <w:top w:val="nil"/>
              <w:left w:val="nil"/>
              <w:bottom w:val="nil"/>
              <w:right w:val="single" w:sz="16" w:space="0" w:color="000000"/>
            </w:tcBorders>
            <w:shd w:val="clear" w:color="auto" w:fill="FFFFFF"/>
            <w:tcMar>
              <w:top w:w="30" w:type="dxa"/>
              <w:left w:w="30" w:type="dxa"/>
              <w:bottom w:w="30" w:type="dxa"/>
              <w:right w:w="30" w:type="dxa"/>
            </w:tcMar>
          </w:tcPr>
          <w:p w:rsidR="006626D0" w:rsidRPr="006626D0" w:rsidRDefault="006626D0" w:rsidP="006626D0">
            <w:pPr>
              <w:autoSpaceDE w:val="0"/>
              <w:autoSpaceDN w:val="0"/>
              <w:adjustRightInd w:val="0"/>
              <w:spacing w:after="0" w:line="320" w:lineRule="atLeast"/>
              <w:rPr>
                <w:rFonts w:ascii="Arial" w:hAnsi="Arial" w:cs="Arial"/>
                <w:color w:val="000000"/>
                <w:sz w:val="18"/>
                <w:szCs w:val="18"/>
              </w:rPr>
            </w:pPr>
            <w:r w:rsidRPr="006626D0">
              <w:rPr>
                <w:rFonts w:ascii="Arial" w:hAnsi="Arial" w:cs="Arial"/>
                <w:color w:val="000000"/>
                <w:sz w:val="18"/>
                <w:szCs w:val="18"/>
              </w:rPr>
              <w:t>PAD</w:t>
            </w:r>
          </w:p>
        </w:tc>
        <w:tc>
          <w:tcPr>
            <w:tcW w:w="1335" w:type="dxa"/>
            <w:tcBorders>
              <w:top w:val="nil"/>
              <w:left w:val="single" w:sz="16" w:space="0" w:color="000000"/>
              <w:bottom w:val="nil"/>
            </w:tcBorders>
            <w:shd w:val="clear" w:color="auto" w:fill="FFFFFF"/>
            <w:tcMar>
              <w:top w:w="30" w:type="dxa"/>
              <w:left w:w="30" w:type="dxa"/>
              <w:bottom w:w="30" w:type="dxa"/>
              <w:right w:w="30" w:type="dxa"/>
            </w:tcMar>
          </w:tcPr>
          <w:p w:rsidR="006626D0" w:rsidRPr="006626D0" w:rsidRDefault="006626D0" w:rsidP="006626D0">
            <w:pPr>
              <w:autoSpaceDE w:val="0"/>
              <w:autoSpaceDN w:val="0"/>
              <w:adjustRightInd w:val="0"/>
              <w:spacing w:after="0" w:line="320" w:lineRule="atLeast"/>
              <w:jc w:val="right"/>
              <w:rPr>
                <w:rFonts w:ascii="Arial" w:hAnsi="Arial" w:cs="Arial"/>
                <w:color w:val="000000"/>
                <w:sz w:val="18"/>
                <w:szCs w:val="18"/>
              </w:rPr>
            </w:pPr>
            <w:r w:rsidRPr="006626D0">
              <w:rPr>
                <w:rFonts w:ascii="Arial" w:hAnsi="Arial" w:cs="Arial"/>
                <w:color w:val="000000"/>
                <w:sz w:val="18"/>
                <w:szCs w:val="18"/>
              </w:rPr>
              <w:t>-3.580</w:t>
            </w:r>
          </w:p>
        </w:tc>
        <w:tc>
          <w:tcPr>
            <w:tcW w:w="1334" w:type="dxa"/>
            <w:tcBorders>
              <w:top w:val="nil"/>
              <w:bottom w:val="nil"/>
            </w:tcBorders>
            <w:shd w:val="clear" w:color="auto" w:fill="FFFFFF"/>
            <w:tcMar>
              <w:top w:w="30" w:type="dxa"/>
              <w:left w:w="30" w:type="dxa"/>
              <w:bottom w:w="30" w:type="dxa"/>
              <w:right w:w="30" w:type="dxa"/>
            </w:tcMar>
          </w:tcPr>
          <w:p w:rsidR="006626D0" w:rsidRPr="006626D0" w:rsidRDefault="006626D0" w:rsidP="006626D0">
            <w:pPr>
              <w:autoSpaceDE w:val="0"/>
              <w:autoSpaceDN w:val="0"/>
              <w:adjustRightInd w:val="0"/>
              <w:spacing w:after="0" w:line="320" w:lineRule="atLeast"/>
              <w:jc w:val="right"/>
              <w:rPr>
                <w:rFonts w:ascii="Arial" w:hAnsi="Arial" w:cs="Arial"/>
                <w:color w:val="000000"/>
                <w:sz w:val="18"/>
                <w:szCs w:val="18"/>
              </w:rPr>
            </w:pPr>
            <w:r w:rsidRPr="006626D0">
              <w:rPr>
                <w:rFonts w:ascii="Arial" w:hAnsi="Arial" w:cs="Arial"/>
                <w:color w:val="000000"/>
                <w:sz w:val="18"/>
                <w:szCs w:val="18"/>
              </w:rPr>
              <w:t>1.362</w:t>
            </w:r>
          </w:p>
        </w:tc>
        <w:tc>
          <w:tcPr>
            <w:tcW w:w="1468" w:type="dxa"/>
            <w:tcBorders>
              <w:top w:val="nil"/>
              <w:bottom w:val="nil"/>
            </w:tcBorders>
            <w:shd w:val="clear" w:color="auto" w:fill="FFFFFF"/>
            <w:tcMar>
              <w:top w:w="30" w:type="dxa"/>
              <w:left w:w="30" w:type="dxa"/>
              <w:bottom w:w="30" w:type="dxa"/>
              <w:right w:w="30" w:type="dxa"/>
            </w:tcMar>
          </w:tcPr>
          <w:p w:rsidR="006626D0" w:rsidRPr="006626D0" w:rsidRDefault="006626D0" w:rsidP="006626D0">
            <w:pPr>
              <w:autoSpaceDE w:val="0"/>
              <w:autoSpaceDN w:val="0"/>
              <w:adjustRightInd w:val="0"/>
              <w:spacing w:after="0" w:line="320" w:lineRule="atLeast"/>
              <w:jc w:val="right"/>
              <w:rPr>
                <w:rFonts w:ascii="Arial" w:hAnsi="Arial" w:cs="Arial"/>
                <w:color w:val="000000"/>
                <w:sz w:val="18"/>
                <w:szCs w:val="18"/>
              </w:rPr>
            </w:pPr>
            <w:r w:rsidRPr="006626D0">
              <w:rPr>
                <w:rFonts w:ascii="Arial" w:hAnsi="Arial" w:cs="Arial"/>
                <w:color w:val="000000"/>
                <w:sz w:val="18"/>
                <w:szCs w:val="18"/>
              </w:rPr>
              <w:t>-.501</w:t>
            </w:r>
          </w:p>
        </w:tc>
        <w:tc>
          <w:tcPr>
            <w:tcW w:w="1019" w:type="dxa"/>
            <w:tcBorders>
              <w:top w:val="nil"/>
              <w:bottom w:val="nil"/>
            </w:tcBorders>
            <w:shd w:val="clear" w:color="auto" w:fill="FFFFFF"/>
            <w:tcMar>
              <w:top w:w="30" w:type="dxa"/>
              <w:left w:w="30" w:type="dxa"/>
              <w:bottom w:w="30" w:type="dxa"/>
              <w:right w:w="30" w:type="dxa"/>
            </w:tcMar>
          </w:tcPr>
          <w:p w:rsidR="006626D0" w:rsidRPr="006626D0" w:rsidRDefault="006626D0" w:rsidP="006626D0">
            <w:pPr>
              <w:autoSpaceDE w:val="0"/>
              <w:autoSpaceDN w:val="0"/>
              <w:adjustRightInd w:val="0"/>
              <w:spacing w:after="0" w:line="320" w:lineRule="atLeast"/>
              <w:jc w:val="right"/>
              <w:rPr>
                <w:rFonts w:ascii="Arial" w:hAnsi="Arial" w:cs="Arial"/>
                <w:color w:val="000000"/>
                <w:sz w:val="18"/>
                <w:szCs w:val="18"/>
              </w:rPr>
            </w:pPr>
            <w:r w:rsidRPr="006626D0">
              <w:rPr>
                <w:rFonts w:ascii="Arial" w:hAnsi="Arial" w:cs="Arial"/>
                <w:color w:val="000000"/>
                <w:sz w:val="18"/>
                <w:szCs w:val="18"/>
              </w:rPr>
              <w:t>-2.628</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6626D0" w:rsidRPr="006626D0" w:rsidRDefault="006626D0" w:rsidP="006626D0">
            <w:pPr>
              <w:autoSpaceDE w:val="0"/>
              <w:autoSpaceDN w:val="0"/>
              <w:adjustRightInd w:val="0"/>
              <w:spacing w:after="0" w:line="320" w:lineRule="atLeast"/>
              <w:jc w:val="right"/>
              <w:rPr>
                <w:rFonts w:ascii="Arial" w:hAnsi="Arial" w:cs="Arial"/>
                <w:color w:val="000000"/>
                <w:sz w:val="18"/>
                <w:szCs w:val="18"/>
              </w:rPr>
            </w:pPr>
            <w:r w:rsidRPr="006626D0">
              <w:rPr>
                <w:rFonts w:ascii="Arial" w:hAnsi="Arial" w:cs="Arial"/>
                <w:color w:val="000000"/>
                <w:sz w:val="18"/>
                <w:szCs w:val="18"/>
              </w:rPr>
              <w:t>.119</w:t>
            </w:r>
          </w:p>
        </w:tc>
      </w:tr>
      <w:tr w:rsidR="006626D0" w:rsidRPr="006626D0">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626D0" w:rsidRPr="006626D0" w:rsidRDefault="006626D0" w:rsidP="006626D0">
            <w:pPr>
              <w:autoSpaceDE w:val="0"/>
              <w:autoSpaceDN w:val="0"/>
              <w:adjustRightInd w:val="0"/>
              <w:spacing w:after="0" w:line="240" w:lineRule="auto"/>
              <w:rPr>
                <w:rFonts w:ascii="Arial" w:hAnsi="Arial" w:cs="Arial"/>
                <w:color w:val="000000"/>
                <w:sz w:val="18"/>
                <w:szCs w:val="18"/>
              </w:rPr>
            </w:pPr>
          </w:p>
        </w:tc>
        <w:tc>
          <w:tcPr>
            <w:tcW w:w="1298" w:type="dxa"/>
            <w:tcBorders>
              <w:top w:val="nil"/>
              <w:left w:val="nil"/>
              <w:bottom w:val="nil"/>
              <w:right w:val="single" w:sz="16" w:space="0" w:color="000000"/>
            </w:tcBorders>
            <w:shd w:val="clear" w:color="auto" w:fill="FFFFFF"/>
            <w:tcMar>
              <w:top w:w="30" w:type="dxa"/>
              <w:left w:w="30" w:type="dxa"/>
              <w:bottom w:w="30" w:type="dxa"/>
              <w:right w:w="30" w:type="dxa"/>
            </w:tcMar>
          </w:tcPr>
          <w:p w:rsidR="006626D0" w:rsidRPr="006626D0" w:rsidRDefault="006626D0" w:rsidP="006626D0">
            <w:pPr>
              <w:autoSpaceDE w:val="0"/>
              <w:autoSpaceDN w:val="0"/>
              <w:adjustRightInd w:val="0"/>
              <w:spacing w:after="0" w:line="320" w:lineRule="atLeast"/>
              <w:rPr>
                <w:rFonts w:ascii="Arial" w:hAnsi="Arial" w:cs="Arial"/>
                <w:color w:val="000000"/>
                <w:sz w:val="18"/>
                <w:szCs w:val="18"/>
              </w:rPr>
            </w:pPr>
            <w:r w:rsidRPr="006626D0">
              <w:rPr>
                <w:rFonts w:ascii="Arial" w:hAnsi="Arial" w:cs="Arial"/>
                <w:color w:val="000000"/>
                <w:sz w:val="18"/>
                <w:szCs w:val="18"/>
              </w:rPr>
              <w:t>DAU</w:t>
            </w:r>
          </w:p>
        </w:tc>
        <w:tc>
          <w:tcPr>
            <w:tcW w:w="1335" w:type="dxa"/>
            <w:tcBorders>
              <w:top w:val="nil"/>
              <w:left w:val="single" w:sz="16" w:space="0" w:color="000000"/>
              <w:bottom w:val="nil"/>
            </w:tcBorders>
            <w:shd w:val="clear" w:color="auto" w:fill="FFFFFF"/>
            <w:tcMar>
              <w:top w:w="30" w:type="dxa"/>
              <w:left w:w="30" w:type="dxa"/>
              <w:bottom w:w="30" w:type="dxa"/>
              <w:right w:w="30" w:type="dxa"/>
            </w:tcMar>
          </w:tcPr>
          <w:p w:rsidR="006626D0" w:rsidRPr="006626D0" w:rsidRDefault="006626D0" w:rsidP="006626D0">
            <w:pPr>
              <w:autoSpaceDE w:val="0"/>
              <w:autoSpaceDN w:val="0"/>
              <w:adjustRightInd w:val="0"/>
              <w:spacing w:after="0" w:line="320" w:lineRule="atLeast"/>
              <w:jc w:val="right"/>
              <w:rPr>
                <w:rFonts w:ascii="Arial" w:hAnsi="Arial" w:cs="Arial"/>
                <w:color w:val="000000"/>
                <w:sz w:val="18"/>
                <w:szCs w:val="18"/>
              </w:rPr>
            </w:pPr>
            <w:r w:rsidRPr="006626D0">
              <w:rPr>
                <w:rFonts w:ascii="Arial" w:hAnsi="Arial" w:cs="Arial"/>
                <w:color w:val="000000"/>
                <w:sz w:val="18"/>
                <w:szCs w:val="18"/>
              </w:rPr>
              <w:t>1.999</w:t>
            </w:r>
          </w:p>
        </w:tc>
        <w:tc>
          <w:tcPr>
            <w:tcW w:w="1334" w:type="dxa"/>
            <w:tcBorders>
              <w:top w:val="nil"/>
              <w:bottom w:val="nil"/>
            </w:tcBorders>
            <w:shd w:val="clear" w:color="auto" w:fill="FFFFFF"/>
            <w:tcMar>
              <w:top w:w="30" w:type="dxa"/>
              <w:left w:w="30" w:type="dxa"/>
              <w:bottom w:w="30" w:type="dxa"/>
              <w:right w:w="30" w:type="dxa"/>
            </w:tcMar>
          </w:tcPr>
          <w:p w:rsidR="006626D0" w:rsidRPr="006626D0" w:rsidRDefault="006626D0" w:rsidP="006626D0">
            <w:pPr>
              <w:autoSpaceDE w:val="0"/>
              <w:autoSpaceDN w:val="0"/>
              <w:adjustRightInd w:val="0"/>
              <w:spacing w:after="0" w:line="320" w:lineRule="atLeast"/>
              <w:jc w:val="right"/>
              <w:rPr>
                <w:rFonts w:ascii="Arial" w:hAnsi="Arial" w:cs="Arial"/>
                <w:color w:val="000000"/>
                <w:sz w:val="18"/>
                <w:szCs w:val="18"/>
              </w:rPr>
            </w:pPr>
            <w:r w:rsidRPr="006626D0">
              <w:rPr>
                <w:rFonts w:ascii="Arial" w:hAnsi="Arial" w:cs="Arial"/>
                <w:color w:val="000000"/>
                <w:sz w:val="18"/>
                <w:szCs w:val="18"/>
              </w:rPr>
              <w:t>.287</w:t>
            </w:r>
          </w:p>
        </w:tc>
        <w:tc>
          <w:tcPr>
            <w:tcW w:w="1468" w:type="dxa"/>
            <w:tcBorders>
              <w:top w:val="nil"/>
              <w:bottom w:val="nil"/>
            </w:tcBorders>
            <w:shd w:val="clear" w:color="auto" w:fill="FFFFFF"/>
            <w:tcMar>
              <w:top w:w="30" w:type="dxa"/>
              <w:left w:w="30" w:type="dxa"/>
              <w:bottom w:w="30" w:type="dxa"/>
              <w:right w:w="30" w:type="dxa"/>
            </w:tcMar>
          </w:tcPr>
          <w:p w:rsidR="006626D0" w:rsidRPr="006626D0" w:rsidRDefault="006626D0" w:rsidP="006626D0">
            <w:pPr>
              <w:autoSpaceDE w:val="0"/>
              <w:autoSpaceDN w:val="0"/>
              <w:adjustRightInd w:val="0"/>
              <w:spacing w:after="0" w:line="320" w:lineRule="atLeast"/>
              <w:jc w:val="right"/>
              <w:rPr>
                <w:rFonts w:ascii="Arial" w:hAnsi="Arial" w:cs="Arial"/>
                <w:color w:val="000000"/>
                <w:sz w:val="18"/>
                <w:szCs w:val="18"/>
              </w:rPr>
            </w:pPr>
            <w:r w:rsidRPr="006626D0">
              <w:rPr>
                <w:rFonts w:ascii="Arial" w:hAnsi="Arial" w:cs="Arial"/>
                <w:color w:val="000000"/>
                <w:sz w:val="18"/>
                <w:szCs w:val="18"/>
              </w:rPr>
              <w:t>1.143</w:t>
            </w:r>
          </w:p>
        </w:tc>
        <w:tc>
          <w:tcPr>
            <w:tcW w:w="1019" w:type="dxa"/>
            <w:tcBorders>
              <w:top w:val="nil"/>
              <w:bottom w:val="nil"/>
            </w:tcBorders>
            <w:shd w:val="clear" w:color="auto" w:fill="FFFFFF"/>
            <w:tcMar>
              <w:top w:w="30" w:type="dxa"/>
              <w:left w:w="30" w:type="dxa"/>
              <w:bottom w:w="30" w:type="dxa"/>
              <w:right w:w="30" w:type="dxa"/>
            </w:tcMar>
          </w:tcPr>
          <w:p w:rsidR="006626D0" w:rsidRPr="006626D0" w:rsidRDefault="006626D0" w:rsidP="006626D0">
            <w:pPr>
              <w:autoSpaceDE w:val="0"/>
              <w:autoSpaceDN w:val="0"/>
              <w:adjustRightInd w:val="0"/>
              <w:spacing w:after="0" w:line="320" w:lineRule="atLeast"/>
              <w:jc w:val="right"/>
              <w:rPr>
                <w:rFonts w:ascii="Arial" w:hAnsi="Arial" w:cs="Arial"/>
                <w:color w:val="000000"/>
                <w:sz w:val="18"/>
                <w:szCs w:val="18"/>
              </w:rPr>
            </w:pPr>
            <w:r w:rsidRPr="006626D0">
              <w:rPr>
                <w:rFonts w:ascii="Arial" w:hAnsi="Arial" w:cs="Arial"/>
                <w:color w:val="000000"/>
                <w:sz w:val="18"/>
                <w:szCs w:val="18"/>
              </w:rPr>
              <w:t>6.977</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6626D0" w:rsidRPr="006626D0" w:rsidRDefault="006626D0" w:rsidP="006626D0">
            <w:pPr>
              <w:autoSpaceDE w:val="0"/>
              <w:autoSpaceDN w:val="0"/>
              <w:adjustRightInd w:val="0"/>
              <w:spacing w:after="0" w:line="320" w:lineRule="atLeast"/>
              <w:jc w:val="right"/>
              <w:rPr>
                <w:rFonts w:ascii="Arial" w:hAnsi="Arial" w:cs="Arial"/>
                <w:color w:val="000000"/>
                <w:sz w:val="18"/>
                <w:szCs w:val="18"/>
              </w:rPr>
            </w:pPr>
            <w:r w:rsidRPr="006626D0">
              <w:rPr>
                <w:rFonts w:ascii="Arial" w:hAnsi="Arial" w:cs="Arial"/>
                <w:color w:val="000000"/>
                <w:sz w:val="18"/>
                <w:szCs w:val="18"/>
              </w:rPr>
              <w:t>.020</w:t>
            </w:r>
          </w:p>
        </w:tc>
      </w:tr>
      <w:tr w:rsidR="006626D0" w:rsidRPr="006626D0">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626D0" w:rsidRPr="006626D0" w:rsidRDefault="006626D0" w:rsidP="006626D0">
            <w:pPr>
              <w:autoSpaceDE w:val="0"/>
              <w:autoSpaceDN w:val="0"/>
              <w:adjustRightInd w:val="0"/>
              <w:spacing w:after="0" w:line="240" w:lineRule="auto"/>
              <w:rPr>
                <w:rFonts w:ascii="Arial" w:hAnsi="Arial" w:cs="Arial"/>
                <w:color w:val="000000"/>
                <w:sz w:val="18"/>
                <w:szCs w:val="18"/>
              </w:rPr>
            </w:pPr>
          </w:p>
        </w:tc>
        <w:tc>
          <w:tcPr>
            <w:tcW w:w="129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626D0" w:rsidRPr="006626D0" w:rsidRDefault="006626D0" w:rsidP="006626D0">
            <w:pPr>
              <w:autoSpaceDE w:val="0"/>
              <w:autoSpaceDN w:val="0"/>
              <w:adjustRightInd w:val="0"/>
              <w:spacing w:after="0" w:line="320" w:lineRule="atLeast"/>
              <w:rPr>
                <w:rFonts w:ascii="Arial" w:hAnsi="Arial" w:cs="Arial"/>
                <w:color w:val="000000"/>
                <w:sz w:val="18"/>
                <w:szCs w:val="18"/>
              </w:rPr>
            </w:pPr>
            <w:r w:rsidRPr="006626D0">
              <w:rPr>
                <w:rFonts w:ascii="Arial" w:hAnsi="Arial" w:cs="Arial"/>
                <w:color w:val="000000"/>
                <w:sz w:val="18"/>
                <w:szCs w:val="18"/>
              </w:rPr>
              <w:t>Kemiskinan</w:t>
            </w:r>
          </w:p>
        </w:tc>
        <w:tc>
          <w:tcPr>
            <w:tcW w:w="133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626D0" w:rsidRPr="006626D0" w:rsidRDefault="006626D0" w:rsidP="006626D0">
            <w:pPr>
              <w:autoSpaceDE w:val="0"/>
              <w:autoSpaceDN w:val="0"/>
              <w:adjustRightInd w:val="0"/>
              <w:spacing w:after="0" w:line="320" w:lineRule="atLeast"/>
              <w:jc w:val="right"/>
              <w:rPr>
                <w:rFonts w:ascii="Arial" w:hAnsi="Arial" w:cs="Arial"/>
                <w:color w:val="000000"/>
                <w:sz w:val="18"/>
                <w:szCs w:val="18"/>
              </w:rPr>
            </w:pPr>
            <w:r w:rsidRPr="006626D0">
              <w:rPr>
                <w:rFonts w:ascii="Arial" w:hAnsi="Arial" w:cs="Arial"/>
                <w:color w:val="000000"/>
                <w:sz w:val="18"/>
                <w:szCs w:val="18"/>
              </w:rPr>
              <w:t>139.381</w:t>
            </w:r>
          </w:p>
        </w:tc>
        <w:tc>
          <w:tcPr>
            <w:tcW w:w="1334" w:type="dxa"/>
            <w:tcBorders>
              <w:top w:val="nil"/>
              <w:bottom w:val="single" w:sz="16" w:space="0" w:color="000000"/>
            </w:tcBorders>
            <w:shd w:val="clear" w:color="auto" w:fill="FFFFFF"/>
            <w:tcMar>
              <w:top w:w="30" w:type="dxa"/>
              <w:left w:w="30" w:type="dxa"/>
              <w:bottom w:w="30" w:type="dxa"/>
              <w:right w:w="30" w:type="dxa"/>
            </w:tcMar>
          </w:tcPr>
          <w:p w:rsidR="006626D0" w:rsidRPr="006626D0" w:rsidRDefault="006626D0" w:rsidP="006626D0">
            <w:pPr>
              <w:autoSpaceDE w:val="0"/>
              <w:autoSpaceDN w:val="0"/>
              <w:adjustRightInd w:val="0"/>
              <w:spacing w:after="0" w:line="320" w:lineRule="atLeast"/>
              <w:jc w:val="right"/>
              <w:rPr>
                <w:rFonts w:ascii="Arial" w:hAnsi="Arial" w:cs="Arial"/>
                <w:color w:val="000000"/>
                <w:sz w:val="18"/>
                <w:szCs w:val="18"/>
              </w:rPr>
            </w:pPr>
            <w:r w:rsidRPr="006626D0">
              <w:rPr>
                <w:rFonts w:ascii="Arial" w:hAnsi="Arial" w:cs="Arial"/>
                <w:color w:val="000000"/>
                <w:sz w:val="18"/>
                <w:szCs w:val="18"/>
              </w:rPr>
              <w:t>22.432</w:t>
            </w:r>
          </w:p>
        </w:tc>
        <w:tc>
          <w:tcPr>
            <w:tcW w:w="1468" w:type="dxa"/>
            <w:tcBorders>
              <w:top w:val="nil"/>
              <w:bottom w:val="single" w:sz="16" w:space="0" w:color="000000"/>
            </w:tcBorders>
            <w:shd w:val="clear" w:color="auto" w:fill="FFFFFF"/>
            <w:tcMar>
              <w:top w:w="30" w:type="dxa"/>
              <w:left w:w="30" w:type="dxa"/>
              <w:bottom w:w="30" w:type="dxa"/>
              <w:right w:w="30" w:type="dxa"/>
            </w:tcMar>
          </w:tcPr>
          <w:p w:rsidR="006626D0" w:rsidRPr="006626D0" w:rsidRDefault="006626D0" w:rsidP="006626D0">
            <w:pPr>
              <w:autoSpaceDE w:val="0"/>
              <w:autoSpaceDN w:val="0"/>
              <w:adjustRightInd w:val="0"/>
              <w:spacing w:after="0" w:line="320" w:lineRule="atLeast"/>
              <w:jc w:val="right"/>
              <w:rPr>
                <w:rFonts w:ascii="Arial" w:hAnsi="Arial" w:cs="Arial"/>
                <w:color w:val="000000"/>
                <w:sz w:val="18"/>
                <w:szCs w:val="18"/>
              </w:rPr>
            </w:pPr>
            <w:r w:rsidRPr="006626D0">
              <w:rPr>
                <w:rFonts w:ascii="Arial" w:hAnsi="Arial" w:cs="Arial"/>
                <w:color w:val="000000"/>
                <w:sz w:val="18"/>
                <w:szCs w:val="18"/>
              </w:rPr>
              <w:t>.783</w:t>
            </w:r>
          </w:p>
        </w:tc>
        <w:tc>
          <w:tcPr>
            <w:tcW w:w="1019" w:type="dxa"/>
            <w:tcBorders>
              <w:top w:val="nil"/>
              <w:bottom w:val="single" w:sz="16" w:space="0" w:color="000000"/>
            </w:tcBorders>
            <w:shd w:val="clear" w:color="auto" w:fill="FFFFFF"/>
            <w:tcMar>
              <w:top w:w="30" w:type="dxa"/>
              <w:left w:w="30" w:type="dxa"/>
              <w:bottom w:w="30" w:type="dxa"/>
              <w:right w:w="30" w:type="dxa"/>
            </w:tcMar>
          </w:tcPr>
          <w:p w:rsidR="006626D0" w:rsidRPr="006626D0" w:rsidRDefault="006626D0" w:rsidP="006626D0">
            <w:pPr>
              <w:autoSpaceDE w:val="0"/>
              <w:autoSpaceDN w:val="0"/>
              <w:adjustRightInd w:val="0"/>
              <w:spacing w:after="0" w:line="320" w:lineRule="atLeast"/>
              <w:jc w:val="right"/>
              <w:rPr>
                <w:rFonts w:ascii="Arial" w:hAnsi="Arial" w:cs="Arial"/>
                <w:color w:val="000000"/>
                <w:sz w:val="18"/>
                <w:szCs w:val="18"/>
              </w:rPr>
            </w:pPr>
            <w:r w:rsidRPr="006626D0">
              <w:rPr>
                <w:rFonts w:ascii="Arial" w:hAnsi="Arial" w:cs="Arial"/>
                <w:color w:val="000000"/>
                <w:sz w:val="18"/>
                <w:szCs w:val="18"/>
              </w:rPr>
              <w:t>6.213</w:t>
            </w:r>
          </w:p>
        </w:tc>
        <w:tc>
          <w:tcPr>
            <w:tcW w:w="101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626D0" w:rsidRPr="006626D0" w:rsidRDefault="006626D0" w:rsidP="006626D0">
            <w:pPr>
              <w:autoSpaceDE w:val="0"/>
              <w:autoSpaceDN w:val="0"/>
              <w:adjustRightInd w:val="0"/>
              <w:spacing w:after="0" w:line="320" w:lineRule="atLeast"/>
              <w:jc w:val="right"/>
              <w:rPr>
                <w:rFonts w:ascii="Arial" w:hAnsi="Arial" w:cs="Arial"/>
                <w:color w:val="000000"/>
                <w:sz w:val="18"/>
                <w:szCs w:val="18"/>
              </w:rPr>
            </w:pPr>
            <w:r w:rsidRPr="006626D0">
              <w:rPr>
                <w:rFonts w:ascii="Arial" w:hAnsi="Arial" w:cs="Arial"/>
                <w:color w:val="000000"/>
                <w:sz w:val="18"/>
                <w:szCs w:val="18"/>
              </w:rPr>
              <w:t>.025</w:t>
            </w:r>
          </w:p>
        </w:tc>
      </w:tr>
      <w:tr w:rsidR="006626D0" w:rsidRPr="006626D0">
        <w:trPr>
          <w:cantSplit/>
        </w:trPr>
        <w:tc>
          <w:tcPr>
            <w:tcW w:w="8207" w:type="dxa"/>
            <w:gridSpan w:val="7"/>
            <w:tcBorders>
              <w:top w:val="nil"/>
              <w:left w:val="nil"/>
              <w:bottom w:val="nil"/>
              <w:right w:val="nil"/>
            </w:tcBorders>
            <w:shd w:val="clear" w:color="auto" w:fill="FFFFFF"/>
            <w:tcMar>
              <w:top w:w="30" w:type="dxa"/>
              <w:left w:w="30" w:type="dxa"/>
              <w:bottom w:w="30" w:type="dxa"/>
              <w:right w:w="30" w:type="dxa"/>
            </w:tcMar>
          </w:tcPr>
          <w:p w:rsidR="006626D0" w:rsidRPr="006626D0" w:rsidRDefault="006626D0" w:rsidP="006626D0">
            <w:pPr>
              <w:autoSpaceDE w:val="0"/>
              <w:autoSpaceDN w:val="0"/>
              <w:adjustRightInd w:val="0"/>
              <w:spacing w:after="0" w:line="320" w:lineRule="atLeast"/>
              <w:rPr>
                <w:rFonts w:ascii="Arial" w:hAnsi="Arial" w:cs="Arial"/>
                <w:color w:val="000000"/>
                <w:sz w:val="18"/>
                <w:szCs w:val="18"/>
              </w:rPr>
            </w:pPr>
            <w:r w:rsidRPr="006626D0">
              <w:rPr>
                <w:rFonts w:ascii="Arial" w:hAnsi="Arial" w:cs="Arial"/>
                <w:color w:val="000000"/>
                <w:sz w:val="18"/>
                <w:szCs w:val="18"/>
              </w:rPr>
              <w:t>a. Dependent Variable: belanjamodal</w:t>
            </w:r>
          </w:p>
        </w:tc>
      </w:tr>
    </w:tbl>
    <w:p w:rsidR="006626D0" w:rsidRPr="006626D0" w:rsidRDefault="006626D0" w:rsidP="006626D0">
      <w:pPr>
        <w:tabs>
          <w:tab w:val="left" w:pos="1350"/>
          <w:tab w:val="left" w:pos="1440"/>
        </w:tabs>
        <w:spacing w:line="240" w:lineRule="auto"/>
        <w:rPr>
          <w:rFonts w:ascii="Times New Roman" w:hAnsi="Times New Roman" w:cs="Times New Roman"/>
          <w:b/>
          <w:sz w:val="24"/>
          <w:szCs w:val="24"/>
        </w:rPr>
      </w:pPr>
    </w:p>
    <w:p w:rsidR="004771F9" w:rsidRPr="00AE2009" w:rsidRDefault="00AE2009" w:rsidP="004771F9">
      <w:pPr>
        <w:tabs>
          <w:tab w:val="left" w:pos="1350"/>
          <w:tab w:val="left" w:pos="1440"/>
        </w:tabs>
        <w:spacing w:line="480" w:lineRule="auto"/>
        <w:jc w:val="both"/>
        <w:rPr>
          <w:rFonts w:ascii="Times New Roman" w:hAnsi="Times New Roman" w:cs="Times New Roman"/>
          <w:sz w:val="24"/>
          <w:szCs w:val="24"/>
        </w:rPr>
      </w:pPr>
      <w:r w:rsidRPr="00105F35">
        <w:rPr>
          <w:rFonts w:ascii="Times New Roman" w:hAnsi="Times New Roman" w:cs="Times New Roman"/>
          <w:i/>
          <w:sz w:val="24"/>
          <w:szCs w:val="24"/>
        </w:rPr>
        <w:t>Sumbe</w:t>
      </w:r>
      <w:r>
        <w:rPr>
          <w:rFonts w:ascii="Times New Roman" w:hAnsi="Times New Roman" w:cs="Times New Roman"/>
          <w:i/>
          <w:sz w:val="24"/>
          <w:szCs w:val="24"/>
        </w:rPr>
        <w:t>r</w:t>
      </w:r>
      <w:r>
        <w:rPr>
          <w:rFonts w:ascii="Times New Roman" w:hAnsi="Times New Roman" w:cs="Times New Roman"/>
          <w:sz w:val="24"/>
          <w:szCs w:val="24"/>
        </w:rPr>
        <w:t>: data diolah SPSS 17</w:t>
      </w:r>
      <w:r w:rsidRPr="00105F35">
        <w:rPr>
          <w:rFonts w:ascii="Times New Roman" w:hAnsi="Times New Roman" w:cs="Times New Roman"/>
          <w:sz w:val="24"/>
          <w:szCs w:val="24"/>
        </w:rPr>
        <w:t xml:space="preserve">    </w:t>
      </w:r>
    </w:p>
    <w:p w:rsidR="001563BD" w:rsidRDefault="00DE1C2F" w:rsidP="00660497">
      <w:pPr>
        <w:pStyle w:val="ListParagraph"/>
        <w:tabs>
          <w:tab w:val="left" w:pos="135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Dalam penelitian ini penulis menggunakan analisis regresi berganda sebagai alat analisis.setelah dilakukan uji asumsi klasik sebgai syarat memenuhi layaknya analisis regresi, maka selanjutnya dilaksanakan </w:t>
      </w:r>
      <w:r w:rsidR="00BF283A">
        <w:rPr>
          <w:rFonts w:ascii="Times New Roman" w:hAnsi="Times New Roman" w:cs="Times New Roman"/>
          <w:sz w:val="24"/>
          <w:szCs w:val="24"/>
        </w:rPr>
        <w:t xml:space="preserve">analisis regresi linear berganda, analisis regresi linear berganda berguna untuk meramalkan pengaruh dua variabel prediktor atau lebih terhadap satu variabel kreterium atau untuk membuktikan ada atau tidaknya hubungan fungsional antara dua variabel bebas (X) atau lebih dengan sebuah variabel terikat (Y). </w:t>
      </w:r>
      <w:proofErr w:type="gramStart"/>
      <w:r w:rsidR="00BF283A">
        <w:rPr>
          <w:rFonts w:ascii="Times New Roman" w:hAnsi="Times New Roman" w:cs="Times New Roman"/>
          <w:sz w:val="24"/>
          <w:szCs w:val="24"/>
        </w:rPr>
        <w:t>analisis</w:t>
      </w:r>
      <w:proofErr w:type="gramEnd"/>
      <w:r w:rsidR="00BF283A">
        <w:rPr>
          <w:rFonts w:ascii="Times New Roman" w:hAnsi="Times New Roman" w:cs="Times New Roman"/>
          <w:sz w:val="24"/>
          <w:szCs w:val="24"/>
        </w:rPr>
        <w:t xml:space="preserve"> regresi linear berganda dilakukan dalam penelitian ini untuk megetahui pengaruh Pendapatan Asli Daerah Dana Alokasi Umum</w:t>
      </w:r>
      <w:r w:rsidR="006626D0">
        <w:rPr>
          <w:rFonts w:ascii="Times New Roman" w:hAnsi="Times New Roman" w:cs="Times New Roman"/>
          <w:sz w:val="24"/>
          <w:szCs w:val="24"/>
        </w:rPr>
        <w:t xml:space="preserve"> dan kemiskinan</w:t>
      </w:r>
      <w:r w:rsidR="00BF283A">
        <w:rPr>
          <w:rFonts w:ascii="Times New Roman" w:hAnsi="Times New Roman" w:cs="Times New Roman"/>
          <w:sz w:val="24"/>
          <w:szCs w:val="24"/>
        </w:rPr>
        <w:t xml:space="preserve"> terhadap Belanja Modal pada kabupaten Pringsewu periode 2011-2016.</w:t>
      </w:r>
    </w:p>
    <w:p w:rsidR="00BF283A" w:rsidRDefault="00BF283A" w:rsidP="001563BD">
      <w:pPr>
        <w:pStyle w:val="ListParagraph"/>
        <w:tabs>
          <w:tab w:val="left" w:pos="1350"/>
          <w:tab w:val="left" w:pos="144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Formulasi persamaan regresi linear berganda adalah sebagai berikut:</w:t>
      </w:r>
    </w:p>
    <w:tbl>
      <w:tblPr>
        <w:tblStyle w:val="TableGrid"/>
        <w:tblW w:w="0" w:type="auto"/>
        <w:tblInd w:w="1638" w:type="dxa"/>
        <w:tblLook w:val="04A0"/>
      </w:tblPr>
      <w:tblGrid>
        <w:gridCol w:w="6120"/>
      </w:tblGrid>
      <w:tr w:rsidR="00BF283A" w:rsidTr="00B849B0">
        <w:tc>
          <w:tcPr>
            <w:tcW w:w="6120" w:type="dxa"/>
          </w:tcPr>
          <w:p w:rsidR="00BF283A" w:rsidRPr="00BF283A" w:rsidRDefault="00BF283A" w:rsidP="00C55E86">
            <w:pPr>
              <w:pStyle w:val="ListParagraph"/>
              <w:tabs>
                <w:tab w:val="left" w:pos="1350"/>
                <w:tab w:val="left" w:pos="1440"/>
              </w:tabs>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Y=a+b1X1+</w:t>
            </w:r>
            <w:r w:rsidRPr="00BF283A">
              <w:rPr>
                <w:rFonts w:ascii="Times New Roman" w:hAnsi="Times New Roman" w:cs="Times New Roman"/>
                <w:b/>
                <w:sz w:val="24"/>
                <w:szCs w:val="24"/>
              </w:rPr>
              <w:t>b2X2</w:t>
            </w:r>
            <w:r>
              <w:rPr>
                <w:rFonts w:ascii="Times New Roman" w:hAnsi="Times New Roman" w:cs="Times New Roman"/>
                <w:b/>
                <w:sz w:val="24"/>
                <w:szCs w:val="24"/>
              </w:rPr>
              <w:t>+e</w:t>
            </w:r>
          </w:p>
        </w:tc>
      </w:tr>
    </w:tbl>
    <w:tbl>
      <w:tblPr>
        <w:tblStyle w:val="TableGrid"/>
        <w:tblpPr w:leftFromText="180" w:rightFromText="180" w:vertAnchor="text" w:horzAnchor="page" w:tblpX="3838" w:tblpY="327"/>
        <w:tblW w:w="0" w:type="auto"/>
        <w:tblLook w:val="04A0"/>
      </w:tblPr>
      <w:tblGrid>
        <w:gridCol w:w="6134"/>
      </w:tblGrid>
      <w:tr w:rsidR="00B849B0" w:rsidTr="00B849B0">
        <w:trPr>
          <w:trHeight w:val="509"/>
        </w:trPr>
        <w:tc>
          <w:tcPr>
            <w:tcW w:w="6134" w:type="dxa"/>
          </w:tcPr>
          <w:p w:rsidR="00B849B0" w:rsidRPr="00320A4E" w:rsidRDefault="00B849B0" w:rsidP="00B849B0">
            <w:pPr>
              <w:pStyle w:val="ListParagraph"/>
              <w:tabs>
                <w:tab w:val="left" w:pos="1350"/>
                <w:tab w:val="left" w:pos="1440"/>
              </w:tabs>
              <w:spacing w:line="480" w:lineRule="auto"/>
              <w:ind w:left="0"/>
              <w:jc w:val="center"/>
              <w:rPr>
                <w:rFonts w:ascii="Times New Roman" w:hAnsi="Times New Roman" w:cs="Times New Roman"/>
                <w:b/>
                <w:sz w:val="24"/>
                <w:szCs w:val="24"/>
              </w:rPr>
            </w:pPr>
            <w:r w:rsidRPr="00320A4E">
              <w:rPr>
                <w:rFonts w:ascii="Times New Roman" w:hAnsi="Times New Roman" w:cs="Times New Roman"/>
                <w:b/>
                <w:sz w:val="24"/>
                <w:szCs w:val="24"/>
              </w:rPr>
              <w:t>Y=</w:t>
            </w:r>
            <w:r>
              <w:rPr>
                <w:rFonts w:ascii="Times New Roman" w:hAnsi="Times New Roman" w:cs="Times New Roman"/>
                <w:b/>
                <w:sz w:val="24"/>
                <w:szCs w:val="24"/>
              </w:rPr>
              <w:t>-</w:t>
            </w:r>
            <w:r w:rsidR="006626D0">
              <w:rPr>
                <w:rFonts w:ascii="Times New Roman" w:hAnsi="Times New Roman" w:cs="Times New Roman"/>
                <w:b/>
                <w:sz w:val="24"/>
                <w:szCs w:val="24"/>
              </w:rPr>
              <w:t>2315.151+-3.580+1999+139.381</w:t>
            </w:r>
          </w:p>
        </w:tc>
      </w:tr>
    </w:tbl>
    <w:p w:rsidR="00BF283A" w:rsidRPr="00BF283A" w:rsidRDefault="00BF283A" w:rsidP="00C55E86">
      <w:pPr>
        <w:tabs>
          <w:tab w:val="left" w:pos="1350"/>
          <w:tab w:val="left" w:pos="1440"/>
        </w:tabs>
        <w:spacing w:line="480" w:lineRule="auto"/>
        <w:jc w:val="both"/>
        <w:rPr>
          <w:rFonts w:ascii="Times New Roman" w:hAnsi="Times New Roman" w:cs="Times New Roman"/>
          <w:sz w:val="24"/>
          <w:szCs w:val="24"/>
        </w:rPr>
      </w:pPr>
    </w:p>
    <w:p w:rsidR="00BF283A" w:rsidRDefault="00BF283A" w:rsidP="00C55E86">
      <w:pPr>
        <w:pStyle w:val="ListParagraph"/>
        <w:tabs>
          <w:tab w:val="left" w:pos="1350"/>
          <w:tab w:val="left" w:pos="1440"/>
        </w:tabs>
        <w:spacing w:line="480" w:lineRule="auto"/>
        <w:ind w:left="1080"/>
        <w:jc w:val="both"/>
        <w:rPr>
          <w:rFonts w:ascii="Times New Roman" w:hAnsi="Times New Roman" w:cs="Times New Roman"/>
          <w:sz w:val="24"/>
          <w:szCs w:val="24"/>
        </w:rPr>
      </w:pPr>
    </w:p>
    <w:p w:rsidR="00C55E86" w:rsidRDefault="00C55E86" w:rsidP="00C55E86">
      <w:pPr>
        <w:pStyle w:val="ListParagraph"/>
        <w:tabs>
          <w:tab w:val="left" w:pos="1350"/>
          <w:tab w:val="left" w:pos="144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Dimana a=konstanta=</w:t>
      </w:r>
      <w:r w:rsidR="006626D0">
        <w:rPr>
          <w:rFonts w:ascii="Times New Roman" w:hAnsi="Times New Roman" w:cs="Times New Roman"/>
          <w:sz w:val="24"/>
          <w:szCs w:val="24"/>
        </w:rPr>
        <w:t>-2315.151</w:t>
      </w:r>
    </w:p>
    <w:p w:rsidR="00C55E86" w:rsidRPr="00C55E86" w:rsidRDefault="00C55E86" w:rsidP="00C55E86">
      <w:pPr>
        <w:pStyle w:val="ListParagraph"/>
        <w:tabs>
          <w:tab w:val="left" w:pos="1350"/>
          <w:tab w:val="left" w:pos="144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X</w:t>
      </w:r>
      <w:r w:rsidR="006626D0">
        <w:rPr>
          <w:rFonts w:ascii="Times New Roman" w:hAnsi="Times New Roman" w:cs="Times New Roman"/>
          <w:sz w:val="24"/>
          <w:szCs w:val="24"/>
        </w:rPr>
        <w:t>1=PAD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vertAlign w:val="subscript"/>
        </w:rPr>
        <w:t>1</w:t>
      </w:r>
      <w:r>
        <w:rPr>
          <w:rFonts w:ascii="Times New Roman" w:hAnsi="Times New Roman" w:cs="Times New Roman"/>
          <w:sz w:val="24"/>
          <w:szCs w:val="24"/>
        </w:rPr>
        <w:t>=</w:t>
      </w:r>
      <w:r w:rsidR="006626D0">
        <w:rPr>
          <w:rFonts w:ascii="Times New Roman" w:hAnsi="Times New Roman" w:cs="Times New Roman"/>
          <w:sz w:val="24"/>
          <w:szCs w:val="24"/>
        </w:rPr>
        <w:t>-3.580</w:t>
      </w:r>
    </w:p>
    <w:p w:rsidR="00C55E86" w:rsidRDefault="00320A4E" w:rsidP="00C55E86">
      <w:pPr>
        <w:pStyle w:val="ListParagraph"/>
        <w:tabs>
          <w:tab w:val="left" w:pos="1350"/>
          <w:tab w:val="left" w:pos="144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X2=DAU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55E86">
        <w:rPr>
          <w:rFonts w:ascii="Times New Roman" w:hAnsi="Times New Roman" w:cs="Times New Roman"/>
          <w:sz w:val="24"/>
          <w:szCs w:val="24"/>
        </w:rPr>
        <w:t>b</w:t>
      </w:r>
      <w:r w:rsidR="00C55E86">
        <w:rPr>
          <w:rFonts w:ascii="Times New Roman" w:hAnsi="Times New Roman" w:cs="Times New Roman"/>
          <w:sz w:val="24"/>
          <w:szCs w:val="24"/>
          <w:vertAlign w:val="subscript"/>
        </w:rPr>
        <w:t>2</w:t>
      </w:r>
      <w:r w:rsidR="00C55E86">
        <w:rPr>
          <w:rFonts w:ascii="Times New Roman" w:hAnsi="Times New Roman" w:cs="Times New Roman"/>
          <w:sz w:val="24"/>
          <w:szCs w:val="24"/>
        </w:rPr>
        <w:t>=</w:t>
      </w:r>
      <w:r w:rsidR="006626D0">
        <w:rPr>
          <w:rFonts w:ascii="Times New Roman" w:hAnsi="Times New Roman" w:cs="Times New Roman"/>
          <w:sz w:val="24"/>
          <w:szCs w:val="24"/>
        </w:rPr>
        <w:t>1.999</w:t>
      </w:r>
    </w:p>
    <w:p w:rsidR="006626D0" w:rsidRDefault="006626D0" w:rsidP="00C55E86">
      <w:pPr>
        <w:pStyle w:val="ListParagraph"/>
        <w:tabs>
          <w:tab w:val="left" w:pos="1350"/>
          <w:tab w:val="left" w:pos="144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X3= Kemiskinan</w:t>
      </w:r>
      <w:r>
        <w:rPr>
          <w:rFonts w:ascii="Times New Roman" w:hAnsi="Times New Roman" w:cs="Times New Roman"/>
          <w:sz w:val="24"/>
          <w:szCs w:val="24"/>
        </w:rPr>
        <w:tab/>
      </w:r>
      <w:r>
        <w:rPr>
          <w:rFonts w:ascii="Times New Roman" w:hAnsi="Times New Roman" w:cs="Times New Roman"/>
          <w:sz w:val="24"/>
          <w:szCs w:val="24"/>
        </w:rPr>
        <w:tab/>
        <w:t>b3=139.381</w:t>
      </w:r>
    </w:p>
    <w:p w:rsidR="00C55E86" w:rsidRDefault="00C55E86" w:rsidP="00C55E86">
      <w:pPr>
        <w:pStyle w:val="ListParagraph"/>
        <w:tabs>
          <w:tab w:val="left" w:pos="1350"/>
          <w:tab w:val="left" w:pos="144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Koefisiensi- koefisiensi persamaan regresi linear be</w:t>
      </w:r>
      <w:r w:rsidR="00C47850">
        <w:rPr>
          <w:rFonts w:ascii="Times New Roman" w:hAnsi="Times New Roman" w:cs="Times New Roman"/>
          <w:sz w:val="24"/>
          <w:szCs w:val="24"/>
        </w:rPr>
        <w:t>rganda dapat diartikan sebagai b</w:t>
      </w:r>
      <w:r>
        <w:rPr>
          <w:rFonts w:ascii="Times New Roman" w:hAnsi="Times New Roman" w:cs="Times New Roman"/>
          <w:sz w:val="24"/>
          <w:szCs w:val="24"/>
        </w:rPr>
        <w:t>erikut:</w:t>
      </w:r>
    </w:p>
    <w:p w:rsidR="00C55E86" w:rsidRDefault="00C47850" w:rsidP="00C55E86">
      <w:pPr>
        <w:pStyle w:val="ListParagraph"/>
        <w:numPr>
          <w:ilvl w:val="0"/>
          <w:numId w:val="7"/>
        </w:numPr>
        <w:tabs>
          <w:tab w:val="left" w:pos="135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Berdasarkan persamaan regresi menunjukan bahwa nilai konstanta</w:t>
      </w:r>
      <w:r w:rsidR="00320A4E">
        <w:rPr>
          <w:rFonts w:ascii="Times New Roman" w:hAnsi="Times New Roman" w:cs="Times New Roman"/>
          <w:sz w:val="24"/>
          <w:szCs w:val="24"/>
        </w:rPr>
        <w:t xml:space="preserve"> menpunyai arah negative yaitu sebesar -</w:t>
      </w:r>
      <w:r w:rsidR="006626D0">
        <w:rPr>
          <w:rFonts w:ascii="Times New Roman" w:hAnsi="Times New Roman" w:cs="Times New Roman"/>
          <w:sz w:val="24"/>
          <w:szCs w:val="24"/>
        </w:rPr>
        <w:t xml:space="preserve">2315.151 </w:t>
      </w:r>
      <w:r w:rsidR="00320A4E">
        <w:rPr>
          <w:rFonts w:ascii="Times New Roman" w:hAnsi="Times New Roman" w:cs="Times New Roman"/>
          <w:sz w:val="24"/>
          <w:szCs w:val="24"/>
        </w:rPr>
        <w:t>menunjukan apabila variabe</w:t>
      </w:r>
      <w:r w:rsidR="004771F9">
        <w:rPr>
          <w:rFonts w:ascii="Times New Roman" w:hAnsi="Times New Roman" w:cs="Times New Roman"/>
          <w:sz w:val="24"/>
          <w:szCs w:val="24"/>
        </w:rPr>
        <w:t>l mengalami peningkatan 1% maka</w:t>
      </w:r>
      <w:r w:rsidR="00320A4E">
        <w:rPr>
          <w:rFonts w:ascii="Times New Roman" w:hAnsi="Times New Roman" w:cs="Times New Roman"/>
          <w:sz w:val="24"/>
          <w:szCs w:val="24"/>
        </w:rPr>
        <w:t xml:space="preserve"> variabel belanja modal mengalami penurunan sebesar </w:t>
      </w:r>
      <w:r w:rsidR="006626D0">
        <w:rPr>
          <w:rFonts w:ascii="Times New Roman" w:hAnsi="Times New Roman" w:cs="Times New Roman"/>
          <w:sz w:val="24"/>
          <w:szCs w:val="24"/>
        </w:rPr>
        <w:t>2315.151</w:t>
      </w:r>
      <w:r w:rsidR="00320A4E">
        <w:rPr>
          <w:rFonts w:ascii="Times New Roman" w:hAnsi="Times New Roman" w:cs="Times New Roman"/>
          <w:sz w:val="24"/>
          <w:szCs w:val="24"/>
        </w:rPr>
        <w:t>%</w:t>
      </w:r>
    </w:p>
    <w:p w:rsidR="00C47850" w:rsidRPr="006626D0" w:rsidRDefault="00320A4E" w:rsidP="006626D0">
      <w:pPr>
        <w:pStyle w:val="ListParagraph"/>
        <w:numPr>
          <w:ilvl w:val="0"/>
          <w:numId w:val="7"/>
        </w:numPr>
        <w:tabs>
          <w:tab w:val="left" w:pos="135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persamaan regresi linear berganda menunjukan bahwa koefisien regresi pada variabel 1 yaitu PAD bertanda negatif sebesar </w:t>
      </w:r>
      <w:r w:rsidR="006626D0">
        <w:rPr>
          <w:rFonts w:ascii="Times New Roman" w:hAnsi="Times New Roman" w:cs="Times New Roman"/>
          <w:sz w:val="24"/>
          <w:szCs w:val="24"/>
        </w:rPr>
        <w:t>–3.580</w:t>
      </w:r>
      <w:r w:rsidRPr="006626D0">
        <w:rPr>
          <w:rFonts w:ascii="Times New Roman" w:hAnsi="Times New Roman" w:cs="Times New Roman"/>
          <w:sz w:val="24"/>
          <w:szCs w:val="24"/>
        </w:rPr>
        <w:t xml:space="preserve"> artinya menunjukkan setiap kenaikan 1% PAD maka belanja modal mengalami penurunan sebesar </w:t>
      </w:r>
      <w:r w:rsidR="006626D0" w:rsidRPr="006626D0">
        <w:rPr>
          <w:rFonts w:ascii="Times New Roman" w:hAnsi="Times New Roman" w:cs="Times New Roman"/>
          <w:sz w:val="24"/>
          <w:szCs w:val="24"/>
        </w:rPr>
        <w:t>3.580</w:t>
      </w:r>
      <w:r w:rsidRPr="006626D0">
        <w:rPr>
          <w:rFonts w:ascii="Times New Roman" w:hAnsi="Times New Roman" w:cs="Times New Roman"/>
          <w:sz w:val="24"/>
          <w:szCs w:val="24"/>
        </w:rPr>
        <w:t xml:space="preserve">%. Hasil penelitian koefisien regresi bernilai negative terjadi hubungan negative antara PAD dan belanja modal. Jika semakin besar PAD </w:t>
      </w:r>
      <w:r w:rsidR="00DA5375" w:rsidRPr="006626D0">
        <w:rPr>
          <w:rFonts w:ascii="Times New Roman" w:hAnsi="Times New Roman" w:cs="Times New Roman"/>
          <w:sz w:val="24"/>
          <w:szCs w:val="24"/>
        </w:rPr>
        <w:t>di Kabupaten Pringsewu maka semakin menurun belanja modal di pringsewu. Sebaliknya, jika semakin kecil PAD maka semakin meningkat belanja modal dikabupaten pringsewu.</w:t>
      </w:r>
      <w:r w:rsidRPr="006626D0">
        <w:rPr>
          <w:rFonts w:ascii="Times New Roman" w:hAnsi="Times New Roman" w:cs="Times New Roman"/>
          <w:sz w:val="24"/>
          <w:szCs w:val="24"/>
        </w:rPr>
        <w:t xml:space="preserve"> </w:t>
      </w:r>
    </w:p>
    <w:p w:rsidR="001F3151" w:rsidRDefault="00BD1838" w:rsidP="004771F9">
      <w:pPr>
        <w:pStyle w:val="ListParagraph"/>
        <w:numPr>
          <w:ilvl w:val="0"/>
          <w:numId w:val="7"/>
        </w:numPr>
        <w:tabs>
          <w:tab w:val="left" w:pos="135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w:t>
      </w:r>
      <w:r w:rsidR="00DA5375">
        <w:rPr>
          <w:rFonts w:ascii="Times New Roman" w:hAnsi="Times New Roman" w:cs="Times New Roman"/>
          <w:sz w:val="24"/>
          <w:szCs w:val="24"/>
        </w:rPr>
        <w:t>persamaan regresi linear berganda menunjukan bahwa koefisien regresi pada variabel 2 yaitu Dana Alokasi Umum bertanda positif sebesar</w:t>
      </w:r>
      <w:r w:rsidR="006626D0">
        <w:rPr>
          <w:rFonts w:ascii="Times New Roman" w:hAnsi="Times New Roman" w:cs="Times New Roman"/>
          <w:sz w:val="24"/>
          <w:szCs w:val="24"/>
        </w:rPr>
        <w:t xml:space="preserve"> 1.999</w:t>
      </w:r>
      <w:r w:rsidR="00DA5375">
        <w:rPr>
          <w:rFonts w:ascii="Times New Roman" w:hAnsi="Times New Roman" w:cs="Times New Roman"/>
          <w:sz w:val="24"/>
          <w:szCs w:val="24"/>
        </w:rPr>
        <w:t xml:space="preserve"> artinya menunjukkan setiap kenaikan 1% Dana Alokasi Umum maka belanja modal mengalami kenaikan sebesar </w:t>
      </w:r>
      <w:r w:rsidR="006626D0">
        <w:rPr>
          <w:rFonts w:ascii="Times New Roman" w:hAnsi="Times New Roman" w:cs="Times New Roman"/>
          <w:sz w:val="24"/>
          <w:szCs w:val="24"/>
        </w:rPr>
        <w:t>1.999</w:t>
      </w:r>
      <w:r w:rsidR="00DA5375">
        <w:rPr>
          <w:rFonts w:ascii="Times New Roman" w:hAnsi="Times New Roman" w:cs="Times New Roman"/>
          <w:sz w:val="24"/>
          <w:szCs w:val="24"/>
        </w:rPr>
        <w:t>%. Hasil penelitian koefisien regresi bernilai positif terjadi hubungan positif antara Dana Alokasi Umum dan belanja modal. Jika semakin besar Dana Alokasi Umum di Kabupaten Pringsewu maka semakin meningkat belanja modal di pringsewu. Sebaliknya, jika semakin kecil Dana Alokasi Umum maka semakin menurun belanja modal dikabupaten pringsewu</w:t>
      </w:r>
    </w:p>
    <w:p w:rsidR="00457480" w:rsidRDefault="001F3151" w:rsidP="00457480">
      <w:pPr>
        <w:pStyle w:val="ListParagraph"/>
        <w:numPr>
          <w:ilvl w:val="0"/>
          <w:numId w:val="7"/>
        </w:numPr>
        <w:tabs>
          <w:tab w:val="left" w:pos="1350"/>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persamaan regresi linear berganda menunjukan bahwa koefisien regresi pada variabel 3 yaitu Kemiskinan bertanda positif sebesar </w:t>
      </w:r>
      <w:r w:rsidR="00A55230">
        <w:rPr>
          <w:rFonts w:ascii="Times New Roman" w:hAnsi="Times New Roman" w:cs="Times New Roman"/>
          <w:sz w:val="24"/>
          <w:szCs w:val="24"/>
        </w:rPr>
        <w:t xml:space="preserve">139.381 </w:t>
      </w:r>
      <w:r>
        <w:rPr>
          <w:rFonts w:ascii="Times New Roman" w:hAnsi="Times New Roman" w:cs="Times New Roman"/>
          <w:sz w:val="24"/>
          <w:szCs w:val="24"/>
        </w:rPr>
        <w:t>artinya menunjukkan setiap kenaikan 1% kemiskinan maka belanja modal mengalami kenaikan sebesar</w:t>
      </w:r>
      <w:r w:rsidR="00A55230">
        <w:rPr>
          <w:rFonts w:ascii="Times New Roman" w:hAnsi="Times New Roman" w:cs="Times New Roman"/>
          <w:sz w:val="24"/>
          <w:szCs w:val="24"/>
        </w:rPr>
        <w:t xml:space="preserve"> 139.381</w:t>
      </w:r>
      <w:r>
        <w:rPr>
          <w:rFonts w:ascii="Times New Roman" w:hAnsi="Times New Roman" w:cs="Times New Roman"/>
          <w:sz w:val="24"/>
          <w:szCs w:val="24"/>
        </w:rPr>
        <w:t>%. Hasil penelitian koefisien regresi bernilai positif terjadi hubungan positif antara kemiskinan dan belanja modal. Jika semakin besar kemiskinan di Kabupaten Pringsewu maka semakin meningkat belanja modal di pringsewu. Sebaliknya, jika semakin kecil kemiskinan maka semakin menurun belanja modal dikabupaten pringsewu.</w:t>
      </w:r>
      <w:r w:rsidRPr="004771F9">
        <w:rPr>
          <w:rFonts w:ascii="Times New Roman" w:hAnsi="Times New Roman" w:cs="Times New Roman"/>
          <w:sz w:val="24"/>
          <w:szCs w:val="24"/>
        </w:rPr>
        <w:t xml:space="preserve"> </w:t>
      </w:r>
      <w:r w:rsidR="00DA5375" w:rsidRPr="00660497">
        <w:rPr>
          <w:rFonts w:ascii="Times New Roman" w:hAnsi="Times New Roman" w:cs="Times New Roman"/>
          <w:sz w:val="24"/>
          <w:szCs w:val="24"/>
        </w:rPr>
        <w:t xml:space="preserve"> </w:t>
      </w:r>
    </w:p>
    <w:p w:rsidR="00457480" w:rsidRDefault="00457480" w:rsidP="00457480">
      <w:pPr>
        <w:tabs>
          <w:tab w:val="left" w:pos="1350"/>
          <w:tab w:val="left" w:pos="1440"/>
        </w:tabs>
        <w:spacing w:line="480" w:lineRule="auto"/>
        <w:jc w:val="both"/>
        <w:rPr>
          <w:rFonts w:ascii="Times New Roman" w:hAnsi="Times New Roman" w:cs="Times New Roman"/>
          <w:sz w:val="24"/>
          <w:szCs w:val="24"/>
        </w:rPr>
      </w:pPr>
    </w:p>
    <w:p w:rsidR="00457480" w:rsidRPr="00457480" w:rsidRDefault="00457480" w:rsidP="00457480">
      <w:pPr>
        <w:tabs>
          <w:tab w:val="left" w:pos="1350"/>
          <w:tab w:val="left" w:pos="1440"/>
        </w:tabs>
        <w:spacing w:line="480" w:lineRule="auto"/>
        <w:jc w:val="both"/>
        <w:rPr>
          <w:rFonts w:ascii="Times New Roman" w:hAnsi="Times New Roman" w:cs="Times New Roman"/>
          <w:sz w:val="24"/>
          <w:szCs w:val="24"/>
        </w:rPr>
      </w:pPr>
    </w:p>
    <w:p w:rsidR="00C47850" w:rsidRPr="006E12AE" w:rsidRDefault="00C47850" w:rsidP="00660497">
      <w:pPr>
        <w:pStyle w:val="ListParagraph"/>
        <w:numPr>
          <w:ilvl w:val="0"/>
          <w:numId w:val="5"/>
        </w:numPr>
        <w:tabs>
          <w:tab w:val="left" w:pos="1350"/>
          <w:tab w:val="left" w:pos="1440"/>
        </w:tabs>
        <w:spacing w:line="480" w:lineRule="auto"/>
        <w:ind w:left="720"/>
        <w:jc w:val="both"/>
        <w:rPr>
          <w:rFonts w:ascii="Times New Roman" w:hAnsi="Times New Roman" w:cs="Times New Roman"/>
          <w:b/>
          <w:sz w:val="24"/>
          <w:szCs w:val="24"/>
        </w:rPr>
      </w:pPr>
      <w:r w:rsidRPr="006E12AE">
        <w:rPr>
          <w:rFonts w:ascii="Times New Roman" w:hAnsi="Times New Roman" w:cs="Times New Roman"/>
          <w:b/>
          <w:sz w:val="24"/>
          <w:szCs w:val="24"/>
        </w:rPr>
        <w:lastRenderedPageBreak/>
        <w:t>Hasil Uji Hipotesis</w:t>
      </w:r>
    </w:p>
    <w:p w:rsidR="00D21823" w:rsidRDefault="00D21823" w:rsidP="00660497">
      <w:pPr>
        <w:pStyle w:val="ListParagraph"/>
        <w:numPr>
          <w:ilvl w:val="0"/>
          <w:numId w:val="8"/>
        </w:numPr>
        <w:tabs>
          <w:tab w:val="left" w:pos="1170"/>
        </w:tabs>
        <w:spacing w:line="480" w:lineRule="auto"/>
        <w:ind w:hanging="630"/>
        <w:jc w:val="both"/>
        <w:rPr>
          <w:rFonts w:ascii="Times New Roman" w:hAnsi="Times New Roman" w:cs="Times New Roman"/>
          <w:sz w:val="24"/>
          <w:szCs w:val="24"/>
        </w:rPr>
      </w:pPr>
      <w:r>
        <w:rPr>
          <w:rFonts w:ascii="Times New Roman" w:hAnsi="Times New Roman" w:cs="Times New Roman"/>
          <w:sz w:val="24"/>
          <w:szCs w:val="24"/>
        </w:rPr>
        <w:t>Uji Signifikan Parametrik Individual (uji T)</w:t>
      </w:r>
    </w:p>
    <w:p w:rsidR="00C00814" w:rsidRPr="00454032" w:rsidRDefault="00D21823" w:rsidP="00660497">
      <w:pPr>
        <w:pStyle w:val="ListParagraph"/>
        <w:tabs>
          <w:tab w:val="left" w:pos="0"/>
        </w:tabs>
        <w:spacing w:after="0" w:line="480" w:lineRule="auto"/>
        <w:ind w:left="1170" w:firstLine="284"/>
        <w:jc w:val="both"/>
        <w:rPr>
          <w:rFonts w:asciiTheme="majorBidi" w:hAnsiTheme="majorBidi" w:cstheme="majorBidi"/>
          <w:sz w:val="24"/>
          <w:szCs w:val="24"/>
        </w:rPr>
      </w:pPr>
      <w:r>
        <w:rPr>
          <w:rFonts w:ascii="Times New Roman" w:hAnsi="Times New Roman" w:cs="Times New Roman"/>
          <w:sz w:val="24"/>
          <w:szCs w:val="24"/>
        </w:rPr>
        <w:t>Uji ini digunakan untuk mengetahui apa</w:t>
      </w:r>
      <w:r w:rsidR="005A1032">
        <w:rPr>
          <w:rFonts w:ascii="Times New Roman" w:hAnsi="Times New Roman" w:cs="Times New Roman"/>
          <w:sz w:val="24"/>
          <w:szCs w:val="24"/>
        </w:rPr>
        <w:t>kah dalam model regresi pada Pendapatan Asli Daerah, Dana Alokasi Umum</w:t>
      </w:r>
      <w:r w:rsidR="001F3151">
        <w:rPr>
          <w:rFonts w:ascii="Times New Roman" w:hAnsi="Times New Roman" w:cs="Times New Roman"/>
          <w:sz w:val="24"/>
          <w:szCs w:val="24"/>
        </w:rPr>
        <w:t xml:space="preserve">, </w:t>
      </w:r>
      <w:proofErr w:type="gramStart"/>
      <w:r w:rsidR="001F3151">
        <w:rPr>
          <w:rFonts w:ascii="Times New Roman" w:hAnsi="Times New Roman" w:cs="Times New Roman"/>
          <w:sz w:val="24"/>
          <w:szCs w:val="24"/>
        </w:rPr>
        <w:t xml:space="preserve">kemiskinan </w:t>
      </w:r>
      <w:r w:rsidR="005A1032">
        <w:rPr>
          <w:rFonts w:ascii="Times New Roman" w:hAnsi="Times New Roman" w:cs="Times New Roman"/>
          <w:sz w:val="24"/>
          <w:szCs w:val="24"/>
        </w:rPr>
        <w:t xml:space="preserve"> berpengaruh</w:t>
      </w:r>
      <w:proofErr w:type="gramEnd"/>
      <w:r w:rsidR="005A1032">
        <w:rPr>
          <w:rFonts w:ascii="Times New Roman" w:hAnsi="Times New Roman" w:cs="Times New Roman"/>
          <w:sz w:val="24"/>
          <w:szCs w:val="24"/>
        </w:rPr>
        <w:t xml:space="preserve"> secara signifikan terhadap belanja modal. Hasil dari pengujian ini dapat dilihat pada tabel </w:t>
      </w:r>
      <w:r w:rsidR="001F3151">
        <w:rPr>
          <w:rFonts w:ascii="Times New Roman" w:hAnsi="Times New Roman" w:cs="Times New Roman"/>
          <w:sz w:val="24"/>
          <w:szCs w:val="24"/>
        </w:rPr>
        <w:t>4.11</w:t>
      </w:r>
      <w:r w:rsidR="005A1032">
        <w:rPr>
          <w:rFonts w:ascii="Times New Roman" w:hAnsi="Times New Roman" w:cs="Times New Roman"/>
          <w:sz w:val="24"/>
          <w:szCs w:val="24"/>
        </w:rPr>
        <w:t xml:space="preserve"> sebelum menyimpulkan hipotesis yang diterima atau tidak</w:t>
      </w:r>
      <w:r w:rsidR="000B4464">
        <w:rPr>
          <w:rFonts w:ascii="Times New Roman" w:hAnsi="Times New Roman" w:cs="Times New Roman"/>
          <w:sz w:val="24"/>
          <w:szCs w:val="24"/>
        </w:rPr>
        <w:t xml:space="preserve"> dapat diketahui </w:t>
      </w:r>
      <w:r w:rsidR="000B4464">
        <w:rPr>
          <w:rFonts w:asciiTheme="majorBidi" w:hAnsiTheme="majorBidi" w:cstheme="majorBidi"/>
          <w:sz w:val="24"/>
          <w:szCs w:val="24"/>
        </w:rPr>
        <w:t>d</w:t>
      </w:r>
      <w:r w:rsidR="00C00814" w:rsidRPr="00454032">
        <w:rPr>
          <w:rFonts w:asciiTheme="majorBidi" w:hAnsiTheme="majorBidi" w:cstheme="majorBidi"/>
          <w:sz w:val="24"/>
          <w:szCs w:val="24"/>
        </w:rPr>
        <w:t xml:space="preserve">engan </w:t>
      </w:r>
      <w:r w:rsidR="00C00814" w:rsidRPr="00454032">
        <w:rPr>
          <w:rFonts w:asciiTheme="majorBidi" w:hAnsiTheme="majorBidi" w:cstheme="majorBidi"/>
          <w:bCs/>
          <w:sz w:val="24"/>
          <w:szCs w:val="24"/>
        </w:rPr>
        <w:t xml:space="preserve">kriteria pengambilan keputusan untuk hipotesis yang diajukan </w:t>
      </w:r>
      <w:proofErr w:type="gramStart"/>
      <w:r w:rsidR="00C00814" w:rsidRPr="00454032">
        <w:rPr>
          <w:rFonts w:asciiTheme="majorBidi" w:hAnsiTheme="majorBidi" w:cstheme="majorBidi"/>
          <w:bCs/>
          <w:sz w:val="24"/>
          <w:szCs w:val="24"/>
        </w:rPr>
        <w:t>adalah :</w:t>
      </w:r>
      <w:proofErr w:type="gramEnd"/>
    </w:p>
    <w:p w:rsidR="00C00814" w:rsidRDefault="00C00814" w:rsidP="00C00814">
      <w:pPr>
        <w:pStyle w:val="ListParagraph"/>
        <w:numPr>
          <w:ilvl w:val="2"/>
          <w:numId w:val="19"/>
        </w:numPr>
        <w:spacing w:line="480" w:lineRule="auto"/>
        <w:ind w:left="1560" w:hanging="283"/>
        <w:jc w:val="both"/>
        <w:rPr>
          <w:rFonts w:asciiTheme="majorBidi" w:hAnsiTheme="majorBidi" w:cstheme="majorBidi"/>
          <w:bCs/>
          <w:sz w:val="24"/>
          <w:szCs w:val="24"/>
        </w:rPr>
      </w:pPr>
      <w:r>
        <w:rPr>
          <w:rFonts w:asciiTheme="majorBidi" w:hAnsiTheme="majorBidi" w:cstheme="majorBidi"/>
          <w:bCs/>
          <w:sz w:val="24"/>
          <w:szCs w:val="24"/>
        </w:rPr>
        <w:t>Jika t</w:t>
      </w:r>
      <w:r w:rsidRPr="003C43DB">
        <w:rPr>
          <w:rFonts w:asciiTheme="majorBidi" w:hAnsiTheme="majorBidi" w:cstheme="majorBidi"/>
          <w:bCs/>
          <w:sz w:val="24"/>
          <w:szCs w:val="24"/>
          <w:vertAlign w:val="subscript"/>
        </w:rPr>
        <w:t xml:space="preserve">hitung </w:t>
      </w:r>
      <m:oMath>
        <m:r>
          <w:rPr>
            <w:rFonts w:ascii="Cambria Math" w:hAnsi="Cambria Math" w:cstheme="majorBidi"/>
            <w:sz w:val="24"/>
            <w:szCs w:val="24"/>
            <w:vertAlign w:val="subscript"/>
          </w:rPr>
          <m:t xml:space="preserve"> &gt;  </m:t>
        </m:r>
      </m:oMath>
      <w:r w:rsidRPr="003C43DB">
        <w:rPr>
          <w:rFonts w:asciiTheme="majorBidi" w:hAnsiTheme="majorBidi" w:cstheme="majorBidi"/>
          <w:bCs/>
          <w:sz w:val="24"/>
          <w:szCs w:val="24"/>
        </w:rPr>
        <w:t xml:space="preserve"> </w:t>
      </w:r>
      <w:r>
        <w:rPr>
          <w:rFonts w:asciiTheme="majorBidi" w:hAnsiTheme="majorBidi" w:cstheme="majorBidi"/>
          <w:bCs/>
          <w:sz w:val="24"/>
          <w:szCs w:val="24"/>
        </w:rPr>
        <w:t>t</w:t>
      </w:r>
      <w:r w:rsidRPr="003C43DB">
        <w:rPr>
          <w:rFonts w:asciiTheme="majorBidi" w:hAnsiTheme="majorBidi" w:cstheme="majorBidi"/>
          <w:bCs/>
          <w:sz w:val="24"/>
          <w:szCs w:val="24"/>
          <w:vertAlign w:val="subscript"/>
        </w:rPr>
        <w:t>tabel</w:t>
      </w:r>
      <w:r w:rsidRPr="003C43DB">
        <w:rPr>
          <w:rFonts w:asciiTheme="majorBidi" w:hAnsiTheme="majorBidi" w:cstheme="majorBidi"/>
          <w:bCs/>
          <w:sz w:val="24"/>
          <w:szCs w:val="24"/>
        </w:rPr>
        <w:t xml:space="preserve"> maka Ho ditolak dan Ha diterima (signifikan)</w:t>
      </w:r>
    </w:p>
    <w:p w:rsidR="00C00814" w:rsidRPr="002A4D6A" w:rsidRDefault="00C00814" w:rsidP="00C00814">
      <w:pPr>
        <w:pStyle w:val="ListParagraph"/>
        <w:numPr>
          <w:ilvl w:val="2"/>
          <w:numId w:val="19"/>
        </w:numPr>
        <w:spacing w:line="480" w:lineRule="auto"/>
        <w:ind w:left="1560" w:hanging="283"/>
        <w:jc w:val="both"/>
        <w:rPr>
          <w:rFonts w:asciiTheme="majorBidi" w:hAnsiTheme="majorBidi" w:cstheme="majorBidi"/>
          <w:bCs/>
          <w:sz w:val="24"/>
          <w:szCs w:val="24"/>
        </w:rPr>
      </w:pPr>
      <w:r w:rsidRPr="002A4D6A">
        <w:rPr>
          <w:rFonts w:asciiTheme="majorBidi" w:hAnsiTheme="majorBidi" w:cstheme="majorBidi"/>
          <w:bCs/>
          <w:sz w:val="24"/>
          <w:szCs w:val="24"/>
        </w:rPr>
        <w:t>Jika t</w:t>
      </w:r>
      <w:r w:rsidRPr="002A4D6A">
        <w:rPr>
          <w:rFonts w:asciiTheme="majorBidi" w:hAnsiTheme="majorBidi" w:cstheme="majorBidi"/>
          <w:bCs/>
          <w:sz w:val="24"/>
          <w:szCs w:val="24"/>
          <w:vertAlign w:val="subscript"/>
        </w:rPr>
        <w:t>hitung</w:t>
      </w:r>
      <w:r w:rsidRPr="002A4D6A">
        <w:rPr>
          <w:rFonts w:asciiTheme="majorBidi" w:hAnsiTheme="majorBidi" w:cstheme="majorBidi"/>
          <w:bCs/>
          <w:sz w:val="24"/>
          <w:szCs w:val="24"/>
        </w:rPr>
        <w:t xml:space="preserve"> </w:t>
      </w:r>
      <m:oMath>
        <m:r>
          <w:rPr>
            <w:rFonts w:ascii="Cambria Math" w:hAnsi="Cambria Math" w:cstheme="majorBidi"/>
            <w:sz w:val="24"/>
            <w:szCs w:val="24"/>
          </w:rPr>
          <m:t>&lt;</m:t>
        </m:r>
      </m:oMath>
      <w:r w:rsidRPr="002A4D6A">
        <w:rPr>
          <w:rFonts w:asciiTheme="majorBidi" w:eastAsiaTheme="minorEastAsia" w:hAnsiTheme="majorBidi" w:cstheme="majorBidi"/>
          <w:bCs/>
          <w:sz w:val="24"/>
          <w:szCs w:val="24"/>
        </w:rPr>
        <w:t xml:space="preserve"> t</w:t>
      </w:r>
      <w:r w:rsidRPr="002A4D6A">
        <w:rPr>
          <w:rFonts w:asciiTheme="majorBidi" w:eastAsiaTheme="minorEastAsia" w:hAnsiTheme="majorBidi" w:cstheme="majorBidi"/>
          <w:bCs/>
          <w:sz w:val="24"/>
          <w:szCs w:val="24"/>
          <w:vertAlign w:val="subscript"/>
        </w:rPr>
        <w:t>tabel</w:t>
      </w:r>
      <w:r w:rsidRPr="002A4D6A">
        <w:rPr>
          <w:rFonts w:asciiTheme="majorBidi" w:eastAsiaTheme="minorEastAsia" w:hAnsiTheme="majorBidi" w:cstheme="majorBidi"/>
          <w:bCs/>
          <w:sz w:val="24"/>
          <w:szCs w:val="24"/>
        </w:rPr>
        <w:t xml:space="preserve"> maka Ho diterima dan Ha ditolak (tidak signifikan)</w:t>
      </w:r>
    </w:p>
    <w:p w:rsidR="00C00814" w:rsidRDefault="00C00814" w:rsidP="00660497">
      <w:pPr>
        <w:spacing w:line="480" w:lineRule="auto"/>
        <w:ind w:left="1170" w:firstLine="283"/>
        <w:jc w:val="both"/>
        <w:rPr>
          <w:rFonts w:asciiTheme="majorBidi" w:hAnsiTheme="majorBidi" w:cstheme="majorBidi"/>
          <w:bCs/>
          <w:sz w:val="24"/>
          <w:szCs w:val="24"/>
        </w:rPr>
      </w:pPr>
      <w:proofErr w:type="gramStart"/>
      <w:r w:rsidRPr="001A022B">
        <w:rPr>
          <w:rFonts w:asciiTheme="majorBidi" w:hAnsiTheme="majorBidi" w:cstheme="majorBidi"/>
          <w:bCs/>
          <w:sz w:val="24"/>
          <w:szCs w:val="24"/>
        </w:rPr>
        <w:t xml:space="preserve">Berdasarkan pengambilan keputusan tersebut yang dimaksud dengan Ha adalah diterimanya hipotesis dan signifikan, sedangkan Ho ditolaknya </w:t>
      </w:r>
      <w:r>
        <w:rPr>
          <w:rFonts w:asciiTheme="majorBidi" w:hAnsiTheme="majorBidi" w:cstheme="majorBidi"/>
          <w:bCs/>
          <w:sz w:val="24"/>
          <w:szCs w:val="24"/>
        </w:rPr>
        <w:t>hipotesis dan tidak signifikan.</w:t>
      </w:r>
      <w:proofErr w:type="gramEnd"/>
    </w:p>
    <w:p w:rsidR="00C00814" w:rsidRPr="001A022B" w:rsidRDefault="00C00814" w:rsidP="00E40CD9">
      <w:pPr>
        <w:spacing w:line="480" w:lineRule="auto"/>
        <w:ind w:left="1350" w:firstLine="270"/>
        <w:jc w:val="both"/>
        <w:rPr>
          <w:rFonts w:asciiTheme="majorBidi" w:hAnsiTheme="majorBidi" w:cstheme="majorBidi"/>
          <w:bCs/>
          <w:sz w:val="24"/>
          <w:szCs w:val="24"/>
        </w:rPr>
      </w:pPr>
      <w:proofErr w:type="gramStart"/>
      <w:r w:rsidRPr="001A022B">
        <w:rPr>
          <w:rFonts w:asciiTheme="majorBidi" w:hAnsiTheme="majorBidi" w:cstheme="majorBidi"/>
          <w:sz w:val="24"/>
          <w:szCs w:val="24"/>
        </w:rPr>
        <w:t>Adapun hasil dalam pengujian ini dapat dilihat pada tabel 4.</w:t>
      </w:r>
      <w:r>
        <w:rPr>
          <w:rFonts w:asciiTheme="majorBidi" w:hAnsiTheme="majorBidi" w:cstheme="majorBidi"/>
          <w:sz w:val="24"/>
          <w:szCs w:val="24"/>
        </w:rPr>
        <w:t>10</w:t>
      </w:r>
      <w:r w:rsidRPr="001A022B">
        <w:rPr>
          <w:rFonts w:asciiTheme="majorBidi" w:hAnsiTheme="majorBidi" w:cstheme="majorBidi"/>
          <w:sz w:val="24"/>
          <w:szCs w:val="24"/>
        </w:rPr>
        <w:t>.</w:t>
      </w:r>
      <w:proofErr w:type="gramEnd"/>
      <w:r w:rsidRPr="001A022B">
        <w:rPr>
          <w:rFonts w:asciiTheme="majorBidi" w:hAnsiTheme="majorBidi" w:cstheme="majorBidi"/>
          <w:sz w:val="24"/>
          <w:szCs w:val="24"/>
        </w:rPr>
        <w:t xml:space="preserve"> Sebelum menyimpulkan hipotesis yang diterima atau ditolak, terlebih dahulu menentukan t</w:t>
      </w:r>
      <w:r w:rsidRPr="001A022B">
        <w:rPr>
          <w:rFonts w:asciiTheme="majorBidi" w:hAnsiTheme="majorBidi" w:cstheme="majorBidi"/>
          <w:sz w:val="24"/>
          <w:szCs w:val="24"/>
          <w:vertAlign w:val="subscript"/>
        </w:rPr>
        <w:t>tabel</w:t>
      </w:r>
      <w:r w:rsidRPr="001A022B">
        <w:rPr>
          <w:rFonts w:asciiTheme="majorBidi" w:hAnsiTheme="majorBidi" w:cstheme="majorBidi"/>
          <w:sz w:val="24"/>
          <w:szCs w:val="24"/>
        </w:rPr>
        <w:t xml:space="preserve"> dengan signifikan 5</w:t>
      </w:r>
      <w:proofErr w:type="gramStart"/>
      <w:r w:rsidRPr="001A022B">
        <w:rPr>
          <w:rFonts w:asciiTheme="majorBidi" w:hAnsiTheme="majorBidi" w:cstheme="majorBidi"/>
          <w:sz w:val="24"/>
          <w:szCs w:val="24"/>
        </w:rPr>
        <w:t>% :</w:t>
      </w:r>
      <w:proofErr w:type="gramEnd"/>
      <w:r w:rsidRPr="001A022B">
        <w:rPr>
          <w:rFonts w:asciiTheme="majorBidi" w:hAnsiTheme="majorBidi" w:cstheme="majorBidi"/>
          <w:sz w:val="24"/>
          <w:szCs w:val="24"/>
        </w:rPr>
        <w:t xml:space="preserve"> 2 = 2,5 % (uji 2 sisi) dan derajat </w:t>
      </w:r>
      <w:r>
        <w:rPr>
          <w:rFonts w:asciiTheme="majorBidi" w:hAnsiTheme="majorBidi" w:cstheme="majorBidi"/>
          <w:sz w:val="24"/>
          <w:szCs w:val="24"/>
        </w:rPr>
        <w:t>kebebasan df = n-k-1 atau 6</w:t>
      </w:r>
      <w:r w:rsidR="00041701">
        <w:rPr>
          <w:rFonts w:asciiTheme="majorBidi" w:hAnsiTheme="majorBidi" w:cstheme="majorBidi"/>
          <w:sz w:val="24"/>
          <w:szCs w:val="24"/>
        </w:rPr>
        <w:t>-</w:t>
      </w:r>
      <w:r w:rsidR="0072293E">
        <w:rPr>
          <w:rFonts w:asciiTheme="majorBidi" w:hAnsiTheme="majorBidi" w:cstheme="majorBidi"/>
          <w:sz w:val="24"/>
          <w:szCs w:val="24"/>
        </w:rPr>
        <w:t>3</w:t>
      </w:r>
      <w:r w:rsidRPr="001A022B">
        <w:rPr>
          <w:rFonts w:asciiTheme="majorBidi" w:hAnsiTheme="majorBidi" w:cstheme="majorBidi"/>
          <w:sz w:val="24"/>
          <w:szCs w:val="24"/>
        </w:rPr>
        <w:t xml:space="preserve">-1 = </w:t>
      </w:r>
      <w:r w:rsidR="0072293E">
        <w:rPr>
          <w:rFonts w:asciiTheme="majorBidi" w:hAnsiTheme="majorBidi" w:cstheme="majorBidi"/>
          <w:sz w:val="24"/>
          <w:szCs w:val="24"/>
        </w:rPr>
        <w:t>2</w:t>
      </w:r>
      <w:r w:rsidRPr="001A022B">
        <w:rPr>
          <w:rFonts w:asciiTheme="majorBidi" w:hAnsiTheme="majorBidi" w:cstheme="majorBidi"/>
          <w:sz w:val="24"/>
          <w:szCs w:val="24"/>
        </w:rPr>
        <w:t>, dengan pengujian 2 sisi (signifikansi = 0,025) hasil diperoleh t</w:t>
      </w:r>
      <w:r w:rsidRPr="001A022B">
        <w:rPr>
          <w:rFonts w:asciiTheme="majorBidi" w:hAnsiTheme="majorBidi" w:cstheme="majorBidi"/>
          <w:sz w:val="24"/>
          <w:szCs w:val="24"/>
          <w:vertAlign w:val="subscript"/>
        </w:rPr>
        <w:t>tabel</w:t>
      </w:r>
      <w:r>
        <w:rPr>
          <w:rFonts w:asciiTheme="majorBidi" w:hAnsiTheme="majorBidi" w:cstheme="majorBidi"/>
          <w:sz w:val="24"/>
          <w:szCs w:val="24"/>
        </w:rPr>
        <w:t xml:space="preserve"> s</w:t>
      </w:r>
      <w:r w:rsidR="00041701">
        <w:rPr>
          <w:rFonts w:asciiTheme="majorBidi" w:hAnsiTheme="majorBidi" w:cstheme="majorBidi"/>
          <w:sz w:val="24"/>
          <w:szCs w:val="24"/>
        </w:rPr>
        <w:t>ebesar 4.302</w:t>
      </w:r>
    </w:p>
    <w:p w:rsidR="000B4464" w:rsidRDefault="00C00814" w:rsidP="000B4464">
      <w:pPr>
        <w:pStyle w:val="ListParagraph"/>
        <w:numPr>
          <w:ilvl w:val="2"/>
          <w:numId w:val="20"/>
        </w:numPr>
        <w:tabs>
          <w:tab w:val="left" w:pos="0"/>
        </w:tabs>
        <w:spacing w:after="0" w:line="480" w:lineRule="auto"/>
        <w:ind w:left="1620" w:hanging="270"/>
        <w:jc w:val="both"/>
        <w:rPr>
          <w:rFonts w:asciiTheme="majorBidi" w:hAnsiTheme="majorBidi" w:cstheme="majorBidi"/>
          <w:sz w:val="24"/>
          <w:szCs w:val="24"/>
        </w:rPr>
      </w:pPr>
      <w:r w:rsidRPr="001A022B">
        <w:rPr>
          <w:rFonts w:asciiTheme="majorBidi" w:hAnsiTheme="majorBidi" w:cstheme="majorBidi"/>
          <w:sz w:val="24"/>
          <w:szCs w:val="24"/>
        </w:rPr>
        <w:t xml:space="preserve">Berdasarkan hasil uji signifikansi parametrik individual </w:t>
      </w:r>
      <w:proofErr w:type="gramStart"/>
      <w:r w:rsidRPr="001A022B">
        <w:rPr>
          <w:rFonts w:asciiTheme="majorBidi" w:hAnsiTheme="majorBidi" w:cstheme="majorBidi"/>
          <w:sz w:val="24"/>
          <w:szCs w:val="24"/>
        </w:rPr>
        <w:t>( uji</w:t>
      </w:r>
      <w:proofErr w:type="gramEnd"/>
      <w:r w:rsidRPr="001A022B">
        <w:rPr>
          <w:rFonts w:asciiTheme="majorBidi" w:hAnsiTheme="majorBidi" w:cstheme="majorBidi"/>
          <w:sz w:val="24"/>
          <w:szCs w:val="24"/>
        </w:rPr>
        <w:t xml:space="preserve"> t) pada variabel </w:t>
      </w:r>
      <w:r>
        <w:rPr>
          <w:rFonts w:asciiTheme="majorBidi" w:hAnsiTheme="majorBidi" w:cstheme="majorBidi"/>
          <w:sz w:val="24"/>
          <w:szCs w:val="24"/>
        </w:rPr>
        <w:t xml:space="preserve">Pendapatan Asli Daerah </w:t>
      </w:r>
      <w:r w:rsidRPr="001A022B">
        <w:rPr>
          <w:rFonts w:asciiTheme="majorBidi" w:hAnsiTheme="majorBidi" w:cstheme="majorBidi"/>
          <w:sz w:val="24"/>
          <w:szCs w:val="24"/>
        </w:rPr>
        <w:t xml:space="preserve">menghasilkan nilai sig </w:t>
      </w:r>
      <w:r w:rsidRPr="001A022B">
        <w:rPr>
          <w:rFonts w:asciiTheme="majorBidi" w:hAnsiTheme="majorBidi" w:cstheme="majorBidi"/>
          <w:sz w:val="24"/>
          <w:szCs w:val="24"/>
        </w:rPr>
        <w:lastRenderedPageBreak/>
        <w:t>ya</w:t>
      </w:r>
      <w:r>
        <w:rPr>
          <w:rFonts w:asciiTheme="majorBidi" w:hAnsiTheme="majorBidi" w:cstheme="majorBidi"/>
          <w:sz w:val="24"/>
          <w:szCs w:val="24"/>
        </w:rPr>
        <w:t>ng lebih besar dari 0,05 ( 0</w:t>
      </w:r>
      <w:r w:rsidR="00041701">
        <w:rPr>
          <w:rFonts w:asciiTheme="majorBidi" w:hAnsiTheme="majorBidi" w:cstheme="majorBidi"/>
          <w:sz w:val="24"/>
          <w:szCs w:val="24"/>
        </w:rPr>
        <w:t>,119</w:t>
      </w:r>
      <w:r>
        <w:rPr>
          <w:rFonts w:asciiTheme="majorBidi" w:hAnsiTheme="majorBidi" w:cstheme="majorBidi"/>
          <w:sz w:val="24"/>
          <w:szCs w:val="24"/>
        </w:rPr>
        <w:t xml:space="preserve"> &gt;</w:t>
      </w:r>
      <w:r w:rsidRPr="001A022B">
        <w:rPr>
          <w:rFonts w:asciiTheme="majorBidi" w:hAnsiTheme="majorBidi" w:cstheme="majorBidi"/>
          <w:sz w:val="24"/>
          <w:szCs w:val="24"/>
        </w:rPr>
        <w:t xml:space="preserve"> 0,05 ). Sehingga dari hasil t</w:t>
      </w:r>
      <w:r>
        <w:rPr>
          <w:rFonts w:asciiTheme="majorBidi" w:hAnsiTheme="majorBidi" w:cstheme="majorBidi"/>
          <w:sz w:val="24"/>
          <w:szCs w:val="24"/>
        </w:rPr>
        <w:t>ersebut dapat dikatakan bahwa Ho diterima Ha</w:t>
      </w:r>
      <w:r w:rsidRPr="001A022B">
        <w:rPr>
          <w:rFonts w:asciiTheme="majorBidi" w:hAnsiTheme="majorBidi" w:cstheme="majorBidi"/>
          <w:sz w:val="24"/>
          <w:szCs w:val="24"/>
        </w:rPr>
        <w:t xml:space="preserve"> ditolak. Jadi dapat dis</w:t>
      </w:r>
      <w:r>
        <w:rPr>
          <w:rFonts w:asciiTheme="majorBidi" w:hAnsiTheme="majorBidi" w:cstheme="majorBidi"/>
          <w:sz w:val="24"/>
          <w:szCs w:val="24"/>
        </w:rPr>
        <w:t xml:space="preserve">impulkan bahwa </w:t>
      </w:r>
      <w:r w:rsidRPr="001A022B">
        <w:rPr>
          <w:rFonts w:asciiTheme="majorBidi" w:hAnsiTheme="majorBidi" w:cstheme="majorBidi"/>
          <w:sz w:val="24"/>
          <w:szCs w:val="24"/>
        </w:rPr>
        <w:t xml:space="preserve">kurang lebih 95 % </w:t>
      </w:r>
      <w:r>
        <w:rPr>
          <w:rFonts w:asciiTheme="majorBidi" w:hAnsiTheme="majorBidi" w:cstheme="majorBidi"/>
          <w:sz w:val="24"/>
          <w:szCs w:val="24"/>
        </w:rPr>
        <w:t xml:space="preserve">tidak </w:t>
      </w:r>
      <w:r w:rsidRPr="001A022B">
        <w:rPr>
          <w:rFonts w:asciiTheme="majorBidi" w:hAnsiTheme="majorBidi" w:cstheme="majorBidi"/>
          <w:sz w:val="24"/>
          <w:szCs w:val="24"/>
        </w:rPr>
        <w:t xml:space="preserve">memiliki pengaruh yang signifikan terhadap </w:t>
      </w:r>
      <w:r>
        <w:rPr>
          <w:rFonts w:asciiTheme="majorBidi" w:hAnsiTheme="majorBidi" w:cstheme="majorBidi"/>
          <w:sz w:val="24"/>
          <w:szCs w:val="24"/>
        </w:rPr>
        <w:t>Belanja Modal Kabupaten Pringsewu selama periode 2011 – 2016</w:t>
      </w:r>
      <w:r w:rsidRPr="001A022B">
        <w:rPr>
          <w:rFonts w:asciiTheme="majorBidi" w:hAnsiTheme="majorBidi" w:cstheme="majorBidi"/>
          <w:sz w:val="24"/>
          <w:szCs w:val="24"/>
        </w:rPr>
        <w:t>.</w:t>
      </w:r>
    </w:p>
    <w:p w:rsidR="00061B3E" w:rsidRDefault="00C00814" w:rsidP="009B4C32">
      <w:pPr>
        <w:pStyle w:val="ListParagraph"/>
        <w:numPr>
          <w:ilvl w:val="2"/>
          <w:numId w:val="20"/>
        </w:numPr>
        <w:tabs>
          <w:tab w:val="left" w:pos="0"/>
        </w:tabs>
        <w:spacing w:after="0" w:line="480" w:lineRule="auto"/>
        <w:ind w:left="1620" w:hanging="270"/>
        <w:jc w:val="both"/>
        <w:rPr>
          <w:rFonts w:asciiTheme="majorBidi" w:hAnsiTheme="majorBidi" w:cstheme="majorBidi"/>
          <w:sz w:val="24"/>
          <w:szCs w:val="24"/>
        </w:rPr>
      </w:pPr>
      <w:r w:rsidRPr="000B4464">
        <w:rPr>
          <w:rFonts w:asciiTheme="majorBidi" w:hAnsiTheme="majorBidi" w:cstheme="majorBidi"/>
          <w:sz w:val="24"/>
          <w:szCs w:val="24"/>
        </w:rPr>
        <w:t xml:space="preserve">Berdasarkan hasil uji signifikan parametrik individual (uji t) pada variabel Dana Alokasi Umum menghasilkan nilai signifikan yang lebih </w:t>
      </w:r>
      <w:r w:rsidR="00061B3E">
        <w:rPr>
          <w:rFonts w:asciiTheme="majorBidi" w:hAnsiTheme="majorBidi" w:cstheme="majorBidi"/>
          <w:sz w:val="24"/>
          <w:szCs w:val="24"/>
        </w:rPr>
        <w:t xml:space="preserve">kecil </w:t>
      </w:r>
      <w:r w:rsidRPr="000B4464">
        <w:rPr>
          <w:rFonts w:asciiTheme="majorBidi" w:hAnsiTheme="majorBidi" w:cstheme="majorBidi"/>
          <w:sz w:val="24"/>
          <w:szCs w:val="24"/>
        </w:rPr>
        <w:t>dari 0</w:t>
      </w:r>
      <w:proofErr w:type="gramStart"/>
      <w:r w:rsidRPr="000B4464">
        <w:rPr>
          <w:rFonts w:asciiTheme="majorBidi" w:hAnsiTheme="majorBidi" w:cstheme="majorBidi"/>
          <w:sz w:val="24"/>
          <w:szCs w:val="24"/>
        </w:rPr>
        <w:t>,05</w:t>
      </w:r>
      <w:proofErr w:type="gramEnd"/>
      <w:r w:rsidRPr="000B4464">
        <w:rPr>
          <w:rFonts w:asciiTheme="majorBidi" w:hAnsiTheme="majorBidi" w:cstheme="majorBidi"/>
          <w:sz w:val="24"/>
          <w:szCs w:val="24"/>
        </w:rPr>
        <w:t xml:space="preserve"> </w:t>
      </w:r>
      <w:r w:rsidR="00041701">
        <w:rPr>
          <w:rFonts w:ascii="Times New Roman" w:hAnsi="Times New Roman" w:cs="Times New Roman"/>
          <w:sz w:val="24"/>
          <w:szCs w:val="24"/>
        </w:rPr>
        <w:t>(0,02</w:t>
      </w:r>
      <w:r w:rsidRPr="000B4464">
        <w:rPr>
          <w:rFonts w:ascii="Times New Roman" w:hAnsi="Times New Roman" w:cs="Times New Roman"/>
          <w:sz w:val="24"/>
          <w:szCs w:val="24"/>
        </w:rPr>
        <w:t xml:space="preserve"> </w:t>
      </w:r>
      <w:r w:rsidRPr="000B4464">
        <w:rPr>
          <w:rFonts w:asciiTheme="majorBidi" w:hAnsiTheme="majorBidi" w:cstheme="majorBidi"/>
          <w:sz w:val="24"/>
          <w:szCs w:val="24"/>
        </w:rPr>
        <w:t>˃ 0,05). Sehingga dari hasil te</w:t>
      </w:r>
      <w:r w:rsidR="00041701">
        <w:rPr>
          <w:rFonts w:asciiTheme="majorBidi" w:hAnsiTheme="majorBidi" w:cstheme="majorBidi"/>
          <w:sz w:val="24"/>
          <w:szCs w:val="24"/>
        </w:rPr>
        <w:t>rsebut dapat dikatakan bahwa Ha</w:t>
      </w:r>
      <w:r w:rsidRPr="000B4464">
        <w:rPr>
          <w:rFonts w:asciiTheme="majorBidi" w:hAnsiTheme="majorBidi" w:cstheme="majorBidi"/>
          <w:sz w:val="24"/>
          <w:szCs w:val="24"/>
        </w:rPr>
        <w:t xml:space="preserve">diterima dan Ha ditolak. Jadi dapat disimpulkan bahwa Dana Alokasi Umum kurang lebih 95 % memiliki pengaruh yang signifikan terhadap Belanja </w:t>
      </w:r>
      <w:proofErr w:type="gramStart"/>
      <w:r w:rsidRPr="000B4464">
        <w:rPr>
          <w:rFonts w:asciiTheme="majorBidi" w:hAnsiTheme="majorBidi" w:cstheme="majorBidi"/>
          <w:sz w:val="24"/>
          <w:szCs w:val="24"/>
        </w:rPr>
        <w:t>Modal  Kabupaten</w:t>
      </w:r>
      <w:proofErr w:type="gramEnd"/>
      <w:r w:rsidRPr="000B4464">
        <w:rPr>
          <w:rFonts w:asciiTheme="majorBidi" w:hAnsiTheme="majorBidi" w:cstheme="majorBidi"/>
          <w:sz w:val="24"/>
          <w:szCs w:val="24"/>
        </w:rPr>
        <w:t xml:space="preserve"> Pringsewu selama periode 2011– 2016.</w:t>
      </w:r>
    </w:p>
    <w:p w:rsidR="00A55230" w:rsidRPr="009B4C32" w:rsidRDefault="00A55230" w:rsidP="00A55230">
      <w:pPr>
        <w:pStyle w:val="ListParagraph"/>
        <w:numPr>
          <w:ilvl w:val="2"/>
          <w:numId w:val="20"/>
        </w:numPr>
        <w:tabs>
          <w:tab w:val="left" w:pos="0"/>
        </w:tabs>
        <w:spacing w:after="0" w:line="480" w:lineRule="auto"/>
        <w:ind w:left="1620" w:hanging="270"/>
        <w:jc w:val="both"/>
        <w:rPr>
          <w:rFonts w:asciiTheme="majorBidi" w:hAnsiTheme="majorBidi" w:cstheme="majorBidi"/>
          <w:sz w:val="24"/>
          <w:szCs w:val="24"/>
        </w:rPr>
      </w:pPr>
      <w:r w:rsidRPr="000B4464">
        <w:rPr>
          <w:rFonts w:asciiTheme="majorBidi" w:hAnsiTheme="majorBidi" w:cstheme="majorBidi"/>
          <w:sz w:val="24"/>
          <w:szCs w:val="24"/>
        </w:rPr>
        <w:t xml:space="preserve">Berdasarkan hasil uji signifikan parametrik individual (uji t) pada variabel Dana Alokasi Umum menghasilkan nilai signifikan yang lebih </w:t>
      </w:r>
      <w:r>
        <w:rPr>
          <w:rFonts w:asciiTheme="majorBidi" w:hAnsiTheme="majorBidi" w:cstheme="majorBidi"/>
          <w:sz w:val="24"/>
          <w:szCs w:val="24"/>
        </w:rPr>
        <w:t xml:space="preserve">kecil </w:t>
      </w:r>
      <w:r w:rsidRPr="000B4464">
        <w:rPr>
          <w:rFonts w:asciiTheme="majorBidi" w:hAnsiTheme="majorBidi" w:cstheme="majorBidi"/>
          <w:sz w:val="24"/>
          <w:szCs w:val="24"/>
        </w:rPr>
        <w:t>dari 0</w:t>
      </w:r>
      <w:proofErr w:type="gramStart"/>
      <w:r w:rsidRPr="000B4464">
        <w:rPr>
          <w:rFonts w:asciiTheme="majorBidi" w:hAnsiTheme="majorBidi" w:cstheme="majorBidi"/>
          <w:sz w:val="24"/>
          <w:szCs w:val="24"/>
        </w:rPr>
        <w:t>,05</w:t>
      </w:r>
      <w:proofErr w:type="gramEnd"/>
      <w:r w:rsidRPr="000B4464">
        <w:rPr>
          <w:rFonts w:asciiTheme="majorBidi" w:hAnsiTheme="majorBidi" w:cstheme="majorBidi"/>
          <w:sz w:val="24"/>
          <w:szCs w:val="24"/>
        </w:rPr>
        <w:t xml:space="preserve"> </w:t>
      </w:r>
      <w:r>
        <w:rPr>
          <w:rFonts w:ascii="Times New Roman" w:hAnsi="Times New Roman" w:cs="Times New Roman"/>
          <w:sz w:val="24"/>
          <w:szCs w:val="24"/>
        </w:rPr>
        <w:t>(0,02</w:t>
      </w:r>
      <w:r w:rsidRPr="000B4464">
        <w:rPr>
          <w:rFonts w:ascii="Times New Roman" w:hAnsi="Times New Roman" w:cs="Times New Roman"/>
          <w:sz w:val="24"/>
          <w:szCs w:val="24"/>
        </w:rPr>
        <w:t xml:space="preserve"> </w:t>
      </w:r>
      <w:r>
        <w:rPr>
          <w:rFonts w:asciiTheme="majorBidi" w:hAnsiTheme="majorBidi" w:cstheme="majorBidi"/>
          <w:sz w:val="24"/>
          <w:szCs w:val="24"/>
        </w:rPr>
        <w:t>&lt;</w:t>
      </w:r>
      <w:r w:rsidRPr="000B4464">
        <w:rPr>
          <w:rFonts w:asciiTheme="majorBidi" w:hAnsiTheme="majorBidi" w:cstheme="majorBidi"/>
          <w:sz w:val="24"/>
          <w:szCs w:val="24"/>
        </w:rPr>
        <w:t>0,05). Sehingga dari hasil te</w:t>
      </w:r>
      <w:r>
        <w:rPr>
          <w:rFonts w:asciiTheme="majorBidi" w:hAnsiTheme="majorBidi" w:cstheme="majorBidi"/>
          <w:sz w:val="24"/>
          <w:szCs w:val="24"/>
        </w:rPr>
        <w:t>rsebut dapat dikatakan bahwa Ha</w:t>
      </w:r>
      <w:r w:rsidRPr="000B4464">
        <w:rPr>
          <w:rFonts w:asciiTheme="majorBidi" w:hAnsiTheme="majorBidi" w:cstheme="majorBidi"/>
          <w:sz w:val="24"/>
          <w:szCs w:val="24"/>
        </w:rPr>
        <w:t xml:space="preserve">diterima dan Ha ditolak. Jadi dapat disimpulkan bahwa Dana Alokasi Umum kurang lebih 95 % memiliki pengaruh yang signifikan terhadap Belanja </w:t>
      </w:r>
      <w:proofErr w:type="gramStart"/>
      <w:r w:rsidRPr="000B4464">
        <w:rPr>
          <w:rFonts w:asciiTheme="majorBidi" w:hAnsiTheme="majorBidi" w:cstheme="majorBidi"/>
          <w:sz w:val="24"/>
          <w:szCs w:val="24"/>
        </w:rPr>
        <w:t>Modal  Kabupaten</w:t>
      </w:r>
      <w:proofErr w:type="gramEnd"/>
      <w:r w:rsidRPr="000B4464">
        <w:rPr>
          <w:rFonts w:asciiTheme="majorBidi" w:hAnsiTheme="majorBidi" w:cstheme="majorBidi"/>
          <w:sz w:val="24"/>
          <w:szCs w:val="24"/>
        </w:rPr>
        <w:t xml:space="preserve"> Pringsewu selama periode 2011– 2016.</w:t>
      </w:r>
    </w:p>
    <w:p w:rsidR="00A55230" w:rsidRPr="00A55230" w:rsidRDefault="00A55230" w:rsidP="00A55230">
      <w:pPr>
        <w:pStyle w:val="ListParagraph"/>
        <w:numPr>
          <w:ilvl w:val="2"/>
          <w:numId w:val="20"/>
        </w:numPr>
        <w:tabs>
          <w:tab w:val="left" w:pos="0"/>
        </w:tabs>
        <w:spacing w:after="0" w:line="480" w:lineRule="auto"/>
        <w:ind w:left="1620" w:hanging="270"/>
        <w:jc w:val="both"/>
        <w:rPr>
          <w:rFonts w:asciiTheme="majorBidi" w:hAnsiTheme="majorBidi" w:cstheme="majorBidi"/>
          <w:sz w:val="24"/>
          <w:szCs w:val="24"/>
        </w:rPr>
      </w:pPr>
      <w:r w:rsidRPr="000B4464">
        <w:rPr>
          <w:rFonts w:asciiTheme="majorBidi" w:hAnsiTheme="majorBidi" w:cstheme="majorBidi"/>
          <w:sz w:val="24"/>
          <w:szCs w:val="24"/>
        </w:rPr>
        <w:t xml:space="preserve">Berdasarkan hasil uji signifikan parametrik individual (uji t) pada variabel </w:t>
      </w:r>
      <w:r>
        <w:rPr>
          <w:rFonts w:asciiTheme="majorBidi" w:hAnsiTheme="majorBidi" w:cstheme="majorBidi"/>
          <w:sz w:val="24"/>
          <w:szCs w:val="24"/>
        </w:rPr>
        <w:t xml:space="preserve">kemiskinan </w:t>
      </w:r>
      <w:r w:rsidRPr="000B4464">
        <w:rPr>
          <w:rFonts w:asciiTheme="majorBidi" w:hAnsiTheme="majorBidi" w:cstheme="majorBidi"/>
          <w:sz w:val="24"/>
          <w:szCs w:val="24"/>
        </w:rPr>
        <w:t xml:space="preserve">menghasilkan nilai signifikan yang lebih </w:t>
      </w:r>
      <w:r>
        <w:rPr>
          <w:rFonts w:asciiTheme="majorBidi" w:hAnsiTheme="majorBidi" w:cstheme="majorBidi"/>
          <w:sz w:val="24"/>
          <w:szCs w:val="24"/>
        </w:rPr>
        <w:t xml:space="preserve">kecil </w:t>
      </w:r>
      <w:r w:rsidRPr="000B4464">
        <w:rPr>
          <w:rFonts w:asciiTheme="majorBidi" w:hAnsiTheme="majorBidi" w:cstheme="majorBidi"/>
          <w:sz w:val="24"/>
          <w:szCs w:val="24"/>
        </w:rPr>
        <w:t>dari 0</w:t>
      </w:r>
      <w:proofErr w:type="gramStart"/>
      <w:r w:rsidRPr="000B4464">
        <w:rPr>
          <w:rFonts w:asciiTheme="majorBidi" w:hAnsiTheme="majorBidi" w:cstheme="majorBidi"/>
          <w:sz w:val="24"/>
          <w:szCs w:val="24"/>
        </w:rPr>
        <w:t>,05</w:t>
      </w:r>
      <w:proofErr w:type="gramEnd"/>
      <w:r w:rsidRPr="000B4464">
        <w:rPr>
          <w:rFonts w:asciiTheme="majorBidi" w:hAnsiTheme="majorBidi" w:cstheme="majorBidi"/>
          <w:sz w:val="24"/>
          <w:szCs w:val="24"/>
        </w:rPr>
        <w:t xml:space="preserve"> </w:t>
      </w:r>
      <w:r>
        <w:rPr>
          <w:rFonts w:ascii="Times New Roman" w:hAnsi="Times New Roman" w:cs="Times New Roman"/>
          <w:sz w:val="24"/>
          <w:szCs w:val="24"/>
        </w:rPr>
        <w:t>(0,02</w:t>
      </w:r>
      <w:r w:rsidRPr="000B4464">
        <w:rPr>
          <w:rFonts w:ascii="Times New Roman" w:hAnsi="Times New Roman" w:cs="Times New Roman"/>
          <w:sz w:val="24"/>
          <w:szCs w:val="24"/>
        </w:rPr>
        <w:t xml:space="preserve"> </w:t>
      </w:r>
      <w:r>
        <w:rPr>
          <w:rFonts w:asciiTheme="majorBidi" w:hAnsiTheme="majorBidi" w:cstheme="majorBidi"/>
          <w:sz w:val="24"/>
          <w:szCs w:val="24"/>
        </w:rPr>
        <w:t>&lt;</w:t>
      </w:r>
      <w:r w:rsidRPr="000B4464">
        <w:rPr>
          <w:rFonts w:asciiTheme="majorBidi" w:hAnsiTheme="majorBidi" w:cstheme="majorBidi"/>
          <w:sz w:val="24"/>
          <w:szCs w:val="24"/>
        </w:rPr>
        <w:t xml:space="preserve"> 0,05). Sehingga dari hasil te</w:t>
      </w:r>
      <w:r>
        <w:rPr>
          <w:rFonts w:asciiTheme="majorBidi" w:hAnsiTheme="majorBidi" w:cstheme="majorBidi"/>
          <w:sz w:val="24"/>
          <w:szCs w:val="24"/>
        </w:rPr>
        <w:t>rsebut dapat dikatakan bahwa Ha</w:t>
      </w:r>
      <w:r w:rsidRPr="000B4464">
        <w:rPr>
          <w:rFonts w:asciiTheme="majorBidi" w:hAnsiTheme="majorBidi" w:cstheme="majorBidi"/>
          <w:sz w:val="24"/>
          <w:szCs w:val="24"/>
        </w:rPr>
        <w:t xml:space="preserve">diterima dan Ha ditolak. Jadi dapat </w:t>
      </w:r>
      <w:r w:rsidRPr="000B4464">
        <w:rPr>
          <w:rFonts w:asciiTheme="majorBidi" w:hAnsiTheme="majorBidi" w:cstheme="majorBidi"/>
          <w:sz w:val="24"/>
          <w:szCs w:val="24"/>
        </w:rPr>
        <w:lastRenderedPageBreak/>
        <w:t xml:space="preserve">disimpulkan bahwa Dana Alokasi Umum kurang lebih 95 % memiliki pengaruh yang signifikan terhadap Belanja </w:t>
      </w:r>
      <w:proofErr w:type="gramStart"/>
      <w:r w:rsidRPr="000B4464">
        <w:rPr>
          <w:rFonts w:asciiTheme="majorBidi" w:hAnsiTheme="majorBidi" w:cstheme="majorBidi"/>
          <w:sz w:val="24"/>
          <w:szCs w:val="24"/>
        </w:rPr>
        <w:t>Modal  Kabupaten</w:t>
      </w:r>
      <w:proofErr w:type="gramEnd"/>
      <w:r w:rsidRPr="000B4464">
        <w:rPr>
          <w:rFonts w:asciiTheme="majorBidi" w:hAnsiTheme="majorBidi" w:cstheme="majorBidi"/>
          <w:sz w:val="24"/>
          <w:szCs w:val="24"/>
        </w:rPr>
        <w:t xml:space="preserve"> Pringsewu selama periode 2011– 2016.</w:t>
      </w:r>
    </w:p>
    <w:p w:rsidR="00660497" w:rsidRDefault="00E40CD9" w:rsidP="00660497">
      <w:pPr>
        <w:tabs>
          <w:tab w:val="left" w:pos="1350"/>
          <w:tab w:val="left" w:pos="1440"/>
        </w:tabs>
        <w:spacing w:line="480" w:lineRule="auto"/>
        <w:ind w:left="1170" w:hanging="36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sidRPr="00E40CD9">
        <w:rPr>
          <w:rFonts w:ascii="Times New Roman" w:hAnsi="Times New Roman" w:cs="Times New Roman"/>
          <w:sz w:val="24"/>
          <w:szCs w:val="24"/>
        </w:rPr>
        <w:t>Uji Signifikan Simultan (Uji F)</w:t>
      </w:r>
    </w:p>
    <w:p w:rsidR="0039426F" w:rsidRDefault="00E40CD9" w:rsidP="007B09A2">
      <w:pPr>
        <w:tabs>
          <w:tab w:val="left" w:pos="1350"/>
          <w:tab w:val="left" w:pos="144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Uji ini dilakukan untuk mengetahui apakah variabel independent (X1</w:t>
      </w:r>
      <w:proofErr w:type="gramStart"/>
      <w:r>
        <w:rPr>
          <w:rFonts w:ascii="Times New Roman" w:hAnsi="Times New Roman" w:cs="Times New Roman"/>
          <w:sz w:val="24"/>
          <w:szCs w:val="24"/>
        </w:rPr>
        <w:t>,X2</w:t>
      </w:r>
      <w:r w:rsidR="0072293E">
        <w:rPr>
          <w:rFonts w:ascii="Times New Roman" w:hAnsi="Times New Roman" w:cs="Times New Roman"/>
          <w:sz w:val="24"/>
          <w:szCs w:val="24"/>
        </w:rPr>
        <w:t>,X3</w:t>
      </w:r>
      <w:proofErr w:type="gramEnd"/>
      <w:r>
        <w:rPr>
          <w:rFonts w:ascii="Times New Roman" w:hAnsi="Times New Roman" w:cs="Times New Roman"/>
          <w:sz w:val="24"/>
          <w:szCs w:val="24"/>
        </w:rPr>
        <w:t xml:space="preserve">) berpengaruh secara bersama-sama dan signifikan terhadap variabel dependen (Y). </w:t>
      </w:r>
      <w:proofErr w:type="gramStart"/>
      <w:r>
        <w:rPr>
          <w:rFonts w:ascii="Times New Roman" w:hAnsi="Times New Roman" w:cs="Times New Roman"/>
          <w:sz w:val="24"/>
          <w:szCs w:val="24"/>
        </w:rPr>
        <w:t>adapun</w:t>
      </w:r>
      <w:proofErr w:type="gramEnd"/>
      <w:r>
        <w:rPr>
          <w:rFonts w:ascii="Times New Roman" w:hAnsi="Times New Roman" w:cs="Times New Roman"/>
          <w:sz w:val="24"/>
          <w:szCs w:val="24"/>
        </w:rPr>
        <w:t xml:space="preserve"> hasil uji F pada penelitian ini sebagai berikut:</w:t>
      </w:r>
    </w:p>
    <w:p w:rsidR="00925D8C" w:rsidRDefault="00BB25D1" w:rsidP="00925D8C">
      <w:pPr>
        <w:tabs>
          <w:tab w:val="left" w:pos="1350"/>
          <w:tab w:val="left" w:pos="144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4.12</w:t>
      </w:r>
    </w:p>
    <w:p w:rsidR="00E40CD9" w:rsidRPr="00AE2009" w:rsidRDefault="00E40CD9" w:rsidP="00925D8C">
      <w:pPr>
        <w:tabs>
          <w:tab w:val="left" w:pos="1350"/>
          <w:tab w:val="left" w:pos="1440"/>
        </w:tabs>
        <w:spacing w:line="240" w:lineRule="auto"/>
        <w:jc w:val="center"/>
        <w:rPr>
          <w:rFonts w:ascii="Times New Roman" w:hAnsi="Times New Roman" w:cs="Times New Roman"/>
          <w:b/>
          <w:sz w:val="24"/>
          <w:szCs w:val="24"/>
        </w:rPr>
      </w:pPr>
      <w:r w:rsidRPr="00AE2009">
        <w:rPr>
          <w:rFonts w:ascii="Times New Roman" w:hAnsi="Times New Roman" w:cs="Times New Roman"/>
          <w:b/>
          <w:sz w:val="24"/>
          <w:szCs w:val="24"/>
        </w:rPr>
        <w:t>Hasil Uji Simultan (F)</w:t>
      </w:r>
    </w:p>
    <w:tbl>
      <w:tblPr>
        <w:tblW w:w="82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280"/>
      </w:tblGrid>
      <w:tr w:rsidR="00E40CD9" w:rsidRPr="0083360D" w:rsidTr="00925D8C">
        <w:trPr>
          <w:cantSplit/>
          <w:tblHeader/>
        </w:trPr>
        <w:tc>
          <w:tcPr>
            <w:tcW w:w="8280" w:type="dxa"/>
            <w:tcBorders>
              <w:top w:val="nil"/>
              <w:left w:val="nil"/>
              <w:bottom w:val="nil"/>
              <w:right w:val="nil"/>
            </w:tcBorders>
            <w:shd w:val="clear" w:color="auto" w:fill="FFFFFF"/>
            <w:tcMar>
              <w:top w:w="30" w:type="dxa"/>
              <w:left w:w="30" w:type="dxa"/>
              <w:bottom w:w="30" w:type="dxa"/>
              <w:right w:w="30" w:type="dxa"/>
            </w:tcMar>
            <w:vAlign w:val="center"/>
          </w:tcPr>
          <w:tbl>
            <w:tblPr>
              <w:tblpPr w:leftFromText="180" w:rightFromText="180" w:vertAnchor="text" w:horzAnchor="page" w:tblpX="481" w:tblpY="-94"/>
              <w:tblOverlap w:val="never"/>
              <w:tblW w:w="82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17"/>
              <w:gridCol w:w="1256"/>
              <w:gridCol w:w="1438"/>
              <w:gridCol w:w="997"/>
              <w:gridCol w:w="1380"/>
              <w:gridCol w:w="998"/>
              <w:gridCol w:w="1435"/>
            </w:tblGrid>
            <w:tr w:rsidR="00925D8C" w:rsidRPr="00925D8C" w:rsidTr="00925D8C">
              <w:trPr>
                <w:cantSplit/>
                <w:trHeight w:val="295"/>
                <w:tblHeader/>
              </w:trPr>
              <w:tc>
                <w:tcPr>
                  <w:tcW w:w="8220" w:type="dxa"/>
                  <w:gridSpan w:val="7"/>
                  <w:tcBorders>
                    <w:top w:val="nil"/>
                    <w:left w:val="nil"/>
                    <w:bottom w:val="nil"/>
                    <w:right w:val="nil"/>
                  </w:tcBorders>
                  <w:shd w:val="clear" w:color="auto" w:fill="FFFFFF"/>
                  <w:tcMar>
                    <w:top w:w="30" w:type="dxa"/>
                    <w:left w:w="30" w:type="dxa"/>
                    <w:bottom w:w="30" w:type="dxa"/>
                    <w:right w:w="30" w:type="dxa"/>
                  </w:tcMar>
                  <w:vAlign w:val="center"/>
                </w:tcPr>
                <w:p w:rsidR="00925D8C" w:rsidRPr="00925D8C" w:rsidRDefault="00925D8C" w:rsidP="00925D8C">
                  <w:pPr>
                    <w:autoSpaceDE w:val="0"/>
                    <w:autoSpaceDN w:val="0"/>
                    <w:adjustRightInd w:val="0"/>
                    <w:spacing w:after="0" w:line="320" w:lineRule="atLeast"/>
                    <w:jc w:val="center"/>
                    <w:rPr>
                      <w:rFonts w:ascii="Arial" w:hAnsi="Arial" w:cs="Arial"/>
                      <w:color w:val="000000"/>
                      <w:sz w:val="18"/>
                      <w:szCs w:val="18"/>
                    </w:rPr>
                  </w:pPr>
                  <w:r w:rsidRPr="00925D8C">
                    <w:rPr>
                      <w:rFonts w:ascii="Arial" w:hAnsi="Arial" w:cs="Arial"/>
                      <w:b/>
                      <w:bCs/>
                      <w:color w:val="000000"/>
                      <w:sz w:val="18"/>
                      <w:szCs w:val="18"/>
                    </w:rPr>
                    <w:t>ANOVA</w:t>
                  </w:r>
                  <w:r w:rsidRPr="00925D8C">
                    <w:rPr>
                      <w:rFonts w:ascii="Arial" w:hAnsi="Arial" w:cs="Arial"/>
                      <w:b/>
                      <w:bCs/>
                      <w:color w:val="000000"/>
                      <w:sz w:val="18"/>
                      <w:szCs w:val="18"/>
                      <w:vertAlign w:val="superscript"/>
                    </w:rPr>
                    <w:t>b</w:t>
                  </w:r>
                </w:p>
              </w:tc>
            </w:tr>
            <w:tr w:rsidR="00925D8C" w:rsidRPr="00925D8C" w:rsidTr="00925D8C">
              <w:trPr>
                <w:cantSplit/>
                <w:trHeight w:val="295"/>
                <w:tblHeader/>
              </w:trPr>
              <w:tc>
                <w:tcPr>
                  <w:tcW w:w="1973"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25D8C" w:rsidRPr="00925D8C" w:rsidRDefault="00925D8C" w:rsidP="00925D8C">
                  <w:pPr>
                    <w:autoSpaceDE w:val="0"/>
                    <w:autoSpaceDN w:val="0"/>
                    <w:adjustRightInd w:val="0"/>
                    <w:spacing w:after="0" w:line="320" w:lineRule="atLeast"/>
                    <w:rPr>
                      <w:rFonts w:ascii="Arial" w:hAnsi="Arial" w:cs="Arial"/>
                      <w:color w:val="000000"/>
                      <w:sz w:val="18"/>
                      <w:szCs w:val="18"/>
                    </w:rPr>
                  </w:pPr>
                  <w:r w:rsidRPr="00925D8C">
                    <w:rPr>
                      <w:rFonts w:ascii="Arial" w:hAnsi="Arial" w:cs="Arial"/>
                      <w:color w:val="000000"/>
                      <w:sz w:val="18"/>
                      <w:szCs w:val="18"/>
                    </w:rPr>
                    <w:t>Model</w:t>
                  </w:r>
                </w:p>
              </w:tc>
              <w:tc>
                <w:tcPr>
                  <w:tcW w:w="143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25D8C" w:rsidRPr="00925D8C" w:rsidRDefault="00925D8C" w:rsidP="00925D8C">
                  <w:pPr>
                    <w:autoSpaceDE w:val="0"/>
                    <w:autoSpaceDN w:val="0"/>
                    <w:adjustRightInd w:val="0"/>
                    <w:spacing w:after="0" w:line="320" w:lineRule="atLeast"/>
                    <w:jc w:val="center"/>
                    <w:rPr>
                      <w:rFonts w:ascii="Arial" w:hAnsi="Arial" w:cs="Arial"/>
                      <w:color w:val="000000"/>
                      <w:sz w:val="18"/>
                      <w:szCs w:val="18"/>
                    </w:rPr>
                  </w:pPr>
                  <w:r w:rsidRPr="00925D8C">
                    <w:rPr>
                      <w:rFonts w:ascii="Arial" w:hAnsi="Arial" w:cs="Arial"/>
                      <w:color w:val="000000"/>
                      <w:sz w:val="18"/>
                      <w:szCs w:val="18"/>
                    </w:rPr>
                    <w:t>Sum of Squares</w:t>
                  </w:r>
                </w:p>
              </w:tc>
              <w:tc>
                <w:tcPr>
                  <w:tcW w:w="99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5D8C" w:rsidRPr="00925D8C" w:rsidRDefault="00925D8C" w:rsidP="00925D8C">
                  <w:pPr>
                    <w:autoSpaceDE w:val="0"/>
                    <w:autoSpaceDN w:val="0"/>
                    <w:adjustRightInd w:val="0"/>
                    <w:spacing w:after="0" w:line="320" w:lineRule="atLeast"/>
                    <w:jc w:val="center"/>
                    <w:rPr>
                      <w:rFonts w:ascii="Arial" w:hAnsi="Arial" w:cs="Arial"/>
                      <w:color w:val="000000"/>
                      <w:sz w:val="18"/>
                      <w:szCs w:val="18"/>
                    </w:rPr>
                  </w:pPr>
                  <w:r w:rsidRPr="00925D8C">
                    <w:rPr>
                      <w:rFonts w:ascii="Arial" w:hAnsi="Arial" w:cs="Arial"/>
                      <w:color w:val="000000"/>
                      <w:sz w:val="18"/>
                      <w:szCs w:val="18"/>
                    </w:rPr>
                    <w:t>Df</w:t>
                  </w:r>
                </w:p>
              </w:tc>
              <w:tc>
                <w:tcPr>
                  <w:tcW w:w="13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5D8C" w:rsidRPr="00925D8C" w:rsidRDefault="00925D8C" w:rsidP="00925D8C">
                  <w:pPr>
                    <w:autoSpaceDE w:val="0"/>
                    <w:autoSpaceDN w:val="0"/>
                    <w:adjustRightInd w:val="0"/>
                    <w:spacing w:after="0" w:line="320" w:lineRule="atLeast"/>
                    <w:jc w:val="center"/>
                    <w:rPr>
                      <w:rFonts w:ascii="Arial" w:hAnsi="Arial" w:cs="Arial"/>
                      <w:color w:val="000000"/>
                      <w:sz w:val="18"/>
                      <w:szCs w:val="18"/>
                    </w:rPr>
                  </w:pPr>
                  <w:r w:rsidRPr="00925D8C">
                    <w:rPr>
                      <w:rFonts w:ascii="Arial" w:hAnsi="Arial" w:cs="Arial"/>
                      <w:color w:val="000000"/>
                      <w:sz w:val="18"/>
                      <w:szCs w:val="18"/>
                    </w:rPr>
                    <w:t>Mean Square</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25D8C" w:rsidRPr="00925D8C" w:rsidRDefault="00925D8C" w:rsidP="00925D8C">
                  <w:pPr>
                    <w:autoSpaceDE w:val="0"/>
                    <w:autoSpaceDN w:val="0"/>
                    <w:adjustRightInd w:val="0"/>
                    <w:spacing w:after="0" w:line="320" w:lineRule="atLeast"/>
                    <w:jc w:val="center"/>
                    <w:rPr>
                      <w:rFonts w:ascii="Arial" w:hAnsi="Arial" w:cs="Arial"/>
                      <w:color w:val="000000"/>
                      <w:sz w:val="18"/>
                      <w:szCs w:val="18"/>
                    </w:rPr>
                  </w:pPr>
                  <w:r w:rsidRPr="00925D8C">
                    <w:rPr>
                      <w:rFonts w:ascii="Arial" w:hAnsi="Arial" w:cs="Arial"/>
                      <w:color w:val="000000"/>
                      <w:sz w:val="18"/>
                      <w:szCs w:val="18"/>
                    </w:rPr>
                    <w:t>F</w:t>
                  </w:r>
                </w:p>
              </w:tc>
              <w:tc>
                <w:tcPr>
                  <w:tcW w:w="143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25D8C" w:rsidRPr="00925D8C" w:rsidRDefault="00925D8C" w:rsidP="00925D8C">
                  <w:pPr>
                    <w:autoSpaceDE w:val="0"/>
                    <w:autoSpaceDN w:val="0"/>
                    <w:adjustRightInd w:val="0"/>
                    <w:spacing w:after="0" w:line="320" w:lineRule="atLeast"/>
                    <w:jc w:val="center"/>
                    <w:rPr>
                      <w:rFonts w:ascii="Arial" w:hAnsi="Arial" w:cs="Arial"/>
                      <w:color w:val="000000"/>
                      <w:sz w:val="18"/>
                      <w:szCs w:val="18"/>
                    </w:rPr>
                  </w:pPr>
                  <w:r w:rsidRPr="00925D8C">
                    <w:rPr>
                      <w:rFonts w:ascii="Arial" w:hAnsi="Arial" w:cs="Arial"/>
                      <w:color w:val="000000"/>
                      <w:sz w:val="18"/>
                      <w:szCs w:val="18"/>
                    </w:rPr>
                    <w:t>Sig.</w:t>
                  </w:r>
                </w:p>
              </w:tc>
            </w:tr>
            <w:tr w:rsidR="00925D8C" w:rsidRPr="00925D8C" w:rsidTr="00925D8C">
              <w:trPr>
                <w:cantSplit/>
                <w:trHeight w:val="323"/>
                <w:tblHeader/>
              </w:trPr>
              <w:tc>
                <w:tcPr>
                  <w:tcW w:w="71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5D8C" w:rsidRPr="00925D8C" w:rsidRDefault="00925D8C" w:rsidP="00925D8C">
                  <w:pPr>
                    <w:autoSpaceDE w:val="0"/>
                    <w:autoSpaceDN w:val="0"/>
                    <w:adjustRightInd w:val="0"/>
                    <w:spacing w:after="0" w:line="320" w:lineRule="atLeast"/>
                    <w:rPr>
                      <w:rFonts w:ascii="Arial" w:hAnsi="Arial" w:cs="Arial"/>
                      <w:color w:val="000000"/>
                      <w:sz w:val="18"/>
                      <w:szCs w:val="18"/>
                    </w:rPr>
                  </w:pPr>
                  <w:r w:rsidRPr="00925D8C">
                    <w:rPr>
                      <w:rFonts w:ascii="Arial" w:hAnsi="Arial" w:cs="Arial"/>
                      <w:color w:val="000000"/>
                      <w:sz w:val="18"/>
                      <w:szCs w:val="18"/>
                    </w:rPr>
                    <w:t>1</w:t>
                  </w:r>
                </w:p>
              </w:tc>
              <w:tc>
                <w:tcPr>
                  <w:tcW w:w="125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25D8C" w:rsidRPr="00925D8C" w:rsidRDefault="00925D8C" w:rsidP="00925D8C">
                  <w:pPr>
                    <w:autoSpaceDE w:val="0"/>
                    <w:autoSpaceDN w:val="0"/>
                    <w:adjustRightInd w:val="0"/>
                    <w:spacing w:after="0" w:line="320" w:lineRule="atLeast"/>
                    <w:rPr>
                      <w:rFonts w:ascii="Arial" w:hAnsi="Arial" w:cs="Arial"/>
                      <w:color w:val="000000"/>
                      <w:sz w:val="18"/>
                      <w:szCs w:val="18"/>
                    </w:rPr>
                  </w:pPr>
                  <w:r w:rsidRPr="00925D8C">
                    <w:rPr>
                      <w:rFonts w:ascii="Arial" w:hAnsi="Arial" w:cs="Arial"/>
                      <w:color w:val="000000"/>
                      <w:sz w:val="18"/>
                      <w:szCs w:val="18"/>
                    </w:rPr>
                    <w:t>Regression</w:t>
                  </w:r>
                </w:p>
              </w:tc>
              <w:tc>
                <w:tcPr>
                  <w:tcW w:w="1438"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25D8C" w:rsidRPr="00925D8C" w:rsidRDefault="00925D8C" w:rsidP="00925D8C">
                  <w:pPr>
                    <w:autoSpaceDE w:val="0"/>
                    <w:autoSpaceDN w:val="0"/>
                    <w:adjustRightInd w:val="0"/>
                    <w:spacing w:after="0" w:line="320" w:lineRule="atLeast"/>
                    <w:jc w:val="right"/>
                    <w:rPr>
                      <w:rFonts w:ascii="Arial" w:hAnsi="Arial" w:cs="Arial"/>
                      <w:color w:val="000000"/>
                      <w:sz w:val="18"/>
                      <w:szCs w:val="18"/>
                    </w:rPr>
                  </w:pPr>
                  <w:r w:rsidRPr="00925D8C">
                    <w:rPr>
                      <w:rFonts w:ascii="Arial" w:hAnsi="Arial" w:cs="Arial"/>
                      <w:color w:val="000000"/>
                      <w:sz w:val="18"/>
                      <w:szCs w:val="18"/>
                    </w:rPr>
                    <w:t>135184.154</w:t>
                  </w:r>
                </w:p>
              </w:tc>
              <w:tc>
                <w:tcPr>
                  <w:tcW w:w="997" w:type="dxa"/>
                  <w:tcBorders>
                    <w:top w:val="single" w:sz="16" w:space="0" w:color="000000"/>
                    <w:bottom w:val="nil"/>
                  </w:tcBorders>
                  <w:shd w:val="clear" w:color="auto" w:fill="FFFFFF"/>
                  <w:tcMar>
                    <w:top w:w="30" w:type="dxa"/>
                    <w:left w:w="30" w:type="dxa"/>
                    <w:bottom w:w="30" w:type="dxa"/>
                    <w:right w:w="30" w:type="dxa"/>
                  </w:tcMar>
                </w:tcPr>
                <w:p w:rsidR="00925D8C" w:rsidRPr="00925D8C" w:rsidRDefault="00925D8C" w:rsidP="00925D8C">
                  <w:pPr>
                    <w:autoSpaceDE w:val="0"/>
                    <w:autoSpaceDN w:val="0"/>
                    <w:adjustRightInd w:val="0"/>
                    <w:spacing w:after="0" w:line="320" w:lineRule="atLeast"/>
                    <w:jc w:val="right"/>
                    <w:rPr>
                      <w:rFonts w:ascii="Arial" w:hAnsi="Arial" w:cs="Arial"/>
                      <w:color w:val="000000"/>
                      <w:sz w:val="18"/>
                      <w:szCs w:val="18"/>
                    </w:rPr>
                  </w:pPr>
                  <w:r w:rsidRPr="00925D8C">
                    <w:rPr>
                      <w:rFonts w:ascii="Arial" w:hAnsi="Arial" w:cs="Arial"/>
                      <w:color w:val="000000"/>
                      <w:sz w:val="18"/>
                      <w:szCs w:val="18"/>
                    </w:rPr>
                    <w:t>3</w:t>
                  </w:r>
                </w:p>
              </w:tc>
              <w:tc>
                <w:tcPr>
                  <w:tcW w:w="1380" w:type="dxa"/>
                  <w:tcBorders>
                    <w:top w:val="single" w:sz="16" w:space="0" w:color="000000"/>
                    <w:bottom w:val="nil"/>
                  </w:tcBorders>
                  <w:shd w:val="clear" w:color="auto" w:fill="FFFFFF"/>
                  <w:tcMar>
                    <w:top w:w="30" w:type="dxa"/>
                    <w:left w:w="30" w:type="dxa"/>
                    <w:bottom w:w="30" w:type="dxa"/>
                    <w:right w:w="30" w:type="dxa"/>
                  </w:tcMar>
                </w:tcPr>
                <w:p w:rsidR="00925D8C" w:rsidRPr="00925D8C" w:rsidRDefault="00925D8C" w:rsidP="00925D8C">
                  <w:pPr>
                    <w:autoSpaceDE w:val="0"/>
                    <w:autoSpaceDN w:val="0"/>
                    <w:adjustRightInd w:val="0"/>
                    <w:spacing w:after="0" w:line="320" w:lineRule="atLeast"/>
                    <w:jc w:val="right"/>
                    <w:rPr>
                      <w:rFonts w:ascii="Arial" w:hAnsi="Arial" w:cs="Arial"/>
                      <w:color w:val="000000"/>
                      <w:sz w:val="18"/>
                      <w:szCs w:val="18"/>
                    </w:rPr>
                  </w:pPr>
                  <w:r w:rsidRPr="00925D8C">
                    <w:rPr>
                      <w:rFonts w:ascii="Arial" w:hAnsi="Arial" w:cs="Arial"/>
                      <w:color w:val="000000"/>
                      <w:sz w:val="18"/>
                      <w:szCs w:val="18"/>
                    </w:rPr>
                    <w:t>45061.385</w:t>
                  </w:r>
                </w:p>
              </w:tc>
              <w:tc>
                <w:tcPr>
                  <w:tcW w:w="998" w:type="dxa"/>
                  <w:tcBorders>
                    <w:top w:val="single" w:sz="16" w:space="0" w:color="000000"/>
                    <w:bottom w:val="nil"/>
                  </w:tcBorders>
                  <w:shd w:val="clear" w:color="auto" w:fill="FFFFFF"/>
                  <w:tcMar>
                    <w:top w:w="30" w:type="dxa"/>
                    <w:left w:w="30" w:type="dxa"/>
                    <w:bottom w:w="30" w:type="dxa"/>
                    <w:right w:w="30" w:type="dxa"/>
                  </w:tcMar>
                </w:tcPr>
                <w:p w:rsidR="00925D8C" w:rsidRPr="00925D8C" w:rsidRDefault="00925D8C" w:rsidP="00925D8C">
                  <w:pPr>
                    <w:autoSpaceDE w:val="0"/>
                    <w:autoSpaceDN w:val="0"/>
                    <w:adjustRightInd w:val="0"/>
                    <w:spacing w:after="0" w:line="320" w:lineRule="atLeast"/>
                    <w:jc w:val="right"/>
                    <w:rPr>
                      <w:rFonts w:ascii="Arial" w:hAnsi="Arial" w:cs="Arial"/>
                      <w:color w:val="000000"/>
                      <w:sz w:val="18"/>
                      <w:szCs w:val="18"/>
                    </w:rPr>
                  </w:pPr>
                  <w:r w:rsidRPr="00925D8C">
                    <w:rPr>
                      <w:rFonts w:ascii="Arial" w:hAnsi="Arial" w:cs="Arial"/>
                      <w:color w:val="000000"/>
                      <w:sz w:val="18"/>
                      <w:szCs w:val="18"/>
                    </w:rPr>
                    <w:t>43.997</w:t>
                  </w:r>
                </w:p>
              </w:tc>
              <w:tc>
                <w:tcPr>
                  <w:tcW w:w="143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25D8C" w:rsidRPr="00925D8C" w:rsidRDefault="00925D8C" w:rsidP="00925D8C">
                  <w:pPr>
                    <w:autoSpaceDE w:val="0"/>
                    <w:autoSpaceDN w:val="0"/>
                    <w:adjustRightInd w:val="0"/>
                    <w:spacing w:after="0" w:line="320" w:lineRule="atLeast"/>
                    <w:jc w:val="right"/>
                    <w:rPr>
                      <w:rFonts w:ascii="Arial" w:hAnsi="Arial" w:cs="Arial"/>
                      <w:color w:val="000000"/>
                      <w:sz w:val="18"/>
                      <w:szCs w:val="18"/>
                    </w:rPr>
                  </w:pPr>
                  <w:r w:rsidRPr="00925D8C">
                    <w:rPr>
                      <w:rFonts w:ascii="Arial" w:hAnsi="Arial" w:cs="Arial"/>
                      <w:color w:val="000000"/>
                      <w:sz w:val="18"/>
                      <w:szCs w:val="18"/>
                    </w:rPr>
                    <w:t>.022</w:t>
                  </w:r>
                  <w:r w:rsidRPr="00925D8C">
                    <w:rPr>
                      <w:rFonts w:ascii="Arial" w:hAnsi="Arial" w:cs="Arial"/>
                      <w:color w:val="000000"/>
                      <w:sz w:val="18"/>
                      <w:szCs w:val="18"/>
                      <w:vertAlign w:val="superscript"/>
                    </w:rPr>
                    <w:t>a</w:t>
                  </w:r>
                </w:p>
              </w:tc>
            </w:tr>
            <w:tr w:rsidR="00925D8C" w:rsidRPr="00925D8C" w:rsidTr="00925D8C">
              <w:trPr>
                <w:cantSplit/>
                <w:trHeight w:val="135"/>
                <w:tblHeader/>
              </w:trPr>
              <w:tc>
                <w:tcPr>
                  <w:tcW w:w="71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5D8C" w:rsidRPr="00925D8C" w:rsidRDefault="00925D8C" w:rsidP="00925D8C">
                  <w:pPr>
                    <w:autoSpaceDE w:val="0"/>
                    <w:autoSpaceDN w:val="0"/>
                    <w:adjustRightInd w:val="0"/>
                    <w:spacing w:after="0" w:line="240" w:lineRule="auto"/>
                    <w:rPr>
                      <w:rFonts w:ascii="Arial" w:hAnsi="Arial" w:cs="Arial"/>
                      <w:color w:val="000000"/>
                      <w:sz w:val="18"/>
                      <w:szCs w:val="18"/>
                    </w:rPr>
                  </w:pPr>
                </w:p>
              </w:tc>
              <w:tc>
                <w:tcPr>
                  <w:tcW w:w="1256" w:type="dxa"/>
                  <w:tcBorders>
                    <w:top w:val="nil"/>
                    <w:left w:val="nil"/>
                    <w:bottom w:val="nil"/>
                    <w:right w:val="single" w:sz="16" w:space="0" w:color="000000"/>
                  </w:tcBorders>
                  <w:shd w:val="clear" w:color="auto" w:fill="FFFFFF"/>
                  <w:tcMar>
                    <w:top w:w="30" w:type="dxa"/>
                    <w:left w:w="30" w:type="dxa"/>
                    <w:bottom w:w="30" w:type="dxa"/>
                    <w:right w:w="30" w:type="dxa"/>
                  </w:tcMar>
                </w:tcPr>
                <w:p w:rsidR="00925D8C" w:rsidRPr="00925D8C" w:rsidRDefault="00925D8C" w:rsidP="00925D8C">
                  <w:pPr>
                    <w:autoSpaceDE w:val="0"/>
                    <w:autoSpaceDN w:val="0"/>
                    <w:adjustRightInd w:val="0"/>
                    <w:spacing w:after="0" w:line="320" w:lineRule="atLeast"/>
                    <w:rPr>
                      <w:rFonts w:ascii="Arial" w:hAnsi="Arial" w:cs="Arial"/>
                      <w:color w:val="000000"/>
                      <w:sz w:val="18"/>
                      <w:szCs w:val="18"/>
                    </w:rPr>
                  </w:pPr>
                  <w:r w:rsidRPr="00925D8C">
                    <w:rPr>
                      <w:rFonts w:ascii="Arial" w:hAnsi="Arial" w:cs="Arial"/>
                      <w:color w:val="000000"/>
                      <w:sz w:val="18"/>
                      <w:szCs w:val="18"/>
                    </w:rPr>
                    <w:t>Residual</w:t>
                  </w:r>
                </w:p>
              </w:tc>
              <w:tc>
                <w:tcPr>
                  <w:tcW w:w="1438" w:type="dxa"/>
                  <w:tcBorders>
                    <w:top w:val="nil"/>
                    <w:left w:val="single" w:sz="16" w:space="0" w:color="000000"/>
                    <w:bottom w:val="nil"/>
                  </w:tcBorders>
                  <w:shd w:val="clear" w:color="auto" w:fill="FFFFFF"/>
                  <w:tcMar>
                    <w:top w:w="30" w:type="dxa"/>
                    <w:left w:w="30" w:type="dxa"/>
                    <w:bottom w:w="30" w:type="dxa"/>
                    <w:right w:w="30" w:type="dxa"/>
                  </w:tcMar>
                </w:tcPr>
                <w:p w:rsidR="00925D8C" w:rsidRPr="00925D8C" w:rsidRDefault="00925D8C" w:rsidP="00925D8C">
                  <w:pPr>
                    <w:autoSpaceDE w:val="0"/>
                    <w:autoSpaceDN w:val="0"/>
                    <w:adjustRightInd w:val="0"/>
                    <w:spacing w:after="0" w:line="320" w:lineRule="atLeast"/>
                    <w:jc w:val="right"/>
                    <w:rPr>
                      <w:rFonts w:ascii="Arial" w:hAnsi="Arial" w:cs="Arial"/>
                      <w:color w:val="000000"/>
                      <w:sz w:val="18"/>
                      <w:szCs w:val="18"/>
                    </w:rPr>
                  </w:pPr>
                  <w:r w:rsidRPr="00925D8C">
                    <w:rPr>
                      <w:rFonts w:ascii="Arial" w:hAnsi="Arial" w:cs="Arial"/>
                      <w:color w:val="000000"/>
                      <w:sz w:val="18"/>
                      <w:szCs w:val="18"/>
                    </w:rPr>
                    <w:t>2048.373</w:t>
                  </w:r>
                </w:p>
              </w:tc>
              <w:tc>
                <w:tcPr>
                  <w:tcW w:w="997" w:type="dxa"/>
                  <w:tcBorders>
                    <w:top w:val="nil"/>
                    <w:bottom w:val="nil"/>
                  </w:tcBorders>
                  <w:shd w:val="clear" w:color="auto" w:fill="FFFFFF"/>
                  <w:tcMar>
                    <w:top w:w="30" w:type="dxa"/>
                    <w:left w:w="30" w:type="dxa"/>
                    <w:bottom w:w="30" w:type="dxa"/>
                    <w:right w:w="30" w:type="dxa"/>
                  </w:tcMar>
                </w:tcPr>
                <w:p w:rsidR="00925D8C" w:rsidRPr="00925D8C" w:rsidRDefault="00925D8C" w:rsidP="00925D8C">
                  <w:pPr>
                    <w:autoSpaceDE w:val="0"/>
                    <w:autoSpaceDN w:val="0"/>
                    <w:adjustRightInd w:val="0"/>
                    <w:spacing w:after="0" w:line="320" w:lineRule="atLeast"/>
                    <w:jc w:val="right"/>
                    <w:rPr>
                      <w:rFonts w:ascii="Arial" w:hAnsi="Arial" w:cs="Arial"/>
                      <w:color w:val="000000"/>
                      <w:sz w:val="18"/>
                      <w:szCs w:val="18"/>
                    </w:rPr>
                  </w:pPr>
                  <w:r w:rsidRPr="00925D8C">
                    <w:rPr>
                      <w:rFonts w:ascii="Arial" w:hAnsi="Arial" w:cs="Arial"/>
                      <w:color w:val="000000"/>
                      <w:sz w:val="18"/>
                      <w:szCs w:val="18"/>
                    </w:rPr>
                    <w:t>2</w:t>
                  </w:r>
                </w:p>
              </w:tc>
              <w:tc>
                <w:tcPr>
                  <w:tcW w:w="1380" w:type="dxa"/>
                  <w:tcBorders>
                    <w:top w:val="nil"/>
                    <w:bottom w:val="nil"/>
                  </w:tcBorders>
                  <w:shd w:val="clear" w:color="auto" w:fill="FFFFFF"/>
                  <w:tcMar>
                    <w:top w:w="30" w:type="dxa"/>
                    <w:left w:w="30" w:type="dxa"/>
                    <w:bottom w:w="30" w:type="dxa"/>
                    <w:right w:w="30" w:type="dxa"/>
                  </w:tcMar>
                </w:tcPr>
                <w:p w:rsidR="00925D8C" w:rsidRPr="00925D8C" w:rsidRDefault="00925D8C" w:rsidP="00925D8C">
                  <w:pPr>
                    <w:autoSpaceDE w:val="0"/>
                    <w:autoSpaceDN w:val="0"/>
                    <w:adjustRightInd w:val="0"/>
                    <w:spacing w:after="0" w:line="320" w:lineRule="atLeast"/>
                    <w:jc w:val="right"/>
                    <w:rPr>
                      <w:rFonts w:ascii="Arial" w:hAnsi="Arial" w:cs="Arial"/>
                      <w:color w:val="000000"/>
                      <w:sz w:val="18"/>
                      <w:szCs w:val="18"/>
                    </w:rPr>
                  </w:pPr>
                  <w:r w:rsidRPr="00925D8C">
                    <w:rPr>
                      <w:rFonts w:ascii="Arial" w:hAnsi="Arial" w:cs="Arial"/>
                      <w:color w:val="000000"/>
                      <w:sz w:val="18"/>
                      <w:szCs w:val="18"/>
                    </w:rPr>
                    <w:t>1024.187</w:t>
                  </w:r>
                </w:p>
              </w:tc>
              <w:tc>
                <w:tcPr>
                  <w:tcW w:w="998" w:type="dxa"/>
                  <w:tcBorders>
                    <w:top w:val="nil"/>
                    <w:bottom w:val="nil"/>
                  </w:tcBorders>
                  <w:shd w:val="clear" w:color="auto" w:fill="FFFFFF"/>
                  <w:tcMar>
                    <w:top w:w="30" w:type="dxa"/>
                    <w:left w:w="30" w:type="dxa"/>
                    <w:bottom w:w="30" w:type="dxa"/>
                    <w:right w:w="30" w:type="dxa"/>
                  </w:tcMar>
                  <w:vAlign w:val="center"/>
                </w:tcPr>
                <w:p w:rsidR="00925D8C" w:rsidRPr="00925D8C" w:rsidRDefault="00925D8C" w:rsidP="00925D8C">
                  <w:pPr>
                    <w:autoSpaceDE w:val="0"/>
                    <w:autoSpaceDN w:val="0"/>
                    <w:adjustRightInd w:val="0"/>
                    <w:spacing w:after="0" w:line="240" w:lineRule="auto"/>
                    <w:jc w:val="center"/>
                    <w:rPr>
                      <w:rFonts w:ascii="Times New Roman" w:hAnsi="Times New Roman" w:cs="Times New Roman"/>
                      <w:sz w:val="24"/>
                      <w:szCs w:val="24"/>
                    </w:rPr>
                  </w:pPr>
                </w:p>
              </w:tc>
              <w:tc>
                <w:tcPr>
                  <w:tcW w:w="1435" w:type="dxa"/>
                  <w:tcBorders>
                    <w:top w:val="nil"/>
                    <w:bottom w:val="nil"/>
                    <w:right w:val="single" w:sz="16" w:space="0" w:color="000000"/>
                  </w:tcBorders>
                  <w:shd w:val="clear" w:color="auto" w:fill="FFFFFF"/>
                  <w:tcMar>
                    <w:top w:w="30" w:type="dxa"/>
                    <w:left w:w="30" w:type="dxa"/>
                    <w:bottom w:w="30" w:type="dxa"/>
                    <w:right w:w="30" w:type="dxa"/>
                  </w:tcMar>
                  <w:vAlign w:val="center"/>
                </w:tcPr>
                <w:p w:rsidR="00925D8C" w:rsidRPr="00925D8C" w:rsidRDefault="00925D8C" w:rsidP="00925D8C">
                  <w:pPr>
                    <w:autoSpaceDE w:val="0"/>
                    <w:autoSpaceDN w:val="0"/>
                    <w:adjustRightInd w:val="0"/>
                    <w:spacing w:after="0" w:line="240" w:lineRule="auto"/>
                    <w:jc w:val="center"/>
                    <w:rPr>
                      <w:rFonts w:ascii="Times New Roman" w:hAnsi="Times New Roman" w:cs="Times New Roman"/>
                      <w:sz w:val="24"/>
                      <w:szCs w:val="24"/>
                    </w:rPr>
                  </w:pPr>
                </w:p>
              </w:tc>
            </w:tr>
            <w:tr w:rsidR="00925D8C" w:rsidRPr="00925D8C" w:rsidTr="00925D8C">
              <w:trPr>
                <w:cantSplit/>
                <w:trHeight w:val="135"/>
                <w:tblHeader/>
              </w:trPr>
              <w:tc>
                <w:tcPr>
                  <w:tcW w:w="71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25D8C" w:rsidRPr="00925D8C" w:rsidRDefault="00925D8C" w:rsidP="00925D8C">
                  <w:pPr>
                    <w:autoSpaceDE w:val="0"/>
                    <w:autoSpaceDN w:val="0"/>
                    <w:adjustRightInd w:val="0"/>
                    <w:spacing w:after="0" w:line="240" w:lineRule="auto"/>
                    <w:rPr>
                      <w:rFonts w:ascii="Times New Roman" w:hAnsi="Times New Roman" w:cs="Times New Roman"/>
                      <w:sz w:val="24"/>
                      <w:szCs w:val="24"/>
                    </w:rPr>
                  </w:pPr>
                </w:p>
              </w:tc>
              <w:tc>
                <w:tcPr>
                  <w:tcW w:w="125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25D8C" w:rsidRPr="00925D8C" w:rsidRDefault="00925D8C" w:rsidP="00925D8C">
                  <w:pPr>
                    <w:autoSpaceDE w:val="0"/>
                    <w:autoSpaceDN w:val="0"/>
                    <w:adjustRightInd w:val="0"/>
                    <w:spacing w:after="0" w:line="320" w:lineRule="atLeast"/>
                    <w:rPr>
                      <w:rFonts w:ascii="Arial" w:hAnsi="Arial" w:cs="Arial"/>
                      <w:color w:val="000000"/>
                      <w:sz w:val="18"/>
                      <w:szCs w:val="18"/>
                    </w:rPr>
                  </w:pPr>
                  <w:r w:rsidRPr="00925D8C">
                    <w:rPr>
                      <w:rFonts w:ascii="Arial" w:hAnsi="Arial" w:cs="Arial"/>
                      <w:color w:val="000000"/>
                      <w:sz w:val="18"/>
                      <w:szCs w:val="18"/>
                    </w:rPr>
                    <w:t>Total</w:t>
                  </w:r>
                </w:p>
              </w:tc>
              <w:tc>
                <w:tcPr>
                  <w:tcW w:w="1438"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25D8C" w:rsidRPr="00925D8C" w:rsidRDefault="00925D8C" w:rsidP="00925D8C">
                  <w:pPr>
                    <w:autoSpaceDE w:val="0"/>
                    <w:autoSpaceDN w:val="0"/>
                    <w:adjustRightInd w:val="0"/>
                    <w:spacing w:after="0" w:line="320" w:lineRule="atLeast"/>
                    <w:jc w:val="right"/>
                    <w:rPr>
                      <w:rFonts w:ascii="Arial" w:hAnsi="Arial" w:cs="Arial"/>
                      <w:color w:val="000000"/>
                      <w:sz w:val="18"/>
                      <w:szCs w:val="18"/>
                    </w:rPr>
                  </w:pPr>
                  <w:r w:rsidRPr="00925D8C">
                    <w:rPr>
                      <w:rFonts w:ascii="Arial" w:hAnsi="Arial" w:cs="Arial"/>
                      <w:color w:val="000000"/>
                      <w:sz w:val="18"/>
                      <w:szCs w:val="18"/>
                    </w:rPr>
                    <w:t>137232.527</w:t>
                  </w:r>
                </w:p>
              </w:tc>
              <w:tc>
                <w:tcPr>
                  <w:tcW w:w="997" w:type="dxa"/>
                  <w:tcBorders>
                    <w:top w:val="nil"/>
                    <w:bottom w:val="single" w:sz="16" w:space="0" w:color="000000"/>
                  </w:tcBorders>
                  <w:shd w:val="clear" w:color="auto" w:fill="FFFFFF"/>
                  <w:tcMar>
                    <w:top w:w="30" w:type="dxa"/>
                    <w:left w:w="30" w:type="dxa"/>
                    <w:bottom w:w="30" w:type="dxa"/>
                    <w:right w:w="30" w:type="dxa"/>
                  </w:tcMar>
                </w:tcPr>
                <w:p w:rsidR="00925D8C" w:rsidRPr="00925D8C" w:rsidRDefault="00925D8C" w:rsidP="00925D8C">
                  <w:pPr>
                    <w:autoSpaceDE w:val="0"/>
                    <w:autoSpaceDN w:val="0"/>
                    <w:adjustRightInd w:val="0"/>
                    <w:spacing w:after="0" w:line="320" w:lineRule="atLeast"/>
                    <w:jc w:val="right"/>
                    <w:rPr>
                      <w:rFonts w:ascii="Arial" w:hAnsi="Arial" w:cs="Arial"/>
                      <w:color w:val="000000"/>
                      <w:sz w:val="18"/>
                      <w:szCs w:val="18"/>
                    </w:rPr>
                  </w:pPr>
                  <w:r w:rsidRPr="00925D8C">
                    <w:rPr>
                      <w:rFonts w:ascii="Arial" w:hAnsi="Arial" w:cs="Arial"/>
                      <w:color w:val="000000"/>
                      <w:sz w:val="18"/>
                      <w:szCs w:val="18"/>
                    </w:rPr>
                    <w:t>5</w:t>
                  </w:r>
                </w:p>
              </w:tc>
              <w:tc>
                <w:tcPr>
                  <w:tcW w:w="1380" w:type="dxa"/>
                  <w:tcBorders>
                    <w:top w:val="nil"/>
                    <w:bottom w:val="single" w:sz="16" w:space="0" w:color="000000"/>
                  </w:tcBorders>
                  <w:shd w:val="clear" w:color="auto" w:fill="FFFFFF"/>
                  <w:tcMar>
                    <w:top w:w="30" w:type="dxa"/>
                    <w:left w:w="30" w:type="dxa"/>
                    <w:bottom w:w="30" w:type="dxa"/>
                    <w:right w:w="30" w:type="dxa"/>
                  </w:tcMar>
                  <w:vAlign w:val="center"/>
                </w:tcPr>
                <w:p w:rsidR="00925D8C" w:rsidRPr="00925D8C" w:rsidRDefault="00925D8C" w:rsidP="00925D8C">
                  <w:pPr>
                    <w:autoSpaceDE w:val="0"/>
                    <w:autoSpaceDN w:val="0"/>
                    <w:adjustRightInd w:val="0"/>
                    <w:spacing w:after="0" w:line="240" w:lineRule="auto"/>
                    <w:jc w:val="center"/>
                    <w:rPr>
                      <w:rFonts w:ascii="Times New Roman" w:hAnsi="Times New Roman" w:cs="Times New Roman"/>
                      <w:sz w:val="24"/>
                      <w:szCs w:val="24"/>
                    </w:rPr>
                  </w:pP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925D8C" w:rsidRPr="00925D8C" w:rsidRDefault="00925D8C" w:rsidP="00925D8C">
                  <w:pPr>
                    <w:autoSpaceDE w:val="0"/>
                    <w:autoSpaceDN w:val="0"/>
                    <w:adjustRightInd w:val="0"/>
                    <w:spacing w:after="0" w:line="240" w:lineRule="auto"/>
                    <w:jc w:val="center"/>
                    <w:rPr>
                      <w:rFonts w:ascii="Times New Roman" w:hAnsi="Times New Roman" w:cs="Times New Roman"/>
                      <w:sz w:val="24"/>
                      <w:szCs w:val="24"/>
                    </w:rPr>
                  </w:pPr>
                </w:p>
              </w:tc>
              <w:tc>
                <w:tcPr>
                  <w:tcW w:w="143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25D8C" w:rsidRPr="00925D8C" w:rsidRDefault="00925D8C" w:rsidP="00925D8C">
                  <w:pPr>
                    <w:autoSpaceDE w:val="0"/>
                    <w:autoSpaceDN w:val="0"/>
                    <w:adjustRightInd w:val="0"/>
                    <w:spacing w:after="0" w:line="240" w:lineRule="auto"/>
                    <w:jc w:val="center"/>
                    <w:rPr>
                      <w:rFonts w:ascii="Times New Roman" w:hAnsi="Times New Roman" w:cs="Times New Roman"/>
                      <w:sz w:val="24"/>
                      <w:szCs w:val="24"/>
                    </w:rPr>
                  </w:pPr>
                </w:p>
              </w:tc>
            </w:tr>
            <w:tr w:rsidR="00925D8C" w:rsidRPr="00925D8C" w:rsidTr="00925D8C">
              <w:trPr>
                <w:cantSplit/>
                <w:trHeight w:val="295"/>
                <w:tblHeader/>
              </w:trPr>
              <w:tc>
                <w:tcPr>
                  <w:tcW w:w="8220" w:type="dxa"/>
                  <w:gridSpan w:val="7"/>
                  <w:tcBorders>
                    <w:top w:val="nil"/>
                    <w:left w:val="nil"/>
                    <w:bottom w:val="nil"/>
                    <w:right w:val="nil"/>
                  </w:tcBorders>
                  <w:shd w:val="clear" w:color="auto" w:fill="FFFFFF"/>
                  <w:tcMar>
                    <w:top w:w="30" w:type="dxa"/>
                    <w:left w:w="30" w:type="dxa"/>
                    <w:bottom w:w="30" w:type="dxa"/>
                    <w:right w:w="30" w:type="dxa"/>
                  </w:tcMar>
                </w:tcPr>
                <w:p w:rsidR="00925D8C" w:rsidRPr="00925D8C" w:rsidRDefault="00925D8C" w:rsidP="00925D8C">
                  <w:pPr>
                    <w:autoSpaceDE w:val="0"/>
                    <w:autoSpaceDN w:val="0"/>
                    <w:adjustRightInd w:val="0"/>
                    <w:spacing w:after="0" w:line="320" w:lineRule="atLeast"/>
                    <w:rPr>
                      <w:rFonts w:ascii="Arial" w:hAnsi="Arial" w:cs="Arial"/>
                      <w:color w:val="000000"/>
                      <w:sz w:val="18"/>
                      <w:szCs w:val="18"/>
                    </w:rPr>
                  </w:pPr>
                  <w:r w:rsidRPr="00925D8C">
                    <w:rPr>
                      <w:rFonts w:ascii="Arial" w:hAnsi="Arial" w:cs="Arial"/>
                      <w:color w:val="000000"/>
                      <w:sz w:val="18"/>
                      <w:szCs w:val="18"/>
                    </w:rPr>
                    <w:t>a. Predictors: (Constant), Kemiskinan, DAU, PAD</w:t>
                  </w:r>
                </w:p>
              </w:tc>
            </w:tr>
            <w:tr w:rsidR="00925D8C" w:rsidRPr="00925D8C" w:rsidTr="00925D8C">
              <w:trPr>
                <w:cantSplit/>
                <w:trHeight w:val="295"/>
              </w:trPr>
              <w:tc>
                <w:tcPr>
                  <w:tcW w:w="8220" w:type="dxa"/>
                  <w:gridSpan w:val="7"/>
                  <w:tcBorders>
                    <w:top w:val="nil"/>
                    <w:left w:val="nil"/>
                    <w:bottom w:val="nil"/>
                    <w:right w:val="nil"/>
                  </w:tcBorders>
                  <w:shd w:val="clear" w:color="auto" w:fill="FFFFFF"/>
                  <w:tcMar>
                    <w:top w:w="30" w:type="dxa"/>
                    <w:left w:w="30" w:type="dxa"/>
                    <w:bottom w:w="30" w:type="dxa"/>
                    <w:right w:w="30" w:type="dxa"/>
                  </w:tcMar>
                </w:tcPr>
                <w:p w:rsidR="00925D8C" w:rsidRPr="00925D8C" w:rsidRDefault="00925D8C" w:rsidP="00925D8C">
                  <w:pPr>
                    <w:autoSpaceDE w:val="0"/>
                    <w:autoSpaceDN w:val="0"/>
                    <w:adjustRightInd w:val="0"/>
                    <w:spacing w:after="0" w:line="320" w:lineRule="atLeast"/>
                    <w:rPr>
                      <w:rFonts w:ascii="Arial" w:hAnsi="Arial" w:cs="Arial"/>
                      <w:color w:val="000000"/>
                      <w:sz w:val="18"/>
                      <w:szCs w:val="18"/>
                    </w:rPr>
                  </w:pPr>
                  <w:r w:rsidRPr="00925D8C">
                    <w:rPr>
                      <w:rFonts w:ascii="Arial" w:hAnsi="Arial" w:cs="Arial"/>
                      <w:color w:val="000000"/>
                      <w:sz w:val="18"/>
                      <w:szCs w:val="18"/>
                    </w:rPr>
                    <w:t>b. Dependent Variable: belanjamodal</w:t>
                  </w:r>
                </w:p>
              </w:tc>
            </w:tr>
          </w:tbl>
          <w:p w:rsidR="00E40CD9" w:rsidRPr="0083360D" w:rsidRDefault="00E40CD9" w:rsidP="00925D8C">
            <w:pPr>
              <w:autoSpaceDE w:val="0"/>
              <w:autoSpaceDN w:val="0"/>
              <w:adjustRightInd w:val="0"/>
              <w:spacing w:after="0" w:line="320" w:lineRule="atLeast"/>
              <w:rPr>
                <w:rFonts w:ascii="Arial" w:hAnsi="Arial" w:cs="Arial"/>
                <w:color w:val="000000"/>
                <w:sz w:val="18"/>
                <w:szCs w:val="18"/>
              </w:rPr>
            </w:pPr>
          </w:p>
        </w:tc>
      </w:tr>
    </w:tbl>
    <w:p w:rsidR="00E40CD9" w:rsidRDefault="00E40CD9" w:rsidP="00E40CD9">
      <w:pPr>
        <w:tabs>
          <w:tab w:val="left" w:pos="1350"/>
          <w:tab w:val="left" w:pos="1440"/>
        </w:tabs>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105F35">
        <w:rPr>
          <w:rFonts w:ascii="Times New Roman" w:hAnsi="Times New Roman" w:cs="Times New Roman"/>
          <w:i/>
          <w:sz w:val="24"/>
          <w:szCs w:val="24"/>
        </w:rPr>
        <w:t>Sumbe</w:t>
      </w:r>
      <w:r>
        <w:rPr>
          <w:rFonts w:ascii="Times New Roman" w:hAnsi="Times New Roman" w:cs="Times New Roman"/>
          <w:i/>
          <w:sz w:val="24"/>
          <w:szCs w:val="24"/>
        </w:rPr>
        <w:t>r</w:t>
      </w:r>
      <w:r>
        <w:rPr>
          <w:rFonts w:ascii="Times New Roman" w:hAnsi="Times New Roman" w:cs="Times New Roman"/>
          <w:sz w:val="24"/>
          <w:szCs w:val="24"/>
        </w:rPr>
        <w:t>: data diolah SPSS 17</w:t>
      </w:r>
      <w:r w:rsidRPr="00105F35">
        <w:rPr>
          <w:rFonts w:ascii="Times New Roman" w:hAnsi="Times New Roman" w:cs="Times New Roman"/>
          <w:sz w:val="24"/>
          <w:szCs w:val="24"/>
        </w:rPr>
        <w:t xml:space="preserve">     </w:t>
      </w:r>
    </w:p>
    <w:p w:rsidR="00660497" w:rsidRPr="0039426F" w:rsidRDefault="00E40CD9" w:rsidP="0039426F">
      <w:pPr>
        <w:tabs>
          <w:tab w:val="left" w:pos="1350"/>
          <w:tab w:val="left" w:pos="1440"/>
        </w:tabs>
        <w:spacing w:line="480" w:lineRule="auto"/>
        <w:ind w:left="1440"/>
        <w:jc w:val="both"/>
        <w:rPr>
          <w:rFonts w:asciiTheme="majorBidi" w:hAnsiTheme="majorBidi" w:cstheme="majorBidi"/>
          <w:sz w:val="24"/>
          <w:szCs w:val="24"/>
        </w:rPr>
      </w:pPr>
      <w:r>
        <w:rPr>
          <w:rFonts w:ascii="Times New Roman" w:hAnsi="Times New Roman" w:cs="Times New Roman"/>
          <w:sz w:val="24"/>
          <w:szCs w:val="24"/>
        </w:rPr>
        <w:t xml:space="preserve">     Dari hasil uji signifikan simultan (uji F) diatas menunujukan nilai sig 0,</w:t>
      </w:r>
      <w:r w:rsidR="00925D8C">
        <w:rPr>
          <w:rFonts w:ascii="Times New Roman" w:hAnsi="Times New Roman" w:cs="Times New Roman"/>
          <w:sz w:val="24"/>
          <w:szCs w:val="24"/>
        </w:rPr>
        <w:t>022 &lt; 0</w:t>
      </w:r>
      <w:proofErr w:type="gramStart"/>
      <w:r w:rsidR="00925D8C">
        <w:rPr>
          <w:rFonts w:ascii="Times New Roman" w:hAnsi="Times New Roman" w:cs="Times New Roman"/>
          <w:sz w:val="24"/>
          <w:szCs w:val="24"/>
        </w:rPr>
        <w:t>,05</w:t>
      </w:r>
      <w:proofErr w:type="gramEnd"/>
      <w:r w:rsidR="00925D8C">
        <w:rPr>
          <w:rFonts w:ascii="Times New Roman" w:hAnsi="Times New Roman" w:cs="Times New Roman"/>
          <w:sz w:val="24"/>
          <w:szCs w:val="24"/>
        </w:rPr>
        <w:t xml:space="preserve"> artinya Ha di terima dan Ho </w:t>
      </w:r>
      <w:r>
        <w:rPr>
          <w:rFonts w:ascii="Times New Roman" w:hAnsi="Times New Roman" w:cs="Times New Roman"/>
          <w:sz w:val="24"/>
          <w:szCs w:val="24"/>
        </w:rPr>
        <w:t>di tolak  sehingga dapat dikatakan adanya pengaruh secara simultan variabel independen terhadap variabel dependen atau dapat ditentukan dengan cara lain yaitu dengan menentukan terlebih dahulu F</w:t>
      </w:r>
      <w:r>
        <w:rPr>
          <w:rFonts w:ascii="Times New Roman" w:hAnsi="Times New Roman" w:cs="Times New Roman"/>
          <w:sz w:val="24"/>
          <w:szCs w:val="24"/>
          <w:vertAlign w:val="subscript"/>
        </w:rPr>
        <w:t xml:space="preserve">tebel </w:t>
      </w:r>
      <w:r>
        <w:rPr>
          <w:rFonts w:ascii="Times New Roman" w:hAnsi="Times New Roman" w:cs="Times New Roman"/>
          <w:sz w:val="24"/>
          <w:szCs w:val="24"/>
        </w:rPr>
        <w:t xml:space="preserve">berdasarkan signifikansi 5% dengan </w:t>
      </w:r>
      <w:r w:rsidR="00925D8C">
        <w:rPr>
          <w:rFonts w:ascii="Times New Roman" w:hAnsi="Times New Roman" w:cs="Times New Roman"/>
          <w:sz w:val="24"/>
          <w:szCs w:val="24"/>
        </w:rPr>
        <w:t xml:space="preserve">df 1 (jumlah variabel -1) atau </w:t>
      </w:r>
      <w:r w:rsidR="00925D8C">
        <w:rPr>
          <w:rFonts w:ascii="Times New Roman" w:hAnsi="Times New Roman" w:cs="Times New Roman"/>
          <w:sz w:val="24"/>
          <w:szCs w:val="24"/>
        </w:rPr>
        <w:lastRenderedPageBreak/>
        <w:t>4-1 = 3 dan df 2 (n-k-1) atau 6-3-1 = 2</w:t>
      </w:r>
      <w:r>
        <w:rPr>
          <w:rFonts w:ascii="Times New Roman" w:hAnsi="Times New Roman" w:cs="Times New Roman"/>
          <w:sz w:val="24"/>
          <w:szCs w:val="24"/>
        </w:rPr>
        <w:t xml:space="preserve">. </w:t>
      </w:r>
      <w:r w:rsidR="00925D8C">
        <w:rPr>
          <w:rFonts w:asciiTheme="majorBidi" w:hAnsiTheme="majorBidi" w:cstheme="majorBidi"/>
          <w:sz w:val="24"/>
          <w:szCs w:val="24"/>
        </w:rPr>
        <w:t xml:space="preserve">Jadi dapat diketahui df1 = 3 dan df2 = </w:t>
      </w:r>
      <w:r w:rsidR="00041701">
        <w:rPr>
          <w:rFonts w:asciiTheme="majorBidi" w:hAnsiTheme="majorBidi" w:cstheme="majorBidi"/>
          <w:sz w:val="24"/>
          <w:szCs w:val="24"/>
        </w:rPr>
        <w:t>2</w:t>
      </w:r>
      <w:r>
        <w:rPr>
          <w:rFonts w:asciiTheme="majorBidi" w:hAnsiTheme="majorBidi" w:cstheme="majorBidi"/>
          <w:sz w:val="24"/>
          <w:szCs w:val="24"/>
        </w:rPr>
        <w:t xml:space="preserve">. </w:t>
      </w:r>
      <w:r w:rsidRPr="00C535FB">
        <w:rPr>
          <w:rFonts w:asciiTheme="majorBidi" w:hAnsiTheme="majorBidi" w:cstheme="majorBidi"/>
          <w:sz w:val="24"/>
          <w:szCs w:val="24"/>
        </w:rPr>
        <w:t xml:space="preserve"> Dengan pengujian tersebut maka hasil yang diperoleh untuk F</w:t>
      </w:r>
      <w:r w:rsidRPr="00C535FB">
        <w:rPr>
          <w:rFonts w:asciiTheme="majorBidi" w:hAnsiTheme="majorBidi" w:cstheme="majorBidi"/>
          <w:sz w:val="24"/>
          <w:szCs w:val="24"/>
          <w:vertAlign w:val="subscript"/>
        </w:rPr>
        <w:t>hitung</w:t>
      </w:r>
      <w:r w:rsidRPr="00C535FB">
        <w:rPr>
          <w:rFonts w:asciiTheme="majorBidi" w:hAnsiTheme="majorBidi" w:cstheme="majorBidi"/>
          <w:sz w:val="24"/>
          <w:szCs w:val="24"/>
        </w:rPr>
        <w:t xml:space="preserve"> sebesar</w:t>
      </w:r>
      <w:r>
        <w:rPr>
          <w:rFonts w:asciiTheme="majorBidi" w:hAnsiTheme="majorBidi" w:cstheme="majorBidi"/>
          <w:sz w:val="24"/>
          <w:szCs w:val="24"/>
        </w:rPr>
        <w:t xml:space="preserve"> </w:t>
      </w:r>
      <w:r w:rsidR="0004760A">
        <w:rPr>
          <w:rFonts w:asciiTheme="majorBidi" w:hAnsiTheme="majorBidi" w:cstheme="majorBidi"/>
          <w:sz w:val="24"/>
          <w:szCs w:val="24"/>
        </w:rPr>
        <w:t>19</w:t>
      </w:r>
      <w:proofErr w:type="gramStart"/>
      <w:r w:rsidR="0004760A">
        <w:rPr>
          <w:rFonts w:asciiTheme="majorBidi" w:hAnsiTheme="majorBidi" w:cstheme="majorBidi"/>
          <w:sz w:val="24"/>
          <w:szCs w:val="24"/>
        </w:rPr>
        <w:t>,16</w:t>
      </w:r>
      <w:proofErr w:type="gramEnd"/>
      <w:r>
        <w:rPr>
          <w:rFonts w:ascii="Arial" w:hAnsi="Arial" w:cs="Arial"/>
          <w:sz w:val="18"/>
          <w:szCs w:val="18"/>
        </w:rPr>
        <w:t xml:space="preserve"> </w:t>
      </w:r>
      <w:r w:rsidRPr="00C535FB">
        <w:rPr>
          <w:rFonts w:asciiTheme="majorBidi" w:hAnsiTheme="majorBidi" w:cstheme="majorBidi"/>
          <w:sz w:val="24"/>
          <w:szCs w:val="24"/>
        </w:rPr>
        <w:t>sedangkan untuk F</w:t>
      </w:r>
      <w:r w:rsidRPr="00C535FB">
        <w:rPr>
          <w:rFonts w:asciiTheme="majorBidi" w:hAnsiTheme="majorBidi" w:cstheme="majorBidi"/>
          <w:sz w:val="24"/>
          <w:szCs w:val="24"/>
          <w:vertAlign w:val="subscript"/>
        </w:rPr>
        <w:t>tabel</w:t>
      </w:r>
      <w:r>
        <w:rPr>
          <w:rFonts w:asciiTheme="majorBidi" w:hAnsiTheme="majorBidi" w:cstheme="majorBidi"/>
          <w:sz w:val="24"/>
          <w:szCs w:val="24"/>
          <w:vertAlign w:val="subscript"/>
        </w:rPr>
        <w:t xml:space="preserve"> </w:t>
      </w:r>
      <w:r>
        <w:rPr>
          <w:rFonts w:asciiTheme="majorBidi" w:hAnsiTheme="majorBidi" w:cstheme="majorBidi"/>
          <w:sz w:val="24"/>
          <w:szCs w:val="24"/>
        </w:rPr>
        <w:t>sebesar</w:t>
      </w:r>
      <w:r w:rsidR="000B50E5">
        <w:rPr>
          <w:rFonts w:asciiTheme="majorBidi" w:hAnsiTheme="majorBidi" w:cstheme="majorBidi"/>
          <w:sz w:val="24"/>
          <w:szCs w:val="24"/>
        </w:rPr>
        <w:t xml:space="preserve"> 43.997</w:t>
      </w:r>
      <w:r>
        <w:rPr>
          <w:rFonts w:asciiTheme="majorBidi" w:hAnsiTheme="majorBidi" w:cstheme="majorBidi"/>
          <w:sz w:val="24"/>
          <w:szCs w:val="24"/>
        </w:rPr>
        <w:t xml:space="preserve"> </w:t>
      </w:r>
      <w:r w:rsidRPr="00C535FB">
        <w:rPr>
          <w:rFonts w:asciiTheme="majorBidi" w:hAnsiTheme="majorBidi" w:cstheme="majorBidi"/>
          <w:sz w:val="24"/>
          <w:szCs w:val="24"/>
        </w:rPr>
        <w:t>artinya F</w:t>
      </w:r>
      <w:r w:rsidRPr="00C535FB">
        <w:rPr>
          <w:rFonts w:asciiTheme="majorBidi" w:hAnsiTheme="majorBidi" w:cstheme="majorBidi"/>
          <w:sz w:val="24"/>
          <w:szCs w:val="24"/>
          <w:vertAlign w:val="subscript"/>
        </w:rPr>
        <w:t>hitung</w:t>
      </w:r>
      <w:r w:rsidRPr="00C535FB">
        <w:rPr>
          <w:rFonts w:asciiTheme="majorBidi" w:hAnsiTheme="majorBidi" w:cstheme="majorBidi"/>
          <w:sz w:val="24"/>
          <w:szCs w:val="24"/>
        </w:rPr>
        <w:t xml:space="preserve"> </w:t>
      </w:r>
      <w:r>
        <w:rPr>
          <w:rFonts w:asciiTheme="majorBidi" w:hAnsiTheme="majorBidi" w:cstheme="majorBidi"/>
          <w:sz w:val="24"/>
          <w:szCs w:val="24"/>
        </w:rPr>
        <w:t xml:space="preserve">lebih </w:t>
      </w:r>
      <w:r w:rsidR="000B50E5">
        <w:rPr>
          <w:rFonts w:asciiTheme="majorBidi" w:hAnsiTheme="majorBidi" w:cstheme="majorBidi"/>
          <w:sz w:val="24"/>
          <w:szCs w:val="24"/>
        </w:rPr>
        <w:t>besar</w:t>
      </w:r>
      <w:r w:rsidRPr="00C535FB">
        <w:rPr>
          <w:rFonts w:asciiTheme="majorBidi" w:hAnsiTheme="majorBidi" w:cstheme="majorBidi"/>
          <w:sz w:val="24"/>
          <w:szCs w:val="24"/>
        </w:rPr>
        <w:t xml:space="preserve"> dari F</w:t>
      </w:r>
      <w:r w:rsidRPr="00C535FB">
        <w:rPr>
          <w:rFonts w:asciiTheme="majorBidi" w:hAnsiTheme="majorBidi" w:cstheme="majorBidi"/>
          <w:sz w:val="24"/>
          <w:szCs w:val="24"/>
          <w:vertAlign w:val="subscript"/>
        </w:rPr>
        <w:t>tabel</w:t>
      </w:r>
      <w:r>
        <w:rPr>
          <w:rFonts w:asciiTheme="majorBidi" w:hAnsiTheme="majorBidi" w:cstheme="majorBidi"/>
          <w:sz w:val="24"/>
          <w:szCs w:val="24"/>
          <w:vertAlign w:val="subscript"/>
        </w:rPr>
        <w:t xml:space="preserve"> </w:t>
      </w:r>
      <w:r>
        <w:rPr>
          <w:rFonts w:asciiTheme="majorBidi" w:hAnsiTheme="majorBidi" w:cstheme="majorBidi"/>
          <w:sz w:val="24"/>
          <w:szCs w:val="24"/>
        </w:rPr>
        <w:t>(</w:t>
      </w:r>
      <w:r w:rsidR="0004760A">
        <w:rPr>
          <w:rFonts w:asciiTheme="majorBidi" w:hAnsiTheme="majorBidi" w:cstheme="majorBidi"/>
          <w:sz w:val="24"/>
          <w:szCs w:val="24"/>
        </w:rPr>
        <w:t xml:space="preserve">19,16&lt;43.997) maka Ha diterima dan Ho </w:t>
      </w:r>
      <w:r w:rsidRPr="005C7880">
        <w:rPr>
          <w:rFonts w:asciiTheme="majorBidi" w:hAnsiTheme="majorBidi" w:cstheme="majorBidi"/>
          <w:sz w:val="24"/>
          <w:szCs w:val="24"/>
        </w:rPr>
        <w:t xml:space="preserve">ditolak. </w:t>
      </w:r>
      <w:proofErr w:type="gramStart"/>
      <w:r w:rsidRPr="005C7880">
        <w:rPr>
          <w:rFonts w:asciiTheme="majorBidi" w:hAnsiTheme="majorBidi" w:cstheme="majorBidi"/>
          <w:sz w:val="24"/>
          <w:szCs w:val="24"/>
        </w:rPr>
        <w:t xml:space="preserve">Jadi dapat disimpulkan bahwa secara simultan atau secara bersama-sama ada pengaruh yang signifikan antara </w:t>
      </w:r>
      <w:r>
        <w:rPr>
          <w:rFonts w:asciiTheme="majorBidi" w:hAnsiTheme="majorBidi" w:cstheme="majorBidi"/>
          <w:sz w:val="24"/>
          <w:szCs w:val="24"/>
        </w:rPr>
        <w:t>Pendapatan Asli Daerah dan Dana Alokasi Umum terhadap Belanja</w:t>
      </w:r>
      <w:r w:rsidR="0039426F">
        <w:rPr>
          <w:rFonts w:asciiTheme="majorBidi" w:hAnsiTheme="majorBidi" w:cstheme="majorBidi"/>
          <w:sz w:val="24"/>
          <w:szCs w:val="24"/>
        </w:rPr>
        <w:t xml:space="preserve"> Modal pada Kabupaten Pringsewu.</w:t>
      </w:r>
      <w:proofErr w:type="gramEnd"/>
    </w:p>
    <w:p w:rsidR="00AF5517" w:rsidRPr="00302579" w:rsidRDefault="00302579" w:rsidP="00660497">
      <w:pPr>
        <w:tabs>
          <w:tab w:val="left" w:pos="1260"/>
          <w:tab w:val="left" w:pos="1350"/>
        </w:tabs>
        <w:spacing w:line="480" w:lineRule="auto"/>
        <w:ind w:left="1080" w:hanging="270"/>
        <w:jc w:val="both"/>
        <w:rPr>
          <w:rFonts w:ascii="Times New Roman" w:hAnsi="Times New Roman" w:cs="Times New Roman"/>
          <w:sz w:val="24"/>
          <w:szCs w:val="24"/>
        </w:rPr>
      </w:pPr>
      <w:r>
        <w:rPr>
          <w:rFonts w:ascii="Times New Roman" w:hAnsi="Times New Roman" w:cs="Times New Roman"/>
          <w:sz w:val="24"/>
          <w:szCs w:val="24"/>
        </w:rPr>
        <w:t xml:space="preserve">c. </w:t>
      </w:r>
      <w:r w:rsidR="00AF5517" w:rsidRPr="00302579">
        <w:rPr>
          <w:rFonts w:ascii="Times New Roman" w:hAnsi="Times New Roman" w:cs="Times New Roman"/>
          <w:sz w:val="24"/>
          <w:szCs w:val="24"/>
        </w:rPr>
        <w:t xml:space="preserve">Uji koefisiensi determinasi </w:t>
      </w:r>
    </w:p>
    <w:p w:rsidR="000B50E5" w:rsidRPr="00660497" w:rsidRDefault="006020CA" w:rsidP="00660497">
      <w:pPr>
        <w:pStyle w:val="ListParagraph"/>
        <w:tabs>
          <w:tab w:val="left" w:pos="1080"/>
          <w:tab w:val="left" w:pos="135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F5517">
        <w:rPr>
          <w:rFonts w:ascii="Times New Roman" w:hAnsi="Times New Roman" w:cs="Times New Roman"/>
          <w:sz w:val="24"/>
          <w:szCs w:val="24"/>
        </w:rPr>
        <w:t xml:space="preserve">Koefisien determinasi bertujuan untuk mengukur seberapa jauh kemampuan model dalam </w:t>
      </w:r>
      <w:r>
        <w:rPr>
          <w:rFonts w:ascii="Times New Roman" w:hAnsi="Times New Roman" w:cs="Times New Roman"/>
          <w:sz w:val="24"/>
          <w:szCs w:val="24"/>
        </w:rPr>
        <w:t>menerangkan variasi variabel dependent nilai koefesien determinasi adalah nol dan satu.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Nilai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yang kecil menunjukan kemampuan variabel-variabel independen amat terbatas.</w:t>
      </w:r>
      <w:proofErr w:type="gramEnd"/>
      <w:r>
        <w:rPr>
          <w:rFonts w:ascii="Times New Roman" w:hAnsi="Times New Roman" w:cs="Times New Roman"/>
          <w:sz w:val="24"/>
          <w:szCs w:val="24"/>
        </w:rPr>
        <w:t xml:space="preserve"> Nilai yang mendekati </w:t>
      </w:r>
      <w:r w:rsidR="006E12AE">
        <w:rPr>
          <w:rFonts w:ascii="Times New Roman" w:hAnsi="Times New Roman" w:cs="Times New Roman"/>
          <w:sz w:val="24"/>
          <w:szCs w:val="24"/>
        </w:rPr>
        <w:t>satu berarti variabel-va</w:t>
      </w:r>
      <w:r>
        <w:rPr>
          <w:rFonts w:ascii="Times New Roman" w:hAnsi="Times New Roman" w:cs="Times New Roman"/>
          <w:sz w:val="24"/>
          <w:szCs w:val="24"/>
        </w:rPr>
        <w:t>riabel independen memberikan hampir semua informasi yang di butuhkan untuk memprediksi variasi variabel dependen, berikut hasil uji koefisiensi determinasi:</w:t>
      </w:r>
    </w:p>
    <w:p w:rsidR="00AE2009" w:rsidRPr="00AE2009" w:rsidRDefault="00BB25D1" w:rsidP="00AE2009">
      <w:pPr>
        <w:pStyle w:val="ListParagraph"/>
        <w:tabs>
          <w:tab w:val="left" w:pos="1350"/>
          <w:tab w:val="left" w:pos="1440"/>
        </w:tabs>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Tabel 4.13</w:t>
      </w:r>
    </w:p>
    <w:p w:rsidR="00AE2009" w:rsidRPr="00AE2009" w:rsidRDefault="00AE2009" w:rsidP="00AE2009">
      <w:pPr>
        <w:pStyle w:val="ListParagraph"/>
        <w:tabs>
          <w:tab w:val="left" w:pos="1350"/>
          <w:tab w:val="left" w:pos="1440"/>
        </w:tabs>
        <w:spacing w:line="240" w:lineRule="auto"/>
        <w:ind w:left="1440"/>
        <w:jc w:val="center"/>
        <w:rPr>
          <w:rFonts w:ascii="Times New Roman" w:hAnsi="Times New Roman" w:cs="Times New Roman"/>
          <w:b/>
          <w:sz w:val="24"/>
          <w:szCs w:val="24"/>
        </w:rPr>
      </w:pPr>
      <w:r w:rsidRPr="00AE2009">
        <w:rPr>
          <w:rFonts w:ascii="Times New Roman" w:hAnsi="Times New Roman" w:cs="Times New Roman"/>
          <w:b/>
          <w:sz w:val="24"/>
          <w:szCs w:val="24"/>
        </w:rPr>
        <w:t>Hasil Uji Koefisien Determinasi</w:t>
      </w:r>
    </w:p>
    <w:tbl>
      <w:tblPr>
        <w:tblpPr w:leftFromText="180" w:rightFromText="180" w:vertAnchor="text" w:horzAnchor="margin" w:tblpXSpec="right" w:tblpY="148"/>
        <w:tblW w:w="7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35"/>
        <w:gridCol w:w="1020"/>
        <w:gridCol w:w="1087"/>
        <w:gridCol w:w="1468"/>
        <w:gridCol w:w="1468"/>
        <w:gridCol w:w="1468"/>
      </w:tblGrid>
      <w:tr w:rsidR="0004760A" w:rsidRPr="0004760A" w:rsidTr="0004760A">
        <w:trPr>
          <w:cantSplit/>
          <w:tblHeader/>
        </w:trPr>
        <w:tc>
          <w:tcPr>
            <w:tcW w:w="7246" w:type="dxa"/>
            <w:gridSpan w:val="6"/>
            <w:tcBorders>
              <w:top w:val="nil"/>
              <w:left w:val="nil"/>
              <w:bottom w:val="nil"/>
              <w:right w:val="nil"/>
            </w:tcBorders>
            <w:shd w:val="clear" w:color="auto" w:fill="FFFFFF"/>
            <w:tcMar>
              <w:top w:w="30" w:type="dxa"/>
              <w:left w:w="30" w:type="dxa"/>
              <w:bottom w:w="30" w:type="dxa"/>
              <w:right w:w="30" w:type="dxa"/>
            </w:tcMar>
            <w:vAlign w:val="center"/>
          </w:tcPr>
          <w:p w:rsidR="0004760A" w:rsidRPr="0004760A" w:rsidRDefault="0004760A" w:rsidP="0004760A">
            <w:pPr>
              <w:autoSpaceDE w:val="0"/>
              <w:autoSpaceDN w:val="0"/>
              <w:adjustRightInd w:val="0"/>
              <w:spacing w:after="0" w:line="320" w:lineRule="atLeast"/>
              <w:jc w:val="center"/>
              <w:rPr>
                <w:rFonts w:ascii="Arial" w:hAnsi="Arial" w:cs="Arial"/>
                <w:color w:val="000000"/>
                <w:sz w:val="18"/>
                <w:szCs w:val="18"/>
              </w:rPr>
            </w:pPr>
            <w:r w:rsidRPr="0004760A">
              <w:rPr>
                <w:rFonts w:ascii="Arial" w:hAnsi="Arial" w:cs="Arial"/>
                <w:b/>
                <w:bCs/>
                <w:color w:val="000000"/>
                <w:sz w:val="18"/>
                <w:szCs w:val="18"/>
              </w:rPr>
              <w:t>Model Summary</w:t>
            </w:r>
            <w:r w:rsidRPr="0004760A">
              <w:rPr>
                <w:rFonts w:ascii="Arial" w:hAnsi="Arial" w:cs="Arial"/>
                <w:b/>
                <w:bCs/>
                <w:color w:val="000000"/>
                <w:sz w:val="18"/>
                <w:szCs w:val="18"/>
                <w:vertAlign w:val="superscript"/>
              </w:rPr>
              <w:t>b</w:t>
            </w:r>
          </w:p>
        </w:tc>
      </w:tr>
      <w:tr w:rsidR="0004760A" w:rsidRPr="0004760A" w:rsidTr="0004760A">
        <w:trPr>
          <w:cantSplit/>
          <w:tblHeader/>
        </w:trPr>
        <w:tc>
          <w:tcPr>
            <w:tcW w:w="73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4760A" w:rsidRPr="0004760A" w:rsidRDefault="0004760A" w:rsidP="0004760A">
            <w:pPr>
              <w:autoSpaceDE w:val="0"/>
              <w:autoSpaceDN w:val="0"/>
              <w:adjustRightInd w:val="0"/>
              <w:spacing w:after="0" w:line="320" w:lineRule="atLeast"/>
              <w:rPr>
                <w:rFonts w:ascii="Arial" w:hAnsi="Arial" w:cs="Arial"/>
                <w:color w:val="000000"/>
                <w:sz w:val="18"/>
                <w:szCs w:val="18"/>
              </w:rPr>
            </w:pPr>
            <w:r w:rsidRPr="0004760A">
              <w:rPr>
                <w:rFonts w:ascii="Arial" w:hAnsi="Arial" w:cs="Arial"/>
                <w:color w:val="000000"/>
                <w:sz w:val="18"/>
                <w:szCs w:val="18"/>
              </w:rPr>
              <w:t>Model</w:t>
            </w:r>
          </w:p>
        </w:tc>
        <w:tc>
          <w:tcPr>
            <w:tcW w:w="102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4760A" w:rsidRPr="0004760A" w:rsidRDefault="0004760A" w:rsidP="0004760A">
            <w:pPr>
              <w:autoSpaceDE w:val="0"/>
              <w:autoSpaceDN w:val="0"/>
              <w:adjustRightInd w:val="0"/>
              <w:spacing w:after="0" w:line="320" w:lineRule="atLeast"/>
              <w:jc w:val="center"/>
              <w:rPr>
                <w:rFonts w:ascii="Arial" w:hAnsi="Arial" w:cs="Arial"/>
                <w:color w:val="000000"/>
                <w:sz w:val="18"/>
                <w:szCs w:val="18"/>
              </w:rPr>
            </w:pPr>
            <w:r w:rsidRPr="0004760A">
              <w:rPr>
                <w:rFonts w:ascii="Arial" w:hAnsi="Arial" w:cs="Arial"/>
                <w:color w:val="000000"/>
                <w:sz w:val="18"/>
                <w:szCs w:val="18"/>
              </w:rPr>
              <w:t>R</w:t>
            </w:r>
          </w:p>
        </w:tc>
        <w:tc>
          <w:tcPr>
            <w:tcW w:w="108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4760A" w:rsidRPr="0004760A" w:rsidRDefault="0004760A" w:rsidP="0004760A">
            <w:pPr>
              <w:autoSpaceDE w:val="0"/>
              <w:autoSpaceDN w:val="0"/>
              <w:adjustRightInd w:val="0"/>
              <w:spacing w:after="0" w:line="320" w:lineRule="atLeast"/>
              <w:jc w:val="center"/>
              <w:rPr>
                <w:rFonts w:ascii="Arial" w:hAnsi="Arial" w:cs="Arial"/>
                <w:color w:val="000000"/>
                <w:sz w:val="18"/>
                <w:szCs w:val="18"/>
              </w:rPr>
            </w:pPr>
            <w:r w:rsidRPr="0004760A">
              <w:rPr>
                <w:rFonts w:ascii="Arial" w:hAnsi="Arial" w:cs="Arial"/>
                <w:color w:val="000000"/>
                <w:sz w:val="18"/>
                <w:szCs w:val="18"/>
              </w:rPr>
              <w:t>R Square</w:t>
            </w:r>
          </w:p>
        </w:tc>
        <w:tc>
          <w:tcPr>
            <w:tcW w:w="14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4760A" w:rsidRPr="0004760A" w:rsidRDefault="0004760A" w:rsidP="0004760A">
            <w:pPr>
              <w:autoSpaceDE w:val="0"/>
              <w:autoSpaceDN w:val="0"/>
              <w:adjustRightInd w:val="0"/>
              <w:spacing w:after="0" w:line="320" w:lineRule="atLeast"/>
              <w:jc w:val="center"/>
              <w:rPr>
                <w:rFonts w:ascii="Arial" w:hAnsi="Arial" w:cs="Arial"/>
                <w:color w:val="000000"/>
                <w:sz w:val="18"/>
                <w:szCs w:val="18"/>
              </w:rPr>
            </w:pPr>
            <w:r w:rsidRPr="0004760A">
              <w:rPr>
                <w:rFonts w:ascii="Arial" w:hAnsi="Arial" w:cs="Arial"/>
                <w:color w:val="000000"/>
                <w:sz w:val="18"/>
                <w:szCs w:val="18"/>
              </w:rPr>
              <w:t>Adjusted R Square</w:t>
            </w:r>
          </w:p>
        </w:tc>
        <w:tc>
          <w:tcPr>
            <w:tcW w:w="14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4760A" w:rsidRPr="0004760A" w:rsidRDefault="0004760A" w:rsidP="0004760A">
            <w:pPr>
              <w:autoSpaceDE w:val="0"/>
              <w:autoSpaceDN w:val="0"/>
              <w:adjustRightInd w:val="0"/>
              <w:spacing w:after="0" w:line="320" w:lineRule="atLeast"/>
              <w:jc w:val="center"/>
              <w:rPr>
                <w:rFonts w:ascii="Arial" w:hAnsi="Arial" w:cs="Arial"/>
                <w:color w:val="000000"/>
                <w:sz w:val="18"/>
                <w:szCs w:val="18"/>
              </w:rPr>
            </w:pPr>
            <w:r w:rsidRPr="0004760A">
              <w:rPr>
                <w:rFonts w:ascii="Arial" w:hAnsi="Arial" w:cs="Arial"/>
                <w:color w:val="000000"/>
                <w:sz w:val="18"/>
                <w:szCs w:val="18"/>
              </w:rPr>
              <w:t>Std. Error of the Estimate</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4760A" w:rsidRPr="0004760A" w:rsidRDefault="0004760A" w:rsidP="0004760A">
            <w:pPr>
              <w:autoSpaceDE w:val="0"/>
              <w:autoSpaceDN w:val="0"/>
              <w:adjustRightInd w:val="0"/>
              <w:spacing w:after="0" w:line="320" w:lineRule="atLeast"/>
              <w:jc w:val="center"/>
              <w:rPr>
                <w:rFonts w:ascii="Arial" w:hAnsi="Arial" w:cs="Arial"/>
                <w:color w:val="000000"/>
                <w:sz w:val="18"/>
                <w:szCs w:val="18"/>
              </w:rPr>
            </w:pPr>
            <w:r w:rsidRPr="0004760A">
              <w:rPr>
                <w:rFonts w:ascii="Arial" w:hAnsi="Arial" w:cs="Arial"/>
                <w:color w:val="000000"/>
                <w:sz w:val="18"/>
                <w:szCs w:val="18"/>
              </w:rPr>
              <w:t>Durbin-Watson</w:t>
            </w:r>
          </w:p>
        </w:tc>
      </w:tr>
      <w:tr w:rsidR="0004760A" w:rsidRPr="0004760A" w:rsidTr="0004760A">
        <w:trPr>
          <w:cantSplit/>
          <w:tblHeader/>
        </w:trPr>
        <w:tc>
          <w:tcPr>
            <w:tcW w:w="73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4760A" w:rsidRPr="0004760A" w:rsidRDefault="0004760A" w:rsidP="0004760A">
            <w:pPr>
              <w:autoSpaceDE w:val="0"/>
              <w:autoSpaceDN w:val="0"/>
              <w:adjustRightInd w:val="0"/>
              <w:spacing w:after="0" w:line="320" w:lineRule="atLeast"/>
              <w:rPr>
                <w:rFonts w:ascii="Arial" w:hAnsi="Arial" w:cs="Arial"/>
                <w:color w:val="000000"/>
                <w:sz w:val="18"/>
                <w:szCs w:val="18"/>
              </w:rPr>
            </w:pPr>
            <w:r w:rsidRPr="0004760A">
              <w:rPr>
                <w:rFonts w:ascii="Arial" w:hAnsi="Arial" w:cs="Arial"/>
                <w:color w:val="000000"/>
                <w:sz w:val="18"/>
                <w:szCs w:val="18"/>
              </w:rPr>
              <w:t>1</w:t>
            </w:r>
          </w:p>
        </w:tc>
        <w:tc>
          <w:tcPr>
            <w:tcW w:w="102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04760A" w:rsidRPr="0004760A" w:rsidRDefault="0004760A" w:rsidP="0004760A">
            <w:pPr>
              <w:autoSpaceDE w:val="0"/>
              <w:autoSpaceDN w:val="0"/>
              <w:adjustRightInd w:val="0"/>
              <w:spacing w:after="0" w:line="320" w:lineRule="atLeast"/>
              <w:jc w:val="right"/>
              <w:rPr>
                <w:rFonts w:ascii="Arial" w:hAnsi="Arial" w:cs="Arial"/>
                <w:color w:val="000000"/>
                <w:sz w:val="18"/>
                <w:szCs w:val="18"/>
              </w:rPr>
            </w:pPr>
            <w:r w:rsidRPr="0004760A">
              <w:rPr>
                <w:rFonts w:ascii="Arial" w:hAnsi="Arial" w:cs="Arial"/>
                <w:color w:val="000000"/>
                <w:sz w:val="18"/>
                <w:szCs w:val="18"/>
              </w:rPr>
              <w:t>.993</w:t>
            </w:r>
            <w:r w:rsidRPr="0004760A">
              <w:rPr>
                <w:rFonts w:ascii="Arial" w:hAnsi="Arial" w:cs="Arial"/>
                <w:color w:val="000000"/>
                <w:sz w:val="18"/>
                <w:szCs w:val="18"/>
                <w:vertAlign w:val="superscript"/>
              </w:rPr>
              <w:t>a</w:t>
            </w:r>
          </w:p>
        </w:tc>
        <w:tc>
          <w:tcPr>
            <w:tcW w:w="1087" w:type="dxa"/>
            <w:tcBorders>
              <w:top w:val="single" w:sz="16" w:space="0" w:color="000000"/>
              <w:bottom w:val="single" w:sz="16" w:space="0" w:color="000000"/>
            </w:tcBorders>
            <w:shd w:val="clear" w:color="auto" w:fill="FFFFFF"/>
            <w:tcMar>
              <w:top w:w="30" w:type="dxa"/>
              <w:left w:w="30" w:type="dxa"/>
              <w:bottom w:w="30" w:type="dxa"/>
              <w:right w:w="30" w:type="dxa"/>
            </w:tcMar>
          </w:tcPr>
          <w:p w:rsidR="0004760A" w:rsidRPr="0004760A" w:rsidRDefault="0004760A" w:rsidP="0004760A">
            <w:pPr>
              <w:autoSpaceDE w:val="0"/>
              <w:autoSpaceDN w:val="0"/>
              <w:adjustRightInd w:val="0"/>
              <w:spacing w:after="0" w:line="320" w:lineRule="atLeast"/>
              <w:jc w:val="right"/>
              <w:rPr>
                <w:rFonts w:ascii="Arial" w:hAnsi="Arial" w:cs="Arial"/>
                <w:color w:val="000000"/>
                <w:sz w:val="18"/>
                <w:szCs w:val="18"/>
              </w:rPr>
            </w:pPr>
            <w:r w:rsidRPr="0004760A">
              <w:rPr>
                <w:rFonts w:ascii="Arial" w:hAnsi="Arial" w:cs="Arial"/>
                <w:color w:val="000000"/>
                <w:sz w:val="18"/>
                <w:szCs w:val="18"/>
              </w:rPr>
              <w:t>.985</w:t>
            </w:r>
          </w:p>
        </w:tc>
        <w:tc>
          <w:tcPr>
            <w:tcW w:w="1468" w:type="dxa"/>
            <w:tcBorders>
              <w:top w:val="single" w:sz="16" w:space="0" w:color="000000"/>
              <w:bottom w:val="single" w:sz="16" w:space="0" w:color="000000"/>
            </w:tcBorders>
            <w:shd w:val="clear" w:color="auto" w:fill="FFFFFF"/>
            <w:tcMar>
              <w:top w:w="30" w:type="dxa"/>
              <w:left w:w="30" w:type="dxa"/>
              <w:bottom w:w="30" w:type="dxa"/>
              <w:right w:w="30" w:type="dxa"/>
            </w:tcMar>
          </w:tcPr>
          <w:p w:rsidR="0004760A" w:rsidRPr="0004760A" w:rsidRDefault="0004760A" w:rsidP="0004760A">
            <w:pPr>
              <w:autoSpaceDE w:val="0"/>
              <w:autoSpaceDN w:val="0"/>
              <w:adjustRightInd w:val="0"/>
              <w:spacing w:after="0" w:line="320" w:lineRule="atLeast"/>
              <w:jc w:val="right"/>
              <w:rPr>
                <w:rFonts w:ascii="Arial" w:hAnsi="Arial" w:cs="Arial"/>
                <w:color w:val="000000"/>
                <w:sz w:val="18"/>
                <w:szCs w:val="18"/>
              </w:rPr>
            </w:pPr>
            <w:r w:rsidRPr="0004760A">
              <w:rPr>
                <w:rFonts w:ascii="Arial" w:hAnsi="Arial" w:cs="Arial"/>
                <w:color w:val="000000"/>
                <w:sz w:val="18"/>
                <w:szCs w:val="18"/>
              </w:rPr>
              <w:t>.963</w:t>
            </w:r>
          </w:p>
        </w:tc>
        <w:tc>
          <w:tcPr>
            <w:tcW w:w="1468" w:type="dxa"/>
            <w:tcBorders>
              <w:top w:val="single" w:sz="16" w:space="0" w:color="000000"/>
              <w:bottom w:val="single" w:sz="16" w:space="0" w:color="000000"/>
            </w:tcBorders>
            <w:shd w:val="clear" w:color="auto" w:fill="FFFFFF"/>
            <w:tcMar>
              <w:top w:w="30" w:type="dxa"/>
              <w:left w:w="30" w:type="dxa"/>
              <w:bottom w:w="30" w:type="dxa"/>
              <w:right w:w="30" w:type="dxa"/>
            </w:tcMar>
          </w:tcPr>
          <w:p w:rsidR="0004760A" w:rsidRPr="0004760A" w:rsidRDefault="0004760A" w:rsidP="0004760A">
            <w:pPr>
              <w:autoSpaceDE w:val="0"/>
              <w:autoSpaceDN w:val="0"/>
              <w:adjustRightInd w:val="0"/>
              <w:spacing w:after="0" w:line="320" w:lineRule="atLeast"/>
              <w:jc w:val="right"/>
              <w:rPr>
                <w:rFonts w:ascii="Arial" w:hAnsi="Arial" w:cs="Arial"/>
                <w:color w:val="000000"/>
                <w:sz w:val="18"/>
                <w:szCs w:val="18"/>
              </w:rPr>
            </w:pPr>
            <w:r w:rsidRPr="0004760A">
              <w:rPr>
                <w:rFonts w:ascii="Arial" w:hAnsi="Arial" w:cs="Arial"/>
                <w:color w:val="000000"/>
                <w:sz w:val="18"/>
                <w:szCs w:val="18"/>
              </w:rPr>
              <w:t>32.00292</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4760A" w:rsidRPr="0004760A" w:rsidRDefault="0004760A" w:rsidP="0004760A">
            <w:pPr>
              <w:autoSpaceDE w:val="0"/>
              <w:autoSpaceDN w:val="0"/>
              <w:adjustRightInd w:val="0"/>
              <w:spacing w:after="0" w:line="320" w:lineRule="atLeast"/>
              <w:jc w:val="right"/>
              <w:rPr>
                <w:rFonts w:ascii="Arial" w:hAnsi="Arial" w:cs="Arial"/>
                <w:color w:val="000000"/>
                <w:sz w:val="18"/>
                <w:szCs w:val="18"/>
              </w:rPr>
            </w:pPr>
            <w:r w:rsidRPr="0004760A">
              <w:rPr>
                <w:rFonts w:ascii="Arial" w:hAnsi="Arial" w:cs="Arial"/>
                <w:color w:val="000000"/>
                <w:sz w:val="18"/>
                <w:szCs w:val="18"/>
              </w:rPr>
              <w:t>3.209</w:t>
            </w:r>
          </w:p>
        </w:tc>
      </w:tr>
      <w:tr w:rsidR="0004760A" w:rsidRPr="0004760A" w:rsidTr="0004760A">
        <w:trPr>
          <w:cantSplit/>
          <w:tblHeader/>
        </w:trPr>
        <w:tc>
          <w:tcPr>
            <w:tcW w:w="7246" w:type="dxa"/>
            <w:gridSpan w:val="6"/>
            <w:tcBorders>
              <w:top w:val="nil"/>
              <w:left w:val="nil"/>
              <w:bottom w:val="nil"/>
              <w:right w:val="nil"/>
            </w:tcBorders>
            <w:shd w:val="clear" w:color="auto" w:fill="FFFFFF"/>
            <w:tcMar>
              <w:top w:w="30" w:type="dxa"/>
              <w:left w:w="30" w:type="dxa"/>
              <w:bottom w:w="30" w:type="dxa"/>
              <w:right w:w="30" w:type="dxa"/>
            </w:tcMar>
          </w:tcPr>
          <w:p w:rsidR="0004760A" w:rsidRPr="0004760A" w:rsidRDefault="0004760A" w:rsidP="0004760A">
            <w:pPr>
              <w:autoSpaceDE w:val="0"/>
              <w:autoSpaceDN w:val="0"/>
              <w:adjustRightInd w:val="0"/>
              <w:spacing w:after="0" w:line="320" w:lineRule="atLeast"/>
              <w:rPr>
                <w:rFonts w:ascii="Arial" w:hAnsi="Arial" w:cs="Arial"/>
                <w:color w:val="000000"/>
                <w:sz w:val="18"/>
                <w:szCs w:val="18"/>
              </w:rPr>
            </w:pPr>
            <w:r w:rsidRPr="0004760A">
              <w:rPr>
                <w:rFonts w:ascii="Arial" w:hAnsi="Arial" w:cs="Arial"/>
                <w:color w:val="000000"/>
                <w:sz w:val="18"/>
                <w:szCs w:val="18"/>
              </w:rPr>
              <w:t>a. Predictors: (Constant), Kemiskinan, DAU, PAD</w:t>
            </w:r>
          </w:p>
        </w:tc>
      </w:tr>
      <w:tr w:rsidR="0004760A" w:rsidRPr="0004760A" w:rsidTr="0004760A">
        <w:trPr>
          <w:cantSplit/>
        </w:trPr>
        <w:tc>
          <w:tcPr>
            <w:tcW w:w="7246" w:type="dxa"/>
            <w:gridSpan w:val="6"/>
            <w:tcBorders>
              <w:top w:val="nil"/>
              <w:left w:val="nil"/>
              <w:bottom w:val="nil"/>
              <w:right w:val="nil"/>
            </w:tcBorders>
            <w:shd w:val="clear" w:color="auto" w:fill="FFFFFF"/>
            <w:tcMar>
              <w:top w:w="30" w:type="dxa"/>
              <w:left w:w="30" w:type="dxa"/>
              <w:bottom w:w="30" w:type="dxa"/>
              <w:right w:w="30" w:type="dxa"/>
            </w:tcMar>
          </w:tcPr>
          <w:p w:rsidR="0004760A" w:rsidRPr="0004760A" w:rsidRDefault="0004760A" w:rsidP="0004760A">
            <w:pPr>
              <w:autoSpaceDE w:val="0"/>
              <w:autoSpaceDN w:val="0"/>
              <w:adjustRightInd w:val="0"/>
              <w:spacing w:after="0" w:line="320" w:lineRule="atLeast"/>
              <w:rPr>
                <w:rFonts w:ascii="Arial" w:hAnsi="Arial" w:cs="Arial"/>
                <w:color w:val="000000"/>
                <w:sz w:val="18"/>
                <w:szCs w:val="18"/>
              </w:rPr>
            </w:pPr>
            <w:r w:rsidRPr="0004760A">
              <w:rPr>
                <w:rFonts w:ascii="Arial" w:hAnsi="Arial" w:cs="Arial"/>
                <w:color w:val="000000"/>
                <w:sz w:val="18"/>
                <w:szCs w:val="18"/>
              </w:rPr>
              <w:lastRenderedPageBreak/>
              <w:t>b. Dependent Variable: belanjamodal</w:t>
            </w:r>
          </w:p>
        </w:tc>
      </w:tr>
    </w:tbl>
    <w:p w:rsidR="006020CA" w:rsidRPr="008C7A19" w:rsidRDefault="006020CA" w:rsidP="008C7A19">
      <w:pPr>
        <w:tabs>
          <w:tab w:val="left" w:pos="1350"/>
          <w:tab w:val="left" w:pos="1440"/>
        </w:tabs>
        <w:spacing w:line="480" w:lineRule="auto"/>
        <w:jc w:val="both"/>
        <w:rPr>
          <w:rFonts w:ascii="Times New Roman" w:hAnsi="Times New Roman" w:cs="Times New Roman"/>
          <w:sz w:val="24"/>
          <w:szCs w:val="24"/>
        </w:rPr>
      </w:pPr>
    </w:p>
    <w:p w:rsidR="00BB25D1" w:rsidRPr="00660497" w:rsidRDefault="00457480" w:rsidP="00660497">
      <w:pPr>
        <w:pStyle w:val="ListParagraph"/>
        <w:tabs>
          <w:tab w:val="left" w:pos="135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0B50E5">
        <w:rPr>
          <w:rFonts w:ascii="Times New Roman" w:hAnsi="Times New Roman" w:cs="Times New Roman"/>
          <w:sz w:val="24"/>
          <w:szCs w:val="24"/>
        </w:rPr>
        <w:t>B</w:t>
      </w:r>
      <w:r w:rsidR="006020CA">
        <w:rPr>
          <w:rFonts w:ascii="Times New Roman" w:hAnsi="Times New Roman" w:cs="Times New Roman"/>
          <w:sz w:val="24"/>
          <w:szCs w:val="24"/>
        </w:rPr>
        <w:t>erdasarkan hasil pengamatan dari tabel diatas diketahui koefesiensi determinasi (R</w:t>
      </w:r>
      <w:r w:rsidR="006020CA">
        <w:rPr>
          <w:rFonts w:ascii="Times New Roman" w:hAnsi="Times New Roman" w:cs="Times New Roman"/>
          <w:sz w:val="24"/>
          <w:szCs w:val="24"/>
          <w:vertAlign w:val="superscript"/>
        </w:rPr>
        <w:t>2</w:t>
      </w:r>
      <w:r w:rsidR="006020CA">
        <w:rPr>
          <w:rFonts w:ascii="Times New Roman" w:hAnsi="Times New Roman" w:cs="Times New Roman"/>
          <w:sz w:val="24"/>
          <w:szCs w:val="24"/>
        </w:rPr>
        <w:t xml:space="preserve">) adalah </w:t>
      </w:r>
      <w:r w:rsidR="00CF4AE8">
        <w:rPr>
          <w:rFonts w:ascii="Times New Roman" w:hAnsi="Times New Roman" w:cs="Times New Roman"/>
          <w:sz w:val="24"/>
          <w:szCs w:val="24"/>
        </w:rPr>
        <w:t>0,</w:t>
      </w:r>
      <w:r w:rsidR="0004760A">
        <w:rPr>
          <w:rFonts w:ascii="Times New Roman" w:hAnsi="Times New Roman" w:cs="Times New Roman"/>
          <w:sz w:val="24"/>
          <w:szCs w:val="24"/>
        </w:rPr>
        <w:t>980</w:t>
      </w:r>
      <w:r w:rsidR="006020CA">
        <w:rPr>
          <w:rFonts w:ascii="Times New Roman" w:hAnsi="Times New Roman" w:cs="Times New Roman"/>
          <w:sz w:val="24"/>
          <w:szCs w:val="24"/>
        </w:rPr>
        <w:t xml:space="preserve"> hal ini menunjukan besarnya kemampuan variabel bebas (independent) dalam penelitian ini untuk menerangkan variabel terikat (dependent) adalah sebesar</w:t>
      </w:r>
      <w:r w:rsidR="00CF4AE8">
        <w:rPr>
          <w:rFonts w:ascii="Times New Roman" w:hAnsi="Times New Roman" w:cs="Times New Roman"/>
          <w:sz w:val="24"/>
          <w:szCs w:val="24"/>
        </w:rPr>
        <w:t xml:space="preserve"> </w:t>
      </w:r>
      <w:r w:rsidR="0004760A">
        <w:rPr>
          <w:rFonts w:ascii="Times New Roman" w:hAnsi="Times New Roman" w:cs="Times New Roman"/>
          <w:sz w:val="24"/>
          <w:szCs w:val="24"/>
        </w:rPr>
        <w:t>98</w:t>
      </w:r>
      <w:proofErr w:type="gramStart"/>
      <w:r w:rsidR="0004760A">
        <w:rPr>
          <w:rFonts w:ascii="Times New Roman" w:hAnsi="Times New Roman" w:cs="Times New Roman"/>
          <w:sz w:val="24"/>
          <w:szCs w:val="24"/>
        </w:rPr>
        <w:t>,0</w:t>
      </w:r>
      <w:proofErr w:type="gramEnd"/>
      <w:r w:rsidR="00CF4AE8">
        <w:rPr>
          <w:rFonts w:ascii="Times New Roman" w:hAnsi="Times New Roman" w:cs="Times New Roman"/>
          <w:sz w:val="24"/>
          <w:szCs w:val="24"/>
        </w:rPr>
        <w:t>%</w:t>
      </w:r>
      <w:r w:rsidR="006020CA">
        <w:rPr>
          <w:rFonts w:ascii="Times New Roman" w:hAnsi="Times New Roman" w:cs="Times New Roman"/>
          <w:sz w:val="24"/>
          <w:szCs w:val="24"/>
        </w:rPr>
        <w:t xml:space="preserve"> sehingga dapat diartikan bahwa variabel PAD DAU</w:t>
      </w:r>
      <w:r w:rsidR="0004760A">
        <w:rPr>
          <w:rFonts w:ascii="Times New Roman" w:hAnsi="Times New Roman" w:cs="Times New Roman"/>
          <w:sz w:val="24"/>
          <w:szCs w:val="24"/>
        </w:rPr>
        <w:t xml:space="preserve"> dan kemiskinan</w:t>
      </w:r>
      <w:r w:rsidR="006020CA">
        <w:rPr>
          <w:rFonts w:ascii="Times New Roman" w:hAnsi="Times New Roman" w:cs="Times New Roman"/>
          <w:sz w:val="24"/>
          <w:szCs w:val="24"/>
        </w:rPr>
        <w:t xml:space="preserve"> berpengaruh sebesar</w:t>
      </w:r>
      <w:r w:rsidR="0004760A">
        <w:rPr>
          <w:rFonts w:ascii="Times New Roman" w:hAnsi="Times New Roman" w:cs="Times New Roman"/>
          <w:sz w:val="24"/>
          <w:szCs w:val="24"/>
        </w:rPr>
        <w:t xml:space="preserve"> 98,0</w:t>
      </w:r>
      <w:r w:rsidR="00CF4AE8">
        <w:rPr>
          <w:rFonts w:ascii="Times New Roman" w:hAnsi="Times New Roman" w:cs="Times New Roman"/>
          <w:sz w:val="24"/>
          <w:szCs w:val="24"/>
        </w:rPr>
        <w:t>%</w:t>
      </w:r>
      <w:r w:rsidR="006020CA">
        <w:rPr>
          <w:rFonts w:ascii="Times New Roman" w:hAnsi="Times New Roman" w:cs="Times New Roman"/>
          <w:sz w:val="24"/>
          <w:szCs w:val="24"/>
        </w:rPr>
        <w:t xml:space="preserve"> sementara sisanya yakni </w:t>
      </w:r>
      <w:r w:rsidR="0004760A">
        <w:rPr>
          <w:rFonts w:ascii="Times New Roman" w:hAnsi="Times New Roman" w:cs="Times New Roman"/>
          <w:sz w:val="24"/>
          <w:szCs w:val="24"/>
        </w:rPr>
        <w:t>1</w:t>
      </w:r>
      <w:r w:rsidR="00CF4AE8">
        <w:rPr>
          <w:rFonts w:ascii="Times New Roman" w:hAnsi="Times New Roman" w:cs="Times New Roman"/>
          <w:sz w:val="24"/>
          <w:szCs w:val="24"/>
        </w:rPr>
        <w:t>,5%</w:t>
      </w:r>
      <w:r w:rsidR="006020CA">
        <w:rPr>
          <w:rFonts w:ascii="Times New Roman" w:hAnsi="Times New Roman" w:cs="Times New Roman"/>
          <w:sz w:val="24"/>
          <w:szCs w:val="24"/>
        </w:rPr>
        <w:t xml:space="preserve">  dipengeruhi oleh faktor lain yang tidak dimaksudkan d</w:t>
      </w:r>
      <w:r w:rsidR="00ED372A">
        <w:rPr>
          <w:rFonts w:ascii="Times New Roman" w:hAnsi="Times New Roman" w:cs="Times New Roman"/>
          <w:sz w:val="24"/>
          <w:szCs w:val="24"/>
        </w:rPr>
        <w:t>alam penelitian ini seperti DAK dan</w:t>
      </w:r>
      <w:r w:rsidR="00795868">
        <w:rPr>
          <w:rFonts w:ascii="Times New Roman" w:hAnsi="Times New Roman" w:cs="Times New Roman"/>
          <w:sz w:val="24"/>
          <w:szCs w:val="24"/>
        </w:rPr>
        <w:t xml:space="preserve"> </w:t>
      </w:r>
      <w:r w:rsidR="00AF7348">
        <w:rPr>
          <w:rFonts w:ascii="Times New Roman" w:hAnsi="Times New Roman" w:cs="Times New Roman"/>
          <w:sz w:val="24"/>
          <w:szCs w:val="24"/>
        </w:rPr>
        <w:t>DB</w:t>
      </w:r>
      <w:r w:rsidR="00F64E6B">
        <w:rPr>
          <w:rFonts w:ascii="Times New Roman" w:hAnsi="Times New Roman" w:cs="Times New Roman"/>
          <w:sz w:val="24"/>
          <w:szCs w:val="24"/>
        </w:rPr>
        <w:t>H</w:t>
      </w:r>
      <w:r w:rsidR="00ED372A">
        <w:rPr>
          <w:rFonts w:ascii="Times New Roman" w:hAnsi="Times New Roman" w:cs="Times New Roman"/>
          <w:sz w:val="24"/>
          <w:szCs w:val="24"/>
        </w:rPr>
        <w:t>.</w:t>
      </w:r>
    </w:p>
    <w:p w:rsidR="008C7A19" w:rsidRPr="00660497" w:rsidRDefault="00EA17B1" w:rsidP="00553313">
      <w:pPr>
        <w:tabs>
          <w:tab w:val="left" w:pos="1350"/>
          <w:tab w:val="left" w:pos="1440"/>
        </w:tabs>
        <w:spacing w:line="480" w:lineRule="auto"/>
        <w:ind w:left="630" w:hanging="270"/>
        <w:jc w:val="both"/>
        <w:rPr>
          <w:rFonts w:ascii="Times New Roman" w:hAnsi="Times New Roman" w:cs="Times New Roman"/>
          <w:sz w:val="24"/>
          <w:szCs w:val="24"/>
        </w:rPr>
      </w:pPr>
      <w:r w:rsidRPr="00660497">
        <w:rPr>
          <w:rFonts w:ascii="Times New Roman" w:hAnsi="Times New Roman" w:cs="Times New Roman"/>
          <w:sz w:val="24"/>
          <w:szCs w:val="24"/>
        </w:rPr>
        <w:t xml:space="preserve">D. </w:t>
      </w:r>
      <w:r w:rsidR="007C2BD8" w:rsidRPr="00660497">
        <w:rPr>
          <w:rFonts w:ascii="Times New Roman" w:hAnsi="Times New Roman" w:cs="Times New Roman"/>
          <w:sz w:val="24"/>
          <w:szCs w:val="24"/>
        </w:rPr>
        <w:t xml:space="preserve">Pembahasan </w:t>
      </w:r>
    </w:p>
    <w:p w:rsidR="00826BE7" w:rsidRDefault="00C4244C" w:rsidP="00826BE7">
      <w:pPr>
        <w:pStyle w:val="ListParagraph"/>
        <w:tabs>
          <w:tab w:val="left" w:pos="540"/>
          <w:tab w:val="left" w:pos="630"/>
          <w:tab w:val="left" w:pos="810"/>
        </w:tabs>
        <w:spacing w:line="480" w:lineRule="auto"/>
        <w:ind w:left="990" w:hanging="270"/>
        <w:jc w:val="both"/>
        <w:rPr>
          <w:rFonts w:ascii="Times New Roman" w:hAnsi="Times New Roman" w:cs="Times New Roman"/>
          <w:b/>
          <w:sz w:val="24"/>
          <w:szCs w:val="24"/>
        </w:rPr>
      </w:pPr>
      <w:r>
        <w:rPr>
          <w:rFonts w:ascii="Times New Roman" w:hAnsi="Times New Roman" w:cs="Times New Roman"/>
          <w:b/>
          <w:bCs/>
          <w:sz w:val="24"/>
          <w:szCs w:val="24"/>
        </w:rPr>
        <w:t xml:space="preserve">1. </w:t>
      </w:r>
      <w:r w:rsidR="001E0B8A" w:rsidRPr="00553313">
        <w:rPr>
          <w:rFonts w:ascii="Times New Roman" w:hAnsi="Times New Roman" w:cs="Times New Roman"/>
          <w:b/>
          <w:sz w:val="24"/>
          <w:szCs w:val="24"/>
        </w:rPr>
        <w:t>Analisis Pengaruh Pendapatan Asli Daerah terhadap Belanja Modal</w:t>
      </w:r>
      <w:r w:rsidR="007C2BD8" w:rsidRPr="00553313">
        <w:rPr>
          <w:rFonts w:ascii="Times New Roman" w:hAnsi="Times New Roman" w:cs="Times New Roman"/>
          <w:b/>
          <w:sz w:val="24"/>
          <w:szCs w:val="24"/>
        </w:rPr>
        <w:t xml:space="preserve"> </w:t>
      </w:r>
      <w:r w:rsidR="00553313">
        <w:rPr>
          <w:rFonts w:ascii="Times New Roman" w:hAnsi="Times New Roman" w:cs="Times New Roman"/>
          <w:b/>
          <w:sz w:val="24"/>
          <w:szCs w:val="24"/>
        </w:rPr>
        <w:t xml:space="preserve">            </w:t>
      </w:r>
      <w:r w:rsidR="007C2BD8" w:rsidRPr="00553313">
        <w:rPr>
          <w:rFonts w:ascii="Times New Roman" w:hAnsi="Times New Roman" w:cs="Times New Roman"/>
          <w:b/>
          <w:sz w:val="24"/>
          <w:szCs w:val="24"/>
        </w:rPr>
        <w:t>pada Kabupaten Pringsewu</w:t>
      </w:r>
    </w:p>
    <w:p w:rsidR="00D7091C" w:rsidRPr="00302579" w:rsidRDefault="00F64E6B" w:rsidP="00302579">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w:t>
      </w:r>
      <w:r w:rsidR="007A1F05" w:rsidRPr="00F64E6B">
        <w:rPr>
          <w:rFonts w:ascii="Times New Roman" w:hAnsi="Times New Roman" w:cs="Times New Roman"/>
          <w:sz w:val="24"/>
          <w:szCs w:val="24"/>
        </w:rPr>
        <w:t>Pendapatan Asli Daerah merupakan pendapatan</w:t>
      </w:r>
      <w:r w:rsidR="00D7091C" w:rsidRPr="00F64E6B">
        <w:rPr>
          <w:rFonts w:ascii="Times New Roman" w:hAnsi="Times New Roman" w:cs="Times New Roman"/>
          <w:sz w:val="24"/>
          <w:szCs w:val="24"/>
        </w:rPr>
        <w:t xml:space="preserve"> yang bersumber dari kekayaan daerah yang dipungut berdasarkan peraturan pemerintah dan peru</w:t>
      </w:r>
      <w:r w:rsidR="00302579">
        <w:rPr>
          <w:rFonts w:ascii="Times New Roman" w:hAnsi="Times New Roman" w:cs="Times New Roman"/>
          <w:sz w:val="24"/>
          <w:szCs w:val="24"/>
        </w:rPr>
        <w:t>n</w:t>
      </w:r>
      <w:r w:rsidR="00D7091C" w:rsidRPr="00302579">
        <w:rPr>
          <w:rFonts w:ascii="Times New Roman" w:hAnsi="Times New Roman" w:cs="Times New Roman"/>
          <w:sz w:val="24"/>
          <w:szCs w:val="24"/>
        </w:rPr>
        <w:t>dangan-undangan tertentu, bertujuan untuk memberikan keluasan kepada daerah dalam mengoptimalkan potensi pendanaan daerah itu sendiri, didalam pendapatan asli daerah terdapat beberapa indikat</w:t>
      </w:r>
      <w:r w:rsidRPr="00302579">
        <w:rPr>
          <w:rFonts w:ascii="Times New Roman" w:hAnsi="Times New Roman" w:cs="Times New Roman"/>
          <w:sz w:val="24"/>
          <w:szCs w:val="24"/>
        </w:rPr>
        <w:t>or pendapatan asli daerah yaitu:</w:t>
      </w:r>
    </w:p>
    <w:p w:rsidR="00451C16" w:rsidRDefault="006E12AE" w:rsidP="00451C16">
      <w:pPr>
        <w:pStyle w:val="ListParagraph"/>
        <w:numPr>
          <w:ilvl w:val="0"/>
          <w:numId w:val="10"/>
        </w:numPr>
        <w:tabs>
          <w:tab w:val="left" w:pos="1350"/>
          <w:tab w:val="left" w:pos="1440"/>
        </w:tabs>
        <w:spacing w:line="480" w:lineRule="auto"/>
        <w:ind w:left="990" w:firstLine="0"/>
        <w:jc w:val="both"/>
        <w:rPr>
          <w:rFonts w:ascii="Times New Roman" w:hAnsi="Times New Roman" w:cs="Times New Roman"/>
          <w:sz w:val="24"/>
          <w:szCs w:val="24"/>
        </w:rPr>
      </w:pPr>
      <w:r>
        <w:rPr>
          <w:rFonts w:ascii="Times New Roman" w:hAnsi="Times New Roman" w:cs="Times New Roman"/>
          <w:sz w:val="24"/>
          <w:szCs w:val="24"/>
        </w:rPr>
        <w:t>P</w:t>
      </w:r>
      <w:r w:rsidR="00D7091C">
        <w:rPr>
          <w:rFonts w:ascii="Times New Roman" w:hAnsi="Times New Roman" w:cs="Times New Roman"/>
          <w:sz w:val="24"/>
          <w:szCs w:val="24"/>
        </w:rPr>
        <w:t>aj</w:t>
      </w:r>
      <w:r>
        <w:rPr>
          <w:rFonts w:ascii="Times New Roman" w:hAnsi="Times New Roman" w:cs="Times New Roman"/>
          <w:sz w:val="24"/>
          <w:szCs w:val="24"/>
        </w:rPr>
        <w:t>ak D</w:t>
      </w:r>
      <w:r w:rsidR="00D7091C">
        <w:rPr>
          <w:rFonts w:ascii="Times New Roman" w:hAnsi="Times New Roman" w:cs="Times New Roman"/>
          <w:sz w:val="24"/>
          <w:szCs w:val="24"/>
        </w:rPr>
        <w:t xml:space="preserve">aerah, </w:t>
      </w:r>
    </w:p>
    <w:p w:rsidR="00451C16" w:rsidRDefault="006E12AE" w:rsidP="00451C16">
      <w:pPr>
        <w:pStyle w:val="ListParagraph"/>
        <w:numPr>
          <w:ilvl w:val="0"/>
          <w:numId w:val="10"/>
        </w:numPr>
        <w:tabs>
          <w:tab w:val="left" w:pos="1350"/>
          <w:tab w:val="left" w:pos="1440"/>
        </w:tabs>
        <w:spacing w:line="480" w:lineRule="auto"/>
        <w:ind w:left="990" w:firstLine="0"/>
        <w:jc w:val="both"/>
        <w:rPr>
          <w:rFonts w:ascii="Times New Roman" w:hAnsi="Times New Roman" w:cs="Times New Roman"/>
          <w:sz w:val="24"/>
          <w:szCs w:val="24"/>
        </w:rPr>
      </w:pPr>
      <w:r w:rsidRPr="00451C16">
        <w:rPr>
          <w:rFonts w:ascii="Times New Roman" w:hAnsi="Times New Roman" w:cs="Times New Roman"/>
          <w:sz w:val="24"/>
          <w:szCs w:val="24"/>
        </w:rPr>
        <w:t>Retribusi D</w:t>
      </w:r>
      <w:r w:rsidR="00D7091C" w:rsidRPr="00451C16">
        <w:rPr>
          <w:rFonts w:ascii="Times New Roman" w:hAnsi="Times New Roman" w:cs="Times New Roman"/>
          <w:sz w:val="24"/>
          <w:szCs w:val="24"/>
        </w:rPr>
        <w:t>aerah,</w:t>
      </w:r>
    </w:p>
    <w:p w:rsidR="00451C16" w:rsidRDefault="006E12AE" w:rsidP="00451C16">
      <w:pPr>
        <w:pStyle w:val="ListParagraph"/>
        <w:numPr>
          <w:ilvl w:val="0"/>
          <w:numId w:val="10"/>
        </w:numPr>
        <w:tabs>
          <w:tab w:val="left" w:pos="1350"/>
          <w:tab w:val="left" w:pos="1440"/>
        </w:tabs>
        <w:spacing w:line="480" w:lineRule="auto"/>
        <w:ind w:left="990" w:firstLine="0"/>
        <w:jc w:val="both"/>
        <w:rPr>
          <w:rFonts w:ascii="Times New Roman" w:hAnsi="Times New Roman" w:cs="Times New Roman"/>
          <w:sz w:val="24"/>
          <w:szCs w:val="24"/>
        </w:rPr>
      </w:pPr>
      <w:r w:rsidRPr="00451C16">
        <w:rPr>
          <w:rFonts w:ascii="Times New Roman" w:hAnsi="Times New Roman" w:cs="Times New Roman"/>
          <w:sz w:val="24"/>
          <w:szCs w:val="24"/>
        </w:rPr>
        <w:t>L</w:t>
      </w:r>
      <w:r w:rsidR="00D7091C" w:rsidRPr="00451C16">
        <w:rPr>
          <w:rFonts w:ascii="Times New Roman" w:hAnsi="Times New Roman" w:cs="Times New Roman"/>
          <w:sz w:val="24"/>
          <w:szCs w:val="24"/>
        </w:rPr>
        <w:t>aba BUMD, dan</w:t>
      </w:r>
    </w:p>
    <w:p w:rsidR="00D7091C" w:rsidRPr="00451C16" w:rsidRDefault="006E12AE" w:rsidP="00451C16">
      <w:pPr>
        <w:pStyle w:val="ListParagraph"/>
        <w:numPr>
          <w:ilvl w:val="0"/>
          <w:numId w:val="10"/>
        </w:numPr>
        <w:tabs>
          <w:tab w:val="left" w:pos="1350"/>
          <w:tab w:val="left" w:pos="1440"/>
        </w:tabs>
        <w:spacing w:line="480" w:lineRule="auto"/>
        <w:ind w:left="990" w:firstLine="0"/>
        <w:jc w:val="both"/>
        <w:rPr>
          <w:rFonts w:ascii="Times New Roman" w:hAnsi="Times New Roman" w:cs="Times New Roman"/>
          <w:sz w:val="24"/>
          <w:szCs w:val="24"/>
        </w:rPr>
      </w:pPr>
      <w:r w:rsidRPr="00451C16">
        <w:rPr>
          <w:rFonts w:ascii="Times New Roman" w:hAnsi="Times New Roman" w:cs="Times New Roman"/>
          <w:sz w:val="24"/>
          <w:szCs w:val="24"/>
        </w:rPr>
        <w:t>L</w:t>
      </w:r>
      <w:r w:rsidR="00D7091C" w:rsidRPr="00451C16">
        <w:rPr>
          <w:rFonts w:ascii="Times New Roman" w:hAnsi="Times New Roman" w:cs="Times New Roman"/>
          <w:sz w:val="24"/>
          <w:szCs w:val="24"/>
        </w:rPr>
        <w:t>ain-lain pendapatan daerah yang sah</w:t>
      </w:r>
    </w:p>
    <w:p w:rsidR="00F64E6B" w:rsidRDefault="00313AC9" w:rsidP="00451C16">
      <w:pPr>
        <w:pStyle w:val="ListParagraph"/>
        <w:tabs>
          <w:tab w:val="left" w:pos="144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4E6B">
        <w:rPr>
          <w:rFonts w:ascii="Times New Roman" w:hAnsi="Times New Roman" w:cs="Times New Roman"/>
          <w:sz w:val="24"/>
          <w:szCs w:val="24"/>
        </w:rPr>
        <w:t>Peningkatan belanja pemerintah dalam hal ini belanja modal  dapat diketahui dengan melihat perkembangan pendapatan asli daerahnya karena P</w:t>
      </w:r>
      <w:r w:rsidR="006F50A4">
        <w:rPr>
          <w:rFonts w:ascii="Times New Roman" w:hAnsi="Times New Roman" w:cs="Times New Roman"/>
          <w:sz w:val="24"/>
          <w:szCs w:val="24"/>
        </w:rPr>
        <w:t xml:space="preserve">endapatan </w:t>
      </w:r>
      <w:r w:rsidR="00F64E6B">
        <w:rPr>
          <w:rFonts w:ascii="Times New Roman" w:hAnsi="Times New Roman" w:cs="Times New Roman"/>
          <w:sz w:val="24"/>
          <w:szCs w:val="24"/>
        </w:rPr>
        <w:t>A</w:t>
      </w:r>
      <w:r w:rsidR="006F50A4">
        <w:rPr>
          <w:rFonts w:ascii="Times New Roman" w:hAnsi="Times New Roman" w:cs="Times New Roman"/>
          <w:sz w:val="24"/>
          <w:szCs w:val="24"/>
        </w:rPr>
        <w:t xml:space="preserve">sli </w:t>
      </w:r>
      <w:r w:rsidR="00F64E6B">
        <w:rPr>
          <w:rFonts w:ascii="Times New Roman" w:hAnsi="Times New Roman" w:cs="Times New Roman"/>
          <w:sz w:val="24"/>
          <w:szCs w:val="24"/>
        </w:rPr>
        <w:t>D</w:t>
      </w:r>
      <w:r w:rsidR="006F50A4">
        <w:rPr>
          <w:rFonts w:ascii="Times New Roman" w:hAnsi="Times New Roman" w:cs="Times New Roman"/>
          <w:sz w:val="24"/>
          <w:szCs w:val="24"/>
        </w:rPr>
        <w:t>aerah</w:t>
      </w:r>
      <w:r w:rsidR="00F64E6B">
        <w:rPr>
          <w:rFonts w:ascii="Times New Roman" w:hAnsi="Times New Roman" w:cs="Times New Roman"/>
          <w:sz w:val="24"/>
          <w:szCs w:val="24"/>
        </w:rPr>
        <w:t xml:space="preserve"> merupakan suatu item yang berkaitan dengan belanja pemerintah </w:t>
      </w:r>
      <w:r w:rsidR="006F50A4">
        <w:rPr>
          <w:rFonts w:ascii="Times New Roman" w:hAnsi="Times New Roman" w:cs="Times New Roman"/>
          <w:sz w:val="24"/>
          <w:szCs w:val="24"/>
        </w:rPr>
        <w:t>sebab apabila terjadi peningkatan Pendapatan maka akan meningkat pula belanja pemerintah.</w:t>
      </w:r>
    </w:p>
    <w:p w:rsidR="006F50A4" w:rsidRDefault="006F50A4" w:rsidP="00451C16">
      <w:pPr>
        <w:pStyle w:val="ListParagraph"/>
        <w:tabs>
          <w:tab w:val="left" w:pos="1260"/>
          <w:tab w:val="left" w:pos="144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Perkemb</w:t>
      </w:r>
      <w:r w:rsidR="0093522F">
        <w:rPr>
          <w:rFonts w:ascii="Times New Roman" w:hAnsi="Times New Roman" w:cs="Times New Roman"/>
          <w:sz w:val="24"/>
          <w:szCs w:val="24"/>
        </w:rPr>
        <w:t>angan P</w:t>
      </w:r>
      <w:r w:rsidR="008D4554">
        <w:rPr>
          <w:rFonts w:ascii="Times New Roman" w:hAnsi="Times New Roman" w:cs="Times New Roman"/>
          <w:sz w:val="24"/>
          <w:szCs w:val="24"/>
        </w:rPr>
        <w:t>endapatan Asli Daerah di K</w:t>
      </w:r>
      <w:r>
        <w:rPr>
          <w:rFonts w:ascii="Times New Roman" w:hAnsi="Times New Roman" w:cs="Times New Roman"/>
          <w:sz w:val="24"/>
          <w:szCs w:val="24"/>
        </w:rPr>
        <w:t>abupaten Pringsewu dikatakan cukup baik meskipun peningkatan tidak terlalu tinggi setiap tahunnya, Pe</w:t>
      </w:r>
      <w:r w:rsidR="008D4554">
        <w:rPr>
          <w:rFonts w:ascii="Times New Roman" w:hAnsi="Times New Roman" w:cs="Times New Roman"/>
          <w:sz w:val="24"/>
          <w:szCs w:val="24"/>
        </w:rPr>
        <w:t>ndapatan Asli Daerah Kabupaten P</w:t>
      </w:r>
      <w:r>
        <w:rPr>
          <w:rFonts w:ascii="Times New Roman" w:hAnsi="Times New Roman" w:cs="Times New Roman"/>
          <w:sz w:val="24"/>
          <w:szCs w:val="24"/>
        </w:rPr>
        <w:t>ringsewu terus meningkat dari tahun 2011-2016.</w:t>
      </w:r>
      <w:proofErr w:type="gramEnd"/>
      <w:r>
        <w:rPr>
          <w:rFonts w:ascii="Times New Roman" w:hAnsi="Times New Roman" w:cs="Times New Roman"/>
          <w:sz w:val="24"/>
          <w:szCs w:val="24"/>
        </w:rPr>
        <w:t xml:space="preserve"> Sehingga dengan begitu dapat dikatakan belanja modal pun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ikut meningkat</w:t>
      </w:r>
      <w:r w:rsidR="008D4554">
        <w:rPr>
          <w:rFonts w:ascii="Times New Roman" w:hAnsi="Times New Roman" w:cs="Times New Roman"/>
          <w:sz w:val="24"/>
          <w:szCs w:val="24"/>
        </w:rPr>
        <w:t>.</w:t>
      </w:r>
    </w:p>
    <w:p w:rsidR="006F50A4" w:rsidRPr="00C65560" w:rsidRDefault="006F50A4" w:rsidP="00302579">
      <w:pPr>
        <w:pStyle w:val="ListParagraph"/>
        <w:spacing w:line="480" w:lineRule="auto"/>
        <w:ind w:left="990" w:firstLine="273"/>
        <w:jc w:val="both"/>
        <w:rPr>
          <w:rFonts w:asciiTheme="majorBidi" w:hAnsiTheme="majorBidi" w:cstheme="majorBidi"/>
          <w:sz w:val="24"/>
          <w:szCs w:val="24"/>
        </w:rPr>
      </w:pPr>
      <w:r>
        <w:rPr>
          <w:rFonts w:ascii="Times New Roman" w:hAnsi="Times New Roman" w:cs="Times New Roman"/>
          <w:sz w:val="24"/>
          <w:szCs w:val="24"/>
        </w:rPr>
        <w:t xml:space="preserve">     Adapun hasil penelitian yang telah peneliti lakukan terkait pengaruh pendapatan asli daerah terhada</w:t>
      </w:r>
      <w:r w:rsidR="008D4554">
        <w:rPr>
          <w:rFonts w:ascii="Times New Roman" w:hAnsi="Times New Roman" w:cs="Times New Roman"/>
          <w:sz w:val="24"/>
          <w:szCs w:val="24"/>
        </w:rPr>
        <w:t>p belanja modal pada Kabupaten P</w:t>
      </w:r>
      <w:r>
        <w:rPr>
          <w:rFonts w:ascii="Times New Roman" w:hAnsi="Times New Roman" w:cs="Times New Roman"/>
          <w:sz w:val="24"/>
          <w:szCs w:val="24"/>
        </w:rPr>
        <w:t>ringsewu tahun 2016-2011</w:t>
      </w:r>
      <w:r w:rsidR="00C65560">
        <w:rPr>
          <w:rFonts w:ascii="Times New Roman" w:hAnsi="Times New Roman" w:cs="Times New Roman"/>
          <w:sz w:val="24"/>
          <w:szCs w:val="24"/>
        </w:rPr>
        <w:t xml:space="preserve"> </w:t>
      </w:r>
      <w:r w:rsidR="00C65560" w:rsidRPr="00826BE7">
        <w:rPr>
          <w:rFonts w:ascii="Times New Roman" w:hAnsi="Times New Roman" w:cs="Times New Roman"/>
          <w:sz w:val="24"/>
          <w:szCs w:val="24"/>
        </w:rPr>
        <w:t>Berdasarkan persamaan regresi linear berganda menunjukan bahwa koefisien regresi pada variabel 1 yaitu PAD bertanda negatif sebesar -</w:t>
      </w:r>
      <w:r w:rsidR="002D44E4">
        <w:rPr>
          <w:rFonts w:ascii="Times New Roman" w:hAnsi="Times New Roman" w:cs="Times New Roman"/>
          <w:sz w:val="24"/>
          <w:szCs w:val="24"/>
        </w:rPr>
        <w:t>3580</w:t>
      </w:r>
      <w:r w:rsidR="00C65560" w:rsidRPr="00826BE7">
        <w:rPr>
          <w:rFonts w:ascii="Times New Roman" w:hAnsi="Times New Roman" w:cs="Times New Roman"/>
          <w:sz w:val="24"/>
          <w:szCs w:val="24"/>
        </w:rPr>
        <w:t xml:space="preserve"> artinya menunjukkan setiap kenaikan 1% PAD maka belanja modal</w:t>
      </w:r>
      <w:r w:rsidR="002D44E4">
        <w:rPr>
          <w:rFonts w:ascii="Times New Roman" w:hAnsi="Times New Roman" w:cs="Times New Roman"/>
          <w:sz w:val="24"/>
          <w:szCs w:val="24"/>
        </w:rPr>
        <w:t xml:space="preserve"> mengalami penurunan sebesar 3580</w:t>
      </w:r>
      <w:r w:rsidR="00C65560" w:rsidRPr="00826BE7">
        <w:rPr>
          <w:rFonts w:ascii="Times New Roman" w:hAnsi="Times New Roman" w:cs="Times New Roman"/>
          <w:sz w:val="24"/>
          <w:szCs w:val="24"/>
        </w:rPr>
        <w:t xml:space="preserve">%. </w:t>
      </w:r>
      <w:proofErr w:type="gramStart"/>
      <w:r w:rsidR="00C65560" w:rsidRPr="00826BE7">
        <w:rPr>
          <w:rFonts w:ascii="Times New Roman" w:hAnsi="Times New Roman" w:cs="Times New Roman"/>
          <w:sz w:val="24"/>
          <w:szCs w:val="24"/>
        </w:rPr>
        <w:t>Hasil penelitian koe</w:t>
      </w:r>
      <w:r w:rsidR="00C65560">
        <w:rPr>
          <w:rFonts w:ascii="Times New Roman" w:hAnsi="Times New Roman" w:cs="Times New Roman"/>
          <w:sz w:val="24"/>
          <w:szCs w:val="24"/>
        </w:rPr>
        <w:t>fisien regresi bernilai negatif terjadi hubungan negatif</w:t>
      </w:r>
      <w:r w:rsidR="00C65560" w:rsidRPr="00826BE7">
        <w:rPr>
          <w:rFonts w:ascii="Times New Roman" w:hAnsi="Times New Roman" w:cs="Times New Roman"/>
          <w:sz w:val="24"/>
          <w:szCs w:val="24"/>
        </w:rPr>
        <w:t xml:space="preserve"> antara PAD dan belanja modal.</w:t>
      </w:r>
      <w:proofErr w:type="gramEnd"/>
      <w:r w:rsidR="00C65560" w:rsidRPr="00826BE7">
        <w:rPr>
          <w:rFonts w:ascii="Times New Roman" w:hAnsi="Times New Roman" w:cs="Times New Roman"/>
          <w:sz w:val="24"/>
          <w:szCs w:val="24"/>
        </w:rPr>
        <w:t xml:space="preserve"> </w:t>
      </w:r>
      <w:proofErr w:type="gramStart"/>
      <w:r w:rsidR="00C65560" w:rsidRPr="00826BE7">
        <w:rPr>
          <w:rFonts w:ascii="Times New Roman" w:hAnsi="Times New Roman" w:cs="Times New Roman"/>
          <w:sz w:val="24"/>
          <w:szCs w:val="24"/>
        </w:rPr>
        <w:t>Jika semakin besar PAD di Kabupaten Pringsewu maka semakin menurun belanja modal di pringsewu.</w:t>
      </w:r>
      <w:proofErr w:type="gramEnd"/>
      <w:r w:rsidR="00C65560" w:rsidRPr="00826BE7">
        <w:rPr>
          <w:rFonts w:ascii="Times New Roman" w:hAnsi="Times New Roman" w:cs="Times New Roman"/>
          <w:sz w:val="24"/>
          <w:szCs w:val="24"/>
        </w:rPr>
        <w:t xml:space="preserve"> </w:t>
      </w:r>
      <w:proofErr w:type="gramStart"/>
      <w:r w:rsidR="00C65560" w:rsidRPr="00826BE7">
        <w:rPr>
          <w:rFonts w:ascii="Times New Roman" w:hAnsi="Times New Roman" w:cs="Times New Roman"/>
          <w:sz w:val="24"/>
          <w:szCs w:val="24"/>
        </w:rPr>
        <w:t>Sebaliknya, jika semakin kecil PAD maka semakin meningkat belanja modal dikabupaten pringsewu.</w:t>
      </w:r>
      <w:proofErr w:type="gramEnd"/>
      <w:r w:rsidR="00C65560" w:rsidRPr="00826BE7">
        <w:rPr>
          <w:rFonts w:ascii="Times New Roman" w:hAnsi="Times New Roman" w:cs="Times New Roman"/>
          <w:sz w:val="24"/>
          <w:szCs w:val="24"/>
        </w:rPr>
        <w:t xml:space="preserve"> </w:t>
      </w:r>
      <w:r w:rsidR="00C65560" w:rsidRPr="00DD4135">
        <w:rPr>
          <w:rFonts w:ascii="Times New Roman" w:hAnsi="Times New Roman" w:cs="Times New Roman"/>
          <w:sz w:val="24"/>
          <w:szCs w:val="24"/>
        </w:rPr>
        <w:t xml:space="preserve">Sementara berdasarkan uji 2 sisi signifikan parametrik individual (uji t) pada variabel </w:t>
      </w:r>
      <w:r w:rsidR="00DA0915">
        <w:rPr>
          <w:rFonts w:ascii="Times New Roman" w:hAnsi="Times New Roman" w:cs="Times New Roman"/>
          <w:sz w:val="24"/>
          <w:szCs w:val="24"/>
        </w:rPr>
        <w:t xml:space="preserve">pendapatan asli daerah </w:t>
      </w:r>
      <w:r w:rsidR="00C65560" w:rsidRPr="00DD4135">
        <w:rPr>
          <w:rFonts w:ascii="Times New Roman" w:hAnsi="Times New Roman" w:cs="Times New Roman"/>
          <w:sz w:val="24"/>
          <w:szCs w:val="24"/>
        </w:rPr>
        <w:t>menunjukkan</w:t>
      </w:r>
      <w:r w:rsidR="00C65560">
        <w:rPr>
          <w:rFonts w:ascii="Times New Roman" w:hAnsi="Times New Roman" w:cs="Times New Roman"/>
          <w:sz w:val="24"/>
          <w:szCs w:val="24"/>
        </w:rPr>
        <w:t xml:space="preserve"> </w:t>
      </w:r>
      <w:r w:rsidR="002D44E4">
        <w:rPr>
          <w:rFonts w:asciiTheme="majorBidi" w:hAnsiTheme="majorBidi" w:cstheme="majorBidi"/>
          <w:sz w:val="24"/>
          <w:szCs w:val="24"/>
        </w:rPr>
        <w:t>3580</w:t>
      </w:r>
      <w:r w:rsidR="00C65560">
        <w:rPr>
          <w:rFonts w:asciiTheme="majorBidi" w:hAnsiTheme="majorBidi" w:cstheme="majorBidi"/>
          <w:sz w:val="24"/>
          <w:szCs w:val="24"/>
        </w:rPr>
        <w:t xml:space="preserve"> </w:t>
      </w:r>
      <w:r w:rsidR="00C65560" w:rsidRPr="001A022B">
        <w:rPr>
          <w:rFonts w:asciiTheme="majorBidi" w:hAnsiTheme="majorBidi" w:cstheme="majorBidi"/>
          <w:sz w:val="24"/>
          <w:szCs w:val="24"/>
        </w:rPr>
        <w:t>artinya t</w:t>
      </w:r>
      <w:r w:rsidR="00C65560" w:rsidRPr="001A022B">
        <w:rPr>
          <w:rFonts w:asciiTheme="majorBidi" w:hAnsiTheme="majorBidi" w:cstheme="majorBidi"/>
          <w:sz w:val="24"/>
          <w:szCs w:val="24"/>
          <w:vertAlign w:val="subscript"/>
        </w:rPr>
        <w:t>hitung</w:t>
      </w:r>
      <w:r w:rsidR="00C65560" w:rsidRPr="001A022B">
        <w:rPr>
          <w:rFonts w:asciiTheme="majorBidi" w:hAnsiTheme="majorBidi" w:cstheme="majorBidi"/>
          <w:sz w:val="24"/>
          <w:szCs w:val="24"/>
        </w:rPr>
        <w:t xml:space="preserve"> lebih </w:t>
      </w:r>
      <w:r w:rsidR="00C65560">
        <w:rPr>
          <w:rFonts w:asciiTheme="majorBidi" w:hAnsiTheme="majorBidi" w:cstheme="majorBidi"/>
          <w:sz w:val="24"/>
          <w:szCs w:val="24"/>
        </w:rPr>
        <w:lastRenderedPageBreak/>
        <w:t xml:space="preserve">kecil </w:t>
      </w:r>
      <w:r w:rsidR="00C65560" w:rsidRPr="001A022B">
        <w:rPr>
          <w:rFonts w:asciiTheme="majorBidi" w:hAnsiTheme="majorBidi" w:cstheme="majorBidi"/>
          <w:sz w:val="24"/>
          <w:szCs w:val="24"/>
        </w:rPr>
        <w:t>dari t</w:t>
      </w:r>
      <w:r w:rsidR="00C65560" w:rsidRPr="001A022B">
        <w:rPr>
          <w:rFonts w:asciiTheme="majorBidi" w:hAnsiTheme="majorBidi" w:cstheme="majorBidi"/>
          <w:sz w:val="24"/>
          <w:szCs w:val="24"/>
          <w:vertAlign w:val="subscript"/>
        </w:rPr>
        <w:t>tabel</w:t>
      </w:r>
      <w:r w:rsidR="00C65560" w:rsidRPr="001A022B">
        <w:rPr>
          <w:rFonts w:asciiTheme="majorBidi" w:hAnsiTheme="majorBidi" w:cstheme="majorBidi"/>
          <w:sz w:val="24"/>
          <w:szCs w:val="24"/>
        </w:rPr>
        <w:t xml:space="preserve"> (</w:t>
      </w:r>
      <w:r w:rsidR="00C65560">
        <w:rPr>
          <w:rFonts w:ascii="Times New Roman" w:hAnsi="Times New Roman" w:cs="Times New Roman"/>
          <w:sz w:val="24"/>
          <w:szCs w:val="24"/>
        </w:rPr>
        <w:t>-</w:t>
      </w:r>
      <w:r w:rsidR="002D44E4">
        <w:rPr>
          <w:rFonts w:ascii="Times New Roman" w:hAnsi="Times New Roman" w:cs="Times New Roman"/>
          <w:sz w:val="24"/>
          <w:szCs w:val="24"/>
        </w:rPr>
        <w:t xml:space="preserve">3580 </w:t>
      </w:r>
      <w:r w:rsidR="00C65560">
        <w:rPr>
          <w:rFonts w:asciiTheme="majorBidi" w:hAnsiTheme="majorBidi" w:cstheme="majorBidi"/>
          <w:sz w:val="24"/>
          <w:szCs w:val="24"/>
        </w:rPr>
        <w:t>&lt; 3.182</w:t>
      </w:r>
      <w:r w:rsidR="00C65560" w:rsidRPr="001A022B">
        <w:rPr>
          <w:rFonts w:asciiTheme="majorBidi" w:hAnsiTheme="majorBidi" w:cstheme="majorBidi"/>
          <w:sz w:val="24"/>
          <w:szCs w:val="24"/>
        </w:rPr>
        <w:t>) serta nilai sig ya</w:t>
      </w:r>
      <w:r w:rsidR="00C65560">
        <w:rPr>
          <w:rFonts w:asciiTheme="majorBidi" w:hAnsiTheme="majorBidi" w:cstheme="majorBidi"/>
          <w:sz w:val="24"/>
          <w:szCs w:val="24"/>
        </w:rPr>
        <w:t xml:space="preserve">ng lebih </w:t>
      </w:r>
      <w:r w:rsidR="002D44E4">
        <w:rPr>
          <w:rFonts w:asciiTheme="majorBidi" w:hAnsiTheme="majorBidi" w:cstheme="majorBidi"/>
          <w:sz w:val="24"/>
          <w:szCs w:val="24"/>
        </w:rPr>
        <w:t>besar dari 0</w:t>
      </w:r>
      <w:proofErr w:type="gramStart"/>
      <w:r w:rsidR="002D44E4">
        <w:rPr>
          <w:rFonts w:asciiTheme="majorBidi" w:hAnsiTheme="majorBidi" w:cstheme="majorBidi"/>
          <w:sz w:val="24"/>
          <w:szCs w:val="24"/>
        </w:rPr>
        <w:t>,05</w:t>
      </w:r>
      <w:proofErr w:type="gramEnd"/>
      <w:r w:rsidR="002D44E4">
        <w:rPr>
          <w:rFonts w:asciiTheme="majorBidi" w:hAnsiTheme="majorBidi" w:cstheme="majorBidi"/>
          <w:sz w:val="24"/>
          <w:szCs w:val="24"/>
        </w:rPr>
        <w:t xml:space="preserve"> ( 0,119</w:t>
      </w:r>
      <w:r w:rsidR="00C65560">
        <w:rPr>
          <w:rFonts w:asciiTheme="majorBidi" w:hAnsiTheme="majorBidi" w:cstheme="majorBidi"/>
          <w:sz w:val="24"/>
          <w:szCs w:val="24"/>
        </w:rPr>
        <w:t>&gt; 0,05 )</w:t>
      </w:r>
      <w:r w:rsidR="00C65560" w:rsidRPr="00DD4135">
        <w:rPr>
          <w:rFonts w:asciiTheme="majorBidi" w:hAnsiTheme="majorBidi" w:cstheme="majorBidi"/>
          <w:sz w:val="24"/>
          <w:szCs w:val="24"/>
        </w:rPr>
        <w:t xml:space="preserve">. </w:t>
      </w:r>
      <w:proofErr w:type="gramStart"/>
      <w:r w:rsidR="00C65560" w:rsidRPr="00DD4135">
        <w:rPr>
          <w:rFonts w:asciiTheme="majorBidi" w:hAnsiTheme="majorBidi" w:cstheme="majorBidi"/>
          <w:sz w:val="24"/>
          <w:szCs w:val="24"/>
        </w:rPr>
        <w:t>Sehingga dari hasil t</w:t>
      </w:r>
      <w:r w:rsidR="00C65560">
        <w:rPr>
          <w:rFonts w:asciiTheme="majorBidi" w:hAnsiTheme="majorBidi" w:cstheme="majorBidi"/>
          <w:sz w:val="24"/>
          <w:szCs w:val="24"/>
        </w:rPr>
        <w:t>ersebut dapat dikatakan bahwa Ha diterima dan Ho</w:t>
      </w:r>
      <w:r w:rsidR="00C65560" w:rsidRPr="00DD4135">
        <w:rPr>
          <w:rFonts w:asciiTheme="majorBidi" w:hAnsiTheme="majorBidi" w:cstheme="majorBidi"/>
          <w:sz w:val="24"/>
          <w:szCs w:val="24"/>
        </w:rPr>
        <w:t xml:space="preserve"> ditolak.</w:t>
      </w:r>
      <w:proofErr w:type="gramEnd"/>
      <w:r w:rsidR="00C65560">
        <w:rPr>
          <w:rFonts w:asciiTheme="majorBidi" w:hAnsiTheme="majorBidi" w:cstheme="majorBidi"/>
          <w:sz w:val="24"/>
          <w:szCs w:val="24"/>
        </w:rPr>
        <w:t xml:space="preserve"> </w:t>
      </w:r>
    </w:p>
    <w:p w:rsidR="006F50A4" w:rsidRDefault="006F50A4" w:rsidP="00451C16">
      <w:pPr>
        <w:pStyle w:val="ListParagraph"/>
        <w:tabs>
          <w:tab w:val="left" w:pos="144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demikian dari hasil penelitian ini dapat dinyatakan bahwa Ho diterima dan Ha ditolak </w:t>
      </w:r>
      <w:r w:rsidR="008F65DB">
        <w:rPr>
          <w:rFonts w:ascii="Times New Roman" w:hAnsi="Times New Roman" w:cs="Times New Roman"/>
          <w:sz w:val="24"/>
          <w:szCs w:val="24"/>
        </w:rPr>
        <w:t>yang berarti pendapatan asli daerah tidak mempunyai pengaruh yang signifikan terhadap belanja modal di kabupaten pringsewu.</w:t>
      </w:r>
      <w:proofErr w:type="gramEnd"/>
      <w:r w:rsidR="008F65DB">
        <w:rPr>
          <w:rFonts w:ascii="Times New Roman" w:hAnsi="Times New Roman" w:cs="Times New Roman"/>
          <w:sz w:val="24"/>
          <w:szCs w:val="24"/>
        </w:rPr>
        <w:t xml:space="preserve"> </w:t>
      </w:r>
      <w:proofErr w:type="gramStart"/>
      <w:r w:rsidR="008F65DB">
        <w:rPr>
          <w:rFonts w:ascii="Times New Roman" w:hAnsi="Times New Roman" w:cs="Times New Roman"/>
          <w:sz w:val="24"/>
          <w:szCs w:val="24"/>
        </w:rPr>
        <w:t xml:space="preserve">Hal ini serupa dengan penelitan yang dilakukan oleh </w:t>
      </w:r>
      <w:r w:rsidR="008F65DB" w:rsidRPr="004236E8">
        <w:rPr>
          <w:rFonts w:ascii="Times New Roman" w:hAnsi="Times New Roman"/>
          <w:sz w:val="24"/>
          <w:szCs w:val="24"/>
        </w:rPr>
        <w:t>Rahmawati Meita Oktaviani meneliti tentang pengaruh Pendapatan Asli Daerah Dana Alokasi Umum</w:t>
      </w:r>
      <w:r w:rsidR="002D44E4">
        <w:rPr>
          <w:rFonts w:ascii="Times New Roman" w:hAnsi="Times New Roman"/>
          <w:sz w:val="24"/>
          <w:szCs w:val="24"/>
        </w:rPr>
        <w:t xml:space="preserve"> dan kemiskinan</w:t>
      </w:r>
      <w:r w:rsidR="008F65DB" w:rsidRPr="004236E8">
        <w:rPr>
          <w:rFonts w:ascii="Times New Roman" w:hAnsi="Times New Roman"/>
          <w:sz w:val="24"/>
          <w:szCs w:val="24"/>
        </w:rPr>
        <w:t xml:space="preserve"> terhadap Belanja Modal dengan Pertumbuhan Ekonomi sebagai pemoderasi.</w:t>
      </w:r>
      <w:proofErr w:type="gramEnd"/>
      <w:r w:rsidR="008F65DB" w:rsidRPr="004236E8">
        <w:rPr>
          <w:rFonts w:ascii="Times New Roman" w:hAnsi="Times New Roman"/>
          <w:sz w:val="24"/>
          <w:szCs w:val="24"/>
        </w:rPr>
        <w:t xml:space="preserve"> </w:t>
      </w:r>
      <w:proofErr w:type="gramStart"/>
      <w:r w:rsidR="008F65DB" w:rsidRPr="004236E8">
        <w:rPr>
          <w:rFonts w:ascii="Times New Roman" w:hAnsi="Times New Roman"/>
          <w:sz w:val="24"/>
          <w:szCs w:val="24"/>
        </w:rPr>
        <w:t>Sampel yang digunakan yaitu kabupaten/kota provinsi Jawa Tengah tahun 2011-2013.</w:t>
      </w:r>
      <w:proofErr w:type="gramEnd"/>
      <w:r w:rsidR="008F65DB" w:rsidRPr="004236E8">
        <w:rPr>
          <w:rFonts w:ascii="Times New Roman" w:hAnsi="Times New Roman"/>
          <w:sz w:val="24"/>
          <w:szCs w:val="24"/>
        </w:rPr>
        <w:t xml:space="preserve"> Hasil penelitiannya membuktikan bahwa Pendapatan Asli Daerah tidak memiliki pengaruh positif terhadap Belanja Modal</w:t>
      </w:r>
      <w:r w:rsidR="008F65DB">
        <w:rPr>
          <w:rFonts w:ascii="Times New Roman" w:hAnsi="Times New Roman" w:cs="Times New Roman"/>
          <w:sz w:val="24"/>
          <w:szCs w:val="24"/>
        </w:rPr>
        <w:t xml:space="preserve">, </w:t>
      </w:r>
    </w:p>
    <w:p w:rsidR="008F65DB" w:rsidRPr="00AC6AD2" w:rsidRDefault="008F65DB" w:rsidP="00451C16">
      <w:pPr>
        <w:pStyle w:val="ListParagraph"/>
        <w:tabs>
          <w:tab w:val="left" w:pos="90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Sehingga penelitian ini tidak sejalan dengan penelitian yang dilakukan oleh </w:t>
      </w:r>
      <w:r w:rsidR="00A22F48">
        <w:rPr>
          <w:rFonts w:ascii="Times New Roman" w:hAnsi="Times New Roman" w:cs="Times New Roman"/>
          <w:sz w:val="24"/>
          <w:szCs w:val="24"/>
        </w:rPr>
        <w:t>Nur Indah R</w:t>
      </w:r>
      <w:r w:rsidR="00E626DE">
        <w:rPr>
          <w:rFonts w:ascii="Times New Roman" w:hAnsi="Times New Roman" w:cs="Times New Roman"/>
          <w:sz w:val="24"/>
          <w:szCs w:val="24"/>
        </w:rPr>
        <w:t>ahmawati dimana Pendapatan Asli Daerah memiliki pengaruh yang signifikan terhadap belanja modal</w:t>
      </w:r>
      <w:r w:rsidR="00A22F48">
        <w:rPr>
          <w:rFonts w:ascii="Times New Roman" w:hAnsi="Times New Roman" w:cs="Times New Roman"/>
          <w:sz w:val="24"/>
          <w:szCs w:val="24"/>
        </w:rPr>
        <w:t xml:space="preserve"> pada K</w:t>
      </w:r>
      <w:r w:rsidR="009927DE">
        <w:rPr>
          <w:rFonts w:ascii="Times New Roman" w:hAnsi="Times New Roman" w:cs="Times New Roman"/>
          <w:sz w:val="24"/>
          <w:szCs w:val="24"/>
        </w:rPr>
        <w:t>abupaten Jawa Tengah.</w:t>
      </w:r>
      <w:proofErr w:type="gramEnd"/>
      <w:r w:rsidR="0059251A">
        <w:rPr>
          <w:rFonts w:ascii="Times New Roman" w:hAnsi="Times New Roman" w:cs="Times New Roman"/>
          <w:sz w:val="24"/>
          <w:szCs w:val="24"/>
        </w:rPr>
        <w:t xml:space="preserve"> </w:t>
      </w:r>
      <w:proofErr w:type="gramStart"/>
      <w:r w:rsidR="0059251A">
        <w:rPr>
          <w:rFonts w:ascii="Times New Roman" w:hAnsi="Times New Roman" w:cs="Times New Roman"/>
          <w:sz w:val="24"/>
          <w:szCs w:val="24"/>
        </w:rPr>
        <w:t>Temuan ini dapat mengindikasikan bahwa besarnya pendapatan asli daerah menjadi salah satu faktor penentu dalam menentukan belanja modal.</w:t>
      </w:r>
      <w:proofErr w:type="gramEnd"/>
      <w:r w:rsidR="00AC6AD2" w:rsidRPr="00AC6AD2">
        <w:rPr>
          <w:rFonts w:ascii="Times New Roman" w:hAnsi="Times New Roman" w:cs="Times New Roman"/>
          <w:sz w:val="24"/>
          <w:szCs w:val="24"/>
        </w:rPr>
        <w:t xml:space="preserve"> Dalam agency theory hubungan kontraktual antara agen (masyarakat) dan principal (pemerintah) ke dalam kontek pendapatan asli daerah dapat </w:t>
      </w:r>
      <w:proofErr w:type="gramStart"/>
      <w:r w:rsidR="00AC6AD2" w:rsidRPr="00AC6AD2">
        <w:rPr>
          <w:rFonts w:ascii="Times New Roman" w:hAnsi="Times New Roman" w:cs="Times New Roman"/>
          <w:sz w:val="24"/>
          <w:szCs w:val="24"/>
        </w:rPr>
        <w:t>dilihat  dari</w:t>
      </w:r>
      <w:proofErr w:type="gramEnd"/>
      <w:r w:rsidR="00AC6AD2" w:rsidRPr="00AC6AD2">
        <w:rPr>
          <w:rFonts w:ascii="Times New Roman" w:hAnsi="Times New Roman" w:cs="Times New Roman"/>
          <w:sz w:val="24"/>
          <w:szCs w:val="24"/>
        </w:rPr>
        <w:t xml:space="preserve"> tanggung jawab dan kemampuan pemerintah daerah untuk memberikan pelayanan publik yang baik serta meningkatkan kesejahteraan masyarakat melalui </w:t>
      </w:r>
      <w:r w:rsidR="00AC6AD2" w:rsidRPr="00AC6AD2">
        <w:rPr>
          <w:rFonts w:ascii="Times New Roman" w:hAnsi="Times New Roman" w:cs="Times New Roman"/>
          <w:sz w:val="24"/>
          <w:szCs w:val="24"/>
        </w:rPr>
        <w:lastRenderedPageBreak/>
        <w:t>alokasi belanja modal.</w:t>
      </w:r>
      <w:r w:rsidR="00AC6AD2">
        <w:rPr>
          <w:rFonts w:ascii="Times New Roman" w:hAnsi="Times New Roman" w:cs="Times New Roman"/>
          <w:sz w:val="24"/>
          <w:szCs w:val="24"/>
        </w:rPr>
        <w:t xml:space="preserve">maka dapat dilihat bahwa pendapatan asli daerah merupakan komponen yang penting dalam meningkatkan belanja modal. Dimana </w:t>
      </w:r>
      <w:r w:rsidR="00A22F48">
        <w:rPr>
          <w:rFonts w:ascii="Times New Roman" w:hAnsi="Times New Roman" w:cs="Times New Roman"/>
          <w:sz w:val="24"/>
          <w:szCs w:val="24"/>
        </w:rPr>
        <w:t>semakin meningkatnya Pendapatan Asli D</w:t>
      </w:r>
      <w:r w:rsidR="00AC6AD2">
        <w:rPr>
          <w:rFonts w:ascii="Times New Roman" w:hAnsi="Times New Roman" w:cs="Times New Roman"/>
          <w:sz w:val="24"/>
          <w:szCs w:val="24"/>
        </w:rPr>
        <w:t>aerah maka akan pula meningkatkan belanja modal untuk menambah aset daerah dan memperbaiki sarana dan</w:t>
      </w:r>
      <w:r w:rsidR="0059251A">
        <w:rPr>
          <w:rFonts w:ascii="Times New Roman" w:hAnsi="Times New Roman" w:cs="Times New Roman"/>
          <w:sz w:val="24"/>
          <w:szCs w:val="24"/>
        </w:rPr>
        <w:t xml:space="preserve"> prasarana pada suatu daerah, namun berbeda dengan keadaan </w:t>
      </w:r>
      <w:r w:rsidR="00A22F48">
        <w:rPr>
          <w:rFonts w:ascii="Times New Roman" w:hAnsi="Times New Roman" w:cs="Times New Roman"/>
          <w:sz w:val="24"/>
          <w:szCs w:val="24"/>
        </w:rPr>
        <w:t>pada Kabupaten P</w:t>
      </w:r>
      <w:r w:rsidR="0059251A">
        <w:rPr>
          <w:rFonts w:ascii="Times New Roman" w:hAnsi="Times New Roman" w:cs="Times New Roman"/>
          <w:sz w:val="24"/>
          <w:szCs w:val="24"/>
        </w:rPr>
        <w:t xml:space="preserve">ringsewu dimana pendapatan asli daerah tidak mempengaruhi belanja modal maka hal ini mengasumsikan tentang bagaimana </w:t>
      </w:r>
      <w:r w:rsidR="001A3BB9">
        <w:rPr>
          <w:rFonts w:ascii="Times New Roman" w:hAnsi="Times New Roman" w:cs="Times New Roman"/>
          <w:sz w:val="24"/>
          <w:szCs w:val="24"/>
        </w:rPr>
        <w:t xml:space="preserve">kebijakan </w:t>
      </w:r>
      <w:r w:rsidR="0059251A">
        <w:rPr>
          <w:rFonts w:ascii="Times New Roman" w:hAnsi="Times New Roman" w:cs="Times New Roman"/>
          <w:sz w:val="24"/>
          <w:szCs w:val="24"/>
        </w:rPr>
        <w:t xml:space="preserve">pemerintah daerah </w:t>
      </w:r>
      <w:r w:rsidR="001A3BB9">
        <w:rPr>
          <w:rFonts w:ascii="Times New Roman" w:hAnsi="Times New Roman" w:cs="Times New Roman"/>
          <w:sz w:val="24"/>
          <w:szCs w:val="24"/>
        </w:rPr>
        <w:t xml:space="preserve">dalam </w:t>
      </w:r>
      <w:r w:rsidR="0059251A">
        <w:rPr>
          <w:rFonts w:ascii="Times New Roman" w:hAnsi="Times New Roman" w:cs="Times New Roman"/>
          <w:sz w:val="24"/>
          <w:szCs w:val="24"/>
        </w:rPr>
        <w:t xml:space="preserve">mengalokasikan </w:t>
      </w:r>
      <w:proofErr w:type="gramStart"/>
      <w:r w:rsidR="0059251A">
        <w:rPr>
          <w:rFonts w:ascii="Times New Roman" w:hAnsi="Times New Roman" w:cs="Times New Roman"/>
          <w:sz w:val="24"/>
          <w:szCs w:val="24"/>
        </w:rPr>
        <w:t>dana  pendapatan</w:t>
      </w:r>
      <w:proofErr w:type="gramEnd"/>
      <w:r w:rsidR="0059251A">
        <w:rPr>
          <w:rFonts w:ascii="Times New Roman" w:hAnsi="Times New Roman" w:cs="Times New Roman"/>
          <w:sz w:val="24"/>
          <w:szCs w:val="24"/>
        </w:rPr>
        <w:t xml:space="preserve"> asli daerah untuk mem</w:t>
      </w:r>
      <w:r w:rsidR="001A3BB9">
        <w:rPr>
          <w:rFonts w:ascii="Times New Roman" w:hAnsi="Times New Roman" w:cs="Times New Roman"/>
          <w:sz w:val="24"/>
          <w:szCs w:val="24"/>
        </w:rPr>
        <w:t>bantu kegiatan pemerintah pada Kabupaten Pringsewu.</w:t>
      </w:r>
    </w:p>
    <w:p w:rsidR="000B50E5" w:rsidRPr="00BB25D1" w:rsidRDefault="00EC7C7E" w:rsidP="00BB25D1">
      <w:pPr>
        <w:pStyle w:val="ListParagraph"/>
        <w:tabs>
          <w:tab w:val="left" w:pos="144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Sumber-sumber dari Pendapatan Asli Daerah dapat dilihat pada tabel berikut ini:</w:t>
      </w:r>
    </w:p>
    <w:p w:rsidR="000B50E5" w:rsidRDefault="000B50E5" w:rsidP="00334376">
      <w:pPr>
        <w:pStyle w:val="ListParagraph"/>
        <w:tabs>
          <w:tab w:val="left" w:pos="1350"/>
          <w:tab w:val="left" w:pos="1440"/>
        </w:tabs>
        <w:spacing w:line="240" w:lineRule="auto"/>
        <w:ind w:left="1800"/>
        <w:jc w:val="center"/>
        <w:rPr>
          <w:rFonts w:ascii="Times New Roman" w:hAnsi="Times New Roman" w:cs="Times New Roman"/>
          <w:b/>
          <w:sz w:val="24"/>
          <w:szCs w:val="24"/>
        </w:rPr>
      </w:pPr>
    </w:p>
    <w:p w:rsidR="008D4554" w:rsidRPr="00AE2009" w:rsidRDefault="00BB25D1" w:rsidP="00334376">
      <w:pPr>
        <w:pStyle w:val="ListParagraph"/>
        <w:tabs>
          <w:tab w:val="left" w:pos="1350"/>
          <w:tab w:val="left" w:pos="1440"/>
        </w:tabs>
        <w:spacing w:line="240" w:lineRule="auto"/>
        <w:ind w:left="1800"/>
        <w:jc w:val="center"/>
        <w:rPr>
          <w:rFonts w:ascii="Times New Roman" w:hAnsi="Times New Roman" w:cs="Times New Roman"/>
          <w:b/>
          <w:sz w:val="24"/>
          <w:szCs w:val="24"/>
        </w:rPr>
      </w:pPr>
      <w:r>
        <w:rPr>
          <w:rFonts w:ascii="Times New Roman" w:hAnsi="Times New Roman" w:cs="Times New Roman"/>
          <w:b/>
          <w:sz w:val="24"/>
          <w:szCs w:val="24"/>
        </w:rPr>
        <w:t>Tabel 4.14</w:t>
      </w:r>
    </w:p>
    <w:p w:rsidR="00F64E6B" w:rsidRPr="00AE2009" w:rsidRDefault="00AE2009" w:rsidP="00334376">
      <w:pPr>
        <w:pStyle w:val="ListParagraph"/>
        <w:tabs>
          <w:tab w:val="left" w:pos="1350"/>
          <w:tab w:val="left" w:pos="1440"/>
        </w:tabs>
        <w:spacing w:line="240" w:lineRule="auto"/>
        <w:ind w:left="1800"/>
        <w:jc w:val="center"/>
        <w:rPr>
          <w:rFonts w:ascii="Times New Roman" w:hAnsi="Times New Roman" w:cs="Times New Roman"/>
          <w:b/>
          <w:sz w:val="24"/>
          <w:szCs w:val="24"/>
        </w:rPr>
      </w:pPr>
      <w:r w:rsidRPr="00AE2009">
        <w:rPr>
          <w:rFonts w:ascii="Times New Roman" w:hAnsi="Times New Roman" w:cs="Times New Roman"/>
          <w:b/>
          <w:sz w:val="24"/>
          <w:szCs w:val="24"/>
        </w:rPr>
        <w:t>P</w:t>
      </w:r>
      <w:r w:rsidR="002D3BF1" w:rsidRPr="00AE2009">
        <w:rPr>
          <w:rFonts w:ascii="Times New Roman" w:hAnsi="Times New Roman" w:cs="Times New Roman"/>
          <w:b/>
          <w:sz w:val="24"/>
          <w:szCs w:val="24"/>
        </w:rPr>
        <w:t xml:space="preserve">enerimaan </w:t>
      </w:r>
      <w:r w:rsidR="008F033D">
        <w:rPr>
          <w:rFonts w:ascii="Times New Roman" w:hAnsi="Times New Roman" w:cs="Times New Roman"/>
          <w:b/>
          <w:sz w:val="24"/>
          <w:szCs w:val="24"/>
        </w:rPr>
        <w:t>PAD</w:t>
      </w:r>
      <w:r w:rsidRPr="00AE2009">
        <w:rPr>
          <w:rFonts w:ascii="Times New Roman" w:hAnsi="Times New Roman" w:cs="Times New Roman"/>
          <w:b/>
          <w:sz w:val="24"/>
          <w:szCs w:val="24"/>
        </w:rPr>
        <w:t xml:space="preserve"> Dari Hasil Pajak Dan Re</w:t>
      </w:r>
      <w:r>
        <w:rPr>
          <w:rFonts w:ascii="Times New Roman" w:hAnsi="Times New Roman" w:cs="Times New Roman"/>
          <w:b/>
          <w:sz w:val="24"/>
          <w:szCs w:val="24"/>
        </w:rPr>
        <w:t>t</w:t>
      </w:r>
      <w:r w:rsidRPr="00AE2009">
        <w:rPr>
          <w:rFonts w:ascii="Times New Roman" w:hAnsi="Times New Roman" w:cs="Times New Roman"/>
          <w:b/>
          <w:sz w:val="24"/>
          <w:szCs w:val="24"/>
        </w:rPr>
        <w:t>ribusi Laba Bumn Dan Lain-Lain Pendapatan Yang Sah Pada Kabupaten Pringsewu Tahun 2011-2016</w:t>
      </w:r>
    </w:p>
    <w:tbl>
      <w:tblPr>
        <w:tblStyle w:val="TableGrid"/>
        <w:tblW w:w="0" w:type="auto"/>
        <w:tblInd w:w="648" w:type="dxa"/>
        <w:tblLayout w:type="fixed"/>
        <w:tblLook w:val="04A0"/>
      </w:tblPr>
      <w:tblGrid>
        <w:gridCol w:w="900"/>
        <w:gridCol w:w="1620"/>
        <w:gridCol w:w="1530"/>
        <w:gridCol w:w="1350"/>
        <w:gridCol w:w="2108"/>
      </w:tblGrid>
      <w:tr w:rsidR="008540A8" w:rsidTr="00457480">
        <w:tc>
          <w:tcPr>
            <w:tcW w:w="900" w:type="dxa"/>
          </w:tcPr>
          <w:p w:rsidR="00EC7C7E" w:rsidRDefault="00EC7C7E" w:rsidP="00EC7C7E">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Tahun </w:t>
            </w:r>
          </w:p>
        </w:tc>
        <w:tc>
          <w:tcPr>
            <w:tcW w:w="1620" w:type="dxa"/>
          </w:tcPr>
          <w:p w:rsidR="00EC7C7E" w:rsidRDefault="00EC7C7E" w:rsidP="00EC7C7E">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Pajak  </w:t>
            </w:r>
          </w:p>
        </w:tc>
        <w:tc>
          <w:tcPr>
            <w:tcW w:w="1530" w:type="dxa"/>
          </w:tcPr>
          <w:p w:rsidR="00EC7C7E" w:rsidRDefault="008540A8" w:rsidP="00EC7C7E">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R</w:t>
            </w:r>
            <w:r w:rsidR="00EC7C7E">
              <w:rPr>
                <w:rFonts w:ascii="Times New Roman" w:hAnsi="Times New Roman" w:cs="Times New Roman"/>
                <w:sz w:val="24"/>
                <w:szCs w:val="24"/>
              </w:rPr>
              <w:t>etribusi</w:t>
            </w:r>
            <w:r>
              <w:rPr>
                <w:rFonts w:ascii="Times New Roman" w:hAnsi="Times New Roman" w:cs="Times New Roman"/>
                <w:sz w:val="24"/>
                <w:szCs w:val="24"/>
              </w:rPr>
              <w:t xml:space="preserve"> </w:t>
            </w:r>
          </w:p>
        </w:tc>
        <w:tc>
          <w:tcPr>
            <w:tcW w:w="1350" w:type="dxa"/>
          </w:tcPr>
          <w:p w:rsidR="00EC7C7E" w:rsidRDefault="008540A8" w:rsidP="00EC7C7E">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Laba BUMN</w:t>
            </w:r>
          </w:p>
        </w:tc>
        <w:tc>
          <w:tcPr>
            <w:tcW w:w="2108" w:type="dxa"/>
          </w:tcPr>
          <w:p w:rsidR="00EC7C7E" w:rsidRDefault="008540A8" w:rsidP="00EC7C7E">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Lain-lain Pendapatan yang sah</w:t>
            </w:r>
          </w:p>
        </w:tc>
      </w:tr>
      <w:tr w:rsidR="008540A8" w:rsidTr="00457480">
        <w:tc>
          <w:tcPr>
            <w:tcW w:w="900" w:type="dxa"/>
          </w:tcPr>
          <w:p w:rsidR="00EC7C7E" w:rsidRDefault="008540A8" w:rsidP="00451C16">
            <w:pPr>
              <w:pStyle w:val="ListParagraph"/>
              <w:tabs>
                <w:tab w:val="left" w:pos="1350"/>
                <w:tab w:val="left" w:pos="1440"/>
              </w:tabs>
              <w:spacing w:line="480" w:lineRule="auto"/>
              <w:ind w:left="-378" w:firstLine="378"/>
              <w:jc w:val="both"/>
              <w:rPr>
                <w:rFonts w:ascii="Times New Roman" w:hAnsi="Times New Roman" w:cs="Times New Roman"/>
                <w:sz w:val="24"/>
                <w:szCs w:val="24"/>
              </w:rPr>
            </w:pPr>
            <w:r>
              <w:rPr>
                <w:rFonts w:ascii="Times New Roman" w:hAnsi="Times New Roman" w:cs="Times New Roman"/>
                <w:sz w:val="24"/>
                <w:szCs w:val="24"/>
              </w:rPr>
              <w:t>2011</w:t>
            </w:r>
          </w:p>
        </w:tc>
        <w:tc>
          <w:tcPr>
            <w:tcW w:w="1620" w:type="dxa"/>
          </w:tcPr>
          <w:p w:rsidR="00EC7C7E" w:rsidRDefault="00EB4E8D" w:rsidP="00EC7C7E">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5.156.139,00</w:t>
            </w:r>
          </w:p>
        </w:tc>
        <w:tc>
          <w:tcPr>
            <w:tcW w:w="1530" w:type="dxa"/>
          </w:tcPr>
          <w:p w:rsidR="00EC7C7E" w:rsidRDefault="00EB4E8D" w:rsidP="00EC7C7E">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1.563.994,00</w:t>
            </w:r>
          </w:p>
        </w:tc>
        <w:tc>
          <w:tcPr>
            <w:tcW w:w="1350" w:type="dxa"/>
          </w:tcPr>
          <w:p w:rsidR="00EC7C7E" w:rsidRDefault="00EB4E8D" w:rsidP="00EC7C7E">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0,00</w:t>
            </w:r>
          </w:p>
        </w:tc>
        <w:tc>
          <w:tcPr>
            <w:tcW w:w="2108" w:type="dxa"/>
          </w:tcPr>
          <w:p w:rsidR="00EC7C7E" w:rsidRDefault="00EB4E8D" w:rsidP="00EC7C7E">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12.6267.084,00</w:t>
            </w:r>
          </w:p>
        </w:tc>
      </w:tr>
      <w:tr w:rsidR="008540A8" w:rsidTr="00457480">
        <w:tc>
          <w:tcPr>
            <w:tcW w:w="900" w:type="dxa"/>
          </w:tcPr>
          <w:p w:rsidR="00EC7C7E" w:rsidRDefault="008540A8" w:rsidP="00EC7C7E">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2012</w:t>
            </w:r>
          </w:p>
        </w:tc>
        <w:tc>
          <w:tcPr>
            <w:tcW w:w="1620" w:type="dxa"/>
          </w:tcPr>
          <w:p w:rsidR="00EC7C7E" w:rsidRDefault="00EA17B1" w:rsidP="00EC7C7E">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7.676.122,00</w:t>
            </w:r>
          </w:p>
        </w:tc>
        <w:tc>
          <w:tcPr>
            <w:tcW w:w="1530" w:type="dxa"/>
          </w:tcPr>
          <w:p w:rsidR="00EC7C7E" w:rsidRDefault="00EA17B1" w:rsidP="00EC7C7E">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1.964.185,00</w:t>
            </w:r>
          </w:p>
        </w:tc>
        <w:tc>
          <w:tcPr>
            <w:tcW w:w="1350" w:type="dxa"/>
          </w:tcPr>
          <w:p w:rsidR="00EC7C7E" w:rsidRDefault="00EA17B1" w:rsidP="00EC7C7E">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0,00</w:t>
            </w:r>
          </w:p>
        </w:tc>
        <w:tc>
          <w:tcPr>
            <w:tcW w:w="2108" w:type="dxa"/>
          </w:tcPr>
          <w:p w:rsidR="00EC7C7E" w:rsidRDefault="00EA17B1" w:rsidP="00EC7C7E">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19.450.326,00</w:t>
            </w:r>
          </w:p>
        </w:tc>
      </w:tr>
      <w:tr w:rsidR="008540A8" w:rsidTr="00457480">
        <w:tc>
          <w:tcPr>
            <w:tcW w:w="900" w:type="dxa"/>
          </w:tcPr>
          <w:p w:rsidR="00EC7C7E" w:rsidRDefault="008540A8" w:rsidP="00EC7C7E">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2013</w:t>
            </w:r>
          </w:p>
        </w:tc>
        <w:tc>
          <w:tcPr>
            <w:tcW w:w="1620" w:type="dxa"/>
          </w:tcPr>
          <w:p w:rsidR="00EC7C7E" w:rsidRDefault="00EA17B1" w:rsidP="00EC7C7E">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8.476.107,00</w:t>
            </w:r>
          </w:p>
        </w:tc>
        <w:tc>
          <w:tcPr>
            <w:tcW w:w="1530" w:type="dxa"/>
          </w:tcPr>
          <w:p w:rsidR="00EC7C7E" w:rsidRDefault="00EA17B1" w:rsidP="00EC7C7E">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2.466.590,00</w:t>
            </w:r>
          </w:p>
        </w:tc>
        <w:tc>
          <w:tcPr>
            <w:tcW w:w="1350" w:type="dxa"/>
          </w:tcPr>
          <w:p w:rsidR="00EC7C7E" w:rsidRDefault="00EA17B1" w:rsidP="00EC7C7E">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43.412,00</w:t>
            </w:r>
          </w:p>
        </w:tc>
        <w:tc>
          <w:tcPr>
            <w:tcW w:w="2108" w:type="dxa"/>
          </w:tcPr>
          <w:p w:rsidR="00EC7C7E" w:rsidRDefault="00EA17B1" w:rsidP="00EC7C7E">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19.455.012,00</w:t>
            </w:r>
          </w:p>
        </w:tc>
      </w:tr>
      <w:tr w:rsidR="008540A8" w:rsidTr="00457480">
        <w:tc>
          <w:tcPr>
            <w:tcW w:w="900" w:type="dxa"/>
          </w:tcPr>
          <w:p w:rsidR="00EC7C7E" w:rsidRDefault="008540A8" w:rsidP="00EC7C7E">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2014</w:t>
            </w:r>
          </w:p>
        </w:tc>
        <w:tc>
          <w:tcPr>
            <w:tcW w:w="1620" w:type="dxa"/>
          </w:tcPr>
          <w:p w:rsidR="00EC7C7E" w:rsidRDefault="00EA17B1" w:rsidP="00EC7C7E">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11.279.888,98</w:t>
            </w:r>
          </w:p>
        </w:tc>
        <w:tc>
          <w:tcPr>
            <w:tcW w:w="1530" w:type="dxa"/>
          </w:tcPr>
          <w:p w:rsidR="00EC7C7E" w:rsidRDefault="00EA17B1" w:rsidP="00EC7C7E">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2.299.715,26</w:t>
            </w:r>
          </w:p>
        </w:tc>
        <w:tc>
          <w:tcPr>
            <w:tcW w:w="1350" w:type="dxa"/>
          </w:tcPr>
          <w:p w:rsidR="00EC7C7E" w:rsidRDefault="00EA17B1" w:rsidP="00EC7C7E">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450.754,72</w:t>
            </w:r>
          </w:p>
        </w:tc>
        <w:tc>
          <w:tcPr>
            <w:tcW w:w="2108" w:type="dxa"/>
          </w:tcPr>
          <w:p w:rsidR="00EC7C7E" w:rsidRDefault="00EA17B1" w:rsidP="00EC7C7E">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49.309.381,46</w:t>
            </w:r>
          </w:p>
        </w:tc>
      </w:tr>
      <w:tr w:rsidR="008540A8" w:rsidTr="00457480">
        <w:tc>
          <w:tcPr>
            <w:tcW w:w="900" w:type="dxa"/>
          </w:tcPr>
          <w:p w:rsidR="00EC7C7E" w:rsidRDefault="008540A8" w:rsidP="00EC7C7E">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2015</w:t>
            </w:r>
          </w:p>
        </w:tc>
        <w:tc>
          <w:tcPr>
            <w:tcW w:w="1620" w:type="dxa"/>
          </w:tcPr>
          <w:p w:rsidR="00EC7C7E" w:rsidRDefault="00EA17B1" w:rsidP="00EC7C7E">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12.949.400,00</w:t>
            </w:r>
          </w:p>
        </w:tc>
        <w:tc>
          <w:tcPr>
            <w:tcW w:w="1530" w:type="dxa"/>
          </w:tcPr>
          <w:p w:rsidR="00EC7C7E" w:rsidRDefault="00EA17B1" w:rsidP="00EC7C7E">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2.844.536,00</w:t>
            </w:r>
          </w:p>
        </w:tc>
        <w:tc>
          <w:tcPr>
            <w:tcW w:w="1350" w:type="dxa"/>
          </w:tcPr>
          <w:p w:rsidR="00EC7C7E" w:rsidRDefault="00EA17B1" w:rsidP="00EC7C7E">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616.008,00</w:t>
            </w:r>
          </w:p>
        </w:tc>
        <w:tc>
          <w:tcPr>
            <w:tcW w:w="2108" w:type="dxa"/>
          </w:tcPr>
          <w:p w:rsidR="00EC7C7E" w:rsidRDefault="00EA17B1" w:rsidP="00EC7C7E">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45.355192,00</w:t>
            </w:r>
          </w:p>
        </w:tc>
      </w:tr>
      <w:tr w:rsidR="008540A8" w:rsidTr="00457480">
        <w:tc>
          <w:tcPr>
            <w:tcW w:w="900" w:type="dxa"/>
          </w:tcPr>
          <w:p w:rsidR="00EC7C7E" w:rsidRDefault="008540A8" w:rsidP="00EC7C7E">
            <w:pPr>
              <w:pStyle w:val="ListParagraph"/>
              <w:tabs>
                <w:tab w:val="left" w:pos="135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2016</w:t>
            </w:r>
          </w:p>
        </w:tc>
        <w:tc>
          <w:tcPr>
            <w:tcW w:w="1620" w:type="dxa"/>
          </w:tcPr>
          <w:p w:rsidR="00EC7C7E" w:rsidRDefault="00727A2D" w:rsidP="00EC7C7E">
            <w:pPr>
              <w:pStyle w:val="ListParagraph"/>
              <w:tabs>
                <w:tab w:val="left" w:pos="1350"/>
                <w:tab w:val="left" w:pos="1440"/>
              </w:tabs>
              <w:spacing w:line="480" w:lineRule="auto"/>
              <w:ind w:left="0"/>
              <w:jc w:val="both"/>
              <w:rPr>
                <w:rFonts w:ascii="Times New Roman" w:hAnsi="Times New Roman" w:cs="Times New Roman"/>
                <w:sz w:val="24"/>
                <w:szCs w:val="24"/>
              </w:rPr>
            </w:pPr>
            <w:r w:rsidRPr="00727A2D">
              <w:rPr>
                <w:rFonts w:asciiTheme="majorBidi" w:eastAsia="Times New Roman" w:hAnsiTheme="majorBidi" w:cstheme="majorBidi"/>
                <w:sz w:val="24"/>
                <w:szCs w:val="24"/>
              </w:rPr>
              <w:t>15.582.621</w:t>
            </w:r>
            <w:r>
              <w:rPr>
                <w:rFonts w:asciiTheme="majorBidi" w:eastAsia="Times New Roman" w:hAnsiTheme="majorBidi" w:cstheme="majorBidi"/>
                <w:sz w:val="24"/>
                <w:szCs w:val="24"/>
              </w:rPr>
              <w:t>,00</w:t>
            </w:r>
          </w:p>
        </w:tc>
        <w:tc>
          <w:tcPr>
            <w:tcW w:w="1530" w:type="dxa"/>
          </w:tcPr>
          <w:p w:rsidR="00EC7C7E" w:rsidRDefault="00727A2D" w:rsidP="00EC7C7E">
            <w:pPr>
              <w:pStyle w:val="ListParagraph"/>
              <w:tabs>
                <w:tab w:val="left" w:pos="1350"/>
                <w:tab w:val="left" w:pos="1440"/>
              </w:tabs>
              <w:spacing w:line="480" w:lineRule="auto"/>
              <w:ind w:left="0"/>
              <w:jc w:val="both"/>
              <w:rPr>
                <w:rFonts w:ascii="Times New Roman" w:hAnsi="Times New Roman" w:cs="Times New Roman"/>
                <w:sz w:val="24"/>
                <w:szCs w:val="24"/>
              </w:rPr>
            </w:pPr>
            <w:r w:rsidRPr="00727A2D">
              <w:rPr>
                <w:rFonts w:asciiTheme="majorBidi" w:eastAsia="Times New Roman" w:hAnsiTheme="majorBidi" w:cstheme="majorBidi"/>
                <w:sz w:val="24"/>
                <w:szCs w:val="24"/>
              </w:rPr>
              <w:t>3.181.924</w:t>
            </w:r>
            <w:r>
              <w:rPr>
                <w:rFonts w:asciiTheme="majorBidi" w:eastAsia="Times New Roman" w:hAnsiTheme="majorBidi" w:cstheme="majorBidi"/>
                <w:sz w:val="24"/>
                <w:szCs w:val="24"/>
              </w:rPr>
              <w:t>,00</w:t>
            </w:r>
          </w:p>
        </w:tc>
        <w:tc>
          <w:tcPr>
            <w:tcW w:w="1350" w:type="dxa"/>
          </w:tcPr>
          <w:p w:rsidR="00727A2D" w:rsidRPr="00727A2D" w:rsidRDefault="00727A2D" w:rsidP="00727A2D">
            <w:pPr>
              <w:rPr>
                <w:rFonts w:asciiTheme="majorBidi" w:eastAsia="Times New Roman" w:hAnsiTheme="majorBidi" w:cstheme="majorBidi"/>
                <w:sz w:val="24"/>
                <w:szCs w:val="24"/>
              </w:rPr>
            </w:pPr>
            <w:r w:rsidRPr="00727A2D">
              <w:rPr>
                <w:rFonts w:asciiTheme="majorBidi" w:eastAsia="Times New Roman" w:hAnsiTheme="majorBidi" w:cstheme="majorBidi"/>
                <w:sz w:val="24"/>
                <w:szCs w:val="24"/>
              </w:rPr>
              <w:t>626.299</w:t>
            </w:r>
            <w:r>
              <w:rPr>
                <w:rFonts w:asciiTheme="majorBidi" w:eastAsia="Times New Roman" w:hAnsiTheme="majorBidi" w:cstheme="majorBidi"/>
                <w:sz w:val="24"/>
                <w:szCs w:val="24"/>
              </w:rPr>
              <w:t>,00</w:t>
            </w:r>
          </w:p>
          <w:p w:rsidR="00EC7C7E" w:rsidRPr="00727A2D" w:rsidRDefault="00EC7C7E" w:rsidP="00727A2D">
            <w:pPr>
              <w:rPr>
                <w:rFonts w:asciiTheme="majorBidi" w:eastAsia="Times New Roman" w:hAnsiTheme="majorBidi" w:cstheme="majorBidi"/>
                <w:sz w:val="24"/>
                <w:szCs w:val="24"/>
              </w:rPr>
            </w:pPr>
          </w:p>
        </w:tc>
        <w:tc>
          <w:tcPr>
            <w:tcW w:w="2108" w:type="dxa"/>
          </w:tcPr>
          <w:p w:rsidR="00EC7C7E" w:rsidRPr="00727A2D" w:rsidRDefault="00727A2D" w:rsidP="00727A2D">
            <w:pPr>
              <w:rPr>
                <w:rFonts w:asciiTheme="majorBidi" w:eastAsia="Times New Roman" w:hAnsiTheme="majorBidi" w:cstheme="majorBidi"/>
                <w:sz w:val="24"/>
                <w:szCs w:val="24"/>
              </w:rPr>
            </w:pPr>
            <w:r w:rsidRPr="00727A2D">
              <w:rPr>
                <w:rFonts w:asciiTheme="majorBidi" w:eastAsia="Times New Roman" w:hAnsiTheme="majorBidi" w:cstheme="majorBidi"/>
                <w:sz w:val="24"/>
                <w:szCs w:val="24"/>
              </w:rPr>
              <w:t>48.766.933,00</w:t>
            </w:r>
          </w:p>
        </w:tc>
      </w:tr>
    </w:tbl>
    <w:p w:rsidR="002D3BF1" w:rsidRPr="00313AC9" w:rsidRDefault="002D3BF1" w:rsidP="002D3BF1">
      <w:pPr>
        <w:tabs>
          <w:tab w:val="left" w:pos="1350"/>
          <w:tab w:val="left" w:pos="1440"/>
        </w:tabs>
        <w:spacing w:line="480" w:lineRule="auto"/>
        <w:ind w:left="1620"/>
        <w:jc w:val="both"/>
        <w:rPr>
          <w:rFonts w:ascii="Times New Roman" w:hAnsi="Times New Roman" w:cs="Times New Roman"/>
          <w:i/>
          <w:iCs/>
          <w:sz w:val="24"/>
          <w:szCs w:val="24"/>
        </w:rPr>
      </w:pPr>
      <w:r>
        <w:rPr>
          <w:rFonts w:ascii="Times New Roman" w:hAnsi="Times New Roman" w:cs="Times New Roman"/>
          <w:sz w:val="24"/>
          <w:szCs w:val="24"/>
        </w:rPr>
        <w:t>Sumber</w:t>
      </w:r>
      <w:proofErr w:type="gramStart"/>
      <w:r>
        <w:rPr>
          <w:rFonts w:ascii="Times New Roman" w:hAnsi="Times New Roman" w:cs="Times New Roman"/>
          <w:sz w:val="24"/>
          <w:szCs w:val="24"/>
        </w:rPr>
        <w:t>:</w:t>
      </w:r>
      <w:r w:rsidR="00EA17B1">
        <w:rPr>
          <w:rFonts w:ascii="Times New Roman" w:hAnsi="Times New Roman" w:cs="Times New Roman"/>
          <w:i/>
          <w:iCs/>
          <w:sz w:val="24"/>
          <w:szCs w:val="24"/>
        </w:rPr>
        <w:t>Badan</w:t>
      </w:r>
      <w:proofErr w:type="gramEnd"/>
      <w:r w:rsidR="00EA17B1">
        <w:rPr>
          <w:rFonts w:ascii="Times New Roman" w:hAnsi="Times New Roman" w:cs="Times New Roman"/>
          <w:i/>
          <w:iCs/>
          <w:sz w:val="24"/>
          <w:szCs w:val="24"/>
        </w:rPr>
        <w:t xml:space="preserve"> Pusat S</w:t>
      </w:r>
      <w:r w:rsidR="00313AC9">
        <w:rPr>
          <w:rFonts w:ascii="Times New Roman" w:hAnsi="Times New Roman" w:cs="Times New Roman"/>
          <w:i/>
          <w:iCs/>
          <w:sz w:val="24"/>
          <w:szCs w:val="24"/>
        </w:rPr>
        <w:t>tatistik</w:t>
      </w:r>
      <w:r w:rsidR="00EA17B1">
        <w:rPr>
          <w:rFonts w:ascii="Times New Roman" w:hAnsi="Times New Roman" w:cs="Times New Roman"/>
          <w:i/>
          <w:iCs/>
          <w:sz w:val="24"/>
          <w:szCs w:val="24"/>
        </w:rPr>
        <w:t xml:space="preserve"> Kab P</w:t>
      </w:r>
      <w:r w:rsidR="00313AC9">
        <w:rPr>
          <w:rFonts w:ascii="Times New Roman" w:hAnsi="Times New Roman" w:cs="Times New Roman"/>
          <w:i/>
          <w:iCs/>
          <w:sz w:val="24"/>
          <w:szCs w:val="24"/>
        </w:rPr>
        <w:t>ringsewu</w:t>
      </w:r>
    </w:p>
    <w:p w:rsidR="00EC7C7E" w:rsidRDefault="002D3BF1" w:rsidP="00451C16">
      <w:pPr>
        <w:tabs>
          <w:tab w:val="left" w:pos="990"/>
          <w:tab w:val="left" w:pos="1440"/>
        </w:tabs>
        <w:spacing w:line="480" w:lineRule="auto"/>
        <w:ind w:left="990" w:firstLine="270"/>
        <w:jc w:val="both"/>
        <w:rPr>
          <w:rFonts w:ascii="Times New Roman" w:hAnsi="Times New Roman" w:cs="Times New Roman"/>
          <w:sz w:val="24"/>
          <w:szCs w:val="24"/>
        </w:rPr>
      </w:pPr>
      <w:r>
        <w:rPr>
          <w:rFonts w:ascii="Times New Roman" w:hAnsi="Times New Roman" w:cs="Times New Roman"/>
          <w:sz w:val="24"/>
          <w:szCs w:val="24"/>
        </w:rPr>
        <w:tab/>
      </w:r>
      <w:r w:rsidR="008540A8">
        <w:rPr>
          <w:rFonts w:ascii="Times New Roman" w:hAnsi="Times New Roman" w:cs="Times New Roman"/>
          <w:sz w:val="24"/>
          <w:szCs w:val="24"/>
        </w:rPr>
        <w:t xml:space="preserve">Pada tabel diatas dapat diketahui bahwa   </w:t>
      </w:r>
      <w:r>
        <w:rPr>
          <w:rFonts w:ascii="Times New Roman" w:hAnsi="Times New Roman" w:cs="Times New Roman"/>
          <w:sz w:val="24"/>
          <w:szCs w:val="24"/>
        </w:rPr>
        <w:t>pajak, retribusi daerah</w:t>
      </w:r>
      <w:r w:rsidR="00B34B97">
        <w:rPr>
          <w:rFonts w:ascii="Times New Roman" w:hAnsi="Times New Roman" w:cs="Times New Roman"/>
          <w:sz w:val="24"/>
          <w:szCs w:val="24"/>
        </w:rPr>
        <w:t>,</w:t>
      </w:r>
      <w:r>
        <w:rPr>
          <w:rFonts w:ascii="Times New Roman" w:hAnsi="Times New Roman" w:cs="Times New Roman"/>
          <w:sz w:val="24"/>
          <w:szCs w:val="24"/>
        </w:rPr>
        <w:t xml:space="preserve"> laba bumn dan lain-lain pendapatan asli yang sah pada kabupaten pringsewu selalu meningkat pada setiap tahunnya  namun peningkatannya masih sangat kecil dengan begitu untuk menunjang pendapatan asl</w:t>
      </w:r>
      <w:r w:rsidR="00B34B97">
        <w:rPr>
          <w:rFonts w:ascii="Times New Roman" w:hAnsi="Times New Roman" w:cs="Times New Roman"/>
          <w:sz w:val="24"/>
          <w:szCs w:val="24"/>
        </w:rPr>
        <w:t xml:space="preserve">i daerah yang besar masih </w:t>
      </w:r>
      <w:r>
        <w:rPr>
          <w:rFonts w:ascii="Times New Roman" w:hAnsi="Times New Roman" w:cs="Times New Roman"/>
          <w:sz w:val="24"/>
          <w:szCs w:val="24"/>
        </w:rPr>
        <w:t xml:space="preserve"> di butuhkan peningkatan yang sangat besar pada sektor pajak, retribusi, laba bumn dan lain-lain pendapatan asli yang sah.</w:t>
      </w:r>
    </w:p>
    <w:p w:rsidR="0093522F" w:rsidRDefault="002D3BF1" w:rsidP="00C65560">
      <w:pPr>
        <w:tabs>
          <w:tab w:val="left" w:pos="1350"/>
          <w:tab w:val="left" w:pos="144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Hasil analisis mengapa variabel P</w:t>
      </w:r>
      <w:r w:rsidR="00B34B97">
        <w:rPr>
          <w:rFonts w:ascii="Times New Roman" w:hAnsi="Times New Roman" w:cs="Times New Roman"/>
          <w:sz w:val="24"/>
          <w:szCs w:val="24"/>
        </w:rPr>
        <w:t xml:space="preserve">endapatan </w:t>
      </w:r>
      <w:r>
        <w:rPr>
          <w:rFonts w:ascii="Times New Roman" w:hAnsi="Times New Roman" w:cs="Times New Roman"/>
          <w:sz w:val="24"/>
          <w:szCs w:val="24"/>
        </w:rPr>
        <w:t>A</w:t>
      </w:r>
      <w:r w:rsidR="00B34B97">
        <w:rPr>
          <w:rFonts w:ascii="Times New Roman" w:hAnsi="Times New Roman" w:cs="Times New Roman"/>
          <w:sz w:val="24"/>
          <w:szCs w:val="24"/>
        </w:rPr>
        <w:t xml:space="preserve">sli </w:t>
      </w:r>
      <w:r>
        <w:rPr>
          <w:rFonts w:ascii="Times New Roman" w:hAnsi="Times New Roman" w:cs="Times New Roman"/>
          <w:sz w:val="24"/>
          <w:szCs w:val="24"/>
        </w:rPr>
        <w:t>D</w:t>
      </w:r>
      <w:r w:rsidR="00B34B97">
        <w:rPr>
          <w:rFonts w:ascii="Times New Roman" w:hAnsi="Times New Roman" w:cs="Times New Roman"/>
          <w:sz w:val="24"/>
          <w:szCs w:val="24"/>
        </w:rPr>
        <w:t>aerah</w:t>
      </w:r>
      <w:r>
        <w:rPr>
          <w:rFonts w:ascii="Times New Roman" w:hAnsi="Times New Roman" w:cs="Times New Roman"/>
          <w:sz w:val="24"/>
          <w:szCs w:val="24"/>
        </w:rPr>
        <w:t xml:space="preserve"> tidak berpengaruh terhadap belanja modal di Kabupaten Pringsewu, pasalnya</w:t>
      </w:r>
      <w:r w:rsidR="00F339AE">
        <w:rPr>
          <w:rFonts w:ascii="Times New Roman" w:hAnsi="Times New Roman" w:cs="Times New Roman"/>
          <w:sz w:val="24"/>
          <w:szCs w:val="24"/>
        </w:rPr>
        <w:t xml:space="preserve"> porsi</w:t>
      </w:r>
      <w:r>
        <w:rPr>
          <w:rFonts w:ascii="Times New Roman" w:hAnsi="Times New Roman" w:cs="Times New Roman"/>
          <w:sz w:val="24"/>
          <w:szCs w:val="24"/>
        </w:rPr>
        <w:t xml:space="preserve"> pendapatan asli daerah</w:t>
      </w:r>
      <w:r w:rsidR="00F339AE">
        <w:rPr>
          <w:rFonts w:ascii="Times New Roman" w:hAnsi="Times New Roman" w:cs="Times New Roman"/>
          <w:sz w:val="24"/>
          <w:szCs w:val="24"/>
        </w:rPr>
        <w:t xml:space="preserve"> masih</w:t>
      </w:r>
      <w:r>
        <w:rPr>
          <w:rFonts w:ascii="Times New Roman" w:hAnsi="Times New Roman" w:cs="Times New Roman"/>
          <w:sz w:val="24"/>
          <w:szCs w:val="24"/>
        </w:rPr>
        <w:t xml:space="preserve"> </w:t>
      </w:r>
      <w:r w:rsidR="00952142">
        <w:rPr>
          <w:rFonts w:ascii="Times New Roman" w:hAnsi="Times New Roman" w:cs="Times New Roman"/>
          <w:sz w:val="24"/>
          <w:szCs w:val="24"/>
        </w:rPr>
        <w:t>sangat kecil dibanding pendapatan yang lain,</w:t>
      </w:r>
      <w:r w:rsidR="0010344F">
        <w:rPr>
          <w:rFonts w:ascii="Times New Roman" w:hAnsi="Times New Roman" w:cs="Times New Roman"/>
          <w:sz w:val="24"/>
          <w:szCs w:val="24"/>
        </w:rPr>
        <w:t xml:space="preserve"> </w:t>
      </w:r>
      <w:r w:rsidR="00952142">
        <w:rPr>
          <w:rFonts w:ascii="Times New Roman" w:hAnsi="Times New Roman" w:cs="Times New Roman"/>
          <w:sz w:val="24"/>
          <w:szCs w:val="24"/>
        </w:rPr>
        <w:t>kontribusi dari sumber-sumber pendapatan asli</w:t>
      </w:r>
      <w:r w:rsidR="0010344F">
        <w:rPr>
          <w:rFonts w:ascii="Times New Roman" w:hAnsi="Times New Roman" w:cs="Times New Roman"/>
          <w:sz w:val="24"/>
          <w:szCs w:val="24"/>
        </w:rPr>
        <w:t xml:space="preserve"> </w:t>
      </w:r>
      <w:r w:rsidR="00952142">
        <w:rPr>
          <w:rFonts w:ascii="Times New Roman" w:hAnsi="Times New Roman" w:cs="Times New Roman"/>
          <w:sz w:val="24"/>
          <w:szCs w:val="24"/>
        </w:rPr>
        <w:t>daerah pun masih sangat sedikit seperti pajak dan retribusi daerah</w:t>
      </w:r>
      <w:r w:rsidR="0010344F">
        <w:rPr>
          <w:rFonts w:ascii="Times New Roman" w:hAnsi="Times New Roman" w:cs="Times New Roman"/>
          <w:sz w:val="24"/>
          <w:szCs w:val="24"/>
        </w:rPr>
        <w:t>, kemungkinan karena kondisi ini lah pemerintah daerah lebih cenderung mengalokasikan pendapatan asli daerah untuk pos lain seperti belanja pegawai, belanja barang atau belanja operasional lainnya.</w:t>
      </w:r>
      <w:r w:rsidR="006E72C7">
        <w:rPr>
          <w:rFonts w:ascii="Times New Roman" w:hAnsi="Times New Roman" w:cs="Times New Roman"/>
          <w:sz w:val="24"/>
          <w:szCs w:val="24"/>
        </w:rPr>
        <w:t xml:space="preserve"> </w:t>
      </w:r>
      <w:proofErr w:type="gramStart"/>
      <w:r w:rsidR="006E72C7">
        <w:rPr>
          <w:rFonts w:ascii="Times New Roman" w:hAnsi="Times New Roman" w:cs="Times New Roman"/>
          <w:sz w:val="24"/>
          <w:szCs w:val="24"/>
        </w:rPr>
        <w:t>Sehingga kurang meratanya pembangunan sarana prasarana dan infrastruktur pada kabupaten pringsewu</w:t>
      </w:r>
      <w:r w:rsidR="00E417AB">
        <w:rPr>
          <w:rFonts w:ascii="Times New Roman" w:hAnsi="Times New Roman" w:cs="Times New Roman"/>
          <w:sz w:val="24"/>
          <w:szCs w:val="24"/>
        </w:rPr>
        <w:t>.</w:t>
      </w:r>
      <w:proofErr w:type="gramEnd"/>
      <w:r w:rsidR="00E417AB">
        <w:rPr>
          <w:rFonts w:ascii="Times New Roman" w:hAnsi="Times New Roman" w:cs="Times New Roman"/>
          <w:sz w:val="24"/>
          <w:szCs w:val="24"/>
        </w:rPr>
        <w:t xml:space="preserve"> Pringsewu merupakan kabupaten yang baru saja mengalami pemekaran dari kabupaten tanggamus hal tersebut juga mungkin menjadi salah satu faktor penyebab masalah kurang tertibnya penggunaan atau pengelolaan  sumberdaya alam oleh pemerintah </w:t>
      </w:r>
      <w:r w:rsidR="00CF0A5C">
        <w:rPr>
          <w:rFonts w:ascii="Times New Roman" w:hAnsi="Times New Roman" w:cs="Times New Roman"/>
          <w:sz w:val="24"/>
          <w:szCs w:val="24"/>
        </w:rPr>
        <w:t xml:space="preserve">kurangnya pemerintah dalam mengelola kekayaan sumberdaya pun </w:t>
      </w:r>
      <w:r w:rsidR="00CF0A5C">
        <w:rPr>
          <w:rFonts w:ascii="Times New Roman" w:hAnsi="Times New Roman" w:cs="Times New Roman"/>
          <w:sz w:val="24"/>
          <w:szCs w:val="24"/>
        </w:rPr>
        <w:lastRenderedPageBreak/>
        <w:t>menjadi faktor yang menyebab kan penerimaan pendapatan asli daerah kurang memadai, dan juga</w:t>
      </w:r>
      <w:r w:rsidR="00B34B97">
        <w:rPr>
          <w:rFonts w:ascii="Times New Roman" w:hAnsi="Times New Roman" w:cs="Times New Roman"/>
          <w:sz w:val="24"/>
          <w:szCs w:val="24"/>
        </w:rPr>
        <w:t xml:space="preserve"> kepatuhan masyarakat kabupaten pringsewu dalam membayar pajak dan retribusi pun masih kurang tertib sehingga berdampak pada pe</w:t>
      </w:r>
      <w:r w:rsidR="00A22F48">
        <w:rPr>
          <w:rFonts w:ascii="Times New Roman" w:hAnsi="Times New Roman" w:cs="Times New Roman"/>
          <w:sz w:val="24"/>
          <w:szCs w:val="24"/>
        </w:rPr>
        <w:t>nerimaan pendapatan asli daerah dan belanja daerah</w:t>
      </w:r>
      <w:r w:rsidR="006F1860">
        <w:rPr>
          <w:rFonts w:ascii="Times New Roman" w:hAnsi="Times New Roman" w:cs="Times New Roman"/>
          <w:sz w:val="24"/>
          <w:szCs w:val="24"/>
        </w:rPr>
        <w:t>.</w:t>
      </w:r>
      <w:r w:rsidR="00132CA5">
        <w:rPr>
          <w:rFonts w:ascii="Times New Roman" w:hAnsi="Times New Roman" w:cs="Times New Roman"/>
          <w:sz w:val="24"/>
          <w:szCs w:val="24"/>
        </w:rPr>
        <w:t xml:space="preserve"> </w:t>
      </w:r>
    </w:p>
    <w:p w:rsidR="0048440C" w:rsidRPr="008C7A19" w:rsidRDefault="00C4244C" w:rsidP="00451C16">
      <w:pPr>
        <w:pStyle w:val="ListParagraph"/>
        <w:tabs>
          <w:tab w:val="left" w:pos="1350"/>
        </w:tabs>
        <w:spacing w:line="480" w:lineRule="auto"/>
        <w:ind w:left="990" w:hanging="270"/>
        <w:jc w:val="both"/>
        <w:rPr>
          <w:rFonts w:ascii="Times New Roman" w:hAnsi="Times New Roman" w:cs="Times New Roman"/>
          <w:b/>
          <w:sz w:val="24"/>
          <w:szCs w:val="24"/>
        </w:rPr>
      </w:pPr>
      <w:r>
        <w:rPr>
          <w:rFonts w:ascii="Times New Roman" w:hAnsi="Times New Roman" w:cs="Times New Roman"/>
          <w:b/>
          <w:sz w:val="24"/>
          <w:szCs w:val="24"/>
        </w:rPr>
        <w:t>2</w:t>
      </w:r>
      <w:r w:rsidR="00451C16">
        <w:rPr>
          <w:rFonts w:ascii="Times New Roman" w:hAnsi="Times New Roman" w:cs="Times New Roman"/>
          <w:b/>
          <w:sz w:val="24"/>
          <w:szCs w:val="24"/>
        </w:rPr>
        <w:t xml:space="preserve">. </w:t>
      </w:r>
      <w:r w:rsidR="007C2BD8" w:rsidRPr="008C7A19">
        <w:rPr>
          <w:rFonts w:ascii="Times New Roman" w:hAnsi="Times New Roman" w:cs="Times New Roman"/>
          <w:b/>
          <w:sz w:val="24"/>
          <w:szCs w:val="24"/>
        </w:rPr>
        <w:t>Analisis Pengaruh Dana Alokasi U</w:t>
      </w:r>
      <w:r w:rsidR="00451C16">
        <w:rPr>
          <w:rFonts w:ascii="Times New Roman" w:hAnsi="Times New Roman" w:cs="Times New Roman"/>
          <w:b/>
          <w:sz w:val="24"/>
          <w:szCs w:val="24"/>
        </w:rPr>
        <w:t xml:space="preserve">mum Terhadap Belanja Modal pada </w:t>
      </w:r>
      <w:r w:rsidR="007C2BD8" w:rsidRPr="008C7A19">
        <w:rPr>
          <w:rFonts w:ascii="Times New Roman" w:hAnsi="Times New Roman" w:cs="Times New Roman"/>
          <w:b/>
          <w:sz w:val="24"/>
          <w:szCs w:val="24"/>
        </w:rPr>
        <w:t>Kabupaten Pringsewu</w:t>
      </w:r>
    </w:p>
    <w:p w:rsidR="00EB5D35" w:rsidRPr="00EB5D35" w:rsidRDefault="00EB5D35" w:rsidP="00EB5D35">
      <w:pPr>
        <w:tabs>
          <w:tab w:val="left" w:pos="90"/>
        </w:tabs>
        <w:spacing w:after="0" w:line="480" w:lineRule="auto"/>
        <w:ind w:left="99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proofErr w:type="gramStart"/>
      <w:r w:rsidRPr="00EB5D35">
        <w:rPr>
          <w:rFonts w:asciiTheme="majorBidi" w:eastAsia="Times New Roman" w:hAnsiTheme="majorBidi" w:cstheme="majorBidi"/>
          <w:sz w:val="24"/>
          <w:szCs w:val="24"/>
        </w:rPr>
        <w:t>Dana Alokasi Umum merupakan salah satu dari Dana</w:t>
      </w:r>
      <w:r w:rsidR="00B04B91">
        <w:rPr>
          <w:rFonts w:asciiTheme="majorBidi" w:eastAsia="Times New Roman" w:hAnsiTheme="majorBidi" w:cstheme="majorBidi"/>
          <w:sz w:val="24"/>
          <w:szCs w:val="24"/>
        </w:rPr>
        <w:t xml:space="preserve"> </w:t>
      </w:r>
      <w:r w:rsidRPr="00EB5D35">
        <w:rPr>
          <w:rFonts w:asciiTheme="majorBidi" w:eastAsia="Times New Roman" w:hAnsiTheme="majorBidi" w:cstheme="majorBidi"/>
          <w:sz w:val="24"/>
          <w:szCs w:val="24"/>
        </w:rPr>
        <w:t xml:space="preserve">Perimbangan yang disediakan oleh pemerintah pusat yang bersumber pada APBN, yang </w:t>
      </w:r>
      <w:r w:rsidR="00806959">
        <w:rPr>
          <w:rFonts w:asciiTheme="majorBidi" w:eastAsia="Times New Roman" w:hAnsiTheme="majorBidi" w:cstheme="majorBidi"/>
          <w:sz w:val="24"/>
          <w:szCs w:val="24"/>
        </w:rPr>
        <w:t>ber</w:t>
      </w:r>
      <w:r w:rsidRPr="00EB5D35">
        <w:rPr>
          <w:rFonts w:asciiTheme="majorBidi" w:eastAsia="Times New Roman" w:hAnsiTheme="majorBidi" w:cstheme="majorBidi"/>
          <w:sz w:val="24"/>
          <w:szCs w:val="24"/>
        </w:rPr>
        <w:t>tujuan untuk memeratakan kemampuan keuangan antar daerah untuk mendanai kebutuhan</w:t>
      </w:r>
      <w:r>
        <w:rPr>
          <w:rFonts w:asciiTheme="majorBidi" w:eastAsia="Times New Roman" w:hAnsiTheme="majorBidi" w:cstheme="majorBidi"/>
          <w:sz w:val="24"/>
          <w:szCs w:val="24"/>
        </w:rPr>
        <w:t xml:space="preserve"> </w:t>
      </w:r>
      <w:r w:rsidRPr="00EB5D35">
        <w:rPr>
          <w:rFonts w:asciiTheme="majorBidi" w:eastAsia="Times New Roman" w:hAnsiTheme="majorBidi" w:cstheme="majorBidi"/>
          <w:sz w:val="24"/>
          <w:szCs w:val="24"/>
        </w:rPr>
        <w:t>daerah dalam rangka pelaksanaan desentralisasi.</w:t>
      </w:r>
      <w:proofErr w:type="gramEnd"/>
      <w:r w:rsidRPr="00EB5D35">
        <w:rPr>
          <w:rFonts w:asciiTheme="majorBidi" w:eastAsia="Times New Roman" w:hAnsiTheme="majorBidi" w:cstheme="majorBidi"/>
          <w:sz w:val="24"/>
          <w:szCs w:val="24"/>
        </w:rPr>
        <w:t xml:space="preserve"> Pemerintah daerah yang kemampuan keuangannya lemah </w:t>
      </w:r>
      <w:proofErr w:type="gramStart"/>
      <w:r w:rsidRPr="00EB5D35">
        <w:rPr>
          <w:rFonts w:asciiTheme="majorBidi" w:eastAsia="Times New Roman" w:hAnsiTheme="majorBidi" w:cstheme="majorBidi"/>
          <w:sz w:val="24"/>
          <w:szCs w:val="24"/>
        </w:rPr>
        <w:t>akan</w:t>
      </w:r>
      <w:proofErr w:type="gramEnd"/>
      <w:r>
        <w:rPr>
          <w:rFonts w:asciiTheme="majorBidi" w:eastAsia="Times New Roman" w:hAnsiTheme="majorBidi" w:cstheme="majorBidi"/>
          <w:sz w:val="24"/>
          <w:szCs w:val="24"/>
        </w:rPr>
        <w:t xml:space="preserve"> </w:t>
      </w:r>
      <w:r w:rsidRPr="00EB5D35">
        <w:rPr>
          <w:rFonts w:asciiTheme="majorBidi" w:eastAsia="Times New Roman" w:hAnsiTheme="majorBidi" w:cstheme="majorBidi"/>
          <w:sz w:val="24"/>
          <w:szCs w:val="24"/>
        </w:rPr>
        <w:t>mengandalkan D</w:t>
      </w:r>
      <w:r w:rsidR="00806959">
        <w:rPr>
          <w:rFonts w:asciiTheme="majorBidi" w:eastAsia="Times New Roman" w:hAnsiTheme="majorBidi" w:cstheme="majorBidi"/>
          <w:sz w:val="24"/>
          <w:szCs w:val="24"/>
        </w:rPr>
        <w:t xml:space="preserve">ana </w:t>
      </w:r>
      <w:r w:rsidRPr="00EB5D35">
        <w:rPr>
          <w:rFonts w:asciiTheme="majorBidi" w:eastAsia="Times New Roman" w:hAnsiTheme="majorBidi" w:cstheme="majorBidi"/>
          <w:sz w:val="24"/>
          <w:szCs w:val="24"/>
        </w:rPr>
        <w:t>A</w:t>
      </w:r>
      <w:r w:rsidR="00806959">
        <w:rPr>
          <w:rFonts w:asciiTheme="majorBidi" w:eastAsia="Times New Roman" w:hAnsiTheme="majorBidi" w:cstheme="majorBidi"/>
          <w:sz w:val="24"/>
          <w:szCs w:val="24"/>
        </w:rPr>
        <w:t xml:space="preserve">lokasi </w:t>
      </w:r>
      <w:r w:rsidRPr="00EB5D35">
        <w:rPr>
          <w:rFonts w:asciiTheme="majorBidi" w:eastAsia="Times New Roman" w:hAnsiTheme="majorBidi" w:cstheme="majorBidi"/>
          <w:sz w:val="24"/>
          <w:szCs w:val="24"/>
        </w:rPr>
        <w:t>U</w:t>
      </w:r>
      <w:r w:rsidR="00806959">
        <w:rPr>
          <w:rFonts w:asciiTheme="majorBidi" w:eastAsia="Times New Roman" w:hAnsiTheme="majorBidi" w:cstheme="majorBidi"/>
          <w:sz w:val="24"/>
          <w:szCs w:val="24"/>
        </w:rPr>
        <w:t>mum</w:t>
      </w:r>
      <w:r w:rsidRPr="00EB5D35">
        <w:rPr>
          <w:rFonts w:asciiTheme="majorBidi" w:eastAsia="Times New Roman" w:hAnsiTheme="majorBidi" w:cstheme="majorBidi"/>
          <w:sz w:val="24"/>
          <w:szCs w:val="24"/>
        </w:rPr>
        <w:t xml:space="preserve"> untuk membiayai segala kegiatan pemerintahan, karena D</w:t>
      </w:r>
      <w:r w:rsidR="00806959">
        <w:rPr>
          <w:rFonts w:asciiTheme="majorBidi" w:eastAsia="Times New Roman" w:hAnsiTheme="majorBidi" w:cstheme="majorBidi"/>
          <w:sz w:val="24"/>
          <w:szCs w:val="24"/>
        </w:rPr>
        <w:t xml:space="preserve">ana </w:t>
      </w:r>
      <w:r w:rsidRPr="00EB5D35">
        <w:rPr>
          <w:rFonts w:asciiTheme="majorBidi" w:eastAsia="Times New Roman" w:hAnsiTheme="majorBidi" w:cstheme="majorBidi"/>
          <w:sz w:val="24"/>
          <w:szCs w:val="24"/>
        </w:rPr>
        <w:t>A</w:t>
      </w:r>
      <w:r w:rsidR="00806959">
        <w:rPr>
          <w:rFonts w:asciiTheme="majorBidi" w:eastAsia="Times New Roman" w:hAnsiTheme="majorBidi" w:cstheme="majorBidi"/>
          <w:sz w:val="24"/>
          <w:szCs w:val="24"/>
        </w:rPr>
        <w:t xml:space="preserve">lokasi </w:t>
      </w:r>
      <w:r w:rsidRPr="00EB5D35">
        <w:rPr>
          <w:rFonts w:asciiTheme="majorBidi" w:eastAsia="Times New Roman" w:hAnsiTheme="majorBidi" w:cstheme="majorBidi"/>
          <w:sz w:val="24"/>
          <w:szCs w:val="24"/>
        </w:rPr>
        <w:t>U</w:t>
      </w:r>
      <w:r w:rsidR="00806959">
        <w:rPr>
          <w:rFonts w:asciiTheme="majorBidi" w:eastAsia="Times New Roman" w:hAnsiTheme="majorBidi" w:cstheme="majorBidi"/>
          <w:sz w:val="24"/>
          <w:szCs w:val="24"/>
        </w:rPr>
        <w:t>mum</w:t>
      </w:r>
      <w:r w:rsidRPr="00EB5D35">
        <w:rPr>
          <w:rFonts w:asciiTheme="majorBidi" w:eastAsia="Times New Roman" w:hAnsiTheme="majorBidi" w:cstheme="majorBidi"/>
          <w:sz w:val="24"/>
          <w:szCs w:val="24"/>
        </w:rPr>
        <w:t xml:space="preserve"> juga merupakan salah satu sumber pendanaan bagi daerah dalam pelaksanaan desentralisasi. Oleh karena itu, semakin kecil D</w:t>
      </w:r>
      <w:r w:rsidR="00806959">
        <w:rPr>
          <w:rFonts w:asciiTheme="majorBidi" w:eastAsia="Times New Roman" w:hAnsiTheme="majorBidi" w:cstheme="majorBidi"/>
          <w:sz w:val="24"/>
          <w:szCs w:val="24"/>
        </w:rPr>
        <w:t xml:space="preserve">ana Alokasi </w:t>
      </w:r>
      <w:r w:rsidRPr="00EB5D35">
        <w:rPr>
          <w:rFonts w:asciiTheme="majorBidi" w:eastAsia="Times New Roman" w:hAnsiTheme="majorBidi" w:cstheme="majorBidi"/>
          <w:sz w:val="24"/>
          <w:szCs w:val="24"/>
        </w:rPr>
        <w:t>U</w:t>
      </w:r>
      <w:r w:rsidR="00806959">
        <w:rPr>
          <w:rFonts w:asciiTheme="majorBidi" w:eastAsia="Times New Roman" w:hAnsiTheme="majorBidi" w:cstheme="majorBidi"/>
          <w:sz w:val="24"/>
          <w:szCs w:val="24"/>
        </w:rPr>
        <w:t>mum</w:t>
      </w:r>
      <w:r w:rsidRPr="00EB5D35">
        <w:rPr>
          <w:rFonts w:asciiTheme="majorBidi" w:eastAsia="Times New Roman" w:hAnsiTheme="majorBidi" w:cstheme="majorBidi"/>
          <w:sz w:val="24"/>
          <w:szCs w:val="24"/>
        </w:rPr>
        <w:t xml:space="preserve"> yang diperoleh semakin kecil pula alokasi belanja modal daerah tersebut</w:t>
      </w:r>
    </w:p>
    <w:p w:rsidR="00D16309" w:rsidRDefault="00EB5D35" w:rsidP="00302579">
      <w:pPr>
        <w:spacing w:after="0" w:line="480" w:lineRule="auto"/>
        <w:ind w:left="99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EB5D35">
        <w:rPr>
          <w:rFonts w:asciiTheme="majorBidi" w:eastAsia="Times New Roman" w:hAnsiTheme="majorBidi" w:cstheme="majorBidi"/>
          <w:sz w:val="24"/>
          <w:szCs w:val="24"/>
        </w:rPr>
        <w:t xml:space="preserve">Hampir </w:t>
      </w:r>
      <w:proofErr w:type="gramStart"/>
      <w:r w:rsidRPr="00EB5D35">
        <w:rPr>
          <w:rFonts w:asciiTheme="majorBidi" w:eastAsia="Times New Roman" w:hAnsiTheme="majorBidi" w:cstheme="majorBidi"/>
          <w:sz w:val="24"/>
          <w:szCs w:val="24"/>
        </w:rPr>
        <w:t>sama</w:t>
      </w:r>
      <w:proofErr w:type="gramEnd"/>
      <w:r>
        <w:rPr>
          <w:rFonts w:asciiTheme="majorBidi" w:eastAsia="Times New Roman" w:hAnsiTheme="majorBidi" w:cstheme="majorBidi"/>
          <w:sz w:val="24"/>
          <w:szCs w:val="24"/>
        </w:rPr>
        <w:t xml:space="preserve"> </w:t>
      </w:r>
      <w:r w:rsidRPr="00EB5D35">
        <w:rPr>
          <w:rFonts w:asciiTheme="majorBidi" w:eastAsia="Times New Roman" w:hAnsiTheme="majorBidi" w:cstheme="majorBidi"/>
          <w:sz w:val="24"/>
          <w:szCs w:val="24"/>
        </w:rPr>
        <w:t>dengan P</w:t>
      </w:r>
      <w:r w:rsidR="00806959">
        <w:rPr>
          <w:rFonts w:asciiTheme="majorBidi" w:eastAsia="Times New Roman" w:hAnsiTheme="majorBidi" w:cstheme="majorBidi"/>
          <w:sz w:val="24"/>
          <w:szCs w:val="24"/>
        </w:rPr>
        <w:t xml:space="preserve">endapatan </w:t>
      </w:r>
      <w:r w:rsidRPr="00EB5D35">
        <w:rPr>
          <w:rFonts w:asciiTheme="majorBidi" w:eastAsia="Times New Roman" w:hAnsiTheme="majorBidi" w:cstheme="majorBidi"/>
          <w:sz w:val="24"/>
          <w:szCs w:val="24"/>
        </w:rPr>
        <w:t>A</w:t>
      </w:r>
      <w:r w:rsidR="00806959">
        <w:rPr>
          <w:rFonts w:asciiTheme="majorBidi" w:eastAsia="Times New Roman" w:hAnsiTheme="majorBidi" w:cstheme="majorBidi"/>
          <w:sz w:val="24"/>
          <w:szCs w:val="24"/>
        </w:rPr>
        <w:t xml:space="preserve">sli </w:t>
      </w:r>
      <w:r w:rsidRPr="00EB5D35">
        <w:rPr>
          <w:rFonts w:asciiTheme="majorBidi" w:eastAsia="Times New Roman" w:hAnsiTheme="majorBidi" w:cstheme="majorBidi"/>
          <w:sz w:val="24"/>
          <w:szCs w:val="24"/>
        </w:rPr>
        <w:t>D</w:t>
      </w:r>
      <w:r w:rsidR="00806959">
        <w:rPr>
          <w:rFonts w:asciiTheme="majorBidi" w:eastAsia="Times New Roman" w:hAnsiTheme="majorBidi" w:cstheme="majorBidi"/>
          <w:sz w:val="24"/>
          <w:szCs w:val="24"/>
        </w:rPr>
        <w:t>aerah</w:t>
      </w:r>
      <w:r w:rsidRPr="00EB5D35">
        <w:rPr>
          <w:rFonts w:asciiTheme="majorBidi" w:eastAsia="Times New Roman" w:hAnsiTheme="majorBidi" w:cstheme="majorBidi"/>
          <w:sz w:val="24"/>
          <w:szCs w:val="24"/>
        </w:rPr>
        <w:t>, D</w:t>
      </w:r>
      <w:r w:rsidR="00806959">
        <w:rPr>
          <w:rFonts w:asciiTheme="majorBidi" w:eastAsia="Times New Roman" w:hAnsiTheme="majorBidi" w:cstheme="majorBidi"/>
          <w:sz w:val="24"/>
          <w:szCs w:val="24"/>
        </w:rPr>
        <w:t xml:space="preserve">ana </w:t>
      </w:r>
      <w:r w:rsidRPr="00EB5D35">
        <w:rPr>
          <w:rFonts w:asciiTheme="majorBidi" w:eastAsia="Times New Roman" w:hAnsiTheme="majorBidi" w:cstheme="majorBidi"/>
          <w:sz w:val="24"/>
          <w:szCs w:val="24"/>
        </w:rPr>
        <w:t>A</w:t>
      </w:r>
      <w:r w:rsidR="00806959">
        <w:rPr>
          <w:rFonts w:asciiTheme="majorBidi" w:eastAsia="Times New Roman" w:hAnsiTheme="majorBidi" w:cstheme="majorBidi"/>
          <w:sz w:val="24"/>
          <w:szCs w:val="24"/>
        </w:rPr>
        <w:t xml:space="preserve">loksi </w:t>
      </w:r>
      <w:r w:rsidRPr="00EB5D35">
        <w:rPr>
          <w:rFonts w:asciiTheme="majorBidi" w:eastAsia="Times New Roman" w:hAnsiTheme="majorBidi" w:cstheme="majorBidi"/>
          <w:sz w:val="24"/>
          <w:szCs w:val="24"/>
        </w:rPr>
        <w:t>U</w:t>
      </w:r>
      <w:r w:rsidR="00806959">
        <w:rPr>
          <w:rFonts w:asciiTheme="majorBidi" w:eastAsia="Times New Roman" w:hAnsiTheme="majorBidi" w:cstheme="majorBidi"/>
          <w:sz w:val="24"/>
          <w:szCs w:val="24"/>
        </w:rPr>
        <w:t>mum</w:t>
      </w:r>
      <w:r w:rsidRPr="00EB5D35">
        <w:rPr>
          <w:rFonts w:asciiTheme="majorBidi" w:eastAsia="Times New Roman" w:hAnsiTheme="majorBidi" w:cstheme="majorBidi"/>
          <w:sz w:val="24"/>
          <w:szCs w:val="24"/>
        </w:rPr>
        <w:t xml:space="preserve"> merupakan salah satu sumber </w:t>
      </w:r>
      <w:r w:rsidR="00302579">
        <w:rPr>
          <w:rFonts w:asciiTheme="majorBidi" w:eastAsia="Times New Roman" w:hAnsiTheme="majorBidi" w:cstheme="majorBidi"/>
          <w:sz w:val="24"/>
          <w:szCs w:val="24"/>
        </w:rPr>
        <w:t xml:space="preserve">pendanaan </w:t>
      </w:r>
      <w:r w:rsidRPr="00EB5D35">
        <w:rPr>
          <w:rFonts w:asciiTheme="majorBidi" w:eastAsia="Times New Roman" w:hAnsiTheme="majorBidi" w:cstheme="majorBidi"/>
          <w:sz w:val="24"/>
          <w:szCs w:val="24"/>
        </w:rPr>
        <w:t xml:space="preserve">untuk belanja modal guna pengadaan sarana dan prasarana dalam rangka pemberian pelayanan publik yang baik dari pemerintah daerah kepada masyarakat. </w:t>
      </w:r>
      <w:proofErr w:type="gramStart"/>
      <w:r w:rsidRPr="00EB5D35">
        <w:rPr>
          <w:rFonts w:asciiTheme="majorBidi" w:eastAsia="Times New Roman" w:hAnsiTheme="majorBidi" w:cstheme="majorBidi"/>
          <w:sz w:val="24"/>
          <w:szCs w:val="24"/>
        </w:rPr>
        <w:t>Bedanya, kalau P</w:t>
      </w:r>
      <w:r w:rsidR="00806959">
        <w:rPr>
          <w:rFonts w:asciiTheme="majorBidi" w:eastAsia="Times New Roman" w:hAnsiTheme="majorBidi" w:cstheme="majorBidi"/>
          <w:sz w:val="24"/>
          <w:szCs w:val="24"/>
        </w:rPr>
        <w:t xml:space="preserve">endapatan </w:t>
      </w:r>
      <w:r w:rsidRPr="00EB5D35">
        <w:rPr>
          <w:rFonts w:asciiTheme="majorBidi" w:eastAsia="Times New Roman" w:hAnsiTheme="majorBidi" w:cstheme="majorBidi"/>
          <w:sz w:val="24"/>
          <w:szCs w:val="24"/>
        </w:rPr>
        <w:t>A</w:t>
      </w:r>
      <w:r w:rsidR="00806959">
        <w:rPr>
          <w:rFonts w:asciiTheme="majorBidi" w:eastAsia="Times New Roman" w:hAnsiTheme="majorBidi" w:cstheme="majorBidi"/>
          <w:sz w:val="24"/>
          <w:szCs w:val="24"/>
        </w:rPr>
        <w:t xml:space="preserve">sli </w:t>
      </w:r>
      <w:r w:rsidRPr="00EB5D35">
        <w:rPr>
          <w:rFonts w:asciiTheme="majorBidi" w:eastAsia="Times New Roman" w:hAnsiTheme="majorBidi" w:cstheme="majorBidi"/>
          <w:sz w:val="24"/>
          <w:szCs w:val="24"/>
        </w:rPr>
        <w:t>D</w:t>
      </w:r>
      <w:r w:rsidR="00806959">
        <w:rPr>
          <w:rFonts w:asciiTheme="majorBidi" w:eastAsia="Times New Roman" w:hAnsiTheme="majorBidi" w:cstheme="majorBidi"/>
          <w:sz w:val="24"/>
          <w:szCs w:val="24"/>
        </w:rPr>
        <w:t>aerah</w:t>
      </w:r>
      <w:r w:rsidRPr="00EB5D35">
        <w:rPr>
          <w:rFonts w:asciiTheme="majorBidi" w:eastAsia="Times New Roman" w:hAnsiTheme="majorBidi" w:cstheme="majorBidi"/>
          <w:sz w:val="24"/>
          <w:szCs w:val="24"/>
        </w:rPr>
        <w:t xml:space="preserve"> berasal dari uang masyarakat sedangkan D</w:t>
      </w:r>
      <w:r w:rsidR="00806959">
        <w:rPr>
          <w:rFonts w:asciiTheme="majorBidi" w:eastAsia="Times New Roman" w:hAnsiTheme="majorBidi" w:cstheme="majorBidi"/>
          <w:sz w:val="24"/>
          <w:szCs w:val="24"/>
        </w:rPr>
        <w:t xml:space="preserve">ana </w:t>
      </w:r>
      <w:r w:rsidRPr="00EB5D35">
        <w:rPr>
          <w:rFonts w:asciiTheme="majorBidi" w:eastAsia="Times New Roman" w:hAnsiTheme="majorBidi" w:cstheme="majorBidi"/>
          <w:sz w:val="24"/>
          <w:szCs w:val="24"/>
        </w:rPr>
        <w:t>A</w:t>
      </w:r>
      <w:r w:rsidR="00806959">
        <w:rPr>
          <w:rFonts w:asciiTheme="majorBidi" w:eastAsia="Times New Roman" w:hAnsiTheme="majorBidi" w:cstheme="majorBidi"/>
          <w:sz w:val="24"/>
          <w:szCs w:val="24"/>
        </w:rPr>
        <w:t xml:space="preserve">loksi </w:t>
      </w:r>
      <w:r w:rsidRPr="00EB5D35">
        <w:rPr>
          <w:rFonts w:asciiTheme="majorBidi" w:eastAsia="Times New Roman" w:hAnsiTheme="majorBidi" w:cstheme="majorBidi"/>
          <w:sz w:val="24"/>
          <w:szCs w:val="24"/>
        </w:rPr>
        <w:t>U</w:t>
      </w:r>
      <w:r w:rsidR="00806959">
        <w:rPr>
          <w:rFonts w:asciiTheme="majorBidi" w:eastAsia="Times New Roman" w:hAnsiTheme="majorBidi" w:cstheme="majorBidi"/>
          <w:sz w:val="24"/>
          <w:szCs w:val="24"/>
        </w:rPr>
        <w:t>mum</w:t>
      </w:r>
      <w:r w:rsidRPr="00EB5D35">
        <w:rPr>
          <w:rFonts w:asciiTheme="majorBidi" w:eastAsia="Times New Roman" w:hAnsiTheme="majorBidi" w:cstheme="majorBidi"/>
          <w:sz w:val="24"/>
          <w:szCs w:val="24"/>
        </w:rPr>
        <w:t xml:space="preserve"> berasal dari transfer APBN yang dialokasikan </w:t>
      </w:r>
      <w:r w:rsidRPr="00EB5D35">
        <w:rPr>
          <w:rFonts w:asciiTheme="majorBidi" w:eastAsia="Times New Roman" w:hAnsiTheme="majorBidi" w:cstheme="majorBidi"/>
          <w:sz w:val="24"/>
          <w:szCs w:val="24"/>
        </w:rPr>
        <w:lastRenderedPageBreak/>
        <w:t>dengan tujuan pemerataan keuangan antar daerah untuk membiayai kebutuhan pengeluarannya dalam rangka pelaksanaan desentralisasi.</w:t>
      </w:r>
      <w:proofErr w:type="gramEnd"/>
    </w:p>
    <w:p w:rsidR="00EB5D35" w:rsidRDefault="00EB5D35" w:rsidP="008F033D">
      <w:pPr>
        <w:spacing w:after="0" w:line="480" w:lineRule="auto"/>
        <w:ind w:left="990"/>
        <w:jc w:val="both"/>
        <w:rPr>
          <w:rFonts w:asciiTheme="majorBidi" w:hAnsiTheme="majorBidi" w:cstheme="majorBidi"/>
          <w:sz w:val="24"/>
          <w:szCs w:val="24"/>
        </w:rPr>
      </w:pPr>
      <w:r w:rsidRPr="00D16309">
        <w:rPr>
          <w:rFonts w:asciiTheme="majorBidi" w:eastAsia="Times New Roman" w:hAnsiTheme="majorBidi" w:cstheme="majorBidi"/>
          <w:sz w:val="24"/>
          <w:szCs w:val="24"/>
        </w:rPr>
        <w:t xml:space="preserve">    </w:t>
      </w:r>
      <w:proofErr w:type="gramStart"/>
      <w:r w:rsidRPr="00D16309">
        <w:rPr>
          <w:rFonts w:asciiTheme="majorBidi" w:eastAsia="Times New Roman" w:hAnsiTheme="majorBidi" w:cstheme="majorBidi"/>
          <w:sz w:val="24"/>
          <w:szCs w:val="24"/>
        </w:rPr>
        <w:t>Berkaitan dengan perimbangan keuangan antara pemerintah pusat dan daerah, DAU merupakan konsekuensi adanya penyerahan kewenangan pemerintah pusat kepada pemerintah daerah.</w:t>
      </w:r>
      <w:proofErr w:type="gramEnd"/>
      <w:r w:rsidRPr="00D16309">
        <w:rPr>
          <w:rFonts w:asciiTheme="majorBidi" w:eastAsia="Times New Roman" w:hAnsiTheme="majorBidi" w:cstheme="majorBidi"/>
          <w:sz w:val="24"/>
          <w:szCs w:val="24"/>
        </w:rPr>
        <w:t xml:space="preserve"> Dengan demikian, terjadi transfer yang cukup signifikan di dalam APBN dari pemerintah pusat ke pemerintah daerah, dan pemerintah daerah secara leluasa dapat menggunakan DAU apakah untuk member</w:t>
      </w:r>
      <w:r w:rsidR="00E30705">
        <w:rPr>
          <w:rFonts w:asciiTheme="majorBidi" w:eastAsia="Times New Roman" w:hAnsiTheme="majorBidi" w:cstheme="majorBidi"/>
          <w:sz w:val="24"/>
          <w:szCs w:val="24"/>
        </w:rPr>
        <w:t>i</w:t>
      </w:r>
      <w:r w:rsidRPr="00D16309">
        <w:rPr>
          <w:rFonts w:asciiTheme="majorBidi" w:eastAsia="Times New Roman" w:hAnsiTheme="majorBidi" w:cstheme="majorBidi"/>
          <w:sz w:val="24"/>
          <w:szCs w:val="24"/>
        </w:rPr>
        <w:t xml:space="preserve"> pelayanan yang lebih baik kepada masyarakat atau untuk keperluan lain yang tidak penting</w:t>
      </w:r>
      <w:r w:rsidR="008F033D">
        <w:rPr>
          <w:rFonts w:asciiTheme="majorBidi" w:eastAsia="Times New Roman" w:hAnsiTheme="majorBidi" w:cstheme="majorBidi"/>
          <w:sz w:val="24"/>
          <w:szCs w:val="24"/>
        </w:rPr>
        <w:t xml:space="preserve">. </w:t>
      </w:r>
      <w:r w:rsidRPr="00D16309">
        <w:rPr>
          <w:rFonts w:ascii="Times New Roman" w:hAnsi="Times New Roman" w:cs="Times New Roman"/>
          <w:sz w:val="24"/>
          <w:szCs w:val="24"/>
        </w:rPr>
        <w:t xml:space="preserve">Adapun hasil penelitian yang telah peneliti lakukan terkait pengaruh </w:t>
      </w:r>
      <w:r w:rsidR="00CB5EEC" w:rsidRPr="00D16309">
        <w:rPr>
          <w:rFonts w:ascii="Times New Roman" w:hAnsi="Times New Roman" w:cs="Times New Roman"/>
          <w:sz w:val="24"/>
          <w:szCs w:val="24"/>
        </w:rPr>
        <w:t xml:space="preserve">Dana Alokasi Umum </w:t>
      </w:r>
      <w:r w:rsidRPr="00D16309">
        <w:rPr>
          <w:rFonts w:ascii="Times New Roman" w:hAnsi="Times New Roman" w:cs="Times New Roman"/>
          <w:sz w:val="24"/>
          <w:szCs w:val="24"/>
        </w:rPr>
        <w:t>terhadap belanja modal pada Kabupaten Pringsewu tahun 2016-2011</w:t>
      </w:r>
      <w:r w:rsidR="00D16309" w:rsidRPr="00D16309">
        <w:rPr>
          <w:rFonts w:ascii="Times New Roman" w:hAnsi="Times New Roman" w:cs="Times New Roman"/>
          <w:sz w:val="24"/>
          <w:szCs w:val="24"/>
        </w:rPr>
        <w:t xml:space="preserve"> Berdasarkan persamaan regresi linear berganda menunjukan bahwa koefisien regresi pada variabel 2 yaitu Dana Alokasi Umum bertanda positif sebesar</w:t>
      </w:r>
      <w:r w:rsidR="00024CD8">
        <w:rPr>
          <w:rFonts w:ascii="Times New Roman" w:hAnsi="Times New Roman" w:cs="Times New Roman"/>
          <w:sz w:val="24"/>
          <w:szCs w:val="24"/>
        </w:rPr>
        <w:t xml:space="preserve"> 1999</w:t>
      </w:r>
      <w:r w:rsidR="00D16309" w:rsidRPr="00D16309">
        <w:rPr>
          <w:rFonts w:ascii="Times New Roman" w:hAnsi="Times New Roman" w:cs="Times New Roman"/>
          <w:sz w:val="24"/>
          <w:szCs w:val="24"/>
        </w:rPr>
        <w:t xml:space="preserve"> artinya menunjukkan setiap kenaikan 1% Dana Alokasi Umum maka belanja mod</w:t>
      </w:r>
      <w:r w:rsidR="00024CD8">
        <w:rPr>
          <w:rFonts w:ascii="Times New Roman" w:hAnsi="Times New Roman" w:cs="Times New Roman"/>
          <w:sz w:val="24"/>
          <w:szCs w:val="24"/>
        </w:rPr>
        <w:t>al mengalami kenaikan sebesar 1999</w:t>
      </w:r>
      <w:r w:rsidR="00024CD8" w:rsidRPr="00D16309">
        <w:rPr>
          <w:rFonts w:ascii="Times New Roman" w:hAnsi="Times New Roman" w:cs="Times New Roman"/>
          <w:sz w:val="24"/>
          <w:szCs w:val="24"/>
        </w:rPr>
        <w:t xml:space="preserve"> </w:t>
      </w:r>
      <w:r w:rsidR="00D16309" w:rsidRPr="00D16309">
        <w:rPr>
          <w:rFonts w:ascii="Times New Roman" w:hAnsi="Times New Roman" w:cs="Times New Roman"/>
          <w:sz w:val="24"/>
          <w:szCs w:val="24"/>
        </w:rPr>
        <w:t xml:space="preserve">%. </w:t>
      </w:r>
      <w:proofErr w:type="gramStart"/>
      <w:r w:rsidR="00D16309" w:rsidRPr="00D16309">
        <w:rPr>
          <w:rFonts w:ascii="Times New Roman" w:hAnsi="Times New Roman" w:cs="Times New Roman"/>
          <w:sz w:val="24"/>
          <w:szCs w:val="24"/>
        </w:rPr>
        <w:t>Hasil penelitian koefisien regresi bernilai positif terjadi hubungan positif antara Dana Alokasi Umum dan belanja modal.</w:t>
      </w:r>
      <w:proofErr w:type="gramEnd"/>
      <w:r w:rsidR="00D16309" w:rsidRPr="00D16309">
        <w:rPr>
          <w:rFonts w:ascii="Times New Roman" w:hAnsi="Times New Roman" w:cs="Times New Roman"/>
          <w:sz w:val="24"/>
          <w:szCs w:val="24"/>
        </w:rPr>
        <w:t xml:space="preserve"> Sementara berdasarkan uji 2 sisi signifikan parametrik individual (uji t) pada variabel </w:t>
      </w:r>
      <w:r w:rsidR="00DA0915">
        <w:rPr>
          <w:rFonts w:ascii="Times New Roman" w:hAnsi="Times New Roman" w:cs="Times New Roman"/>
          <w:sz w:val="24"/>
          <w:szCs w:val="24"/>
        </w:rPr>
        <w:t xml:space="preserve">dana alokasi umum </w:t>
      </w:r>
      <w:r w:rsidR="00D16309" w:rsidRPr="00D16309">
        <w:rPr>
          <w:rFonts w:ascii="Times New Roman" w:hAnsi="Times New Roman" w:cs="Times New Roman"/>
          <w:sz w:val="24"/>
          <w:szCs w:val="24"/>
        </w:rPr>
        <w:t xml:space="preserve">menunjukkan </w:t>
      </w:r>
      <w:r w:rsidR="00D16309" w:rsidRPr="00D16309">
        <w:rPr>
          <w:rFonts w:asciiTheme="majorBidi" w:hAnsiTheme="majorBidi" w:cstheme="majorBidi"/>
          <w:sz w:val="24"/>
          <w:szCs w:val="24"/>
        </w:rPr>
        <w:t xml:space="preserve">nilai signifikan yang lebih </w:t>
      </w:r>
      <w:r w:rsidR="009C55D8">
        <w:rPr>
          <w:rFonts w:asciiTheme="majorBidi" w:hAnsiTheme="majorBidi" w:cstheme="majorBidi"/>
          <w:sz w:val="24"/>
          <w:szCs w:val="24"/>
        </w:rPr>
        <w:t xml:space="preserve">kecil </w:t>
      </w:r>
      <w:r w:rsidR="00D16309" w:rsidRPr="00D16309">
        <w:rPr>
          <w:rFonts w:asciiTheme="majorBidi" w:hAnsiTheme="majorBidi" w:cstheme="majorBidi"/>
          <w:sz w:val="24"/>
          <w:szCs w:val="24"/>
        </w:rPr>
        <w:t>dari 0</w:t>
      </w:r>
      <w:proofErr w:type="gramStart"/>
      <w:r w:rsidR="00D16309" w:rsidRPr="00D16309">
        <w:rPr>
          <w:rFonts w:asciiTheme="majorBidi" w:hAnsiTheme="majorBidi" w:cstheme="majorBidi"/>
          <w:sz w:val="24"/>
          <w:szCs w:val="24"/>
        </w:rPr>
        <w:t>,05</w:t>
      </w:r>
      <w:proofErr w:type="gramEnd"/>
      <w:r w:rsidR="00D16309" w:rsidRPr="00D16309">
        <w:rPr>
          <w:rFonts w:asciiTheme="majorBidi" w:hAnsiTheme="majorBidi" w:cstheme="majorBidi"/>
          <w:sz w:val="24"/>
          <w:szCs w:val="24"/>
        </w:rPr>
        <w:t xml:space="preserve"> </w:t>
      </w:r>
      <w:r w:rsidR="009C55D8">
        <w:rPr>
          <w:rFonts w:ascii="Times New Roman" w:hAnsi="Times New Roman" w:cs="Times New Roman"/>
          <w:sz w:val="24"/>
          <w:szCs w:val="24"/>
        </w:rPr>
        <w:t>(0,020</w:t>
      </w:r>
      <w:r w:rsidR="00D16309" w:rsidRPr="00D16309">
        <w:rPr>
          <w:rFonts w:ascii="Times New Roman" w:hAnsi="Times New Roman" w:cs="Times New Roman"/>
          <w:sz w:val="24"/>
          <w:szCs w:val="24"/>
        </w:rPr>
        <w:t xml:space="preserve"> </w:t>
      </w:r>
      <w:r w:rsidR="009C55D8">
        <w:rPr>
          <w:rFonts w:asciiTheme="majorBidi" w:hAnsiTheme="majorBidi" w:cstheme="majorBidi"/>
          <w:sz w:val="24"/>
          <w:szCs w:val="24"/>
        </w:rPr>
        <w:t>&lt;</w:t>
      </w:r>
      <w:r w:rsidR="00D16309" w:rsidRPr="00D16309">
        <w:rPr>
          <w:rFonts w:asciiTheme="majorBidi" w:hAnsiTheme="majorBidi" w:cstheme="majorBidi"/>
          <w:sz w:val="24"/>
          <w:szCs w:val="24"/>
        </w:rPr>
        <w:t xml:space="preserve">0,05). </w:t>
      </w:r>
      <w:proofErr w:type="gramStart"/>
      <w:r w:rsidR="00D16309" w:rsidRPr="00D16309">
        <w:rPr>
          <w:rFonts w:asciiTheme="majorBidi" w:hAnsiTheme="majorBidi" w:cstheme="majorBidi"/>
          <w:sz w:val="24"/>
          <w:szCs w:val="24"/>
        </w:rPr>
        <w:t>Sehingga dari hasil tersebut dapat dikat</w:t>
      </w:r>
      <w:r w:rsidR="00001A0D">
        <w:rPr>
          <w:rFonts w:asciiTheme="majorBidi" w:hAnsiTheme="majorBidi" w:cstheme="majorBidi"/>
          <w:sz w:val="24"/>
          <w:szCs w:val="24"/>
        </w:rPr>
        <w:t>akan bahwa Ha diterima dan Ho</w:t>
      </w:r>
      <w:r w:rsidR="00D16309" w:rsidRPr="00D16309">
        <w:rPr>
          <w:rFonts w:asciiTheme="majorBidi" w:hAnsiTheme="majorBidi" w:cstheme="majorBidi"/>
          <w:sz w:val="24"/>
          <w:szCs w:val="24"/>
        </w:rPr>
        <w:t xml:space="preserve"> ditolak.</w:t>
      </w:r>
      <w:proofErr w:type="gramEnd"/>
      <w:r w:rsidR="00D16309" w:rsidRPr="00D16309">
        <w:rPr>
          <w:rFonts w:asciiTheme="majorBidi" w:hAnsiTheme="majorBidi" w:cstheme="majorBidi"/>
          <w:sz w:val="24"/>
          <w:szCs w:val="24"/>
        </w:rPr>
        <w:t xml:space="preserve"> Jadi dapat disimpulkan bahwa Dana Alokasi Umum kurang </w:t>
      </w:r>
      <w:r w:rsidR="00001A0D">
        <w:rPr>
          <w:rFonts w:asciiTheme="majorBidi" w:hAnsiTheme="majorBidi" w:cstheme="majorBidi"/>
          <w:sz w:val="24"/>
          <w:szCs w:val="24"/>
        </w:rPr>
        <w:t xml:space="preserve">lebih 95 </w:t>
      </w:r>
      <w:proofErr w:type="gramStart"/>
      <w:r w:rsidR="00001A0D">
        <w:rPr>
          <w:rFonts w:asciiTheme="majorBidi" w:hAnsiTheme="majorBidi" w:cstheme="majorBidi"/>
          <w:sz w:val="24"/>
          <w:szCs w:val="24"/>
        </w:rPr>
        <w:t xml:space="preserve">% </w:t>
      </w:r>
      <w:r w:rsidR="00D16309" w:rsidRPr="00D16309">
        <w:rPr>
          <w:rFonts w:asciiTheme="majorBidi" w:hAnsiTheme="majorBidi" w:cstheme="majorBidi"/>
          <w:sz w:val="24"/>
          <w:szCs w:val="24"/>
        </w:rPr>
        <w:t xml:space="preserve"> memiliki</w:t>
      </w:r>
      <w:proofErr w:type="gramEnd"/>
      <w:r w:rsidR="00D16309" w:rsidRPr="00D16309">
        <w:rPr>
          <w:rFonts w:asciiTheme="majorBidi" w:hAnsiTheme="majorBidi" w:cstheme="majorBidi"/>
          <w:sz w:val="24"/>
          <w:szCs w:val="24"/>
        </w:rPr>
        <w:t xml:space="preserve"> pengaruh yang signifikan terhadap Belanja Modal  </w:t>
      </w:r>
      <w:r w:rsidR="00D16309" w:rsidRPr="00D16309">
        <w:rPr>
          <w:rFonts w:asciiTheme="majorBidi" w:hAnsiTheme="majorBidi" w:cstheme="majorBidi"/>
          <w:sz w:val="24"/>
          <w:szCs w:val="24"/>
        </w:rPr>
        <w:lastRenderedPageBreak/>
        <w:t>Kabupaten Pringsewu selama periode 2011– 2016.</w:t>
      </w:r>
      <w:r w:rsidR="00696DA0">
        <w:rPr>
          <w:rFonts w:asciiTheme="majorBidi" w:hAnsiTheme="majorBidi" w:cstheme="majorBidi"/>
          <w:sz w:val="24"/>
          <w:szCs w:val="24"/>
        </w:rPr>
        <w:t xml:space="preserve"> Dana alokasi umum yang di berikan pada kabupaten pringsewu sudah di kategorikan cukup besar hal ini mengidentifikasi bahwa semakin besar </w:t>
      </w:r>
      <w:proofErr w:type="gramStart"/>
      <w:r w:rsidR="00696DA0">
        <w:rPr>
          <w:rFonts w:asciiTheme="majorBidi" w:hAnsiTheme="majorBidi" w:cstheme="majorBidi"/>
          <w:sz w:val="24"/>
          <w:szCs w:val="24"/>
        </w:rPr>
        <w:t>dana</w:t>
      </w:r>
      <w:proofErr w:type="gramEnd"/>
      <w:r w:rsidR="00696DA0">
        <w:rPr>
          <w:rFonts w:asciiTheme="majorBidi" w:hAnsiTheme="majorBidi" w:cstheme="majorBidi"/>
          <w:sz w:val="24"/>
          <w:szCs w:val="24"/>
        </w:rPr>
        <w:t xml:space="preserve"> alokasi umum yang di berik</w:t>
      </w:r>
      <w:r w:rsidR="00DA6CEE">
        <w:rPr>
          <w:rFonts w:asciiTheme="majorBidi" w:hAnsiTheme="majorBidi" w:cstheme="majorBidi"/>
          <w:sz w:val="24"/>
          <w:szCs w:val="24"/>
        </w:rPr>
        <w:t>an kepada pemerintah maka semaki</w:t>
      </w:r>
      <w:r w:rsidR="00696DA0">
        <w:rPr>
          <w:rFonts w:asciiTheme="majorBidi" w:hAnsiTheme="majorBidi" w:cstheme="majorBidi"/>
          <w:sz w:val="24"/>
          <w:szCs w:val="24"/>
        </w:rPr>
        <w:t xml:space="preserve">n </w:t>
      </w:r>
      <w:r w:rsidR="00517BCB">
        <w:rPr>
          <w:rFonts w:asciiTheme="majorBidi" w:hAnsiTheme="majorBidi" w:cstheme="majorBidi"/>
          <w:sz w:val="24"/>
          <w:szCs w:val="24"/>
        </w:rPr>
        <w:t xml:space="preserve">besar </w:t>
      </w:r>
      <w:r w:rsidR="00696DA0">
        <w:rPr>
          <w:rFonts w:asciiTheme="majorBidi" w:hAnsiTheme="majorBidi" w:cstheme="majorBidi"/>
          <w:sz w:val="24"/>
          <w:szCs w:val="24"/>
        </w:rPr>
        <w:t>untuk alokasi belanja modal</w:t>
      </w:r>
      <w:r w:rsidR="00DA6CEE">
        <w:rPr>
          <w:rFonts w:asciiTheme="majorBidi" w:hAnsiTheme="majorBidi" w:cstheme="majorBidi"/>
          <w:sz w:val="24"/>
          <w:szCs w:val="24"/>
        </w:rPr>
        <w:t>.</w:t>
      </w:r>
    </w:p>
    <w:p w:rsidR="00605B68" w:rsidRDefault="00001A0D" w:rsidP="007B09A2">
      <w:pPr>
        <w:spacing w:after="0" w:line="480" w:lineRule="auto"/>
        <w:ind w:left="990"/>
        <w:jc w:val="both"/>
        <w:rPr>
          <w:rFonts w:ascii="Times New Roman" w:hAnsi="Times New Roman" w:cs="Times New Roman"/>
          <w:sz w:val="24"/>
          <w:szCs w:val="24"/>
        </w:rPr>
      </w:pPr>
      <w:r>
        <w:rPr>
          <w:rFonts w:asciiTheme="majorBidi" w:hAnsiTheme="majorBidi" w:cstheme="majorBidi"/>
          <w:sz w:val="24"/>
          <w:szCs w:val="24"/>
        </w:rPr>
        <w:tab/>
        <w:t>Dana Alokasi Umum memiliki peranan penting dalam rangka pembiayaan pembangunan daerah kabupaten pringsewu karena berdasarkan pendapatan dari DAU yang besar</w:t>
      </w:r>
      <w:r w:rsidR="00517BCB">
        <w:rPr>
          <w:rFonts w:asciiTheme="majorBidi" w:hAnsiTheme="majorBidi" w:cstheme="majorBidi"/>
          <w:sz w:val="24"/>
          <w:szCs w:val="24"/>
        </w:rPr>
        <w:t xml:space="preserve"> maka belanja modal juga besar kemudia</w:t>
      </w:r>
      <w:r w:rsidR="00605B68">
        <w:rPr>
          <w:rFonts w:asciiTheme="majorBidi" w:hAnsiTheme="majorBidi" w:cstheme="majorBidi"/>
          <w:sz w:val="24"/>
          <w:szCs w:val="24"/>
        </w:rPr>
        <w:t>n</w:t>
      </w:r>
      <w:r w:rsidR="00517BCB">
        <w:rPr>
          <w:rFonts w:asciiTheme="majorBidi" w:hAnsiTheme="majorBidi" w:cstheme="majorBidi"/>
          <w:sz w:val="24"/>
          <w:szCs w:val="24"/>
        </w:rPr>
        <w:t xml:space="preserve"> setelah belanja modal di tingkatkan maka infrastruktur d</w:t>
      </w:r>
      <w:r w:rsidR="00605B68">
        <w:rPr>
          <w:rFonts w:asciiTheme="majorBidi" w:hAnsiTheme="majorBidi" w:cstheme="majorBidi"/>
          <w:sz w:val="24"/>
          <w:szCs w:val="24"/>
        </w:rPr>
        <w:t xml:space="preserve">aerah </w:t>
      </w:r>
      <w:proofErr w:type="gramStart"/>
      <w:r w:rsidR="00605B68">
        <w:rPr>
          <w:rFonts w:asciiTheme="majorBidi" w:hAnsiTheme="majorBidi" w:cstheme="majorBidi"/>
          <w:sz w:val="24"/>
          <w:szCs w:val="24"/>
        </w:rPr>
        <w:t>akan</w:t>
      </w:r>
      <w:proofErr w:type="gramEnd"/>
      <w:r w:rsidR="00605B68">
        <w:rPr>
          <w:rFonts w:asciiTheme="majorBidi" w:hAnsiTheme="majorBidi" w:cstheme="majorBidi"/>
          <w:sz w:val="24"/>
          <w:szCs w:val="24"/>
        </w:rPr>
        <w:t xml:space="preserve"> meningkat, dengan begitu akan meningkatkan pendapatan masyarakat dan dapat mengurangi tingkat kemiskinan.</w:t>
      </w:r>
      <w:r w:rsidR="00605B68" w:rsidRPr="00605B68">
        <w:rPr>
          <w:rFonts w:ascii="Times New Roman" w:hAnsi="Times New Roman" w:cs="Times New Roman"/>
          <w:sz w:val="24"/>
          <w:szCs w:val="24"/>
        </w:rPr>
        <w:t xml:space="preserve"> </w:t>
      </w:r>
      <w:r w:rsidR="00605B68">
        <w:rPr>
          <w:rFonts w:ascii="Times New Roman" w:hAnsi="Times New Roman" w:cs="Times New Roman"/>
          <w:sz w:val="24"/>
          <w:szCs w:val="24"/>
        </w:rPr>
        <w:t xml:space="preserve">sebagai general purpose, keberadaan DAU dilandasi oleh </w:t>
      </w:r>
      <w:r w:rsidR="00605B68" w:rsidRPr="00464D15">
        <w:rPr>
          <w:rFonts w:ascii="Times New Roman" w:hAnsi="Times New Roman" w:cs="Times New Roman"/>
          <w:i/>
          <w:sz w:val="24"/>
          <w:szCs w:val="24"/>
        </w:rPr>
        <w:t>prinsipcathegorical equity</w:t>
      </w:r>
      <w:r w:rsidR="00605B68">
        <w:rPr>
          <w:rFonts w:ascii="Times New Roman" w:hAnsi="Times New Roman" w:cs="Times New Roman"/>
          <w:sz w:val="24"/>
          <w:szCs w:val="24"/>
        </w:rPr>
        <w:t xml:space="preserve"> (keadilan kategori) menyatakan b</w:t>
      </w:r>
      <w:r w:rsidR="009D28FF">
        <w:rPr>
          <w:rFonts w:ascii="Times New Roman" w:hAnsi="Times New Roman" w:cs="Times New Roman"/>
          <w:sz w:val="24"/>
          <w:szCs w:val="24"/>
        </w:rPr>
        <w:t>a</w:t>
      </w:r>
      <w:r w:rsidR="00605B68">
        <w:rPr>
          <w:rFonts w:ascii="Times New Roman" w:hAnsi="Times New Roman" w:cs="Times New Roman"/>
          <w:sz w:val="24"/>
          <w:szCs w:val="24"/>
        </w:rPr>
        <w:t xml:space="preserve">hwa seluruh warganegara dimana pun berada berhak mendapat pelayanan dasar (seperti pendidikan dasar, pelayanan kesehatan, infrastruktur daerah, dll pada standar minimum tertentu, oleh karena pelayanan dasar adalah merupakan tanggung jawab pemerintah daerah, maka pemerintah daerah yang miskin harus diberi bantuan agar dapat menyediakan pelayanan dasar dengan standar minimum tersebut. </w:t>
      </w:r>
      <w:proofErr w:type="gramStart"/>
      <w:r w:rsidR="00605B68">
        <w:rPr>
          <w:rFonts w:ascii="Times New Roman" w:hAnsi="Times New Roman" w:cs="Times New Roman"/>
          <w:sz w:val="24"/>
          <w:szCs w:val="24"/>
        </w:rPr>
        <w:t>Artinya pengalokasian DAU yang optimal adalah dapat meratakan kemampuan keuangan daerah untuk mendanai penyediaan pelayanan dasar tertentu pada standar minimum nasional</w:t>
      </w:r>
      <w:r w:rsidR="000063EF">
        <w:rPr>
          <w:rFonts w:ascii="Times New Roman" w:hAnsi="Times New Roman" w:cs="Times New Roman"/>
          <w:sz w:val="24"/>
          <w:szCs w:val="24"/>
        </w:rPr>
        <w:t>.</w:t>
      </w:r>
      <w:proofErr w:type="gramEnd"/>
    </w:p>
    <w:p w:rsidR="00457480" w:rsidRPr="007B09A2" w:rsidRDefault="00457480" w:rsidP="007B09A2">
      <w:pPr>
        <w:spacing w:after="0" w:line="480" w:lineRule="auto"/>
        <w:ind w:left="990"/>
        <w:jc w:val="both"/>
        <w:rPr>
          <w:rFonts w:ascii="Times New Roman" w:hAnsi="Times New Roman" w:cs="Times New Roman"/>
          <w:sz w:val="24"/>
          <w:szCs w:val="24"/>
        </w:rPr>
      </w:pPr>
    </w:p>
    <w:p w:rsidR="009C55D8" w:rsidRDefault="009C55D8" w:rsidP="009C55D8">
      <w:pPr>
        <w:pStyle w:val="ListParagraph"/>
        <w:tabs>
          <w:tab w:val="left" w:pos="1350"/>
        </w:tabs>
        <w:spacing w:line="480" w:lineRule="auto"/>
        <w:ind w:left="990" w:hanging="270"/>
        <w:jc w:val="both"/>
        <w:rPr>
          <w:rFonts w:ascii="Times New Roman" w:hAnsi="Times New Roman" w:cs="Times New Roman"/>
          <w:b/>
          <w:sz w:val="24"/>
          <w:szCs w:val="24"/>
        </w:rPr>
      </w:pPr>
      <w:r w:rsidRPr="009C55D8">
        <w:rPr>
          <w:rFonts w:asciiTheme="majorBidi" w:hAnsiTheme="majorBidi" w:cstheme="majorBidi"/>
          <w:b/>
          <w:sz w:val="24"/>
          <w:szCs w:val="24"/>
        </w:rPr>
        <w:lastRenderedPageBreak/>
        <w:t xml:space="preserve">3. </w:t>
      </w:r>
      <w:r w:rsidRPr="008C7A19">
        <w:rPr>
          <w:rFonts w:ascii="Times New Roman" w:hAnsi="Times New Roman" w:cs="Times New Roman"/>
          <w:b/>
          <w:sz w:val="24"/>
          <w:szCs w:val="24"/>
        </w:rPr>
        <w:t xml:space="preserve">Analisis Pengaruh </w:t>
      </w:r>
      <w:r>
        <w:rPr>
          <w:rFonts w:ascii="Times New Roman" w:hAnsi="Times New Roman" w:cs="Times New Roman"/>
          <w:b/>
          <w:sz w:val="24"/>
          <w:szCs w:val="24"/>
        </w:rPr>
        <w:t xml:space="preserve">Kemiskinan Terhadap Belanja Modal pada </w:t>
      </w:r>
      <w:r w:rsidRPr="008C7A19">
        <w:rPr>
          <w:rFonts w:ascii="Times New Roman" w:hAnsi="Times New Roman" w:cs="Times New Roman"/>
          <w:b/>
          <w:sz w:val="24"/>
          <w:szCs w:val="24"/>
        </w:rPr>
        <w:t>Kabupaten Pringsewu</w:t>
      </w:r>
    </w:p>
    <w:p w:rsidR="009C55D8" w:rsidRPr="006C7401" w:rsidRDefault="006C7401" w:rsidP="006C7401">
      <w:pPr>
        <w:pStyle w:val="ListParagraph"/>
        <w:tabs>
          <w:tab w:val="left" w:pos="1350"/>
        </w:tabs>
        <w:spacing w:line="480" w:lineRule="auto"/>
        <w:ind w:left="990" w:hanging="270"/>
        <w:jc w:val="both"/>
        <w:rPr>
          <w:rFonts w:ascii="Times New Roman" w:hAnsi="Times New Roman" w:cs="Times New Roman"/>
          <w:b/>
          <w:sz w:val="24"/>
          <w:szCs w:val="24"/>
        </w:rPr>
      </w:pPr>
      <w:r w:rsidRPr="006C7401">
        <w:rPr>
          <w:rFonts w:asciiTheme="majorBidi" w:hAnsiTheme="majorBidi" w:cstheme="majorBidi"/>
          <w:sz w:val="24"/>
          <w:szCs w:val="24"/>
        </w:rPr>
        <w:tab/>
      </w:r>
      <w:proofErr w:type="gramStart"/>
      <w:r w:rsidRPr="006C7401">
        <w:rPr>
          <w:rFonts w:asciiTheme="majorBidi" w:hAnsiTheme="majorBidi" w:cstheme="majorBidi"/>
          <w:sz w:val="24"/>
          <w:szCs w:val="24"/>
        </w:rPr>
        <w:t>Kemiskinan</w:t>
      </w:r>
      <w:r>
        <w:rPr>
          <w:rFonts w:asciiTheme="majorBidi" w:hAnsiTheme="majorBidi" w:cstheme="majorBidi"/>
          <w:b/>
          <w:sz w:val="24"/>
          <w:szCs w:val="24"/>
        </w:rPr>
        <w:t xml:space="preserve"> </w:t>
      </w:r>
      <w:r w:rsidRPr="007D014E">
        <w:rPr>
          <w:rFonts w:ascii="Times New Roman" w:hAnsi="Times New Roman" w:cs="Times New Roman"/>
          <w:sz w:val="24"/>
          <w:szCs w:val="24"/>
          <w:lang w:val="id-ID"/>
        </w:rPr>
        <w:t>adalah ketidakmampuan seseorang dalam memenuhi kebutuhan mereka sendir</w:t>
      </w:r>
      <w:r>
        <w:rPr>
          <w:rFonts w:ascii="Times New Roman" w:hAnsi="Times New Roman" w:cs="Times New Roman"/>
          <w:sz w:val="24"/>
          <w:szCs w:val="24"/>
        </w:rPr>
        <w:t>i.</w:t>
      </w:r>
      <w:proofErr w:type="gramEnd"/>
      <w:r>
        <w:rPr>
          <w:rFonts w:ascii="Times New Roman" w:hAnsi="Times New Roman" w:cs="Times New Roman"/>
          <w:sz w:val="24"/>
          <w:szCs w:val="24"/>
        </w:rPr>
        <w:t xml:space="preserve"> </w:t>
      </w:r>
      <w:proofErr w:type="gramStart"/>
      <w:r w:rsidRPr="006C7401">
        <w:rPr>
          <w:rFonts w:ascii="Times New Roman" w:hAnsi="Times New Roman" w:cs="Times New Roman"/>
          <w:sz w:val="24"/>
          <w:szCs w:val="24"/>
        </w:rPr>
        <w:t>Kemiskinan sampai saat ini masih dianggap sebagai persoalan ekonomi yang serius oleh karena itu keberpihakan pemerintah baik pusat maupun daerah dalam menanggulangi kemiskinan mutlak di perlukan.</w:t>
      </w:r>
      <w:proofErr w:type="gramEnd"/>
      <w:r w:rsidRPr="006C7401">
        <w:rPr>
          <w:rFonts w:ascii="Times New Roman" w:hAnsi="Times New Roman" w:cs="Times New Roman"/>
          <w:sz w:val="24"/>
          <w:szCs w:val="24"/>
        </w:rPr>
        <w:t xml:space="preserve"> </w:t>
      </w:r>
      <w:proofErr w:type="gramStart"/>
      <w:r w:rsidRPr="006C7401">
        <w:rPr>
          <w:rFonts w:ascii="Times New Roman" w:hAnsi="Times New Roman" w:cs="Times New Roman"/>
          <w:sz w:val="24"/>
          <w:szCs w:val="24"/>
        </w:rPr>
        <w:t>Bentuk keberpihakan tersebut dapat dilakukan dengan kebijakan fiskal</w:t>
      </w:r>
      <w:r>
        <w:rPr>
          <w:rFonts w:ascii="Times New Roman" w:hAnsi="Times New Roman" w:cs="Times New Roman"/>
          <w:sz w:val="24"/>
          <w:szCs w:val="24"/>
        </w:rPr>
        <w:t>.</w:t>
      </w:r>
      <w:proofErr w:type="gramEnd"/>
      <w:r>
        <w:rPr>
          <w:rFonts w:ascii="Times New Roman" w:hAnsi="Times New Roman" w:cs="Times New Roman"/>
          <w:sz w:val="24"/>
          <w:szCs w:val="24"/>
        </w:rPr>
        <w:t xml:space="preserve"> kemiskinan merupakan musuh dari tujuan utama otonomi daerah, dimana pemberian otonomi yang luas kepada pemerintah daerah dimaksudkan untuk mempercepat terwujudnya kesejahteraan masyarakat melalui peningkatan pelayanan, pemberdayaan dan peran serta masyarakat, hal ini telah membawa konsekuensi pada pemerintah daerah dalam mengatur serta mengurus kepentingan daerahnya sendiri menurut prakarsa sendiri, berdasarkan aspirasi masyarakat dan tentunya sesuai dengan peraturan perundang-undangan yang berlaku, dalam menjalankan otonomi daerah pemerintah di tuntut harus mampu mendukung peran masyarakat dalam meningkatkan pemeratan dan keadilan dengan mengembangkan seluruh potensi yang dimiliki oleh masing-masing daerah sehingga pada akhirnya kemiskinan bisa terentaskan dan mendatangkan kesejahteraan masyarakat. </w:t>
      </w:r>
      <w:proofErr w:type="gramStart"/>
      <w:r>
        <w:rPr>
          <w:rFonts w:ascii="Times New Roman" w:hAnsi="Times New Roman" w:cs="Times New Roman"/>
          <w:sz w:val="24"/>
          <w:szCs w:val="24"/>
        </w:rPr>
        <w:t xml:space="preserve">Pada kabupaten pringsewu dapat dilihat bahwa tingkat kemiskinan masih cukup tinggi, dengan tingkat kemiskinan yang tinggi maka pemerintah harus memperhatikan kebutuhan masyarakat yang </w:t>
      </w:r>
      <w:r>
        <w:rPr>
          <w:rFonts w:ascii="Times New Roman" w:hAnsi="Times New Roman" w:cs="Times New Roman"/>
          <w:sz w:val="24"/>
          <w:szCs w:val="24"/>
        </w:rPr>
        <w:lastRenderedPageBreak/>
        <w:t>kiranya berguna untuk meningkatkan kesejahteraan masyarakat.</w:t>
      </w:r>
      <w:proofErr w:type="gramEnd"/>
      <w:r>
        <w:rPr>
          <w:rFonts w:ascii="Times New Roman" w:hAnsi="Times New Roman" w:cs="Times New Roman"/>
          <w:sz w:val="24"/>
          <w:szCs w:val="24"/>
        </w:rPr>
        <w:t xml:space="preserve"> </w:t>
      </w:r>
      <w:r>
        <w:rPr>
          <w:rFonts w:asciiTheme="majorBidi" w:eastAsia="Times New Roman" w:hAnsiTheme="majorBidi" w:cstheme="majorBidi"/>
          <w:sz w:val="24"/>
          <w:szCs w:val="24"/>
        </w:rPr>
        <w:t xml:space="preserve">. </w:t>
      </w:r>
      <w:r w:rsidRPr="00D16309">
        <w:rPr>
          <w:rFonts w:ascii="Times New Roman" w:hAnsi="Times New Roman" w:cs="Times New Roman"/>
          <w:sz w:val="24"/>
          <w:szCs w:val="24"/>
        </w:rPr>
        <w:t xml:space="preserve">Adapun hasil penelitian yang telah peneliti lakukan terkait pengaruh </w:t>
      </w:r>
      <w:r>
        <w:rPr>
          <w:rFonts w:ascii="Times New Roman" w:hAnsi="Times New Roman" w:cs="Times New Roman"/>
          <w:sz w:val="24"/>
          <w:szCs w:val="24"/>
        </w:rPr>
        <w:t xml:space="preserve">kemiskinan </w:t>
      </w:r>
      <w:r w:rsidRPr="00D16309">
        <w:rPr>
          <w:rFonts w:ascii="Times New Roman" w:hAnsi="Times New Roman" w:cs="Times New Roman"/>
          <w:sz w:val="24"/>
          <w:szCs w:val="24"/>
        </w:rPr>
        <w:t>terhadap belanja modal pada Kabupaten Pringsewu tahun 2016-2011 Berdasarkan persamaan regresi linear berganda menunjukan bahwa k</w:t>
      </w:r>
      <w:r>
        <w:rPr>
          <w:rFonts w:ascii="Times New Roman" w:hAnsi="Times New Roman" w:cs="Times New Roman"/>
          <w:sz w:val="24"/>
          <w:szCs w:val="24"/>
        </w:rPr>
        <w:t>oefisien regresi pada variabel 3</w:t>
      </w:r>
      <w:r w:rsidRPr="00D16309">
        <w:rPr>
          <w:rFonts w:ascii="Times New Roman" w:hAnsi="Times New Roman" w:cs="Times New Roman"/>
          <w:sz w:val="24"/>
          <w:szCs w:val="24"/>
        </w:rPr>
        <w:t xml:space="preserve"> yaitu </w:t>
      </w:r>
      <w:r>
        <w:rPr>
          <w:rFonts w:ascii="Times New Roman" w:hAnsi="Times New Roman" w:cs="Times New Roman"/>
          <w:sz w:val="24"/>
          <w:szCs w:val="24"/>
        </w:rPr>
        <w:t xml:space="preserve">kemiskinan </w:t>
      </w:r>
      <w:r w:rsidRPr="00D16309">
        <w:rPr>
          <w:rFonts w:ascii="Times New Roman" w:hAnsi="Times New Roman" w:cs="Times New Roman"/>
          <w:sz w:val="24"/>
          <w:szCs w:val="24"/>
        </w:rPr>
        <w:t>bertanda positif sebesar</w:t>
      </w:r>
      <w:r>
        <w:rPr>
          <w:rFonts w:ascii="Times New Roman" w:hAnsi="Times New Roman" w:cs="Times New Roman"/>
          <w:sz w:val="24"/>
          <w:szCs w:val="24"/>
        </w:rPr>
        <w:t xml:space="preserve"> </w:t>
      </w:r>
      <w:r w:rsidR="00BE7ED5">
        <w:rPr>
          <w:rFonts w:ascii="Times New Roman" w:hAnsi="Times New Roman" w:cs="Times New Roman"/>
          <w:sz w:val="24"/>
          <w:szCs w:val="24"/>
        </w:rPr>
        <w:t xml:space="preserve">139.381 </w:t>
      </w:r>
      <w:r w:rsidRPr="00D16309">
        <w:rPr>
          <w:rFonts w:ascii="Times New Roman" w:hAnsi="Times New Roman" w:cs="Times New Roman"/>
          <w:sz w:val="24"/>
          <w:szCs w:val="24"/>
        </w:rPr>
        <w:t xml:space="preserve">artinya menunjukkan setiap kenaikan 1% </w:t>
      </w:r>
      <w:r>
        <w:rPr>
          <w:rFonts w:ascii="Times New Roman" w:hAnsi="Times New Roman" w:cs="Times New Roman"/>
          <w:sz w:val="24"/>
          <w:szCs w:val="24"/>
        </w:rPr>
        <w:t xml:space="preserve">kemiskinan </w:t>
      </w:r>
      <w:r w:rsidRPr="00D16309">
        <w:rPr>
          <w:rFonts w:ascii="Times New Roman" w:hAnsi="Times New Roman" w:cs="Times New Roman"/>
          <w:sz w:val="24"/>
          <w:szCs w:val="24"/>
        </w:rPr>
        <w:t>maka belanja mod</w:t>
      </w:r>
      <w:r>
        <w:rPr>
          <w:rFonts w:ascii="Times New Roman" w:hAnsi="Times New Roman" w:cs="Times New Roman"/>
          <w:sz w:val="24"/>
          <w:szCs w:val="24"/>
        </w:rPr>
        <w:t>al mengalami kenaikan sebesar 1</w:t>
      </w:r>
      <w:r w:rsidR="00BE7ED5">
        <w:rPr>
          <w:rFonts w:ascii="Times New Roman" w:hAnsi="Times New Roman" w:cs="Times New Roman"/>
          <w:sz w:val="24"/>
          <w:szCs w:val="24"/>
        </w:rPr>
        <w:t>39.381</w:t>
      </w:r>
      <w:r w:rsidRPr="00D16309">
        <w:rPr>
          <w:rFonts w:ascii="Times New Roman" w:hAnsi="Times New Roman" w:cs="Times New Roman"/>
          <w:sz w:val="24"/>
          <w:szCs w:val="24"/>
        </w:rPr>
        <w:t xml:space="preserve"> %. </w:t>
      </w:r>
      <w:proofErr w:type="gramStart"/>
      <w:r w:rsidRPr="00D16309">
        <w:rPr>
          <w:rFonts w:ascii="Times New Roman" w:hAnsi="Times New Roman" w:cs="Times New Roman"/>
          <w:sz w:val="24"/>
          <w:szCs w:val="24"/>
        </w:rPr>
        <w:t xml:space="preserve">Hasil penelitian koefisien regresi bernilai positif terjadi hubungan positif antara </w:t>
      </w:r>
      <w:r>
        <w:rPr>
          <w:rFonts w:ascii="Times New Roman" w:hAnsi="Times New Roman" w:cs="Times New Roman"/>
          <w:sz w:val="24"/>
          <w:szCs w:val="24"/>
        </w:rPr>
        <w:t xml:space="preserve">kemiskinan </w:t>
      </w:r>
      <w:r w:rsidRPr="00D16309">
        <w:rPr>
          <w:rFonts w:ascii="Times New Roman" w:hAnsi="Times New Roman" w:cs="Times New Roman"/>
          <w:sz w:val="24"/>
          <w:szCs w:val="24"/>
        </w:rPr>
        <w:t>dan belanja modal.</w:t>
      </w:r>
      <w:proofErr w:type="gramEnd"/>
      <w:r w:rsidRPr="00D16309">
        <w:rPr>
          <w:rFonts w:ascii="Times New Roman" w:hAnsi="Times New Roman" w:cs="Times New Roman"/>
          <w:sz w:val="24"/>
          <w:szCs w:val="24"/>
        </w:rPr>
        <w:t xml:space="preserve"> Sementara berdasarkan uji 2 sisi signifikan parametrik individual (uji t) pada variabel </w:t>
      </w:r>
      <w:r>
        <w:rPr>
          <w:rFonts w:ascii="Times New Roman" w:hAnsi="Times New Roman" w:cs="Times New Roman"/>
          <w:sz w:val="24"/>
          <w:szCs w:val="24"/>
        </w:rPr>
        <w:t xml:space="preserve">dana alokasi umum </w:t>
      </w:r>
      <w:r w:rsidRPr="00D16309">
        <w:rPr>
          <w:rFonts w:ascii="Times New Roman" w:hAnsi="Times New Roman" w:cs="Times New Roman"/>
          <w:sz w:val="24"/>
          <w:szCs w:val="24"/>
        </w:rPr>
        <w:t>menunjukkan</w:t>
      </w:r>
      <w:r w:rsidRPr="00D16309">
        <w:rPr>
          <w:rFonts w:asciiTheme="majorBidi" w:hAnsiTheme="majorBidi" w:cstheme="majorBidi"/>
          <w:sz w:val="24"/>
          <w:szCs w:val="24"/>
        </w:rPr>
        <w:t xml:space="preserve"> nilai signifikan yang lebih </w:t>
      </w:r>
      <w:r>
        <w:rPr>
          <w:rFonts w:asciiTheme="majorBidi" w:hAnsiTheme="majorBidi" w:cstheme="majorBidi"/>
          <w:sz w:val="24"/>
          <w:szCs w:val="24"/>
        </w:rPr>
        <w:t xml:space="preserve">kecil </w:t>
      </w:r>
      <w:r w:rsidRPr="00D16309">
        <w:rPr>
          <w:rFonts w:asciiTheme="majorBidi" w:hAnsiTheme="majorBidi" w:cstheme="majorBidi"/>
          <w:sz w:val="24"/>
          <w:szCs w:val="24"/>
        </w:rPr>
        <w:t>dari 0</w:t>
      </w:r>
      <w:proofErr w:type="gramStart"/>
      <w:r w:rsidRPr="00D16309">
        <w:rPr>
          <w:rFonts w:asciiTheme="majorBidi" w:hAnsiTheme="majorBidi" w:cstheme="majorBidi"/>
          <w:sz w:val="24"/>
          <w:szCs w:val="24"/>
        </w:rPr>
        <w:t>,05</w:t>
      </w:r>
      <w:proofErr w:type="gramEnd"/>
      <w:r w:rsidRPr="00D16309">
        <w:rPr>
          <w:rFonts w:asciiTheme="majorBidi" w:hAnsiTheme="majorBidi" w:cstheme="majorBidi"/>
          <w:sz w:val="24"/>
          <w:szCs w:val="24"/>
        </w:rPr>
        <w:t xml:space="preserve"> </w:t>
      </w:r>
      <w:r>
        <w:rPr>
          <w:rFonts w:ascii="Times New Roman" w:hAnsi="Times New Roman" w:cs="Times New Roman"/>
          <w:sz w:val="24"/>
          <w:szCs w:val="24"/>
        </w:rPr>
        <w:t>(0,02</w:t>
      </w:r>
      <w:r w:rsidR="00BE7ED5">
        <w:rPr>
          <w:rFonts w:ascii="Times New Roman" w:hAnsi="Times New Roman" w:cs="Times New Roman"/>
          <w:sz w:val="24"/>
          <w:szCs w:val="24"/>
        </w:rPr>
        <w:t>5</w:t>
      </w:r>
      <w:r w:rsidRPr="00D16309">
        <w:rPr>
          <w:rFonts w:ascii="Times New Roman" w:hAnsi="Times New Roman" w:cs="Times New Roman"/>
          <w:sz w:val="24"/>
          <w:szCs w:val="24"/>
        </w:rPr>
        <w:t xml:space="preserve"> </w:t>
      </w:r>
      <w:r>
        <w:rPr>
          <w:rFonts w:asciiTheme="majorBidi" w:hAnsiTheme="majorBidi" w:cstheme="majorBidi"/>
          <w:sz w:val="24"/>
          <w:szCs w:val="24"/>
        </w:rPr>
        <w:t>&lt;</w:t>
      </w:r>
      <w:r w:rsidRPr="00D16309">
        <w:rPr>
          <w:rFonts w:asciiTheme="majorBidi" w:hAnsiTheme="majorBidi" w:cstheme="majorBidi"/>
          <w:sz w:val="24"/>
          <w:szCs w:val="24"/>
        </w:rPr>
        <w:t xml:space="preserve">0,05). </w:t>
      </w:r>
      <w:proofErr w:type="gramStart"/>
      <w:r w:rsidRPr="00D16309">
        <w:rPr>
          <w:rFonts w:asciiTheme="majorBidi" w:hAnsiTheme="majorBidi" w:cstheme="majorBidi"/>
          <w:sz w:val="24"/>
          <w:szCs w:val="24"/>
        </w:rPr>
        <w:t>Sehingga dari hasil tersebut dapat dikat</w:t>
      </w:r>
      <w:r>
        <w:rPr>
          <w:rFonts w:asciiTheme="majorBidi" w:hAnsiTheme="majorBidi" w:cstheme="majorBidi"/>
          <w:sz w:val="24"/>
          <w:szCs w:val="24"/>
        </w:rPr>
        <w:t>akan bahwa Ha diterima dan Ho</w:t>
      </w:r>
      <w:r w:rsidRPr="00D16309">
        <w:rPr>
          <w:rFonts w:asciiTheme="majorBidi" w:hAnsiTheme="majorBidi" w:cstheme="majorBidi"/>
          <w:sz w:val="24"/>
          <w:szCs w:val="24"/>
        </w:rPr>
        <w:t xml:space="preserve"> ditolak.</w:t>
      </w:r>
      <w:proofErr w:type="gramEnd"/>
      <w:r w:rsidRPr="00D16309">
        <w:rPr>
          <w:rFonts w:asciiTheme="majorBidi" w:hAnsiTheme="majorBidi" w:cstheme="majorBidi"/>
          <w:sz w:val="24"/>
          <w:szCs w:val="24"/>
        </w:rPr>
        <w:t xml:space="preserve"> Jadi dapat disimpulkan bahwa </w:t>
      </w:r>
      <w:r>
        <w:rPr>
          <w:rFonts w:asciiTheme="majorBidi" w:hAnsiTheme="majorBidi" w:cstheme="majorBidi"/>
          <w:sz w:val="24"/>
          <w:szCs w:val="24"/>
        </w:rPr>
        <w:t xml:space="preserve">kemiskinan </w:t>
      </w:r>
      <w:r w:rsidRPr="00D16309">
        <w:rPr>
          <w:rFonts w:asciiTheme="majorBidi" w:hAnsiTheme="majorBidi" w:cstheme="majorBidi"/>
          <w:sz w:val="24"/>
          <w:szCs w:val="24"/>
        </w:rPr>
        <w:t xml:space="preserve">kurang </w:t>
      </w:r>
      <w:r>
        <w:rPr>
          <w:rFonts w:asciiTheme="majorBidi" w:hAnsiTheme="majorBidi" w:cstheme="majorBidi"/>
          <w:sz w:val="24"/>
          <w:szCs w:val="24"/>
        </w:rPr>
        <w:t xml:space="preserve">lebih 95 </w:t>
      </w:r>
      <w:proofErr w:type="gramStart"/>
      <w:r>
        <w:rPr>
          <w:rFonts w:asciiTheme="majorBidi" w:hAnsiTheme="majorBidi" w:cstheme="majorBidi"/>
          <w:sz w:val="24"/>
          <w:szCs w:val="24"/>
        </w:rPr>
        <w:t xml:space="preserve">% </w:t>
      </w:r>
      <w:r w:rsidRPr="00D16309">
        <w:rPr>
          <w:rFonts w:asciiTheme="majorBidi" w:hAnsiTheme="majorBidi" w:cstheme="majorBidi"/>
          <w:sz w:val="24"/>
          <w:szCs w:val="24"/>
        </w:rPr>
        <w:t xml:space="preserve"> memiliki</w:t>
      </w:r>
      <w:proofErr w:type="gramEnd"/>
      <w:r w:rsidRPr="00D16309">
        <w:rPr>
          <w:rFonts w:asciiTheme="majorBidi" w:hAnsiTheme="majorBidi" w:cstheme="majorBidi"/>
          <w:sz w:val="24"/>
          <w:szCs w:val="24"/>
        </w:rPr>
        <w:t xml:space="preserve"> pengaruh yang signifikan terhadap Belanja Modal  Kabupaten Pringsewu selama periode 2011– 2016</w:t>
      </w:r>
      <w:r w:rsidR="00BE7ED5">
        <w:rPr>
          <w:rFonts w:asciiTheme="majorBidi" w:hAnsiTheme="majorBidi" w:cstheme="majorBidi"/>
          <w:sz w:val="24"/>
          <w:szCs w:val="24"/>
        </w:rPr>
        <w:t xml:space="preserve">. </w:t>
      </w:r>
      <w:r w:rsidR="00C70B14">
        <w:rPr>
          <w:rFonts w:asciiTheme="majorBidi" w:hAnsiTheme="majorBidi" w:cstheme="majorBidi"/>
          <w:sz w:val="24"/>
          <w:szCs w:val="24"/>
        </w:rPr>
        <w:t>Dengan begitu dapat dikatakan bahwa apabila tingkat kemiskinan meningkat maka</w:t>
      </w:r>
      <w:r w:rsidR="00E533F9">
        <w:rPr>
          <w:rFonts w:asciiTheme="majorBidi" w:hAnsiTheme="majorBidi" w:cstheme="majorBidi"/>
          <w:sz w:val="24"/>
          <w:szCs w:val="24"/>
        </w:rPr>
        <w:t xml:space="preserve"> belanja modalpun </w:t>
      </w:r>
      <w:proofErr w:type="gramStart"/>
      <w:r w:rsidR="00E533F9">
        <w:rPr>
          <w:rFonts w:asciiTheme="majorBidi" w:hAnsiTheme="majorBidi" w:cstheme="majorBidi"/>
          <w:sz w:val="24"/>
          <w:szCs w:val="24"/>
        </w:rPr>
        <w:t>akan</w:t>
      </w:r>
      <w:proofErr w:type="gramEnd"/>
      <w:r w:rsidR="00E533F9">
        <w:rPr>
          <w:rFonts w:asciiTheme="majorBidi" w:hAnsiTheme="majorBidi" w:cstheme="majorBidi"/>
          <w:sz w:val="24"/>
          <w:szCs w:val="24"/>
        </w:rPr>
        <w:t xml:space="preserve"> meningkat.</w:t>
      </w:r>
    </w:p>
    <w:p w:rsidR="0048440C" w:rsidRPr="00451C16" w:rsidRDefault="009C55D8" w:rsidP="00451C16">
      <w:pPr>
        <w:tabs>
          <w:tab w:val="left" w:pos="450"/>
          <w:tab w:val="left" w:pos="1080"/>
          <w:tab w:val="left" w:pos="1350"/>
        </w:tabs>
        <w:spacing w:line="480" w:lineRule="auto"/>
        <w:ind w:left="990" w:hanging="360"/>
        <w:jc w:val="both"/>
        <w:rPr>
          <w:rFonts w:ascii="Times New Roman" w:hAnsi="Times New Roman" w:cs="Times New Roman"/>
          <w:b/>
          <w:sz w:val="24"/>
          <w:szCs w:val="24"/>
        </w:rPr>
      </w:pPr>
      <w:r>
        <w:rPr>
          <w:rFonts w:ascii="Times New Roman" w:hAnsi="Times New Roman" w:cs="Times New Roman"/>
          <w:b/>
          <w:sz w:val="24"/>
          <w:szCs w:val="24"/>
        </w:rPr>
        <w:t>4</w:t>
      </w:r>
      <w:r w:rsidR="00451C16">
        <w:rPr>
          <w:rFonts w:ascii="Times New Roman" w:hAnsi="Times New Roman" w:cs="Times New Roman"/>
          <w:b/>
          <w:sz w:val="24"/>
          <w:szCs w:val="24"/>
        </w:rPr>
        <w:t xml:space="preserve">. </w:t>
      </w:r>
      <w:r w:rsidR="0048440C" w:rsidRPr="00451C16">
        <w:rPr>
          <w:rFonts w:ascii="Times New Roman" w:hAnsi="Times New Roman" w:cs="Times New Roman"/>
          <w:b/>
          <w:sz w:val="24"/>
          <w:szCs w:val="24"/>
        </w:rPr>
        <w:t>Analisis Pengaruh Belanja Modal Pemerintah pada Kabupaten Pringsewu Dalam Perspektif Ekonomi Islam</w:t>
      </w:r>
    </w:p>
    <w:p w:rsidR="003A3CF7" w:rsidRDefault="0048440C" w:rsidP="00451C16">
      <w:pPr>
        <w:pStyle w:val="ListParagraph"/>
        <w:tabs>
          <w:tab w:val="left" w:pos="135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Pembangunan adalah komponen terpenting dalam Ekonomi Islam, pembangunan merupakan kegiatan yang bertujuan untuk meningkatkan kesejahteraan masyarakat, pembangunan didalam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bukan hanya sebatas pembangunan dalam hal infrastruktur sarana dan prasarana </w:t>
      </w:r>
      <w:r>
        <w:rPr>
          <w:rFonts w:ascii="Times New Roman" w:hAnsi="Times New Roman" w:cs="Times New Roman"/>
          <w:sz w:val="24"/>
          <w:szCs w:val="24"/>
        </w:rPr>
        <w:lastRenderedPageBreak/>
        <w:t>tetapi harus diikuti pula dengan pembangunan secara moral dan spritual setiap masyarakatnya.</w:t>
      </w:r>
      <w:r w:rsidR="003A3CF7">
        <w:rPr>
          <w:rFonts w:ascii="Times New Roman" w:hAnsi="Times New Roman" w:cs="Times New Roman"/>
          <w:sz w:val="24"/>
          <w:szCs w:val="24"/>
        </w:rPr>
        <w:t xml:space="preserve"> Anggaran belanja modal harus di gunakan sebaik- baik nya pada kabupaten pringsewu dapat dilihat dari penganggaran belanja modal yang tiap tahun meningkat pada tahun 2011 digunakan 105.833.817 kemudian pada tahun selanjutnya meningkat menjadi 193.566259 kemudian menurun ke 165.790.708 dengan ini tidak sesuai dengan penerimaan dari dana PAD dan DAU yang besar kemungkinan hal ini lah yang menjadi penyebab infrastruktur di kabupaten pringsewu kurang memadai masih banyak jalan yang rusak. </w:t>
      </w:r>
    </w:p>
    <w:p w:rsidR="00E31DBF" w:rsidRDefault="0048440C" w:rsidP="00E31DBF">
      <w:p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Pembangunan dapat dicapai menggunakan dana yang dimana dana tersebut merupakan dana yang bersumber dari </w:t>
      </w:r>
      <w:proofErr w:type="gramStart"/>
      <w:r>
        <w:rPr>
          <w:rFonts w:ascii="Times New Roman" w:hAnsi="Times New Roman" w:cs="Times New Roman"/>
          <w:sz w:val="24"/>
          <w:szCs w:val="24"/>
        </w:rPr>
        <w:t>penerimaan  pemerintah</w:t>
      </w:r>
      <w:proofErr w:type="gramEnd"/>
      <w:r>
        <w:rPr>
          <w:rFonts w:ascii="Times New Roman" w:hAnsi="Times New Roman" w:cs="Times New Roman"/>
          <w:sz w:val="24"/>
          <w:szCs w:val="24"/>
        </w:rPr>
        <w:t xml:space="preserve"> yang di realisasikan kedalam keuangan publik, agar pelaksanaan kegiatan pembangunan berjalan dengan lancar maka pemerintah harus mampu mengoptimalkan penerimaan pendapatan kedalam anggaran belanja dengan baik. Dalam islam untuk mencapai kesejahteraan atau fallah yang baik tugas pemerintah haruslah dapat menjamin kepentingan sosial dengan cara memenuhi kebutuhan publik rakyatnya yaitu membangun sarana dan prasana dan kemudian memperbaiki infrastruktur pada daerah dengan jalan mengalokasikan penerimaan pemerintah untuk kegiatan belanja</w:t>
      </w:r>
      <w:proofErr w:type="gramStart"/>
      <w:r>
        <w:rPr>
          <w:rFonts w:ascii="Times New Roman" w:hAnsi="Times New Roman" w:cs="Times New Roman"/>
          <w:sz w:val="24"/>
          <w:szCs w:val="24"/>
        </w:rPr>
        <w:t>.</w:t>
      </w:r>
      <w:r w:rsidR="00E31DBF">
        <w:rPr>
          <w:rFonts w:ascii="Times New Roman" w:hAnsi="Times New Roman" w:cs="Times New Roman"/>
          <w:sz w:val="24"/>
          <w:szCs w:val="24"/>
        </w:rPr>
        <w:t>.</w:t>
      </w:r>
      <w:proofErr w:type="gramEnd"/>
    </w:p>
    <w:p w:rsidR="0048440C" w:rsidRDefault="0048440C" w:rsidP="00451C16">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Menurut Huda, kebijakan pengeluaran adalah unsur kebijakan fiskal dimana pemerintah atau Negara membelanjakan pendapatan yang </w:t>
      </w:r>
      <w:r>
        <w:rPr>
          <w:rFonts w:ascii="Times New Roman" w:hAnsi="Times New Roman" w:cs="Times New Roman"/>
          <w:sz w:val="24"/>
          <w:szCs w:val="24"/>
        </w:rPr>
        <w:lastRenderedPageBreak/>
        <w:t xml:space="preserve">telah di kumpulkan. Dengan kebijakan pengeluaran inilah Negara dapat melakukan proses distribusi pendapatan kepada masyarakat dan dengan kebijakan ini pula maka Negara bisa menggerakkan perekonomian yang ada di masyarakat. </w:t>
      </w:r>
      <w:proofErr w:type="gramStart"/>
      <w:r>
        <w:rPr>
          <w:rFonts w:ascii="Times New Roman" w:hAnsi="Times New Roman" w:cs="Times New Roman"/>
          <w:sz w:val="24"/>
          <w:szCs w:val="24"/>
        </w:rPr>
        <w:t xml:space="preserve">Untuk mewujudkan dan memberikan pelayanan dengan baik maka pemerintah harus memiliki kebijakan </w:t>
      </w:r>
      <w:r w:rsidR="00610C16">
        <w:rPr>
          <w:rFonts w:ascii="Times New Roman" w:hAnsi="Times New Roman" w:cs="Times New Roman"/>
          <w:sz w:val="24"/>
          <w:szCs w:val="24"/>
        </w:rPr>
        <w:t>fiskal.</w:t>
      </w:r>
      <w:proofErr w:type="gramEnd"/>
      <w:r>
        <w:rPr>
          <w:rFonts w:ascii="Times New Roman" w:hAnsi="Times New Roman" w:cs="Times New Roman"/>
          <w:sz w:val="24"/>
          <w:szCs w:val="24"/>
        </w:rPr>
        <w:t xml:space="preserve"> </w:t>
      </w:r>
    </w:p>
    <w:p w:rsidR="0048440C" w:rsidRDefault="0048440C" w:rsidP="00451C16">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Kebijakan fiskal sudah ada sejak jaman Rasulullah dan Khulafaurrasydin tujuan dari kebijakan fiskal dalam islam adalah menciptakan stabilitas </w:t>
      </w:r>
      <w:proofErr w:type="gramStart"/>
      <w:r>
        <w:rPr>
          <w:rFonts w:ascii="Times New Roman" w:hAnsi="Times New Roman" w:cs="Times New Roman"/>
          <w:sz w:val="24"/>
          <w:szCs w:val="24"/>
        </w:rPr>
        <w:t>ekonomi ,</w:t>
      </w:r>
      <w:proofErr w:type="gramEnd"/>
      <w:r>
        <w:rPr>
          <w:rFonts w:ascii="Times New Roman" w:hAnsi="Times New Roman" w:cs="Times New Roman"/>
          <w:sz w:val="24"/>
          <w:szCs w:val="24"/>
        </w:rPr>
        <w:t xml:space="preserve"> tingkat pertumbuhan ekonomi yang tinggi dan pemerataan pendapatan. </w:t>
      </w:r>
      <w:proofErr w:type="gramStart"/>
      <w:r>
        <w:rPr>
          <w:rFonts w:ascii="Times New Roman" w:hAnsi="Times New Roman" w:cs="Times New Roman"/>
          <w:sz w:val="24"/>
          <w:szCs w:val="24"/>
        </w:rPr>
        <w:t>Pada zaman rasulullah penerimaan pemerintah terdiri dari 2 sumber yaitu sumber utama dan sumber sekunder.</w:t>
      </w:r>
      <w:proofErr w:type="gramEnd"/>
      <w:r>
        <w:rPr>
          <w:rFonts w:ascii="Times New Roman" w:hAnsi="Times New Roman" w:cs="Times New Roman"/>
          <w:sz w:val="24"/>
          <w:szCs w:val="24"/>
        </w:rPr>
        <w:t xml:space="preserve"> Penerimaan dari sumber utama adalah </w:t>
      </w:r>
      <w:proofErr w:type="gramStart"/>
      <w:r>
        <w:rPr>
          <w:rFonts w:ascii="Times New Roman" w:hAnsi="Times New Roman" w:cs="Times New Roman"/>
          <w:sz w:val="24"/>
          <w:szCs w:val="24"/>
        </w:rPr>
        <w:t>fai</w:t>
      </w:r>
      <w:proofErr w:type="gramEnd"/>
      <w:r>
        <w:rPr>
          <w:rFonts w:ascii="Times New Roman" w:hAnsi="Times New Roman" w:cs="Times New Roman"/>
          <w:sz w:val="24"/>
          <w:szCs w:val="24"/>
        </w:rPr>
        <w:t xml:space="preserve">, kharaj, jizyah dan ushr, </w:t>
      </w:r>
      <w:r w:rsidR="00C4244C">
        <w:rPr>
          <w:rFonts w:ascii="Times New Roman" w:hAnsi="Times New Roman" w:cs="Times New Roman"/>
          <w:sz w:val="24"/>
          <w:szCs w:val="24"/>
        </w:rPr>
        <w:t>d</w:t>
      </w:r>
      <w:r w:rsidRPr="00DE364B">
        <w:rPr>
          <w:rFonts w:ascii="Times New Roman" w:hAnsi="Times New Roman" w:cs="Times New Roman"/>
          <w:sz w:val="24"/>
          <w:szCs w:val="24"/>
        </w:rPr>
        <w:t>isamping sumber-sumber pendapatan primer yang digunakan sebagai penerimaan fiskal pemerintah</w:t>
      </w:r>
      <w:r>
        <w:rPr>
          <w:rFonts w:ascii="Times New Roman" w:hAnsi="Times New Roman" w:cs="Times New Roman"/>
          <w:sz w:val="24"/>
          <w:szCs w:val="24"/>
        </w:rPr>
        <w:t>an</w:t>
      </w:r>
      <w:r w:rsidRPr="00DE364B">
        <w:rPr>
          <w:rFonts w:ascii="Times New Roman" w:hAnsi="Times New Roman" w:cs="Times New Roman"/>
          <w:sz w:val="24"/>
          <w:szCs w:val="24"/>
        </w:rPr>
        <w:t xml:space="preserve"> pada masa rasulullah saw ada sumber pendapatan sekunder. Diantaranya </w:t>
      </w:r>
      <w:r>
        <w:rPr>
          <w:rFonts w:ascii="Times New Roman" w:hAnsi="Times New Roman" w:cs="Times New Roman"/>
          <w:sz w:val="24"/>
          <w:szCs w:val="24"/>
        </w:rPr>
        <w:t xml:space="preserve">adalah </w:t>
      </w:r>
      <w:r w:rsidR="00C4244C">
        <w:rPr>
          <w:rFonts w:ascii="Times New Roman" w:hAnsi="Times New Roman" w:cs="Times New Roman"/>
          <w:sz w:val="24"/>
          <w:szCs w:val="24"/>
        </w:rPr>
        <w:t>Uang T</w:t>
      </w:r>
      <w:r w:rsidRPr="00DA5427">
        <w:rPr>
          <w:rFonts w:ascii="Times New Roman" w:hAnsi="Times New Roman" w:cs="Times New Roman"/>
          <w:sz w:val="24"/>
          <w:szCs w:val="24"/>
        </w:rPr>
        <w:t>ebusan untuk para tawanan perang</w:t>
      </w:r>
      <w:r>
        <w:rPr>
          <w:rFonts w:ascii="Times New Roman" w:hAnsi="Times New Roman" w:cs="Times New Roman"/>
          <w:sz w:val="24"/>
          <w:szCs w:val="24"/>
        </w:rPr>
        <w:t xml:space="preserve">, </w:t>
      </w:r>
      <w:r w:rsidRPr="00DA5427">
        <w:rPr>
          <w:rFonts w:ascii="Times New Roman" w:hAnsi="Times New Roman" w:cs="Times New Roman"/>
          <w:sz w:val="24"/>
          <w:szCs w:val="24"/>
        </w:rPr>
        <w:t xml:space="preserve">Pinjam-pinjaman </w:t>
      </w:r>
      <w:r>
        <w:rPr>
          <w:rFonts w:ascii="Times New Roman" w:hAnsi="Times New Roman" w:cs="Times New Roman"/>
          <w:sz w:val="24"/>
          <w:szCs w:val="24"/>
        </w:rPr>
        <w:t xml:space="preserve">(setelah penaklukan kota mekah), </w:t>
      </w:r>
      <w:r w:rsidRPr="00DA5427">
        <w:rPr>
          <w:rFonts w:ascii="Times New Roman" w:hAnsi="Times New Roman" w:cs="Times New Roman"/>
          <w:i/>
          <w:sz w:val="24"/>
          <w:szCs w:val="24"/>
        </w:rPr>
        <w:t>Khumus</w:t>
      </w:r>
      <w:r>
        <w:rPr>
          <w:rFonts w:ascii="Times New Roman" w:hAnsi="Times New Roman" w:cs="Times New Roman"/>
          <w:sz w:val="24"/>
          <w:szCs w:val="24"/>
        </w:rPr>
        <w:t>,</w:t>
      </w:r>
      <w:r w:rsidRPr="00DA5427">
        <w:rPr>
          <w:rFonts w:ascii="Times New Roman" w:hAnsi="Times New Roman" w:cs="Times New Roman"/>
          <w:sz w:val="24"/>
          <w:szCs w:val="24"/>
        </w:rPr>
        <w:t xml:space="preserve"> </w:t>
      </w:r>
      <w:r w:rsidRPr="00DA5427">
        <w:rPr>
          <w:rFonts w:ascii="Times New Roman" w:hAnsi="Times New Roman" w:cs="Times New Roman"/>
          <w:i/>
          <w:sz w:val="24"/>
          <w:szCs w:val="24"/>
        </w:rPr>
        <w:t xml:space="preserve">Amwal </w:t>
      </w:r>
      <w:r w:rsidRPr="00DA5427">
        <w:rPr>
          <w:rFonts w:ascii="Times New Roman" w:hAnsi="Times New Roman" w:cs="Times New Roman"/>
          <w:sz w:val="24"/>
          <w:szCs w:val="24"/>
        </w:rPr>
        <w:t>meninggal tanpa waris, atau berasal dari barang-barang Wakaf</w:t>
      </w:r>
      <w:r>
        <w:rPr>
          <w:rFonts w:ascii="Times New Roman" w:hAnsi="Times New Roman" w:cs="Times New Roman"/>
          <w:i/>
          <w:sz w:val="24"/>
          <w:szCs w:val="24"/>
        </w:rPr>
        <w:t xml:space="preserve">, </w:t>
      </w:r>
      <w:r w:rsidRPr="00DA5427">
        <w:rPr>
          <w:rFonts w:ascii="Times New Roman" w:hAnsi="Times New Roman" w:cs="Times New Roman"/>
          <w:i/>
          <w:sz w:val="24"/>
          <w:szCs w:val="24"/>
        </w:rPr>
        <w:t>Nawaib</w:t>
      </w:r>
      <w:proofErr w:type="gramStart"/>
      <w:r w:rsidRPr="00DA5427">
        <w:rPr>
          <w:rFonts w:ascii="Times New Roman" w:hAnsi="Times New Roman" w:cs="Times New Roman"/>
          <w:i/>
          <w:sz w:val="24"/>
          <w:szCs w:val="24"/>
        </w:rPr>
        <w:t>,</w:t>
      </w:r>
      <w:r w:rsidRPr="00DA5427">
        <w:rPr>
          <w:rFonts w:ascii="Times New Roman" w:hAnsi="Times New Roman" w:cs="Times New Roman"/>
          <w:sz w:val="24"/>
          <w:szCs w:val="24"/>
        </w:rPr>
        <w:t>Zakat</w:t>
      </w:r>
      <w:proofErr w:type="gramEnd"/>
      <w:r w:rsidRPr="00DA5427">
        <w:rPr>
          <w:rFonts w:ascii="Times New Roman" w:hAnsi="Times New Roman" w:cs="Times New Roman"/>
          <w:sz w:val="24"/>
          <w:szCs w:val="24"/>
        </w:rPr>
        <w:t xml:space="preserve"> fitrah</w:t>
      </w:r>
      <w:r>
        <w:rPr>
          <w:rFonts w:ascii="Times New Roman" w:hAnsi="Times New Roman" w:cs="Times New Roman"/>
          <w:sz w:val="24"/>
          <w:szCs w:val="24"/>
        </w:rPr>
        <w:t xml:space="preserve">, </w:t>
      </w:r>
      <w:r w:rsidRPr="00DA5427">
        <w:rPr>
          <w:rFonts w:ascii="Times New Roman" w:hAnsi="Times New Roman" w:cs="Times New Roman"/>
          <w:sz w:val="24"/>
          <w:szCs w:val="24"/>
        </w:rPr>
        <w:t xml:space="preserve">Bentuk lain sedekah seperti </w:t>
      </w:r>
      <w:r w:rsidRPr="00DA5427">
        <w:rPr>
          <w:rFonts w:ascii="Times New Roman" w:hAnsi="Times New Roman" w:cs="Times New Roman"/>
          <w:i/>
          <w:sz w:val="24"/>
          <w:szCs w:val="24"/>
        </w:rPr>
        <w:t xml:space="preserve">qurban </w:t>
      </w:r>
      <w:r w:rsidRPr="00DA5427">
        <w:rPr>
          <w:rFonts w:ascii="Times New Roman" w:hAnsi="Times New Roman" w:cs="Times New Roman"/>
          <w:sz w:val="24"/>
          <w:szCs w:val="24"/>
        </w:rPr>
        <w:t>dan</w:t>
      </w:r>
      <w:r w:rsidRPr="00DA5427">
        <w:rPr>
          <w:rFonts w:ascii="Times New Roman" w:hAnsi="Times New Roman" w:cs="Times New Roman"/>
          <w:i/>
          <w:sz w:val="24"/>
          <w:szCs w:val="24"/>
        </w:rPr>
        <w:t xml:space="preserve"> kaffarat.</w:t>
      </w:r>
      <w:r>
        <w:rPr>
          <w:rFonts w:ascii="Times New Roman" w:hAnsi="Times New Roman" w:cs="Times New Roman"/>
          <w:sz w:val="24"/>
          <w:szCs w:val="24"/>
        </w:rPr>
        <w:t xml:space="preserve"> Kemudian semua pendapatan tersebut di depositokan kepada pihak baitul mall, dengan tujuan untuk di kelola oleh baitul mall setelah itu akan di gunakan untuk kepentingan publik, pada zaman rasulullah jarang sekali mengalami defisit karena para pemimpin memegang teguh prinsip jika tidak ada pendapatan maka tidak dilakukan pengeluaran.</w:t>
      </w:r>
    </w:p>
    <w:p w:rsidR="00C4244C" w:rsidRDefault="0048440C" w:rsidP="00C4244C">
      <w:pPr>
        <w:pStyle w:val="ListParagraph"/>
        <w:tabs>
          <w:tab w:val="left" w:pos="126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4244C">
        <w:rPr>
          <w:rFonts w:ascii="Times New Roman" w:hAnsi="Times New Roman" w:cs="Times New Roman"/>
          <w:sz w:val="24"/>
          <w:szCs w:val="24"/>
        </w:rPr>
        <w:t xml:space="preserve"> </w:t>
      </w:r>
      <w:proofErr w:type="gramStart"/>
      <w:r w:rsidR="00C4244C">
        <w:rPr>
          <w:rFonts w:ascii="Times New Roman" w:hAnsi="Times New Roman" w:cs="Times New Roman"/>
          <w:sz w:val="24"/>
          <w:szCs w:val="24"/>
        </w:rPr>
        <w:t>Zaman Rasulullah b</w:t>
      </w:r>
      <w:r>
        <w:rPr>
          <w:rFonts w:ascii="Times New Roman" w:hAnsi="Times New Roman" w:cs="Times New Roman"/>
          <w:sz w:val="24"/>
          <w:szCs w:val="24"/>
        </w:rPr>
        <w:t>erbeda dengan masa sekarang dimana penerimaan pendapatan pemerintah sudah mulai beragam seperti hal nya Pendapatan Asli Daerah dan Dana Alokasi Umum serta penerimaan lainnya yang digunakan untuk membantu kegiatan pemerintah daerah dalam pelayanan publik.</w:t>
      </w:r>
      <w:proofErr w:type="gramEnd"/>
      <w:r>
        <w:rPr>
          <w:rFonts w:ascii="Times New Roman" w:hAnsi="Times New Roman" w:cs="Times New Roman"/>
          <w:sz w:val="24"/>
          <w:szCs w:val="24"/>
        </w:rPr>
        <w:t xml:space="preserve"> Kegiatan pelayanan publik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berjalan lancar apabila pemerintah dapat mengalokasikannya pendapatan untuk belanja, </w:t>
      </w:r>
    </w:p>
    <w:p w:rsidR="0048440C" w:rsidRPr="00C4244C" w:rsidRDefault="00C4244C" w:rsidP="00C4244C">
      <w:pPr>
        <w:pStyle w:val="ListParagraph"/>
        <w:tabs>
          <w:tab w:val="left" w:pos="126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B</w:t>
      </w:r>
      <w:r w:rsidR="0048440C" w:rsidRPr="00C4244C">
        <w:rPr>
          <w:rFonts w:ascii="Times New Roman" w:hAnsi="Times New Roman" w:cs="Times New Roman"/>
          <w:sz w:val="24"/>
          <w:szCs w:val="24"/>
        </w:rPr>
        <w:t>elanja Negara</w:t>
      </w:r>
      <w:r w:rsidRPr="00C4244C">
        <w:rPr>
          <w:rFonts w:ascii="Times New Roman" w:hAnsi="Times New Roman" w:cs="Times New Roman"/>
          <w:sz w:val="24"/>
          <w:szCs w:val="24"/>
        </w:rPr>
        <w:t xml:space="preserve"> dalam konsep ekonomi </w:t>
      </w:r>
      <w:proofErr w:type="gramStart"/>
      <w:r w:rsidRPr="00C4244C">
        <w:rPr>
          <w:rFonts w:ascii="Times New Roman" w:hAnsi="Times New Roman" w:cs="Times New Roman"/>
          <w:sz w:val="24"/>
          <w:szCs w:val="24"/>
        </w:rPr>
        <w:t>islam</w:t>
      </w:r>
      <w:proofErr w:type="gramEnd"/>
      <w:r w:rsidR="0048440C" w:rsidRPr="00C4244C">
        <w:rPr>
          <w:rFonts w:ascii="Times New Roman" w:hAnsi="Times New Roman" w:cs="Times New Roman"/>
          <w:sz w:val="24"/>
          <w:szCs w:val="24"/>
        </w:rPr>
        <w:t xml:space="preserve"> harus sesuai dengan syariah dan penentuan skala prioritas, ada beberapa tujuan belanja dalam islam adalah sebagai Pemenuhan kebutuhan, pendidikan, pertahanan, keaman sosial, sumbangan, dan pembangunan. Pembangunan </w:t>
      </w:r>
      <w:proofErr w:type="gramStart"/>
      <w:r w:rsidR="0048440C" w:rsidRPr="00C4244C">
        <w:rPr>
          <w:rFonts w:ascii="Times New Roman" w:hAnsi="Times New Roman" w:cs="Times New Roman"/>
          <w:sz w:val="24"/>
          <w:szCs w:val="24"/>
        </w:rPr>
        <w:t>akan</w:t>
      </w:r>
      <w:proofErr w:type="gramEnd"/>
      <w:r w:rsidR="0048440C" w:rsidRPr="00C4244C">
        <w:rPr>
          <w:rFonts w:ascii="Times New Roman" w:hAnsi="Times New Roman" w:cs="Times New Roman"/>
          <w:sz w:val="24"/>
          <w:szCs w:val="24"/>
        </w:rPr>
        <w:t xml:space="preserve"> berjalan dengan baik jika pemerintah mengalokasikan dana untuk belanja modal karena belanja modal merupakan pengeluaran yang dilakukan dalam rangka pengadaan aset berwujud yang mempunyai nilai manfaat lebih dari 12 bulan untuk digunakan dalam kegiatan pemerintahan. </w:t>
      </w:r>
      <w:proofErr w:type="gramStart"/>
      <w:r w:rsidR="0048440C" w:rsidRPr="00C4244C">
        <w:rPr>
          <w:rFonts w:ascii="Times New Roman" w:hAnsi="Times New Roman" w:cs="Times New Roman"/>
          <w:sz w:val="24"/>
          <w:szCs w:val="24"/>
        </w:rPr>
        <w:t>Nilai aset tetap berwujud yang dianggarkan dalam belanja modal sebesar harga beli/bangun aset ditambah seluruh belanja yang terkait dengan pengadaan pembangunan aset sampai aset tersebut siap digunakan.</w:t>
      </w:r>
      <w:proofErr w:type="gramEnd"/>
      <w:r w:rsidR="0048440C" w:rsidRPr="00C4244C">
        <w:rPr>
          <w:rFonts w:ascii="Times New Roman" w:hAnsi="Times New Roman" w:cs="Times New Roman"/>
          <w:sz w:val="24"/>
          <w:szCs w:val="24"/>
        </w:rPr>
        <w:t xml:space="preserve"> Peningkatan alokasi belanja modal dalam aset tetap seperti infrastruktur, peralatan dan infrastruktur sangat penting untuk meningkatkan produktivitas perekonomian karena semakin tinggi belanja modal semakin tinggi pula produktivitas,</w:t>
      </w:r>
    </w:p>
    <w:p w:rsidR="0048440C" w:rsidRPr="00B45D09" w:rsidRDefault="0048440C" w:rsidP="00451C16">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Nurul Huda menjelaskan dalam konsep Islam.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Pemenuhan kepentingan sosial merupakan tanggung jawab pemerintah, pemerintah bertanggung jawab untuk menyediakan, memelihara, dan mengoprasikan </w:t>
      </w:r>
      <w:r w:rsidRPr="001206F3">
        <w:rPr>
          <w:rFonts w:ascii="Times New Roman" w:hAnsi="Times New Roman" w:cs="Times New Roman"/>
          <w:i/>
          <w:sz w:val="24"/>
          <w:szCs w:val="24"/>
        </w:rPr>
        <w:t>public utilities</w:t>
      </w:r>
      <w:r>
        <w:rPr>
          <w:rFonts w:ascii="Times New Roman" w:hAnsi="Times New Roman" w:cs="Times New Roman"/>
          <w:sz w:val="24"/>
          <w:szCs w:val="24"/>
        </w:rPr>
        <w:t xml:space="preserve"> (pelayanan publik) untuk menjamin terpenuhinya kepentingan sosial.</w:t>
      </w:r>
      <w:proofErr w:type="gramEnd"/>
    </w:p>
    <w:p w:rsidR="0048440C" w:rsidRPr="00B94485" w:rsidRDefault="0048440C" w:rsidP="00451C16">
      <w:pPr>
        <w:spacing w:line="480" w:lineRule="auto"/>
        <w:ind w:left="990"/>
        <w:jc w:val="both"/>
        <w:rPr>
          <w:rFonts w:ascii="Times New Roman" w:hAnsi="Times New Roman" w:cs="Times New Roman"/>
          <w:sz w:val="24"/>
          <w:szCs w:val="24"/>
          <w:lang w:val="id-ID"/>
        </w:rPr>
      </w:pPr>
      <w:r>
        <w:rPr>
          <w:rFonts w:ascii="Times New Roman" w:hAnsi="Times New Roman" w:cs="Times New Roman"/>
          <w:sz w:val="24"/>
          <w:szCs w:val="24"/>
        </w:rPr>
        <w:t xml:space="preserve">      Pemerintah daerah dalam menyelanggarakan pelayanan publik harus melihat kepentingan masyarakat, dalam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penerimaan atau kekayaan yang dimiliki tidak boleh di pergunakan untuk kepentingan dirinya sendiri melainkan untuk bersama sama dalam mencapai fallah, karena seperti yang dijelaskan sebelumnya dalam surat </w:t>
      </w:r>
      <w:r w:rsidRPr="00B94485">
        <w:rPr>
          <w:rFonts w:ascii="Times New Roman" w:hAnsi="Times New Roman" w:cs="Times New Roman"/>
          <w:sz w:val="24"/>
          <w:szCs w:val="24"/>
        </w:rPr>
        <w:t>Q.S Al-Hasr (59):7 berikut ini:</w:t>
      </w:r>
    </w:p>
    <w:p w:rsidR="0048440C" w:rsidRPr="00B8522B" w:rsidRDefault="00B8522B" w:rsidP="00B8522B">
      <w:pPr>
        <w:pStyle w:val="ListParagraph"/>
        <w:tabs>
          <w:tab w:val="left" w:pos="0"/>
        </w:tabs>
        <w:bidi/>
        <w:spacing w:line="480" w:lineRule="auto"/>
        <w:ind w:left="0"/>
        <w:jc w:val="both"/>
        <w:rPr>
          <w:rFonts w:ascii="(normal text)" w:hAnsi="(normal text)"/>
        </w:rPr>
      </w:pPr>
      <w:r>
        <w:rPr>
          <w:rFonts w:ascii="Times New Roman" w:hAnsi="Times New Roman" w:cs="Times New Roman"/>
          <w:sz w:val="24"/>
          <w:szCs w:val="24"/>
        </w:rPr>
        <w:t>….</w:t>
      </w:r>
      <w:r>
        <w:rPr>
          <w:rFonts w:ascii="(normal text)" w:hAnsi="(normal text)"/>
          <w:rtl/>
        </w:rPr>
        <w:t xml:space="preserve"> </w:t>
      </w:r>
      <w:r>
        <w:rPr>
          <w:sz w:val="28"/>
          <w:szCs w:val="28"/>
        </w:rPr>
        <w:sym w:font="HQPB4" w:char="F0F6"/>
      </w:r>
      <w:r>
        <w:rPr>
          <w:sz w:val="28"/>
          <w:szCs w:val="28"/>
        </w:rPr>
        <w:sym w:font="HQPB2" w:char="F092"/>
      </w:r>
      <w:r>
        <w:rPr>
          <w:sz w:val="28"/>
          <w:szCs w:val="28"/>
        </w:rPr>
        <w:sym w:font="HQPB5" w:char="F073"/>
      </w:r>
      <w:r>
        <w:rPr>
          <w:sz w:val="28"/>
          <w:szCs w:val="28"/>
        </w:rPr>
        <w:sym w:font="HQPB2" w:char="F031"/>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50"/>
      </w:r>
      <w:r>
        <w:rPr>
          <w:sz w:val="28"/>
          <w:szCs w:val="28"/>
        </w:rPr>
        <w:sym w:font="HQPB3" w:char="F027"/>
      </w:r>
      <w:r>
        <w:rPr>
          <w:sz w:val="28"/>
          <w:szCs w:val="28"/>
        </w:rPr>
        <w:sym w:font="HQPB5" w:char="F073"/>
      </w:r>
      <w:r>
        <w:rPr>
          <w:sz w:val="28"/>
          <w:szCs w:val="28"/>
        </w:rPr>
        <w:sym w:font="HQPB3" w:char="F021"/>
      </w:r>
      <w:r>
        <w:rPr>
          <w:sz w:val="28"/>
          <w:szCs w:val="28"/>
        </w:rPr>
        <w:sym w:font="HQPB2" w:char="F072"/>
      </w:r>
      <w:r>
        <w:rPr>
          <w:sz w:val="28"/>
          <w:szCs w:val="28"/>
        </w:rPr>
        <w:sym w:font="HQPB4" w:char="F0DF"/>
      </w:r>
      <w:r>
        <w:rPr>
          <w:sz w:val="28"/>
          <w:szCs w:val="28"/>
        </w:rPr>
        <w:sym w:font="HQPB1" w:char="F08A"/>
      </w:r>
      <w:r>
        <w:rPr>
          <w:rFonts w:ascii="(normal text)" w:hAnsi="(normal text)"/>
          <w:rtl/>
        </w:rPr>
        <w:t xml:space="preserve"> </w:t>
      </w:r>
      <w:r>
        <w:rPr>
          <w:sz w:val="28"/>
          <w:szCs w:val="28"/>
        </w:rPr>
        <w:sym w:font="HQPB5" w:char="F074"/>
      </w:r>
      <w:r>
        <w:rPr>
          <w:sz w:val="28"/>
          <w:szCs w:val="28"/>
        </w:rPr>
        <w:sym w:font="HQPB2" w:char="F0FB"/>
      </w:r>
      <w:r>
        <w:rPr>
          <w:sz w:val="28"/>
          <w:szCs w:val="28"/>
        </w:rPr>
        <w:sym w:font="HQPB4" w:char="F0F7"/>
      </w:r>
      <w:r>
        <w:rPr>
          <w:sz w:val="28"/>
          <w:szCs w:val="28"/>
        </w:rPr>
        <w:sym w:font="HQPB2" w:char="F0FC"/>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5"/>
      </w:r>
      <w:r>
        <w:rPr>
          <w:sz w:val="28"/>
          <w:szCs w:val="28"/>
        </w:rPr>
        <w:sym w:font="HQPB2" w:char="F08A"/>
      </w:r>
      <w:r>
        <w:rPr>
          <w:sz w:val="28"/>
          <w:szCs w:val="28"/>
        </w:rPr>
        <w:sym w:font="HQPB4" w:char="F0CF"/>
      </w:r>
      <w:r>
        <w:rPr>
          <w:sz w:val="28"/>
          <w:szCs w:val="28"/>
        </w:rPr>
        <w:sym w:font="HQPB2" w:char="F059"/>
      </w:r>
      <w:r>
        <w:rPr>
          <w:sz w:val="28"/>
          <w:szCs w:val="28"/>
        </w:rPr>
        <w:sym w:font="HQPB4" w:char="F0F8"/>
      </w:r>
      <w:r>
        <w:rPr>
          <w:sz w:val="28"/>
          <w:szCs w:val="28"/>
        </w:rPr>
        <w:sym w:font="HQPB1" w:char="F0EE"/>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8"/>
      </w:r>
      <w:r>
        <w:rPr>
          <w:rFonts w:ascii="(normal text)" w:hAnsi="(normal text)"/>
          <w:rtl/>
        </w:rPr>
        <w:t xml:space="preserve">   </w:t>
      </w:r>
    </w:p>
    <w:p w:rsidR="0048440C" w:rsidRPr="00B94485" w:rsidRDefault="0048440C" w:rsidP="00451C16">
      <w:pPr>
        <w:spacing w:line="240" w:lineRule="auto"/>
        <w:ind w:left="990"/>
        <w:jc w:val="both"/>
        <w:rPr>
          <w:rFonts w:ascii="Times New Roman" w:hAnsi="Times New Roman" w:cs="Times New Roman"/>
          <w:i/>
          <w:iCs/>
          <w:sz w:val="24"/>
          <w:szCs w:val="24"/>
        </w:rPr>
      </w:pPr>
      <w:r w:rsidRPr="00B94485">
        <w:rPr>
          <w:rFonts w:ascii="Times New Roman" w:hAnsi="Times New Roman" w:cs="Times New Roman"/>
          <w:i/>
          <w:iCs/>
          <w:sz w:val="24"/>
          <w:szCs w:val="24"/>
          <w:lang w:val="id-ID"/>
        </w:rPr>
        <w:t xml:space="preserve">Artinya:.......supaya harta itu jangan beredar di antara orang-orang Kaya saja di antara kamu....... </w:t>
      </w:r>
    </w:p>
    <w:p w:rsidR="0048440C" w:rsidRPr="00B94485" w:rsidRDefault="0048440C" w:rsidP="00451C16">
      <w:p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Penjelasan ayat diatas adalah </w:t>
      </w:r>
      <w:r w:rsidRPr="00B94485">
        <w:rPr>
          <w:rFonts w:ascii="Times New Roman" w:hAnsi="Times New Roman" w:cs="Times New Roman"/>
          <w:sz w:val="24"/>
          <w:szCs w:val="24"/>
        </w:rPr>
        <w:t>Allah Swt jelas-jelas memerintahkan supaya sumber daya didistribusikan kepada orang-orang yang membutuhkan</w:t>
      </w:r>
      <w:r>
        <w:rPr>
          <w:rFonts w:ascii="Times New Roman" w:hAnsi="Times New Roman" w:cs="Times New Roman"/>
          <w:sz w:val="24"/>
          <w:szCs w:val="24"/>
        </w:rPr>
        <w:t xml:space="preserve">, </w:t>
      </w:r>
      <w:r w:rsidRPr="00B94485">
        <w:rPr>
          <w:rFonts w:ascii="Times New Roman" w:hAnsi="Times New Roman" w:cs="Times New Roman"/>
          <w:sz w:val="24"/>
          <w:szCs w:val="24"/>
        </w:rPr>
        <w:t>Negara memiliki kekuasaan untuk mengelola anggaran dan belanja pemerintah.</w:t>
      </w:r>
      <w:proofErr w:type="gramEnd"/>
      <w:r>
        <w:rPr>
          <w:rFonts w:ascii="Times New Roman" w:hAnsi="Times New Roman" w:cs="Times New Roman"/>
          <w:sz w:val="24"/>
          <w:szCs w:val="24"/>
        </w:rPr>
        <w:t xml:space="preserve"> Negara harus mendistrbusikan pendapatan atau </w:t>
      </w:r>
      <w:proofErr w:type="gramStart"/>
      <w:r>
        <w:rPr>
          <w:rFonts w:ascii="Times New Roman" w:hAnsi="Times New Roman" w:cs="Times New Roman"/>
          <w:sz w:val="24"/>
          <w:szCs w:val="24"/>
        </w:rPr>
        <w:t>kekayaan  Negara</w:t>
      </w:r>
      <w:proofErr w:type="gramEnd"/>
      <w:r>
        <w:rPr>
          <w:rFonts w:ascii="Times New Roman" w:hAnsi="Times New Roman" w:cs="Times New Roman"/>
          <w:sz w:val="24"/>
          <w:szCs w:val="24"/>
        </w:rPr>
        <w:t xml:space="preserve"> dengan secara adil dan merata kesemua kalangan masyarakat.</w:t>
      </w:r>
    </w:p>
    <w:p w:rsidR="0048440C" w:rsidRDefault="0048440C" w:rsidP="00451C16">
      <w:pPr>
        <w:pStyle w:val="ListParagraph"/>
        <w:tabs>
          <w:tab w:val="left" w:pos="270"/>
          <w:tab w:val="left" w:pos="360"/>
          <w:tab w:val="left" w:pos="135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B1FD6">
        <w:rPr>
          <w:rFonts w:ascii="Times New Roman" w:hAnsi="Times New Roman" w:cs="Times New Roman"/>
          <w:sz w:val="24"/>
          <w:szCs w:val="24"/>
        </w:rPr>
        <w:t xml:space="preserve">Menurut Ibnu Taimiyah, prinsip dasar dari pengelolaan pengeluaran adalah pendapat yang berada ditangan pemerintah atau negara merupakan milik masyarakat sehingga harus dibelanjakan untuk kebutuhan masyarakat sesuai dengan pedoman Allah SWT. </w:t>
      </w:r>
    </w:p>
    <w:p w:rsidR="0048440C" w:rsidRDefault="0048440C" w:rsidP="00451C16">
      <w:pPr>
        <w:pStyle w:val="ListParagraph"/>
        <w:tabs>
          <w:tab w:val="left" w:pos="1350"/>
        </w:tabs>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w:t>
      </w:r>
      <w:r w:rsidRPr="000B1FD6">
        <w:rPr>
          <w:rFonts w:ascii="Times New Roman" w:hAnsi="Times New Roman" w:cs="Times New Roman"/>
          <w:sz w:val="24"/>
          <w:szCs w:val="24"/>
        </w:rPr>
        <w:t xml:space="preserve">Pembelanjaan dalam </w:t>
      </w:r>
      <w:proofErr w:type="gramStart"/>
      <w:r w:rsidRPr="000B1FD6">
        <w:rPr>
          <w:rFonts w:ascii="Times New Roman" w:hAnsi="Times New Roman" w:cs="Times New Roman"/>
          <w:sz w:val="24"/>
          <w:szCs w:val="24"/>
        </w:rPr>
        <w:t>islam</w:t>
      </w:r>
      <w:proofErr w:type="gramEnd"/>
      <w:r w:rsidRPr="000B1FD6">
        <w:rPr>
          <w:rFonts w:ascii="Times New Roman" w:hAnsi="Times New Roman" w:cs="Times New Roman"/>
          <w:sz w:val="24"/>
          <w:szCs w:val="24"/>
        </w:rPr>
        <w:t xml:space="preserve"> harus ditujukan untuk kemaslahatan dan kemanfaatan, pengeluaran haruslah ditunjukan untuk hal-hal yang jelas bermanfaat dan hemat, tidak boros, dan islam mengutuk pemborosan. </w:t>
      </w:r>
      <w:proofErr w:type="gramStart"/>
      <w:r w:rsidRPr="000B1FD6">
        <w:rPr>
          <w:rFonts w:ascii="Times New Roman" w:hAnsi="Times New Roman" w:cs="Times New Roman"/>
          <w:sz w:val="24"/>
          <w:szCs w:val="24"/>
        </w:rPr>
        <w:t xml:space="preserve">Penimbunan juga dikutuk karena dengan penimbunan itu, kekayaan tak dapat beredar dan manfaat penggunaanya tidak dapat di nikmati si pengguna ataupun </w:t>
      </w:r>
      <w:r w:rsidR="00245307">
        <w:rPr>
          <w:rFonts w:ascii="Times New Roman" w:hAnsi="Times New Roman" w:cs="Times New Roman"/>
          <w:sz w:val="24"/>
          <w:szCs w:val="24"/>
        </w:rPr>
        <w:t>masyarakat.</w:t>
      </w:r>
      <w:proofErr w:type="gramEnd"/>
      <w:r w:rsidR="00245307">
        <w:rPr>
          <w:rFonts w:ascii="Times New Roman" w:hAnsi="Times New Roman" w:cs="Times New Roman"/>
          <w:sz w:val="24"/>
          <w:szCs w:val="24"/>
        </w:rPr>
        <w:t xml:space="preserve"> Allah SWT berfirman dalam </w:t>
      </w:r>
      <w:r w:rsidR="00B8522B">
        <w:rPr>
          <w:rFonts w:ascii="Times New Roman" w:hAnsi="Times New Roman" w:cs="Times New Roman"/>
          <w:sz w:val="24"/>
          <w:szCs w:val="24"/>
        </w:rPr>
        <w:t xml:space="preserve">al-quran </w:t>
      </w:r>
      <w:proofErr w:type="gramStart"/>
      <w:r w:rsidR="00B8522B">
        <w:rPr>
          <w:rFonts w:ascii="Times New Roman" w:hAnsi="Times New Roman" w:cs="Times New Roman"/>
          <w:sz w:val="24"/>
          <w:szCs w:val="24"/>
        </w:rPr>
        <w:t>surat</w:t>
      </w:r>
      <w:proofErr w:type="gramEnd"/>
      <w:r w:rsidR="00B8522B">
        <w:rPr>
          <w:rFonts w:ascii="Times New Roman" w:hAnsi="Times New Roman" w:cs="Times New Roman"/>
          <w:sz w:val="24"/>
          <w:szCs w:val="24"/>
        </w:rPr>
        <w:t xml:space="preserve"> Al-furqon ayat 67</w:t>
      </w:r>
      <w:r w:rsidR="00245307">
        <w:rPr>
          <w:rFonts w:ascii="Times New Roman" w:hAnsi="Times New Roman" w:cs="Times New Roman"/>
          <w:sz w:val="24"/>
          <w:szCs w:val="24"/>
        </w:rPr>
        <w:t>:</w:t>
      </w:r>
    </w:p>
    <w:p w:rsidR="00B8522B" w:rsidRDefault="00B8522B" w:rsidP="00B8522B">
      <w:pPr>
        <w:pStyle w:val="ListParagraph"/>
        <w:tabs>
          <w:tab w:val="left" w:pos="270"/>
        </w:tabs>
        <w:bidi/>
        <w:spacing w:line="480" w:lineRule="auto"/>
        <w:ind w:left="0"/>
        <w:jc w:val="both"/>
        <w:rPr>
          <w:rFonts w:ascii="(normal text)" w:hAnsi="(normal text)"/>
          <w:rtl/>
        </w:rPr>
      </w:pP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1"/>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5" w:char="F078"/>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F9"/>
      </w:r>
      <w:r>
        <w:rPr>
          <w:sz w:val="28"/>
          <w:szCs w:val="28"/>
        </w:rPr>
        <w:sym w:font="HQPB4" w:char="F0CC"/>
      </w:r>
      <w:r>
        <w:rPr>
          <w:sz w:val="28"/>
          <w:szCs w:val="28"/>
        </w:rPr>
        <w:sym w:font="HQPB1" w:char="F08D"/>
      </w:r>
      <w:r>
        <w:rPr>
          <w:sz w:val="28"/>
          <w:szCs w:val="28"/>
        </w:rPr>
        <w:sym w:font="HQPB4" w:char="F0F3"/>
      </w:r>
      <w:r>
        <w:rPr>
          <w:sz w:val="28"/>
          <w:szCs w:val="28"/>
        </w:rPr>
        <w:sym w:font="HQPB1" w:char="F0A1"/>
      </w:r>
      <w:r>
        <w:rPr>
          <w:sz w:val="28"/>
          <w:szCs w:val="28"/>
        </w:rPr>
        <w:sym w:font="HQPB4" w:char="F0E7"/>
      </w:r>
      <w:r>
        <w:rPr>
          <w:sz w:val="28"/>
          <w:szCs w:val="28"/>
        </w:rPr>
        <w:sym w:font="HQPB2" w:char="F084"/>
      </w:r>
      <w:r>
        <w:rPr>
          <w:rFonts w:ascii="(normal text)" w:hAnsi="(normal text)"/>
          <w:rtl/>
        </w:rPr>
        <w:t xml:space="preserve"> </w:t>
      </w:r>
      <w:r>
        <w:rPr>
          <w:sz w:val="28"/>
          <w:szCs w:val="28"/>
        </w:rPr>
        <w:sym w:font="HQPB4" w:char="F0F6"/>
      </w:r>
      <w:r>
        <w:rPr>
          <w:sz w:val="28"/>
          <w:szCs w:val="28"/>
        </w:rPr>
        <w:sym w:font="HQPB2" w:char="F04E"/>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7"/>
      </w:r>
      <w:r>
        <w:rPr>
          <w:sz w:val="28"/>
          <w:szCs w:val="28"/>
        </w:rPr>
        <w:sym w:font="HQPB1" w:char="F08E"/>
      </w:r>
      <w:r>
        <w:rPr>
          <w:sz w:val="28"/>
          <w:szCs w:val="28"/>
        </w:rPr>
        <w:sym w:font="HQPB4" w:char="F0E4"/>
      </w:r>
      <w:r>
        <w:rPr>
          <w:sz w:val="28"/>
          <w:szCs w:val="28"/>
        </w:rPr>
        <w:sym w:font="HQPB1" w:char="F049"/>
      </w:r>
      <w:r>
        <w:rPr>
          <w:sz w:val="28"/>
          <w:szCs w:val="28"/>
        </w:rPr>
        <w:sym w:font="HQPB4" w:char="F0F8"/>
      </w:r>
      <w:r>
        <w:rPr>
          <w:sz w:val="28"/>
          <w:szCs w:val="28"/>
        </w:rPr>
        <w:sym w:font="HQPB2" w:char="F029"/>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9F"/>
      </w:r>
      <w:r>
        <w:rPr>
          <w:sz w:val="28"/>
          <w:szCs w:val="28"/>
        </w:rPr>
        <w:sym w:font="HQPB2" w:char="F03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FA"/>
      </w:r>
      <w:r>
        <w:rPr>
          <w:sz w:val="28"/>
          <w:szCs w:val="28"/>
        </w:rPr>
        <w:sym w:font="HQPB4" w:char="F0F7"/>
      </w:r>
      <w:r>
        <w:rPr>
          <w:sz w:val="28"/>
          <w:szCs w:val="28"/>
        </w:rPr>
        <w:sym w:font="HQPB2" w:char="F0FC"/>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42"/>
      </w:r>
      <w:r>
        <w:rPr>
          <w:sz w:val="28"/>
          <w:szCs w:val="28"/>
        </w:rPr>
        <w:sym w:font="HQPB1" w:char="F023"/>
      </w:r>
      <w:r>
        <w:rPr>
          <w:sz w:val="28"/>
          <w:szCs w:val="28"/>
        </w:rPr>
        <w:sym w:font="HQPB5" w:char="F075"/>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D0"/>
      </w:r>
      <w:r>
        <w:rPr>
          <w:sz w:val="28"/>
          <w:szCs w:val="28"/>
        </w:rPr>
        <w:sym w:font="HQPB2" w:char="F0C8"/>
      </w:r>
      <w:r>
        <w:rPr>
          <w:rFonts w:ascii="(normal text)" w:hAnsi="(normal text)"/>
          <w:rtl/>
        </w:rPr>
        <w:t xml:space="preserve">   </w:t>
      </w:r>
    </w:p>
    <w:p w:rsidR="0048440C" w:rsidRDefault="00B8522B" w:rsidP="00826BE7">
      <w:pPr>
        <w:pStyle w:val="ListParagraph"/>
        <w:tabs>
          <w:tab w:val="left" w:pos="270"/>
        </w:tabs>
        <w:spacing w:line="240" w:lineRule="auto"/>
        <w:ind w:left="990"/>
        <w:jc w:val="both"/>
        <w:rPr>
          <w:rFonts w:asciiTheme="majorBidi" w:hAnsiTheme="majorBidi" w:cstheme="majorBidi"/>
          <w:i/>
          <w:iCs/>
          <w:sz w:val="24"/>
          <w:szCs w:val="24"/>
        </w:rPr>
      </w:pPr>
      <w:proofErr w:type="gramStart"/>
      <w:r w:rsidRPr="00B8522B">
        <w:rPr>
          <w:rFonts w:asciiTheme="majorBidi" w:hAnsiTheme="majorBidi" w:cstheme="majorBidi"/>
          <w:i/>
          <w:iCs/>
          <w:sz w:val="24"/>
          <w:szCs w:val="24"/>
        </w:rPr>
        <w:t>Dan orang-orang yang apabila membelanjakan (harta), mereka tidak berlebihan, dan tidak (pula) kikir, dan adalah (pembelanjaan itu) di tengah-tengah antara yang demikian.</w:t>
      </w:r>
      <w:proofErr w:type="gramEnd"/>
    </w:p>
    <w:p w:rsidR="00826BE7" w:rsidRPr="00826BE7" w:rsidRDefault="00826BE7" w:rsidP="00826BE7">
      <w:pPr>
        <w:pStyle w:val="ListParagraph"/>
        <w:tabs>
          <w:tab w:val="left" w:pos="270"/>
        </w:tabs>
        <w:spacing w:line="240" w:lineRule="auto"/>
        <w:ind w:left="990"/>
        <w:jc w:val="both"/>
        <w:rPr>
          <w:rFonts w:asciiTheme="majorBidi" w:hAnsiTheme="majorBidi" w:cstheme="majorBidi"/>
          <w:i/>
          <w:iCs/>
          <w:sz w:val="24"/>
          <w:szCs w:val="24"/>
        </w:rPr>
      </w:pPr>
    </w:p>
    <w:p w:rsidR="00233077" w:rsidRPr="00233077" w:rsidRDefault="004A2B75" w:rsidP="00233077">
      <w:pPr>
        <w:pStyle w:val="ListParagraph"/>
        <w:tabs>
          <w:tab w:val="left" w:pos="1350"/>
        </w:tabs>
        <w:spacing w:line="480" w:lineRule="auto"/>
        <w:ind w:left="99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B8522B" w:rsidRPr="00B8522B">
        <w:rPr>
          <w:rFonts w:ascii="Times New Roman" w:hAnsi="Times New Roman" w:cs="Times New Roman"/>
          <w:bCs/>
          <w:sz w:val="24"/>
          <w:szCs w:val="24"/>
        </w:rPr>
        <w:t>Dari ayat</w:t>
      </w:r>
      <w:r w:rsidR="00B8522B">
        <w:rPr>
          <w:rFonts w:ascii="Times New Roman" w:hAnsi="Times New Roman" w:cs="Times New Roman"/>
          <w:bCs/>
          <w:sz w:val="24"/>
          <w:szCs w:val="24"/>
        </w:rPr>
        <w:t xml:space="preserve"> diatas dap</w:t>
      </w:r>
      <w:r w:rsidR="003D274E">
        <w:rPr>
          <w:rFonts w:ascii="Times New Roman" w:hAnsi="Times New Roman" w:cs="Times New Roman"/>
          <w:bCs/>
          <w:sz w:val="24"/>
          <w:szCs w:val="24"/>
        </w:rPr>
        <w:t>at diketahui bahwa sebagai perin</w:t>
      </w:r>
      <w:r w:rsidR="00B8522B">
        <w:rPr>
          <w:rFonts w:ascii="Times New Roman" w:hAnsi="Times New Roman" w:cs="Times New Roman"/>
          <w:bCs/>
          <w:sz w:val="24"/>
          <w:szCs w:val="24"/>
        </w:rPr>
        <w:t>gatan bagi seseorang yang mempunyai harta yang banyak bahwa tidak boleh menggunakan hartanya secara boros, penggunaan harta tidak boleh untuk berfoya-foya yang tidak ada manfaatnya, lebih baik digunakan untuk kemaslahatan bersama.</w:t>
      </w:r>
      <w:proofErr w:type="gramEnd"/>
      <w:r w:rsidR="00B8522B">
        <w:rPr>
          <w:rFonts w:ascii="Times New Roman" w:hAnsi="Times New Roman" w:cs="Times New Roman"/>
          <w:bCs/>
          <w:sz w:val="24"/>
          <w:szCs w:val="24"/>
        </w:rPr>
        <w:t xml:space="preserve"> </w:t>
      </w:r>
      <w:proofErr w:type="gramStart"/>
      <w:r w:rsidR="00B8522B">
        <w:rPr>
          <w:rFonts w:ascii="Times New Roman" w:hAnsi="Times New Roman" w:cs="Times New Roman"/>
          <w:bCs/>
          <w:sz w:val="24"/>
          <w:szCs w:val="24"/>
        </w:rPr>
        <w:t xml:space="preserve">Dalam hal pemerintahan </w:t>
      </w:r>
      <w:r w:rsidR="003D274E">
        <w:rPr>
          <w:rFonts w:ascii="Times New Roman" w:hAnsi="Times New Roman" w:cs="Times New Roman"/>
          <w:bCs/>
          <w:sz w:val="24"/>
          <w:szCs w:val="24"/>
        </w:rPr>
        <w:t>ayat ini berkaitan dengan pendapatan yang di peroleh untuk digunakan belanja yang bert</w:t>
      </w:r>
      <w:r w:rsidR="005569BE">
        <w:rPr>
          <w:rFonts w:ascii="Times New Roman" w:hAnsi="Times New Roman" w:cs="Times New Roman"/>
          <w:bCs/>
          <w:sz w:val="24"/>
          <w:szCs w:val="24"/>
        </w:rPr>
        <w:t>ujuan untuk kemaslahatan masyar</w:t>
      </w:r>
      <w:r w:rsidR="003D274E">
        <w:rPr>
          <w:rFonts w:ascii="Times New Roman" w:hAnsi="Times New Roman" w:cs="Times New Roman"/>
          <w:bCs/>
          <w:sz w:val="24"/>
          <w:szCs w:val="24"/>
        </w:rPr>
        <w:t>akat, pendapatan daerah harus beredar di kalangan masyar</w:t>
      </w:r>
      <w:r w:rsidR="005569BE">
        <w:rPr>
          <w:rFonts w:ascii="Times New Roman" w:hAnsi="Times New Roman" w:cs="Times New Roman"/>
          <w:bCs/>
          <w:sz w:val="24"/>
          <w:szCs w:val="24"/>
        </w:rPr>
        <w:t>a</w:t>
      </w:r>
      <w:r w:rsidR="003D274E">
        <w:rPr>
          <w:rFonts w:ascii="Times New Roman" w:hAnsi="Times New Roman" w:cs="Times New Roman"/>
          <w:bCs/>
          <w:sz w:val="24"/>
          <w:szCs w:val="24"/>
        </w:rPr>
        <w:t xml:space="preserve">kat, misal nya digunakan untuk </w:t>
      </w:r>
      <w:r w:rsidR="003D274E">
        <w:rPr>
          <w:rFonts w:ascii="Times New Roman" w:hAnsi="Times New Roman" w:cs="Times New Roman"/>
          <w:bCs/>
          <w:sz w:val="24"/>
          <w:szCs w:val="24"/>
        </w:rPr>
        <w:lastRenderedPageBreak/>
        <w:t>belanja modal yang bertujuan memberikan fasilitas, sarana secara baik kepada masyarakat.</w:t>
      </w:r>
      <w:proofErr w:type="gramEnd"/>
      <w:r w:rsidR="005569BE">
        <w:rPr>
          <w:rFonts w:ascii="Times New Roman" w:hAnsi="Times New Roman" w:cs="Times New Roman"/>
          <w:bCs/>
          <w:sz w:val="24"/>
          <w:szCs w:val="24"/>
        </w:rPr>
        <w:t xml:space="preserve"> Ketika belanja modal porsinya lebih besar maka </w:t>
      </w:r>
      <w:proofErr w:type="gramStart"/>
      <w:r w:rsidR="005569BE">
        <w:rPr>
          <w:rFonts w:ascii="Times New Roman" w:hAnsi="Times New Roman" w:cs="Times New Roman"/>
          <w:bCs/>
          <w:sz w:val="24"/>
          <w:szCs w:val="24"/>
        </w:rPr>
        <w:t>akan</w:t>
      </w:r>
      <w:proofErr w:type="gramEnd"/>
      <w:r w:rsidR="005569BE">
        <w:rPr>
          <w:rFonts w:ascii="Times New Roman" w:hAnsi="Times New Roman" w:cs="Times New Roman"/>
          <w:bCs/>
          <w:sz w:val="24"/>
          <w:szCs w:val="24"/>
        </w:rPr>
        <w:t xml:space="preserve"> meningkatkan produktifitas masyarakat sehingga akan tercipta kemaslahatan terhadap masyarakat sesuai dengan tujuan belanja dalam perspektif islam.</w:t>
      </w:r>
      <w:r w:rsidR="00233077" w:rsidRPr="00233077">
        <w:rPr>
          <w:rFonts w:ascii="Times New Roman" w:hAnsi="Times New Roman" w:cs="Times New Roman"/>
          <w:bCs/>
          <w:sz w:val="24"/>
          <w:szCs w:val="24"/>
        </w:rPr>
        <w:t xml:space="preserve"> </w:t>
      </w:r>
    </w:p>
    <w:sectPr w:rsidR="00233077" w:rsidRPr="00233077" w:rsidSect="00AB3807">
      <w:headerReference w:type="default" r:id="rId9"/>
      <w:pgSz w:w="11909" w:h="16834" w:code="9"/>
      <w:pgMar w:top="2268" w:right="1701" w:bottom="1701" w:left="2268" w:header="720" w:footer="720" w:gutter="0"/>
      <w:pgNumType w:start="8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374" w:rsidRDefault="00F23374" w:rsidP="00182A0E">
      <w:pPr>
        <w:pStyle w:val="ListParagraph"/>
        <w:spacing w:after="0" w:line="240" w:lineRule="auto"/>
      </w:pPr>
      <w:r>
        <w:separator/>
      </w:r>
    </w:p>
  </w:endnote>
  <w:endnote w:type="continuationSeparator" w:id="1">
    <w:p w:rsidR="00F23374" w:rsidRDefault="00F23374" w:rsidP="00182A0E">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374" w:rsidRDefault="00F23374" w:rsidP="00182A0E">
      <w:pPr>
        <w:pStyle w:val="ListParagraph"/>
        <w:spacing w:after="0" w:line="240" w:lineRule="auto"/>
      </w:pPr>
      <w:r>
        <w:separator/>
      </w:r>
    </w:p>
  </w:footnote>
  <w:footnote w:type="continuationSeparator" w:id="1">
    <w:p w:rsidR="00F23374" w:rsidRDefault="00F23374" w:rsidP="00182A0E">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9503"/>
      <w:docPartObj>
        <w:docPartGallery w:val="Page Numbers (Top of Page)"/>
        <w:docPartUnique/>
      </w:docPartObj>
    </w:sdtPr>
    <w:sdtContent>
      <w:p w:rsidR="00F23374" w:rsidRDefault="00F23374">
        <w:pPr>
          <w:pStyle w:val="Header"/>
          <w:jc w:val="right"/>
        </w:pPr>
        <w:fldSimple w:instr=" PAGE   \* MERGEFORMAT ">
          <w:r w:rsidR="00D87BF9">
            <w:rPr>
              <w:noProof/>
            </w:rPr>
            <w:t>109</w:t>
          </w:r>
        </w:fldSimple>
      </w:p>
    </w:sdtContent>
  </w:sdt>
  <w:p w:rsidR="00F23374" w:rsidRDefault="00F233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B56"/>
    <w:multiLevelType w:val="hybridMultilevel"/>
    <w:tmpl w:val="EF624414"/>
    <w:lvl w:ilvl="0" w:tplc="6B1435D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EB746D2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9A3C45"/>
    <w:multiLevelType w:val="hybridMultilevel"/>
    <w:tmpl w:val="4B5A42BA"/>
    <w:lvl w:ilvl="0" w:tplc="4824E07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8D1359"/>
    <w:multiLevelType w:val="hybridMultilevel"/>
    <w:tmpl w:val="ECD89952"/>
    <w:lvl w:ilvl="0" w:tplc="EB746D2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E34B6"/>
    <w:multiLevelType w:val="hybridMultilevel"/>
    <w:tmpl w:val="A6A466FC"/>
    <w:lvl w:ilvl="0" w:tplc="DA4660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F71111"/>
    <w:multiLevelType w:val="hybridMultilevel"/>
    <w:tmpl w:val="BE9021BA"/>
    <w:lvl w:ilvl="0" w:tplc="3356C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4835D9"/>
    <w:multiLevelType w:val="hybridMultilevel"/>
    <w:tmpl w:val="B4A6C7C0"/>
    <w:lvl w:ilvl="0" w:tplc="8BFA93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DA22CC"/>
    <w:multiLevelType w:val="hybridMultilevel"/>
    <w:tmpl w:val="3378F97C"/>
    <w:lvl w:ilvl="0" w:tplc="AB4618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4B2A7D"/>
    <w:multiLevelType w:val="hybridMultilevel"/>
    <w:tmpl w:val="91840A9A"/>
    <w:lvl w:ilvl="0" w:tplc="7D3CD6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C4F0EFC"/>
    <w:multiLevelType w:val="hybridMultilevel"/>
    <w:tmpl w:val="EF8C8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BD3E1B"/>
    <w:multiLevelType w:val="hybridMultilevel"/>
    <w:tmpl w:val="A0EE5B44"/>
    <w:lvl w:ilvl="0" w:tplc="E0FE0D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AA33F74"/>
    <w:multiLevelType w:val="hybridMultilevel"/>
    <w:tmpl w:val="92682D82"/>
    <w:lvl w:ilvl="0" w:tplc="1C1CE6B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891A97"/>
    <w:multiLevelType w:val="hybridMultilevel"/>
    <w:tmpl w:val="93687646"/>
    <w:lvl w:ilvl="0" w:tplc="8CD439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6A6A94"/>
    <w:multiLevelType w:val="hybridMultilevel"/>
    <w:tmpl w:val="A6A466FC"/>
    <w:lvl w:ilvl="0" w:tplc="DA4660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AB11376"/>
    <w:multiLevelType w:val="hybridMultilevel"/>
    <w:tmpl w:val="9CC6F66E"/>
    <w:lvl w:ilvl="0" w:tplc="30D497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B812158"/>
    <w:multiLevelType w:val="hybridMultilevel"/>
    <w:tmpl w:val="94AAABB4"/>
    <w:lvl w:ilvl="0" w:tplc="32A0773A">
      <w:start w:val="1"/>
      <w:numFmt w:val="decimal"/>
      <w:lvlText w:val="%1."/>
      <w:lvlJc w:val="left"/>
      <w:pPr>
        <w:ind w:left="900" w:hanging="360"/>
      </w:pPr>
      <w:rPr>
        <w:rFonts w:hint="default"/>
      </w:rPr>
    </w:lvl>
    <w:lvl w:ilvl="1" w:tplc="04090019">
      <w:start w:val="1"/>
      <w:numFmt w:val="lowerLetter"/>
      <w:lvlText w:val="%2."/>
      <w:lvlJc w:val="left"/>
      <w:pPr>
        <w:ind w:left="1800" w:hanging="360"/>
      </w:pPr>
    </w:lvl>
    <w:lvl w:ilvl="2" w:tplc="91866648">
      <w:start w:val="20"/>
      <w:numFmt w:val="decimal"/>
      <w:lvlText w:val="%3"/>
      <w:lvlJc w:val="left"/>
      <w:pPr>
        <w:ind w:left="2700" w:hanging="360"/>
      </w:pPr>
      <w:rPr>
        <w:rFonts w:asciiTheme="majorBidi" w:hAnsiTheme="majorBidi" w:cstheme="maj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325C2D"/>
    <w:multiLevelType w:val="hybridMultilevel"/>
    <w:tmpl w:val="1F60EB36"/>
    <w:lvl w:ilvl="0" w:tplc="D49CF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1E2F48"/>
    <w:multiLevelType w:val="hybridMultilevel"/>
    <w:tmpl w:val="E850F09A"/>
    <w:lvl w:ilvl="0" w:tplc="E2126E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26C1788"/>
    <w:multiLevelType w:val="hybridMultilevel"/>
    <w:tmpl w:val="E4CE3BF8"/>
    <w:lvl w:ilvl="0" w:tplc="2C82DE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9B5013A"/>
    <w:multiLevelType w:val="hybridMultilevel"/>
    <w:tmpl w:val="E0A25802"/>
    <w:lvl w:ilvl="0" w:tplc="90A6AD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10232B0"/>
    <w:multiLevelType w:val="hybridMultilevel"/>
    <w:tmpl w:val="F5E4D660"/>
    <w:lvl w:ilvl="0" w:tplc="0DEC8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0B4CDB"/>
    <w:multiLevelType w:val="hybridMultilevel"/>
    <w:tmpl w:val="AF365B30"/>
    <w:lvl w:ilvl="0" w:tplc="3E9687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37D487F"/>
    <w:multiLevelType w:val="hybridMultilevel"/>
    <w:tmpl w:val="A6A466FC"/>
    <w:lvl w:ilvl="0" w:tplc="DA4660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63351C8"/>
    <w:multiLevelType w:val="hybridMultilevel"/>
    <w:tmpl w:val="DFD8FDFA"/>
    <w:lvl w:ilvl="0" w:tplc="D59EB3CA">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5"/>
  </w:num>
  <w:num w:numId="3">
    <w:abstractNumId w:val="11"/>
  </w:num>
  <w:num w:numId="4">
    <w:abstractNumId w:val="19"/>
  </w:num>
  <w:num w:numId="5">
    <w:abstractNumId w:val="4"/>
  </w:num>
  <w:num w:numId="6">
    <w:abstractNumId w:val="5"/>
  </w:num>
  <w:num w:numId="7">
    <w:abstractNumId w:val="21"/>
  </w:num>
  <w:num w:numId="8">
    <w:abstractNumId w:val="16"/>
  </w:num>
  <w:num w:numId="9">
    <w:abstractNumId w:val="17"/>
  </w:num>
  <w:num w:numId="10">
    <w:abstractNumId w:val="9"/>
  </w:num>
  <w:num w:numId="11">
    <w:abstractNumId w:val="20"/>
  </w:num>
  <w:num w:numId="12">
    <w:abstractNumId w:val="7"/>
  </w:num>
  <w:num w:numId="13">
    <w:abstractNumId w:val="10"/>
  </w:num>
  <w:num w:numId="14">
    <w:abstractNumId w:val="18"/>
  </w:num>
  <w:num w:numId="15">
    <w:abstractNumId w:val="6"/>
  </w:num>
  <w:num w:numId="16">
    <w:abstractNumId w:val="13"/>
  </w:num>
  <w:num w:numId="17">
    <w:abstractNumId w:val="1"/>
  </w:num>
  <w:num w:numId="18">
    <w:abstractNumId w:val="2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2"/>
  </w:num>
  <w:num w:numId="22">
    <w:abstractNumId w:val="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63CA9"/>
    <w:rsid w:val="00001A0D"/>
    <w:rsid w:val="000063EF"/>
    <w:rsid w:val="00024CD8"/>
    <w:rsid w:val="00036CA1"/>
    <w:rsid w:val="00041701"/>
    <w:rsid w:val="00042842"/>
    <w:rsid w:val="0004760A"/>
    <w:rsid w:val="00061B3E"/>
    <w:rsid w:val="00063CA9"/>
    <w:rsid w:val="000926BD"/>
    <w:rsid w:val="000B07C0"/>
    <w:rsid w:val="000B4464"/>
    <w:rsid w:val="000B50E5"/>
    <w:rsid w:val="000C798B"/>
    <w:rsid w:val="000E1FA7"/>
    <w:rsid w:val="000E5083"/>
    <w:rsid w:val="000E771B"/>
    <w:rsid w:val="0010344F"/>
    <w:rsid w:val="00105F35"/>
    <w:rsid w:val="00132CA5"/>
    <w:rsid w:val="001370D7"/>
    <w:rsid w:val="001433C2"/>
    <w:rsid w:val="001509A7"/>
    <w:rsid w:val="0015143A"/>
    <w:rsid w:val="001563BD"/>
    <w:rsid w:val="00182A0E"/>
    <w:rsid w:val="00192877"/>
    <w:rsid w:val="00196686"/>
    <w:rsid w:val="001A3BB9"/>
    <w:rsid w:val="001A7970"/>
    <w:rsid w:val="001D5B61"/>
    <w:rsid w:val="001E0B8A"/>
    <w:rsid w:val="001F3151"/>
    <w:rsid w:val="00225709"/>
    <w:rsid w:val="00233077"/>
    <w:rsid w:val="002354D6"/>
    <w:rsid w:val="00245307"/>
    <w:rsid w:val="002C50D1"/>
    <w:rsid w:val="002D3BF1"/>
    <w:rsid w:val="002D44E4"/>
    <w:rsid w:val="00302579"/>
    <w:rsid w:val="00313AC9"/>
    <w:rsid w:val="00320A4E"/>
    <w:rsid w:val="00334376"/>
    <w:rsid w:val="00382321"/>
    <w:rsid w:val="0039426F"/>
    <w:rsid w:val="00396543"/>
    <w:rsid w:val="003A3CF7"/>
    <w:rsid w:val="003D274E"/>
    <w:rsid w:val="003D43BD"/>
    <w:rsid w:val="003D6FFF"/>
    <w:rsid w:val="003E7C2F"/>
    <w:rsid w:val="003F4F9A"/>
    <w:rsid w:val="00437936"/>
    <w:rsid w:val="00451C16"/>
    <w:rsid w:val="004554D7"/>
    <w:rsid w:val="00457480"/>
    <w:rsid w:val="00462AD6"/>
    <w:rsid w:val="004658C1"/>
    <w:rsid w:val="004771F9"/>
    <w:rsid w:val="0048440C"/>
    <w:rsid w:val="004A2B75"/>
    <w:rsid w:val="004B3959"/>
    <w:rsid w:val="004C6C41"/>
    <w:rsid w:val="004E03EF"/>
    <w:rsid w:val="00513BBD"/>
    <w:rsid w:val="00517BCB"/>
    <w:rsid w:val="005249BE"/>
    <w:rsid w:val="00553313"/>
    <w:rsid w:val="005569BE"/>
    <w:rsid w:val="00564DF4"/>
    <w:rsid w:val="0059251A"/>
    <w:rsid w:val="005A1032"/>
    <w:rsid w:val="005D1DD0"/>
    <w:rsid w:val="005F0B2C"/>
    <w:rsid w:val="005F41CB"/>
    <w:rsid w:val="006020CA"/>
    <w:rsid w:val="00605B68"/>
    <w:rsid w:val="00610C16"/>
    <w:rsid w:val="00621723"/>
    <w:rsid w:val="0062342A"/>
    <w:rsid w:val="00624A56"/>
    <w:rsid w:val="00660497"/>
    <w:rsid w:val="00661B94"/>
    <w:rsid w:val="006626D0"/>
    <w:rsid w:val="006657DA"/>
    <w:rsid w:val="0066743A"/>
    <w:rsid w:val="00671BD8"/>
    <w:rsid w:val="00677E9D"/>
    <w:rsid w:val="00696DA0"/>
    <w:rsid w:val="006A0A93"/>
    <w:rsid w:val="006B43F9"/>
    <w:rsid w:val="006C7401"/>
    <w:rsid w:val="006D5E4D"/>
    <w:rsid w:val="006E12AE"/>
    <w:rsid w:val="006E72C7"/>
    <w:rsid w:val="006F1860"/>
    <w:rsid w:val="006F50A4"/>
    <w:rsid w:val="007046D4"/>
    <w:rsid w:val="00711BE2"/>
    <w:rsid w:val="00714B3E"/>
    <w:rsid w:val="0072293E"/>
    <w:rsid w:val="007239F2"/>
    <w:rsid w:val="00725C86"/>
    <w:rsid w:val="007278FE"/>
    <w:rsid w:val="00727A2D"/>
    <w:rsid w:val="007569E4"/>
    <w:rsid w:val="007670B3"/>
    <w:rsid w:val="00777707"/>
    <w:rsid w:val="0078316F"/>
    <w:rsid w:val="00783C6C"/>
    <w:rsid w:val="00784F55"/>
    <w:rsid w:val="00795868"/>
    <w:rsid w:val="007A1F05"/>
    <w:rsid w:val="007A39BD"/>
    <w:rsid w:val="007A66DF"/>
    <w:rsid w:val="007B09A2"/>
    <w:rsid w:val="007C2BD8"/>
    <w:rsid w:val="007D2B31"/>
    <w:rsid w:val="007E1C78"/>
    <w:rsid w:val="00801F75"/>
    <w:rsid w:val="008047AC"/>
    <w:rsid w:val="00806959"/>
    <w:rsid w:val="00823EDF"/>
    <w:rsid w:val="00826BE7"/>
    <w:rsid w:val="008540A8"/>
    <w:rsid w:val="008578A6"/>
    <w:rsid w:val="008938D3"/>
    <w:rsid w:val="008947D0"/>
    <w:rsid w:val="008B414D"/>
    <w:rsid w:val="008C7A19"/>
    <w:rsid w:val="008D4554"/>
    <w:rsid w:val="008E0387"/>
    <w:rsid w:val="008F033D"/>
    <w:rsid w:val="008F65DB"/>
    <w:rsid w:val="0092171E"/>
    <w:rsid w:val="00925D8C"/>
    <w:rsid w:val="0093522F"/>
    <w:rsid w:val="0094409E"/>
    <w:rsid w:val="00952142"/>
    <w:rsid w:val="0095759F"/>
    <w:rsid w:val="009740E0"/>
    <w:rsid w:val="009927DE"/>
    <w:rsid w:val="009B4C32"/>
    <w:rsid w:val="009C1DC4"/>
    <w:rsid w:val="009C55D8"/>
    <w:rsid w:val="009D28FF"/>
    <w:rsid w:val="00A047FF"/>
    <w:rsid w:val="00A22F48"/>
    <w:rsid w:val="00A47153"/>
    <w:rsid w:val="00A52E19"/>
    <w:rsid w:val="00A53CA4"/>
    <w:rsid w:val="00A55230"/>
    <w:rsid w:val="00A5629D"/>
    <w:rsid w:val="00A74991"/>
    <w:rsid w:val="00A82030"/>
    <w:rsid w:val="00A90FA4"/>
    <w:rsid w:val="00A9691F"/>
    <w:rsid w:val="00AA1A4D"/>
    <w:rsid w:val="00AB3807"/>
    <w:rsid w:val="00AC6AD2"/>
    <w:rsid w:val="00AD44A0"/>
    <w:rsid w:val="00AE2009"/>
    <w:rsid w:val="00AE5944"/>
    <w:rsid w:val="00AF5517"/>
    <w:rsid w:val="00AF7348"/>
    <w:rsid w:val="00B04B91"/>
    <w:rsid w:val="00B17067"/>
    <w:rsid w:val="00B34B97"/>
    <w:rsid w:val="00B379E4"/>
    <w:rsid w:val="00B4504F"/>
    <w:rsid w:val="00B81BE0"/>
    <w:rsid w:val="00B849B0"/>
    <w:rsid w:val="00B8522B"/>
    <w:rsid w:val="00B953B2"/>
    <w:rsid w:val="00BB25D1"/>
    <w:rsid w:val="00BB5E01"/>
    <w:rsid w:val="00BC1EA8"/>
    <w:rsid w:val="00BD1838"/>
    <w:rsid w:val="00BD5DCE"/>
    <w:rsid w:val="00BD6522"/>
    <w:rsid w:val="00BE15DB"/>
    <w:rsid w:val="00BE7ED5"/>
    <w:rsid w:val="00BF0EB2"/>
    <w:rsid w:val="00BF283A"/>
    <w:rsid w:val="00BF327B"/>
    <w:rsid w:val="00C00814"/>
    <w:rsid w:val="00C022B0"/>
    <w:rsid w:val="00C0446F"/>
    <w:rsid w:val="00C059FE"/>
    <w:rsid w:val="00C21543"/>
    <w:rsid w:val="00C2354D"/>
    <w:rsid w:val="00C24C48"/>
    <w:rsid w:val="00C3578B"/>
    <w:rsid w:val="00C4244C"/>
    <w:rsid w:val="00C47850"/>
    <w:rsid w:val="00C541E3"/>
    <w:rsid w:val="00C55E86"/>
    <w:rsid w:val="00C61540"/>
    <w:rsid w:val="00C65560"/>
    <w:rsid w:val="00C70B14"/>
    <w:rsid w:val="00CB276F"/>
    <w:rsid w:val="00CB5EEC"/>
    <w:rsid w:val="00CE33F2"/>
    <w:rsid w:val="00CF0A5C"/>
    <w:rsid w:val="00CF0D9E"/>
    <w:rsid w:val="00CF4AE8"/>
    <w:rsid w:val="00D07735"/>
    <w:rsid w:val="00D1213A"/>
    <w:rsid w:val="00D1409C"/>
    <w:rsid w:val="00D16309"/>
    <w:rsid w:val="00D21823"/>
    <w:rsid w:val="00D41469"/>
    <w:rsid w:val="00D62880"/>
    <w:rsid w:val="00D63B4C"/>
    <w:rsid w:val="00D676CE"/>
    <w:rsid w:val="00D7091C"/>
    <w:rsid w:val="00D709DB"/>
    <w:rsid w:val="00D8135E"/>
    <w:rsid w:val="00D87BF9"/>
    <w:rsid w:val="00DA0915"/>
    <w:rsid w:val="00DA5373"/>
    <w:rsid w:val="00DA5375"/>
    <w:rsid w:val="00DA6CEE"/>
    <w:rsid w:val="00DB156B"/>
    <w:rsid w:val="00DB3632"/>
    <w:rsid w:val="00DD0DB6"/>
    <w:rsid w:val="00DD6805"/>
    <w:rsid w:val="00DE1C2F"/>
    <w:rsid w:val="00DE7A71"/>
    <w:rsid w:val="00DF604E"/>
    <w:rsid w:val="00E30705"/>
    <w:rsid w:val="00E31DBF"/>
    <w:rsid w:val="00E322D7"/>
    <w:rsid w:val="00E33F11"/>
    <w:rsid w:val="00E40CD9"/>
    <w:rsid w:val="00E417AB"/>
    <w:rsid w:val="00E533F9"/>
    <w:rsid w:val="00E56653"/>
    <w:rsid w:val="00E626DE"/>
    <w:rsid w:val="00E64142"/>
    <w:rsid w:val="00E75C98"/>
    <w:rsid w:val="00E84DA7"/>
    <w:rsid w:val="00EA0C77"/>
    <w:rsid w:val="00EA17B1"/>
    <w:rsid w:val="00EB4E8D"/>
    <w:rsid w:val="00EB5D35"/>
    <w:rsid w:val="00EC165A"/>
    <w:rsid w:val="00EC7C7E"/>
    <w:rsid w:val="00ED372A"/>
    <w:rsid w:val="00F00AE9"/>
    <w:rsid w:val="00F029E2"/>
    <w:rsid w:val="00F23374"/>
    <w:rsid w:val="00F339AE"/>
    <w:rsid w:val="00F34340"/>
    <w:rsid w:val="00F43BC9"/>
    <w:rsid w:val="00F60D9B"/>
    <w:rsid w:val="00F64E6B"/>
    <w:rsid w:val="00F8322C"/>
    <w:rsid w:val="00F87B6C"/>
    <w:rsid w:val="00F963DB"/>
    <w:rsid w:val="00FD0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63CA9"/>
    <w:pPr>
      <w:ind w:left="720"/>
      <w:contextualSpacing/>
    </w:pPr>
  </w:style>
  <w:style w:type="table" w:styleId="TableGrid">
    <w:name w:val="Table Grid"/>
    <w:basedOn w:val="TableNormal"/>
    <w:uiPriority w:val="59"/>
    <w:rsid w:val="006B43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82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A0E"/>
  </w:style>
  <w:style w:type="paragraph" w:styleId="Footer">
    <w:name w:val="footer"/>
    <w:basedOn w:val="Normal"/>
    <w:link w:val="FooterChar"/>
    <w:uiPriority w:val="99"/>
    <w:semiHidden/>
    <w:unhideWhenUsed/>
    <w:rsid w:val="00182A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2A0E"/>
  </w:style>
  <w:style w:type="paragraph" w:styleId="BalloonText">
    <w:name w:val="Balloon Text"/>
    <w:basedOn w:val="Normal"/>
    <w:link w:val="BalloonTextChar"/>
    <w:uiPriority w:val="99"/>
    <w:semiHidden/>
    <w:unhideWhenUsed/>
    <w:rsid w:val="00623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42A"/>
    <w:rPr>
      <w:rFonts w:ascii="Tahoma" w:hAnsi="Tahoma" w:cs="Tahoma"/>
      <w:sz w:val="16"/>
      <w:szCs w:val="16"/>
    </w:rPr>
  </w:style>
  <w:style w:type="character" w:customStyle="1" w:styleId="ListParagraphChar">
    <w:name w:val="List Paragraph Char"/>
    <w:aliases w:val="Body of text Char"/>
    <w:link w:val="ListParagraph"/>
    <w:uiPriority w:val="34"/>
    <w:locked/>
    <w:rsid w:val="00C00814"/>
  </w:style>
</w:styles>
</file>

<file path=word/webSettings.xml><?xml version="1.0" encoding="utf-8"?>
<w:webSettings xmlns:r="http://schemas.openxmlformats.org/officeDocument/2006/relationships" xmlns:w="http://schemas.openxmlformats.org/wordprocessingml/2006/main">
  <w:divs>
    <w:div w:id="199052834">
      <w:bodyDiv w:val="1"/>
      <w:marLeft w:val="0"/>
      <w:marRight w:val="0"/>
      <w:marTop w:val="0"/>
      <w:marBottom w:val="0"/>
      <w:divBdr>
        <w:top w:val="none" w:sz="0" w:space="0" w:color="auto"/>
        <w:left w:val="none" w:sz="0" w:space="0" w:color="auto"/>
        <w:bottom w:val="none" w:sz="0" w:space="0" w:color="auto"/>
        <w:right w:val="none" w:sz="0" w:space="0" w:color="auto"/>
      </w:divBdr>
      <w:divsChild>
        <w:div w:id="362243320">
          <w:marLeft w:val="0"/>
          <w:marRight w:val="0"/>
          <w:marTop w:val="0"/>
          <w:marBottom w:val="0"/>
          <w:divBdr>
            <w:top w:val="none" w:sz="0" w:space="0" w:color="auto"/>
            <w:left w:val="none" w:sz="0" w:space="0" w:color="auto"/>
            <w:bottom w:val="none" w:sz="0" w:space="0" w:color="auto"/>
            <w:right w:val="none" w:sz="0" w:space="0" w:color="auto"/>
          </w:divBdr>
        </w:div>
        <w:div w:id="559634785">
          <w:marLeft w:val="0"/>
          <w:marRight w:val="0"/>
          <w:marTop w:val="0"/>
          <w:marBottom w:val="0"/>
          <w:divBdr>
            <w:top w:val="none" w:sz="0" w:space="0" w:color="auto"/>
            <w:left w:val="none" w:sz="0" w:space="0" w:color="auto"/>
            <w:bottom w:val="none" w:sz="0" w:space="0" w:color="auto"/>
            <w:right w:val="none" w:sz="0" w:space="0" w:color="auto"/>
          </w:divBdr>
        </w:div>
        <w:div w:id="1927952650">
          <w:marLeft w:val="0"/>
          <w:marRight w:val="0"/>
          <w:marTop w:val="0"/>
          <w:marBottom w:val="0"/>
          <w:divBdr>
            <w:top w:val="none" w:sz="0" w:space="0" w:color="auto"/>
            <w:left w:val="none" w:sz="0" w:space="0" w:color="auto"/>
            <w:bottom w:val="none" w:sz="0" w:space="0" w:color="auto"/>
            <w:right w:val="none" w:sz="0" w:space="0" w:color="auto"/>
          </w:divBdr>
        </w:div>
        <w:div w:id="1490249711">
          <w:marLeft w:val="0"/>
          <w:marRight w:val="0"/>
          <w:marTop w:val="0"/>
          <w:marBottom w:val="0"/>
          <w:divBdr>
            <w:top w:val="none" w:sz="0" w:space="0" w:color="auto"/>
            <w:left w:val="none" w:sz="0" w:space="0" w:color="auto"/>
            <w:bottom w:val="none" w:sz="0" w:space="0" w:color="auto"/>
            <w:right w:val="none" w:sz="0" w:space="0" w:color="auto"/>
          </w:divBdr>
        </w:div>
        <w:div w:id="1678775351">
          <w:marLeft w:val="0"/>
          <w:marRight w:val="0"/>
          <w:marTop w:val="0"/>
          <w:marBottom w:val="0"/>
          <w:divBdr>
            <w:top w:val="none" w:sz="0" w:space="0" w:color="auto"/>
            <w:left w:val="none" w:sz="0" w:space="0" w:color="auto"/>
            <w:bottom w:val="none" w:sz="0" w:space="0" w:color="auto"/>
            <w:right w:val="none" w:sz="0" w:space="0" w:color="auto"/>
          </w:divBdr>
        </w:div>
      </w:divsChild>
    </w:div>
    <w:div w:id="384834224">
      <w:bodyDiv w:val="1"/>
      <w:marLeft w:val="0"/>
      <w:marRight w:val="0"/>
      <w:marTop w:val="0"/>
      <w:marBottom w:val="0"/>
      <w:divBdr>
        <w:top w:val="none" w:sz="0" w:space="0" w:color="auto"/>
        <w:left w:val="none" w:sz="0" w:space="0" w:color="auto"/>
        <w:bottom w:val="none" w:sz="0" w:space="0" w:color="auto"/>
        <w:right w:val="none" w:sz="0" w:space="0" w:color="auto"/>
      </w:divBdr>
      <w:divsChild>
        <w:div w:id="1406344580">
          <w:marLeft w:val="0"/>
          <w:marRight w:val="0"/>
          <w:marTop w:val="0"/>
          <w:marBottom w:val="0"/>
          <w:divBdr>
            <w:top w:val="none" w:sz="0" w:space="0" w:color="auto"/>
            <w:left w:val="none" w:sz="0" w:space="0" w:color="auto"/>
            <w:bottom w:val="none" w:sz="0" w:space="0" w:color="auto"/>
            <w:right w:val="none" w:sz="0" w:space="0" w:color="auto"/>
          </w:divBdr>
        </w:div>
        <w:div w:id="1770196711">
          <w:marLeft w:val="0"/>
          <w:marRight w:val="0"/>
          <w:marTop w:val="0"/>
          <w:marBottom w:val="0"/>
          <w:divBdr>
            <w:top w:val="none" w:sz="0" w:space="0" w:color="auto"/>
            <w:left w:val="none" w:sz="0" w:space="0" w:color="auto"/>
            <w:bottom w:val="none" w:sz="0" w:space="0" w:color="auto"/>
            <w:right w:val="none" w:sz="0" w:space="0" w:color="auto"/>
          </w:divBdr>
        </w:div>
        <w:div w:id="769199074">
          <w:marLeft w:val="0"/>
          <w:marRight w:val="0"/>
          <w:marTop w:val="0"/>
          <w:marBottom w:val="0"/>
          <w:divBdr>
            <w:top w:val="none" w:sz="0" w:space="0" w:color="auto"/>
            <w:left w:val="none" w:sz="0" w:space="0" w:color="auto"/>
            <w:bottom w:val="none" w:sz="0" w:space="0" w:color="auto"/>
            <w:right w:val="none" w:sz="0" w:space="0" w:color="auto"/>
          </w:divBdr>
        </w:div>
        <w:div w:id="1756630771">
          <w:marLeft w:val="0"/>
          <w:marRight w:val="0"/>
          <w:marTop w:val="0"/>
          <w:marBottom w:val="0"/>
          <w:divBdr>
            <w:top w:val="none" w:sz="0" w:space="0" w:color="auto"/>
            <w:left w:val="none" w:sz="0" w:space="0" w:color="auto"/>
            <w:bottom w:val="none" w:sz="0" w:space="0" w:color="auto"/>
            <w:right w:val="none" w:sz="0" w:space="0" w:color="auto"/>
          </w:divBdr>
        </w:div>
        <w:div w:id="154105602">
          <w:marLeft w:val="0"/>
          <w:marRight w:val="0"/>
          <w:marTop w:val="0"/>
          <w:marBottom w:val="0"/>
          <w:divBdr>
            <w:top w:val="none" w:sz="0" w:space="0" w:color="auto"/>
            <w:left w:val="none" w:sz="0" w:space="0" w:color="auto"/>
            <w:bottom w:val="none" w:sz="0" w:space="0" w:color="auto"/>
            <w:right w:val="none" w:sz="0" w:space="0" w:color="auto"/>
          </w:divBdr>
        </w:div>
        <w:div w:id="552235321">
          <w:marLeft w:val="0"/>
          <w:marRight w:val="0"/>
          <w:marTop w:val="0"/>
          <w:marBottom w:val="0"/>
          <w:divBdr>
            <w:top w:val="none" w:sz="0" w:space="0" w:color="auto"/>
            <w:left w:val="none" w:sz="0" w:space="0" w:color="auto"/>
            <w:bottom w:val="none" w:sz="0" w:space="0" w:color="auto"/>
            <w:right w:val="none" w:sz="0" w:space="0" w:color="auto"/>
          </w:divBdr>
        </w:div>
        <w:div w:id="1247688427">
          <w:marLeft w:val="0"/>
          <w:marRight w:val="0"/>
          <w:marTop w:val="0"/>
          <w:marBottom w:val="0"/>
          <w:divBdr>
            <w:top w:val="none" w:sz="0" w:space="0" w:color="auto"/>
            <w:left w:val="none" w:sz="0" w:space="0" w:color="auto"/>
            <w:bottom w:val="none" w:sz="0" w:space="0" w:color="auto"/>
            <w:right w:val="none" w:sz="0" w:space="0" w:color="auto"/>
          </w:divBdr>
        </w:div>
        <w:div w:id="2024897556">
          <w:marLeft w:val="0"/>
          <w:marRight w:val="0"/>
          <w:marTop w:val="0"/>
          <w:marBottom w:val="0"/>
          <w:divBdr>
            <w:top w:val="none" w:sz="0" w:space="0" w:color="auto"/>
            <w:left w:val="none" w:sz="0" w:space="0" w:color="auto"/>
            <w:bottom w:val="none" w:sz="0" w:space="0" w:color="auto"/>
            <w:right w:val="none" w:sz="0" w:space="0" w:color="auto"/>
          </w:divBdr>
        </w:div>
        <w:div w:id="838236833">
          <w:marLeft w:val="0"/>
          <w:marRight w:val="0"/>
          <w:marTop w:val="0"/>
          <w:marBottom w:val="0"/>
          <w:divBdr>
            <w:top w:val="none" w:sz="0" w:space="0" w:color="auto"/>
            <w:left w:val="none" w:sz="0" w:space="0" w:color="auto"/>
            <w:bottom w:val="none" w:sz="0" w:space="0" w:color="auto"/>
            <w:right w:val="none" w:sz="0" w:space="0" w:color="auto"/>
          </w:divBdr>
        </w:div>
        <w:div w:id="405492509">
          <w:marLeft w:val="0"/>
          <w:marRight w:val="0"/>
          <w:marTop w:val="0"/>
          <w:marBottom w:val="0"/>
          <w:divBdr>
            <w:top w:val="none" w:sz="0" w:space="0" w:color="auto"/>
            <w:left w:val="none" w:sz="0" w:space="0" w:color="auto"/>
            <w:bottom w:val="none" w:sz="0" w:space="0" w:color="auto"/>
            <w:right w:val="none" w:sz="0" w:space="0" w:color="auto"/>
          </w:divBdr>
        </w:div>
      </w:divsChild>
    </w:div>
    <w:div w:id="604076038">
      <w:bodyDiv w:val="1"/>
      <w:marLeft w:val="0"/>
      <w:marRight w:val="0"/>
      <w:marTop w:val="0"/>
      <w:marBottom w:val="0"/>
      <w:divBdr>
        <w:top w:val="none" w:sz="0" w:space="0" w:color="auto"/>
        <w:left w:val="none" w:sz="0" w:space="0" w:color="auto"/>
        <w:bottom w:val="none" w:sz="0" w:space="0" w:color="auto"/>
        <w:right w:val="none" w:sz="0" w:space="0" w:color="auto"/>
      </w:divBdr>
      <w:divsChild>
        <w:div w:id="1823228993">
          <w:marLeft w:val="0"/>
          <w:marRight w:val="0"/>
          <w:marTop w:val="0"/>
          <w:marBottom w:val="0"/>
          <w:divBdr>
            <w:top w:val="none" w:sz="0" w:space="0" w:color="auto"/>
            <w:left w:val="none" w:sz="0" w:space="0" w:color="auto"/>
            <w:bottom w:val="none" w:sz="0" w:space="0" w:color="auto"/>
            <w:right w:val="none" w:sz="0" w:space="0" w:color="auto"/>
          </w:divBdr>
        </w:div>
        <w:div w:id="2061859712">
          <w:marLeft w:val="0"/>
          <w:marRight w:val="0"/>
          <w:marTop w:val="0"/>
          <w:marBottom w:val="0"/>
          <w:divBdr>
            <w:top w:val="none" w:sz="0" w:space="0" w:color="auto"/>
            <w:left w:val="none" w:sz="0" w:space="0" w:color="auto"/>
            <w:bottom w:val="none" w:sz="0" w:space="0" w:color="auto"/>
            <w:right w:val="none" w:sz="0" w:space="0" w:color="auto"/>
          </w:divBdr>
        </w:div>
        <w:div w:id="2125077059">
          <w:marLeft w:val="0"/>
          <w:marRight w:val="0"/>
          <w:marTop w:val="0"/>
          <w:marBottom w:val="0"/>
          <w:divBdr>
            <w:top w:val="none" w:sz="0" w:space="0" w:color="auto"/>
            <w:left w:val="none" w:sz="0" w:space="0" w:color="auto"/>
            <w:bottom w:val="none" w:sz="0" w:space="0" w:color="auto"/>
            <w:right w:val="none" w:sz="0" w:space="0" w:color="auto"/>
          </w:divBdr>
        </w:div>
        <w:div w:id="441145908">
          <w:marLeft w:val="0"/>
          <w:marRight w:val="0"/>
          <w:marTop w:val="0"/>
          <w:marBottom w:val="0"/>
          <w:divBdr>
            <w:top w:val="none" w:sz="0" w:space="0" w:color="auto"/>
            <w:left w:val="none" w:sz="0" w:space="0" w:color="auto"/>
            <w:bottom w:val="none" w:sz="0" w:space="0" w:color="auto"/>
            <w:right w:val="none" w:sz="0" w:space="0" w:color="auto"/>
          </w:divBdr>
        </w:div>
        <w:div w:id="390540696">
          <w:marLeft w:val="0"/>
          <w:marRight w:val="0"/>
          <w:marTop w:val="0"/>
          <w:marBottom w:val="0"/>
          <w:divBdr>
            <w:top w:val="none" w:sz="0" w:space="0" w:color="auto"/>
            <w:left w:val="none" w:sz="0" w:space="0" w:color="auto"/>
            <w:bottom w:val="none" w:sz="0" w:space="0" w:color="auto"/>
            <w:right w:val="none" w:sz="0" w:space="0" w:color="auto"/>
          </w:divBdr>
        </w:div>
      </w:divsChild>
    </w:div>
    <w:div w:id="1005667498">
      <w:bodyDiv w:val="1"/>
      <w:marLeft w:val="0"/>
      <w:marRight w:val="0"/>
      <w:marTop w:val="0"/>
      <w:marBottom w:val="0"/>
      <w:divBdr>
        <w:top w:val="none" w:sz="0" w:space="0" w:color="auto"/>
        <w:left w:val="none" w:sz="0" w:space="0" w:color="auto"/>
        <w:bottom w:val="none" w:sz="0" w:space="0" w:color="auto"/>
        <w:right w:val="none" w:sz="0" w:space="0" w:color="auto"/>
      </w:divBdr>
      <w:divsChild>
        <w:div w:id="587226686">
          <w:marLeft w:val="0"/>
          <w:marRight w:val="0"/>
          <w:marTop w:val="0"/>
          <w:marBottom w:val="0"/>
          <w:divBdr>
            <w:top w:val="none" w:sz="0" w:space="0" w:color="auto"/>
            <w:left w:val="none" w:sz="0" w:space="0" w:color="auto"/>
            <w:bottom w:val="none" w:sz="0" w:space="0" w:color="auto"/>
            <w:right w:val="none" w:sz="0" w:space="0" w:color="auto"/>
          </w:divBdr>
        </w:div>
        <w:div w:id="219371193">
          <w:marLeft w:val="0"/>
          <w:marRight w:val="0"/>
          <w:marTop w:val="0"/>
          <w:marBottom w:val="0"/>
          <w:divBdr>
            <w:top w:val="none" w:sz="0" w:space="0" w:color="auto"/>
            <w:left w:val="none" w:sz="0" w:space="0" w:color="auto"/>
            <w:bottom w:val="none" w:sz="0" w:space="0" w:color="auto"/>
            <w:right w:val="none" w:sz="0" w:space="0" w:color="auto"/>
          </w:divBdr>
        </w:div>
        <w:div w:id="596792645">
          <w:marLeft w:val="0"/>
          <w:marRight w:val="0"/>
          <w:marTop w:val="0"/>
          <w:marBottom w:val="0"/>
          <w:divBdr>
            <w:top w:val="none" w:sz="0" w:space="0" w:color="auto"/>
            <w:left w:val="none" w:sz="0" w:space="0" w:color="auto"/>
            <w:bottom w:val="none" w:sz="0" w:space="0" w:color="auto"/>
            <w:right w:val="none" w:sz="0" w:space="0" w:color="auto"/>
          </w:divBdr>
        </w:div>
        <w:div w:id="1210268718">
          <w:marLeft w:val="0"/>
          <w:marRight w:val="0"/>
          <w:marTop w:val="0"/>
          <w:marBottom w:val="0"/>
          <w:divBdr>
            <w:top w:val="none" w:sz="0" w:space="0" w:color="auto"/>
            <w:left w:val="none" w:sz="0" w:space="0" w:color="auto"/>
            <w:bottom w:val="none" w:sz="0" w:space="0" w:color="auto"/>
            <w:right w:val="none" w:sz="0" w:space="0" w:color="auto"/>
          </w:divBdr>
        </w:div>
        <w:div w:id="1115057912">
          <w:marLeft w:val="0"/>
          <w:marRight w:val="0"/>
          <w:marTop w:val="0"/>
          <w:marBottom w:val="0"/>
          <w:divBdr>
            <w:top w:val="none" w:sz="0" w:space="0" w:color="auto"/>
            <w:left w:val="none" w:sz="0" w:space="0" w:color="auto"/>
            <w:bottom w:val="none" w:sz="0" w:space="0" w:color="auto"/>
            <w:right w:val="none" w:sz="0" w:space="0" w:color="auto"/>
          </w:divBdr>
        </w:div>
      </w:divsChild>
    </w:div>
    <w:div w:id="1010912471">
      <w:bodyDiv w:val="1"/>
      <w:marLeft w:val="0"/>
      <w:marRight w:val="0"/>
      <w:marTop w:val="0"/>
      <w:marBottom w:val="0"/>
      <w:divBdr>
        <w:top w:val="none" w:sz="0" w:space="0" w:color="auto"/>
        <w:left w:val="none" w:sz="0" w:space="0" w:color="auto"/>
        <w:bottom w:val="none" w:sz="0" w:space="0" w:color="auto"/>
        <w:right w:val="none" w:sz="0" w:space="0" w:color="auto"/>
      </w:divBdr>
      <w:divsChild>
        <w:div w:id="1472095867">
          <w:marLeft w:val="0"/>
          <w:marRight w:val="0"/>
          <w:marTop w:val="0"/>
          <w:marBottom w:val="0"/>
          <w:divBdr>
            <w:top w:val="none" w:sz="0" w:space="0" w:color="auto"/>
            <w:left w:val="none" w:sz="0" w:space="0" w:color="auto"/>
            <w:bottom w:val="none" w:sz="0" w:space="0" w:color="auto"/>
            <w:right w:val="none" w:sz="0" w:space="0" w:color="auto"/>
          </w:divBdr>
        </w:div>
        <w:div w:id="571896106">
          <w:marLeft w:val="0"/>
          <w:marRight w:val="0"/>
          <w:marTop w:val="0"/>
          <w:marBottom w:val="0"/>
          <w:divBdr>
            <w:top w:val="none" w:sz="0" w:space="0" w:color="auto"/>
            <w:left w:val="none" w:sz="0" w:space="0" w:color="auto"/>
            <w:bottom w:val="none" w:sz="0" w:space="0" w:color="auto"/>
            <w:right w:val="none" w:sz="0" w:space="0" w:color="auto"/>
          </w:divBdr>
        </w:div>
        <w:div w:id="2134135411">
          <w:marLeft w:val="0"/>
          <w:marRight w:val="0"/>
          <w:marTop w:val="0"/>
          <w:marBottom w:val="0"/>
          <w:divBdr>
            <w:top w:val="none" w:sz="0" w:space="0" w:color="auto"/>
            <w:left w:val="none" w:sz="0" w:space="0" w:color="auto"/>
            <w:bottom w:val="none" w:sz="0" w:space="0" w:color="auto"/>
            <w:right w:val="none" w:sz="0" w:space="0" w:color="auto"/>
          </w:divBdr>
        </w:div>
        <w:div w:id="647438318">
          <w:marLeft w:val="0"/>
          <w:marRight w:val="0"/>
          <w:marTop w:val="0"/>
          <w:marBottom w:val="0"/>
          <w:divBdr>
            <w:top w:val="none" w:sz="0" w:space="0" w:color="auto"/>
            <w:left w:val="none" w:sz="0" w:space="0" w:color="auto"/>
            <w:bottom w:val="none" w:sz="0" w:space="0" w:color="auto"/>
            <w:right w:val="none" w:sz="0" w:space="0" w:color="auto"/>
          </w:divBdr>
        </w:div>
        <w:div w:id="1826169274">
          <w:marLeft w:val="0"/>
          <w:marRight w:val="0"/>
          <w:marTop w:val="0"/>
          <w:marBottom w:val="0"/>
          <w:divBdr>
            <w:top w:val="none" w:sz="0" w:space="0" w:color="auto"/>
            <w:left w:val="none" w:sz="0" w:space="0" w:color="auto"/>
            <w:bottom w:val="none" w:sz="0" w:space="0" w:color="auto"/>
            <w:right w:val="none" w:sz="0" w:space="0" w:color="auto"/>
          </w:divBdr>
        </w:div>
        <w:div w:id="589909">
          <w:marLeft w:val="0"/>
          <w:marRight w:val="0"/>
          <w:marTop w:val="0"/>
          <w:marBottom w:val="0"/>
          <w:divBdr>
            <w:top w:val="none" w:sz="0" w:space="0" w:color="auto"/>
            <w:left w:val="none" w:sz="0" w:space="0" w:color="auto"/>
            <w:bottom w:val="none" w:sz="0" w:space="0" w:color="auto"/>
            <w:right w:val="none" w:sz="0" w:space="0" w:color="auto"/>
          </w:divBdr>
        </w:div>
      </w:divsChild>
    </w:div>
    <w:div w:id="1314985349">
      <w:bodyDiv w:val="1"/>
      <w:marLeft w:val="0"/>
      <w:marRight w:val="0"/>
      <w:marTop w:val="0"/>
      <w:marBottom w:val="0"/>
      <w:divBdr>
        <w:top w:val="none" w:sz="0" w:space="0" w:color="auto"/>
        <w:left w:val="none" w:sz="0" w:space="0" w:color="auto"/>
        <w:bottom w:val="none" w:sz="0" w:space="0" w:color="auto"/>
        <w:right w:val="none" w:sz="0" w:space="0" w:color="auto"/>
      </w:divBdr>
      <w:divsChild>
        <w:div w:id="1564099423">
          <w:marLeft w:val="0"/>
          <w:marRight w:val="0"/>
          <w:marTop w:val="0"/>
          <w:marBottom w:val="0"/>
          <w:divBdr>
            <w:top w:val="none" w:sz="0" w:space="0" w:color="auto"/>
            <w:left w:val="none" w:sz="0" w:space="0" w:color="auto"/>
            <w:bottom w:val="none" w:sz="0" w:space="0" w:color="auto"/>
            <w:right w:val="none" w:sz="0" w:space="0" w:color="auto"/>
          </w:divBdr>
        </w:div>
        <w:div w:id="887843174">
          <w:marLeft w:val="0"/>
          <w:marRight w:val="0"/>
          <w:marTop w:val="0"/>
          <w:marBottom w:val="0"/>
          <w:divBdr>
            <w:top w:val="none" w:sz="0" w:space="0" w:color="auto"/>
            <w:left w:val="none" w:sz="0" w:space="0" w:color="auto"/>
            <w:bottom w:val="none" w:sz="0" w:space="0" w:color="auto"/>
            <w:right w:val="none" w:sz="0" w:space="0" w:color="auto"/>
          </w:divBdr>
        </w:div>
        <w:div w:id="72288962">
          <w:marLeft w:val="0"/>
          <w:marRight w:val="0"/>
          <w:marTop w:val="0"/>
          <w:marBottom w:val="0"/>
          <w:divBdr>
            <w:top w:val="none" w:sz="0" w:space="0" w:color="auto"/>
            <w:left w:val="none" w:sz="0" w:space="0" w:color="auto"/>
            <w:bottom w:val="none" w:sz="0" w:space="0" w:color="auto"/>
            <w:right w:val="none" w:sz="0" w:space="0" w:color="auto"/>
          </w:divBdr>
        </w:div>
      </w:divsChild>
    </w:div>
    <w:div w:id="1771196961">
      <w:bodyDiv w:val="1"/>
      <w:marLeft w:val="0"/>
      <w:marRight w:val="0"/>
      <w:marTop w:val="0"/>
      <w:marBottom w:val="0"/>
      <w:divBdr>
        <w:top w:val="none" w:sz="0" w:space="0" w:color="auto"/>
        <w:left w:val="none" w:sz="0" w:space="0" w:color="auto"/>
        <w:bottom w:val="none" w:sz="0" w:space="0" w:color="auto"/>
        <w:right w:val="none" w:sz="0" w:space="0" w:color="auto"/>
      </w:divBdr>
      <w:divsChild>
        <w:div w:id="1218511615">
          <w:marLeft w:val="0"/>
          <w:marRight w:val="0"/>
          <w:marTop w:val="0"/>
          <w:marBottom w:val="0"/>
          <w:divBdr>
            <w:top w:val="none" w:sz="0" w:space="0" w:color="auto"/>
            <w:left w:val="none" w:sz="0" w:space="0" w:color="auto"/>
            <w:bottom w:val="none" w:sz="0" w:space="0" w:color="auto"/>
            <w:right w:val="none" w:sz="0" w:space="0" w:color="auto"/>
          </w:divBdr>
        </w:div>
        <w:div w:id="173812775">
          <w:marLeft w:val="0"/>
          <w:marRight w:val="0"/>
          <w:marTop w:val="0"/>
          <w:marBottom w:val="0"/>
          <w:divBdr>
            <w:top w:val="none" w:sz="0" w:space="0" w:color="auto"/>
            <w:left w:val="none" w:sz="0" w:space="0" w:color="auto"/>
            <w:bottom w:val="none" w:sz="0" w:space="0" w:color="auto"/>
            <w:right w:val="none" w:sz="0" w:space="0" w:color="auto"/>
          </w:divBdr>
        </w:div>
        <w:div w:id="1950232813">
          <w:marLeft w:val="0"/>
          <w:marRight w:val="0"/>
          <w:marTop w:val="0"/>
          <w:marBottom w:val="0"/>
          <w:divBdr>
            <w:top w:val="none" w:sz="0" w:space="0" w:color="auto"/>
            <w:left w:val="none" w:sz="0" w:space="0" w:color="auto"/>
            <w:bottom w:val="none" w:sz="0" w:space="0" w:color="auto"/>
            <w:right w:val="none" w:sz="0" w:space="0" w:color="auto"/>
          </w:divBdr>
        </w:div>
        <w:div w:id="2146123677">
          <w:marLeft w:val="0"/>
          <w:marRight w:val="0"/>
          <w:marTop w:val="0"/>
          <w:marBottom w:val="0"/>
          <w:divBdr>
            <w:top w:val="none" w:sz="0" w:space="0" w:color="auto"/>
            <w:left w:val="none" w:sz="0" w:space="0" w:color="auto"/>
            <w:bottom w:val="none" w:sz="0" w:space="0" w:color="auto"/>
            <w:right w:val="none" w:sz="0" w:space="0" w:color="auto"/>
          </w:divBdr>
        </w:div>
        <w:div w:id="40713970">
          <w:marLeft w:val="0"/>
          <w:marRight w:val="0"/>
          <w:marTop w:val="0"/>
          <w:marBottom w:val="0"/>
          <w:divBdr>
            <w:top w:val="none" w:sz="0" w:space="0" w:color="auto"/>
            <w:left w:val="none" w:sz="0" w:space="0" w:color="auto"/>
            <w:bottom w:val="none" w:sz="0" w:space="0" w:color="auto"/>
            <w:right w:val="none" w:sz="0" w:space="0" w:color="auto"/>
          </w:divBdr>
        </w:div>
        <w:div w:id="1438061756">
          <w:marLeft w:val="0"/>
          <w:marRight w:val="0"/>
          <w:marTop w:val="0"/>
          <w:marBottom w:val="0"/>
          <w:divBdr>
            <w:top w:val="none" w:sz="0" w:space="0" w:color="auto"/>
            <w:left w:val="none" w:sz="0" w:space="0" w:color="auto"/>
            <w:bottom w:val="none" w:sz="0" w:space="0" w:color="auto"/>
            <w:right w:val="none" w:sz="0" w:space="0" w:color="auto"/>
          </w:divBdr>
        </w:div>
        <w:div w:id="1855026125">
          <w:marLeft w:val="0"/>
          <w:marRight w:val="0"/>
          <w:marTop w:val="0"/>
          <w:marBottom w:val="0"/>
          <w:divBdr>
            <w:top w:val="none" w:sz="0" w:space="0" w:color="auto"/>
            <w:left w:val="none" w:sz="0" w:space="0" w:color="auto"/>
            <w:bottom w:val="none" w:sz="0" w:space="0" w:color="auto"/>
            <w:right w:val="none" w:sz="0" w:space="0" w:color="auto"/>
          </w:divBdr>
        </w:div>
        <w:div w:id="488983710">
          <w:marLeft w:val="0"/>
          <w:marRight w:val="0"/>
          <w:marTop w:val="0"/>
          <w:marBottom w:val="0"/>
          <w:divBdr>
            <w:top w:val="none" w:sz="0" w:space="0" w:color="auto"/>
            <w:left w:val="none" w:sz="0" w:space="0" w:color="auto"/>
            <w:bottom w:val="none" w:sz="0" w:space="0" w:color="auto"/>
            <w:right w:val="none" w:sz="0" w:space="0" w:color="auto"/>
          </w:divBdr>
        </w:div>
        <w:div w:id="1627271572">
          <w:marLeft w:val="0"/>
          <w:marRight w:val="0"/>
          <w:marTop w:val="0"/>
          <w:marBottom w:val="0"/>
          <w:divBdr>
            <w:top w:val="none" w:sz="0" w:space="0" w:color="auto"/>
            <w:left w:val="none" w:sz="0" w:space="0" w:color="auto"/>
            <w:bottom w:val="none" w:sz="0" w:space="0" w:color="auto"/>
            <w:right w:val="none" w:sz="0" w:space="0" w:color="auto"/>
          </w:divBdr>
        </w:div>
        <w:div w:id="541477509">
          <w:marLeft w:val="0"/>
          <w:marRight w:val="0"/>
          <w:marTop w:val="0"/>
          <w:marBottom w:val="0"/>
          <w:divBdr>
            <w:top w:val="none" w:sz="0" w:space="0" w:color="auto"/>
            <w:left w:val="none" w:sz="0" w:space="0" w:color="auto"/>
            <w:bottom w:val="none" w:sz="0" w:space="0" w:color="auto"/>
            <w:right w:val="none" w:sz="0" w:space="0" w:color="auto"/>
          </w:divBdr>
        </w:div>
        <w:div w:id="1760632902">
          <w:marLeft w:val="0"/>
          <w:marRight w:val="0"/>
          <w:marTop w:val="0"/>
          <w:marBottom w:val="0"/>
          <w:divBdr>
            <w:top w:val="none" w:sz="0" w:space="0" w:color="auto"/>
            <w:left w:val="none" w:sz="0" w:space="0" w:color="auto"/>
            <w:bottom w:val="none" w:sz="0" w:space="0" w:color="auto"/>
            <w:right w:val="none" w:sz="0" w:space="0" w:color="auto"/>
          </w:divBdr>
        </w:div>
        <w:div w:id="565338668">
          <w:marLeft w:val="0"/>
          <w:marRight w:val="0"/>
          <w:marTop w:val="0"/>
          <w:marBottom w:val="0"/>
          <w:divBdr>
            <w:top w:val="none" w:sz="0" w:space="0" w:color="auto"/>
            <w:left w:val="none" w:sz="0" w:space="0" w:color="auto"/>
            <w:bottom w:val="none" w:sz="0" w:space="0" w:color="auto"/>
            <w:right w:val="none" w:sz="0" w:space="0" w:color="auto"/>
          </w:divBdr>
        </w:div>
        <w:div w:id="1384595979">
          <w:marLeft w:val="0"/>
          <w:marRight w:val="0"/>
          <w:marTop w:val="0"/>
          <w:marBottom w:val="0"/>
          <w:divBdr>
            <w:top w:val="none" w:sz="0" w:space="0" w:color="auto"/>
            <w:left w:val="none" w:sz="0" w:space="0" w:color="auto"/>
            <w:bottom w:val="none" w:sz="0" w:space="0" w:color="auto"/>
            <w:right w:val="none" w:sz="0" w:space="0" w:color="auto"/>
          </w:divBdr>
        </w:div>
        <w:div w:id="1126461195">
          <w:marLeft w:val="0"/>
          <w:marRight w:val="0"/>
          <w:marTop w:val="0"/>
          <w:marBottom w:val="0"/>
          <w:divBdr>
            <w:top w:val="none" w:sz="0" w:space="0" w:color="auto"/>
            <w:left w:val="none" w:sz="0" w:space="0" w:color="auto"/>
            <w:bottom w:val="none" w:sz="0" w:space="0" w:color="auto"/>
            <w:right w:val="none" w:sz="0" w:space="0" w:color="auto"/>
          </w:divBdr>
        </w:div>
        <w:div w:id="271716172">
          <w:marLeft w:val="0"/>
          <w:marRight w:val="0"/>
          <w:marTop w:val="0"/>
          <w:marBottom w:val="0"/>
          <w:divBdr>
            <w:top w:val="none" w:sz="0" w:space="0" w:color="auto"/>
            <w:left w:val="none" w:sz="0" w:space="0" w:color="auto"/>
            <w:bottom w:val="none" w:sz="0" w:space="0" w:color="auto"/>
            <w:right w:val="none" w:sz="0" w:space="0" w:color="auto"/>
          </w:divBdr>
        </w:div>
        <w:div w:id="1975016703">
          <w:marLeft w:val="0"/>
          <w:marRight w:val="0"/>
          <w:marTop w:val="0"/>
          <w:marBottom w:val="0"/>
          <w:divBdr>
            <w:top w:val="none" w:sz="0" w:space="0" w:color="auto"/>
            <w:left w:val="none" w:sz="0" w:space="0" w:color="auto"/>
            <w:bottom w:val="none" w:sz="0" w:space="0" w:color="auto"/>
            <w:right w:val="none" w:sz="0" w:space="0" w:color="auto"/>
          </w:divBdr>
        </w:div>
        <w:div w:id="1263104774">
          <w:marLeft w:val="0"/>
          <w:marRight w:val="0"/>
          <w:marTop w:val="0"/>
          <w:marBottom w:val="0"/>
          <w:divBdr>
            <w:top w:val="none" w:sz="0" w:space="0" w:color="auto"/>
            <w:left w:val="none" w:sz="0" w:space="0" w:color="auto"/>
            <w:bottom w:val="none" w:sz="0" w:space="0" w:color="auto"/>
            <w:right w:val="none" w:sz="0" w:space="0" w:color="auto"/>
          </w:divBdr>
        </w:div>
        <w:div w:id="1439059258">
          <w:marLeft w:val="0"/>
          <w:marRight w:val="0"/>
          <w:marTop w:val="0"/>
          <w:marBottom w:val="0"/>
          <w:divBdr>
            <w:top w:val="none" w:sz="0" w:space="0" w:color="auto"/>
            <w:left w:val="none" w:sz="0" w:space="0" w:color="auto"/>
            <w:bottom w:val="none" w:sz="0" w:space="0" w:color="auto"/>
            <w:right w:val="none" w:sz="0" w:space="0" w:color="auto"/>
          </w:divBdr>
        </w:div>
        <w:div w:id="1424498253">
          <w:marLeft w:val="0"/>
          <w:marRight w:val="0"/>
          <w:marTop w:val="0"/>
          <w:marBottom w:val="0"/>
          <w:divBdr>
            <w:top w:val="none" w:sz="0" w:space="0" w:color="auto"/>
            <w:left w:val="none" w:sz="0" w:space="0" w:color="auto"/>
            <w:bottom w:val="none" w:sz="0" w:space="0" w:color="auto"/>
            <w:right w:val="none" w:sz="0" w:space="0" w:color="auto"/>
          </w:divBdr>
        </w:div>
        <w:div w:id="80496690">
          <w:marLeft w:val="0"/>
          <w:marRight w:val="0"/>
          <w:marTop w:val="0"/>
          <w:marBottom w:val="0"/>
          <w:divBdr>
            <w:top w:val="none" w:sz="0" w:space="0" w:color="auto"/>
            <w:left w:val="none" w:sz="0" w:space="0" w:color="auto"/>
            <w:bottom w:val="none" w:sz="0" w:space="0" w:color="auto"/>
            <w:right w:val="none" w:sz="0" w:space="0" w:color="auto"/>
          </w:divBdr>
        </w:div>
        <w:div w:id="1395354284">
          <w:marLeft w:val="0"/>
          <w:marRight w:val="0"/>
          <w:marTop w:val="0"/>
          <w:marBottom w:val="0"/>
          <w:divBdr>
            <w:top w:val="none" w:sz="0" w:space="0" w:color="auto"/>
            <w:left w:val="none" w:sz="0" w:space="0" w:color="auto"/>
            <w:bottom w:val="none" w:sz="0" w:space="0" w:color="auto"/>
            <w:right w:val="none" w:sz="0" w:space="0" w:color="auto"/>
          </w:divBdr>
        </w:div>
        <w:div w:id="2048799296">
          <w:marLeft w:val="0"/>
          <w:marRight w:val="0"/>
          <w:marTop w:val="0"/>
          <w:marBottom w:val="0"/>
          <w:divBdr>
            <w:top w:val="none" w:sz="0" w:space="0" w:color="auto"/>
            <w:left w:val="none" w:sz="0" w:space="0" w:color="auto"/>
            <w:bottom w:val="none" w:sz="0" w:space="0" w:color="auto"/>
            <w:right w:val="none" w:sz="0" w:space="0" w:color="auto"/>
          </w:divBdr>
        </w:div>
      </w:divsChild>
    </w:div>
    <w:div w:id="1873112276">
      <w:bodyDiv w:val="1"/>
      <w:marLeft w:val="0"/>
      <w:marRight w:val="0"/>
      <w:marTop w:val="0"/>
      <w:marBottom w:val="0"/>
      <w:divBdr>
        <w:top w:val="none" w:sz="0" w:space="0" w:color="auto"/>
        <w:left w:val="none" w:sz="0" w:space="0" w:color="auto"/>
        <w:bottom w:val="none" w:sz="0" w:space="0" w:color="auto"/>
        <w:right w:val="none" w:sz="0" w:space="0" w:color="auto"/>
      </w:divBdr>
      <w:divsChild>
        <w:div w:id="488327693">
          <w:marLeft w:val="0"/>
          <w:marRight w:val="0"/>
          <w:marTop w:val="0"/>
          <w:marBottom w:val="0"/>
          <w:divBdr>
            <w:top w:val="none" w:sz="0" w:space="0" w:color="auto"/>
            <w:left w:val="none" w:sz="0" w:space="0" w:color="auto"/>
            <w:bottom w:val="none" w:sz="0" w:space="0" w:color="auto"/>
            <w:right w:val="none" w:sz="0" w:space="0" w:color="auto"/>
          </w:divBdr>
        </w:div>
        <w:div w:id="1903516484">
          <w:marLeft w:val="0"/>
          <w:marRight w:val="0"/>
          <w:marTop w:val="0"/>
          <w:marBottom w:val="0"/>
          <w:divBdr>
            <w:top w:val="none" w:sz="0" w:space="0" w:color="auto"/>
            <w:left w:val="none" w:sz="0" w:space="0" w:color="auto"/>
            <w:bottom w:val="none" w:sz="0" w:space="0" w:color="auto"/>
            <w:right w:val="none" w:sz="0" w:space="0" w:color="auto"/>
          </w:divBdr>
        </w:div>
        <w:div w:id="1707409417">
          <w:marLeft w:val="0"/>
          <w:marRight w:val="0"/>
          <w:marTop w:val="0"/>
          <w:marBottom w:val="0"/>
          <w:divBdr>
            <w:top w:val="none" w:sz="0" w:space="0" w:color="auto"/>
            <w:left w:val="none" w:sz="0" w:space="0" w:color="auto"/>
            <w:bottom w:val="none" w:sz="0" w:space="0" w:color="auto"/>
            <w:right w:val="none" w:sz="0" w:space="0" w:color="auto"/>
          </w:divBdr>
        </w:div>
        <w:div w:id="1448045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B9074-D46B-48F3-B531-51F7DC35D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37</Pages>
  <Words>6411</Words>
  <Characters>36544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dc:creator>
  <cp:lastModifiedBy>Axio</cp:lastModifiedBy>
  <cp:revision>119</cp:revision>
  <cp:lastPrinted>2018-07-31T14:19:00Z</cp:lastPrinted>
  <dcterms:created xsi:type="dcterms:W3CDTF">2018-05-12T02:33:00Z</dcterms:created>
  <dcterms:modified xsi:type="dcterms:W3CDTF">2019-01-30T11:57:00Z</dcterms:modified>
</cp:coreProperties>
</file>