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F" w:rsidRPr="0053327F" w:rsidRDefault="008D518D" w:rsidP="00E9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5.85pt;margin-top:-69.9pt;width:30pt;height:39pt;z-index:251658240" strokecolor="white [3212]"/>
        </w:pict>
      </w:r>
      <w:r w:rsidR="00645B9F" w:rsidRPr="0053327F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57A5E" w:rsidRPr="0053327F" w:rsidRDefault="00645B9F" w:rsidP="00E9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7F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3344D4" w:rsidRPr="003344D4" w:rsidRDefault="00315710" w:rsidP="003344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dan Desain Penelitian</w:t>
      </w:r>
    </w:p>
    <w:p w:rsidR="00822E0E" w:rsidRPr="00A679F1" w:rsidRDefault="00167D6A" w:rsidP="00A679F1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D4">
        <w:rPr>
          <w:rFonts w:ascii="Times New Roman" w:hAnsi="Times New Roman" w:cs="Times New Roman"/>
          <w:sz w:val="24"/>
          <w:szCs w:val="24"/>
        </w:rPr>
        <w:t>Pendekatan yang digunakan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dalam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penelitian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ini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adalah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pendekatan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kuantitatif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Pr="003344D4">
        <w:rPr>
          <w:rFonts w:ascii="Times New Roman" w:hAnsi="Times New Roman" w:cs="Times New Roman"/>
          <w:sz w:val="24"/>
          <w:szCs w:val="24"/>
        </w:rPr>
        <w:t>bersifat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deskriptif, yaitu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dimaksudkan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r w:rsidRPr="003344D4">
        <w:rPr>
          <w:rFonts w:ascii="Times New Roman" w:hAnsi="Times New Roman" w:cs="Times New Roman"/>
          <w:sz w:val="24"/>
          <w:szCs w:val="24"/>
        </w:rPr>
        <w:t>ntuk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menguji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hipotesis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atau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menjawab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pertanyaan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atau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masalah yang menyangkut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keadaan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pada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waktu yang sedang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berjalan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atau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terjadi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pada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situasi yang ada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sekarang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44D4">
        <w:rPr>
          <w:rFonts w:ascii="Times New Roman" w:hAnsi="Times New Roman" w:cs="Times New Roman"/>
          <w:sz w:val="24"/>
          <w:szCs w:val="24"/>
        </w:rPr>
        <w:t>ini.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Penelitian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ini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mengkaji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dua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variabel.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Variabel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adalah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konsep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yang  mempunyai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bermacam-macam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nilai, berupa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kualitatif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maupun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kuantitatif yang dapat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berubah-ubah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7251" w:rsidRPr="003344D4">
        <w:rPr>
          <w:rFonts w:ascii="Times New Roman" w:hAnsi="Times New Roman" w:cs="Times New Roman"/>
          <w:sz w:val="24"/>
          <w:szCs w:val="24"/>
        </w:rPr>
        <w:t>nilainya.</w:t>
      </w:r>
      <w:r w:rsidR="00974273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02C6F" w:rsidRDefault="00917251" w:rsidP="00822E0E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327F">
        <w:rPr>
          <w:rFonts w:ascii="Times New Roman" w:hAnsi="Times New Roman" w:cs="Times New Roman"/>
          <w:sz w:val="24"/>
          <w:szCs w:val="24"/>
        </w:rPr>
        <w:t>Metode yang digunakan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dalam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penelitian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ini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adalah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metode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korelasi, yaitu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melihat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bentuk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hubungan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antara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variabel-variabel yang diteliti.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Metode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korelasi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ini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bertujuan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untuk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mengetahui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hubungan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antara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satu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4815" w:rsidRPr="0053327F">
        <w:rPr>
          <w:rFonts w:ascii="Times New Roman" w:hAnsi="Times New Roman" w:cs="Times New Roman"/>
          <w:sz w:val="24"/>
          <w:szCs w:val="24"/>
        </w:rPr>
        <w:t>variable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dengan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variabel-variabel yang lain. Metode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ini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diharapkan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dapat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menemukan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hubungan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antara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dua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4815" w:rsidRPr="0053327F">
        <w:rPr>
          <w:rFonts w:ascii="Times New Roman" w:hAnsi="Times New Roman" w:cs="Times New Roman"/>
          <w:sz w:val="24"/>
          <w:szCs w:val="24"/>
        </w:rPr>
        <w:t>variable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yaitu: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>Hubungan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sz w:val="24"/>
          <w:szCs w:val="24"/>
        </w:rPr>
        <w:t xml:space="preserve">Perhatian Orang Tua ( X )  </w:t>
      </w:r>
      <w:r w:rsidR="000C5758" w:rsidRPr="0053327F">
        <w:rPr>
          <w:rFonts w:ascii="Times New Roman" w:hAnsi="Times New Roman" w:cs="Times New Roman"/>
          <w:sz w:val="24"/>
          <w:szCs w:val="24"/>
        </w:rPr>
        <w:t>dengan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5758" w:rsidRPr="0053327F">
        <w:rPr>
          <w:rFonts w:ascii="Times New Roman" w:hAnsi="Times New Roman" w:cs="Times New Roman"/>
          <w:sz w:val="24"/>
          <w:szCs w:val="24"/>
        </w:rPr>
        <w:t>Kegiatan</w:t>
      </w:r>
      <w:r w:rsidR="00A679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5758" w:rsidRPr="0053327F">
        <w:rPr>
          <w:rFonts w:ascii="Times New Roman" w:hAnsi="Times New Roman" w:cs="Times New Roman"/>
          <w:sz w:val="24"/>
          <w:szCs w:val="24"/>
        </w:rPr>
        <w:t>Keagamaan</w:t>
      </w:r>
      <w:r w:rsidRPr="0053327F">
        <w:rPr>
          <w:rFonts w:ascii="Times New Roman" w:hAnsi="Times New Roman" w:cs="Times New Roman"/>
          <w:sz w:val="24"/>
          <w:szCs w:val="24"/>
        </w:rPr>
        <w:t xml:space="preserve"> ( Y ).</w:t>
      </w:r>
    </w:p>
    <w:p w:rsidR="00A679F1" w:rsidRDefault="00A679F1" w:rsidP="00822E0E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9F1" w:rsidRDefault="00A679F1" w:rsidP="00822E0E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9F1" w:rsidRDefault="00A679F1" w:rsidP="00822E0E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9F1" w:rsidRPr="00A679F1" w:rsidRDefault="008D518D" w:rsidP="00822E0E">
      <w:pPr>
        <w:spacing w:line="48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64.1pt;margin-top:10.85pt;width:45.75pt;height:39pt;z-index:251659264" strokecolor="white [3212]">
            <v:textbox>
              <w:txbxContent>
                <w:p w:rsidR="00E93118" w:rsidRPr="00E93118" w:rsidRDefault="00E93118" w:rsidP="00E931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3118">
                    <w:rPr>
                      <w:rFonts w:ascii="Times New Roman" w:hAnsi="Times New Roman" w:cs="Times New Roman"/>
                    </w:rPr>
                    <w:t>76</w:t>
                  </w:r>
                </w:p>
              </w:txbxContent>
            </v:textbox>
          </v:rect>
        </w:pict>
      </w:r>
    </w:p>
    <w:p w:rsidR="001410C5" w:rsidRPr="0053327F" w:rsidRDefault="001410C5" w:rsidP="0053327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7F">
        <w:rPr>
          <w:rFonts w:ascii="Times New Roman" w:hAnsi="Times New Roman" w:cs="Times New Roman"/>
          <w:b/>
          <w:sz w:val="24"/>
          <w:szCs w:val="24"/>
        </w:rPr>
        <w:lastRenderedPageBreak/>
        <w:t>Populasi</w:t>
      </w:r>
      <w:r w:rsidR="00BB19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b/>
          <w:sz w:val="24"/>
          <w:szCs w:val="24"/>
        </w:rPr>
        <w:t>dan</w:t>
      </w:r>
      <w:r w:rsidR="00BB198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b/>
          <w:sz w:val="24"/>
          <w:szCs w:val="24"/>
        </w:rPr>
        <w:t>Sampel</w:t>
      </w:r>
    </w:p>
    <w:p w:rsidR="00822E0E" w:rsidRPr="00822E0E" w:rsidRDefault="001410C5" w:rsidP="00822E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7F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822E0E" w:rsidRDefault="001410C5" w:rsidP="00822E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2E0E">
        <w:rPr>
          <w:rFonts w:ascii="Times New Roman" w:hAnsi="Times New Roman" w:cs="Times New Roman"/>
          <w:sz w:val="24"/>
          <w:szCs w:val="24"/>
        </w:rPr>
        <w:t>Populasiadalahwilayahgeneralisasi yang terdiriatas: obyek/subyek  yangmempunyaikualitasdankarakteristiktertentu yang ditetapkanolehpenelitiuntukdipelajaridankemudianditarikkesimpulannya.</w:t>
      </w:r>
    </w:p>
    <w:p w:rsidR="00822E0E" w:rsidRDefault="001410C5" w:rsidP="00822E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2E0E">
        <w:rPr>
          <w:rFonts w:ascii="Times New Roman" w:hAnsi="Times New Roman" w:cs="Times New Roman"/>
          <w:sz w:val="24"/>
          <w:szCs w:val="24"/>
        </w:rPr>
        <w:t>Jadipopulasibukanhanya orang, tetapijugaobyekdanbenda-bendaalam yang lain. Populasijugabukansekedarjumlah yang adapadaobyek/subyek yang dipelajari, tetapimeliputiseluruhkarakteristik/sifat yang dimilikiolehsubyekatauobyek yang ditelitiitu.</w:t>
      </w:r>
      <w:r w:rsidR="000953A3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1F0061" w:rsidRPr="00822E0E" w:rsidRDefault="001410C5" w:rsidP="00822E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E0E">
        <w:rPr>
          <w:rFonts w:ascii="Times New Roman" w:hAnsi="Times New Roman" w:cs="Times New Roman"/>
          <w:sz w:val="24"/>
          <w:szCs w:val="24"/>
        </w:rPr>
        <w:t>Populasipenelitianadalah</w:t>
      </w:r>
      <w:r w:rsidR="00CC43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2C6F" w:rsidRPr="00822E0E">
        <w:rPr>
          <w:rFonts w:ascii="Times New Roman" w:hAnsi="Times New Roman" w:cs="Times New Roman"/>
          <w:sz w:val="24"/>
          <w:szCs w:val="24"/>
        </w:rPr>
        <w:t>anak TPA (Taman Pe</w:t>
      </w:r>
      <w:r w:rsidR="00BA758A" w:rsidRPr="00822E0E">
        <w:rPr>
          <w:rFonts w:ascii="Times New Roman" w:hAnsi="Times New Roman" w:cs="Times New Roman"/>
          <w:sz w:val="24"/>
          <w:szCs w:val="24"/>
        </w:rPr>
        <w:t>ndidikan Al-Qur’an</w:t>
      </w:r>
      <w:r w:rsidR="00A02C6F" w:rsidRPr="00822E0E">
        <w:rPr>
          <w:rFonts w:ascii="Times New Roman" w:hAnsi="Times New Roman" w:cs="Times New Roman"/>
          <w:sz w:val="24"/>
          <w:szCs w:val="24"/>
        </w:rPr>
        <w:t>)DesaJatimulyoKecamatanJatiA</w:t>
      </w:r>
      <w:r w:rsidR="001F0061" w:rsidRPr="00822E0E">
        <w:rPr>
          <w:rFonts w:ascii="Times New Roman" w:hAnsi="Times New Roman" w:cs="Times New Roman"/>
          <w:sz w:val="24"/>
          <w:szCs w:val="24"/>
        </w:rPr>
        <w:t xml:space="preserve">gungKabupaten Lampung Selatan </w:t>
      </w:r>
    </w:p>
    <w:p w:rsidR="00822E0E" w:rsidRPr="00822E0E" w:rsidRDefault="001410C5" w:rsidP="00822E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7F">
        <w:rPr>
          <w:rFonts w:ascii="Times New Roman" w:hAnsi="Times New Roman" w:cs="Times New Roman"/>
          <w:b/>
          <w:sz w:val="24"/>
          <w:szCs w:val="24"/>
        </w:rPr>
        <w:t>Sampel</w:t>
      </w:r>
    </w:p>
    <w:p w:rsidR="00822E0E" w:rsidRDefault="001410C5" w:rsidP="00822E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822E0E">
        <w:rPr>
          <w:rFonts w:ascii="Times New Roman" w:hAnsi="Times New Roman" w:cs="Times New Roman"/>
          <w:sz w:val="24"/>
          <w:szCs w:val="24"/>
        </w:rPr>
        <w:t>Sampeladalahbagiandarijumlahdankarakteristik yang dimilikiolehpopulasi. Bilapopulasibesar, danpenelititidakmungkinmempelajarisemua yang adapadapopulasi, misalnyakarenaketerbatasandana, tenagadanwaktu, makapenelitidapatmenggunakansampel yang diambildaripopulas</w:t>
      </w:r>
      <w:r w:rsidR="007A76C5" w:rsidRPr="00822E0E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822E0E">
        <w:rPr>
          <w:rFonts w:ascii="Times New Roman" w:hAnsi="Times New Roman" w:cs="Times New Roman"/>
          <w:sz w:val="24"/>
          <w:szCs w:val="24"/>
        </w:rPr>
        <w:t>itu. Apa yang dipelajaridarisampel, kesimpulannyaakandapatdiberlakukanuntukpopulasi. Untukitusampel yang diambildaripopulasiharusbetul-betul representative (mewakili).</w:t>
      </w:r>
      <w:r w:rsidR="00430733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A6005D" w:rsidRDefault="00023A52" w:rsidP="00822E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22E0E">
        <w:rPr>
          <w:rFonts w:ascii="Times New Roman" w:hAnsi="Times New Roman" w:cs="Times New Roman"/>
          <w:sz w:val="24"/>
          <w:szCs w:val="24"/>
        </w:rPr>
        <w:lastRenderedPageBreak/>
        <w:t>Sedangkansampelpenelitianmenggunakan quota sampling diambildari</w:t>
      </w:r>
      <w:r w:rsidR="00A6005D" w:rsidRPr="00822E0E">
        <w:rPr>
          <w:rFonts w:ascii="Times New Roman" w:hAnsi="Times New Roman" w:cs="Times New Roman"/>
          <w:sz w:val="24"/>
          <w:szCs w:val="24"/>
        </w:rPr>
        <w:t xml:space="preserve">anak </w:t>
      </w:r>
      <w:r w:rsidR="00442048" w:rsidRPr="00822E0E">
        <w:rPr>
          <w:rFonts w:ascii="Times New Roman" w:hAnsi="Times New Roman" w:cs="Times New Roman"/>
          <w:sz w:val="24"/>
          <w:szCs w:val="24"/>
        </w:rPr>
        <w:t>TPA (Taman Pendidikan Al-Qur’an</w:t>
      </w:r>
      <w:r w:rsidR="00A6005D" w:rsidRPr="00822E0E">
        <w:rPr>
          <w:rFonts w:ascii="Times New Roman" w:hAnsi="Times New Roman" w:cs="Times New Roman"/>
          <w:sz w:val="24"/>
          <w:szCs w:val="24"/>
        </w:rPr>
        <w:t>)  DesaJatimulyoKecamatanJatiAgungKabupaten Lampung Selatan</w:t>
      </w:r>
    </w:p>
    <w:p w:rsidR="00822E0E" w:rsidRPr="00822E0E" w:rsidRDefault="00822E0E" w:rsidP="00822E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2E0E" w:rsidRPr="00822E0E" w:rsidRDefault="009A2DF7" w:rsidP="00822E0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7F">
        <w:rPr>
          <w:rFonts w:ascii="Times New Roman" w:hAnsi="Times New Roman" w:cs="Times New Roman"/>
          <w:b/>
          <w:sz w:val="24"/>
          <w:szCs w:val="24"/>
        </w:rPr>
        <w:t>TeknikPengumpulan Data</w:t>
      </w:r>
    </w:p>
    <w:p w:rsidR="00155B52" w:rsidRPr="00822E0E" w:rsidRDefault="009A2DF7" w:rsidP="00822E0E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E0E">
        <w:rPr>
          <w:rFonts w:ascii="Times New Roman" w:hAnsi="Times New Roman" w:cs="Times New Roman"/>
          <w:sz w:val="24"/>
          <w:szCs w:val="24"/>
        </w:rPr>
        <w:t>Untukmemperoleh data sehubungandenganpenelitian non-tesini, makaalatpengumpul data yang digunakanadalahangket, observasidan</w:t>
      </w:r>
      <w:r w:rsidR="00A6005D" w:rsidRPr="00822E0E">
        <w:rPr>
          <w:rFonts w:ascii="Times New Roman" w:hAnsi="Times New Roman" w:cs="Times New Roman"/>
          <w:sz w:val="24"/>
          <w:szCs w:val="24"/>
        </w:rPr>
        <w:t>wawancarasebagaiberikut :</w:t>
      </w:r>
    </w:p>
    <w:p w:rsidR="00E20432" w:rsidRPr="00E93118" w:rsidRDefault="00155B52" w:rsidP="00E2043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Angket (kuisioner) adalahsekumpulanpernyataanataupertanyaanyang  harusdilengkapiolehrespondendenganmemilihjawabanataumenjawabpertanyaanmelaluijawaban yang sudahdisediakanataumelengkapikalimatdenganj</w:t>
      </w:r>
      <w:r w:rsidR="009A050E" w:rsidRPr="0053327F">
        <w:rPr>
          <w:rFonts w:ascii="Times New Roman" w:hAnsi="Times New Roman" w:cs="Times New Roman"/>
          <w:sz w:val="24"/>
          <w:szCs w:val="24"/>
        </w:rPr>
        <w:t>alanme</w:t>
      </w:r>
      <w:r w:rsidRPr="0053327F">
        <w:rPr>
          <w:rFonts w:ascii="Times New Roman" w:hAnsi="Times New Roman" w:cs="Times New Roman"/>
          <w:sz w:val="24"/>
          <w:szCs w:val="24"/>
        </w:rPr>
        <w:t>gisi.</w:t>
      </w:r>
      <w:r w:rsidR="00BB054F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3327F">
        <w:rPr>
          <w:rFonts w:ascii="Times New Roman" w:hAnsi="Times New Roman" w:cs="Times New Roman"/>
          <w:sz w:val="24"/>
          <w:szCs w:val="24"/>
        </w:rPr>
        <w:t>Metodeangketinidigunakankarenasampelpenelitianmerupakan orang yang paling mengertidirinya, jadiapa yang  dikemukakanolehrespondenadalahbenardandapatdipercaya, sehinggadalampengisianpernyataandalamangketberdasarkanpengetahuandankeyakinanmasing-masingmelaluipengalamannya.</w:t>
      </w:r>
      <w:r w:rsidR="00A6005D" w:rsidRPr="0053327F">
        <w:rPr>
          <w:rFonts w:ascii="Times New Roman" w:hAnsi="Times New Roman" w:cs="Times New Roman"/>
          <w:sz w:val="24"/>
          <w:szCs w:val="24"/>
        </w:rPr>
        <w:t>Angketditujukankepadaanak</w:t>
      </w:r>
      <w:r w:rsidRPr="0053327F">
        <w:rPr>
          <w:rFonts w:ascii="Times New Roman" w:hAnsi="Times New Roman" w:cs="Times New Roman"/>
          <w:sz w:val="24"/>
          <w:szCs w:val="24"/>
        </w:rPr>
        <w:t>, dan data yang diambiladalah data</w:t>
      </w:r>
      <w:r w:rsidR="00A6005D" w:rsidRPr="0053327F">
        <w:rPr>
          <w:rFonts w:ascii="Times New Roman" w:hAnsi="Times New Roman" w:cs="Times New Roman"/>
          <w:sz w:val="24"/>
          <w:szCs w:val="24"/>
        </w:rPr>
        <w:t>tentangkegiatankeagamaan</w:t>
      </w:r>
      <w:r w:rsidRPr="0053327F">
        <w:rPr>
          <w:rFonts w:ascii="Times New Roman" w:hAnsi="Times New Roman" w:cs="Times New Roman"/>
          <w:sz w:val="24"/>
          <w:szCs w:val="24"/>
        </w:rPr>
        <w:t>.</w:t>
      </w:r>
    </w:p>
    <w:p w:rsidR="00155B52" w:rsidRPr="0053327F" w:rsidRDefault="00155B52" w:rsidP="0053327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Observasi, yaitumengadakanpengamatanlangsungdalam</w:t>
      </w:r>
      <w:r w:rsidR="00F0284B" w:rsidRPr="0053327F">
        <w:rPr>
          <w:rFonts w:ascii="Times New Roman" w:hAnsi="Times New Roman" w:cs="Times New Roman"/>
          <w:sz w:val="24"/>
          <w:szCs w:val="24"/>
        </w:rPr>
        <w:t>rangkamemperoleh data desa</w:t>
      </w:r>
      <w:r w:rsidRPr="0053327F">
        <w:rPr>
          <w:rFonts w:ascii="Times New Roman" w:hAnsi="Times New Roman" w:cs="Times New Roman"/>
          <w:sz w:val="24"/>
          <w:szCs w:val="24"/>
        </w:rPr>
        <w:t xml:space="preserve">, dan data-data </w:t>
      </w:r>
      <w:r w:rsidR="008A30E0" w:rsidRPr="0053327F">
        <w:rPr>
          <w:rFonts w:ascii="Times New Roman" w:hAnsi="Times New Roman" w:cs="Times New Roman"/>
          <w:sz w:val="24"/>
          <w:szCs w:val="24"/>
        </w:rPr>
        <w:t>factual</w:t>
      </w:r>
      <w:r w:rsidRPr="0053327F">
        <w:rPr>
          <w:rFonts w:ascii="Times New Roman" w:hAnsi="Times New Roman" w:cs="Times New Roman"/>
          <w:sz w:val="24"/>
          <w:szCs w:val="24"/>
        </w:rPr>
        <w:t xml:space="preserve">lainnya yang dapatmendukungpenelitian, </w:t>
      </w:r>
      <w:r w:rsidRPr="0053327F">
        <w:rPr>
          <w:rFonts w:ascii="Times New Roman" w:hAnsi="Times New Roman" w:cs="Times New Roman"/>
          <w:sz w:val="24"/>
          <w:szCs w:val="24"/>
        </w:rPr>
        <w:lastRenderedPageBreak/>
        <w:t>selainituobservasidilakukanjugakepada</w:t>
      </w:r>
      <w:r w:rsidR="008A30E0" w:rsidRPr="0053327F"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r w:rsidRPr="0053327F">
        <w:rPr>
          <w:rFonts w:ascii="Times New Roman" w:hAnsi="Times New Roman" w:cs="Times New Roman"/>
          <w:sz w:val="24"/>
          <w:szCs w:val="24"/>
        </w:rPr>
        <w:t>untukmemperoleh</w:t>
      </w:r>
      <w:r w:rsidR="00741D07" w:rsidRPr="0053327F">
        <w:rPr>
          <w:rFonts w:ascii="Times New Roman" w:hAnsi="Times New Roman" w:cs="Times New Roman"/>
          <w:sz w:val="24"/>
          <w:szCs w:val="24"/>
        </w:rPr>
        <w:t>informasitentangperilakuanak</w:t>
      </w:r>
      <w:r w:rsidRPr="0053327F">
        <w:rPr>
          <w:rFonts w:ascii="Times New Roman" w:hAnsi="Times New Roman" w:cs="Times New Roman"/>
          <w:sz w:val="24"/>
          <w:szCs w:val="24"/>
        </w:rPr>
        <w:t>dalamkese</w:t>
      </w:r>
      <w:r w:rsidR="00741D07" w:rsidRPr="0053327F">
        <w:rPr>
          <w:rFonts w:ascii="Times New Roman" w:hAnsi="Times New Roman" w:cs="Times New Roman"/>
          <w:sz w:val="24"/>
          <w:szCs w:val="24"/>
        </w:rPr>
        <w:t>hariannya di  lingkungan TPA</w:t>
      </w:r>
      <w:r w:rsidR="0045407B" w:rsidRPr="0053327F">
        <w:rPr>
          <w:rFonts w:ascii="Times New Roman" w:hAnsi="Times New Roman" w:cs="Times New Roman"/>
          <w:sz w:val="24"/>
          <w:szCs w:val="24"/>
        </w:rPr>
        <w:t>(</w:t>
      </w:r>
      <w:r w:rsidR="00741D07" w:rsidRPr="0053327F">
        <w:rPr>
          <w:rFonts w:ascii="Times New Roman" w:hAnsi="Times New Roman" w:cs="Times New Roman"/>
          <w:sz w:val="24"/>
          <w:szCs w:val="24"/>
        </w:rPr>
        <w:t>Taman Pendidikan Al-Qur’an)</w:t>
      </w:r>
      <w:r w:rsidRPr="0053327F">
        <w:rPr>
          <w:rFonts w:ascii="Times New Roman" w:hAnsi="Times New Roman" w:cs="Times New Roman"/>
          <w:sz w:val="24"/>
          <w:szCs w:val="24"/>
        </w:rPr>
        <w:t>.</w:t>
      </w:r>
    </w:p>
    <w:p w:rsidR="008F6ED4" w:rsidRPr="008F6ED4" w:rsidRDefault="008D0BFB" w:rsidP="0053327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Interview (wawancara) adalahsuatucaramengumpulkan data yang seringkitagunakandalamhalkitamenginginkanmengoreksuatu yang biladengancaraangketataucaralainnyabelum</w:t>
      </w:r>
      <w:r w:rsidR="00E959BE">
        <w:rPr>
          <w:rFonts w:ascii="Times New Roman" w:hAnsi="Times New Roman" w:cs="Times New Roman"/>
          <w:sz w:val="24"/>
          <w:szCs w:val="24"/>
        </w:rPr>
        <w:t>bi</w:t>
      </w:r>
      <w:r w:rsidR="00E959BE">
        <w:rPr>
          <w:rFonts w:ascii="Times New Roman" w:hAnsi="Times New Roman" w:cs="Times New Roman"/>
          <w:sz w:val="24"/>
          <w:szCs w:val="24"/>
          <w:lang w:val="id-ID"/>
        </w:rPr>
        <w:t>sa</w:t>
      </w:r>
      <w:r w:rsidRPr="0053327F">
        <w:rPr>
          <w:rFonts w:ascii="Times New Roman" w:hAnsi="Times New Roman" w:cs="Times New Roman"/>
          <w:sz w:val="24"/>
          <w:szCs w:val="24"/>
        </w:rPr>
        <w:t>terungkapkanataubelumjelas.</w:t>
      </w:r>
      <w:r w:rsidR="007C7EFE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53327F">
        <w:rPr>
          <w:rFonts w:ascii="Times New Roman" w:hAnsi="Times New Roman" w:cs="Times New Roman"/>
          <w:sz w:val="24"/>
          <w:szCs w:val="24"/>
        </w:rPr>
        <w:t>Adapulawawancaradilakuka</w:t>
      </w:r>
      <w:r w:rsidR="004D013C" w:rsidRPr="0053327F">
        <w:rPr>
          <w:rFonts w:ascii="Times New Roman" w:hAnsi="Times New Roman" w:cs="Times New Roman"/>
          <w:sz w:val="24"/>
          <w:szCs w:val="24"/>
        </w:rPr>
        <w:t>nkepada 2 orang tuadarianak</w:t>
      </w:r>
      <w:r w:rsidRPr="0053327F">
        <w:rPr>
          <w:rFonts w:ascii="Times New Roman" w:hAnsi="Times New Roman" w:cs="Times New Roman"/>
          <w:sz w:val="24"/>
          <w:szCs w:val="24"/>
        </w:rPr>
        <w:t>yang</w:t>
      </w:r>
      <w:r w:rsidR="006D00A0" w:rsidRPr="0053327F">
        <w:rPr>
          <w:rFonts w:ascii="Times New Roman" w:hAnsi="Times New Roman" w:cs="Times New Roman"/>
          <w:sz w:val="24"/>
          <w:szCs w:val="24"/>
        </w:rPr>
        <w:t>m</w:t>
      </w:r>
      <w:r w:rsidR="004D013C" w:rsidRPr="0053327F">
        <w:rPr>
          <w:rFonts w:ascii="Times New Roman" w:hAnsi="Times New Roman" w:cs="Times New Roman"/>
          <w:sz w:val="24"/>
          <w:szCs w:val="24"/>
        </w:rPr>
        <w:t>endapatkanskorkegiatankeagamaan</w:t>
      </w:r>
      <w:r w:rsidR="006D00A0" w:rsidRPr="0053327F">
        <w:rPr>
          <w:rFonts w:ascii="Times New Roman" w:hAnsi="Times New Roman" w:cs="Times New Roman"/>
          <w:sz w:val="24"/>
          <w:szCs w:val="24"/>
        </w:rPr>
        <w:t>rendahdantinggi agar data yang tela</w:t>
      </w:r>
      <w:r w:rsidR="004D013C" w:rsidRPr="0053327F">
        <w:rPr>
          <w:rFonts w:ascii="Times New Roman" w:hAnsi="Times New Roman" w:cs="Times New Roman"/>
          <w:sz w:val="24"/>
          <w:szCs w:val="24"/>
        </w:rPr>
        <w:t>hditerimadarikuisioner (anak</w:t>
      </w:r>
      <w:r w:rsidR="006D00A0" w:rsidRPr="0053327F">
        <w:rPr>
          <w:rFonts w:ascii="Times New Roman" w:hAnsi="Times New Roman" w:cs="Times New Roman"/>
          <w:sz w:val="24"/>
          <w:szCs w:val="24"/>
        </w:rPr>
        <w:t>) akurat. Wawancaradilakukandenganberpedomanpadawawancaratidakberstrukturyaitujawabantidakperludisiapkansehingga orang tuabebasmengutarakanpendapatnya.</w:t>
      </w:r>
    </w:p>
    <w:p w:rsidR="008D0BFB" w:rsidRPr="0053327F" w:rsidRDefault="008D0BFB" w:rsidP="008F6ED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6ED4" w:rsidRPr="008F6ED4" w:rsidRDefault="0048785B" w:rsidP="008F6E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7F">
        <w:rPr>
          <w:rFonts w:ascii="Times New Roman" w:hAnsi="Times New Roman" w:cs="Times New Roman"/>
          <w:b/>
          <w:sz w:val="24"/>
          <w:szCs w:val="24"/>
        </w:rPr>
        <w:t>Teknik</w:t>
      </w:r>
      <w:r w:rsidR="00C615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3327F">
        <w:rPr>
          <w:rFonts w:ascii="Times New Roman" w:hAnsi="Times New Roman" w:cs="Times New Roman"/>
          <w:b/>
          <w:sz w:val="24"/>
          <w:szCs w:val="24"/>
        </w:rPr>
        <w:t>Analisa Data</w:t>
      </w:r>
    </w:p>
    <w:p w:rsidR="008F6ED4" w:rsidRDefault="0048785B" w:rsidP="008F6ED4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F6ED4">
        <w:rPr>
          <w:rFonts w:ascii="Times New Roman" w:hAnsi="Times New Roman" w:cs="Times New Roman"/>
          <w:sz w:val="24"/>
          <w:szCs w:val="24"/>
        </w:rPr>
        <w:t>Analisis data adalahpengolahandaninterprestasi data untukmengujikebenaranhipotesisdanuntukmenarikkesimpulan. Adapununtukanalisis data metode yang diambiladalahmetodeanalisissecara</w:t>
      </w:r>
      <w:r w:rsidR="00377B4E" w:rsidRPr="008F6ED4">
        <w:rPr>
          <w:rFonts w:ascii="Times New Roman" w:hAnsi="Times New Roman" w:cs="Times New Roman"/>
          <w:sz w:val="24"/>
          <w:szCs w:val="24"/>
        </w:rPr>
        <w:t>statistic</w:t>
      </w:r>
      <w:r w:rsidRPr="008F6ED4">
        <w:rPr>
          <w:rFonts w:ascii="Times New Roman" w:hAnsi="Times New Roman" w:cs="Times New Roman"/>
          <w:sz w:val="24"/>
          <w:szCs w:val="24"/>
        </w:rPr>
        <w:t>denganmetodekorelasi.</w:t>
      </w:r>
    </w:p>
    <w:p w:rsidR="007F6F27" w:rsidRPr="008F6ED4" w:rsidRDefault="00FA711F" w:rsidP="008F6ED4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D4">
        <w:rPr>
          <w:rFonts w:ascii="Times New Roman" w:hAnsi="Times New Roman" w:cs="Times New Roman"/>
          <w:sz w:val="24"/>
          <w:szCs w:val="24"/>
        </w:rPr>
        <w:t>Setelah data kuantitatifdiperolehdenganalatpengumpul data diatas, makaselanjutnyadiadakanpengolahan data denganmenggunakanSkalaLikertadapunlangkah-langkahnyasebagaiberikut:</w:t>
      </w:r>
    </w:p>
    <w:p w:rsidR="007F6F27" w:rsidRPr="0053327F" w:rsidRDefault="007F6F27" w:rsidP="0053327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Editing </w:t>
      </w:r>
      <w:r w:rsidRPr="0053327F">
        <w:rPr>
          <w:rFonts w:ascii="Times New Roman" w:hAnsi="Times New Roman" w:cs="Times New Roman"/>
          <w:sz w:val="24"/>
          <w:szCs w:val="24"/>
        </w:rPr>
        <w:t>adalahmemeriksasedetailmungkinterhadapangket yang akandisebarkankepadaresponden.</w:t>
      </w:r>
    </w:p>
    <w:p w:rsidR="009C10BA" w:rsidRPr="0053327F" w:rsidRDefault="009C10BA" w:rsidP="0053327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18">
        <w:rPr>
          <w:rFonts w:ascii="Times New Roman" w:hAnsi="Times New Roman" w:cs="Times New Roman"/>
          <w:i/>
          <w:sz w:val="24"/>
          <w:szCs w:val="24"/>
        </w:rPr>
        <w:t>Cooding</w:t>
      </w:r>
      <w:r w:rsidRPr="0053327F">
        <w:rPr>
          <w:rFonts w:ascii="Times New Roman" w:hAnsi="Times New Roman" w:cs="Times New Roman"/>
          <w:sz w:val="24"/>
          <w:szCs w:val="24"/>
        </w:rPr>
        <w:t>adalahusahamengklasifikasikanjawaban-jawabanpadarespondenmenurutmacam-macamnya.</w:t>
      </w:r>
    </w:p>
    <w:p w:rsidR="00020B62" w:rsidRPr="0053327F" w:rsidRDefault="00020B62" w:rsidP="0053327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18">
        <w:rPr>
          <w:rFonts w:ascii="Times New Roman" w:hAnsi="Times New Roman" w:cs="Times New Roman"/>
          <w:i/>
          <w:sz w:val="24"/>
          <w:szCs w:val="24"/>
        </w:rPr>
        <w:t>Scoring,</w:t>
      </w:r>
      <w:r w:rsidRPr="0053327F">
        <w:rPr>
          <w:rFonts w:ascii="Times New Roman" w:hAnsi="Times New Roman" w:cs="Times New Roman"/>
          <w:sz w:val="24"/>
          <w:szCs w:val="24"/>
        </w:rPr>
        <w:t xml:space="preserve"> setelahmelaluitahapan editing, makaselanjutnyadenganmemberikanskorterhadappernyataan yang terdapatpadaangket.</w:t>
      </w:r>
    </w:p>
    <w:p w:rsidR="00735451" w:rsidRPr="0053327F" w:rsidRDefault="00735451" w:rsidP="0053327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18">
        <w:rPr>
          <w:rFonts w:ascii="Times New Roman" w:hAnsi="Times New Roman" w:cs="Times New Roman"/>
          <w:i/>
          <w:sz w:val="24"/>
          <w:szCs w:val="24"/>
        </w:rPr>
        <w:t>Tabulating</w:t>
      </w:r>
      <w:r w:rsidRPr="0053327F">
        <w:rPr>
          <w:rFonts w:ascii="Times New Roman" w:hAnsi="Times New Roman" w:cs="Times New Roman"/>
          <w:sz w:val="24"/>
          <w:szCs w:val="24"/>
        </w:rPr>
        <w:t xml:space="preserve"> adalahmemindahkanjawaban</w:t>
      </w:r>
      <w:r w:rsidR="005F2B50" w:rsidRPr="0053327F">
        <w:rPr>
          <w:rFonts w:ascii="Times New Roman" w:hAnsi="Times New Roman" w:cs="Times New Roman"/>
          <w:sz w:val="24"/>
          <w:szCs w:val="24"/>
        </w:rPr>
        <w:t>dalamangketdandikelompokkan</w:t>
      </w:r>
      <w:r w:rsidRPr="0053327F">
        <w:rPr>
          <w:rFonts w:ascii="Times New Roman" w:hAnsi="Times New Roman" w:cs="Times New Roman"/>
          <w:sz w:val="24"/>
          <w:szCs w:val="24"/>
        </w:rPr>
        <w:t>kedalam</w:t>
      </w:r>
      <w:r w:rsidR="00874A9D" w:rsidRPr="0053327F">
        <w:rPr>
          <w:rFonts w:ascii="Times New Roman" w:hAnsi="Times New Roman" w:cs="Times New Roman"/>
          <w:sz w:val="24"/>
          <w:szCs w:val="24"/>
        </w:rPr>
        <w:t>table</w:t>
      </w:r>
      <w:r w:rsidRPr="0053327F">
        <w:rPr>
          <w:rFonts w:ascii="Times New Roman" w:hAnsi="Times New Roman" w:cs="Times New Roman"/>
          <w:sz w:val="24"/>
          <w:szCs w:val="24"/>
        </w:rPr>
        <w:t>frekuensi.</w:t>
      </w:r>
    </w:p>
    <w:p w:rsidR="008F6ED4" w:rsidRPr="00E93118" w:rsidRDefault="004D05A7" w:rsidP="00E9311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327F">
        <w:rPr>
          <w:rFonts w:ascii="Times New Roman" w:hAnsi="Times New Roman" w:cs="Times New Roman"/>
          <w:sz w:val="24"/>
          <w:szCs w:val="24"/>
        </w:rPr>
        <w:t>Adapunbobotskorskalalikertdapatdilihatpada</w:t>
      </w:r>
      <w:r w:rsidR="00874A9D" w:rsidRPr="0053327F">
        <w:rPr>
          <w:rFonts w:ascii="Times New Roman" w:hAnsi="Times New Roman" w:cs="Times New Roman"/>
          <w:sz w:val="24"/>
          <w:szCs w:val="24"/>
        </w:rPr>
        <w:t>table</w:t>
      </w:r>
      <w:r w:rsidRPr="0053327F">
        <w:rPr>
          <w:rFonts w:ascii="Times New Roman" w:hAnsi="Times New Roman" w:cs="Times New Roman"/>
          <w:sz w:val="24"/>
          <w:szCs w:val="24"/>
        </w:rPr>
        <w:t>berikut:</w:t>
      </w:r>
      <w:r w:rsidR="0020625C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4D05A7" w:rsidRPr="0053327F" w:rsidRDefault="004D05A7" w:rsidP="00E9311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Tabel</w:t>
      </w:r>
    </w:p>
    <w:p w:rsidR="008562B6" w:rsidRPr="008F6ED4" w:rsidRDefault="004D05A7" w:rsidP="00E9311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3327F">
        <w:rPr>
          <w:rFonts w:ascii="Times New Roman" w:hAnsi="Times New Roman" w:cs="Times New Roman"/>
          <w:sz w:val="24"/>
          <w:szCs w:val="24"/>
        </w:rPr>
        <w:t>BobotSkorKuisionerSkalaLikert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637"/>
        <w:gridCol w:w="3045"/>
        <w:gridCol w:w="3122"/>
      </w:tblGrid>
      <w:tr w:rsidR="00AD179C" w:rsidRPr="0053327F" w:rsidTr="00074FA1">
        <w:tc>
          <w:tcPr>
            <w:tcW w:w="637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45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</w:p>
        </w:tc>
        <w:tc>
          <w:tcPr>
            <w:tcW w:w="3122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3327F">
              <w:rPr>
                <w:rFonts w:ascii="Times New Roman" w:hAnsi="Times New Roman" w:cs="Times New Roman"/>
                <w:b/>
                <w:sz w:val="24"/>
                <w:szCs w:val="24"/>
              </w:rPr>
              <w:t>BobotSkor</w:t>
            </w:r>
          </w:p>
        </w:tc>
      </w:tr>
      <w:tr w:rsidR="00AD179C" w:rsidRPr="0053327F" w:rsidTr="00074FA1">
        <w:tc>
          <w:tcPr>
            <w:tcW w:w="637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AD179C" w:rsidRPr="0053327F" w:rsidRDefault="00DD769F" w:rsidP="008F6E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SL (Selalu)</w:t>
            </w:r>
          </w:p>
        </w:tc>
        <w:tc>
          <w:tcPr>
            <w:tcW w:w="3122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9C" w:rsidRPr="0053327F" w:rsidTr="00074FA1">
        <w:tc>
          <w:tcPr>
            <w:tcW w:w="637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Align w:val="center"/>
          </w:tcPr>
          <w:p w:rsidR="00AD179C" w:rsidRPr="0053327F" w:rsidRDefault="005D502A" w:rsidP="008F6E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SR (Sering)</w:t>
            </w:r>
          </w:p>
        </w:tc>
        <w:tc>
          <w:tcPr>
            <w:tcW w:w="3122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9C" w:rsidRPr="0053327F" w:rsidTr="00074FA1">
        <w:tc>
          <w:tcPr>
            <w:tcW w:w="637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Align w:val="center"/>
          </w:tcPr>
          <w:p w:rsidR="00AD179C" w:rsidRPr="0053327F" w:rsidRDefault="00A626C7" w:rsidP="008F6E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KD ( Kadang-Kadang)</w:t>
            </w:r>
          </w:p>
        </w:tc>
        <w:tc>
          <w:tcPr>
            <w:tcW w:w="3122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9C" w:rsidRPr="0053327F" w:rsidTr="00074FA1">
        <w:tc>
          <w:tcPr>
            <w:tcW w:w="637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vAlign w:val="center"/>
          </w:tcPr>
          <w:p w:rsidR="00AD179C" w:rsidRPr="0053327F" w:rsidRDefault="001A09A3" w:rsidP="008F6E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TD ( TidakPernah)</w:t>
            </w:r>
          </w:p>
        </w:tc>
        <w:tc>
          <w:tcPr>
            <w:tcW w:w="3122" w:type="dxa"/>
            <w:vAlign w:val="center"/>
          </w:tcPr>
          <w:p w:rsidR="00AD179C" w:rsidRPr="0053327F" w:rsidRDefault="00AD179C" w:rsidP="008F6ED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F9" w:rsidRPr="0053327F" w:rsidRDefault="00060BF9" w:rsidP="005332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BF9" w:rsidRPr="0053327F" w:rsidRDefault="00060BF9" w:rsidP="009A6DD4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Untukmengetahuiadatidaknyahubunganperhatian orang tua</w:t>
      </w:r>
      <w:r w:rsidR="008319D4" w:rsidRPr="0053327F">
        <w:rPr>
          <w:rFonts w:ascii="Times New Roman" w:hAnsi="Times New Roman" w:cs="Times New Roman"/>
          <w:sz w:val="24"/>
          <w:szCs w:val="24"/>
          <w:lang w:val="id-ID"/>
        </w:rPr>
        <w:t xml:space="preserve">dan pengamalan keagamaan anak </w:t>
      </w:r>
      <w:r w:rsidRPr="0053327F">
        <w:rPr>
          <w:rFonts w:ascii="Times New Roman" w:hAnsi="Times New Roman" w:cs="Times New Roman"/>
          <w:sz w:val="24"/>
          <w:szCs w:val="24"/>
        </w:rPr>
        <w:lastRenderedPageBreak/>
        <w:t>akanmenggunakananalisis</w:t>
      </w:r>
      <w:r w:rsidR="00180D3D" w:rsidRPr="0053327F">
        <w:rPr>
          <w:rFonts w:ascii="Times New Roman" w:hAnsi="Times New Roman" w:cs="Times New Roman"/>
          <w:sz w:val="24"/>
          <w:szCs w:val="24"/>
        </w:rPr>
        <w:t>statistic</w:t>
      </w:r>
      <w:r w:rsidRPr="0053327F">
        <w:rPr>
          <w:rFonts w:ascii="Times New Roman" w:hAnsi="Times New Roman" w:cs="Times New Roman"/>
          <w:sz w:val="24"/>
          <w:szCs w:val="24"/>
        </w:rPr>
        <w:t>korelasi product moment, denganrumussebagaiberikut</w:t>
      </w:r>
      <w:r w:rsidR="005A1A8B" w:rsidRPr="0053327F">
        <w:rPr>
          <w:rFonts w:ascii="Times New Roman" w:hAnsi="Times New Roman" w:cs="Times New Roman"/>
          <w:sz w:val="24"/>
          <w:szCs w:val="24"/>
        </w:rPr>
        <w:t xml:space="preserve"> :</w:t>
      </w:r>
      <w:r w:rsidR="005A1A8B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9A3E7F" w:rsidRPr="0053327F" w:rsidRDefault="009A3E7F" w:rsidP="0053327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772162" cy="70494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7E" w:rsidRPr="0053327F" w:rsidRDefault="00751E7E" w:rsidP="0053327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9A3E7F" w:rsidRPr="0053327F" w:rsidRDefault="009A3E7F" w:rsidP="0053327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r</w:t>
      </w:r>
      <w:r w:rsidRPr="0053327F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53327F">
        <w:rPr>
          <w:rFonts w:ascii="Times New Roman" w:hAnsi="Times New Roman" w:cs="Times New Roman"/>
          <w:sz w:val="24"/>
          <w:szCs w:val="24"/>
        </w:rPr>
        <w:t xml:space="preserve"> = Koefisienkorelasiantara x dan y </w:t>
      </w:r>
    </w:p>
    <w:p w:rsidR="009A3E7F" w:rsidRPr="0053327F" w:rsidRDefault="009A3E7F" w:rsidP="0053327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 xml:space="preserve">xy = Product dari x dan y </w:t>
      </w:r>
    </w:p>
    <w:p w:rsidR="009A3E7F" w:rsidRPr="0053327F" w:rsidRDefault="009A3E7F" w:rsidP="0053327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x</w:t>
      </w:r>
      <w:r w:rsidRPr="00533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327F">
        <w:rPr>
          <w:rFonts w:ascii="Times New Roman" w:hAnsi="Times New Roman" w:cs="Times New Roman"/>
          <w:sz w:val="24"/>
          <w:szCs w:val="24"/>
        </w:rPr>
        <w:t xml:space="preserve"> = Deviasidarinilaipadavariabel x dikuadratkan</w:t>
      </w:r>
    </w:p>
    <w:p w:rsidR="00074FA1" w:rsidRDefault="009A3E7F" w:rsidP="00074FA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327F">
        <w:rPr>
          <w:rFonts w:ascii="Times New Roman" w:hAnsi="Times New Roman" w:cs="Times New Roman"/>
          <w:sz w:val="24"/>
          <w:szCs w:val="24"/>
        </w:rPr>
        <w:t>y</w:t>
      </w:r>
      <w:r w:rsidRPr="005332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327F">
        <w:rPr>
          <w:rFonts w:ascii="Times New Roman" w:hAnsi="Times New Roman" w:cs="Times New Roman"/>
          <w:sz w:val="24"/>
          <w:szCs w:val="24"/>
        </w:rPr>
        <w:t xml:space="preserve"> = Deviasidarinilai y dikuadratkan</w:t>
      </w:r>
    </w:p>
    <w:p w:rsidR="00074FA1" w:rsidRPr="00E93118" w:rsidRDefault="00074FA1" w:rsidP="00E93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50" w:rsidRPr="00074FA1" w:rsidRDefault="00392D71" w:rsidP="00074FA1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4FA1">
        <w:rPr>
          <w:rFonts w:ascii="Times New Roman" w:hAnsi="Times New Roman" w:cs="Times New Roman"/>
          <w:sz w:val="24"/>
          <w:szCs w:val="24"/>
        </w:rPr>
        <w:t>Untukmengetahuitinggirendahnyakorelasiditentukansesuai parameter sebagaiberikut :</w:t>
      </w:r>
    </w:p>
    <w:p w:rsidR="00392D71" w:rsidRPr="0053327F" w:rsidRDefault="00392D71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Tabel</w:t>
      </w:r>
    </w:p>
    <w:p w:rsidR="00392D71" w:rsidRDefault="00392D71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3327F">
        <w:rPr>
          <w:rFonts w:ascii="Times New Roman" w:hAnsi="Times New Roman" w:cs="Times New Roman"/>
          <w:sz w:val="24"/>
          <w:szCs w:val="24"/>
        </w:rPr>
        <w:t xml:space="preserve">Interpretasi “r” </w:t>
      </w:r>
      <w:r w:rsidRPr="00E93118">
        <w:rPr>
          <w:rFonts w:ascii="Times New Roman" w:hAnsi="Times New Roman" w:cs="Times New Roman"/>
          <w:i/>
          <w:sz w:val="24"/>
          <w:szCs w:val="24"/>
        </w:rPr>
        <w:t>Product Moment</w:t>
      </w:r>
    </w:p>
    <w:p w:rsidR="00074FA1" w:rsidRPr="00074FA1" w:rsidRDefault="00074FA1" w:rsidP="0007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4394"/>
      </w:tblGrid>
      <w:tr w:rsidR="00392D71" w:rsidRPr="0053327F" w:rsidTr="009A6DD4">
        <w:tc>
          <w:tcPr>
            <w:tcW w:w="3118" w:type="dxa"/>
            <w:vAlign w:val="center"/>
          </w:tcPr>
          <w:p w:rsidR="00392D71" w:rsidRPr="0053327F" w:rsidRDefault="00392D71" w:rsidP="00074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3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Besarnya </w:t>
            </w:r>
            <w:r w:rsidR="00D01F61" w:rsidRPr="0053327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  <w:r w:rsidR="00D01F61" w:rsidRPr="00E9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Produc</w:t>
            </w:r>
            <w:r w:rsidR="00E9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="00D01F61" w:rsidRPr="00E9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Moment</w:t>
            </w:r>
          </w:p>
        </w:tc>
        <w:tc>
          <w:tcPr>
            <w:tcW w:w="4394" w:type="dxa"/>
            <w:vAlign w:val="center"/>
          </w:tcPr>
          <w:p w:rsidR="00392D71" w:rsidRPr="0053327F" w:rsidRDefault="00AE57BC" w:rsidP="00074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2D71" w:rsidRPr="0053327F">
              <w:rPr>
                <w:rFonts w:ascii="Times New Roman" w:hAnsi="Times New Roman" w:cs="Times New Roman"/>
                <w:b/>
                <w:sz w:val="24"/>
                <w:szCs w:val="24"/>
              </w:rPr>
              <w:t>nterprestasi</w:t>
            </w:r>
          </w:p>
        </w:tc>
      </w:tr>
      <w:tr w:rsidR="00392D71" w:rsidRPr="0053327F" w:rsidTr="009A6DD4">
        <w:tc>
          <w:tcPr>
            <w:tcW w:w="3118" w:type="dxa"/>
          </w:tcPr>
          <w:p w:rsidR="00392D71" w:rsidRPr="0053327F" w:rsidRDefault="00392D71" w:rsidP="00074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0,00 – 0,20</w:t>
            </w:r>
          </w:p>
        </w:tc>
        <w:tc>
          <w:tcPr>
            <w:tcW w:w="4394" w:type="dxa"/>
          </w:tcPr>
          <w:p w:rsidR="00392D71" w:rsidRPr="0053327F" w:rsidRDefault="00392D71" w:rsidP="005332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Antaravariabel x dan y terdapatkorelasiakantetapikorelasiitusangatlemahatausangatrendahsehinggakorelasiitudiabaikandandianggaptidakadakorelasiantaravariabel x danvariabel y</w:t>
            </w:r>
          </w:p>
        </w:tc>
      </w:tr>
      <w:tr w:rsidR="00392D71" w:rsidRPr="0053327F" w:rsidTr="009A6DD4">
        <w:tc>
          <w:tcPr>
            <w:tcW w:w="3118" w:type="dxa"/>
          </w:tcPr>
          <w:p w:rsidR="00392D71" w:rsidRPr="0053327F" w:rsidRDefault="00392D71" w:rsidP="00074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0,21 – 0,40</w:t>
            </w:r>
          </w:p>
        </w:tc>
        <w:tc>
          <w:tcPr>
            <w:tcW w:w="4394" w:type="dxa"/>
          </w:tcPr>
          <w:p w:rsidR="00392D71" w:rsidRPr="0053327F" w:rsidRDefault="00392D71" w:rsidP="005332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 xml:space="preserve">Antaravariabel x danvariabel y </w:t>
            </w:r>
            <w:r w:rsidRPr="00533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terdapatkorelasi yang lemahataurendah</w:t>
            </w:r>
          </w:p>
        </w:tc>
      </w:tr>
      <w:tr w:rsidR="00392D71" w:rsidRPr="0053327F" w:rsidTr="009A6DD4">
        <w:tc>
          <w:tcPr>
            <w:tcW w:w="3118" w:type="dxa"/>
          </w:tcPr>
          <w:p w:rsidR="00392D71" w:rsidRPr="0053327F" w:rsidRDefault="00392D71" w:rsidP="00074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0,41 – 0,70</w:t>
            </w:r>
          </w:p>
        </w:tc>
        <w:tc>
          <w:tcPr>
            <w:tcW w:w="4394" w:type="dxa"/>
          </w:tcPr>
          <w:p w:rsidR="00392D71" w:rsidRPr="0053327F" w:rsidRDefault="00392D71" w:rsidP="005332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Antaravariabel x danvariabel y terdapatkorelasi yang sedangataucukup.</w:t>
            </w:r>
          </w:p>
        </w:tc>
      </w:tr>
      <w:tr w:rsidR="00392D71" w:rsidRPr="0053327F" w:rsidTr="009A6DD4">
        <w:tc>
          <w:tcPr>
            <w:tcW w:w="3118" w:type="dxa"/>
          </w:tcPr>
          <w:p w:rsidR="00392D71" w:rsidRPr="0053327F" w:rsidRDefault="00392D71" w:rsidP="00074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0,71 – 0,90</w:t>
            </w:r>
          </w:p>
        </w:tc>
        <w:tc>
          <w:tcPr>
            <w:tcW w:w="4394" w:type="dxa"/>
          </w:tcPr>
          <w:p w:rsidR="00392D71" w:rsidRPr="0053327F" w:rsidRDefault="00392D71" w:rsidP="005332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Antaravariabel x dan</w:t>
            </w:r>
            <w:r w:rsidR="005679FF" w:rsidRPr="0053327F">
              <w:rPr>
                <w:rFonts w:ascii="Times New Roman" w:hAnsi="Times New Roman" w:cs="Times New Roman"/>
                <w:sz w:val="24"/>
                <w:szCs w:val="24"/>
              </w:rPr>
              <w:t xml:space="preserve">variabel </w:t>
            </w:r>
            <w:r w:rsidR="005E3DCD" w:rsidRPr="0053327F">
              <w:rPr>
                <w:rFonts w:ascii="Times New Roman" w:hAnsi="Times New Roman" w:cs="Times New Roman"/>
                <w:sz w:val="24"/>
                <w:szCs w:val="24"/>
              </w:rPr>
              <w:t>terdapatkorelasi yang kuatatautinggi</w:t>
            </w:r>
          </w:p>
        </w:tc>
      </w:tr>
      <w:tr w:rsidR="005E3DCD" w:rsidRPr="0053327F" w:rsidTr="009A6DD4">
        <w:tc>
          <w:tcPr>
            <w:tcW w:w="3118" w:type="dxa"/>
          </w:tcPr>
          <w:p w:rsidR="005E3DCD" w:rsidRPr="0053327F" w:rsidRDefault="005E3DCD" w:rsidP="00074FA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0,91 – 1,00</w:t>
            </w:r>
          </w:p>
        </w:tc>
        <w:tc>
          <w:tcPr>
            <w:tcW w:w="4394" w:type="dxa"/>
          </w:tcPr>
          <w:p w:rsidR="005E3DCD" w:rsidRPr="0053327F" w:rsidRDefault="005E3DCD" w:rsidP="0053327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hAnsi="Times New Roman" w:cs="Times New Roman"/>
                <w:sz w:val="24"/>
                <w:szCs w:val="24"/>
              </w:rPr>
              <w:t>Antaravariabel x danvariabel y terdapatkorelasi yang sangatkuatatausangattinggi.</w:t>
            </w:r>
          </w:p>
        </w:tc>
      </w:tr>
    </w:tbl>
    <w:p w:rsidR="00675F9E" w:rsidRDefault="005E3DCD" w:rsidP="00E93118">
      <w:pPr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327F">
        <w:rPr>
          <w:rFonts w:ascii="Times New Roman" w:hAnsi="Times New Roman" w:cs="Times New Roman"/>
          <w:sz w:val="24"/>
          <w:szCs w:val="24"/>
        </w:rPr>
        <w:t>Instrumen yang digunakandalampenelitianiniadalahangketataukuisioner, yan</w:t>
      </w:r>
      <w:r w:rsidR="00D51F23" w:rsidRPr="0053327F">
        <w:rPr>
          <w:rFonts w:ascii="Times New Roman" w:hAnsi="Times New Roman" w:cs="Times New Roman"/>
          <w:sz w:val="24"/>
          <w:szCs w:val="24"/>
        </w:rPr>
        <w:t>g dibagikanpadaanak-anak TPA (Taman Pendidikan Al-Qur’an)</w:t>
      </w:r>
      <w:r w:rsidRPr="0053327F">
        <w:rPr>
          <w:rFonts w:ascii="Times New Roman" w:hAnsi="Times New Roman" w:cs="Times New Roman"/>
          <w:sz w:val="24"/>
          <w:szCs w:val="24"/>
        </w:rPr>
        <w:t>.</w:t>
      </w:r>
      <w:r w:rsidR="00D51F23" w:rsidRPr="0053327F">
        <w:rPr>
          <w:rFonts w:ascii="Times New Roman" w:hAnsi="Times New Roman" w:cs="Times New Roman"/>
          <w:sz w:val="24"/>
          <w:szCs w:val="24"/>
        </w:rPr>
        <w:t>DesaJatimulyo Lampung Selatan</w:t>
      </w:r>
      <w:r w:rsidR="006B2435" w:rsidRPr="0053327F">
        <w:rPr>
          <w:rFonts w:ascii="Times New Roman" w:hAnsi="Times New Roman" w:cs="Times New Roman"/>
          <w:sz w:val="24"/>
          <w:szCs w:val="24"/>
        </w:rPr>
        <w:t>.</w:t>
      </w:r>
      <w:r w:rsidRPr="0053327F">
        <w:rPr>
          <w:rFonts w:ascii="Times New Roman" w:hAnsi="Times New Roman" w:cs="Times New Roman"/>
          <w:sz w:val="24"/>
          <w:szCs w:val="24"/>
        </w:rPr>
        <w:t>Angket yang akandigunakandalampengambilan data</w:t>
      </w:r>
      <w:r w:rsidR="00F7104E" w:rsidRPr="0053327F">
        <w:rPr>
          <w:rFonts w:ascii="Times New Roman" w:hAnsi="Times New Roman" w:cs="Times New Roman"/>
          <w:sz w:val="24"/>
          <w:szCs w:val="24"/>
        </w:rPr>
        <w:t>ialahangketkegiatankeagamaan</w:t>
      </w:r>
      <w:r w:rsidRPr="0053327F">
        <w:rPr>
          <w:rFonts w:ascii="Times New Roman" w:hAnsi="Times New Roman" w:cs="Times New Roman"/>
          <w:sz w:val="24"/>
          <w:szCs w:val="24"/>
        </w:rPr>
        <w:t>.</w:t>
      </w:r>
    </w:p>
    <w:p w:rsidR="00675F9E" w:rsidRDefault="005E3DCD" w:rsidP="00675F9E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327F">
        <w:rPr>
          <w:rFonts w:ascii="Times New Roman" w:hAnsi="Times New Roman" w:cs="Times New Roman"/>
          <w:sz w:val="24"/>
          <w:szCs w:val="24"/>
        </w:rPr>
        <w:t>Tabelberikutakanmemberikangambaran yang lebihjelasmengenaipenyebaranbutir-butir item daritiap-tiap</w:t>
      </w:r>
      <w:r w:rsidR="008319D4" w:rsidRPr="0053327F">
        <w:rPr>
          <w:rFonts w:ascii="Times New Roman" w:hAnsi="Times New Roman" w:cs="Times New Roman"/>
          <w:sz w:val="24"/>
          <w:szCs w:val="24"/>
        </w:rPr>
        <w:t>variable</w:t>
      </w:r>
      <w:r w:rsidRPr="0053327F">
        <w:rPr>
          <w:rFonts w:ascii="Times New Roman" w:hAnsi="Times New Roman" w:cs="Times New Roman"/>
          <w:sz w:val="24"/>
          <w:szCs w:val="24"/>
        </w:rPr>
        <w:t xml:space="preserve">penelitian. </w:t>
      </w:r>
    </w:p>
    <w:p w:rsidR="000F3988" w:rsidRPr="0053327F" w:rsidRDefault="00BE552D" w:rsidP="00675F9E">
      <w:pPr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Sebelumangketdibagikansecarakeseluruhan, penelitiakan</w:t>
      </w:r>
      <w:r w:rsidR="003D4D52" w:rsidRPr="0053327F">
        <w:rPr>
          <w:rFonts w:ascii="Times New Roman" w:hAnsi="Times New Roman" w:cs="Times New Roman"/>
          <w:sz w:val="24"/>
          <w:szCs w:val="24"/>
        </w:rPr>
        <w:t>mengadakanujicoba</w:t>
      </w:r>
      <w:r w:rsidR="008319D4" w:rsidRPr="0053327F">
        <w:rPr>
          <w:rFonts w:ascii="Times New Roman" w:hAnsi="Times New Roman" w:cs="Times New Roman"/>
          <w:sz w:val="24"/>
          <w:szCs w:val="24"/>
        </w:rPr>
        <w:t>terhadap 2</w:t>
      </w:r>
      <w:r w:rsidR="008319D4" w:rsidRPr="0053327F"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 w:rsidRPr="0053327F">
        <w:rPr>
          <w:rFonts w:ascii="Times New Roman" w:hAnsi="Times New Roman" w:cs="Times New Roman"/>
          <w:sz w:val="24"/>
          <w:szCs w:val="24"/>
        </w:rPr>
        <w:t xml:space="preserve">respondenuntukmengetahuitingkatketerandalannya, karenaalatukur yang baikmempunyaiaspekvaliditasdanaspekreliabilitas yang baik.  Menurut Nana Sudjanasuatualatpenilaiandikatakanmempunyaikualitasyang  baikapabilaalattersebutmemilikiataumemenuhiduahal, </w:t>
      </w:r>
      <w:r w:rsidRPr="0053327F">
        <w:rPr>
          <w:rFonts w:ascii="Times New Roman" w:hAnsi="Times New Roman" w:cs="Times New Roman"/>
          <w:sz w:val="24"/>
          <w:szCs w:val="24"/>
        </w:rPr>
        <w:lastRenderedPageBreak/>
        <w:t>yakniketepatannyaatauvaliditasnyadanketetapanataukeajegannyaataureliabilitasnya.</w:t>
      </w:r>
      <w:r w:rsidR="0054400C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675F9E" w:rsidRPr="00675F9E" w:rsidRDefault="000F3988" w:rsidP="00675F9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27F">
        <w:rPr>
          <w:rFonts w:ascii="Times New Roman" w:hAnsi="Times New Roman" w:cs="Times New Roman"/>
          <w:b/>
          <w:sz w:val="24"/>
          <w:szCs w:val="24"/>
        </w:rPr>
        <w:t>Validitas</w:t>
      </w:r>
    </w:p>
    <w:p w:rsidR="0036220C" w:rsidRPr="00675F9E" w:rsidRDefault="0036220C" w:rsidP="00675F9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9E">
        <w:rPr>
          <w:rFonts w:ascii="Times New Roman" w:hAnsi="Times New Roman" w:cs="Times New Roman"/>
          <w:sz w:val="24"/>
          <w:szCs w:val="24"/>
        </w:rPr>
        <w:t>Validitasberkenaandenganketepatanalatpenilaianterhadapkonsep yang dinilaisehinggabetul-betulmenila</w:t>
      </w:r>
      <w:r w:rsidR="00855047" w:rsidRPr="00675F9E">
        <w:rPr>
          <w:rFonts w:ascii="Times New Roman" w:hAnsi="Times New Roman" w:cs="Times New Roman"/>
          <w:sz w:val="24"/>
          <w:szCs w:val="24"/>
        </w:rPr>
        <w:t>iapa yang seharusnyadinilai.</w:t>
      </w:r>
      <w:r w:rsidR="00E755ED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675F9E">
        <w:rPr>
          <w:rFonts w:ascii="Times New Roman" w:hAnsi="Times New Roman" w:cs="Times New Roman"/>
          <w:sz w:val="24"/>
          <w:szCs w:val="24"/>
        </w:rPr>
        <w:t>Salah satucarauntukmenentukanvaliditasalatukuradalahdenganmenggunakankorelasi product moment dengansimpangan yang dikemukakanoleh Person sepertiberikut</w:t>
      </w:r>
      <w:r w:rsidR="009972F8" w:rsidRPr="0053327F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0C0A84" w:rsidRPr="00675F9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34752" w:rsidRPr="00675F9E" w:rsidRDefault="002C2620" w:rsidP="0053327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F9E">
        <w:rPr>
          <w:rFonts w:ascii="Times New Roman" w:hAnsi="Times New Roman" w:cs="Times New Roman"/>
          <w:sz w:val="28"/>
          <w:szCs w:val="28"/>
        </w:rPr>
        <w:t>r</w:t>
      </w:r>
      <w:r w:rsidR="00134752" w:rsidRPr="00675F9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="00932B59" w:rsidRPr="00675F9E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="00134752" w:rsidRPr="00675F9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xy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)(</m:t>
                    </m:r>
                  </m:e>
                </m:nary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</m:nary>
              </m:e>
            </m:rad>
          </m:den>
        </m:f>
      </m:oMath>
    </w:p>
    <w:p w:rsidR="005E3DCD" w:rsidRPr="0053327F" w:rsidRDefault="005F3DBB" w:rsidP="0049281C">
      <w:pPr>
        <w:spacing w:after="0"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3327F">
        <w:rPr>
          <w:rFonts w:ascii="Times New Roman" w:hAnsi="Times New Roman" w:cs="Times New Roman"/>
          <w:sz w:val="24"/>
          <w:szCs w:val="24"/>
        </w:rPr>
        <w:t>rxy</w:t>
      </w:r>
      <w:r w:rsidR="003471D5" w:rsidRPr="0053327F">
        <w:rPr>
          <w:rFonts w:ascii="Times New Roman" w:hAnsi="Times New Roman" w:cs="Times New Roman"/>
          <w:sz w:val="24"/>
          <w:szCs w:val="24"/>
        </w:rPr>
        <w:tab/>
      </w:r>
      <w:r w:rsidRPr="0053327F">
        <w:rPr>
          <w:rFonts w:ascii="Times New Roman" w:hAnsi="Times New Roman" w:cs="Times New Roman"/>
          <w:sz w:val="24"/>
          <w:szCs w:val="24"/>
        </w:rPr>
        <w:t>=koefisienkorelasiantaravariabel x danvaria</w:t>
      </w:r>
      <w:r w:rsidR="00D71280">
        <w:rPr>
          <w:rFonts w:ascii="Times New Roman" w:hAnsi="Times New Roman" w:cs="Times New Roman"/>
          <w:sz w:val="24"/>
          <w:szCs w:val="24"/>
        </w:rPr>
        <w:t>bel y</w:t>
      </w:r>
      <w:r w:rsidR="00D7128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069E5" w:rsidRPr="0053327F">
        <w:rPr>
          <w:rFonts w:ascii="Times New Roman" w:hAnsi="Times New Roman" w:cs="Times New Roman"/>
          <w:sz w:val="24"/>
          <w:szCs w:val="24"/>
        </w:rPr>
        <w:t xml:space="preserve"> dua variable lain   yang </w:t>
      </w:r>
      <w:r w:rsidRPr="0053327F">
        <w:rPr>
          <w:rFonts w:ascii="Times New Roman" w:hAnsi="Times New Roman" w:cs="Times New Roman"/>
          <w:sz w:val="24"/>
          <w:szCs w:val="24"/>
        </w:rPr>
        <w:t>dikorelasikan</w:t>
      </w:r>
    </w:p>
    <w:p w:rsidR="00AB78A1" w:rsidRPr="0053327F" w:rsidRDefault="008D518D" w:rsidP="0049281C">
      <w:pPr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nary>
      </m:oMath>
      <w:r w:rsidR="003471D5" w:rsidRPr="0053327F">
        <w:rPr>
          <w:rFonts w:ascii="Times New Roman" w:eastAsiaTheme="minorEastAsia" w:hAnsi="Times New Roman" w:cs="Times New Roman"/>
          <w:sz w:val="24"/>
          <w:szCs w:val="24"/>
        </w:rPr>
        <w:tab/>
        <w:t>= jumlah perkalian antara x dengan y</w:t>
      </w:r>
    </w:p>
    <w:p w:rsidR="00AB78A1" w:rsidRPr="0053327F" w:rsidRDefault="008D518D" w:rsidP="0049281C">
      <w:pPr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D1211B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="00AB78A1" w:rsidRPr="0053327F">
        <w:rPr>
          <w:rFonts w:ascii="Times New Roman" w:eastAsiaTheme="minorEastAsia" w:hAnsi="Times New Roman" w:cs="Times New Roman"/>
          <w:sz w:val="24"/>
          <w:szCs w:val="24"/>
        </w:rPr>
        <w:t>kuadratdari x</w:t>
      </w:r>
    </w:p>
    <w:p w:rsidR="001421B0" w:rsidRDefault="008D518D" w:rsidP="001421B0">
      <w:pPr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AB78A1" w:rsidRPr="0053327F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9D7B8A" w:rsidRPr="0053327F">
        <w:rPr>
          <w:rFonts w:ascii="Times New Roman" w:eastAsiaTheme="minorEastAsia" w:hAnsi="Times New Roman" w:cs="Times New Roman"/>
          <w:sz w:val="24"/>
          <w:szCs w:val="24"/>
        </w:rPr>
        <w:t>kuadratdari y</w:t>
      </w:r>
    </w:p>
    <w:p w:rsidR="0037726C" w:rsidRPr="0053327F" w:rsidRDefault="00C251D7" w:rsidP="001421B0">
      <w:pPr>
        <w:spacing w:after="0"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>Dalamujivalidasiinipenelitimenggunakanbantuankomputer SPSS 22.</w:t>
      </w:r>
    </w:p>
    <w:p w:rsidR="00E20432" w:rsidRDefault="00E20432" w:rsidP="0053327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C84FE9" w:rsidRDefault="00C84FE9" w:rsidP="0053327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C84FE9" w:rsidRPr="00C84FE9" w:rsidRDefault="00C84FE9" w:rsidP="0053327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1421B0" w:rsidRPr="001421B0" w:rsidRDefault="0037726C" w:rsidP="001421B0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327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Reliabilitas</w:t>
      </w:r>
    </w:p>
    <w:p w:rsidR="00C73E86" w:rsidRPr="001421B0" w:rsidRDefault="0037726C" w:rsidP="001421B0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421B0">
        <w:rPr>
          <w:rFonts w:ascii="Times New Roman" w:eastAsiaTheme="minorEastAsia" w:hAnsi="Times New Roman" w:cs="Times New Roman"/>
          <w:sz w:val="24"/>
          <w:szCs w:val="24"/>
        </w:rPr>
        <w:t>Setelahdilakukanujivaliditaskemudiandilakukanpengujianreliabilitasyaituuntukmengetahuiketetapanataukeajegan</w:t>
      </w:r>
      <w:r w:rsidR="00BD61BF" w:rsidRPr="001421B0">
        <w:rPr>
          <w:rFonts w:ascii="Times New Roman" w:eastAsiaTheme="minorEastAsia" w:hAnsi="Times New Roman" w:cs="Times New Roman"/>
          <w:sz w:val="24"/>
          <w:szCs w:val="24"/>
        </w:rPr>
        <w:t>instrument</w:t>
      </w:r>
      <w:r w:rsidRPr="001421B0">
        <w:rPr>
          <w:rFonts w:ascii="Times New Roman" w:eastAsiaTheme="minorEastAsia" w:hAnsi="Times New Roman" w:cs="Times New Roman"/>
          <w:sz w:val="24"/>
          <w:szCs w:val="24"/>
        </w:rPr>
        <w:t>dalammenilaiapa yang dinilainya. Dengan kata lain, reliabilitasmenunjukkan</w:t>
      </w:r>
      <w:r w:rsidR="001803C9" w:rsidRPr="001421B0">
        <w:rPr>
          <w:rFonts w:ascii="Times New Roman" w:eastAsiaTheme="minorEastAsia" w:hAnsi="Times New Roman" w:cs="Times New Roman"/>
          <w:sz w:val="24"/>
          <w:szCs w:val="24"/>
        </w:rPr>
        <w:t>konsistensisuatualatpengukur di dalammengukursuatugejala yang sama.</w:t>
      </w:r>
      <w:r w:rsidR="006269CF" w:rsidRPr="0053327F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1"/>
      </w:r>
      <w:r w:rsidR="001803C9" w:rsidRPr="001421B0">
        <w:rPr>
          <w:rFonts w:ascii="Times New Roman" w:eastAsiaTheme="minorEastAsia" w:hAnsi="Times New Roman" w:cs="Times New Roman"/>
          <w:sz w:val="24"/>
          <w:szCs w:val="24"/>
        </w:rPr>
        <w:t>Indeksreliabilitasdiklasifikasikansebagaiberikut :</w:t>
      </w:r>
      <w:r w:rsidR="00FC247B" w:rsidRPr="0053327F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12"/>
      </w:r>
    </w:p>
    <w:p w:rsidR="003716C0" w:rsidRPr="0053327F" w:rsidRDefault="00BD61BF" w:rsidP="009B4B21">
      <w:pPr>
        <w:pStyle w:val="ListParagraph"/>
        <w:tabs>
          <w:tab w:val="left" w:pos="2268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>Tabel</w:t>
      </w:r>
    </w:p>
    <w:p w:rsidR="003716C0" w:rsidRDefault="00BD61BF" w:rsidP="009B4B21">
      <w:pPr>
        <w:pStyle w:val="ListParagraph"/>
        <w:tabs>
          <w:tab w:val="left" w:pos="2268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>Indeks</w:t>
      </w:r>
      <w:r w:rsidR="00D83764" w:rsidRPr="0053327F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R</w:t>
      </w:r>
      <w:r w:rsidRPr="0053327F">
        <w:rPr>
          <w:rFonts w:ascii="Times New Roman" w:eastAsiaTheme="minorEastAsia" w:hAnsi="Times New Roman" w:cs="Times New Roman"/>
          <w:sz w:val="24"/>
          <w:szCs w:val="24"/>
        </w:rPr>
        <w:t>eliabilitas</w:t>
      </w:r>
    </w:p>
    <w:p w:rsidR="009B4B21" w:rsidRPr="009B4B21" w:rsidRDefault="009B4B21" w:rsidP="009B4B21">
      <w:pPr>
        <w:pStyle w:val="ListParagraph"/>
        <w:tabs>
          <w:tab w:val="left" w:pos="2268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41"/>
        <w:gridCol w:w="3654"/>
      </w:tblGrid>
      <w:tr w:rsidR="003716C0" w:rsidRPr="0053327F" w:rsidTr="00153ADB">
        <w:tc>
          <w:tcPr>
            <w:tcW w:w="4142" w:type="dxa"/>
            <w:vAlign w:val="center"/>
          </w:tcPr>
          <w:p w:rsidR="003716C0" w:rsidRPr="0053327F" w:rsidRDefault="003716C0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079" w:type="dxa"/>
            <w:vAlign w:val="center"/>
          </w:tcPr>
          <w:p w:rsidR="003716C0" w:rsidRPr="0053327F" w:rsidRDefault="003716C0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16C0" w:rsidRPr="0053327F" w:rsidTr="00110FC5">
        <w:tc>
          <w:tcPr>
            <w:tcW w:w="4142" w:type="dxa"/>
          </w:tcPr>
          <w:p w:rsidR="003716C0" w:rsidRPr="0053327F" w:rsidRDefault="003716C0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&lt; 0,20</w:t>
            </w:r>
          </w:p>
        </w:tc>
        <w:tc>
          <w:tcPr>
            <w:tcW w:w="4079" w:type="dxa"/>
          </w:tcPr>
          <w:p w:rsidR="003716C0" w:rsidRPr="0053327F" w:rsidRDefault="003716C0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SangatRendah</w:t>
            </w:r>
          </w:p>
        </w:tc>
      </w:tr>
      <w:tr w:rsidR="003716C0" w:rsidRPr="0053327F" w:rsidTr="00110FC5">
        <w:tc>
          <w:tcPr>
            <w:tcW w:w="4142" w:type="dxa"/>
          </w:tcPr>
          <w:p w:rsidR="003716C0" w:rsidRPr="0053327F" w:rsidRDefault="003716C0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0,21 – 0,40</w:t>
            </w:r>
          </w:p>
        </w:tc>
        <w:tc>
          <w:tcPr>
            <w:tcW w:w="4079" w:type="dxa"/>
          </w:tcPr>
          <w:p w:rsidR="003716C0" w:rsidRPr="0053327F" w:rsidRDefault="003716C0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Rendah</w:t>
            </w:r>
          </w:p>
        </w:tc>
      </w:tr>
      <w:tr w:rsidR="003716C0" w:rsidRPr="0053327F" w:rsidTr="00110FC5">
        <w:tc>
          <w:tcPr>
            <w:tcW w:w="4142" w:type="dxa"/>
          </w:tcPr>
          <w:p w:rsidR="003716C0" w:rsidRPr="0053327F" w:rsidRDefault="00EB5206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0,41 – 0,70</w:t>
            </w:r>
          </w:p>
        </w:tc>
        <w:tc>
          <w:tcPr>
            <w:tcW w:w="4079" w:type="dxa"/>
          </w:tcPr>
          <w:p w:rsidR="003716C0" w:rsidRPr="0053327F" w:rsidRDefault="00EB5206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Sedang</w:t>
            </w:r>
          </w:p>
        </w:tc>
      </w:tr>
      <w:tr w:rsidR="003716C0" w:rsidRPr="0053327F" w:rsidTr="00110FC5">
        <w:tc>
          <w:tcPr>
            <w:tcW w:w="4142" w:type="dxa"/>
          </w:tcPr>
          <w:p w:rsidR="003716C0" w:rsidRPr="0053327F" w:rsidRDefault="00EB5206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0,71 – 0,90</w:t>
            </w:r>
          </w:p>
        </w:tc>
        <w:tc>
          <w:tcPr>
            <w:tcW w:w="4079" w:type="dxa"/>
          </w:tcPr>
          <w:p w:rsidR="003716C0" w:rsidRPr="0053327F" w:rsidRDefault="00EB5206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Tinggi</w:t>
            </w:r>
          </w:p>
        </w:tc>
      </w:tr>
      <w:tr w:rsidR="00744B36" w:rsidRPr="0053327F" w:rsidTr="00110FC5">
        <w:tc>
          <w:tcPr>
            <w:tcW w:w="4142" w:type="dxa"/>
          </w:tcPr>
          <w:p w:rsidR="00744B36" w:rsidRPr="0053327F" w:rsidRDefault="00744B36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0,91 – 1,00</w:t>
            </w:r>
          </w:p>
        </w:tc>
        <w:tc>
          <w:tcPr>
            <w:tcW w:w="4079" w:type="dxa"/>
          </w:tcPr>
          <w:p w:rsidR="00744B36" w:rsidRPr="0053327F" w:rsidRDefault="00744B36" w:rsidP="00153ADB">
            <w:pPr>
              <w:pStyle w:val="ListParagraph"/>
              <w:tabs>
                <w:tab w:val="left" w:pos="2268"/>
              </w:tabs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327F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SangatTinggi</w:t>
            </w:r>
          </w:p>
        </w:tc>
      </w:tr>
    </w:tbl>
    <w:p w:rsidR="00EF513F" w:rsidRPr="00E93118" w:rsidRDefault="00EF513F" w:rsidP="0053327F">
      <w:pPr>
        <w:tabs>
          <w:tab w:val="left" w:pos="2268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736E" w:rsidRPr="00C4736E" w:rsidRDefault="006345D1" w:rsidP="00C4736E">
      <w:pPr>
        <w:pStyle w:val="ListParagraph"/>
        <w:numPr>
          <w:ilvl w:val="0"/>
          <w:numId w:val="1"/>
        </w:numPr>
        <w:tabs>
          <w:tab w:val="left" w:pos="2268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77825">
        <w:rPr>
          <w:rFonts w:ascii="Times New Roman" w:eastAsiaTheme="minorEastAsia" w:hAnsi="Times New Roman" w:cs="Times New Roman"/>
          <w:b/>
          <w:sz w:val="24"/>
          <w:szCs w:val="24"/>
        </w:rPr>
        <w:t>HipotesisStatistik</w:t>
      </w:r>
    </w:p>
    <w:p w:rsidR="00065714" w:rsidRPr="00E93118" w:rsidRDefault="00EF513F" w:rsidP="00E93118">
      <w:pPr>
        <w:pStyle w:val="ListParagraph"/>
        <w:tabs>
          <w:tab w:val="left" w:pos="1134"/>
          <w:tab w:val="left" w:pos="1276"/>
        </w:tabs>
        <w:spacing w:after="0" w:line="480" w:lineRule="auto"/>
        <w:ind w:firstLine="5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A23A8A" w:rsidRPr="00C4736E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6345D1" w:rsidRPr="00C4736E">
        <w:rPr>
          <w:rFonts w:ascii="Times New Roman" w:eastAsiaTheme="minorEastAsia" w:hAnsi="Times New Roman" w:cs="Times New Roman"/>
          <w:sz w:val="24"/>
          <w:szCs w:val="24"/>
        </w:rPr>
        <w:t xml:space="preserve">ilalui di antaranyamerumuskanhipotesiskerjaataualternatif (Ha) danhipotesisnihil (H0). Kemudian, mengujikebenaranataukepalsuandarihipotesis yang diajukan, denganjalanmembandingkanbesarnya “r” yang telahdiperolehmelaluiperhitungandengan “r” yang  tercantumdalamtabel </w:t>
      </w:r>
      <w:r w:rsidR="006345D1" w:rsidRPr="00C4736E">
        <w:rPr>
          <w:rFonts w:ascii="Times New Roman" w:eastAsiaTheme="minorEastAsia" w:hAnsi="Times New Roman" w:cs="Times New Roman"/>
          <w:sz w:val="24"/>
          <w:szCs w:val="24"/>
        </w:rPr>
        <w:lastRenderedPageBreak/>
        <w:t>(rt), denganterlebihdahulumencariderajatbebabsnya (db) atau degrees of freedom (df) yang rumusnya</w:t>
      </w:r>
      <w:r w:rsidR="00E9311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F06D3" w:rsidRPr="00E93118" w:rsidRDefault="00FF06D3" w:rsidP="00E93118">
      <w:pPr>
        <w:tabs>
          <w:tab w:val="left" w:pos="1276"/>
          <w:tab w:val="left" w:pos="2268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42B97" w:rsidRPr="0053327F" w:rsidRDefault="00D42B97" w:rsidP="003215EF">
      <w:pPr>
        <w:pStyle w:val="ListParagraph"/>
        <w:tabs>
          <w:tab w:val="left" w:pos="2268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>df = N- nr</w:t>
      </w:r>
    </w:p>
    <w:p w:rsidR="00020D40" w:rsidRPr="0053327F" w:rsidRDefault="00020D40" w:rsidP="003215EF">
      <w:pPr>
        <w:pStyle w:val="ListParagraph"/>
        <w:tabs>
          <w:tab w:val="left" w:pos="2268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>Keterangan =</w:t>
      </w:r>
    </w:p>
    <w:p w:rsidR="00020D40" w:rsidRPr="0053327F" w:rsidRDefault="00020D40" w:rsidP="0053327F">
      <w:pPr>
        <w:pStyle w:val="ListParagraph"/>
        <w:tabs>
          <w:tab w:val="left" w:pos="2268"/>
        </w:tabs>
        <w:spacing w:after="0" w:line="48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 xml:space="preserve">df =  </w:t>
      </w:r>
      <w:r w:rsidRPr="0053327F">
        <w:rPr>
          <w:rFonts w:ascii="Times New Roman" w:eastAsiaTheme="minorEastAsia" w:hAnsi="Times New Roman" w:cs="Times New Roman"/>
          <w:i/>
          <w:sz w:val="24"/>
          <w:szCs w:val="24"/>
        </w:rPr>
        <w:t>degress of freedom</w:t>
      </w:r>
    </w:p>
    <w:p w:rsidR="00657A35" w:rsidRPr="0053327F" w:rsidRDefault="00657A35" w:rsidP="0053327F">
      <w:pPr>
        <w:pStyle w:val="ListParagraph"/>
        <w:tabs>
          <w:tab w:val="left" w:pos="2268"/>
        </w:tabs>
        <w:spacing w:after="0" w:line="48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 xml:space="preserve">N = </w:t>
      </w:r>
      <w:r w:rsidRPr="0053327F">
        <w:rPr>
          <w:rFonts w:ascii="Times New Roman" w:eastAsiaTheme="minorEastAsia" w:hAnsi="Times New Roman" w:cs="Times New Roman"/>
          <w:i/>
          <w:sz w:val="24"/>
          <w:szCs w:val="24"/>
        </w:rPr>
        <w:t>Number of class</w:t>
      </w:r>
    </w:p>
    <w:p w:rsidR="0049606D" w:rsidRPr="00E93118" w:rsidRDefault="00657A35" w:rsidP="00E93118">
      <w:pPr>
        <w:pStyle w:val="ListParagraph"/>
        <w:tabs>
          <w:tab w:val="left" w:pos="2268"/>
        </w:tabs>
        <w:spacing w:after="0" w:line="48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3327F">
        <w:rPr>
          <w:rFonts w:ascii="Times New Roman" w:eastAsiaTheme="minorEastAsia" w:hAnsi="Times New Roman" w:cs="Times New Roman"/>
          <w:sz w:val="24"/>
          <w:szCs w:val="24"/>
        </w:rPr>
        <w:t>Nr = banyaknya variable yang dikorelasikan</w:t>
      </w:r>
    </w:p>
    <w:p w:rsidR="005E3DCD" w:rsidRPr="00E93118" w:rsidRDefault="00A87681" w:rsidP="00E93118">
      <w:pPr>
        <w:spacing w:after="0" w:line="480" w:lineRule="auto"/>
        <w:ind w:left="426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2DA7">
        <w:rPr>
          <w:rFonts w:ascii="Times New Roman" w:eastAsiaTheme="minorEastAsia" w:hAnsi="Times New Roman" w:cs="Times New Roman"/>
          <w:sz w:val="24"/>
          <w:szCs w:val="24"/>
        </w:rPr>
        <w:t>Dengan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</w:rPr>
        <w:t>diperolehny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>a (</w:t>
      </w:r>
      <w:r w:rsidRPr="003C2DA7">
        <w:rPr>
          <w:rFonts w:ascii="Times New Roman" w:eastAsiaTheme="minorEastAsia" w:hAnsi="Times New Roman" w:cs="Times New Roman"/>
          <w:sz w:val="24"/>
          <w:szCs w:val="24"/>
        </w:rPr>
        <w:t>df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) </w:t>
      </w:r>
      <w:r w:rsidRPr="003C2DA7">
        <w:rPr>
          <w:rFonts w:ascii="Times New Roman" w:eastAsiaTheme="minorEastAsia" w:hAnsi="Times New Roman" w:cs="Times New Roman"/>
          <w:sz w:val="24"/>
          <w:szCs w:val="24"/>
        </w:rPr>
        <w:t>atau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(</w:t>
      </w:r>
      <w:r w:rsidRPr="003C2DA7">
        <w:rPr>
          <w:rFonts w:ascii="Times New Roman" w:eastAsiaTheme="minorEastAsia" w:hAnsi="Times New Roman" w:cs="Times New Roman"/>
          <w:sz w:val="24"/>
          <w:szCs w:val="24"/>
        </w:rPr>
        <w:t>db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) </w:t>
      </w:r>
      <w:r w:rsidRPr="003C2DA7">
        <w:rPr>
          <w:rFonts w:ascii="Times New Roman" w:eastAsiaTheme="minorEastAsia" w:hAnsi="Times New Roman" w:cs="Times New Roman"/>
          <w:sz w:val="24"/>
          <w:szCs w:val="24"/>
        </w:rPr>
        <w:t>makadapatdicaribesarnya “r” yang  tercantumdalam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</w:rPr>
        <w:t>table</w:t>
      </w:r>
      <w:r w:rsidRPr="003C2DA7">
        <w:rPr>
          <w:rFonts w:ascii="Times New Roman" w:eastAsiaTheme="minorEastAsia" w:hAnsi="Times New Roman" w:cs="Times New Roman"/>
          <w:sz w:val="24"/>
          <w:szCs w:val="24"/>
        </w:rPr>
        <w:t>nilai “r” product moment padatarafsignifikansi 5%</w:t>
      </w:r>
      <w:r w:rsidR="00D25B03" w:rsidRPr="003C2DA7">
        <w:rPr>
          <w:rFonts w:ascii="Times New Roman" w:eastAsiaTheme="minorEastAsia" w:hAnsi="Times New Roman" w:cs="Times New Roman"/>
          <w:sz w:val="24"/>
          <w:szCs w:val="24"/>
        </w:rPr>
        <w:t>maupunpadatarafsignifikansi 1%. Jika r0 samadenganataulebihbesardari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(</w:t>
      </w:r>
      <w:r w:rsidR="00D25B03" w:rsidRPr="003C2DA7">
        <w:rPr>
          <w:rFonts w:ascii="Times New Roman" w:eastAsiaTheme="minorEastAsia" w:hAnsi="Times New Roman" w:cs="Times New Roman"/>
          <w:sz w:val="24"/>
          <w:szCs w:val="24"/>
        </w:rPr>
        <w:t>rt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) </w:t>
      </w:r>
      <w:r w:rsidR="00D25B03" w:rsidRPr="003C2DA7">
        <w:rPr>
          <w:rFonts w:ascii="Times New Roman" w:eastAsiaTheme="minorEastAsia" w:hAnsi="Times New Roman" w:cs="Times New Roman"/>
          <w:sz w:val="24"/>
          <w:szCs w:val="24"/>
        </w:rPr>
        <w:t xml:space="preserve">maka 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>(</w:t>
      </w:r>
      <w:r w:rsidR="00D25B03" w:rsidRPr="003C2DA7">
        <w:rPr>
          <w:rFonts w:ascii="Times New Roman" w:eastAsiaTheme="minorEastAsia" w:hAnsi="Times New Roman" w:cs="Times New Roman"/>
          <w:sz w:val="24"/>
          <w:szCs w:val="24"/>
        </w:rPr>
        <w:t>Ha</w:t>
      </w:r>
      <w:r w:rsidR="00697A15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>)</w:t>
      </w:r>
      <w:r w:rsidR="00D25B03" w:rsidRPr="003C2DA7">
        <w:rPr>
          <w:rFonts w:ascii="Times New Roman" w:eastAsiaTheme="minorEastAsia" w:hAnsi="Times New Roman" w:cs="Times New Roman"/>
          <w:sz w:val="24"/>
          <w:szCs w:val="24"/>
        </w:rPr>
        <w:t xml:space="preserve"> disetujuiatauditerima. Jikasebaliknya, maka </w:t>
      </w:r>
      <w:r w:rsidR="007B0D7C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>(</w:t>
      </w:r>
      <w:r w:rsidR="00D25B03" w:rsidRPr="003C2DA7">
        <w:rPr>
          <w:rFonts w:ascii="Times New Roman" w:eastAsiaTheme="minorEastAsia" w:hAnsi="Times New Roman" w:cs="Times New Roman"/>
          <w:sz w:val="24"/>
          <w:szCs w:val="24"/>
        </w:rPr>
        <w:t>H0</w:t>
      </w:r>
      <w:r w:rsidR="007B0D7C" w:rsidRPr="003C2DA7">
        <w:rPr>
          <w:rFonts w:ascii="Times New Roman" w:eastAsiaTheme="minorEastAsia" w:hAnsi="Times New Roman" w:cs="Times New Roman"/>
          <w:sz w:val="24"/>
          <w:szCs w:val="24"/>
          <w:lang w:val="id-ID"/>
        </w:rPr>
        <w:t>)</w:t>
      </w:r>
      <w:r w:rsidR="00D25B03" w:rsidRPr="003C2DA7">
        <w:rPr>
          <w:rFonts w:ascii="Times New Roman" w:eastAsiaTheme="minorEastAsia" w:hAnsi="Times New Roman" w:cs="Times New Roman"/>
          <w:sz w:val="24"/>
          <w:szCs w:val="24"/>
        </w:rPr>
        <w:t xml:space="preserve"> tidakdisetujuiatautidakditerima. Untukmengetahuikontribusivariabel X terhadapvariabel Y</w:t>
      </w:r>
      <w:r w:rsidR="0049606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. </w:t>
      </w:r>
      <w:r w:rsidR="007B0D7C" w:rsidRPr="0053327F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D25B03" w:rsidRPr="0053327F">
        <w:rPr>
          <w:rFonts w:ascii="Times New Roman" w:eastAsiaTheme="minorEastAsia" w:hAnsi="Times New Roman" w:cs="Times New Roman"/>
          <w:sz w:val="24"/>
          <w:szCs w:val="24"/>
        </w:rPr>
        <w:t>akadigunakanrumuskoefisiendeterminasisebagaiberikut:</w:t>
      </w:r>
      <w:r w:rsidR="0049606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“ </w:t>
      </w:r>
      <w:r w:rsidR="0067034C" w:rsidRPr="0053327F">
        <w:rPr>
          <w:rFonts w:ascii="Times New Roman" w:eastAsiaTheme="minorEastAsia" w:hAnsi="Times New Roman" w:cs="Times New Roman"/>
          <w:sz w:val="24"/>
          <w:szCs w:val="24"/>
        </w:rPr>
        <w:t>KD= r</w:t>
      </w:r>
      <w:r w:rsidR="0067034C" w:rsidRPr="005332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67034C" w:rsidRPr="0053327F">
        <w:rPr>
          <w:rFonts w:ascii="Times New Roman" w:eastAsiaTheme="minorEastAsia" w:hAnsi="Times New Roman" w:cs="Times New Roman"/>
          <w:sz w:val="24"/>
          <w:szCs w:val="24"/>
        </w:rPr>
        <w:t>x 100%</w:t>
      </w:r>
      <w:r w:rsidR="0049606D">
        <w:rPr>
          <w:rFonts w:ascii="Times New Roman" w:eastAsiaTheme="minorEastAsia" w:hAnsi="Times New Roman" w:cs="Times New Roman"/>
          <w:sz w:val="24"/>
          <w:szCs w:val="24"/>
          <w:lang w:val="id-ID"/>
        </w:rPr>
        <w:t>”.</w:t>
      </w:r>
    </w:p>
    <w:sectPr w:rsidR="005E3DCD" w:rsidRPr="00E93118" w:rsidSect="00FE4B07">
      <w:headerReference w:type="default" r:id="rId10"/>
      <w:footerReference w:type="default" r:id="rId11"/>
      <w:pgSz w:w="11907" w:h="16839" w:code="9"/>
      <w:pgMar w:top="2268" w:right="1701" w:bottom="1701" w:left="2268" w:header="993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0E" w:rsidRDefault="00822E0E" w:rsidP="00974273">
      <w:pPr>
        <w:spacing w:after="0" w:line="240" w:lineRule="auto"/>
      </w:pPr>
      <w:r>
        <w:separator/>
      </w:r>
    </w:p>
  </w:endnote>
  <w:endnote w:type="continuationSeparator" w:id="0">
    <w:p w:rsidR="00822E0E" w:rsidRDefault="00822E0E" w:rsidP="0097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CF" w:rsidRDefault="00B417CF">
    <w:pPr>
      <w:pStyle w:val="Footer"/>
      <w:jc w:val="center"/>
    </w:pPr>
  </w:p>
  <w:p w:rsidR="00B417CF" w:rsidRDefault="00B4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0E" w:rsidRDefault="00822E0E" w:rsidP="00974273">
      <w:pPr>
        <w:spacing w:after="0" w:line="240" w:lineRule="auto"/>
      </w:pPr>
      <w:r>
        <w:separator/>
      </w:r>
    </w:p>
  </w:footnote>
  <w:footnote w:type="continuationSeparator" w:id="0">
    <w:p w:rsidR="00822E0E" w:rsidRDefault="00822E0E" w:rsidP="00974273">
      <w:pPr>
        <w:spacing w:after="0" w:line="240" w:lineRule="auto"/>
      </w:pPr>
      <w:r>
        <w:continuationSeparator/>
      </w:r>
    </w:p>
  </w:footnote>
  <w:footnote w:id="1">
    <w:p w:rsidR="00822E0E" w:rsidRPr="00E93118" w:rsidRDefault="00822E0E" w:rsidP="00974273">
      <w:pPr>
        <w:pStyle w:val="FootnoteText"/>
        <w:ind w:firstLine="851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  <w:lang w:val="en-ID"/>
        </w:rPr>
        <w:t>Sofian</w:t>
      </w:r>
      <w:r w:rsidR="0085790F">
        <w:rPr>
          <w:rFonts w:ascii="Times New Roman" w:hAnsi="Times New Roman" w:cs="Times New Roman"/>
          <w:lang w:val="id-ID"/>
        </w:rPr>
        <w:t xml:space="preserve"> </w:t>
      </w:r>
      <w:r w:rsidRPr="00E93118">
        <w:rPr>
          <w:rFonts w:ascii="Times New Roman" w:hAnsi="Times New Roman" w:cs="Times New Roman"/>
          <w:lang w:val="en-ID"/>
        </w:rPr>
        <w:t>Siregar,</w:t>
      </w:r>
      <w:r w:rsidR="0085790F">
        <w:rPr>
          <w:rFonts w:ascii="Times New Roman" w:hAnsi="Times New Roman" w:cs="Times New Roman"/>
          <w:lang w:val="id-ID"/>
        </w:rPr>
        <w:t xml:space="preserve"> </w:t>
      </w:r>
      <w:r w:rsidRPr="00E93118">
        <w:rPr>
          <w:rFonts w:ascii="Times New Roman" w:hAnsi="Times New Roman" w:cs="Times New Roman"/>
          <w:i/>
          <w:lang w:val="en-ID"/>
        </w:rPr>
        <w:t>Statistika</w:t>
      </w:r>
      <w:r w:rsidR="0085790F">
        <w:rPr>
          <w:rFonts w:ascii="Times New Roman" w:hAnsi="Times New Roman" w:cs="Times New Roman"/>
          <w:i/>
          <w:lang w:val="id-ID"/>
        </w:rPr>
        <w:t xml:space="preserve"> </w:t>
      </w:r>
      <w:r w:rsidRPr="00E93118">
        <w:rPr>
          <w:rFonts w:ascii="Times New Roman" w:hAnsi="Times New Roman" w:cs="Times New Roman"/>
          <w:i/>
          <w:lang w:val="en-ID"/>
        </w:rPr>
        <w:t>Deskriftif</w:t>
      </w:r>
      <w:r w:rsidR="0085790F">
        <w:rPr>
          <w:rFonts w:ascii="Times New Roman" w:hAnsi="Times New Roman" w:cs="Times New Roman"/>
          <w:i/>
          <w:lang w:val="id-ID"/>
        </w:rPr>
        <w:t xml:space="preserve"> </w:t>
      </w:r>
      <w:r w:rsidRPr="00E93118">
        <w:rPr>
          <w:rFonts w:ascii="Times New Roman" w:hAnsi="Times New Roman" w:cs="Times New Roman"/>
          <w:i/>
          <w:lang w:val="en-ID"/>
        </w:rPr>
        <w:t>untuk</w:t>
      </w:r>
      <w:r w:rsidR="0085790F">
        <w:rPr>
          <w:rFonts w:ascii="Times New Roman" w:hAnsi="Times New Roman" w:cs="Times New Roman"/>
          <w:i/>
          <w:lang w:val="id-ID"/>
        </w:rPr>
        <w:t xml:space="preserve"> </w:t>
      </w:r>
      <w:r w:rsidR="00E93118">
        <w:rPr>
          <w:rFonts w:ascii="Times New Roman" w:hAnsi="Times New Roman" w:cs="Times New Roman"/>
          <w:i/>
          <w:lang w:val="en-ID"/>
        </w:rPr>
        <w:t>Penelitian</w:t>
      </w:r>
      <w:r w:rsidR="0085790F">
        <w:rPr>
          <w:rFonts w:ascii="Times New Roman" w:hAnsi="Times New Roman" w:cs="Times New Roman"/>
          <w:i/>
          <w:lang w:val="id-ID"/>
        </w:rPr>
        <w:t xml:space="preserve"> </w:t>
      </w:r>
      <w:r w:rsidR="00E93118">
        <w:rPr>
          <w:rFonts w:ascii="Times New Roman" w:hAnsi="Times New Roman" w:cs="Times New Roman"/>
          <w:i/>
          <w:lang w:val="en-ID"/>
        </w:rPr>
        <w:t xml:space="preserve"> </w:t>
      </w:r>
      <w:r w:rsidR="00E93118">
        <w:rPr>
          <w:rFonts w:ascii="Times New Roman" w:hAnsi="Times New Roman" w:cs="Times New Roman"/>
          <w:lang w:val="en-ID"/>
        </w:rPr>
        <w:t>(</w:t>
      </w:r>
      <w:r w:rsidR="0085790F">
        <w:rPr>
          <w:rFonts w:ascii="Times New Roman" w:hAnsi="Times New Roman" w:cs="Times New Roman"/>
          <w:lang w:val="id-ID"/>
        </w:rPr>
        <w:t xml:space="preserve"> </w:t>
      </w:r>
      <w:r w:rsidRPr="00E93118">
        <w:rPr>
          <w:rFonts w:ascii="Times New Roman" w:hAnsi="Times New Roman" w:cs="Times New Roman"/>
          <w:lang w:val="en-ID"/>
        </w:rPr>
        <w:t xml:space="preserve">Jakarta : Rajawali </w:t>
      </w:r>
      <w:r w:rsidR="0085790F">
        <w:rPr>
          <w:rFonts w:ascii="Times New Roman" w:hAnsi="Times New Roman" w:cs="Times New Roman"/>
          <w:lang w:val="id-ID"/>
        </w:rPr>
        <w:t xml:space="preserve"> </w:t>
      </w:r>
      <w:r w:rsidRPr="00E93118">
        <w:rPr>
          <w:rFonts w:ascii="Times New Roman" w:hAnsi="Times New Roman" w:cs="Times New Roman"/>
          <w:lang w:val="en-ID"/>
        </w:rPr>
        <w:t>Press 2010), hlm. 110.</w:t>
      </w:r>
    </w:p>
  </w:footnote>
  <w:footnote w:id="2">
    <w:p w:rsidR="00822E0E" w:rsidRPr="00E93118" w:rsidRDefault="00822E0E" w:rsidP="00E93118">
      <w:pPr>
        <w:pStyle w:val="FootnoteText"/>
        <w:ind w:firstLine="851"/>
        <w:jc w:val="both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  <w:lang w:val="en-ID"/>
        </w:rPr>
        <w:t xml:space="preserve">Sugiono, </w:t>
      </w:r>
      <w:r w:rsidRPr="00E93118">
        <w:rPr>
          <w:rFonts w:ascii="Times New Roman" w:hAnsi="Times New Roman" w:cs="Times New Roman"/>
          <w:i/>
          <w:lang w:val="en-ID"/>
        </w:rPr>
        <w:t>MetodePenelitianKuantitatif</w:t>
      </w:r>
      <w:r w:rsidR="00EA3CD1">
        <w:rPr>
          <w:rFonts w:ascii="Times New Roman" w:hAnsi="Times New Roman" w:cs="Times New Roman"/>
          <w:i/>
          <w:lang w:val="id-ID"/>
        </w:rPr>
        <w:t xml:space="preserve"> </w:t>
      </w:r>
      <w:r w:rsidRPr="00E93118">
        <w:rPr>
          <w:rFonts w:ascii="Times New Roman" w:hAnsi="Times New Roman" w:cs="Times New Roman"/>
          <w:i/>
          <w:lang w:val="en-ID"/>
        </w:rPr>
        <w:t xml:space="preserve">Kualitatifdan R&amp;D </w:t>
      </w:r>
      <w:r w:rsidRPr="00E93118">
        <w:rPr>
          <w:rFonts w:ascii="Times New Roman" w:hAnsi="Times New Roman" w:cs="Times New Roman"/>
          <w:lang w:val="en-ID"/>
        </w:rPr>
        <w:t>( Bandung:  ALFABETA, 2008), hlm. 80.</w:t>
      </w:r>
    </w:p>
  </w:footnote>
  <w:footnote w:id="3">
    <w:p w:rsidR="00822E0E" w:rsidRPr="00430733" w:rsidRDefault="00822E0E" w:rsidP="00E93118">
      <w:pPr>
        <w:pStyle w:val="FootnoteText"/>
        <w:ind w:firstLine="851"/>
        <w:jc w:val="both"/>
        <w:rPr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  <w:i/>
          <w:lang w:val="en-ID"/>
        </w:rPr>
        <w:t xml:space="preserve">Ibid, </w:t>
      </w:r>
      <w:r w:rsidRPr="00E93118">
        <w:rPr>
          <w:rFonts w:ascii="Times New Roman" w:hAnsi="Times New Roman" w:cs="Times New Roman"/>
          <w:lang w:val="en-ID"/>
        </w:rPr>
        <w:t>hlm. 81.</w:t>
      </w:r>
    </w:p>
  </w:footnote>
  <w:footnote w:id="4">
    <w:p w:rsidR="00822E0E" w:rsidRPr="00BB054F" w:rsidRDefault="00822E0E" w:rsidP="00BB054F">
      <w:pPr>
        <w:pStyle w:val="FootnoteText"/>
        <w:ind w:firstLine="851"/>
        <w:rPr>
          <w:lang w:val="en-ID"/>
        </w:rPr>
      </w:pPr>
      <w:r>
        <w:rPr>
          <w:rStyle w:val="FootnoteReference"/>
        </w:rPr>
        <w:footnoteRef/>
      </w:r>
      <w:r>
        <w:rPr>
          <w:lang w:val="en-ID"/>
        </w:rPr>
        <w:t>Ruseffendi,</w:t>
      </w:r>
      <w:r>
        <w:rPr>
          <w:i/>
          <w:lang w:val="en-ID"/>
        </w:rPr>
        <w:t>Dasar-DasarPenelitianPendidikandanBidang Non EkstraLainnya,</w:t>
      </w:r>
      <w:r>
        <w:rPr>
          <w:lang w:val="en-ID"/>
        </w:rPr>
        <w:t>( Bandung : TARSITO, 2010), hlm. 193.</w:t>
      </w:r>
    </w:p>
  </w:footnote>
  <w:footnote w:id="5">
    <w:p w:rsidR="00822E0E" w:rsidRPr="007C7EFE" w:rsidRDefault="00822E0E" w:rsidP="007C7EFE">
      <w:pPr>
        <w:pStyle w:val="FootnoteText"/>
        <w:ind w:firstLine="851"/>
        <w:rPr>
          <w:lang w:val="en-ID"/>
        </w:rPr>
      </w:pPr>
      <w:r>
        <w:rPr>
          <w:rStyle w:val="FootnoteReference"/>
        </w:rPr>
        <w:footnoteRef/>
      </w:r>
      <w:r>
        <w:rPr>
          <w:i/>
          <w:lang w:val="en-ID"/>
        </w:rPr>
        <w:t>Ibid,</w:t>
      </w:r>
      <w:r>
        <w:rPr>
          <w:lang w:val="en-ID"/>
        </w:rPr>
        <w:t>hlm. 123.</w:t>
      </w:r>
    </w:p>
  </w:footnote>
  <w:footnote w:id="6">
    <w:p w:rsidR="00822E0E" w:rsidRPr="00E93118" w:rsidRDefault="00822E0E" w:rsidP="00E93118">
      <w:pPr>
        <w:pStyle w:val="FootnoteText"/>
        <w:ind w:firstLine="851"/>
        <w:jc w:val="both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</w:rPr>
        <w:t>Sugiono</w:t>
      </w:r>
      <w:r w:rsidRPr="00E93118">
        <w:rPr>
          <w:rFonts w:ascii="Times New Roman" w:hAnsi="Times New Roman" w:cs="Times New Roman"/>
          <w:i/>
        </w:rPr>
        <w:t xml:space="preserve">, Op Cit. </w:t>
      </w:r>
      <w:r w:rsidRPr="00E93118">
        <w:rPr>
          <w:rFonts w:ascii="Times New Roman" w:hAnsi="Times New Roman" w:cs="Times New Roman"/>
        </w:rPr>
        <w:t>hlm. 93-94.</w:t>
      </w:r>
    </w:p>
  </w:footnote>
  <w:footnote w:id="7">
    <w:p w:rsidR="00822E0E" w:rsidRPr="00223C0A" w:rsidRDefault="00822E0E" w:rsidP="00E93118">
      <w:pPr>
        <w:pStyle w:val="FootnoteText"/>
        <w:ind w:firstLine="851"/>
        <w:jc w:val="both"/>
        <w:rPr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  <w:lang w:val="en-ID"/>
        </w:rPr>
        <w:t>AnasSudijono,</w:t>
      </w:r>
      <w:r w:rsidRPr="00E93118">
        <w:rPr>
          <w:rFonts w:ascii="Times New Roman" w:hAnsi="Times New Roman" w:cs="Times New Roman"/>
          <w:i/>
          <w:lang w:val="en-ID"/>
        </w:rPr>
        <w:t>PengantarStatistikPendidikan,</w:t>
      </w:r>
      <w:r w:rsidRPr="00E93118">
        <w:rPr>
          <w:rFonts w:ascii="Times New Roman" w:hAnsi="Times New Roman" w:cs="Times New Roman"/>
          <w:lang w:val="en-ID"/>
        </w:rPr>
        <w:t xml:space="preserve">( Jakarta : Raja GrapindoPersada, </w:t>
      </w:r>
      <w:r w:rsidRPr="00E93118">
        <w:rPr>
          <w:rFonts w:ascii="Times New Roman" w:hAnsi="Times New Roman" w:cs="Times New Roman"/>
          <w:lang w:val="id-ID"/>
        </w:rPr>
        <w:t>2</w:t>
      </w:r>
      <w:r w:rsidRPr="00E93118">
        <w:rPr>
          <w:rFonts w:ascii="Times New Roman" w:hAnsi="Times New Roman" w:cs="Times New Roman"/>
          <w:lang w:val="en-ID"/>
        </w:rPr>
        <w:t>012), hlm. 206.</w:t>
      </w:r>
    </w:p>
  </w:footnote>
  <w:footnote w:id="8">
    <w:p w:rsidR="00822E0E" w:rsidRPr="00E93118" w:rsidRDefault="00822E0E" w:rsidP="00E93118">
      <w:pPr>
        <w:pStyle w:val="FootnoteText"/>
        <w:ind w:firstLine="851"/>
        <w:jc w:val="both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  <w:lang w:val="en-ID"/>
        </w:rPr>
        <w:t xml:space="preserve">Nana Sudjana, </w:t>
      </w:r>
      <w:r w:rsidRPr="00E93118">
        <w:rPr>
          <w:rFonts w:ascii="Times New Roman" w:hAnsi="Times New Roman" w:cs="Times New Roman"/>
          <w:i/>
          <w:lang w:val="en-ID"/>
        </w:rPr>
        <w:t>PenilaianHas</w:t>
      </w:r>
      <w:r w:rsidRPr="00E93118">
        <w:rPr>
          <w:rFonts w:ascii="Times New Roman" w:hAnsi="Times New Roman" w:cs="Times New Roman"/>
          <w:i/>
          <w:lang w:val="id-ID"/>
        </w:rPr>
        <w:t>i</w:t>
      </w:r>
      <w:r w:rsidRPr="00E93118">
        <w:rPr>
          <w:rFonts w:ascii="Times New Roman" w:hAnsi="Times New Roman" w:cs="Times New Roman"/>
          <w:i/>
          <w:lang w:val="en-ID"/>
        </w:rPr>
        <w:t>lBelajarMengajar,</w:t>
      </w:r>
      <w:r w:rsidRPr="00E93118">
        <w:rPr>
          <w:rFonts w:ascii="Times New Roman" w:hAnsi="Times New Roman" w:cs="Times New Roman"/>
          <w:lang w:val="en-ID"/>
        </w:rPr>
        <w:t>( Bandung : PT RemajaRosdakarya, 2014), hlm. 12.</w:t>
      </w:r>
    </w:p>
  </w:footnote>
  <w:footnote w:id="9">
    <w:p w:rsidR="00822E0E" w:rsidRPr="00E93118" w:rsidRDefault="00822E0E" w:rsidP="00E93118">
      <w:pPr>
        <w:pStyle w:val="FootnoteText"/>
        <w:ind w:firstLine="851"/>
        <w:jc w:val="both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  <w:i/>
          <w:lang w:val="en-ID"/>
        </w:rPr>
        <w:t xml:space="preserve">Ibid, </w:t>
      </w:r>
      <w:r w:rsidRPr="00E93118">
        <w:rPr>
          <w:rFonts w:ascii="Times New Roman" w:hAnsi="Times New Roman" w:cs="Times New Roman"/>
          <w:lang w:val="en-ID"/>
        </w:rPr>
        <w:t>hlm. 12.</w:t>
      </w:r>
    </w:p>
  </w:footnote>
  <w:footnote w:id="10">
    <w:p w:rsidR="00822E0E" w:rsidRPr="00E93118" w:rsidRDefault="00822E0E" w:rsidP="00E93118">
      <w:pPr>
        <w:pStyle w:val="FootnoteText"/>
        <w:ind w:firstLine="851"/>
        <w:jc w:val="both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  <w:lang w:val="en-ID"/>
        </w:rPr>
        <w:t xml:space="preserve">SumarnaSurapranata, </w:t>
      </w:r>
      <w:r w:rsidRPr="00E93118">
        <w:rPr>
          <w:rFonts w:ascii="Times New Roman" w:hAnsi="Times New Roman" w:cs="Times New Roman"/>
          <w:i/>
          <w:lang w:val="en-ID"/>
        </w:rPr>
        <w:t>Analisis, Validitas, RealibilitasdanInterprestasiHasilTesInplementasiKurikulum 2004</w:t>
      </w:r>
      <w:r w:rsidRPr="00E93118">
        <w:rPr>
          <w:rFonts w:ascii="Times New Roman" w:hAnsi="Times New Roman" w:cs="Times New Roman"/>
          <w:lang w:val="en-ID"/>
        </w:rPr>
        <w:t>, (  Bandung : PT RemajaRosdakarya Offset, 2009), hlm. 56.</w:t>
      </w:r>
    </w:p>
  </w:footnote>
  <w:footnote w:id="11">
    <w:p w:rsidR="00822E0E" w:rsidRPr="00E93118" w:rsidRDefault="00822E0E" w:rsidP="00E93118">
      <w:pPr>
        <w:pStyle w:val="FootnoteText"/>
        <w:ind w:firstLine="851"/>
        <w:jc w:val="both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</w:rPr>
        <w:t>Sofian Effendi</w:t>
      </w:r>
      <w:r w:rsidRPr="00E93118">
        <w:rPr>
          <w:rFonts w:ascii="Times New Roman" w:hAnsi="Times New Roman" w:cs="Times New Roman"/>
          <w:i/>
        </w:rPr>
        <w:t xml:space="preserve">, MetodePenelitianSurvei, </w:t>
      </w:r>
      <w:r w:rsidRPr="00E93118">
        <w:rPr>
          <w:rFonts w:ascii="Times New Roman" w:hAnsi="Times New Roman" w:cs="Times New Roman"/>
        </w:rPr>
        <w:t>(Jakarta: LP3ES, 2012),hlm. 139-141.</w:t>
      </w:r>
    </w:p>
  </w:footnote>
  <w:footnote w:id="12">
    <w:p w:rsidR="00822E0E" w:rsidRPr="00E93118" w:rsidRDefault="00822E0E" w:rsidP="00E93118">
      <w:pPr>
        <w:pStyle w:val="FootnoteText"/>
        <w:ind w:firstLine="851"/>
        <w:jc w:val="both"/>
        <w:rPr>
          <w:rFonts w:ascii="Times New Roman" w:hAnsi="Times New Roman" w:cs="Times New Roman"/>
          <w:lang w:val="en-ID"/>
        </w:rPr>
      </w:pPr>
      <w:r w:rsidRPr="00E93118">
        <w:rPr>
          <w:rStyle w:val="FootnoteReference"/>
          <w:rFonts w:ascii="Times New Roman" w:hAnsi="Times New Roman" w:cs="Times New Roman"/>
        </w:rPr>
        <w:footnoteRef/>
      </w:r>
      <w:r w:rsidRPr="00E93118">
        <w:rPr>
          <w:rFonts w:ascii="Times New Roman" w:hAnsi="Times New Roman" w:cs="Times New Roman"/>
        </w:rPr>
        <w:t xml:space="preserve">Sapriyadkk, </w:t>
      </w:r>
      <w:r w:rsidRPr="00E93118">
        <w:rPr>
          <w:rFonts w:ascii="Times New Roman" w:hAnsi="Times New Roman" w:cs="Times New Roman"/>
          <w:i/>
        </w:rPr>
        <w:t>PembelajarandanEvaluasiHasilBelajar IPS,</w:t>
      </w:r>
      <w:r w:rsidRPr="00E93118">
        <w:rPr>
          <w:rFonts w:ascii="Times New Roman" w:hAnsi="Times New Roman" w:cs="Times New Roman"/>
        </w:rPr>
        <w:t xml:space="preserve"> (Bandung: UPI Press, 2006), hlm. 62.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CF" w:rsidRPr="00E93118" w:rsidRDefault="00B417CF" w:rsidP="00E45127">
    <w:pPr>
      <w:pStyle w:val="Header"/>
      <w:tabs>
        <w:tab w:val="clear" w:pos="9026"/>
        <w:tab w:val="right" w:pos="8222"/>
      </w:tabs>
      <w:rPr>
        <w:rFonts w:ascii="Times New Roman" w:hAnsi="Times New Roman" w:cs="Times New Roman"/>
      </w:rPr>
    </w:pPr>
    <w:r>
      <w:rPr>
        <w:lang w:val="id-ID"/>
      </w:rPr>
      <w:tab/>
    </w:r>
    <w:r>
      <w:rPr>
        <w:lang w:val="id-ID"/>
      </w:rPr>
      <w:tab/>
    </w:r>
    <w:sdt>
      <w:sdtPr>
        <w:id w:val="941157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152EBC" w:rsidRPr="00E93118">
          <w:rPr>
            <w:rFonts w:ascii="Times New Roman" w:hAnsi="Times New Roman" w:cs="Times New Roman"/>
          </w:rPr>
          <w:fldChar w:fldCharType="begin"/>
        </w:r>
        <w:r w:rsidR="00E93118" w:rsidRPr="00E93118">
          <w:rPr>
            <w:rFonts w:ascii="Times New Roman" w:hAnsi="Times New Roman" w:cs="Times New Roman"/>
          </w:rPr>
          <w:instrText xml:space="preserve"> PAGE   \* MERGEFORMAT </w:instrText>
        </w:r>
        <w:r w:rsidR="00152EBC" w:rsidRPr="00E93118">
          <w:rPr>
            <w:rFonts w:ascii="Times New Roman" w:hAnsi="Times New Roman" w:cs="Times New Roman"/>
          </w:rPr>
          <w:fldChar w:fldCharType="separate"/>
        </w:r>
        <w:r w:rsidR="008D518D">
          <w:rPr>
            <w:rFonts w:ascii="Times New Roman" w:hAnsi="Times New Roman" w:cs="Times New Roman"/>
            <w:noProof/>
          </w:rPr>
          <w:t>77</w:t>
        </w:r>
        <w:r w:rsidR="00152EBC" w:rsidRPr="00E9311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B417CF" w:rsidRDefault="00B41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C96"/>
    <w:multiLevelType w:val="hybridMultilevel"/>
    <w:tmpl w:val="901CE47C"/>
    <w:lvl w:ilvl="0" w:tplc="E25E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0487D"/>
    <w:multiLevelType w:val="hybridMultilevel"/>
    <w:tmpl w:val="4CDA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7274"/>
    <w:multiLevelType w:val="hybridMultilevel"/>
    <w:tmpl w:val="F120F7E6"/>
    <w:lvl w:ilvl="0" w:tplc="746CB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A3E48"/>
    <w:multiLevelType w:val="hybridMultilevel"/>
    <w:tmpl w:val="277E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60A"/>
    <w:multiLevelType w:val="hybridMultilevel"/>
    <w:tmpl w:val="98AEB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B9F"/>
    <w:rsid w:val="0000085B"/>
    <w:rsid w:val="00020B62"/>
    <w:rsid w:val="00020D40"/>
    <w:rsid w:val="00023A52"/>
    <w:rsid w:val="00024C44"/>
    <w:rsid w:val="00060BF9"/>
    <w:rsid w:val="00065714"/>
    <w:rsid w:val="00074FA1"/>
    <w:rsid w:val="000953A3"/>
    <w:rsid w:val="000C0A84"/>
    <w:rsid w:val="000C5758"/>
    <w:rsid w:val="000D7BC0"/>
    <w:rsid w:val="000F3988"/>
    <w:rsid w:val="00110FC5"/>
    <w:rsid w:val="00134752"/>
    <w:rsid w:val="00140120"/>
    <w:rsid w:val="001410C5"/>
    <w:rsid w:val="001421B0"/>
    <w:rsid w:val="00152EBC"/>
    <w:rsid w:val="00153ADB"/>
    <w:rsid w:val="00155B52"/>
    <w:rsid w:val="00167D3F"/>
    <w:rsid w:val="00167D6A"/>
    <w:rsid w:val="001803C9"/>
    <w:rsid w:val="00180D3D"/>
    <w:rsid w:val="001930C7"/>
    <w:rsid w:val="001A09A3"/>
    <w:rsid w:val="001E0DB5"/>
    <w:rsid w:val="001F0061"/>
    <w:rsid w:val="0020625C"/>
    <w:rsid w:val="002069E5"/>
    <w:rsid w:val="00223C0A"/>
    <w:rsid w:val="00271459"/>
    <w:rsid w:val="00285F62"/>
    <w:rsid w:val="002B3125"/>
    <w:rsid w:val="002C2620"/>
    <w:rsid w:val="002D6EE0"/>
    <w:rsid w:val="002F03AC"/>
    <w:rsid w:val="002F6497"/>
    <w:rsid w:val="00314EF0"/>
    <w:rsid w:val="00315710"/>
    <w:rsid w:val="003215EF"/>
    <w:rsid w:val="003344D4"/>
    <w:rsid w:val="003370B3"/>
    <w:rsid w:val="003471D5"/>
    <w:rsid w:val="00352C2A"/>
    <w:rsid w:val="0036220C"/>
    <w:rsid w:val="003716C0"/>
    <w:rsid w:val="003739F5"/>
    <w:rsid w:val="00374EE0"/>
    <w:rsid w:val="0037726C"/>
    <w:rsid w:val="00377B4E"/>
    <w:rsid w:val="00384CC8"/>
    <w:rsid w:val="00392D71"/>
    <w:rsid w:val="003C2DA7"/>
    <w:rsid w:val="003D4D52"/>
    <w:rsid w:val="004121F4"/>
    <w:rsid w:val="00414D5B"/>
    <w:rsid w:val="004270D2"/>
    <w:rsid w:val="00430733"/>
    <w:rsid w:val="00442048"/>
    <w:rsid w:val="0045407B"/>
    <w:rsid w:val="004626F5"/>
    <w:rsid w:val="00471681"/>
    <w:rsid w:val="0047532F"/>
    <w:rsid w:val="00481023"/>
    <w:rsid w:val="0048785B"/>
    <w:rsid w:val="004911B5"/>
    <w:rsid w:val="0049190F"/>
    <w:rsid w:val="0049281C"/>
    <w:rsid w:val="004959A0"/>
    <w:rsid w:val="0049606D"/>
    <w:rsid w:val="004C0802"/>
    <w:rsid w:val="004D013C"/>
    <w:rsid w:val="004D05A7"/>
    <w:rsid w:val="004F6D9C"/>
    <w:rsid w:val="0053327F"/>
    <w:rsid w:val="00536821"/>
    <w:rsid w:val="0054400C"/>
    <w:rsid w:val="00563499"/>
    <w:rsid w:val="005679FF"/>
    <w:rsid w:val="00583443"/>
    <w:rsid w:val="005A1A8B"/>
    <w:rsid w:val="005A70D7"/>
    <w:rsid w:val="005D502A"/>
    <w:rsid w:val="005E3DCD"/>
    <w:rsid w:val="005E6275"/>
    <w:rsid w:val="005F2B50"/>
    <w:rsid w:val="005F3DBB"/>
    <w:rsid w:val="00617914"/>
    <w:rsid w:val="006269CF"/>
    <w:rsid w:val="006345D1"/>
    <w:rsid w:val="00645B9F"/>
    <w:rsid w:val="00657A35"/>
    <w:rsid w:val="0067034C"/>
    <w:rsid w:val="00675F9E"/>
    <w:rsid w:val="00696F07"/>
    <w:rsid w:val="00697A15"/>
    <w:rsid w:val="006B2435"/>
    <w:rsid w:val="006B421B"/>
    <w:rsid w:val="006D00A0"/>
    <w:rsid w:val="007313BA"/>
    <w:rsid w:val="00735451"/>
    <w:rsid w:val="00741D07"/>
    <w:rsid w:val="00744B36"/>
    <w:rsid w:val="00751E7E"/>
    <w:rsid w:val="00754A2F"/>
    <w:rsid w:val="007A76C5"/>
    <w:rsid w:val="007B0D7C"/>
    <w:rsid w:val="007C798C"/>
    <w:rsid w:val="007C7EFE"/>
    <w:rsid w:val="007F1457"/>
    <w:rsid w:val="007F6F27"/>
    <w:rsid w:val="00822E0E"/>
    <w:rsid w:val="008279BE"/>
    <w:rsid w:val="008319D4"/>
    <w:rsid w:val="00850A29"/>
    <w:rsid w:val="00855047"/>
    <w:rsid w:val="008562B6"/>
    <w:rsid w:val="0085790F"/>
    <w:rsid w:val="008716F0"/>
    <w:rsid w:val="00874A9D"/>
    <w:rsid w:val="008A30E0"/>
    <w:rsid w:val="008D0BFB"/>
    <w:rsid w:val="008D260C"/>
    <w:rsid w:val="008D518D"/>
    <w:rsid w:val="008D5A3D"/>
    <w:rsid w:val="008F6ED4"/>
    <w:rsid w:val="00911161"/>
    <w:rsid w:val="00917251"/>
    <w:rsid w:val="00932B59"/>
    <w:rsid w:val="00974273"/>
    <w:rsid w:val="00977825"/>
    <w:rsid w:val="00981C59"/>
    <w:rsid w:val="009972F8"/>
    <w:rsid w:val="009A050E"/>
    <w:rsid w:val="009A2DF7"/>
    <w:rsid w:val="009A3E7F"/>
    <w:rsid w:val="009A6DD4"/>
    <w:rsid w:val="009B4B21"/>
    <w:rsid w:val="009C10BA"/>
    <w:rsid w:val="009D24FB"/>
    <w:rsid w:val="009D7B8A"/>
    <w:rsid w:val="009F693B"/>
    <w:rsid w:val="00A02C6F"/>
    <w:rsid w:val="00A23A8A"/>
    <w:rsid w:val="00A57A5E"/>
    <w:rsid w:val="00A6005D"/>
    <w:rsid w:val="00A626C7"/>
    <w:rsid w:val="00A679F1"/>
    <w:rsid w:val="00A87681"/>
    <w:rsid w:val="00AB78A1"/>
    <w:rsid w:val="00AC019F"/>
    <w:rsid w:val="00AC3B4A"/>
    <w:rsid w:val="00AD0501"/>
    <w:rsid w:val="00AD0A11"/>
    <w:rsid w:val="00AD179C"/>
    <w:rsid w:val="00AD7F12"/>
    <w:rsid w:val="00AE57BC"/>
    <w:rsid w:val="00AF5D74"/>
    <w:rsid w:val="00B1317F"/>
    <w:rsid w:val="00B417CF"/>
    <w:rsid w:val="00B51763"/>
    <w:rsid w:val="00B54A3A"/>
    <w:rsid w:val="00B94260"/>
    <w:rsid w:val="00BA2067"/>
    <w:rsid w:val="00BA758A"/>
    <w:rsid w:val="00BB054F"/>
    <w:rsid w:val="00BB1982"/>
    <w:rsid w:val="00BC03C1"/>
    <w:rsid w:val="00BD61BF"/>
    <w:rsid w:val="00BE2AAA"/>
    <w:rsid w:val="00BE4815"/>
    <w:rsid w:val="00BE552D"/>
    <w:rsid w:val="00C01311"/>
    <w:rsid w:val="00C05B69"/>
    <w:rsid w:val="00C232EC"/>
    <w:rsid w:val="00C251D7"/>
    <w:rsid w:val="00C4736E"/>
    <w:rsid w:val="00C61581"/>
    <w:rsid w:val="00C73E86"/>
    <w:rsid w:val="00C75980"/>
    <w:rsid w:val="00C84FE9"/>
    <w:rsid w:val="00C872F4"/>
    <w:rsid w:val="00CC434D"/>
    <w:rsid w:val="00D01F61"/>
    <w:rsid w:val="00D1211B"/>
    <w:rsid w:val="00D1532A"/>
    <w:rsid w:val="00D25B03"/>
    <w:rsid w:val="00D42B97"/>
    <w:rsid w:val="00D51E2B"/>
    <w:rsid w:val="00D51F23"/>
    <w:rsid w:val="00D71280"/>
    <w:rsid w:val="00D778CD"/>
    <w:rsid w:val="00D83764"/>
    <w:rsid w:val="00DD6754"/>
    <w:rsid w:val="00DD769F"/>
    <w:rsid w:val="00DF2F51"/>
    <w:rsid w:val="00E1247F"/>
    <w:rsid w:val="00E20432"/>
    <w:rsid w:val="00E30F87"/>
    <w:rsid w:val="00E45127"/>
    <w:rsid w:val="00E46DCB"/>
    <w:rsid w:val="00E5313C"/>
    <w:rsid w:val="00E67EA4"/>
    <w:rsid w:val="00E755ED"/>
    <w:rsid w:val="00E77BAB"/>
    <w:rsid w:val="00E93118"/>
    <w:rsid w:val="00E959BE"/>
    <w:rsid w:val="00EA3CD1"/>
    <w:rsid w:val="00EB5206"/>
    <w:rsid w:val="00EC3B45"/>
    <w:rsid w:val="00ED7B77"/>
    <w:rsid w:val="00EF513F"/>
    <w:rsid w:val="00F0284B"/>
    <w:rsid w:val="00F12D97"/>
    <w:rsid w:val="00F30A66"/>
    <w:rsid w:val="00F34267"/>
    <w:rsid w:val="00F371C8"/>
    <w:rsid w:val="00F7104E"/>
    <w:rsid w:val="00FA711F"/>
    <w:rsid w:val="00FC247B"/>
    <w:rsid w:val="00FE4B07"/>
    <w:rsid w:val="00FE7239"/>
    <w:rsid w:val="00FF06D3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6A"/>
    <w:pPr>
      <w:ind w:left="720"/>
      <w:contextualSpacing/>
    </w:pPr>
  </w:style>
  <w:style w:type="table" w:styleId="TableGrid">
    <w:name w:val="Table Grid"/>
    <w:basedOn w:val="TableNormal"/>
    <w:uiPriority w:val="59"/>
    <w:rsid w:val="00AD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75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1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CF"/>
  </w:style>
  <w:style w:type="paragraph" w:styleId="Footer">
    <w:name w:val="footer"/>
    <w:basedOn w:val="Normal"/>
    <w:link w:val="FooterChar"/>
    <w:uiPriority w:val="99"/>
    <w:unhideWhenUsed/>
    <w:rsid w:val="00B41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6A"/>
    <w:pPr>
      <w:ind w:left="720"/>
      <w:contextualSpacing/>
    </w:pPr>
  </w:style>
  <w:style w:type="table" w:styleId="TableGrid">
    <w:name w:val="Table Grid"/>
    <w:basedOn w:val="TableNormal"/>
    <w:uiPriority w:val="59"/>
    <w:rsid w:val="00AD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75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3608-F8C6-45BC-BDF0-E8788A9B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217</cp:revision>
  <cp:lastPrinted>2018-12-03T02:29:00Z</cp:lastPrinted>
  <dcterms:created xsi:type="dcterms:W3CDTF">2018-11-15T06:21:00Z</dcterms:created>
  <dcterms:modified xsi:type="dcterms:W3CDTF">2018-12-16T09:05:00Z</dcterms:modified>
</cp:coreProperties>
</file>