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E2" w:rsidRDefault="00DC1219" w:rsidP="00DC1219">
      <w:pPr>
        <w:jc w:val="center"/>
        <w:rPr>
          <w:rFonts w:asciiTheme="majorBidi" w:hAnsiTheme="majorBidi" w:cstheme="majorBidi"/>
          <w:b/>
          <w:bCs/>
          <w:sz w:val="24"/>
          <w:szCs w:val="24"/>
        </w:rPr>
      </w:pPr>
      <w:r>
        <w:rPr>
          <w:rFonts w:asciiTheme="majorBidi" w:hAnsiTheme="majorBidi" w:cstheme="majorBidi"/>
          <w:b/>
          <w:bCs/>
          <w:sz w:val="24"/>
          <w:szCs w:val="24"/>
        </w:rPr>
        <w:t>BAB III</w:t>
      </w:r>
    </w:p>
    <w:p w:rsidR="00DC1219" w:rsidRDefault="00DC1219" w:rsidP="00746B7B">
      <w:pPr>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746B7B" w:rsidRDefault="00746B7B" w:rsidP="00746B7B">
      <w:pPr>
        <w:rPr>
          <w:rFonts w:asciiTheme="majorBidi" w:hAnsiTheme="majorBidi" w:cstheme="majorBidi"/>
          <w:b/>
          <w:bCs/>
          <w:sz w:val="24"/>
          <w:szCs w:val="24"/>
        </w:rPr>
      </w:pPr>
    </w:p>
    <w:p w:rsidR="00DC1219" w:rsidRPr="00746B7B" w:rsidRDefault="00DC1219" w:rsidP="004B08F4">
      <w:pPr>
        <w:pStyle w:val="ListParagraph"/>
        <w:numPr>
          <w:ilvl w:val="0"/>
          <w:numId w:val="2"/>
        </w:numPr>
        <w:spacing w:line="480" w:lineRule="auto"/>
        <w:ind w:left="426" w:hanging="426"/>
        <w:rPr>
          <w:rFonts w:asciiTheme="majorBidi" w:hAnsiTheme="majorBidi" w:cstheme="majorBidi"/>
          <w:b/>
          <w:bCs/>
          <w:sz w:val="24"/>
          <w:szCs w:val="24"/>
        </w:rPr>
      </w:pPr>
      <w:r w:rsidRPr="00746B7B">
        <w:rPr>
          <w:rFonts w:asciiTheme="majorBidi" w:hAnsiTheme="majorBidi" w:cstheme="majorBidi"/>
          <w:b/>
          <w:bCs/>
          <w:sz w:val="24"/>
          <w:szCs w:val="24"/>
        </w:rPr>
        <w:t>Metode Penelitian</w:t>
      </w:r>
    </w:p>
    <w:p w:rsidR="004B08F4" w:rsidRDefault="00DC1219" w:rsidP="007843A1">
      <w:pPr>
        <w:pStyle w:val="ListParagraph"/>
        <w:spacing w:line="480" w:lineRule="auto"/>
        <w:ind w:left="426" w:firstLine="1134"/>
        <w:rPr>
          <w:rFonts w:asciiTheme="majorBidi" w:hAnsiTheme="majorBidi" w:cstheme="majorBidi"/>
          <w:sz w:val="24"/>
          <w:szCs w:val="24"/>
        </w:rPr>
      </w:pPr>
      <w:proofErr w:type="gramStart"/>
      <w:r>
        <w:rPr>
          <w:rFonts w:asciiTheme="majorBidi" w:hAnsiTheme="majorBidi" w:cstheme="majorBidi"/>
          <w:sz w:val="24"/>
          <w:szCs w:val="24"/>
        </w:rPr>
        <w:t>Dalam penelitian ini mengguna</w:t>
      </w:r>
      <w:r w:rsidR="00DC4C6A">
        <w:rPr>
          <w:rFonts w:asciiTheme="majorBidi" w:hAnsiTheme="majorBidi" w:cstheme="majorBidi"/>
          <w:sz w:val="24"/>
          <w:szCs w:val="24"/>
        </w:rPr>
        <w:t>kan metode pendekatan penelitian</w:t>
      </w:r>
      <w:r>
        <w:rPr>
          <w:rFonts w:asciiTheme="majorBidi" w:hAnsiTheme="majorBidi" w:cstheme="majorBidi"/>
          <w:sz w:val="24"/>
          <w:szCs w:val="24"/>
        </w:rPr>
        <w:t xml:space="preserve"> secara kuantitatif.</w:t>
      </w:r>
      <w:proofErr w:type="gramEnd"/>
      <w:r w:rsidR="00CD0F2A">
        <w:rPr>
          <w:rFonts w:asciiTheme="majorBidi" w:hAnsiTheme="majorBidi" w:cstheme="majorBidi"/>
          <w:sz w:val="24"/>
          <w:szCs w:val="24"/>
        </w:rPr>
        <w:t xml:space="preserve"> </w:t>
      </w:r>
      <w:proofErr w:type="gramStart"/>
      <w:r>
        <w:rPr>
          <w:rFonts w:asciiTheme="majorBidi" w:hAnsiTheme="majorBidi" w:cstheme="majorBidi"/>
          <w:sz w:val="24"/>
          <w:szCs w:val="24"/>
        </w:rPr>
        <w:t>Metode kuantitatif adalah metode penelitian yang dapat diartikan sebagai metode yang berlandaskan pada filsafat positivism digunakan untuk meneliti pada populasi atau sampel tertentu.</w:t>
      </w:r>
      <w:proofErr w:type="gramEnd"/>
      <w:r w:rsidR="00613DBC">
        <w:rPr>
          <w:rFonts w:asciiTheme="majorBidi" w:hAnsiTheme="majorBidi" w:cstheme="majorBidi"/>
          <w:sz w:val="24"/>
          <w:szCs w:val="24"/>
        </w:rPr>
        <w:t xml:space="preserve"> </w:t>
      </w:r>
      <w:proofErr w:type="gramStart"/>
      <w:r>
        <w:rPr>
          <w:rFonts w:asciiTheme="majorBidi" w:hAnsiTheme="majorBidi" w:cstheme="majorBidi"/>
          <w:sz w:val="24"/>
          <w:szCs w:val="24"/>
        </w:rPr>
        <w:t>Pengumpulan data menggunakan instrument penelitian analisis data bersifat kuantitatif dengan tujuan untuk menguji hipotesis yang telah ditetapkan.</w:t>
      </w:r>
      <w:proofErr w:type="gramEnd"/>
      <w:r>
        <w:rPr>
          <w:rStyle w:val="FootnoteReference"/>
          <w:rFonts w:asciiTheme="majorBidi" w:hAnsiTheme="majorBidi" w:cstheme="majorBidi"/>
          <w:sz w:val="24"/>
          <w:szCs w:val="24"/>
        </w:rPr>
        <w:footnoteReference w:id="1"/>
      </w:r>
    </w:p>
    <w:p w:rsidR="001C63C9" w:rsidRPr="004B08F4" w:rsidRDefault="00DC1219" w:rsidP="007843A1">
      <w:pPr>
        <w:pStyle w:val="ListParagraph"/>
        <w:spacing w:line="480" w:lineRule="auto"/>
        <w:ind w:left="426" w:firstLine="1134"/>
        <w:rPr>
          <w:rFonts w:asciiTheme="majorBidi" w:hAnsiTheme="majorBidi" w:cstheme="majorBidi"/>
          <w:sz w:val="24"/>
          <w:szCs w:val="24"/>
        </w:rPr>
      </w:pPr>
      <w:proofErr w:type="gramStart"/>
      <w:r w:rsidRPr="004B08F4">
        <w:rPr>
          <w:rFonts w:asciiTheme="majorBidi" w:hAnsiTheme="majorBidi" w:cstheme="majorBidi"/>
          <w:sz w:val="24"/>
          <w:szCs w:val="24"/>
        </w:rPr>
        <w:t>Jenis penelitian ini merupakan penelitian lapangan (</w:t>
      </w:r>
      <w:r w:rsidRPr="004B08F4">
        <w:rPr>
          <w:rFonts w:asciiTheme="majorBidi" w:hAnsiTheme="majorBidi" w:cstheme="majorBidi"/>
          <w:i/>
          <w:iCs/>
          <w:sz w:val="24"/>
          <w:szCs w:val="24"/>
        </w:rPr>
        <w:t>Field Research),</w:t>
      </w:r>
      <w:r w:rsidRPr="004B08F4">
        <w:rPr>
          <w:rFonts w:asciiTheme="majorBidi" w:hAnsiTheme="majorBidi" w:cstheme="majorBidi"/>
          <w:sz w:val="24"/>
          <w:szCs w:val="24"/>
        </w:rPr>
        <w:t xml:space="preserve"> yaitu pengamatan langsung ke obyek yang di teliti guna </w:t>
      </w:r>
      <w:r w:rsidR="00746B7B" w:rsidRPr="004B08F4">
        <w:rPr>
          <w:rFonts w:asciiTheme="majorBidi" w:hAnsiTheme="majorBidi" w:cstheme="majorBidi"/>
          <w:sz w:val="24"/>
          <w:szCs w:val="24"/>
        </w:rPr>
        <w:t>mendapatkan data yang relevan.</w:t>
      </w:r>
      <w:proofErr w:type="gramEnd"/>
      <w:r w:rsidR="00746B7B">
        <w:rPr>
          <w:rStyle w:val="FootnoteReference"/>
          <w:rFonts w:asciiTheme="majorBidi" w:hAnsiTheme="majorBidi" w:cstheme="majorBidi"/>
          <w:sz w:val="24"/>
          <w:szCs w:val="24"/>
        </w:rPr>
        <w:footnoteReference w:id="2"/>
      </w:r>
      <w:r w:rsidR="00746B7B" w:rsidRPr="004B08F4">
        <w:rPr>
          <w:rFonts w:asciiTheme="majorBidi" w:hAnsiTheme="majorBidi" w:cstheme="majorBidi"/>
          <w:sz w:val="24"/>
          <w:szCs w:val="24"/>
        </w:rPr>
        <w:t xml:space="preserve"> Penelitian lapang</w:t>
      </w:r>
      <w:r w:rsidR="00CD0F2A">
        <w:rPr>
          <w:rFonts w:asciiTheme="majorBidi" w:hAnsiTheme="majorBidi" w:cstheme="majorBidi"/>
          <w:sz w:val="24"/>
          <w:szCs w:val="24"/>
        </w:rPr>
        <w:t>an pada dasarnya metode untuk mene</w:t>
      </w:r>
      <w:r w:rsidR="00746B7B" w:rsidRPr="004B08F4">
        <w:rPr>
          <w:rFonts w:asciiTheme="majorBidi" w:hAnsiTheme="majorBidi" w:cstheme="majorBidi"/>
          <w:sz w:val="24"/>
          <w:szCs w:val="24"/>
        </w:rPr>
        <w:t xml:space="preserve">mukan secara khusus dan realistis </w:t>
      </w:r>
      <w:proofErr w:type="gramStart"/>
      <w:r w:rsidR="00746B7B" w:rsidRPr="004B08F4">
        <w:rPr>
          <w:rFonts w:asciiTheme="majorBidi" w:hAnsiTheme="majorBidi" w:cstheme="majorBidi"/>
          <w:sz w:val="24"/>
          <w:szCs w:val="24"/>
        </w:rPr>
        <w:t>apa</w:t>
      </w:r>
      <w:proofErr w:type="gramEnd"/>
      <w:r w:rsidR="00746B7B" w:rsidRPr="004B08F4">
        <w:rPr>
          <w:rFonts w:asciiTheme="majorBidi" w:hAnsiTheme="majorBidi" w:cstheme="majorBidi"/>
          <w:sz w:val="24"/>
          <w:szCs w:val="24"/>
        </w:rPr>
        <w:t xml:space="preserve"> yang tengah terjadi di masyarakat. </w:t>
      </w:r>
      <w:proofErr w:type="gramStart"/>
      <w:r w:rsidR="00746B7B" w:rsidRPr="004B08F4">
        <w:rPr>
          <w:rFonts w:asciiTheme="majorBidi" w:hAnsiTheme="majorBidi" w:cstheme="majorBidi"/>
          <w:sz w:val="24"/>
          <w:szCs w:val="24"/>
        </w:rPr>
        <w:t>Penelitian ini berusaha menemukan data-data yang bersumber dari lapangan atau lokasi yakni pada Hotel Andalas Permai Bandar Lampung.</w:t>
      </w:r>
      <w:proofErr w:type="gramEnd"/>
    </w:p>
    <w:p w:rsidR="00DC1219" w:rsidRDefault="00DC1219" w:rsidP="001C63C9">
      <w:pPr>
        <w:rPr>
          <w:rFonts w:asciiTheme="majorBidi" w:hAnsiTheme="majorBidi" w:cstheme="majorBidi"/>
          <w:sz w:val="24"/>
          <w:szCs w:val="24"/>
        </w:rPr>
      </w:pPr>
    </w:p>
    <w:p w:rsidR="001C2311" w:rsidRDefault="001C2311" w:rsidP="001C63C9">
      <w:pPr>
        <w:rPr>
          <w:rFonts w:asciiTheme="majorBidi" w:hAnsiTheme="majorBidi" w:cstheme="majorBidi"/>
          <w:sz w:val="24"/>
          <w:szCs w:val="24"/>
        </w:rPr>
        <w:sectPr w:rsidR="001C2311" w:rsidSect="001C2311">
          <w:headerReference w:type="even" r:id="rId9"/>
          <w:footerReference w:type="default" r:id="rId10"/>
          <w:footerReference w:type="first" r:id="rId11"/>
          <w:pgSz w:w="12240" w:h="15840"/>
          <w:pgMar w:top="2268" w:right="1701" w:bottom="1701" w:left="2268" w:header="720" w:footer="720" w:gutter="0"/>
          <w:pgNumType w:start="44"/>
          <w:cols w:space="720"/>
          <w:docGrid w:linePitch="360"/>
        </w:sectPr>
      </w:pPr>
    </w:p>
    <w:p w:rsidR="001C2311" w:rsidRPr="001C63C9" w:rsidRDefault="001C2311" w:rsidP="001C63C9">
      <w:pPr>
        <w:rPr>
          <w:rFonts w:asciiTheme="majorBidi" w:hAnsiTheme="majorBidi" w:cstheme="majorBidi"/>
          <w:sz w:val="24"/>
          <w:szCs w:val="24"/>
        </w:rPr>
      </w:pPr>
    </w:p>
    <w:p w:rsidR="00746B7B" w:rsidRPr="008746A2" w:rsidRDefault="002B6189" w:rsidP="008746A2">
      <w:pPr>
        <w:pStyle w:val="ListParagraph"/>
        <w:numPr>
          <w:ilvl w:val="0"/>
          <w:numId w:val="2"/>
        </w:numPr>
        <w:tabs>
          <w:tab w:val="left" w:pos="426"/>
        </w:tabs>
        <w:spacing w:line="480" w:lineRule="auto"/>
        <w:ind w:left="426" w:hanging="426"/>
        <w:rPr>
          <w:rFonts w:asciiTheme="majorBidi" w:hAnsiTheme="majorBidi" w:cstheme="majorBidi"/>
          <w:b/>
          <w:bCs/>
          <w:sz w:val="24"/>
          <w:szCs w:val="24"/>
        </w:rPr>
      </w:pPr>
      <w:r w:rsidRPr="008746A2">
        <w:rPr>
          <w:rFonts w:asciiTheme="majorBidi" w:hAnsiTheme="majorBidi" w:cstheme="majorBidi"/>
          <w:b/>
          <w:bCs/>
          <w:sz w:val="24"/>
          <w:szCs w:val="24"/>
        </w:rPr>
        <w:t>Sumber Data</w:t>
      </w:r>
    </w:p>
    <w:p w:rsidR="002B6189" w:rsidRDefault="002B6189" w:rsidP="008746A2">
      <w:pPr>
        <w:spacing w:line="480" w:lineRule="auto"/>
        <w:ind w:left="426" w:firstLine="992"/>
        <w:rPr>
          <w:rFonts w:asciiTheme="majorBidi" w:hAnsiTheme="majorBidi" w:cstheme="majorBidi"/>
          <w:sz w:val="24"/>
          <w:szCs w:val="24"/>
        </w:rPr>
      </w:pPr>
      <w:r>
        <w:rPr>
          <w:rFonts w:asciiTheme="majorBidi" w:hAnsiTheme="majorBidi" w:cstheme="majorBidi"/>
          <w:sz w:val="24"/>
          <w:szCs w:val="24"/>
        </w:rPr>
        <w:t>Dalam penelitian ini, pendekatan penelitian menggunakan metodologi kuantitatif dan sumber data yang digunakan dalam penelitian ini</w:t>
      </w:r>
      <w:r w:rsidR="001C63C9">
        <w:rPr>
          <w:rFonts w:asciiTheme="majorBidi" w:hAnsiTheme="majorBidi" w:cstheme="majorBidi"/>
          <w:sz w:val="24"/>
          <w:szCs w:val="24"/>
        </w:rPr>
        <w:t xml:space="preserve"> sebagai </w:t>
      </w:r>
      <w:proofErr w:type="gramStart"/>
      <w:r w:rsidR="001C63C9">
        <w:rPr>
          <w:rFonts w:asciiTheme="majorBidi" w:hAnsiTheme="majorBidi" w:cstheme="majorBidi"/>
          <w:sz w:val="24"/>
          <w:szCs w:val="24"/>
        </w:rPr>
        <w:t>berikut :</w:t>
      </w:r>
      <w:proofErr w:type="gramEnd"/>
    </w:p>
    <w:p w:rsidR="0068313C" w:rsidRDefault="0068313C" w:rsidP="0068313C">
      <w:pPr>
        <w:pStyle w:val="ListParagraph"/>
        <w:numPr>
          <w:ilvl w:val="0"/>
          <w:numId w:val="4"/>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 xml:space="preserve">Data Primer </w:t>
      </w:r>
    </w:p>
    <w:p w:rsidR="0068313C" w:rsidRDefault="0068313C" w:rsidP="008903A6">
      <w:pPr>
        <w:pStyle w:val="ListParagraph"/>
        <w:spacing w:line="480" w:lineRule="auto"/>
        <w:ind w:left="709" w:firstLine="992"/>
        <w:rPr>
          <w:rFonts w:asciiTheme="majorBidi" w:hAnsiTheme="majorBidi" w:cstheme="majorBidi"/>
          <w:sz w:val="24"/>
          <w:szCs w:val="24"/>
        </w:rPr>
      </w:pPr>
      <w:proofErr w:type="gramStart"/>
      <w:r>
        <w:rPr>
          <w:rFonts w:asciiTheme="majorBidi" w:hAnsiTheme="majorBidi" w:cstheme="majorBidi"/>
          <w:sz w:val="24"/>
          <w:szCs w:val="24"/>
        </w:rPr>
        <w:t>Data primer adalah data yang langsung memberikan data kepada pengumpul data.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Data primer ini diperoleh dari responden melalui kuesioner (data pertanyaan) yang dibagikan dan diisi oleh responden yang disusun berdasarkan variable yang telah di tentukan dengan menyediakan jawaban alternative.</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Kuesioner juga dapat berupa pertanyaan terbuka yang meliputi identitas responden dan pertanyaan tertutup disertai alternative jawaban sehingga responden tinggal memilih salah satu dari alternative jawaban tersebut.</w:t>
      </w:r>
      <w:proofErr w:type="gramEnd"/>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roofErr w:type="gramStart"/>
      <w:r>
        <w:rPr>
          <w:rFonts w:asciiTheme="majorBidi" w:hAnsiTheme="majorBidi" w:cstheme="majorBidi"/>
          <w:sz w:val="24"/>
          <w:szCs w:val="24"/>
        </w:rPr>
        <w:t>Teknik ini memberikan tanggung jawab kepada responden untuk membaca dan menjawab pertanyaan dan peneliti dapat memberikan penjelasan mengenai tujuan survey dan pertanyaan yang kurang dipahami oleh responden serta tanggapan atau kuesioner dapat langsung dikumpulkan oleh peneliti ketika selesai diisi responden.</w:t>
      </w:r>
      <w:proofErr w:type="gramEnd"/>
    </w:p>
    <w:p w:rsidR="0068313C" w:rsidRPr="0068313C" w:rsidRDefault="0068313C" w:rsidP="008903A6">
      <w:pPr>
        <w:pStyle w:val="ListParagraph"/>
        <w:spacing w:line="480" w:lineRule="auto"/>
        <w:ind w:left="709" w:firstLine="992"/>
        <w:rPr>
          <w:rFonts w:asciiTheme="majorBidi" w:hAnsiTheme="majorBidi" w:cstheme="majorBidi"/>
          <w:sz w:val="24"/>
          <w:szCs w:val="24"/>
        </w:rPr>
      </w:pPr>
      <w:r>
        <w:rPr>
          <w:rFonts w:asciiTheme="majorBidi" w:hAnsiTheme="majorBidi" w:cstheme="majorBidi"/>
          <w:sz w:val="24"/>
          <w:szCs w:val="24"/>
        </w:rPr>
        <w:t xml:space="preserve">Kuesioner secara personal digunakan untuk mendapatkan data tentang item-item dari setiap variabel yang sedang dikembangkan dalam penelitian ini. </w:t>
      </w:r>
      <w:proofErr w:type="gramStart"/>
      <w:r>
        <w:rPr>
          <w:rFonts w:asciiTheme="majorBidi" w:hAnsiTheme="majorBidi" w:cstheme="majorBidi"/>
          <w:sz w:val="24"/>
          <w:szCs w:val="24"/>
        </w:rPr>
        <w:t xml:space="preserve">Penelitian ini penulis menggunakan kuesioner bersifat tertutup, </w:t>
      </w:r>
      <w:r>
        <w:rPr>
          <w:rFonts w:asciiTheme="majorBidi" w:hAnsiTheme="majorBidi" w:cstheme="majorBidi"/>
          <w:sz w:val="24"/>
          <w:szCs w:val="24"/>
        </w:rPr>
        <w:lastRenderedPageBreak/>
        <w:t>dimana responden diminta untuk</w:t>
      </w:r>
      <w:bookmarkStart w:id="0" w:name="_GoBack"/>
      <w:bookmarkEnd w:id="0"/>
      <w:r>
        <w:rPr>
          <w:rFonts w:asciiTheme="majorBidi" w:hAnsiTheme="majorBidi" w:cstheme="majorBidi"/>
          <w:sz w:val="24"/>
          <w:szCs w:val="24"/>
        </w:rPr>
        <w:t xml:space="preserve"> mengisikan data pribadi, kemudian memberikan penilaian terhadap pertanyaan yang ada dalam kuesioner.</w:t>
      </w:r>
      <w:proofErr w:type="gramEnd"/>
    </w:p>
    <w:p w:rsidR="0068313C" w:rsidRDefault="0068313C" w:rsidP="0068313C">
      <w:pPr>
        <w:pStyle w:val="ListParagraph"/>
        <w:numPr>
          <w:ilvl w:val="0"/>
          <w:numId w:val="4"/>
        </w:numPr>
        <w:spacing w:line="480" w:lineRule="auto"/>
        <w:ind w:left="709" w:hanging="284"/>
        <w:rPr>
          <w:rFonts w:asciiTheme="majorBidi" w:hAnsiTheme="majorBidi" w:cstheme="majorBidi"/>
          <w:sz w:val="24"/>
          <w:szCs w:val="24"/>
        </w:rPr>
      </w:pPr>
      <w:r>
        <w:rPr>
          <w:rFonts w:asciiTheme="majorBidi" w:hAnsiTheme="majorBidi" w:cstheme="majorBidi"/>
          <w:sz w:val="24"/>
          <w:szCs w:val="24"/>
        </w:rPr>
        <w:t>Data Sekunder</w:t>
      </w:r>
    </w:p>
    <w:p w:rsidR="0068313C" w:rsidRDefault="0068313C" w:rsidP="008903A6">
      <w:pPr>
        <w:spacing w:line="480" w:lineRule="auto"/>
        <w:ind w:left="709" w:firstLine="992"/>
        <w:rPr>
          <w:rFonts w:asciiTheme="majorBidi" w:hAnsiTheme="majorBidi" w:cstheme="majorBidi"/>
          <w:sz w:val="24"/>
          <w:szCs w:val="24"/>
        </w:rPr>
      </w:pPr>
      <w:r>
        <w:rPr>
          <w:rFonts w:asciiTheme="majorBidi" w:hAnsiTheme="majorBidi" w:cstheme="majorBidi"/>
          <w:sz w:val="24"/>
          <w:szCs w:val="24"/>
        </w:rPr>
        <w:t xml:space="preserve">Data sekunder adalah data yang diperoleh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melalui studi kepustakaan yang meliputi penelitian terhadap buku-buku dan bahan-bahan lain yang berhubungan dengan pokok permasalahan dalam pembahasan yang timbul dari penelitian.</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Beberapa sumber data sekunder yang peneliti peroleh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mengumpulkan data-data dari internet, jurnal, dan buku-buku sebagai bahan pelengkap dalam penelitian ini.</w:t>
      </w:r>
    </w:p>
    <w:p w:rsidR="000B434A" w:rsidRPr="008746A2" w:rsidRDefault="000B434A" w:rsidP="008746A2">
      <w:pPr>
        <w:pStyle w:val="ListParagraph"/>
        <w:numPr>
          <w:ilvl w:val="0"/>
          <w:numId w:val="2"/>
        </w:numPr>
        <w:spacing w:line="480" w:lineRule="auto"/>
        <w:ind w:left="426" w:hanging="426"/>
        <w:rPr>
          <w:rFonts w:asciiTheme="majorBidi" w:hAnsiTheme="majorBidi" w:cstheme="majorBidi"/>
          <w:b/>
          <w:bCs/>
          <w:sz w:val="24"/>
          <w:szCs w:val="24"/>
        </w:rPr>
      </w:pPr>
      <w:r w:rsidRPr="008746A2">
        <w:rPr>
          <w:rFonts w:asciiTheme="majorBidi" w:hAnsiTheme="majorBidi" w:cstheme="majorBidi"/>
          <w:b/>
          <w:bCs/>
          <w:sz w:val="24"/>
          <w:szCs w:val="24"/>
        </w:rPr>
        <w:t>Metode Pengumpulan Data</w:t>
      </w:r>
    </w:p>
    <w:p w:rsidR="000B434A" w:rsidRDefault="0068313C" w:rsidP="008903A6">
      <w:pPr>
        <w:spacing w:line="480" w:lineRule="auto"/>
        <w:ind w:left="426" w:firstLine="992"/>
        <w:rPr>
          <w:rFonts w:asciiTheme="majorBidi" w:hAnsiTheme="majorBidi" w:cstheme="majorBidi"/>
          <w:sz w:val="24"/>
          <w:szCs w:val="24"/>
        </w:rPr>
      </w:pPr>
      <w:r>
        <w:rPr>
          <w:rFonts w:asciiTheme="majorBidi" w:hAnsiTheme="majorBidi" w:cstheme="majorBidi"/>
          <w:sz w:val="24"/>
          <w:szCs w:val="24"/>
        </w:rPr>
        <w:t xml:space="preserve">Metode penelitian data merupakan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dilakukan untuk mengungkapkan atau untuk menjaring informasi</w:t>
      </w:r>
      <w:r w:rsidR="008903A6">
        <w:rPr>
          <w:rFonts w:asciiTheme="majorBidi" w:hAnsiTheme="majorBidi" w:cstheme="majorBidi"/>
          <w:sz w:val="24"/>
          <w:szCs w:val="24"/>
        </w:rPr>
        <w:t xml:space="preserve"> kuantitatif dari responden sesuai lingkup penelitian.</w:t>
      </w:r>
      <w:r w:rsidR="008903A6">
        <w:rPr>
          <w:rStyle w:val="FootnoteReference"/>
          <w:rFonts w:asciiTheme="majorBidi" w:hAnsiTheme="majorBidi" w:cstheme="majorBidi"/>
          <w:sz w:val="24"/>
          <w:szCs w:val="24"/>
        </w:rPr>
        <w:footnoteReference w:id="5"/>
      </w:r>
      <w:r w:rsidR="008903A6">
        <w:rPr>
          <w:rFonts w:asciiTheme="majorBidi" w:hAnsiTheme="majorBidi" w:cstheme="majorBidi"/>
          <w:sz w:val="24"/>
          <w:szCs w:val="24"/>
        </w:rPr>
        <w:t xml:space="preserve"> Adapun metode pengumpulan data pada penelitian ini </w:t>
      </w:r>
      <w:proofErr w:type="gramStart"/>
      <w:r w:rsidR="008903A6">
        <w:rPr>
          <w:rFonts w:asciiTheme="majorBidi" w:hAnsiTheme="majorBidi" w:cstheme="majorBidi"/>
          <w:sz w:val="24"/>
          <w:szCs w:val="24"/>
        </w:rPr>
        <w:t>adalah :</w:t>
      </w:r>
      <w:proofErr w:type="gramEnd"/>
    </w:p>
    <w:p w:rsidR="003F01EA" w:rsidRDefault="003F01EA" w:rsidP="004B08F4">
      <w:pPr>
        <w:pStyle w:val="ListParagraph"/>
        <w:numPr>
          <w:ilvl w:val="0"/>
          <w:numId w:val="5"/>
        </w:numPr>
        <w:tabs>
          <w:tab w:val="left" w:pos="3402"/>
        </w:tabs>
        <w:spacing w:line="480" w:lineRule="auto"/>
        <w:ind w:left="709" w:hanging="283"/>
        <w:rPr>
          <w:rFonts w:asciiTheme="majorBidi" w:hAnsiTheme="majorBidi" w:cstheme="majorBidi"/>
          <w:sz w:val="24"/>
          <w:szCs w:val="24"/>
        </w:rPr>
      </w:pPr>
      <w:r>
        <w:rPr>
          <w:rFonts w:asciiTheme="majorBidi" w:hAnsiTheme="majorBidi" w:cstheme="majorBidi"/>
          <w:sz w:val="24"/>
          <w:szCs w:val="24"/>
        </w:rPr>
        <w:t>Kuesioner</w:t>
      </w:r>
    </w:p>
    <w:p w:rsidR="004B08F4" w:rsidRDefault="003F01EA" w:rsidP="008903A6">
      <w:pPr>
        <w:spacing w:line="480" w:lineRule="auto"/>
        <w:ind w:left="709" w:firstLine="992"/>
        <w:rPr>
          <w:rFonts w:asciiTheme="majorBidi" w:hAnsiTheme="majorBidi" w:cstheme="majorBidi"/>
          <w:sz w:val="24"/>
          <w:szCs w:val="24"/>
        </w:rPr>
      </w:pPr>
      <w:proofErr w:type="gramStart"/>
      <w:r>
        <w:rPr>
          <w:rFonts w:asciiTheme="majorBidi" w:hAnsiTheme="majorBidi" w:cstheme="majorBidi"/>
          <w:sz w:val="24"/>
          <w:szCs w:val="24"/>
        </w:rPr>
        <w:t xml:space="preserve">Merupakan suatu penyelidikan terhadap suatu masalah yang banyak menyangkut kepentingan umum (orang banyak) dengan jalan mengedarkan formulir daftar pertanyaan yang diajukan secara tertulis kepada sejumlah </w:t>
      </w:r>
      <w:r>
        <w:rPr>
          <w:rFonts w:asciiTheme="majorBidi" w:hAnsiTheme="majorBidi" w:cstheme="majorBidi"/>
          <w:sz w:val="24"/>
          <w:szCs w:val="24"/>
        </w:rPr>
        <w:lastRenderedPageBreak/>
        <w:t>subjek untuk mendapatkan jawaban (tanggapan atau respon).</w:t>
      </w:r>
      <w:proofErr w:type="gramEnd"/>
      <w:r>
        <w:rPr>
          <w:rStyle w:val="FootnoteReference"/>
          <w:rFonts w:asciiTheme="majorBidi" w:hAnsiTheme="majorBidi" w:cstheme="majorBidi"/>
          <w:sz w:val="24"/>
          <w:szCs w:val="24"/>
        </w:rPr>
        <w:footnoteReference w:id="6"/>
      </w:r>
      <w:proofErr w:type="gramStart"/>
      <w:r>
        <w:rPr>
          <w:rFonts w:asciiTheme="majorBidi" w:hAnsiTheme="majorBidi" w:cstheme="majorBidi"/>
          <w:sz w:val="24"/>
          <w:szCs w:val="24"/>
        </w:rPr>
        <w:t>Kuesioner ditunjukan kepada pengunjung Hotel Andalas Permai Bandar Lampung.</w:t>
      </w:r>
      <w:proofErr w:type="gramEnd"/>
    </w:p>
    <w:p w:rsidR="005261EE" w:rsidRDefault="003F01EA" w:rsidP="008903A6">
      <w:pPr>
        <w:spacing w:line="480" w:lineRule="auto"/>
        <w:ind w:left="709" w:firstLine="992"/>
        <w:rPr>
          <w:rFonts w:asciiTheme="majorBidi" w:hAnsiTheme="majorBidi" w:cstheme="majorBidi"/>
          <w:sz w:val="24"/>
          <w:szCs w:val="24"/>
        </w:rPr>
      </w:pPr>
      <w:proofErr w:type="gramStart"/>
      <w:r>
        <w:rPr>
          <w:rFonts w:asciiTheme="majorBidi" w:hAnsiTheme="majorBidi" w:cstheme="majorBidi"/>
          <w:sz w:val="24"/>
          <w:szCs w:val="24"/>
        </w:rPr>
        <w:t>Adapun Skala pengukuran yang dipakai</w:t>
      </w:r>
      <w:r w:rsidR="00892429">
        <w:rPr>
          <w:rFonts w:asciiTheme="majorBidi" w:hAnsiTheme="majorBidi" w:cstheme="majorBidi"/>
          <w:sz w:val="24"/>
          <w:szCs w:val="24"/>
        </w:rPr>
        <w:t xml:space="preserve"> </w:t>
      </w:r>
      <w:r>
        <w:rPr>
          <w:rFonts w:asciiTheme="majorBidi" w:hAnsiTheme="majorBidi" w:cstheme="majorBidi"/>
          <w:sz w:val="24"/>
          <w:szCs w:val="24"/>
        </w:rPr>
        <w:t>adala</w:t>
      </w:r>
      <w:r w:rsidR="00892429">
        <w:rPr>
          <w:rFonts w:asciiTheme="majorBidi" w:hAnsiTheme="majorBidi" w:cstheme="majorBidi"/>
          <w:sz w:val="24"/>
          <w:szCs w:val="24"/>
        </w:rPr>
        <w:t>h</w:t>
      </w:r>
      <w:r>
        <w:rPr>
          <w:rFonts w:asciiTheme="majorBidi" w:hAnsiTheme="majorBidi" w:cstheme="majorBidi"/>
          <w:sz w:val="24"/>
          <w:szCs w:val="24"/>
        </w:rPr>
        <w:t xml:space="preserve"> </w:t>
      </w:r>
      <w:r>
        <w:rPr>
          <w:rFonts w:asciiTheme="majorBidi" w:hAnsiTheme="majorBidi" w:cstheme="majorBidi"/>
          <w:i/>
          <w:iCs/>
          <w:sz w:val="24"/>
          <w:szCs w:val="24"/>
        </w:rPr>
        <w:t>skala likert</w:t>
      </w:r>
      <w:r>
        <w:rPr>
          <w:rFonts w:asciiTheme="majorBidi" w:hAnsiTheme="majorBidi" w:cstheme="majorBidi"/>
          <w:sz w:val="24"/>
          <w:szCs w:val="24"/>
        </w:rPr>
        <w:t>.</w:t>
      </w:r>
      <w:proofErr w:type="gramEnd"/>
      <w:r w:rsidR="00613DBC">
        <w:rPr>
          <w:rFonts w:asciiTheme="majorBidi" w:hAnsiTheme="majorBidi" w:cstheme="majorBidi"/>
          <w:sz w:val="24"/>
          <w:szCs w:val="24"/>
        </w:rPr>
        <w:t xml:space="preserve"> </w:t>
      </w:r>
      <w:proofErr w:type="gramStart"/>
      <w:r>
        <w:rPr>
          <w:rFonts w:asciiTheme="majorBidi" w:hAnsiTheme="majorBidi" w:cstheme="majorBidi"/>
          <w:sz w:val="24"/>
          <w:szCs w:val="24"/>
        </w:rPr>
        <w:t>Sekala jenis ini digunakan untuk mengukur sikap, pendapat dan persepsi seorang atau sekelompok orang tentang fenomena sosial.</w:t>
      </w:r>
      <w:proofErr w:type="gramEnd"/>
      <w:r>
        <w:rPr>
          <w:rStyle w:val="FootnoteReference"/>
          <w:rFonts w:asciiTheme="majorBidi" w:hAnsiTheme="majorBidi" w:cstheme="majorBidi"/>
          <w:sz w:val="24"/>
          <w:szCs w:val="24"/>
        </w:rPr>
        <w:footnoteReference w:id="7"/>
      </w:r>
      <w:r w:rsidR="00613DBC">
        <w:rPr>
          <w:rFonts w:asciiTheme="majorBidi" w:hAnsiTheme="majorBidi" w:cstheme="majorBidi"/>
          <w:sz w:val="24"/>
          <w:szCs w:val="24"/>
        </w:rPr>
        <w:t xml:space="preserve"> </w:t>
      </w:r>
      <w:proofErr w:type="gramStart"/>
      <w:r w:rsidR="003D76A0">
        <w:rPr>
          <w:rFonts w:asciiTheme="majorBidi" w:hAnsiTheme="majorBidi" w:cstheme="majorBidi"/>
          <w:sz w:val="24"/>
          <w:szCs w:val="24"/>
        </w:rPr>
        <w:t>Jawaban setiap item instrument yang menggunakan sekala likert mempunyai gradasi mulai dari sangat setuju sampai sangat tidak setuju.</w:t>
      </w:r>
      <w:proofErr w:type="gramEnd"/>
      <w:r w:rsidR="00613DBC">
        <w:rPr>
          <w:rFonts w:asciiTheme="majorBidi" w:hAnsiTheme="majorBidi" w:cstheme="majorBidi"/>
          <w:sz w:val="24"/>
          <w:szCs w:val="24"/>
        </w:rPr>
        <w:t xml:space="preserve">  </w:t>
      </w:r>
      <w:proofErr w:type="gramStart"/>
      <w:r w:rsidR="003D76A0">
        <w:rPr>
          <w:rFonts w:asciiTheme="majorBidi" w:hAnsiTheme="majorBidi" w:cstheme="majorBidi"/>
          <w:sz w:val="24"/>
          <w:szCs w:val="24"/>
        </w:rPr>
        <w:t>Atau dari positif sampai sangat negatif.</w:t>
      </w:r>
      <w:proofErr w:type="gramEnd"/>
      <w:r w:rsidR="003D76A0">
        <w:rPr>
          <w:rFonts w:asciiTheme="majorBidi" w:hAnsiTheme="majorBidi" w:cstheme="majorBidi"/>
          <w:sz w:val="24"/>
          <w:szCs w:val="24"/>
        </w:rPr>
        <w:t xml:space="preserve"> </w:t>
      </w:r>
      <w:r w:rsidR="00613DBC">
        <w:rPr>
          <w:rFonts w:asciiTheme="majorBidi" w:hAnsiTheme="majorBidi" w:cstheme="majorBidi"/>
          <w:sz w:val="24"/>
          <w:szCs w:val="24"/>
        </w:rPr>
        <w:t xml:space="preserve"> </w:t>
      </w:r>
      <w:r w:rsidR="003D76A0">
        <w:rPr>
          <w:rFonts w:asciiTheme="majorBidi" w:hAnsiTheme="majorBidi" w:cstheme="majorBidi"/>
          <w:sz w:val="24"/>
          <w:szCs w:val="24"/>
        </w:rPr>
        <w:t xml:space="preserve">Sementara untuk keperluan analisis kuantitatif, maka jawaban itu dapat diberi skor: </w:t>
      </w:r>
    </w:p>
    <w:p w:rsidR="005261EE" w:rsidRDefault="005261EE" w:rsidP="005261EE">
      <w:pPr>
        <w:pStyle w:val="ListParagraph"/>
        <w:numPr>
          <w:ilvl w:val="0"/>
          <w:numId w:val="6"/>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Sangat Setuju</w:t>
      </w:r>
      <w:r>
        <w:rPr>
          <w:rFonts w:asciiTheme="majorBidi" w:hAnsiTheme="majorBidi" w:cstheme="majorBidi"/>
          <w:sz w:val="24"/>
          <w:szCs w:val="24"/>
        </w:rPr>
        <w:tab/>
      </w:r>
      <w:r>
        <w:rPr>
          <w:rFonts w:asciiTheme="majorBidi" w:hAnsiTheme="majorBidi" w:cstheme="majorBidi"/>
          <w:sz w:val="24"/>
          <w:szCs w:val="24"/>
        </w:rPr>
        <w:tab/>
        <w:t>(SS)</w:t>
      </w:r>
      <w:r>
        <w:rPr>
          <w:rFonts w:asciiTheme="majorBidi" w:hAnsiTheme="majorBidi" w:cstheme="majorBidi"/>
          <w:sz w:val="24"/>
          <w:szCs w:val="24"/>
        </w:rPr>
        <w:tab/>
        <w:t>diberi skor 5</w:t>
      </w:r>
    </w:p>
    <w:p w:rsidR="005261EE" w:rsidRDefault="005261EE" w:rsidP="005261EE">
      <w:pPr>
        <w:pStyle w:val="ListParagraph"/>
        <w:numPr>
          <w:ilvl w:val="0"/>
          <w:numId w:val="6"/>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Setuju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w:t>
      </w:r>
      <w:r>
        <w:rPr>
          <w:rFonts w:asciiTheme="majorBidi" w:hAnsiTheme="majorBidi" w:cstheme="majorBidi"/>
          <w:sz w:val="24"/>
          <w:szCs w:val="24"/>
        </w:rPr>
        <w:tab/>
        <w:t>diberi skor 4</w:t>
      </w:r>
    </w:p>
    <w:p w:rsidR="005261EE" w:rsidRDefault="005261EE" w:rsidP="005261EE">
      <w:pPr>
        <w:pStyle w:val="ListParagraph"/>
        <w:numPr>
          <w:ilvl w:val="0"/>
          <w:numId w:val="6"/>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 xml:space="preserve">Netral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w:t>
      </w:r>
      <w:r>
        <w:rPr>
          <w:rFonts w:asciiTheme="majorBidi" w:hAnsiTheme="majorBidi" w:cstheme="majorBidi"/>
          <w:sz w:val="24"/>
          <w:szCs w:val="24"/>
        </w:rPr>
        <w:tab/>
        <w:t>diberi skor 4</w:t>
      </w:r>
    </w:p>
    <w:p w:rsidR="005261EE" w:rsidRDefault="005261EE" w:rsidP="005261EE">
      <w:pPr>
        <w:pStyle w:val="ListParagraph"/>
        <w:numPr>
          <w:ilvl w:val="0"/>
          <w:numId w:val="6"/>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Tidak Setuju</w:t>
      </w:r>
      <w:r>
        <w:rPr>
          <w:rFonts w:asciiTheme="majorBidi" w:hAnsiTheme="majorBidi" w:cstheme="majorBidi"/>
          <w:sz w:val="24"/>
          <w:szCs w:val="24"/>
        </w:rPr>
        <w:tab/>
      </w:r>
      <w:r>
        <w:rPr>
          <w:rFonts w:asciiTheme="majorBidi" w:hAnsiTheme="majorBidi" w:cstheme="majorBidi"/>
          <w:sz w:val="24"/>
          <w:szCs w:val="24"/>
        </w:rPr>
        <w:tab/>
        <w:t>(TS)</w:t>
      </w:r>
      <w:r>
        <w:rPr>
          <w:rFonts w:asciiTheme="majorBidi" w:hAnsiTheme="majorBidi" w:cstheme="majorBidi"/>
          <w:sz w:val="24"/>
          <w:szCs w:val="24"/>
        </w:rPr>
        <w:tab/>
        <w:t>diberi skor 3</w:t>
      </w:r>
    </w:p>
    <w:p w:rsidR="005261EE" w:rsidRDefault="00476092" w:rsidP="005261EE">
      <w:pPr>
        <w:pStyle w:val="ListParagraph"/>
        <w:numPr>
          <w:ilvl w:val="0"/>
          <w:numId w:val="6"/>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Sangat Tidak Setuju</w:t>
      </w:r>
      <w:r>
        <w:rPr>
          <w:rFonts w:asciiTheme="majorBidi" w:hAnsiTheme="majorBidi" w:cstheme="majorBidi"/>
          <w:sz w:val="24"/>
          <w:szCs w:val="24"/>
        </w:rPr>
        <w:tab/>
        <w:t xml:space="preserve">(STS) </w:t>
      </w:r>
      <w:r>
        <w:rPr>
          <w:rFonts w:asciiTheme="majorBidi" w:hAnsiTheme="majorBidi" w:cstheme="majorBidi"/>
          <w:sz w:val="24"/>
          <w:szCs w:val="24"/>
        </w:rPr>
        <w:tab/>
        <w:t>diberi skor 1</w:t>
      </w:r>
    </w:p>
    <w:p w:rsidR="009E69CA" w:rsidRDefault="009E69CA" w:rsidP="009E69CA">
      <w:pPr>
        <w:pStyle w:val="ListParagraph"/>
        <w:spacing w:line="480" w:lineRule="auto"/>
        <w:ind w:left="1134"/>
        <w:rPr>
          <w:rFonts w:asciiTheme="majorBidi" w:hAnsiTheme="majorBidi" w:cstheme="majorBidi"/>
          <w:sz w:val="24"/>
          <w:szCs w:val="24"/>
        </w:rPr>
      </w:pPr>
    </w:p>
    <w:p w:rsidR="00476092" w:rsidRDefault="00476092" w:rsidP="008903A6">
      <w:pPr>
        <w:pStyle w:val="ListParagraph"/>
        <w:numPr>
          <w:ilvl w:val="0"/>
          <w:numId w:val="5"/>
        </w:numPr>
        <w:tabs>
          <w:tab w:val="left" w:pos="709"/>
        </w:tabs>
        <w:spacing w:line="480" w:lineRule="auto"/>
        <w:ind w:left="709" w:hanging="283"/>
        <w:rPr>
          <w:rFonts w:asciiTheme="majorBidi" w:hAnsiTheme="majorBidi" w:cstheme="majorBidi"/>
          <w:sz w:val="24"/>
          <w:szCs w:val="24"/>
        </w:rPr>
      </w:pPr>
      <w:r>
        <w:rPr>
          <w:rFonts w:asciiTheme="majorBidi" w:hAnsiTheme="majorBidi" w:cstheme="majorBidi"/>
          <w:sz w:val="24"/>
          <w:szCs w:val="24"/>
        </w:rPr>
        <w:t>Wawancara</w:t>
      </w:r>
    </w:p>
    <w:p w:rsidR="00D05D38" w:rsidRDefault="00476092" w:rsidP="008903A6">
      <w:pPr>
        <w:pStyle w:val="ListParagraph"/>
        <w:spacing w:line="480" w:lineRule="auto"/>
        <w:ind w:left="709" w:firstLine="992"/>
        <w:rPr>
          <w:rFonts w:asciiTheme="majorBidi" w:hAnsiTheme="majorBidi" w:cstheme="majorBidi"/>
          <w:sz w:val="24"/>
          <w:szCs w:val="24"/>
        </w:rPr>
      </w:pPr>
      <w:proofErr w:type="gramStart"/>
      <w:r>
        <w:rPr>
          <w:rFonts w:asciiTheme="majorBidi" w:hAnsiTheme="majorBidi" w:cstheme="majorBidi"/>
          <w:sz w:val="24"/>
          <w:szCs w:val="24"/>
        </w:rPr>
        <w:t xml:space="preserve">Metode wawancara adalah suatu </w:t>
      </w:r>
      <w:r w:rsidR="009E69CA">
        <w:rPr>
          <w:rFonts w:asciiTheme="majorBidi" w:hAnsiTheme="majorBidi" w:cstheme="majorBidi"/>
          <w:sz w:val="24"/>
          <w:szCs w:val="24"/>
        </w:rPr>
        <w:t xml:space="preserve">percakapan Tanya jawab lisan antara dua orang atau lebih yang duduk berhadapan secara fisik dan diarahkan </w:t>
      </w:r>
      <w:r w:rsidR="009E69CA">
        <w:rPr>
          <w:rFonts w:asciiTheme="majorBidi" w:hAnsiTheme="majorBidi" w:cstheme="majorBidi"/>
          <w:sz w:val="24"/>
          <w:szCs w:val="24"/>
        </w:rPr>
        <w:lastRenderedPageBreak/>
        <w:t>dalam suatu masalah.</w:t>
      </w:r>
      <w:proofErr w:type="gramEnd"/>
      <w:r w:rsidR="009E69CA">
        <w:rPr>
          <w:rStyle w:val="FootnoteReference"/>
          <w:rFonts w:asciiTheme="majorBidi" w:hAnsiTheme="majorBidi" w:cstheme="majorBidi"/>
          <w:sz w:val="24"/>
          <w:szCs w:val="24"/>
        </w:rPr>
        <w:footnoteReference w:id="8"/>
      </w:r>
      <w:r w:rsidR="00540F67">
        <w:rPr>
          <w:rFonts w:asciiTheme="majorBidi" w:hAnsiTheme="majorBidi" w:cstheme="majorBidi"/>
          <w:sz w:val="24"/>
          <w:szCs w:val="24"/>
        </w:rPr>
        <w:t xml:space="preserve"> </w:t>
      </w:r>
      <w:proofErr w:type="gramStart"/>
      <w:r w:rsidR="009E69CA">
        <w:rPr>
          <w:rFonts w:asciiTheme="majorBidi" w:hAnsiTheme="majorBidi" w:cstheme="majorBidi"/>
          <w:sz w:val="24"/>
          <w:szCs w:val="24"/>
        </w:rPr>
        <w:t>Metode ini sebagai metode bantuan untuk mendapatkan informasi yang bersifat mengklasifikasi data-data yang dibutuhkan sehingga dapat diperoleh data yang akurat dan mengenai kualitas pelayanan jasa untuk kepuasan konsumen atau kepuasan pengunjung Hotel Andalas Permai.</w:t>
      </w:r>
      <w:proofErr w:type="gramEnd"/>
      <w:r w:rsidR="00613DBC">
        <w:rPr>
          <w:rFonts w:asciiTheme="majorBidi" w:hAnsiTheme="majorBidi" w:cstheme="majorBidi"/>
          <w:sz w:val="24"/>
          <w:szCs w:val="24"/>
        </w:rPr>
        <w:t xml:space="preserve"> </w:t>
      </w:r>
      <w:r w:rsidR="00D05D38">
        <w:rPr>
          <w:rFonts w:asciiTheme="majorBidi" w:hAnsiTheme="majorBidi" w:cstheme="majorBidi"/>
          <w:sz w:val="24"/>
          <w:szCs w:val="24"/>
        </w:rPr>
        <w:t xml:space="preserve">Sedangkan jenis wawancara yang digunakan adalah wawancara bebas terpimpin yaitu wawancara yang membuat pokok pokok masalah yang </w:t>
      </w:r>
      <w:proofErr w:type="gramStart"/>
      <w:r w:rsidR="00D05D38">
        <w:rPr>
          <w:rFonts w:asciiTheme="majorBidi" w:hAnsiTheme="majorBidi" w:cstheme="majorBidi"/>
          <w:sz w:val="24"/>
          <w:szCs w:val="24"/>
        </w:rPr>
        <w:t>akan</w:t>
      </w:r>
      <w:proofErr w:type="gramEnd"/>
      <w:r w:rsidR="00D05D38">
        <w:rPr>
          <w:rFonts w:asciiTheme="majorBidi" w:hAnsiTheme="majorBidi" w:cstheme="majorBidi"/>
          <w:sz w:val="24"/>
          <w:szCs w:val="24"/>
        </w:rPr>
        <w:t xml:space="preserve"> diteliti, pedoman wawancara berfungsi sebagai pengendali, jangan sampai proses wawancara kehilangan arah.</w:t>
      </w:r>
      <w:r w:rsidR="00D05D38">
        <w:rPr>
          <w:rStyle w:val="FootnoteReference"/>
          <w:rFonts w:asciiTheme="majorBidi" w:hAnsiTheme="majorBidi" w:cstheme="majorBidi"/>
          <w:sz w:val="24"/>
          <w:szCs w:val="24"/>
        </w:rPr>
        <w:footnoteReference w:id="9"/>
      </w:r>
      <w:r w:rsidR="00474F33">
        <w:rPr>
          <w:rFonts w:asciiTheme="majorBidi" w:hAnsiTheme="majorBidi" w:cstheme="majorBidi"/>
          <w:sz w:val="24"/>
          <w:szCs w:val="24"/>
        </w:rPr>
        <w:t xml:space="preserve"> </w:t>
      </w:r>
      <w:proofErr w:type="gramStart"/>
      <w:r w:rsidR="00D05D38">
        <w:rPr>
          <w:rFonts w:asciiTheme="majorBidi" w:hAnsiTheme="majorBidi" w:cstheme="majorBidi"/>
          <w:sz w:val="24"/>
          <w:szCs w:val="24"/>
        </w:rPr>
        <w:t>Wawancara ditunjukan kepada pengunjung Hotel Andalas Permai agar memperoleh data yangs sesuai dan akurat mengenai kepuasan konsumen.</w:t>
      </w:r>
      <w:proofErr w:type="gramEnd"/>
    </w:p>
    <w:p w:rsidR="008903A6" w:rsidRDefault="008903A6" w:rsidP="008903A6">
      <w:pPr>
        <w:pStyle w:val="ListParagraph"/>
        <w:spacing w:line="480" w:lineRule="auto"/>
        <w:ind w:left="709" w:firstLine="992"/>
        <w:rPr>
          <w:rFonts w:asciiTheme="majorBidi" w:hAnsiTheme="majorBidi" w:cstheme="majorBidi"/>
          <w:sz w:val="24"/>
          <w:szCs w:val="24"/>
        </w:rPr>
      </w:pPr>
    </w:p>
    <w:p w:rsidR="00D05D38" w:rsidRPr="008746A2" w:rsidRDefault="00D05D38" w:rsidP="008746A2">
      <w:pPr>
        <w:pStyle w:val="ListParagraph"/>
        <w:numPr>
          <w:ilvl w:val="0"/>
          <w:numId w:val="2"/>
        </w:numPr>
        <w:spacing w:line="480" w:lineRule="auto"/>
        <w:ind w:left="426" w:hanging="426"/>
        <w:rPr>
          <w:rFonts w:asciiTheme="majorBidi" w:hAnsiTheme="majorBidi" w:cstheme="majorBidi"/>
          <w:b/>
          <w:bCs/>
          <w:sz w:val="24"/>
          <w:szCs w:val="24"/>
        </w:rPr>
      </w:pPr>
      <w:r w:rsidRPr="008746A2">
        <w:rPr>
          <w:rFonts w:asciiTheme="majorBidi" w:hAnsiTheme="majorBidi" w:cstheme="majorBidi"/>
          <w:b/>
          <w:bCs/>
          <w:sz w:val="24"/>
          <w:szCs w:val="24"/>
        </w:rPr>
        <w:t>Populasi dan Sampel</w:t>
      </w:r>
    </w:p>
    <w:p w:rsidR="00D05D38" w:rsidRDefault="00E04CBA" w:rsidP="008746A2">
      <w:pPr>
        <w:pStyle w:val="ListParagraph"/>
        <w:numPr>
          <w:ilvl w:val="0"/>
          <w:numId w:val="8"/>
        </w:numPr>
        <w:spacing w:line="480" w:lineRule="auto"/>
        <w:ind w:left="426" w:firstLine="0"/>
        <w:rPr>
          <w:rFonts w:asciiTheme="majorBidi" w:hAnsiTheme="majorBidi" w:cstheme="majorBidi"/>
          <w:sz w:val="24"/>
          <w:szCs w:val="24"/>
        </w:rPr>
      </w:pPr>
      <w:r>
        <w:rPr>
          <w:rFonts w:asciiTheme="majorBidi" w:hAnsiTheme="majorBidi" w:cstheme="majorBidi"/>
          <w:sz w:val="24"/>
          <w:szCs w:val="24"/>
        </w:rPr>
        <w:t>Populasi</w:t>
      </w:r>
    </w:p>
    <w:p w:rsidR="00E04CBA" w:rsidRPr="00E04CBA" w:rsidRDefault="00E04CBA" w:rsidP="008746A2">
      <w:pPr>
        <w:pStyle w:val="ListParagraph"/>
        <w:spacing w:line="480" w:lineRule="auto"/>
        <w:ind w:left="709" w:firstLine="992"/>
        <w:rPr>
          <w:rFonts w:asciiTheme="majorBidi" w:hAnsiTheme="majorBidi" w:cstheme="majorBidi"/>
          <w:sz w:val="24"/>
          <w:szCs w:val="24"/>
        </w:rPr>
      </w:pPr>
      <w:proofErr w:type="gramStart"/>
      <w:r>
        <w:rPr>
          <w:rFonts w:asciiTheme="majorBidi" w:hAnsiTheme="majorBidi" w:cstheme="majorBidi"/>
          <w:sz w:val="24"/>
          <w:szCs w:val="24"/>
        </w:rPr>
        <w:t>Populasi diartikan sebagai wilayah generasi yang terdiri dari atas obyek atau subyek yang mempunyai kualitas dan karakteristik tertentu yang ditetapkan oleh peneliti untuk dipelajari dan kemudian ditarik kesimpulannya.</w:t>
      </w:r>
      <w:proofErr w:type="gramEnd"/>
      <w:r>
        <w:rPr>
          <w:rStyle w:val="FootnoteReference"/>
          <w:rFonts w:asciiTheme="majorBidi" w:hAnsiTheme="majorBidi" w:cstheme="majorBidi"/>
          <w:sz w:val="24"/>
          <w:szCs w:val="24"/>
        </w:rPr>
        <w:footnoteReference w:id="10"/>
      </w:r>
    </w:p>
    <w:p w:rsidR="00B208B1" w:rsidRDefault="00E04CBA" w:rsidP="008746A2">
      <w:pPr>
        <w:spacing w:line="480" w:lineRule="auto"/>
        <w:ind w:left="709" w:firstLine="992"/>
        <w:rPr>
          <w:rFonts w:asciiTheme="majorBidi" w:hAnsiTheme="majorBidi" w:cstheme="majorBidi"/>
          <w:sz w:val="24"/>
          <w:szCs w:val="24"/>
        </w:rPr>
      </w:pPr>
      <w:proofErr w:type="gramStart"/>
      <w:r>
        <w:rPr>
          <w:rFonts w:asciiTheme="majorBidi" w:hAnsiTheme="majorBidi" w:cstheme="majorBidi"/>
          <w:sz w:val="24"/>
          <w:szCs w:val="24"/>
        </w:rPr>
        <w:lastRenderedPageBreak/>
        <w:t>Berdasarkan pengertian tersebut, maka yang menjadi populasi dalam penelitian ini adalah pengunjung Hotel Andalas Permai dalam kurun waktu</w:t>
      </w:r>
      <w:r w:rsidR="00B208B1">
        <w:rPr>
          <w:rFonts w:asciiTheme="majorBidi" w:hAnsiTheme="majorBidi" w:cstheme="majorBidi"/>
          <w:sz w:val="24"/>
          <w:szCs w:val="24"/>
        </w:rPr>
        <w:t xml:space="preserve"> 2013-2017.</w:t>
      </w:r>
      <w:proofErr w:type="gramEnd"/>
    </w:p>
    <w:p w:rsidR="004F7C63" w:rsidRDefault="004F7C63" w:rsidP="004F7C63">
      <w:pPr>
        <w:spacing w:line="240" w:lineRule="auto"/>
        <w:ind w:left="1134" w:firstLine="567"/>
        <w:jc w:val="center"/>
        <w:rPr>
          <w:rFonts w:asciiTheme="majorBidi" w:hAnsiTheme="majorBidi" w:cstheme="majorBidi"/>
          <w:b/>
          <w:bCs/>
          <w:sz w:val="24"/>
          <w:szCs w:val="24"/>
        </w:rPr>
      </w:pPr>
      <w:r>
        <w:rPr>
          <w:rFonts w:asciiTheme="majorBidi" w:hAnsiTheme="majorBidi" w:cstheme="majorBidi"/>
          <w:b/>
          <w:bCs/>
          <w:sz w:val="24"/>
          <w:szCs w:val="24"/>
        </w:rPr>
        <w:t>Tabel 3.1</w:t>
      </w:r>
    </w:p>
    <w:p w:rsidR="004F7C63" w:rsidRDefault="004F7C63" w:rsidP="004F7C63">
      <w:pPr>
        <w:spacing w:line="240" w:lineRule="auto"/>
        <w:ind w:left="1134" w:firstLine="567"/>
        <w:jc w:val="center"/>
        <w:rPr>
          <w:rFonts w:asciiTheme="majorBidi" w:hAnsiTheme="majorBidi" w:cstheme="majorBidi"/>
          <w:b/>
          <w:bCs/>
          <w:sz w:val="24"/>
          <w:szCs w:val="24"/>
        </w:rPr>
      </w:pPr>
      <w:r>
        <w:rPr>
          <w:rFonts w:asciiTheme="majorBidi" w:hAnsiTheme="majorBidi" w:cstheme="majorBidi"/>
          <w:b/>
          <w:bCs/>
          <w:sz w:val="24"/>
          <w:szCs w:val="24"/>
        </w:rPr>
        <w:t>Jumlah Pengunjung Hotel Andalas Permai Bandar Lampung</w:t>
      </w:r>
    </w:p>
    <w:p w:rsidR="004F7C63" w:rsidRDefault="004F7C63" w:rsidP="004F7C63">
      <w:pPr>
        <w:spacing w:line="240" w:lineRule="auto"/>
        <w:ind w:left="1134" w:firstLine="567"/>
        <w:jc w:val="center"/>
        <w:rPr>
          <w:rFonts w:asciiTheme="majorBidi" w:hAnsiTheme="majorBidi" w:cstheme="majorBidi"/>
          <w:b/>
          <w:bCs/>
          <w:sz w:val="24"/>
          <w:szCs w:val="24"/>
        </w:rPr>
      </w:pPr>
      <w:r>
        <w:rPr>
          <w:rFonts w:asciiTheme="majorBidi" w:hAnsiTheme="majorBidi" w:cstheme="majorBidi"/>
          <w:b/>
          <w:bCs/>
          <w:sz w:val="24"/>
          <w:szCs w:val="24"/>
        </w:rPr>
        <w:t>Tahun 2013-2017</w:t>
      </w:r>
    </w:p>
    <w:tbl>
      <w:tblPr>
        <w:tblStyle w:val="TableGrid"/>
        <w:tblW w:w="8035" w:type="dxa"/>
        <w:tblInd w:w="867" w:type="dxa"/>
        <w:tblLook w:val="04A0" w:firstRow="1" w:lastRow="0" w:firstColumn="1" w:lastColumn="0" w:noHBand="0" w:noVBand="1"/>
      </w:tblPr>
      <w:tblGrid>
        <w:gridCol w:w="722"/>
        <w:gridCol w:w="3644"/>
        <w:gridCol w:w="3669"/>
      </w:tblGrid>
      <w:tr w:rsidR="004F7C63" w:rsidTr="004F7C63">
        <w:trPr>
          <w:trHeight w:val="296"/>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3645"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TAHUN</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4F7C63" w:rsidTr="004F7C63">
        <w:trPr>
          <w:trHeight w:val="39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3645"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2013</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15.369</w:t>
            </w:r>
          </w:p>
        </w:tc>
      </w:tr>
      <w:tr w:rsidR="004F7C63" w:rsidTr="004F7C63">
        <w:trPr>
          <w:trHeight w:val="413"/>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3645"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2014</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13.699</w:t>
            </w:r>
          </w:p>
        </w:tc>
      </w:tr>
      <w:tr w:rsidR="004F7C63" w:rsidTr="004F7C63">
        <w:trPr>
          <w:trHeight w:val="39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3645"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2015</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12.069</w:t>
            </w:r>
          </w:p>
        </w:tc>
      </w:tr>
      <w:tr w:rsidR="004F7C63" w:rsidTr="004F7C63">
        <w:trPr>
          <w:trHeight w:val="39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3645"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2016</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11.635</w:t>
            </w:r>
          </w:p>
        </w:tc>
      </w:tr>
      <w:tr w:rsidR="004F7C63" w:rsidTr="004F7C63">
        <w:trPr>
          <w:trHeight w:val="311"/>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5</w:t>
            </w:r>
          </w:p>
        </w:tc>
        <w:tc>
          <w:tcPr>
            <w:tcW w:w="3645" w:type="dxa"/>
            <w:tcBorders>
              <w:top w:val="single" w:sz="4" w:space="0" w:color="auto"/>
              <w:left w:val="single" w:sz="4" w:space="0" w:color="auto"/>
              <w:bottom w:val="single" w:sz="4" w:space="0" w:color="auto"/>
              <w:right w:val="single" w:sz="4" w:space="0" w:color="auto"/>
            </w:tcBorders>
            <w:hideMark/>
          </w:tcPr>
          <w:p w:rsidR="004F7C63" w:rsidRDefault="004F7C63" w:rsidP="00892429">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2017</w:t>
            </w:r>
          </w:p>
        </w:tc>
        <w:tc>
          <w:tcPr>
            <w:tcW w:w="3668" w:type="dxa"/>
            <w:tcBorders>
              <w:top w:val="single" w:sz="4" w:space="0" w:color="auto"/>
              <w:left w:val="single" w:sz="4" w:space="0" w:color="auto"/>
              <w:bottom w:val="single" w:sz="4" w:space="0" w:color="auto"/>
              <w:right w:val="single" w:sz="4" w:space="0" w:color="auto"/>
            </w:tcBorders>
            <w:hideMark/>
          </w:tcPr>
          <w:p w:rsidR="004F7C63" w:rsidRDefault="004F7C63" w:rsidP="00892429">
            <w:pPr>
              <w:spacing w:line="276" w:lineRule="auto"/>
              <w:ind w:left="108"/>
              <w:jc w:val="center"/>
              <w:rPr>
                <w:rFonts w:asciiTheme="majorBidi" w:hAnsiTheme="majorBidi" w:cstheme="majorBidi"/>
                <w:b/>
                <w:bCs/>
                <w:sz w:val="24"/>
                <w:szCs w:val="24"/>
              </w:rPr>
            </w:pPr>
            <w:r>
              <w:rPr>
                <w:rFonts w:asciiTheme="majorBidi" w:hAnsiTheme="majorBidi" w:cstheme="majorBidi"/>
                <w:b/>
                <w:bCs/>
                <w:sz w:val="24"/>
                <w:szCs w:val="24"/>
              </w:rPr>
              <w:t>10.513</w:t>
            </w:r>
          </w:p>
        </w:tc>
      </w:tr>
      <w:tr w:rsidR="004F7C63" w:rsidTr="004F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4365" w:type="dxa"/>
            <w:gridSpan w:val="2"/>
          </w:tcPr>
          <w:p w:rsidR="004F7C63" w:rsidRPr="000B7799" w:rsidRDefault="004F7C63" w:rsidP="00892429">
            <w:pPr>
              <w:spacing w:line="276" w:lineRule="auto"/>
              <w:jc w:val="center"/>
              <w:rPr>
                <w:rFonts w:asciiTheme="majorBidi" w:hAnsiTheme="majorBidi" w:cstheme="majorBidi"/>
                <w:b/>
                <w:bCs/>
                <w:sz w:val="24"/>
                <w:szCs w:val="24"/>
              </w:rPr>
            </w:pPr>
            <w:r w:rsidRPr="000B7799">
              <w:rPr>
                <w:rFonts w:asciiTheme="majorBidi" w:hAnsiTheme="majorBidi" w:cstheme="majorBidi"/>
                <w:b/>
                <w:bCs/>
                <w:sz w:val="24"/>
                <w:szCs w:val="24"/>
              </w:rPr>
              <w:t>Total</w:t>
            </w:r>
          </w:p>
        </w:tc>
        <w:tc>
          <w:tcPr>
            <w:tcW w:w="3670" w:type="dxa"/>
          </w:tcPr>
          <w:p w:rsidR="004F7C63" w:rsidRPr="000B7799" w:rsidRDefault="004F7C63" w:rsidP="00892429">
            <w:pPr>
              <w:spacing w:line="276" w:lineRule="auto"/>
              <w:jc w:val="center"/>
              <w:rPr>
                <w:rFonts w:asciiTheme="majorBidi" w:hAnsiTheme="majorBidi" w:cstheme="majorBidi"/>
                <w:b/>
                <w:bCs/>
                <w:sz w:val="24"/>
                <w:szCs w:val="24"/>
              </w:rPr>
            </w:pPr>
            <w:r w:rsidRPr="000B7799">
              <w:rPr>
                <w:rFonts w:asciiTheme="majorBidi" w:hAnsiTheme="majorBidi" w:cstheme="majorBidi"/>
                <w:b/>
                <w:bCs/>
                <w:sz w:val="24"/>
                <w:szCs w:val="24"/>
              </w:rPr>
              <w:t>63.285</w:t>
            </w:r>
          </w:p>
        </w:tc>
      </w:tr>
    </w:tbl>
    <w:p w:rsidR="004F7C63" w:rsidRPr="008903A6" w:rsidRDefault="00C00AD9" w:rsidP="008903A6">
      <w:pPr>
        <w:spacing w:line="240" w:lineRule="auto"/>
        <w:jc w:val="lef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Sumber: Data Primer (diolah)</w:t>
      </w:r>
    </w:p>
    <w:p w:rsidR="004F7C63" w:rsidRPr="004F7C63" w:rsidRDefault="004F7C63" w:rsidP="004F7C63">
      <w:pPr>
        <w:spacing w:line="240" w:lineRule="auto"/>
        <w:ind w:left="1134" w:firstLine="567"/>
        <w:jc w:val="center"/>
        <w:rPr>
          <w:rFonts w:asciiTheme="majorBidi" w:hAnsiTheme="majorBidi" w:cstheme="majorBidi"/>
          <w:b/>
          <w:bCs/>
          <w:sz w:val="24"/>
          <w:szCs w:val="24"/>
        </w:rPr>
      </w:pPr>
    </w:p>
    <w:p w:rsidR="00B208B1" w:rsidRDefault="00B208B1" w:rsidP="008746A2">
      <w:pPr>
        <w:pStyle w:val="ListParagraph"/>
        <w:numPr>
          <w:ilvl w:val="0"/>
          <w:numId w:val="8"/>
        </w:numPr>
        <w:spacing w:line="480" w:lineRule="auto"/>
        <w:ind w:left="426" w:firstLine="0"/>
        <w:rPr>
          <w:rFonts w:asciiTheme="majorBidi" w:hAnsiTheme="majorBidi" w:cstheme="majorBidi"/>
          <w:sz w:val="24"/>
          <w:szCs w:val="24"/>
        </w:rPr>
      </w:pPr>
      <w:r>
        <w:rPr>
          <w:rFonts w:asciiTheme="majorBidi" w:hAnsiTheme="majorBidi" w:cstheme="majorBidi"/>
          <w:sz w:val="24"/>
          <w:szCs w:val="24"/>
        </w:rPr>
        <w:t>Sampel</w:t>
      </w:r>
    </w:p>
    <w:p w:rsidR="00B208B1" w:rsidRDefault="00B208B1" w:rsidP="008746A2">
      <w:pPr>
        <w:pStyle w:val="ListParagraph"/>
        <w:spacing w:line="480" w:lineRule="auto"/>
        <w:ind w:left="709" w:firstLine="992"/>
        <w:rPr>
          <w:rFonts w:asciiTheme="majorBidi" w:hAnsiTheme="majorBidi" w:cstheme="majorBidi"/>
          <w:sz w:val="24"/>
          <w:szCs w:val="24"/>
        </w:rPr>
      </w:pPr>
      <w:proofErr w:type="gramStart"/>
      <w:r>
        <w:rPr>
          <w:rFonts w:asciiTheme="majorBidi" w:hAnsiTheme="majorBidi" w:cstheme="majorBidi"/>
          <w:sz w:val="24"/>
          <w:szCs w:val="24"/>
        </w:rPr>
        <w:t>Sampel adalah sebagian dari jumlah dan karakteristik yang dimiliki oleh populasi.</w:t>
      </w:r>
      <w:proofErr w:type="gramEnd"/>
      <w:r>
        <w:rPr>
          <w:rStyle w:val="FootnoteReference"/>
          <w:rFonts w:asciiTheme="majorBidi" w:hAnsiTheme="majorBidi" w:cstheme="majorBidi"/>
          <w:sz w:val="24"/>
          <w:szCs w:val="24"/>
        </w:rPr>
        <w:footnoteReference w:id="11"/>
      </w:r>
      <w:r w:rsidR="00613DBC">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Penentuan sampel dilakukan dengan </w:t>
      </w:r>
      <w:r>
        <w:rPr>
          <w:rFonts w:asciiTheme="majorBidi" w:hAnsiTheme="majorBidi" w:cstheme="majorBidi"/>
          <w:i/>
          <w:iCs/>
          <w:sz w:val="24"/>
          <w:szCs w:val="24"/>
        </w:rPr>
        <w:t xml:space="preserve">nonprobability sampling </w:t>
      </w:r>
      <w:r>
        <w:rPr>
          <w:rFonts w:asciiTheme="majorBidi" w:hAnsiTheme="majorBidi" w:cstheme="majorBidi"/>
          <w:sz w:val="24"/>
          <w:szCs w:val="24"/>
        </w:rPr>
        <w:t xml:space="preserve">dengan teknik </w:t>
      </w:r>
      <w:r>
        <w:rPr>
          <w:rFonts w:asciiTheme="majorBidi" w:hAnsiTheme="majorBidi" w:cstheme="majorBidi"/>
          <w:i/>
          <w:iCs/>
          <w:sz w:val="24"/>
          <w:szCs w:val="24"/>
        </w:rPr>
        <w:t>accidental sampling.</w:t>
      </w:r>
      <w:proofErr w:type="gramEnd"/>
      <w:r>
        <w:rPr>
          <w:rFonts w:asciiTheme="majorBidi" w:hAnsiTheme="majorBidi" w:cstheme="majorBidi"/>
          <w:i/>
          <w:iCs/>
          <w:sz w:val="24"/>
          <w:szCs w:val="24"/>
        </w:rPr>
        <w:t xml:space="preserve"> Nonprobability sampling </w:t>
      </w:r>
      <w:r>
        <w:rPr>
          <w:rFonts w:asciiTheme="majorBidi" w:hAnsiTheme="majorBidi" w:cstheme="majorBidi"/>
          <w:sz w:val="24"/>
          <w:szCs w:val="24"/>
        </w:rPr>
        <w:t xml:space="preserve">adalah teknik pengambilan sampel yang tidak memberi peluang atau kesempatan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bagi setiap unsur atau anggota populasi untuk dipilih menjadi sampel.</w:t>
      </w:r>
      <w:r>
        <w:rPr>
          <w:rStyle w:val="FootnoteReference"/>
          <w:rFonts w:asciiTheme="majorBidi" w:hAnsiTheme="majorBidi" w:cstheme="majorBidi"/>
          <w:sz w:val="24"/>
          <w:szCs w:val="24"/>
        </w:rPr>
        <w:footnoteReference w:id="12"/>
      </w:r>
    </w:p>
    <w:p w:rsidR="00B208B1" w:rsidRDefault="00B208B1" w:rsidP="008746A2">
      <w:pPr>
        <w:pStyle w:val="ListParagraph"/>
        <w:spacing w:line="480" w:lineRule="auto"/>
        <w:ind w:left="709" w:firstLine="992"/>
        <w:rPr>
          <w:rFonts w:asciiTheme="majorBidi" w:hAnsiTheme="majorBidi" w:cstheme="majorBidi"/>
          <w:sz w:val="24"/>
          <w:szCs w:val="24"/>
        </w:rPr>
      </w:pPr>
      <w:proofErr w:type="gramStart"/>
      <w:r>
        <w:rPr>
          <w:rFonts w:asciiTheme="majorBidi" w:hAnsiTheme="majorBidi" w:cstheme="majorBidi"/>
          <w:sz w:val="24"/>
          <w:szCs w:val="24"/>
        </w:rPr>
        <w:lastRenderedPageBreak/>
        <w:t>Dalam hal ini, peneliti melakukan sampling terhadap para pengunjung yang menginap di Hotel Andalas Permai pada periode tahun 2013-2017.</w:t>
      </w:r>
      <w:proofErr w:type="gramEnd"/>
      <w:r>
        <w:rPr>
          <w:rFonts w:asciiTheme="majorBidi" w:hAnsiTheme="majorBidi" w:cstheme="majorBidi"/>
          <w:sz w:val="24"/>
          <w:szCs w:val="24"/>
        </w:rPr>
        <w:t xml:space="preserve"> Besarnya sampel yang diambil dihitung berdasarkan rumus Slovin </w:t>
      </w:r>
      <w:proofErr w:type="gramStart"/>
      <w:r>
        <w:rPr>
          <w:rFonts w:asciiTheme="majorBidi" w:hAnsiTheme="majorBidi" w:cstheme="majorBidi"/>
          <w:sz w:val="24"/>
          <w:szCs w:val="24"/>
        </w:rPr>
        <w:t>yaitu :</w:t>
      </w:r>
      <w:proofErr w:type="gramEnd"/>
    </w:p>
    <w:p w:rsidR="00F17D2F" w:rsidRPr="00F17D2F" w:rsidRDefault="00F17D2F" w:rsidP="00F17D2F">
      <w:pPr>
        <w:spacing w:line="480" w:lineRule="auto"/>
        <w:rPr>
          <w:rFonts w:asciiTheme="majorBidi" w:hAnsiTheme="majorBidi" w:cstheme="majorBidi"/>
          <w:b/>
          <w:bCs/>
          <w:sz w:val="28"/>
          <w:szCs w:val="28"/>
        </w:rPr>
      </w:pPr>
      <m:oMathPara>
        <m:oMath>
          <m:r>
            <m:rPr>
              <m:sty m:val="bi"/>
            </m:rPr>
            <w:rPr>
              <w:rFonts w:ascii="Cambria Math" w:hAnsi="Cambria Math" w:cs="Cambria Math"/>
              <w:sz w:val="28"/>
              <w:szCs w:val="28"/>
            </w:rPr>
            <m:t>n</m:t>
          </m:r>
          <m:r>
            <m:rPr>
              <m:sty m:val="b"/>
            </m:rPr>
            <w:rPr>
              <w:rFonts w:ascii="Cambria Math" w:hAnsi="Cambria Math" w:cs="Cambria Math"/>
              <w:sz w:val="28"/>
              <w:szCs w:val="28"/>
            </w:rPr>
            <m:t>=</m:t>
          </m:r>
          <m:f>
            <m:fPr>
              <m:ctrlPr>
                <w:rPr>
                  <w:rFonts w:ascii="Cambria Math" w:hAnsi="Cambria Math" w:cstheme="majorBidi"/>
                  <w:b/>
                  <w:bCs/>
                  <w:sz w:val="28"/>
                  <w:szCs w:val="28"/>
                </w:rPr>
              </m:ctrlPr>
            </m:fPr>
            <m:num>
              <m:r>
                <m:rPr>
                  <m:sty m:val="b"/>
                </m:rPr>
                <w:rPr>
                  <w:rFonts w:ascii="Cambria Math" w:hAnsi="Cambria Math" w:cs="Cambria Math"/>
                  <w:sz w:val="28"/>
                  <w:szCs w:val="28"/>
                </w:rPr>
                <m:t>N</m:t>
              </m:r>
            </m:num>
            <m:den>
              <m:r>
                <m:rPr>
                  <m:sty m:val="b"/>
                </m:rPr>
                <w:rPr>
                  <w:rFonts w:ascii="Cambria Math" w:hAnsi="Cambria Math" w:cs="Cambria Math"/>
                  <w:sz w:val="28"/>
                  <w:szCs w:val="28"/>
                </w:rPr>
                <m:t xml:space="preserve">1+N </m:t>
              </m:r>
              <m:d>
                <m:dPr>
                  <m:ctrlPr>
                    <w:rPr>
                      <w:rFonts w:ascii="Cambria Math" w:hAnsi="Cambria Math" w:cs="Cambria Math"/>
                      <w:b/>
                      <w:bCs/>
                      <w:sz w:val="28"/>
                      <w:szCs w:val="28"/>
                    </w:rPr>
                  </m:ctrlPr>
                </m:dPr>
                <m:e>
                  <m:r>
                    <m:rPr>
                      <m:sty m:val="bi"/>
                    </m:rPr>
                    <w:rPr>
                      <w:rFonts w:ascii="Cambria Math" w:hAnsi="Cambria Math" w:cs="Cambria Math"/>
                      <w:sz w:val="28"/>
                      <w:szCs w:val="28"/>
                    </w:rPr>
                    <m:t>e</m:t>
                  </m:r>
                  <m:ctrlPr>
                    <w:rPr>
                      <w:rFonts w:ascii="Cambria Math" w:hAnsi="Cambria Math" w:cs="Cambria Math"/>
                      <w:b/>
                      <w:bCs/>
                      <w:i/>
                      <w:iCs/>
                      <w:sz w:val="28"/>
                      <w:szCs w:val="28"/>
                    </w:rPr>
                  </m:ctrlPr>
                </m:e>
              </m:d>
              <m:r>
                <m:rPr>
                  <m:sty m:val="bi"/>
                </m:rPr>
                <w:rPr>
                  <w:rFonts w:ascii="Cambria Math" w:hAnsi="Cambria Math" w:cs="Cambria Math"/>
                  <w:sz w:val="28"/>
                  <w:szCs w:val="28"/>
                </w:rPr>
                <m:t>²</m:t>
              </m:r>
            </m:den>
          </m:f>
        </m:oMath>
      </m:oMathPara>
    </w:p>
    <w:p w:rsidR="00F17D2F" w:rsidRDefault="00F17D2F" w:rsidP="008746A2">
      <w:pPr>
        <w:spacing w:line="480" w:lineRule="auto"/>
        <w:ind w:left="709"/>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p>
    <w:p w:rsidR="00F17D2F" w:rsidRDefault="00F17D2F" w:rsidP="008746A2">
      <w:pPr>
        <w:spacing w:line="480" w:lineRule="auto"/>
        <w:ind w:left="709"/>
        <w:rPr>
          <w:rFonts w:asciiTheme="majorBidi" w:hAnsiTheme="majorBidi" w:cstheme="majorBidi"/>
          <w:sz w:val="24"/>
          <w:szCs w:val="24"/>
        </w:rPr>
      </w:pPr>
      <w:r>
        <w:rPr>
          <w:rFonts w:asciiTheme="majorBidi" w:hAnsiTheme="majorBidi" w:cstheme="majorBidi"/>
          <w:i/>
          <w:iCs/>
          <w:sz w:val="24"/>
          <w:szCs w:val="24"/>
        </w:rPr>
        <w:t xml:space="preserve">n </w:t>
      </w:r>
      <w:r>
        <w:rPr>
          <w:rFonts w:asciiTheme="majorBidi" w:hAnsiTheme="majorBidi" w:cstheme="majorBidi"/>
          <w:sz w:val="24"/>
          <w:szCs w:val="24"/>
        </w:rPr>
        <w:t>= Jumlah sampel</w:t>
      </w:r>
    </w:p>
    <w:p w:rsidR="00F17D2F" w:rsidRDefault="00F17D2F" w:rsidP="008746A2">
      <w:pPr>
        <w:spacing w:line="480" w:lineRule="auto"/>
        <w:ind w:left="709"/>
        <w:rPr>
          <w:rFonts w:asciiTheme="majorBidi" w:hAnsiTheme="majorBidi" w:cstheme="majorBidi"/>
          <w:sz w:val="24"/>
          <w:szCs w:val="24"/>
        </w:rPr>
      </w:pPr>
      <w:r>
        <w:rPr>
          <w:rFonts w:asciiTheme="majorBidi" w:hAnsiTheme="majorBidi" w:cstheme="majorBidi"/>
          <w:sz w:val="24"/>
          <w:szCs w:val="24"/>
        </w:rPr>
        <w:t>N = Jumlah Populasi</w:t>
      </w:r>
    </w:p>
    <w:p w:rsidR="00C00AD9" w:rsidRPr="00F17D2F" w:rsidRDefault="00F17D2F" w:rsidP="008746A2">
      <w:pPr>
        <w:spacing w:line="480" w:lineRule="auto"/>
        <w:ind w:left="709"/>
        <w:rPr>
          <w:rFonts w:asciiTheme="majorBidi" w:hAnsiTheme="majorBidi" w:cstheme="majorBidi"/>
          <w:sz w:val="24"/>
          <w:szCs w:val="24"/>
        </w:rPr>
      </w:pPr>
      <w:r>
        <w:rPr>
          <w:rFonts w:asciiTheme="majorBidi" w:hAnsiTheme="majorBidi" w:cstheme="majorBidi"/>
          <w:i/>
          <w:iCs/>
          <w:sz w:val="24"/>
          <w:szCs w:val="24"/>
        </w:rPr>
        <w:t>e</w:t>
      </w:r>
      <w:r>
        <w:rPr>
          <w:rFonts w:asciiTheme="majorBidi" w:hAnsiTheme="majorBidi" w:cstheme="majorBidi"/>
          <w:i/>
          <w:iCs/>
          <w:sz w:val="24"/>
          <w:szCs w:val="24"/>
          <w:vertAlign w:val="superscript"/>
        </w:rPr>
        <w:t>2</w:t>
      </w:r>
      <w:r>
        <w:rPr>
          <w:rFonts w:asciiTheme="majorBidi" w:hAnsiTheme="majorBidi" w:cstheme="majorBidi"/>
          <w:sz w:val="24"/>
          <w:szCs w:val="24"/>
        </w:rPr>
        <w:t xml:space="preserve">= Persen kelonggaran ketidaktelitian (10%). </w:t>
      </w:r>
      <w:r>
        <w:rPr>
          <w:rStyle w:val="FootnoteReference"/>
          <w:rFonts w:asciiTheme="majorBidi" w:hAnsiTheme="majorBidi" w:cstheme="majorBidi"/>
          <w:sz w:val="24"/>
          <w:szCs w:val="24"/>
        </w:rPr>
        <w:footnoteReference w:id="13"/>
      </w:r>
    </w:p>
    <w:p w:rsidR="000B434A" w:rsidRDefault="000B434A" w:rsidP="003F01EA">
      <w:pPr>
        <w:spacing w:line="480" w:lineRule="auto"/>
        <w:rPr>
          <w:rFonts w:asciiTheme="majorBidi" w:hAnsiTheme="majorBidi" w:cstheme="majorBidi"/>
          <w:sz w:val="24"/>
          <w:szCs w:val="24"/>
        </w:rPr>
      </w:pPr>
      <w:r>
        <w:rPr>
          <w:rFonts w:asciiTheme="majorBidi" w:hAnsiTheme="majorBidi" w:cstheme="majorBidi"/>
          <w:b/>
          <w:bCs/>
          <w:sz w:val="24"/>
          <w:szCs w:val="24"/>
        </w:rPr>
        <w:tab/>
      </w:r>
      <w:r w:rsidR="00407C69">
        <w:rPr>
          <w:rFonts w:asciiTheme="majorBidi" w:hAnsiTheme="majorBidi" w:cstheme="majorBidi"/>
          <w:sz w:val="24"/>
          <w:szCs w:val="24"/>
        </w:rPr>
        <w:t xml:space="preserve">Berdasarkan rumus di atas besarnya sampel dalam penelitian ini </w:t>
      </w:r>
      <w:proofErr w:type="gramStart"/>
      <w:r w:rsidR="00407C69">
        <w:rPr>
          <w:rFonts w:asciiTheme="majorBidi" w:hAnsiTheme="majorBidi" w:cstheme="majorBidi"/>
          <w:sz w:val="24"/>
          <w:szCs w:val="24"/>
        </w:rPr>
        <w:t>adalah :</w:t>
      </w:r>
      <w:proofErr w:type="gramEnd"/>
    </w:p>
    <w:p w:rsidR="00407C69" w:rsidRDefault="00D02B3F" w:rsidP="00C00AD9">
      <w:pPr>
        <w:spacing w:line="480" w:lineRule="auto"/>
        <w:rPr>
          <w:rFonts w:asciiTheme="majorBidi" w:hAnsiTheme="majorBidi" w:cstheme="majorBidi"/>
          <w:sz w:val="24"/>
          <w:szCs w:val="24"/>
        </w:rPr>
      </w:pPr>
      <w:r>
        <w:rPr>
          <w:rFonts w:asciiTheme="majorBidi" w:hAnsiTheme="majorBidi" w:cstheme="majorBidi"/>
          <w:iCs/>
          <w:sz w:val="24"/>
          <w:szCs w:val="24"/>
        </w:rPr>
        <w:tab/>
      </w:r>
      <m:oMath>
        <m:r>
          <w:rPr>
            <w:rFonts w:ascii="Cambria Math" w:hAnsi="Cambria Math" w:cs="Cambria Math"/>
            <w:sz w:val="28"/>
            <w:szCs w:val="28"/>
          </w:rPr>
          <m:t>n</m:t>
        </m:r>
        <m:r>
          <m:rPr>
            <m:sty m:val="p"/>
          </m:rPr>
          <w:rPr>
            <w:rFonts w:ascii="Cambria Math" w:hAnsi="Cambria Math" w:cs="Cambria Math"/>
            <w:sz w:val="28"/>
            <w:szCs w:val="28"/>
          </w:rPr>
          <m:t>=</m:t>
        </m:r>
        <m:f>
          <m:fPr>
            <m:ctrlPr>
              <w:rPr>
                <w:rFonts w:ascii="Cambria Math" w:hAnsi="Cambria Math" w:cstheme="majorBidi"/>
                <w:iCs/>
                <w:sz w:val="28"/>
                <w:szCs w:val="28"/>
              </w:rPr>
            </m:ctrlPr>
          </m:fPr>
          <m:num>
            <m:r>
              <m:rPr>
                <m:sty m:val="b"/>
              </m:rPr>
              <w:rPr>
                <w:rFonts w:ascii="Cambria Math" w:hAnsi="Cambria Math" w:cstheme="majorBidi"/>
                <w:sz w:val="24"/>
                <w:szCs w:val="24"/>
              </w:rPr>
              <m:t>10.513</m:t>
            </m:r>
          </m:num>
          <m:den>
            <m:r>
              <m:rPr>
                <m:sty m:val="p"/>
              </m:rPr>
              <w:rPr>
                <w:rFonts w:ascii="Cambria Math" w:hAnsi="Cambria Math" w:cs="Cambria Math"/>
                <w:sz w:val="28"/>
                <w:szCs w:val="28"/>
              </w:rPr>
              <m:t>1+</m:t>
            </m:r>
            <m:r>
              <m:rPr>
                <m:sty m:val="b"/>
              </m:rPr>
              <w:rPr>
                <w:rFonts w:ascii="Cambria Math" w:hAnsi="Cambria Math" w:cstheme="majorBidi"/>
                <w:sz w:val="24"/>
                <w:szCs w:val="24"/>
              </w:rPr>
              <m:t>10.513</m:t>
            </m:r>
            <m:d>
              <m:dPr>
                <m:ctrlPr>
                  <w:rPr>
                    <w:rFonts w:ascii="Cambria Math" w:hAnsi="Cambria Math" w:cs="Cambria Math"/>
                    <w:iCs/>
                    <w:sz w:val="28"/>
                    <w:szCs w:val="28"/>
                  </w:rPr>
                </m:ctrlPr>
              </m:dPr>
              <m:e>
                <m:r>
                  <m:rPr>
                    <m:sty m:val="p"/>
                  </m:rPr>
                  <w:rPr>
                    <w:rFonts w:ascii="Cambria Math" w:hAnsi="Cambria Math" w:cs="Cambria Math"/>
                    <w:sz w:val="28"/>
                    <w:szCs w:val="28"/>
                  </w:rPr>
                  <m:t>0.1</m:t>
                </m:r>
              </m:e>
            </m:d>
            <m:r>
              <m:rPr>
                <m:sty m:val="bi"/>
              </m:rPr>
              <w:rPr>
                <w:rFonts w:ascii="Cambria Math" w:hAnsi="Cambria Math" w:cs="Cambria Math"/>
                <w:sz w:val="28"/>
                <w:szCs w:val="28"/>
              </w:rPr>
              <m:t>²</m:t>
            </m:r>
          </m:den>
        </m:f>
      </m:oMath>
      <w:r w:rsidR="00C00AD9">
        <w:rPr>
          <w:rFonts w:asciiTheme="majorBidi" w:hAnsiTheme="majorBidi" w:cstheme="majorBidi"/>
          <w:sz w:val="24"/>
          <w:szCs w:val="24"/>
        </w:rPr>
        <w:t xml:space="preserve"> = </w:t>
      </w:r>
      <w:r w:rsidR="00CD0F2A">
        <w:rPr>
          <w:rFonts w:asciiTheme="majorBidi" w:hAnsiTheme="majorBidi" w:cstheme="majorBidi"/>
          <w:sz w:val="24"/>
          <w:szCs w:val="24"/>
        </w:rPr>
        <w:t>9.512,90798</w:t>
      </w:r>
      <w:r w:rsidR="00613DBC">
        <w:rPr>
          <w:rFonts w:asciiTheme="majorBidi" w:hAnsiTheme="majorBidi" w:cstheme="majorBidi"/>
          <w:sz w:val="24"/>
          <w:szCs w:val="24"/>
        </w:rPr>
        <w:t xml:space="preserve"> / 96</w:t>
      </w:r>
      <w:r w:rsidR="00540F67">
        <w:rPr>
          <w:rFonts w:asciiTheme="majorBidi" w:hAnsiTheme="majorBidi" w:cstheme="majorBidi"/>
          <w:sz w:val="24"/>
          <w:szCs w:val="24"/>
        </w:rPr>
        <w:t xml:space="preserve"> atau di bulatkan menjadi 100</w:t>
      </w:r>
    </w:p>
    <w:p w:rsidR="00D02B3F" w:rsidRPr="008746A2" w:rsidRDefault="00892429" w:rsidP="008746A2">
      <w:pPr>
        <w:pStyle w:val="ListParagraph"/>
        <w:numPr>
          <w:ilvl w:val="0"/>
          <w:numId w:val="2"/>
        </w:numPr>
        <w:ind w:left="426" w:hanging="426"/>
        <w:rPr>
          <w:rFonts w:asciiTheme="majorBidi" w:hAnsiTheme="majorBidi" w:cstheme="majorBidi"/>
          <w:b/>
          <w:sz w:val="24"/>
          <w:szCs w:val="24"/>
        </w:rPr>
      </w:pPr>
      <w:r w:rsidRPr="008746A2">
        <w:rPr>
          <w:rFonts w:asciiTheme="majorBidi" w:hAnsiTheme="majorBidi" w:cstheme="majorBidi"/>
          <w:sz w:val="24"/>
          <w:szCs w:val="24"/>
        </w:rPr>
        <w:br w:type="page"/>
      </w:r>
      <w:r w:rsidR="00D02B3F" w:rsidRPr="008746A2">
        <w:rPr>
          <w:rFonts w:asciiTheme="majorBidi" w:hAnsiTheme="majorBidi" w:cstheme="majorBidi"/>
          <w:b/>
          <w:bCs/>
          <w:sz w:val="24"/>
          <w:szCs w:val="24"/>
        </w:rPr>
        <w:lastRenderedPageBreak/>
        <w:t>Definisi Operasional Variabel</w:t>
      </w:r>
    </w:p>
    <w:p w:rsidR="00D02B3F" w:rsidRDefault="00D02B3F" w:rsidP="008746A2">
      <w:pPr>
        <w:spacing w:line="480" w:lineRule="auto"/>
        <w:ind w:left="426" w:firstLine="992"/>
        <w:rPr>
          <w:rFonts w:asciiTheme="majorBidi" w:hAnsiTheme="majorBidi" w:cstheme="majorBidi"/>
          <w:sz w:val="24"/>
          <w:szCs w:val="24"/>
        </w:rPr>
      </w:pPr>
      <w:r>
        <w:rPr>
          <w:rFonts w:asciiTheme="majorBidi" w:hAnsiTheme="majorBidi" w:cstheme="majorBidi"/>
          <w:sz w:val="24"/>
          <w:szCs w:val="24"/>
        </w:rPr>
        <w:t xml:space="preserve">Variabel Penelitian adalah objek penelitian atau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menjadi titik perhatian suatu penelitian.</w:t>
      </w:r>
      <w:r>
        <w:rPr>
          <w:rStyle w:val="FootnoteReference"/>
          <w:rFonts w:asciiTheme="majorBidi" w:hAnsiTheme="majorBidi" w:cstheme="majorBidi"/>
          <w:sz w:val="24"/>
          <w:szCs w:val="24"/>
        </w:rPr>
        <w:footnoteReference w:id="14"/>
      </w:r>
    </w:p>
    <w:p w:rsidR="000D006B" w:rsidRPr="008746A2" w:rsidRDefault="000D006B" w:rsidP="008746A2">
      <w:pPr>
        <w:pStyle w:val="ListParagraph"/>
        <w:numPr>
          <w:ilvl w:val="0"/>
          <w:numId w:val="9"/>
        </w:numPr>
        <w:spacing w:line="480" w:lineRule="auto"/>
        <w:ind w:left="709" w:hanging="283"/>
        <w:rPr>
          <w:rFonts w:asciiTheme="majorBidi" w:hAnsiTheme="majorBidi" w:cstheme="majorBidi"/>
          <w:b/>
          <w:sz w:val="24"/>
          <w:szCs w:val="24"/>
        </w:rPr>
      </w:pPr>
      <w:r w:rsidRPr="008746A2">
        <w:rPr>
          <w:rFonts w:asciiTheme="majorBidi" w:hAnsiTheme="majorBidi" w:cstheme="majorBidi"/>
          <w:b/>
          <w:sz w:val="24"/>
          <w:szCs w:val="24"/>
        </w:rPr>
        <w:t>Variabel Independen</w:t>
      </w:r>
    </w:p>
    <w:p w:rsidR="000D006B" w:rsidRPr="00195135" w:rsidRDefault="000D006B" w:rsidP="008746A2">
      <w:pPr>
        <w:pStyle w:val="ListParagraph"/>
        <w:spacing w:line="480" w:lineRule="auto"/>
        <w:ind w:left="709" w:firstLine="992"/>
        <w:rPr>
          <w:rFonts w:asciiTheme="majorBidi" w:hAnsiTheme="majorBidi" w:cstheme="majorBidi"/>
          <w:sz w:val="24"/>
          <w:szCs w:val="24"/>
        </w:rPr>
      </w:pPr>
      <w:proofErr w:type="gramStart"/>
      <w:r>
        <w:rPr>
          <w:rFonts w:asciiTheme="majorBidi" w:hAnsiTheme="majorBidi" w:cstheme="majorBidi"/>
          <w:sz w:val="24"/>
          <w:szCs w:val="24"/>
        </w:rPr>
        <w:t>Variabel Independen sering disebut dengan variabel bebas merupakan variabel yang mempengaruhi atau menjadi sebab perubahannya atau timbulnya variabel dependen (terikat).</w:t>
      </w:r>
      <w:proofErr w:type="gramEnd"/>
      <w:r>
        <w:rPr>
          <w:rStyle w:val="FootnoteReference"/>
          <w:rFonts w:asciiTheme="majorBidi" w:hAnsiTheme="majorBidi" w:cstheme="majorBidi"/>
          <w:sz w:val="24"/>
          <w:szCs w:val="24"/>
        </w:rPr>
        <w:footnoteReference w:id="15"/>
      </w:r>
      <w:r w:rsidR="00613DBC">
        <w:rPr>
          <w:rFonts w:asciiTheme="majorBidi" w:hAnsiTheme="majorBidi" w:cstheme="majorBidi"/>
          <w:sz w:val="24"/>
          <w:szCs w:val="24"/>
        </w:rPr>
        <w:t xml:space="preserve"> </w:t>
      </w:r>
      <w:proofErr w:type="gramStart"/>
      <w:r>
        <w:rPr>
          <w:rFonts w:asciiTheme="majorBidi" w:hAnsiTheme="majorBidi" w:cstheme="majorBidi"/>
          <w:sz w:val="24"/>
          <w:szCs w:val="24"/>
        </w:rPr>
        <w:t>Variabel independen dalam penelitian ini adalah kualitas pelayanan.kualitas pelayanan adalah tingkat keunggulan pelayanan yang dapat diharapkan memenuhi</w:t>
      </w:r>
      <w:r w:rsidR="007843A1">
        <w:rPr>
          <w:rFonts w:asciiTheme="majorBidi" w:hAnsiTheme="majorBidi" w:cstheme="majorBidi"/>
          <w:sz w:val="24"/>
          <w:szCs w:val="24"/>
        </w:rPr>
        <w:t xml:space="preserve"> keingi</w:t>
      </w:r>
      <w:r>
        <w:rPr>
          <w:rFonts w:asciiTheme="majorBidi" w:hAnsiTheme="majorBidi" w:cstheme="majorBidi"/>
          <w:sz w:val="24"/>
          <w:szCs w:val="24"/>
        </w:rPr>
        <w:t xml:space="preserve">nan </w:t>
      </w:r>
      <w:r w:rsidR="007843A1">
        <w:rPr>
          <w:rFonts w:asciiTheme="majorBidi" w:hAnsiTheme="majorBidi" w:cstheme="majorBidi"/>
          <w:sz w:val="24"/>
          <w:szCs w:val="24"/>
        </w:rPr>
        <w:t>k</w:t>
      </w:r>
      <w:r>
        <w:rPr>
          <w:rFonts w:asciiTheme="majorBidi" w:hAnsiTheme="majorBidi" w:cstheme="majorBidi"/>
          <w:sz w:val="24"/>
          <w:szCs w:val="24"/>
        </w:rPr>
        <w:t>onsumen yang diberika Hotel Andalas.</w:t>
      </w:r>
      <w:proofErr w:type="gramEnd"/>
      <w:r>
        <w:rPr>
          <w:rFonts w:asciiTheme="majorBidi" w:hAnsiTheme="majorBidi" w:cstheme="majorBidi"/>
          <w:sz w:val="24"/>
          <w:szCs w:val="24"/>
        </w:rPr>
        <w:t xml:space="preserve"> Kualitas Pe</w:t>
      </w:r>
      <w:r w:rsidR="007843A1">
        <w:rPr>
          <w:rFonts w:asciiTheme="majorBidi" w:hAnsiTheme="majorBidi" w:cstheme="majorBidi"/>
          <w:sz w:val="24"/>
          <w:szCs w:val="24"/>
        </w:rPr>
        <w:t xml:space="preserve">layanan diukur dengan </w:t>
      </w:r>
      <w:proofErr w:type="gramStart"/>
      <w:r w:rsidR="007843A1">
        <w:rPr>
          <w:rFonts w:asciiTheme="majorBidi" w:hAnsiTheme="majorBidi" w:cstheme="majorBidi"/>
          <w:sz w:val="24"/>
          <w:szCs w:val="24"/>
        </w:rPr>
        <w:t>lima</w:t>
      </w:r>
      <w:proofErr w:type="gramEnd"/>
      <w:r w:rsidR="007843A1">
        <w:rPr>
          <w:rFonts w:asciiTheme="majorBidi" w:hAnsiTheme="majorBidi" w:cstheme="majorBidi"/>
          <w:sz w:val="24"/>
          <w:szCs w:val="24"/>
        </w:rPr>
        <w:t xml:space="preserve"> indik</w:t>
      </w:r>
      <w:r>
        <w:rPr>
          <w:rFonts w:asciiTheme="majorBidi" w:hAnsiTheme="majorBidi" w:cstheme="majorBidi"/>
          <w:sz w:val="24"/>
          <w:szCs w:val="24"/>
        </w:rPr>
        <w:t>ator pelayanan (</w:t>
      </w:r>
      <w:r w:rsidR="007843A1">
        <w:rPr>
          <w:rFonts w:asciiTheme="majorBidi" w:hAnsiTheme="majorBidi" w:cstheme="majorBidi"/>
          <w:sz w:val="24"/>
          <w:szCs w:val="24"/>
        </w:rPr>
        <w:t>keandalan, cepat tanggap, kepast</w:t>
      </w:r>
      <w:r>
        <w:rPr>
          <w:rFonts w:asciiTheme="majorBidi" w:hAnsiTheme="majorBidi" w:cstheme="majorBidi"/>
          <w:sz w:val="24"/>
          <w:szCs w:val="24"/>
        </w:rPr>
        <w:t>ian, empati, dan bukti fisik).</w:t>
      </w:r>
    </w:p>
    <w:p w:rsidR="000D006B" w:rsidRPr="008746A2" w:rsidRDefault="000D006B" w:rsidP="008746A2">
      <w:pPr>
        <w:pStyle w:val="ListParagraph"/>
        <w:numPr>
          <w:ilvl w:val="0"/>
          <w:numId w:val="9"/>
        </w:numPr>
        <w:spacing w:line="480" w:lineRule="auto"/>
        <w:ind w:left="709" w:hanging="283"/>
        <w:rPr>
          <w:rFonts w:asciiTheme="majorBidi" w:hAnsiTheme="majorBidi" w:cstheme="majorBidi"/>
          <w:b/>
          <w:sz w:val="24"/>
          <w:szCs w:val="24"/>
        </w:rPr>
      </w:pPr>
      <w:r w:rsidRPr="008746A2">
        <w:rPr>
          <w:rFonts w:asciiTheme="majorBidi" w:hAnsiTheme="majorBidi" w:cstheme="majorBidi"/>
          <w:b/>
          <w:sz w:val="24"/>
          <w:szCs w:val="24"/>
        </w:rPr>
        <w:t>Variabel Dependen</w:t>
      </w:r>
    </w:p>
    <w:p w:rsidR="000D006B" w:rsidRDefault="000D006B" w:rsidP="008746A2">
      <w:pPr>
        <w:pStyle w:val="ListParagraph"/>
        <w:spacing w:line="480" w:lineRule="auto"/>
        <w:ind w:left="709" w:firstLine="992"/>
        <w:rPr>
          <w:rFonts w:asciiTheme="majorBidi" w:hAnsiTheme="majorBidi" w:cstheme="majorBidi"/>
          <w:sz w:val="24"/>
          <w:szCs w:val="24"/>
        </w:rPr>
      </w:pPr>
      <w:proofErr w:type="gramStart"/>
      <w:r>
        <w:rPr>
          <w:rFonts w:asciiTheme="majorBidi" w:hAnsiTheme="majorBidi" w:cstheme="majorBidi"/>
          <w:sz w:val="24"/>
          <w:szCs w:val="24"/>
        </w:rPr>
        <w:t>Variabel Dependen</w:t>
      </w:r>
      <w:r w:rsidR="00195135">
        <w:rPr>
          <w:rFonts w:asciiTheme="majorBidi" w:hAnsiTheme="majorBidi" w:cstheme="majorBidi"/>
          <w:sz w:val="24"/>
          <w:szCs w:val="24"/>
        </w:rPr>
        <w:t xml:space="preserve"> adalah variabel yang di pengaruhi atau menjadi akibat, karena adanya variabel bebas.</w:t>
      </w:r>
      <w:proofErr w:type="gramEnd"/>
      <w:r w:rsidR="00195135">
        <w:rPr>
          <w:rStyle w:val="FootnoteReference"/>
          <w:rFonts w:asciiTheme="majorBidi" w:hAnsiTheme="majorBidi" w:cstheme="majorBidi"/>
          <w:sz w:val="24"/>
          <w:szCs w:val="24"/>
        </w:rPr>
        <w:footnoteReference w:id="16"/>
      </w:r>
      <w:r w:rsidR="00613DBC">
        <w:rPr>
          <w:rFonts w:asciiTheme="majorBidi" w:hAnsiTheme="majorBidi" w:cstheme="majorBidi"/>
          <w:sz w:val="24"/>
          <w:szCs w:val="24"/>
        </w:rPr>
        <w:t xml:space="preserve"> </w:t>
      </w:r>
      <w:proofErr w:type="gramStart"/>
      <w:r w:rsidR="00613DBC">
        <w:rPr>
          <w:rFonts w:asciiTheme="majorBidi" w:hAnsiTheme="majorBidi" w:cstheme="majorBidi"/>
          <w:sz w:val="24"/>
          <w:szCs w:val="24"/>
        </w:rPr>
        <w:t>D</w:t>
      </w:r>
      <w:r w:rsidR="00195135">
        <w:rPr>
          <w:rFonts w:asciiTheme="majorBidi" w:hAnsiTheme="majorBidi" w:cstheme="majorBidi"/>
          <w:sz w:val="24"/>
          <w:szCs w:val="24"/>
        </w:rPr>
        <w:t>alam penelitian ini yang menjadi variabel dependen yaitu kepuasan konsumen.</w:t>
      </w:r>
      <w:proofErr w:type="gramEnd"/>
    </w:p>
    <w:p w:rsidR="00195135" w:rsidRDefault="00195135" w:rsidP="008746A2">
      <w:pPr>
        <w:pStyle w:val="ListParagraph"/>
        <w:spacing w:line="480" w:lineRule="auto"/>
        <w:ind w:left="709" w:firstLine="992"/>
        <w:rPr>
          <w:rFonts w:asciiTheme="majorBidi" w:hAnsiTheme="majorBidi" w:cstheme="majorBidi"/>
          <w:sz w:val="24"/>
          <w:szCs w:val="24"/>
        </w:rPr>
      </w:pPr>
      <w:r>
        <w:rPr>
          <w:rFonts w:asciiTheme="majorBidi" w:hAnsiTheme="majorBidi" w:cstheme="majorBidi"/>
          <w:sz w:val="24"/>
          <w:szCs w:val="24"/>
        </w:rPr>
        <w:t xml:space="preserve">Dalam penelitian ini, operasional variabel dan pengukuran variabel dapat dilihat pada </w:t>
      </w:r>
      <w:r w:rsidR="007843A1">
        <w:rPr>
          <w:rFonts w:asciiTheme="majorBidi" w:hAnsiTheme="majorBidi" w:cstheme="majorBidi"/>
          <w:sz w:val="24"/>
          <w:szCs w:val="24"/>
        </w:rPr>
        <w:t>tabel</w:t>
      </w:r>
      <w:r>
        <w:rPr>
          <w:rFonts w:asciiTheme="majorBidi" w:hAnsiTheme="majorBidi" w:cstheme="majorBidi"/>
          <w:sz w:val="24"/>
          <w:szCs w:val="24"/>
        </w:rPr>
        <w:t xml:space="preserve"> 3.2</w:t>
      </w:r>
    </w:p>
    <w:p w:rsidR="008746A2" w:rsidRPr="007843A1" w:rsidRDefault="008746A2" w:rsidP="007843A1">
      <w:pPr>
        <w:spacing w:line="480" w:lineRule="auto"/>
        <w:rPr>
          <w:rFonts w:asciiTheme="majorBidi" w:hAnsiTheme="majorBidi" w:cstheme="majorBidi"/>
          <w:sz w:val="24"/>
          <w:szCs w:val="24"/>
        </w:rPr>
      </w:pPr>
    </w:p>
    <w:p w:rsidR="00195135" w:rsidRPr="00892429" w:rsidRDefault="00195135" w:rsidP="00892429">
      <w:pPr>
        <w:spacing w:after="0" w:line="480" w:lineRule="auto"/>
        <w:jc w:val="center"/>
        <w:rPr>
          <w:rFonts w:asciiTheme="majorBidi" w:hAnsiTheme="majorBidi" w:cstheme="majorBidi"/>
          <w:b/>
          <w:bCs/>
          <w:sz w:val="24"/>
          <w:szCs w:val="24"/>
        </w:rPr>
      </w:pPr>
      <w:r w:rsidRPr="00892429">
        <w:rPr>
          <w:rFonts w:asciiTheme="majorBidi" w:hAnsiTheme="majorBidi" w:cstheme="majorBidi"/>
          <w:b/>
          <w:bCs/>
          <w:sz w:val="24"/>
          <w:szCs w:val="24"/>
        </w:rPr>
        <w:lastRenderedPageBreak/>
        <w:t>Tabel 3.2</w:t>
      </w:r>
    </w:p>
    <w:p w:rsidR="00195135" w:rsidRDefault="00540F67" w:rsidP="00892429">
      <w:pPr>
        <w:pStyle w:val="ListParagraph"/>
        <w:spacing w:after="0" w:line="480" w:lineRule="auto"/>
        <w:ind w:left="1134"/>
        <w:jc w:val="center"/>
        <w:rPr>
          <w:rFonts w:asciiTheme="majorBidi" w:hAnsiTheme="majorBidi" w:cstheme="majorBidi"/>
          <w:sz w:val="24"/>
          <w:szCs w:val="24"/>
        </w:rPr>
      </w:pPr>
      <w:r>
        <w:rPr>
          <w:rFonts w:asciiTheme="majorBidi" w:hAnsiTheme="majorBidi" w:cstheme="majorBidi"/>
          <w:sz w:val="24"/>
          <w:szCs w:val="24"/>
        </w:rPr>
        <w:t>Variabel, definisi, indik</w:t>
      </w:r>
      <w:r w:rsidR="00195135">
        <w:rPr>
          <w:rFonts w:asciiTheme="majorBidi" w:hAnsiTheme="majorBidi" w:cstheme="majorBidi"/>
          <w:sz w:val="24"/>
          <w:szCs w:val="24"/>
        </w:rPr>
        <w:t>ator, dan skala pengukuran variabel penelitian</w:t>
      </w:r>
    </w:p>
    <w:tbl>
      <w:tblPr>
        <w:tblStyle w:val="TableGrid"/>
        <w:tblW w:w="8368" w:type="dxa"/>
        <w:tblLook w:val="04A0" w:firstRow="1" w:lastRow="0" w:firstColumn="1" w:lastColumn="0" w:noHBand="0" w:noVBand="1"/>
      </w:tblPr>
      <w:tblGrid>
        <w:gridCol w:w="1243"/>
        <w:gridCol w:w="1170"/>
        <w:gridCol w:w="2202"/>
        <w:gridCol w:w="880"/>
        <w:gridCol w:w="2873"/>
      </w:tblGrid>
      <w:tr w:rsidR="00D67234" w:rsidRPr="007D02D6" w:rsidTr="007843A1">
        <w:tc>
          <w:tcPr>
            <w:tcW w:w="1243" w:type="dxa"/>
          </w:tcPr>
          <w:p w:rsidR="00D67234" w:rsidRPr="007D02D6" w:rsidRDefault="00D67234" w:rsidP="007843A1">
            <w:pPr>
              <w:spacing w:line="276" w:lineRule="auto"/>
              <w:jc w:val="center"/>
              <w:rPr>
                <w:rFonts w:asciiTheme="majorBidi" w:hAnsiTheme="majorBidi" w:cstheme="majorBidi"/>
              </w:rPr>
            </w:pPr>
            <w:r w:rsidRPr="007D02D6">
              <w:rPr>
                <w:rFonts w:asciiTheme="majorBidi" w:hAnsiTheme="majorBidi" w:cstheme="majorBidi"/>
              </w:rPr>
              <w:t>NO</w:t>
            </w:r>
          </w:p>
        </w:tc>
        <w:tc>
          <w:tcPr>
            <w:tcW w:w="1170" w:type="dxa"/>
          </w:tcPr>
          <w:p w:rsidR="00D67234" w:rsidRPr="007D02D6" w:rsidRDefault="00D67234" w:rsidP="007843A1">
            <w:pPr>
              <w:spacing w:line="276" w:lineRule="auto"/>
              <w:jc w:val="center"/>
              <w:rPr>
                <w:rFonts w:asciiTheme="majorBidi" w:hAnsiTheme="majorBidi" w:cstheme="majorBidi"/>
              </w:rPr>
            </w:pPr>
            <w:r w:rsidRPr="007D02D6">
              <w:rPr>
                <w:rFonts w:asciiTheme="majorBidi" w:hAnsiTheme="majorBidi" w:cstheme="majorBidi"/>
              </w:rPr>
              <w:t>Indikator</w:t>
            </w:r>
          </w:p>
        </w:tc>
        <w:tc>
          <w:tcPr>
            <w:tcW w:w="2202" w:type="dxa"/>
          </w:tcPr>
          <w:p w:rsidR="00D67234" w:rsidRPr="007D02D6" w:rsidRDefault="00D67234" w:rsidP="007843A1">
            <w:pPr>
              <w:spacing w:line="276" w:lineRule="auto"/>
              <w:jc w:val="center"/>
              <w:rPr>
                <w:rFonts w:asciiTheme="majorBidi" w:hAnsiTheme="majorBidi" w:cstheme="majorBidi"/>
              </w:rPr>
            </w:pPr>
            <w:r w:rsidRPr="007D02D6">
              <w:rPr>
                <w:rFonts w:asciiTheme="majorBidi" w:hAnsiTheme="majorBidi" w:cstheme="majorBidi"/>
              </w:rPr>
              <w:t>Sub Indikator</w:t>
            </w:r>
          </w:p>
        </w:tc>
        <w:tc>
          <w:tcPr>
            <w:tcW w:w="880" w:type="dxa"/>
          </w:tcPr>
          <w:p w:rsidR="00D67234" w:rsidRPr="007D02D6" w:rsidRDefault="00D67234" w:rsidP="007843A1">
            <w:pPr>
              <w:jc w:val="center"/>
              <w:rPr>
                <w:rFonts w:asciiTheme="majorBidi" w:hAnsiTheme="majorBidi" w:cstheme="majorBidi"/>
              </w:rPr>
            </w:pPr>
            <w:r>
              <w:rPr>
                <w:rFonts w:asciiTheme="majorBidi" w:hAnsiTheme="majorBidi" w:cstheme="majorBidi"/>
              </w:rPr>
              <w:t>Skala Ukur</w:t>
            </w:r>
          </w:p>
        </w:tc>
        <w:tc>
          <w:tcPr>
            <w:tcW w:w="2873" w:type="dxa"/>
          </w:tcPr>
          <w:p w:rsidR="00D67234" w:rsidRPr="007D02D6" w:rsidRDefault="00D67234" w:rsidP="007843A1">
            <w:pPr>
              <w:spacing w:line="276" w:lineRule="auto"/>
              <w:jc w:val="center"/>
              <w:rPr>
                <w:rFonts w:asciiTheme="majorBidi" w:hAnsiTheme="majorBidi" w:cstheme="majorBidi"/>
              </w:rPr>
            </w:pPr>
            <w:r w:rsidRPr="007D02D6">
              <w:rPr>
                <w:rFonts w:asciiTheme="majorBidi" w:hAnsiTheme="majorBidi" w:cstheme="majorBidi"/>
              </w:rPr>
              <w:t>Item Pertanyaan</w:t>
            </w:r>
          </w:p>
        </w:tc>
      </w:tr>
      <w:tr w:rsidR="00D67234" w:rsidRPr="007D02D6" w:rsidTr="007843A1">
        <w:tc>
          <w:tcPr>
            <w:tcW w:w="1243" w:type="dxa"/>
          </w:tcPr>
          <w:p w:rsidR="00D67234" w:rsidRPr="007D02D6" w:rsidRDefault="00D67234" w:rsidP="00727B90">
            <w:pPr>
              <w:spacing w:line="276" w:lineRule="auto"/>
              <w:rPr>
                <w:rFonts w:asciiTheme="majorBidi" w:hAnsiTheme="majorBidi" w:cstheme="majorBidi"/>
              </w:rPr>
            </w:pPr>
            <w:r w:rsidRPr="007D02D6">
              <w:rPr>
                <w:rFonts w:asciiTheme="majorBidi" w:hAnsiTheme="majorBidi" w:cstheme="majorBidi"/>
              </w:rPr>
              <w:t>Independen</w:t>
            </w:r>
          </w:p>
          <w:p w:rsidR="00D67234" w:rsidRPr="007D02D6" w:rsidRDefault="00D67234" w:rsidP="00727B90">
            <w:pPr>
              <w:spacing w:line="276" w:lineRule="auto"/>
              <w:rPr>
                <w:rFonts w:asciiTheme="majorBidi" w:hAnsiTheme="majorBidi" w:cstheme="majorBidi"/>
              </w:rPr>
            </w:pPr>
            <w:r w:rsidRPr="007D02D6">
              <w:rPr>
                <w:rFonts w:asciiTheme="majorBidi" w:hAnsiTheme="majorBidi" w:cstheme="majorBidi"/>
              </w:rPr>
              <w:t>(X)</w:t>
            </w:r>
          </w:p>
        </w:tc>
        <w:tc>
          <w:tcPr>
            <w:tcW w:w="1170" w:type="dxa"/>
          </w:tcPr>
          <w:p w:rsidR="00D67234" w:rsidRPr="007D02D6" w:rsidRDefault="00D67234" w:rsidP="00727B90">
            <w:pPr>
              <w:spacing w:line="276" w:lineRule="auto"/>
              <w:rPr>
                <w:rFonts w:asciiTheme="majorBidi" w:hAnsiTheme="majorBidi" w:cstheme="majorBidi"/>
              </w:rPr>
            </w:pPr>
            <w:r w:rsidRPr="007D02D6">
              <w:rPr>
                <w:rFonts w:asciiTheme="majorBidi" w:hAnsiTheme="majorBidi" w:cstheme="majorBidi"/>
              </w:rPr>
              <w:t>Kualitas Pelayanan (X)</w:t>
            </w:r>
          </w:p>
        </w:tc>
        <w:tc>
          <w:tcPr>
            <w:tcW w:w="2202" w:type="dxa"/>
          </w:tcPr>
          <w:p w:rsidR="00832228" w:rsidRDefault="00D67234" w:rsidP="00727B90">
            <w:pPr>
              <w:spacing w:line="276" w:lineRule="auto"/>
              <w:rPr>
                <w:rFonts w:asciiTheme="majorBidi" w:hAnsiTheme="majorBidi" w:cstheme="majorBidi"/>
              </w:rPr>
            </w:pPr>
            <w:r w:rsidRPr="007D02D6">
              <w:rPr>
                <w:rFonts w:asciiTheme="majorBidi" w:hAnsiTheme="majorBidi" w:cstheme="majorBidi"/>
              </w:rPr>
              <w:t xml:space="preserve">1. </w:t>
            </w:r>
            <w:r w:rsidRPr="007D02D6">
              <w:rPr>
                <w:rFonts w:asciiTheme="majorBidi" w:hAnsiTheme="majorBidi" w:cstheme="majorBidi"/>
                <w:i/>
                <w:iCs/>
              </w:rPr>
              <w:t xml:space="preserve">Tangibles </w:t>
            </w:r>
            <w:r w:rsidRPr="007D02D6">
              <w:rPr>
                <w:rFonts w:asciiTheme="majorBidi" w:hAnsiTheme="majorBidi" w:cstheme="majorBidi"/>
              </w:rPr>
              <w:t>(Bukti Fisik) (X</w:t>
            </w:r>
            <w:r w:rsidRPr="007D02D6">
              <w:rPr>
                <w:rFonts w:asciiTheme="majorBidi" w:hAnsiTheme="majorBidi" w:cstheme="majorBidi"/>
                <w:vertAlign w:val="subscript"/>
              </w:rPr>
              <w:t>1</w:t>
            </w:r>
            <w:r w:rsidR="00832228">
              <w:rPr>
                <w:rFonts w:asciiTheme="majorBidi" w:hAnsiTheme="majorBidi" w:cstheme="majorBidi"/>
              </w:rPr>
              <w:t>)</w:t>
            </w:r>
          </w:p>
          <w:p w:rsidR="00D67234" w:rsidRDefault="00832228" w:rsidP="00727B90">
            <w:pPr>
              <w:spacing w:line="276" w:lineRule="auto"/>
              <w:rPr>
                <w:rFonts w:asciiTheme="majorBidi" w:hAnsiTheme="majorBidi" w:cstheme="majorBidi"/>
              </w:rPr>
            </w:pPr>
            <w:r>
              <w:rPr>
                <w:rFonts w:asciiTheme="majorBidi" w:hAnsiTheme="majorBidi" w:cstheme="majorBidi"/>
                <w:i/>
                <w:iCs/>
              </w:rPr>
              <w:t xml:space="preserve">- </w:t>
            </w:r>
            <w:r w:rsidR="00D67234" w:rsidRPr="007D02D6">
              <w:rPr>
                <w:rFonts w:asciiTheme="majorBidi" w:hAnsiTheme="majorBidi" w:cstheme="majorBidi"/>
              </w:rPr>
              <w:t>Merupakan penampilan fisik, peralatan, personel, dan bahan komunikasi</w:t>
            </w:r>
          </w:p>
          <w:p w:rsidR="00D67234" w:rsidRDefault="00D67234" w:rsidP="00727B90">
            <w:pPr>
              <w:spacing w:line="276" w:lineRule="auto"/>
              <w:rPr>
                <w:rFonts w:asciiTheme="majorBidi" w:hAnsiTheme="majorBidi" w:cstheme="majorBidi"/>
              </w:rPr>
            </w:pPr>
            <w:r>
              <w:rPr>
                <w:rFonts w:asciiTheme="majorBidi" w:hAnsiTheme="majorBidi" w:cstheme="majorBidi"/>
                <w:i/>
                <w:iCs/>
              </w:rPr>
              <w:t>(</w:t>
            </w:r>
            <w:r w:rsidRPr="007D02D6">
              <w:rPr>
                <w:rFonts w:asciiTheme="majorBidi" w:hAnsiTheme="majorBidi" w:cstheme="majorBidi"/>
              </w:rPr>
              <w:t>Arosmiati</w:t>
            </w:r>
            <w:r>
              <w:rPr>
                <w:rFonts w:asciiTheme="majorBidi" w:hAnsiTheme="majorBidi" w:cstheme="majorBidi"/>
              </w:rPr>
              <w:t>)</w:t>
            </w:r>
          </w:p>
          <w:p w:rsidR="00832228" w:rsidRDefault="00832228" w:rsidP="00727B90">
            <w:pPr>
              <w:spacing w:line="276" w:lineRule="auto"/>
              <w:rPr>
                <w:rFonts w:asciiTheme="majorBidi" w:hAnsiTheme="majorBidi" w:cstheme="majorBidi"/>
              </w:rPr>
            </w:pPr>
          </w:p>
          <w:p w:rsidR="00832228" w:rsidRPr="00832228" w:rsidRDefault="00832228" w:rsidP="00832228">
            <w:pPr>
              <w:rPr>
                <w:rFonts w:asciiTheme="majorBidi" w:hAnsiTheme="majorBidi" w:cstheme="majorBidi"/>
              </w:rPr>
            </w:pPr>
            <w:r w:rsidRPr="00832228">
              <w:rPr>
                <w:rFonts w:asciiTheme="majorBidi" w:hAnsiTheme="majorBidi" w:cstheme="majorBidi"/>
              </w:rPr>
              <w:t>-</w:t>
            </w:r>
            <w:r>
              <w:rPr>
                <w:rFonts w:asciiTheme="majorBidi" w:hAnsiTheme="majorBidi" w:cstheme="majorBidi"/>
              </w:rPr>
              <w:t xml:space="preserve"> </w:t>
            </w:r>
            <w:r w:rsidRPr="00832228">
              <w:rPr>
                <w:rFonts w:asciiTheme="majorBidi" w:hAnsiTheme="majorBidi" w:cstheme="majorBidi"/>
              </w:rPr>
              <w:t xml:space="preserve"> Tidak menunjukan kemewahan atau tidak berlebihan</w:t>
            </w:r>
          </w:p>
        </w:tc>
        <w:tc>
          <w:tcPr>
            <w:tcW w:w="880" w:type="dxa"/>
          </w:tcPr>
          <w:p w:rsidR="00D67234" w:rsidRPr="007D02D6" w:rsidRDefault="008F183F" w:rsidP="00727B90">
            <w:pPr>
              <w:rPr>
                <w:rFonts w:asciiTheme="majorBidi" w:hAnsiTheme="majorBidi" w:cstheme="majorBidi"/>
              </w:rPr>
            </w:pPr>
            <w:r>
              <w:rPr>
                <w:rFonts w:asciiTheme="majorBidi" w:hAnsiTheme="majorBidi" w:cstheme="majorBidi"/>
              </w:rPr>
              <w:t>Likert</w:t>
            </w:r>
          </w:p>
        </w:tc>
        <w:tc>
          <w:tcPr>
            <w:tcW w:w="2873" w:type="dxa"/>
          </w:tcPr>
          <w:p w:rsidR="00D67234" w:rsidRPr="007D02D6" w:rsidRDefault="00D67234" w:rsidP="00727B90">
            <w:pPr>
              <w:spacing w:line="276" w:lineRule="auto"/>
              <w:rPr>
                <w:rFonts w:asciiTheme="majorBidi" w:hAnsiTheme="majorBidi" w:cstheme="majorBidi"/>
              </w:rPr>
            </w:pPr>
            <w:r w:rsidRPr="007D02D6">
              <w:rPr>
                <w:rFonts w:asciiTheme="majorBidi" w:hAnsiTheme="majorBidi" w:cstheme="majorBidi"/>
              </w:rPr>
              <w:t>Penyediaan faslitas yang lengkap dari pihak hotel bagi para pengunjung (X</w:t>
            </w:r>
            <w:r w:rsidRPr="007D02D6">
              <w:rPr>
                <w:rFonts w:asciiTheme="majorBidi" w:hAnsiTheme="majorBidi" w:cstheme="majorBidi"/>
                <w:vertAlign w:val="subscript"/>
              </w:rPr>
              <w:t>1.1</w:t>
            </w:r>
            <w:r w:rsidRPr="007D02D6">
              <w:rPr>
                <w:rFonts w:asciiTheme="majorBidi" w:hAnsiTheme="majorBidi" w:cstheme="majorBidi"/>
              </w:rPr>
              <w:t>)</w:t>
            </w:r>
          </w:p>
          <w:p w:rsidR="00D67234" w:rsidRPr="007D02D6" w:rsidRDefault="00D67234" w:rsidP="00727B90">
            <w:pPr>
              <w:spacing w:line="276" w:lineRule="auto"/>
              <w:rPr>
                <w:rFonts w:asciiTheme="majorBidi" w:hAnsiTheme="majorBidi" w:cstheme="majorBidi"/>
                <w:vertAlign w:val="subscript"/>
              </w:rPr>
            </w:pPr>
          </w:p>
          <w:p w:rsidR="00D67234" w:rsidRPr="007D02D6" w:rsidRDefault="00D67234" w:rsidP="00727B90">
            <w:pPr>
              <w:spacing w:line="276" w:lineRule="auto"/>
              <w:rPr>
                <w:rFonts w:asciiTheme="majorBidi" w:hAnsiTheme="majorBidi" w:cstheme="majorBidi"/>
              </w:rPr>
            </w:pPr>
            <w:r w:rsidRPr="007D02D6">
              <w:rPr>
                <w:rFonts w:asciiTheme="majorBidi" w:hAnsiTheme="majorBidi" w:cstheme="majorBidi"/>
              </w:rPr>
              <w:t>Suasana dan kondisi kama dalam hotel nyaman dan aman (X</w:t>
            </w:r>
            <w:r w:rsidRPr="007D02D6">
              <w:rPr>
                <w:rFonts w:asciiTheme="majorBidi" w:hAnsiTheme="majorBidi" w:cstheme="majorBidi"/>
                <w:vertAlign w:val="subscript"/>
              </w:rPr>
              <w:t>1.2</w:t>
            </w:r>
            <w:r w:rsidRPr="007D02D6">
              <w:rPr>
                <w:rFonts w:asciiTheme="majorBidi" w:hAnsiTheme="majorBidi" w:cstheme="majorBidi"/>
              </w:rPr>
              <w:t>)</w:t>
            </w:r>
          </w:p>
          <w:p w:rsidR="00D67234" w:rsidRPr="007D02D6" w:rsidRDefault="00D67234" w:rsidP="00727B90">
            <w:pPr>
              <w:spacing w:line="276" w:lineRule="auto"/>
              <w:rPr>
                <w:rFonts w:asciiTheme="majorBidi" w:hAnsiTheme="majorBidi" w:cstheme="majorBidi"/>
              </w:rPr>
            </w:pPr>
          </w:p>
          <w:p w:rsidR="00D67234" w:rsidRPr="007D02D6" w:rsidRDefault="00D67234" w:rsidP="00727B90">
            <w:pPr>
              <w:spacing w:line="276" w:lineRule="auto"/>
              <w:rPr>
                <w:rFonts w:asciiTheme="majorBidi" w:hAnsiTheme="majorBidi" w:cstheme="majorBidi"/>
              </w:rPr>
            </w:pPr>
            <w:r w:rsidRPr="007D02D6">
              <w:rPr>
                <w:rFonts w:asciiTheme="majorBidi" w:hAnsiTheme="majorBidi" w:cstheme="majorBidi"/>
              </w:rPr>
              <w:t>Pihak hotel menyediakan tempat pakir yang luas dan nyaman bagi pengunjung (X</w:t>
            </w:r>
            <w:r w:rsidR="001C2311">
              <w:rPr>
                <w:rFonts w:asciiTheme="majorBidi" w:hAnsiTheme="majorBidi" w:cstheme="majorBidi"/>
                <w:vertAlign w:val="subscript"/>
              </w:rPr>
              <w:t>1.3</w:t>
            </w:r>
            <w:r w:rsidRPr="007D02D6">
              <w:rPr>
                <w:rFonts w:asciiTheme="majorBidi" w:hAnsiTheme="majorBidi" w:cstheme="majorBidi"/>
              </w:rPr>
              <w:t>)</w:t>
            </w:r>
          </w:p>
          <w:p w:rsidR="00D67234" w:rsidRPr="007D02D6" w:rsidRDefault="00D67234" w:rsidP="00727B90">
            <w:pPr>
              <w:spacing w:line="276" w:lineRule="auto"/>
              <w:rPr>
                <w:rFonts w:asciiTheme="majorBidi" w:hAnsiTheme="majorBidi" w:cstheme="majorBidi"/>
              </w:rPr>
            </w:pPr>
          </w:p>
          <w:p w:rsidR="00D67234" w:rsidRPr="007D02D6" w:rsidRDefault="00D67234" w:rsidP="00C4418A">
            <w:pPr>
              <w:spacing w:line="276" w:lineRule="auto"/>
              <w:rPr>
                <w:rFonts w:asciiTheme="majorBidi" w:hAnsiTheme="majorBidi" w:cstheme="majorBidi"/>
              </w:rPr>
            </w:pPr>
            <w:r w:rsidRPr="007D02D6">
              <w:rPr>
                <w:rFonts w:asciiTheme="majorBidi" w:hAnsiTheme="majorBidi" w:cstheme="majorBidi"/>
              </w:rPr>
              <w:t>Karyawan Hotel Andalas Permai telah menggunakan pakaian seragam yang sesuai (X</w:t>
            </w:r>
            <w:r w:rsidR="001C2311">
              <w:rPr>
                <w:rFonts w:asciiTheme="majorBidi" w:hAnsiTheme="majorBidi" w:cstheme="majorBidi"/>
                <w:vertAlign w:val="subscript"/>
              </w:rPr>
              <w:t>1.4</w:t>
            </w:r>
            <w:r w:rsidRPr="007D02D6">
              <w:rPr>
                <w:rFonts w:asciiTheme="majorBidi" w:hAnsiTheme="majorBidi" w:cstheme="majorBidi"/>
              </w:rPr>
              <w:t>)</w:t>
            </w:r>
          </w:p>
        </w:tc>
      </w:tr>
      <w:tr w:rsidR="00C4418A" w:rsidRPr="007D02D6" w:rsidTr="007843A1">
        <w:tc>
          <w:tcPr>
            <w:tcW w:w="1243" w:type="dxa"/>
          </w:tcPr>
          <w:p w:rsidR="00C4418A" w:rsidRPr="007D02D6" w:rsidRDefault="00C4418A" w:rsidP="00727B90">
            <w:pPr>
              <w:rPr>
                <w:rFonts w:asciiTheme="majorBidi" w:hAnsiTheme="majorBidi" w:cstheme="majorBidi"/>
              </w:rPr>
            </w:pPr>
          </w:p>
        </w:tc>
        <w:tc>
          <w:tcPr>
            <w:tcW w:w="1170" w:type="dxa"/>
          </w:tcPr>
          <w:p w:rsidR="00C4418A" w:rsidRPr="007D02D6" w:rsidRDefault="00C4418A" w:rsidP="00727B90">
            <w:pPr>
              <w:rPr>
                <w:rFonts w:asciiTheme="majorBidi" w:hAnsiTheme="majorBidi" w:cstheme="majorBidi"/>
              </w:rPr>
            </w:pPr>
          </w:p>
        </w:tc>
        <w:tc>
          <w:tcPr>
            <w:tcW w:w="2202" w:type="dxa"/>
          </w:tcPr>
          <w:p w:rsidR="00832228" w:rsidRDefault="00C4418A" w:rsidP="00613DBC">
            <w:pPr>
              <w:spacing w:line="276" w:lineRule="auto"/>
              <w:rPr>
                <w:rFonts w:asciiTheme="majorBidi" w:hAnsiTheme="majorBidi" w:cstheme="majorBidi"/>
              </w:rPr>
            </w:pPr>
            <w:r>
              <w:rPr>
                <w:rFonts w:asciiTheme="majorBidi" w:hAnsiTheme="majorBidi" w:cstheme="majorBidi"/>
              </w:rPr>
              <w:t>2</w:t>
            </w:r>
            <w:r w:rsidRPr="007D02D6">
              <w:rPr>
                <w:rFonts w:asciiTheme="majorBidi" w:hAnsiTheme="majorBidi" w:cstheme="majorBidi"/>
              </w:rPr>
              <w:t xml:space="preserve">. </w:t>
            </w:r>
            <w:r w:rsidRPr="007D02D6">
              <w:rPr>
                <w:rFonts w:asciiTheme="majorBidi" w:hAnsiTheme="majorBidi" w:cstheme="majorBidi"/>
                <w:i/>
                <w:iCs/>
              </w:rPr>
              <w:t xml:space="preserve">Empati </w:t>
            </w:r>
            <w:r w:rsidRPr="007D02D6">
              <w:rPr>
                <w:rFonts w:asciiTheme="majorBidi" w:hAnsiTheme="majorBidi" w:cstheme="majorBidi"/>
              </w:rPr>
              <w:t>(Empati) (X</w:t>
            </w:r>
            <w:r>
              <w:rPr>
                <w:rFonts w:asciiTheme="majorBidi" w:hAnsiTheme="majorBidi" w:cstheme="majorBidi"/>
                <w:vertAlign w:val="subscript"/>
              </w:rPr>
              <w:t>2</w:t>
            </w:r>
            <w:r w:rsidRPr="007D02D6">
              <w:rPr>
                <w:rFonts w:asciiTheme="majorBidi" w:hAnsiTheme="majorBidi" w:cstheme="majorBidi"/>
              </w:rPr>
              <w:t xml:space="preserve">) </w:t>
            </w:r>
          </w:p>
          <w:p w:rsidR="00C4418A" w:rsidRDefault="00832228" w:rsidP="00613DBC">
            <w:pPr>
              <w:spacing w:line="276" w:lineRule="auto"/>
              <w:rPr>
                <w:rFonts w:asciiTheme="majorBidi" w:hAnsiTheme="majorBidi" w:cstheme="majorBidi"/>
              </w:rPr>
            </w:pPr>
            <w:r>
              <w:rPr>
                <w:rFonts w:asciiTheme="majorBidi" w:hAnsiTheme="majorBidi" w:cstheme="majorBidi"/>
                <w:i/>
                <w:iCs/>
              </w:rPr>
              <w:t xml:space="preserve">- </w:t>
            </w:r>
            <w:r w:rsidR="00C4418A" w:rsidRPr="007D02D6">
              <w:rPr>
                <w:rFonts w:asciiTheme="majorBidi" w:hAnsiTheme="majorBidi" w:cstheme="majorBidi"/>
              </w:rPr>
              <w:t xml:space="preserve">merupakan kondisi memperhatinkan </w:t>
            </w:r>
            <w:r>
              <w:rPr>
                <w:rFonts w:asciiTheme="majorBidi" w:hAnsiTheme="majorBidi" w:cstheme="majorBidi"/>
              </w:rPr>
              <w:t xml:space="preserve">dan memberikan perhatian </w:t>
            </w:r>
            <w:r w:rsidR="00C4418A" w:rsidRPr="007D02D6">
              <w:rPr>
                <w:rFonts w:asciiTheme="majorBidi" w:hAnsiTheme="majorBidi" w:cstheme="majorBidi"/>
              </w:rPr>
              <w:t xml:space="preserve">kepada pelanggan </w:t>
            </w:r>
          </w:p>
          <w:p w:rsidR="00C4418A" w:rsidRDefault="00C4418A" w:rsidP="00613DBC">
            <w:pPr>
              <w:spacing w:line="276" w:lineRule="auto"/>
              <w:rPr>
                <w:rFonts w:asciiTheme="majorBidi" w:hAnsiTheme="majorBidi" w:cstheme="majorBidi"/>
              </w:rPr>
            </w:pPr>
            <w:r>
              <w:rPr>
                <w:rFonts w:asciiTheme="majorBidi" w:hAnsiTheme="majorBidi" w:cstheme="majorBidi"/>
              </w:rPr>
              <w:t>(</w:t>
            </w:r>
            <w:r w:rsidRPr="007D02D6">
              <w:rPr>
                <w:rFonts w:asciiTheme="majorBidi" w:hAnsiTheme="majorBidi" w:cstheme="majorBidi"/>
              </w:rPr>
              <w:t>Arosmiati</w:t>
            </w:r>
            <w:r>
              <w:rPr>
                <w:rFonts w:asciiTheme="majorBidi" w:hAnsiTheme="majorBidi" w:cstheme="majorBidi"/>
              </w:rPr>
              <w:t>)</w:t>
            </w:r>
          </w:p>
          <w:p w:rsidR="00832228" w:rsidRDefault="00832228" w:rsidP="00613DBC">
            <w:pPr>
              <w:spacing w:line="276" w:lineRule="auto"/>
              <w:rPr>
                <w:rFonts w:asciiTheme="majorBidi" w:hAnsiTheme="majorBidi" w:cstheme="majorBidi"/>
              </w:rPr>
            </w:pPr>
          </w:p>
          <w:p w:rsidR="00832228" w:rsidRPr="007D02D6" w:rsidRDefault="00832228" w:rsidP="00613DBC">
            <w:pPr>
              <w:spacing w:line="276" w:lineRule="auto"/>
              <w:rPr>
                <w:rFonts w:asciiTheme="majorBidi" w:hAnsiTheme="majorBidi" w:cstheme="majorBidi"/>
              </w:rPr>
            </w:pPr>
            <w:r>
              <w:rPr>
                <w:rFonts w:asciiTheme="majorBidi" w:hAnsiTheme="majorBidi" w:cstheme="majorBidi"/>
              </w:rPr>
              <w:t>- peduli dan memberi perhatian secara individu kepada pelanggan</w:t>
            </w:r>
          </w:p>
        </w:tc>
        <w:tc>
          <w:tcPr>
            <w:tcW w:w="880" w:type="dxa"/>
          </w:tcPr>
          <w:p w:rsidR="00C4418A" w:rsidRPr="007D02D6" w:rsidRDefault="008F183F" w:rsidP="00613DBC">
            <w:pPr>
              <w:rPr>
                <w:rFonts w:asciiTheme="majorBidi" w:hAnsiTheme="majorBidi" w:cstheme="majorBidi"/>
              </w:rPr>
            </w:pPr>
            <w:r>
              <w:rPr>
                <w:rFonts w:asciiTheme="majorBidi" w:hAnsiTheme="majorBidi" w:cstheme="majorBidi"/>
              </w:rPr>
              <w:t>Likert</w:t>
            </w:r>
          </w:p>
        </w:tc>
        <w:tc>
          <w:tcPr>
            <w:tcW w:w="2873" w:type="dxa"/>
          </w:tcPr>
          <w:p w:rsidR="00C4418A" w:rsidRDefault="00C4418A" w:rsidP="007843A1">
            <w:pPr>
              <w:spacing w:line="276" w:lineRule="auto"/>
              <w:rPr>
                <w:rFonts w:asciiTheme="majorBidi" w:hAnsiTheme="majorBidi" w:cstheme="majorBidi"/>
              </w:rPr>
            </w:pPr>
            <w:r>
              <w:rPr>
                <w:rFonts w:asciiTheme="majorBidi" w:hAnsiTheme="majorBidi" w:cstheme="majorBidi"/>
              </w:rPr>
              <w:t xml:space="preserve">Pengunjung selalu diberikan peringatan apabila tergolong melanggar peraturan </w:t>
            </w:r>
            <w:r w:rsidRPr="007D02D6">
              <w:rPr>
                <w:rFonts w:asciiTheme="majorBidi" w:hAnsiTheme="majorBidi" w:cstheme="majorBidi"/>
              </w:rPr>
              <w:t>(X</w:t>
            </w:r>
            <w:r w:rsidR="001C2311">
              <w:rPr>
                <w:rFonts w:asciiTheme="majorBidi" w:hAnsiTheme="majorBidi" w:cstheme="majorBidi"/>
                <w:vertAlign w:val="subscript"/>
              </w:rPr>
              <w:t>2.1</w:t>
            </w:r>
            <w:r w:rsidRPr="007D02D6">
              <w:rPr>
                <w:rFonts w:asciiTheme="majorBidi" w:hAnsiTheme="majorBidi" w:cstheme="majorBidi"/>
              </w:rPr>
              <w:t>)</w:t>
            </w:r>
          </w:p>
          <w:p w:rsidR="001C2311" w:rsidRDefault="001C2311" w:rsidP="007843A1">
            <w:pPr>
              <w:spacing w:line="276" w:lineRule="auto"/>
              <w:rPr>
                <w:rFonts w:asciiTheme="majorBidi" w:hAnsiTheme="majorBidi" w:cstheme="majorBidi"/>
              </w:rPr>
            </w:pPr>
          </w:p>
          <w:p w:rsidR="00C4418A" w:rsidRDefault="00C4418A" w:rsidP="00613DBC">
            <w:pPr>
              <w:spacing w:line="276" w:lineRule="auto"/>
              <w:rPr>
                <w:rFonts w:asciiTheme="majorBidi" w:hAnsiTheme="majorBidi" w:cstheme="majorBidi"/>
              </w:rPr>
            </w:pPr>
            <w:r>
              <w:rPr>
                <w:rFonts w:asciiTheme="majorBidi" w:hAnsiTheme="majorBidi" w:cstheme="majorBidi"/>
              </w:rPr>
              <w:t xml:space="preserve">Manajemen hotel selalu mengingatkan waktu shalat apabila telah tiba waktunya </w:t>
            </w:r>
            <w:r w:rsidRPr="007D02D6">
              <w:rPr>
                <w:rFonts w:asciiTheme="majorBidi" w:hAnsiTheme="majorBidi" w:cstheme="majorBidi"/>
              </w:rPr>
              <w:t>(X</w:t>
            </w:r>
            <w:r w:rsidR="001C2311">
              <w:rPr>
                <w:rFonts w:asciiTheme="majorBidi" w:hAnsiTheme="majorBidi" w:cstheme="majorBidi"/>
                <w:vertAlign w:val="subscript"/>
              </w:rPr>
              <w:t>2.2</w:t>
            </w:r>
            <w:r w:rsidRPr="007D02D6">
              <w:rPr>
                <w:rFonts w:asciiTheme="majorBidi" w:hAnsiTheme="majorBidi" w:cstheme="majorBidi"/>
              </w:rPr>
              <w:t>)</w:t>
            </w:r>
          </w:p>
          <w:p w:rsidR="00C4418A" w:rsidRDefault="00C4418A" w:rsidP="00613DBC">
            <w:pPr>
              <w:spacing w:line="276" w:lineRule="auto"/>
              <w:rPr>
                <w:rFonts w:asciiTheme="majorBidi" w:hAnsiTheme="majorBidi" w:cstheme="majorBidi"/>
              </w:rPr>
            </w:pPr>
          </w:p>
          <w:p w:rsidR="00C4418A" w:rsidRPr="007D02D6" w:rsidRDefault="00C4418A" w:rsidP="00613DBC">
            <w:pPr>
              <w:spacing w:line="276" w:lineRule="auto"/>
              <w:rPr>
                <w:rFonts w:asciiTheme="majorBidi" w:hAnsiTheme="majorBidi" w:cstheme="majorBidi"/>
              </w:rPr>
            </w:pPr>
            <w:r>
              <w:rPr>
                <w:rFonts w:asciiTheme="majorBidi" w:hAnsiTheme="majorBidi" w:cstheme="majorBidi"/>
              </w:rPr>
              <w:t xml:space="preserve">Manajemen menyediakan mushala untuk peribadahan para pengunjung </w:t>
            </w:r>
            <w:r w:rsidRPr="007D02D6">
              <w:rPr>
                <w:rFonts w:asciiTheme="majorBidi" w:hAnsiTheme="majorBidi" w:cstheme="majorBidi"/>
              </w:rPr>
              <w:t>(X</w:t>
            </w:r>
            <w:r w:rsidR="001C2311">
              <w:rPr>
                <w:rFonts w:asciiTheme="majorBidi" w:hAnsiTheme="majorBidi" w:cstheme="majorBidi"/>
                <w:vertAlign w:val="subscript"/>
              </w:rPr>
              <w:t>2.3</w:t>
            </w:r>
            <w:r w:rsidRPr="007D02D6">
              <w:rPr>
                <w:rFonts w:asciiTheme="majorBidi" w:hAnsiTheme="majorBidi" w:cstheme="majorBidi"/>
              </w:rPr>
              <w:t>)</w:t>
            </w:r>
          </w:p>
        </w:tc>
      </w:tr>
      <w:tr w:rsidR="00C4418A" w:rsidRPr="007D02D6" w:rsidTr="007843A1">
        <w:tc>
          <w:tcPr>
            <w:tcW w:w="1243" w:type="dxa"/>
          </w:tcPr>
          <w:p w:rsidR="00C4418A" w:rsidRPr="007D02D6" w:rsidRDefault="00C4418A" w:rsidP="00727B90">
            <w:pPr>
              <w:spacing w:line="276" w:lineRule="auto"/>
              <w:rPr>
                <w:rFonts w:asciiTheme="majorBidi" w:hAnsiTheme="majorBidi" w:cstheme="majorBidi"/>
              </w:rPr>
            </w:pPr>
          </w:p>
        </w:tc>
        <w:tc>
          <w:tcPr>
            <w:tcW w:w="1170" w:type="dxa"/>
          </w:tcPr>
          <w:p w:rsidR="00C4418A" w:rsidRPr="007D02D6" w:rsidRDefault="00C4418A" w:rsidP="00727B90">
            <w:pPr>
              <w:spacing w:line="276" w:lineRule="auto"/>
              <w:rPr>
                <w:rFonts w:asciiTheme="majorBidi" w:hAnsiTheme="majorBidi" w:cstheme="majorBidi"/>
              </w:rPr>
            </w:pPr>
          </w:p>
        </w:tc>
        <w:tc>
          <w:tcPr>
            <w:tcW w:w="2202" w:type="dxa"/>
          </w:tcPr>
          <w:p w:rsidR="00832228" w:rsidRDefault="00C4418A" w:rsidP="00D67234">
            <w:pPr>
              <w:spacing w:line="276" w:lineRule="auto"/>
              <w:rPr>
                <w:rFonts w:asciiTheme="majorBidi" w:hAnsiTheme="majorBidi" w:cstheme="majorBidi"/>
              </w:rPr>
            </w:pPr>
            <w:r>
              <w:rPr>
                <w:rFonts w:asciiTheme="majorBidi" w:hAnsiTheme="majorBidi" w:cstheme="majorBidi"/>
              </w:rPr>
              <w:t>3</w:t>
            </w:r>
            <w:r w:rsidRPr="007D02D6">
              <w:rPr>
                <w:rFonts w:asciiTheme="majorBidi" w:hAnsiTheme="majorBidi" w:cstheme="majorBidi"/>
              </w:rPr>
              <w:t xml:space="preserve">. </w:t>
            </w:r>
            <w:r w:rsidRPr="007D02D6">
              <w:rPr>
                <w:rFonts w:asciiTheme="majorBidi" w:hAnsiTheme="majorBidi" w:cstheme="majorBidi"/>
                <w:i/>
                <w:iCs/>
              </w:rPr>
              <w:t>Reliability</w:t>
            </w:r>
            <w:r w:rsidRPr="007D02D6">
              <w:rPr>
                <w:rFonts w:asciiTheme="majorBidi" w:hAnsiTheme="majorBidi" w:cstheme="majorBidi"/>
              </w:rPr>
              <w:t xml:space="preserve"> (Keandalan) (X</w:t>
            </w:r>
            <w:r>
              <w:rPr>
                <w:rFonts w:asciiTheme="majorBidi" w:hAnsiTheme="majorBidi" w:cstheme="majorBidi"/>
                <w:vertAlign w:val="subscript"/>
              </w:rPr>
              <w:t>3</w:t>
            </w:r>
            <w:r w:rsidR="00832228">
              <w:rPr>
                <w:rFonts w:asciiTheme="majorBidi" w:hAnsiTheme="majorBidi" w:cstheme="majorBidi"/>
              </w:rPr>
              <w:t>)</w:t>
            </w:r>
          </w:p>
          <w:p w:rsidR="00C4418A" w:rsidRDefault="00832228" w:rsidP="00D67234">
            <w:pPr>
              <w:spacing w:line="276" w:lineRule="auto"/>
              <w:rPr>
                <w:rFonts w:asciiTheme="majorBidi" w:hAnsiTheme="majorBidi" w:cstheme="majorBidi"/>
              </w:rPr>
            </w:pPr>
            <w:r>
              <w:rPr>
                <w:rFonts w:asciiTheme="majorBidi" w:hAnsiTheme="majorBidi" w:cstheme="majorBidi"/>
                <w:i/>
                <w:iCs/>
              </w:rPr>
              <w:t xml:space="preserve">- </w:t>
            </w:r>
            <w:r w:rsidR="00C4418A" w:rsidRPr="007D02D6">
              <w:rPr>
                <w:rFonts w:asciiTheme="majorBidi" w:hAnsiTheme="majorBidi" w:cstheme="majorBidi"/>
              </w:rPr>
              <w:t xml:space="preserve">Merupakan kemampuan untuk melaksanakan jasa yang dijanjikan </w:t>
            </w:r>
            <w:r w:rsidR="00C4418A" w:rsidRPr="007D02D6">
              <w:rPr>
                <w:rFonts w:asciiTheme="majorBidi" w:hAnsiTheme="majorBidi" w:cstheme="majorBidi"/>
              </w:rPr>
              <w:lastRenderedPageBreak/>
              <w:t>dengan andal dan akurat</w:t>
            </w:r>
          </w:p>
          <w:p w:rsidR="00C4418A" w:rsidRDefault="00C4418A" w:rsidP="00D67234">
            <w:pPr>
              <w:spacing w:line="276" w:lineRule="auto"/>
              <w:rPr>
                <w:rFonts w:asciiTheme="majorBidi" w:hAnsiTheme="majorBidi" w:cstheme="majorBidi"/>
              </w:rPr>
            </w:pPr>
            <w:r>
              <w:rPr>
                <w:rFonts w:asciiTheme="majorBidi" w:hAnsiTheme="majorBidi" w:cstheme="majorBidi"/>
              </w:rPr>
              <w:t>(</w:t>
            </w:r>
            <w:r w:rsidRPr="007D02D6">
              <w:rPr>
                <w:rFonts w:asciiTheme="majorBidi" w:hAnsiTheme="majorBidi" w:cstheme="majorBidi"/>
              </w:rPr>
              <w:t>Arosmiati</w:t>
            </w:r>
            <w:r>
              <w:rPr>
                <w:rFonts w:asciiTheme="majorBidi" w:hAnsiTheme="majorBidi" w:cstheme="majorBidi"/>
              </w:rPr>
              <w:t>)</w:t>
            </w:r>
          </w:p>
          <w:p w:rsidR="00832228" w:rsidRDefault="00832228" w:rsidP="00D67234">
            <w:pPr>
              <w:spacing w:line="276" w:lineRule="auto"/>
              <w:rPr>
                <w:rFonts w:asciiTheme="majorBidi" w:hAnsiTheme="majorBidi" w:cstheme="majorBidi"/>
              </w:rPr>
            </w:pPr>
          </w:p>
          <w:p w:rsidR="00832228" w:rsidRPr="00D67234" w:rsidRDefault="00832228" w:rsidP="00D67234">
            <w:pPr>
              <w:spacing w:line="276" w:lineRule="auto"/>
              <w:rPr>
                <w:rFonts w:asciiTheme="majorBidi" w:hAnsiTheme="majorBidi" w:cstheme="majorBidi"/>
              </w:rPr>
            </w:pPr>
            <w:r>
              <w:rPr>
                <w:rFonts w:asciiTheme="majorBidi" w:hAnsiTheme="majorBidi" w:cstheme="majorBidi"/>
              </w:rPr>
              <w:t>-menepati janji yang telah dijanjikan secara terpercaya</w:t>
            </w:r>
          </w:p>
        </w:tc>
        <w:tc>
          <w:tcPr>
            <w:tcW w:w="880" w:type="dxa"/>
          </w:tcPr>
          <w:p w:rsidR="00C4418A" w:rsidRPr="007D02D6" w:rsidRDefault="008F183F" w:rsidP="00E351BA">
            <w:pPr>
              <w:rPr>
                <w:rFonts w:asciiTheme="majorBidi" w:hAnsiTheme="majorBidi" w:cstheme="majorBidi"/>
              </w:rPr>
            </w:pPr>
            <w:r>
              <w:rPr>
                <w:rFonts w:asciiTheme="majorBidi" w:hAnsiTheme="majorBidi" w:cstheme="majorBidi"/>
              </w:rPr>
              <w:lastRenderedPageBreak/>
              <w:t>Likert</w:t>
            </w:r>
          </w:p>
        </w:tc>
        <w:tc>
          <w:tcPr>
            <w:tcW w:w="2873" w:type="dxa"/>
          </w:tcPr>
          <w:p w:rsidR="00C4418A" w:rsidRPr="007D02D6" w:rsidRDefault="00C4418A" w:rsidP="0051016B">
            <w:pPr>
              <w:spacing w:line="276" w:lineRule="auto"/>
              <w:rPr>
                <w:rFonts w:asciiTheme="majorBidi" w:hAnsiTheme="majorBidi" w:cstheme="majorBidi"/>
              </w:rPr>
            </w:pPr>
            <w:r w:rsidRPr="007D02D6">
              <w:rPr>
                <w:rFonts w:asciiTheme="majorBidi" w:hAnsiTheme="majorBidi" w:cstheme="majorBidi"/>
              </w:rPr>
              <w:t>Karyawan dapat menangani masalah dengan tepat (X</w:t>
            </w:r>
            <w:r>
              <w:rPr>
                <w:rFonts w:asciiTheme="majorBidi" w:hAnsiTheme="majorBidi" w:cstheme="majorBidi"/>
                <w:vertAlign w:val="subscript"/>
              </w:rPr>
              <w:t>3</w:t>
            </w:r>
            <w:r w:rsidRPr="007D02D6">
              <w:rPr>
                <w:rFonts w:asciiTheme="majorBidi" w:hAnsiTheme="majorBidi" w:cstheme="majorBidi"/>
                <w:vertAlign w:val="subscript"/>
              </w:rPr>
              <w:t>.1</w:t>
            </w:r>
            <w:r w:rsidRPr="007D02D6">
              <w:rPr>
                <w:rFonts w:asciiTheme="majorBidi" w:hAnsiTheme="majorBidi" w:cstheme="majorBidi"/>
              </w:rPr>
              <w:t>)</w:t>
            </w:r>
          </w:p>
          <w:p w:rsidR="00C4418A" w:rsidRPr="007D02D6" w:rsidRDefault="00C4418A" w:rsidP="00727B90">
            <w:pPr>
              <w:spacing w:line="276" w:lineRule="auto"/>
              <w:rPr>
                <w:rFonts w:asciiTheme="majorBidi" w:hAnsiTheme="majorBidi" w:cstheme="majorBidi"/>
              </w:rPr>
            </w:pPr>
          </w:p>
          <w:p w:rsidR="00C4418A" w:rsidRPr="007D02D6" w:rsidRDefault="00C4418A" w:rsidP="0051016B">
            <w:pPr>
              <w:spacing w:line="276" w:lineRule="auto"/>
              <w:rPr>
                <w:rFonts w:asciiTheme="majorBidi" w:hAnsiTheme="majorBidi" w:cstheme="majorBidi"/>
              </w:rPr>
            </w:pPr>
            <w:r w:rsidRPr="007D02D6">
              <w:rPr>
                <w:rFonts w:asciiTheme="majorBidi" w:hAnsiTheme="majorBidi" w:cstheme="majorBidi"/>
              </w:rPr>
              <w:t>Karyawan dengan tepat dalan pemberian keinginan pengunjung (X</w:t>
            </w:r>
            <w:r>
              <w:rPr>
                <w:rFonts w:asciiTheme="majorBidi" w:hAnsiTheme="majorBidi" w:cstheme="majorBidi"/>
                <w:vertAlign w:val="subscript"/>
              </w:rPr>
              <w:t>3</w:t>
            </w:r>
            <w:r w:rsidRPr="007D02D6">
              <w:rPr>
                <w:rFonts w:asciiTheme="majorBidi" w:hAnsiTheme="majorBidi" w:cstheme="majorBidi"/>
                <w:vertAlign w:val="subscript"/>
              </w:rPr>
              <w:t>.2</w:t>
            </w:r>
            <w:r w:rsidRPr="007D02D6">
              <w:rPr>
                <w:rFonts w:asciiTheme="majorBidi" w:hAnsiTheme="majorBidi" w:cstheme="majorBidi"/>
              </w:rPr>
              <w:t>)</w:t>
            </w:r>
          </w:p>
          <w:p w:rsidR="00C4418A" w:rsidRPr="007D02D6" w:rsidRDefault="00C4418A" w:rsidP="0051016B">
            <w:pPr>
              <w:spacing w:line="276" w:lineRule="auto"/>
              <w:rPr>
                <w:rFonts w:asciiTheme="majorBidi" w:hAnsiTheme="majorBidi" w:cstheme="majorBidi"/>
              </w:rPr>
            </w:pPr>
            <w:r w:rsidRPr="007D02D6">
              <w:rPr>
                <w:rFonts w:asciiTheme="majorBidi" w:hAnsiTheme="majorBidi" w:cstheme="majorBidi"/>
              </w:rPr>
              <w:lastRenderedPageBreak/>
              <w:t>Karyawan dengan cepat dalam transaksi pembayaran (X</w:t>
            </w:r>
            <w:r>
              <w:rPr>
                <w:rFonts w:asciiTheme="majorBidi" w:hAnsiTheme="majorBidi" w:cstheme="majorBidi"/>
                <w:vertAlign w:val="subscript"/>
              </w:rPr>
              <w:t>3</w:t>
            </w:r>
            <w:r w:rsidRPr="007D02D6">
              <w:rPr>
                <w:rFonts w:asciiTheme="majorBidi" w:hAnsiTheme="majorBidi" w:cstheme="majorBidi"/>
                <w:vertAlign w:val="subscript"/>
              </w:rPr>
              <w:t>.3</w:t>
            </w:r>
            <w:r w:rsidRPr="007D02D6">
              <w:rPr>
                <w:rFonts w:asciiTheme="majorBidi" w:hAnsiTheme="majorBidi" w:cstheme="majorBidi"/>
              </w:rPr>
              <w:t>)</w:t>
            </w:r>
          </w:p>
          <w:p w:rsidR="00C4418A" w:rsidRPr="007D02D6" w:rsidRDefault="00C4418A" w:rsidP="00727B90">
            <w:pPr>
              <w:spacing w:line="276" w:lineRule="auto"/>
              <w:rPr>
                <w:rFonts w:asciiTheme="majorBidi" w:hAnsiTheme="majorBidi" w:cstheme="majorBidi"/>
              </w:rPr>
            </w:pPr>
          </w:p>
          <w:p w:rsidR="00474F33" w:rsidRPr="007D02D6" w:rsidRDefault="007843A1" w:rsidP="001C2311">
            <w:pPr>
              <w:spacing w:line="276" w:lineRule="auto"/>
              <w:rPr>
                <w:rFonts w:asciiTheme="majorBidi" w:hAnsiTheme="majorBidi" w:cstheme="majorBidi"/>
              </w:rPr>
            </w:pPr>
            <w:r>
              <w:rPr>
                <w:rFonts w:asciiTheme="majorBidi" w:hAnsiTheme="majorBidi" w:cstheme="majorBidi"/>
              </w:rPr>
              <w:t xml:space="preserve">Karyawan hotel bertanggung jawab terhadap pekerjaan yang dilakukannya dalam memberikan pelayanan </w:t>
            </w:r>
            <w:r w:rsidR="00C4418A" w:rsidRPr="007D02D6">
              <w:rPr>
                <w:rFonts w:asciiTheme="majorBidi" w:hAnsiTheme="majorBidi" w:cstheme="majorBidi"/>
              </w:rPr>
              <w:t>(X</w:t>
            </w:r>
            <w:r w:rsidR="00C4418A">
              <w:rPr>
                <w:rFonts w:asciiTheme="majorBidi" w:hAnsiTheme="majorBidi" w:cstheme="majorBidi"/>
                <w:vertAlign w:val="subscript"/>
              </w:rPr>
              <w:t>3</w:t>
            </w:r>
            <w:r w:rsidR="00C4418A" w:rsidRPr="007D02D6">
              <w:rPr>
                <w:rFonts w:asciiTheme="majorBidi" w:hAnsiTheme="majorBidi" w:cstheme="majorBidi"/>
                <w:vertAlign w:val="subscript"/>
              </w:rPr>
              <w:t>.4</w:t>
            </w:r>
            <w:r w:rsidR="00C4418A" w:rsidRPr="007D02D6">
              <w:rPr>
                <w:rFonts w:asciiTheme="majorBidi" w:hAnsiTheme="majorBidi" w:cstheme="majorBidi"/>
              </w:rPr>
              <w:t>)</w:t>
            </w:r>
          </w:p>
        </w:tc>
      </w:tr>
      <w:tr w:rsidR="00C4418A" w:rsidRPr="007D02D6" w:rsidTr="007843A1">
        <w:tc>
          <w:tcPr>
            <w:tcW w:w="1243" w:type="dxa"/>
          </w:tcPr>
          <w:p w:rsidR="00C4418A" w:rsidRPr="007D02D6" w:rsidRDefault="00C4418A" w:rsidP="00727B90">
            <w:pPr>
              <w:spacing w:line="276" w:lineRule="auto"/>
              <w:rPr>
                <w:rFonts w:asciiTheme="majorBidi" w:hAnsiTheme="majorBidi" w:cstheme="majorBidi"/>
              </w:rPr>
            </w:pPr>
          </w:p>
        </w:tc>
        <w:tc>
          <w:tcPr>
            <w:tcW w:w="1170" w:type="dxa"/>
          </w:tcPr>
          <w:p w:rsidR="00C4418A" w:rsidRPr="007D02D6" w:rsidRDefault="00C4418A" w:rsidP="00727B90">
            <w:pPr>
              <w:spacing w:line="276" w:lineRule="auto"/>
              <w:rPr>
                <w:rFonts w:asciiTheme="majorBidi" w:hAnsiTheme="majorBidi" w:cstheme="majorBidi"/>
              </w:rPr>
            </w:pPr>
          </w:p>
        </w:tc>
        <w:tc>
          <w:tcPr>
            <w:tcW w:w="2202" w:type="dxa"/>
          </w:tcPr>
          <w:p w:rsidR="00832228" w:rsidRDefault="00C4418A" w:rsidP="0051016B">
            <w:pPr>
              <w:spacing w:line="276" w:lineRule="auto"/>
              <w:rPr>
                <w:rFonts w:asciiTheme="majorBidi" w:hAnsiTheme="majorBidi" w:cstheme="majorBidi"/>
              </w:rPr>
            </w:pPr>
            <w:r>
              <w:rPr>
                <w:rFonts w:asciiTheme="majorBidi" w:hAnsiTheme="majorBidi" w:cstheme="majorBidi"/>
              </w:rPr>
              <w:t>4</w:t>
            </w:r>
            <w:r w:rsidRPr="007D02D6">
              <w:rPr>
                <w:rFonts w:asciiTheme="majorBidi" w:hAnsiTheme="majorBidi" w:cstheme="majorBidi"/>
              </w:rPr>
              <w:t xml:space="preserve">. </w:t>
            </w:r>
            <w:r w:rsidRPr="007D02D6">
              <w:rPr>
                <w:rFonts w:asciiTheme="majorBidi" w:hAnsiTheme="majorBidi" w:cstheme="majorBidi"/>
                <w:i/>
                <w:iCs/>
              </w:rPr>
              <w:t xml:space="preserve">Responsivness </w:t>
            </w:r>
            <w:r w:rsidRPr="007D02D6">
              <w:rPr>
                <w:rFonts w:asciiTheme="majorBidi" w:hAnsiTheme="majorBidi" w:cstheme="majorBidi"/>
              </w:rPr>
              <w:t>(Responsivitas) (X</w:t>
            </w:r>
            <w:r>
              <w:rPr>
                <w:rFonts w:asciiTheme="majorBidi" w:hAnsiTheme="majorBidi" w:cstheme="majorBidi"/>
                <w:vertAlign w:val="subscript"/>
              </w:rPr>
              <w:t>4</w:t>
            </w:r>
            <w:r w:rsidR="00832228">
              <w:rPr>
                <w:rFonts w:asciiTheme="majorBidi" w:hAnsiTheme="majorBidi" w:cstheme="majorBidi"/>
              </w:rPr>
              <w:t>)</w:t>
            </w:r>
          </w:p>
          <w:p w:rsidR="00C4418A" w:rsidRDefault="00832228" w:rsidP="0051016B">
            <w:pPr>
              <w:spacing w:line="276" w:lineRule="auto"/>
              <w:rPr>
                <w:rFonts w:asciiTheme="majorBidi" w:hAnsiTheme="majorBidi" w:cstheme="majorBidi"/>
              </w:rPr>
            </w:pPr>
            <w:r>
              <w:rPr>
                <w:rFonts w:asciiTheme="majorBidi" w:hAnsiTheme="majorBidi" w:cstheme="majorBidi"/>
                <w:i/>
                <w:iCs/>
              </w:rPr>
              <w:t xml:space="preserve">- </w:t>
            </w:r>
            <w:r w:rsidR="00C4418A" w:rsidRPr="007D02D6">
              <w:rPr>
                <w:rFonts w:asciiTheme="majorBidi" w:hAnsiTheme="majorBidi" w:cstheme="majorBidi"/>
              </w:rPr>
              <w:t>merupakan kesediaan membantu pelanggan dan memberikan layanan tepat waktu</w:t>
            </w:r>
          </w:p>
          <w:p w:rsidR="00C4418A" w:rsidRDefault="00C4418A" w:rsidP="0051016B">
            <w:pPr>
              <w:spacing w:line="276" w:lineRule="auto"/>
              <w:rPr>
                <w:rFonts w:asciiTheme="majorBidi" w:hAnsiTheme="majorBidi" w:cstheme="majorBidi"/>
              </w:rPr>
            </w:pPr>
            <w:r>
              <w:rPr>
                <w:rFonts w:asciiTheme="majorBidi" w:hAnsiTheme="majorBidi" w:cstheme="majorBidi"/>
              </w:rPr>
              <w:t>(</w:t>
            </w:r>
            <w:r w:rsidRPr="007D02D6">
              <w:rPr>
                <w:rFonts w:asciiTheme="majorBidi" w:hAnsiTheme="majorBidi" w:cstheme="majorBidi"/>
              </w:rPr>
              <w:t>Arosmiati</w:t>
            </w:r>
            <w:r>
              <w:rPr>
                <w:rFonts w:asciiTheme="majorBidi" w:hAnsiTheme="majorBidi" w:cstheme="majorBidi"/>
              </w:rPr>
              <w:t>)</w:t>
            </w:r>
          </w:p>
          <w:p w:rsidR="00832228" w:rsidRDefault="00832228" w:rsidP="0051016B">
            <w:pPr>
              <w:spacing w:line="276" w:lineRule="auto"/>
              <w:rPr>
                <w:rFonts w:asciiTheme="majorBidi" w:hAnsiTheme="majorBidi" w:cstheme="majorBidi"/>
              </w:rPr>
            </w:pPr>
          </w:p>
          <w:p w:rsidR="00832228" w:rsidRPr="00D67234" w:rsidRDefault="00832228" w:rsidP="0051016B">
            <w:pPr>
              <w:spacing w:line="276" w:lineRule="auto"/>
              <w:rPr>
                <w:rFonts w:asciiTheme="majorBidi" w:hAnsiTheme="majorBidi" w:cstheme="majorBidi"/>
              </w:rPr>
            </w:pPr>
            <w:r>
              <w:rPr>
                <w:rFonts w:asciiTheme="majorBidi" w:hAnsiTheme="majorBidi" w:cstheme="majorBidi"/>
              </w:rPr>
              <w:t>- memberikan pelayanan yang cepat dan tepat kepada pelanggan</w:t>
            </w:r>
          </w:p>
        </w:tc>
        <w:tc>
          <w:tcPr>
            <w:tcW w:w="880" w:type="dxa"/>
          </w:tcPr>
          <w:p w:rsidR="00C4418A" w:rsidRPr="007D02D6" w:rsidRDefault="008F183F" w:rsidP="00E351BA">
            <w:pPr>
              <w:rPr>
                <w:rFonts w:asciiTheme="majorBidi" w:hAnsiTheme="majorBidi" w:cstheme="majorBidi"/>
              </w:rPr>
            </w:pPr>
            <w:r>
              <w:rPr>
                <w:rFonts w:asciiTheme="majorBidi" w:hAnsiTheme="majorBidi" w:cstheme="majorBidi"/>
              </w:rPr>
              <w:t>Likert</w:t>
            </w:r>
          </w:p>
        </w:tc>
        <w:tc>
          <w:tcPr>
            <w:tcW w:w="2873" w:type="dxa"/>
          </w:tcPr>
          <w:p w:rsidR="00C4418A" w:rsidRPr="007D02D6" w:rsidRDefault="00C4418A" w:rsidP="00C569A3">
            <w:pPr>
              <w:spacing w:line="276" w:lineRule="auto"/>
              <w:rPr>
                <w:rFonts w:asciiTheme="majorBidi" w:hAnsiTheme="majorBidi" w:cstheme="majorBidi"/>
              </w:rPr>
            </w:pPr>
            <w:r w:rsidRPr="007D02D6">
              <w:rPr>
                <w:rFonts w:asciiTheme="majorBidi" w:hAnsiTheme="majorBidi" w:cstheme="majorBidi"/>
              </w:rPr>
              <w:t>Karyawan hotel selalu menanggapi keluhan pengunjung dan segera memperbaki pelayanan yang kurang (X</w:t>
            </w:r>
            <w:r>
              <w:rPr>
                <w:rFonts w:asciiTheme="majorBidi" w:hAnsiTheme="majorBidi" w:cstheme="majorBidi"/>
                <w:vertAlign w:val="subscript"/>
              </w:rPr>
              <w:t>4</w:t>
            </w:r>
            <w:r w:rsidRPr="007D02D6">
              <w:rPr>
                <w:rFonts w:asciiTheme="majorBidi" w:hAnsiTheme="majorBidi" w:cstheme="majorBidi"/>
                <w:vertAlign w:val="subscript"/>
              </w:rPr>
              <w:t>.1</w:t>
            </w:r>
            <w:r w:rsidRPr="007D02D6">
              <w:rPr>
                <w:rFonts w:asciiTheme="majorBidi" w:hAnsiTheme="majorBidi" w:cstheme="majorBidi"/>
              </w:rPr>
              <w:t>)</w:t>
            </w:r>
          </w:p>
          <w:p w:rsidR="00C4418A" w:rsidRPr="007D02D6" w:rsidRDefault="00C4418A" w:rsidP="00727B90">
            <w:pPr>
              <w:spacing w:line="276" w:lineRule="auto"/>
              <w:rPr>
                <w:rFonts w:asciiTheme="majorBidi" w:hAnsiTheme="majorBidi" w:cstheme="majorBidi"/>
              </w:rPr>
            </w:pPr>
          </w:p>
          <w:p w:rsidR="00C4418A" w:rsidRPr="007D02D6" w:rsidRDefault="00C4418A" w:rsidP="00C569A3">
            <w:pPr>
              <w:spacing w:line="276" w:lineRule="auto"/>
              <w:rPr>
                <w:rFonts w:asciiTheme="majorBidi" w:hAnsiTheme="majorBidi" w:cstheme="majorBidi"/>
              </w:rPr>
            </w:pPr>
            <w:r w:rsidRPr="007D02D6">
              <w:rPr>
                <w:rFonts w:asciiTheme="majorBidi" w:hAnsiTheme="majorBidi" w:cstheme="majorBidi"/>
              </w:rPr>
              <w:t>Karyawan hotel senantiasa menepati komitmen yang telah dibuatnya (X</w:t>
            </w:r>
            <w:r>
              <w:rPr>
                <w:rFonts w:asciiTheme="majorBidi" w:hAnsiTheme="majorBidi" w:cstheme="majorBidi"/>
                <w:vertAlign w:val="subscript"/>
              </w:rPr>
              <w:t>4</w:t>
            </w:r>
            <w:r w:rsidRPr="007D02D6">
              <w:rPr>
                <w:rFonts w:asciiTheme="majorBidi" w:hAnsiTheme="majorBidi" w:cstheme="majorBidi"/>
                <w:vertAlign w:val="subscript"/>
              </w:rPr>
              <w:t>.2</w:t>
            </w:r>
            <w:r w:rsidRPr="007D02D6">
              <w:rPr>
                <w:rFonts w:asciiTheme="majorBidi" w:hAnsiTheme="majorBidi" w:cstheme="majorBidi"/>
              </w:rPr>
              <w:t>)</w:t>
            </w:r>
          </w:p>
          <w:p w:rsidR="00C4418A" w:rsidRPr="007D02D6" w:rsidRDefault="00C4418A" w:rsidP="00727B90">
            <w:pPr>
              <w:spacing w:line="276" w:lineRule="auto"/>
              <w:rPr>
                <w:rFonts w:asciiTheme="majorBidi" w:hAnsiTheme="majorBidi" w:cstheme="majorBidi"/>
              </w:rPr>
            </w:pPr>
          </w:p>
          <w:p w:rsidR="00C4418A" w:rsidRPr="007D02D6" w:rsidRDefault="00C4418A" w:rsidP="00C569A3">
            <w:pPr>
              <w:spacing w:line="276" w:lineRule="auto"/>
              <w:rPr>
                <w:rFonts w:asciiTheme="majorBidi" w:hAnsiTheme="majorBidi" w:cstheme="majorBidi"/>
              </w:rPr>
            </w:pPr>
            <w:r w:rsidRPr="007D02D6">
              <w:rPr>
                <w:rFonts w:asciiTheme="majorBidi" w:hAnsiTheme="majorBidi" w:cstheme="majorBidi"/>
              </w:rPr>
              <w:t>Karyawan membantu kesulitan konsumen dalam penggunaan layanan (X</w:t>
            </w:r>
            <w:r>
              <w:rPr>
                <w:rFonts w:asciiTheme="majorBidi" w:hAnsiTheme="majorBidi" w:cstheme="majorBidi"/>
                <w:vertAlign w:val="subscript"/>
              </w:rPr>
              <w:t>4</w:t>
            </w:r>
            <w:r w:rsidRPr="007D02D6">
              <w:rPr>
                <w:rFonts w:asciiTheme="majorBidi" w:hAnsiTheme="majorBidi" w:cstheme="majorBidi"/>
                <w:vertAlign w:val="subscript"/>
              </w:rPr>
              <w:t>.3</w:t>
            </w:r>
            <w:r w:rsidRPr="007D02D6">
              <w:rPr>
                <w:rFonts w:asciiTheme="majorBidi" w:hAnsiTheme="majorBidi" w:cstheme="majorBidi"/>
              </w:rPr>
              <w:t>)</w:t>
            </w:r>
          </w:p>
          <w:p w:rsidR="00C4418A" w:rsidRPr="007D02D6" w:rsidRDefault="00C4418A" w:rsidP="00727B90">
            <w:pPr>
              <w:spacing w:line="276" w:lineRule="auto"/>
              <w:rPr>
                <w:rFonts w:asciiTheme="majorBidi" w:hAnsiTheme="majorBidi" w:cstheme="majorBidi"/>
              </w:rPr>
            </w:pPr>
          </w:p>
          <w:p w:rsidR="00C4418A" w:rsidRPr="007D02D6" w:rsidRDefault="00C4418A" w:rsidP="00C569A3">
            <w:pPr>
              <w:spacing w:line="276" w:lineRule="auto"/>
              <w:rPr>
                <w:rFonts w:asciiTheme="majorBidi" w:hAnsiTheme="majorBidi" w:cstheme="majorBidi"/>
              </w:rPr>
            </w:pPr>
            <w:r w:rsidRPr="007D02D6">
              <w:rPr>
                <w:rFonts w:asciiTheme="majorBidi" w:hAnsiTheme="majorBidi" w:cstheme="majorBidi"/>
              </w:rPr>
              <w:t>Karyawan hotel bertindak cepat pada saat konsumen berkunjung (X</w:t>
            </w:r>
            <w:r>
              <w:rPr>
                <w:rFonts w:asciiTheme="majorBidi" w:hAnsiTheme="majorBidi" w:cstheme="majorBidi"/>
                <w:vertAlign w:val="subscript"/>
              </w:rPr>
              <w:t>4</w:t>
            </w:r>
            <w:r w:rsidRPr="007D02D6">
              <w:rPr>
                <w:rFonts w:asciiTheme="majorBidi" w:hAnsiTheme="majorBidi" w:cstheme="majorBidi"/>
                <w:vertAlign w:val="subscript"/>
              </w:rPr>
              <w:t>.4</w:t>
            </w:r>
            <w:r w:rsidRPr="007D02D6">
              <w:rPr>
                <w:rFonts w:asciiTheme="majorBidi" w:hAnsiTheme="majorBidi" w:cstheme="majorBidi"/>
              </w:rPr>
              <w:t>)</w:t>
            </w:r>
          </w:p>
          <w:p w:rsidR="00C4418A" w:rsidRPr="007D02D6" w:rsidRDefault="00C4418A" w:rsidP="00C569A3">
            <w:pPr>
              <w:spacing w:line="276" w:lineRule="auto"/>
              <w:rPr>
                <w:rFonts w:asciiTheme="majorBidi" w:hAnsiTheme="majorBidi" w:cstheme="majorBidi"/>
              </w:rPr>
            </w:pPr>
          </w:p>
          <w:p w:rsidR="00C4418A" w:rsidRPr="007D02D6" w:rsidRDefault="00C4418A" w:rsidP="00C569A3">
            <w:pPr>
              <w:spacing w:line="276" w:lineRule="auto"/>
              <w:rPr>
                <w:rFonts w:asciiTheme="majorBidi" w:hAnsiTheme="majorBidi" w:cstheme="majorBidi"/>
              </w:rPr>
            </w:pPr>
            <w:r w:rsidRPr="007D02D6">
              <w:rPr>
                <w:rFonts w:asciiTheme="majorBidi" w:hAnsiTheme="majorBidi" w:cstheme="majorBidi"/>
              </w:rPr>
              <w:t>Karyawan hotel dapat merespon keluhan pengunjung dengan cepat dan bersungguh sungguh (X</w:t>
            </w:r>
            <w:r>
              <w:rPr>
                <w:rFonts w:asciiTheme="majorBidi" w:hAnsiTheme="majorBidi" w:cstheme="majorBidi"/>
                <w:vertAlign w:val="subscript"/>
              </w:rPr>
              <w:t>4</w:t>
            </w:r>
            <w:r w:rsidRPr="007D02D6">
              <w:rPr>
                <w:rFonts w:asciiTheme="majorBidi" w:hAnsiTheme="majorBidi" w:cstheme="majorBidi"/>
                <w:vertAlign w:val="subscript"/>
              </w:rPr>
              <w:t>.5</w:t>
            </w:r>
            <w:r w:rsidRPr="007D02D6">
              <w:rPr>
                <w:rFonts w:asciiTheme="majorBidi" w:hAnsiTheme="majorBidi" w:cstheme="majorBidi"/>
              </w:rPr>
              <w:t>)</w:t>
            </w:r>
          </w:p>
        </w:tc>
      </w:tr>
      <w:tr w:rsidR="00C4418A" w:rsidRPr="007D02D6" w:rsidTr="007843A1">
        <w:tc>
          <w:tcPr>
            <w:tcW w:w="1243" w:type="dxa"/>
          </w:tcPr>
          <w:p w:rsidR="00C4418A" w:rsidRPr="007D02D6" w:rsidRDefault="00C4418A" w:rsidP="00727B90">
            <w:pPr>
              <w:spacing w:line="276" w:lineRule="auto"/>
              <w:rPr>
                <w:rFonts w:asciiTheme="majorBidi" w:hAnsiTheme="majorBidi" w:cstheme="majorBidi"/>
              </w:rPr>
            </w:pPr>
          </w:p>
        </w:tc>
        <w:tc>
          <w:tcPr>
            <w:tcW w:w="1170" w:type="dxa"/>
          </w:tcPr>
          <w:p w:rsidR="00C4418A" w:rsidRPr="007D02D6" w:rsidRDefault="00C4418A" w:rsidP="00727B90">
            <w:pPr>
              <w:spacing w:line="276" w:lineRule="auto"/>
              <w:rPr>
                <w:rFonts w:asciiTheme="majorBidi" w:hAnsiTheme="majorBidi" w:cstheme="majorBidi"/>
              </w:rPr>
            </w:pPr>
          </w:p>
        </w:tc>
        <w:tc>
          <w:tcPr>
            <w:tcW w:w="2202" w:type="dxa"/>
          </w:tcPr>
          <w:p w:rsidR="00832228" w:rsidRDefault="00C4418A" w:rsidP="00727B90">
            <w:pPr>
              <w:spacing w:line="276" w:lineRule="auto"/>
              <w:rPr>
                <w:rFonts w:asciiTheme="majorBidi" w:hAnsiTheme="majorBidi" w:cstheme="majorBidi"/>
              </w:rPr>
            </w:pPr>
            <w:r>
              <w:rPr>
                <w:rFonts w:asciiTheme="majorBidi" w:hAnsiTheme="majorBidi" w:cstheme="majorBidi"/>
              </w:rPr>
              <w:t>5</w:t>
            </w:r>
            <w:r w:rsidRPr="007D02D6">
              <w:rPr>
                <w:rFonts w:asciiTheme="majorBidi" w:hAnsiTheme="majorBidi" w:cstheme="majorBidi"/>
              </w:rPr>
              <w:t xml:space="preserve">. </w:t>
            </w:r>
            <w:r w:rsidRPr="007D02D6">
              <w:rPr>
                <w:rFonts w:asciiTheme="majorBidi" w:hAnsiTheme="majorBidi" w:cstheme="majorBidi"/>
                <w:i/>
                <w:iCs/>
              </w:rPr>
              <w:t xml:space="preserve">Assurance </w:t>
            </w:r>
            <w:r w:rsidRPr="007D02D6">
              <w:rPr>
                <w:rFonts w:asciiTheme="majorBidi" w:hAnsiTheme="majorBidi" w:cstheme="majorBidi"/>
              </w:rPr>
              <w:t>(jaminan) (X</w:t>
            </w:r>
            <w:r>
              <w:rPr>
                <w:rFonts w:asciiTheme="majorBidi" w:hAnsiTheme="majorBidi" w:cstheme="majorBidi"/>
                <w:vertAlign w:val="subscript"/>
              </w:rPr>
              <w:t>5</w:t>
            </w:r>
            <w:r w:rsidR="00832228">
              <w:rPr>
                <w:rFonts w:asciiTheme="majorBidi" w:hAnsiTheme="majorBidi" w:cstheme="majorBidi"/>
              </w:rPr>
              <w:t>)</w:t>
            </w:r>
          </w:p>
          <w:p w:rsidR="00C4418A" w:rsidRDefault="00832228" w:rsidP="00727B90">
            <w:pPr>
              <w:spacing w:line="276" w:lineRule="auto"/>
              <w:rPr>
                <w:rFonts w:asciiTheme="majorBidi" w:hAnsiTheme="majorBidi" w:cstheme="majorBidi"/>
              </w:rPr>
            </w:pPr>
            <w:r>
              <w:rPr>
                <w:rFonts w:asciiTheme="majorBidi" w:hAnsiTheme="majorBidi" w:cstheme="majorBidi"/>
              </w:rPr>
              <w:t xml:space="preserve">- </w:t>
            </w:r>
            <w:r w:rsidR="00C4418A" w:rsidRPr="007D02D6">
              <w:rPr>
                <w:rFonts w:asciiTheme="majorBidi" w:hAnsiTheme="majorBidi" w:cstheme="majorBidi"/>
              </w:rPr>
              <w:t>merupakan pengetahuan dan kesopanan karyawan serta kemampuan mereka untuk menunjukan kepercayaan dan keyakinan</w:t>
            </w:r>
          </w:p>
          <w:p w:rsidR="00C4418A" w:rsidRDefault="00C4418A" w:rsidP="00727B90">
            <w:pPr>
              <w:spacing w:line="276" w:lineRule="auto"/>
              <w:rPr>
                <w:rFonts w:asciiTheme="majorBidi" w:hAnsiTheme="majorBidi" w:cstheme="majorBidi"/>
              </w:rPr>
            </w:pPr>
            <w:r>
              <w:rPr>
                <w:rFonts w:asciiTheme="majorBidi" w:hAnsiTheme="majorBidi" w:cstheme="majorBidi"/>
              </w:rPr>
              <w:lastRenderedPageBreak/>
              <w:t>(</w:t>
            </w:r>
            <w:r w:rsidRPr="007D02D6">
              <w:rPr>
                <w:rFonts w:asciiTheme="majorBidi" w:hAnsiTheme="majorBidi" w:cstheme="majorBidi"/>
              </w:rPr>
              <w:t>Arosmiati</w:t>
            </w:r>
            <w:r>
              <w:rPr>
                <w:rFonts w:asciiTheme="majorBidi" w:hAnsiTheme="majorBidi" w:cstheme="majorBidi"/>
              </w:rPr>
              <w:t>)</w:t>
            </w:r>
          </w:p>
          <w:p w:rsidR="00832228" w:rsidRDefault="00832228" w:rsidP="00727B90">
            <w:pPr>
              <w:spacing w:line="276" w:lineRule="auto"/>
              <w:rPr>
                <w:rFonts w:asciiTheme="majorBidi" w:hAnsiTheme="majorBidi" w:cstheme="majorBidi"/>
              </w:rPr>
            </w:pPr>
          </w:p>
          <w:p w:rsidR="00832228" w:rsidRPr="007D02D6" w:rsidRDefault="00832228" w:rsidP="00727B90">
            <w:pPr>
              <w:spacing w:line="276" w:lineRule="auto"/>
              <w:rPr>
                <w:rFonts w:asciiTheme="majorBidi" w:hAnsiTheme="majorBidi" w:cstheme="majorBidi"/>
              </w:rPr>
            </w:pPr>
            <w:r>
              <w:rPr>
                <w:rFonts w:asciiTheme="majorBidi" w:hAnsiTheme="majorBidi" w:cstheme="majorBidi"/>
              </w:rPr>
              <w:t>- memberikan sikap respek, sopan santun dan kelemah lembutan untuk meningkatkan persepsi positif</w:t>
            </w:r>
          </w:p>
        </w:tc>
        <w:tc>
          <w:tcPr>
            <w:tcW w:w="880" w:type="dxa"/>
          </w:tcPr>
          <w:p w:rsidR="00C4418A" w:rsidRPr="007D02D6" w:rsidRDefault="008F183F" w:rsidP="00E351BA">
            <w:pPr>
              <w:rPr>
                <w:rFonts w:asciiTheme="majorBidi" w:hAnsiTheme="majorBidi" w:cstheme="majorBidi"/>
              </w:rPr>
            </w:pPr>
            <w:r>
              <w:rPr>
                <w:rFonts w:asciiTheme="majorBidi" w:hAnsiTheme="majorBidi" w:cstheme="majorBidi"/>
              </w:rPr>
              <w:lastRenderedPageBreak/>
              <w:t>Likert</w:t>
            </w:r>
          </w:p>
        </w:tc>
        <w:tc>
          <w:tcPr>
            <w:tcW w:w="2873" w:type="dxa"/>
          </w:tcPr>
          <w:p w:rsidR="001C2311" w:rsidRDefault="001C2311" w:rsidP="001C2311">
            <w:pPr>
              <w:spacing w:line="276" w:lineRule="auto"/>
              <w:rPr>
                <w:rFonts w:asciiTheme="majorBidi" w:hAnsiTheme="majorBidi" w:cstheme="majorBidi"/>
              </w:rPr>
            </w:pPr>
            <w:r w:rsidRPr="007D02D6">
              <w:rPr>
                <w:rFonts w:asciiTheme="majorBidi" w:hAnsiTheme="majorBidi" w:cstheme="majorBidi"/>
              </w:rPr>
              <w:t>Karyawan Hotel Andalas Permai memiliki etika pelayanan (X</w:t>
            </w:r>
            <w:r>
              <w:rPr>
                <w:rFonts w:asciiTheme="majorBidi" w:hAnsiTheme="majorBidi" w:cstheme="majorBidi"/>
                <w:vertAlign w:val="subscript"/>
              </w:rPr>
              <w:t>5.1</w:t>
            </w:r>
            <w:r w:rsidRPr="007D02D6">
              <w:rPr>
                <w:rFonts w:asciiTheme="majorBidi" w:hAnsiTheme="majorBidi" w:cstheme="majorBidi"/>
              </w:rPr>
              <w:t>)</w:t>
            </w:r>
          </w:p>
          <w:p w:rsidR="001C2311" w:rsidRPr="007D02D6" w:rsidRDefault="001C2311" w:rsidP="001C2311">
            <w:pPr>
              <w:spacing w:line="276" w:lineRule="auto"/>
              <w:rPr>
                <w:rFonts w:asciiTheme="majorBidi" w:hAnsiTheme="majorBidi" w:cstheme="majorBidi"/>
              </w:rPr>
            </w:pPr>
          </w:p>
          <w:p w:rsidR="001C2311" w:rsidRDefault="001C2311" w:rsidP="001C2311">
            <w:pPr>
              <w:spacing w:line="276" w:lineRule="auto"/>
              <w:rPr>
                <w:rFonts w:asciiTheme="majorBidi" w:hAnsiTheme="majorBidi" w:cstheme="majorBidi"/>
              </w:rPr>
            </w:pPr>
            <w:r w:rsidRPr="007D02D6">
              <w:rPr>
                <w:rFonts w:asciiTheme="majorBidi" w:hAnsiTheme="majorBidi" w:cstheme="majorBidi"/>
              </w:rPr>
              <w:t>Pemberian keamanan pada pengunjung yang menginap di hotel (X</w:t>
            </w:r>
            <w:r>
              <w:rPr>
                <w:rFonts w:asciiTheme="majorBidi" w:hAnsiTheme="majorBidi" w:cstheme="majorBidi"/>
                <w:vertAlign w:val="subscript"/>
              </w:rPr>
              <w:t>5</w:t>
            </w:r>
            <w:r w:rsidRPr="007D02D6">
              <w:rPr>
                <w:rFonts w:asciiTheme="majorBidi" w:hAnsiTheme="majorBidi" w:cstheme="majorBidi"/>
                <w:vertAlign w:val="subscript"/>
              </w:rPr>
              <w:t>.2</w:t>
            </w:r>
            <w:r w:rsidRPr="007D02D6">
              <w:rPr>
                <w:rFonts w:asciiTheme="majorBidi" w:hAnsiTheme="majorBidi" w:cstheme="majorBidi"/>
              </w:rPr>
              <w:t>)</w:t>
            </w:r>
          </w:p>
          <w:p w:rsidR="001C2311" w:rsidRDefault="001C2311" w:rsidP="001C2311">
            <w:pPr>
              <w:spacing w:line="276" w:lineRule="auto"/>
              <w:rPr>
                <w:rFonts w:asciiTheme="majorBidi" w:hAnsiTheme="majorBidi" w:cstheme="majorBidi"/>
              </w:rPr>
            </w:pPr>
          </w:p>
          <w:p w:rsidR="001C2311" w:rsidRPr="007D02D6" w:rsidRDefault="001C2311" w:rsidP="001C2311">
            <w:pPr>
              <w:spacing w:line="276" w:lineRule="auto"/>
              <w:rPr>
                <w:rFonts w:asciiTheme="majorBidi" w:hAnsiTheme="majorBidi" w:cstheme="majorBidi"/>
              </w:rPr>
            </w:pPr>
            <w:r w:rsidRPr="007D02D6">
              <w:rPr>
                <w:rFonts w:asciiTheme="majorBidi" w:hAnsiTheme="majorBidi" w:cstheme="majorBidi"/>
              </w:rPr>
              <w:t>Tersedianya kotak pengaduan keluhan pada hotel (X</w:t>
            </w:r>
            <w:r>
              <w:rPr>
                <w:rFonts w:asciiTheme="majorBidi" w:hAnsiTheme="majorBidi" w:cstheme="majorBidi"/>
                <w:vertAlign w:val="subscript"/>
              </w:rPr>
              <w:t>5.3</w:t>
            </w:r>
            <w:r w:rsidRPr="007D02D6">
              <w:rPr>
                <w:rFonts w:asciiTheme="majorBidi" w:hAnsiTheme="majorBidi" w:cstheme="majorBidi"/>
              </w:rPr>
              <w:t>)</w:t>
            </w:r>
          </w:p>
          <w:p w:rsidR="001C2311" w:rsidRDefault="001C2311" w:rsidP="00C569A3">
            <w:pPr>
              <w:spacing w:line="276" w:lineRule="auto"/>
              <w:rPr>
                <w:rFonts w:asciiTheme="majorBidi" w:hAnsiTheme="majorBidi" w:cstheme="majorBidi"/>
              </w:rPr>
            </w:pPr>
            <w:r w:rsidRPr="007D02D6">
              <w:rPr>
                <w:rFonts w:asciiTheme="majorBidi" w:hAnsiTheme="majorBidi" w:cstheme="majorBidi"/>
              </w:rPr>
              <w:lastRenderedPageBreak/>
              <w:t>Penyediaan rasa aman terhadap kekhawatiran pengunjung terhadap pelanggaran (X</w:t>
            </w:r>
            <w:r>
              <w:rPr>
                <w:rFonts w:asciiTheme="majorBidi" w:hAnsiTheme="majorBidi" w:cstheme="majorBidi"/>
                <w:vertAlign w:val="subscript"/>
              </w:rPr>
              <w:t>5</w:t>
            </w:r>
            <w:r w:rsidRPr="007D02D6">
              <w:rPr>
                <w:rFonts w:asciiTheme="majorBidi" w:hAnsiTheme="majorBidi" w:cstheme="majorBidi"/>
                <w:vertAlign w:val="subscript"/>
              </w:rPr>
              <w:t>.4</w:t>
            </w:r>
            <w:r w:rsidRPr="007D02D6">
              <w:rPr>
                <w:rFonts w:asciiTheme="majorBidi" w:hAnsiTheme="majorBidi" w:cstheme="majorBidi"/>
              </w:rPr>
              <w:t>)</w:t>
            </w:r>
          </w:p>
          <w:p w:rsidR="00C4418A" w:rsidRPr="007D02D6" w:rsidRDefault="00C4418A" w:rsidP="00727B90">
            <w:pPr>
              <w:spacing w:line="276" w:lineRule="auto"/>
              <w:rPr>
                <w:rFonts w:asciiTheme="majorBidi" w:hAnsiTheme="majorBidi" w:cstheme="majorBidi"/>
              </w:rPr>
            </w:pPr>
          </w:p>
          <w:p w:rsidR="00C4418A" w:rsidRPr="007D02D6" w:rsidRDefault="00C4418A" w:rsidP="00C569A3">
            <w:pPr>
              <w:spacing w:line="276" w:lineRule="auto"/>
              <w:rPr>
                <w:rFonts w:asciiTheme="majorBidi" w:hAnsiTheme="majorBidi" w:cstheme="majorBidi"/>
              </w:rPr>
            </w:pPr>
            <w:r w:rsidRPr="007D02D6">
              <w:rPr>
                <w:rFonts w:asciiTheme="majorBidi" w:hAnsiTheme="majorBidi" w:cstheme="majorBidi"/>
              </w:rPr>
              <w:t>Pengawasan yang serius dari pihak hotel untuk menghindari perzinahan (X</w:t>
            </w:r>
            <w:r>
              <w:rPr>
                <w:rFonts w:asciiTheme="majorBidi" w:hAnsiTheme="majorBidi" w:cstheme="majorBidi"/>
                <w:vertAlign w:val="subscript"/>
              </w:rPr>
              <w:t>5</w:t>
            </w:r>
            <w:r w:rsidRPr="007D02D6">
              <w:rPr>
                <w:rFonts w:asciiTheme="majorBidi" w:hAnsiTheme="majorBidi" w:cstheme="majorBidi"/>
                <w:vertAlign w:val="subscript"/>
              </w:rPr>
              <w:t>.5</w:t>
            </w:r>
            <w:r w:rsidRPr="007D02D6">
              <w:rPr>
                <w:rFonts w:asciiTheme="majorBidi" w:hAnsiTheme="majorBidi" w:cstheme="majorBidi"/>
              </w:rPr>
              <w:t>)</w:t>
            </w:r>
          </w:p>
        </w:tc>
      </w:tr>
      <w:tr w:rsidR="001C2311" w:rsidRPr="007D02D6" w:rsidTr="007843A1">
        <w:tc>
          <w:tcPr>
            <w:tcW w:w="1243" w:type="dxa"/>
          </w:tcPr>
          <w:p w:rsidR="001C2311" w:rsidRPr="007D02D6" w:rsidRDefault="001C2311" w:rsidP="00727B90">
            <w:pPr>
              <w:rPr>
                <w:rFonts w:asciiTheme="majorBidi" w:hAnsiTheme="majorBidi" w:cstheme="majorBidi"/>
              </w:rPr>
            </w:pPr>
            <w:r>
              <w:rPr>
                <w:rFonts w:asciiTheme="majorBidi" w:hAnsiTheme="majorBidi" w:cstheme="majorBidi"/>
              </w:rPr>
              <w:lastRenderedPageBreak/>
              <w:t>Dependen (Y)</w:t>
            </w:r>
          </w:p>
        </w:tc>
        <w:tc>
          <w:tcPr>
            <w:tcW w:w="1170" w:type="dxa"/>
          </w:tcPr>
          <w:p w:rsidR="001C2311" w:rsidRPr="007D02D6" w:rsidRDefault="001C2311" w:rsidP="00727B90">
            <w:pPr>
              <w:rPr>
                <w:rFonts w:asciiTheme="majorBidi" w:hAnsiTheme="majorBidi" w:cstheme="majorBidi"/>
              </w:rPr>
            </w:pPr>
            <w:r>
              <w:rPr>
                <w:rFonts w:asciiTheme="majorBidi" w:hAnsiTheme="majorBidi" w:cstheme="majorBidi"/>
              </w:rPr>
              <w:t>Kepuasan Konsumen</w:t>
            </w:r>
          </w:p>
        </w:tc>
        <w:tc>
          <w:tcPr>
            <w:tcW w:w="2202" w:type="dxa"/>
          </w:tcPr>
          <w:p w:rsidR="001C2311" w:rsidRPr="007D02D6" w:rsidRDefault="001C2311" w:rsidP="00727B90">
            <w:pPr>
              <w:rPr>
                <w:rFonts w:asciiTheme="majorBidi" w:hAnsiTheme="majorBidi" w:cstheme="majorBidi"/>
              </w:rPr>
            </w:pPr>
          </w:p>
        </w:tc>
        <w:tc>
          <w:tcPr>
            <w:tcW w:w="880" w:type="dxa"/>
          </w:tcPr>
          <w:p w:rsidR="001C2311" w:rsidRDefault="001C2311" w:rsidP="00E351BA">
            <w:pPr>
              <w:rPr>
                <w:rFonts w:asciiTheme="majorBidi" w:hAnsiTheme="majorBidi" w:cstheme="majorBidi"/>
              </w:rPr>
            </w:pPr>
            <w:r>
              <w:rPr>
                <w:rFonts w:asciiTheme="majorBidi" w:hAnsiTheme="majorBidi" w:cstheme="majorBidi"/>
              </w:rPr>
              <w:t xml:space="preserve">Likert </w:t>
            </w:r>
          </w:p>
        </w:tc>
        <w:tc>
          <w:tcPr>
            <w:tcW w:w="2873" w:type="dxa"/>
          </w:tcPr>
          <w:p w:rsidR="001C2311" w:rsidRPr="005220DE" w:rsidRDefault="001C2311" w:rsidP="00727B90">
            <w:pPr>
              <w:rPr>
                <w:rFonts w:asciiTheme="majorBidi" w:hAnsiTheme="majorBidi" w:cstheme="majorBidi"/>
              </w:rPr>
            </w:pPr>
            <w:r>
              <w:rPr>
                <w:rFonts w:asciiTheme="majorBidi" w:hAnsiTheme="majorBidi" w:cstheme="majorBidi"/>
              </w:rPr>
              <w:t>Pengunjung merasa puas dengan pelayanan yang ada di hotel (Y)</w:t>
            </w:r>
          </w:p>
        </w:tc>
      </w:tr>
    </w:tbl>
    <w:p w:rsidR="007843A1" w:rsidRDefault="007843A1" w:rsidP="008746A2">
      <w:pPr>
        <w:spacing w:line="480" w:lineRule="auto"/>
      </w:pPr>
    </w:p>
    <w:p w:rsidR="003B67ED" w:rsidRPr="008746A2" w:rsidRDefault="003B67ED" w:rsidP="008746A2">
      <w:pPr>
        <w:pStyle w:val="ListParagraph"/>
        <w:numPr>
          <w:ilvl w:val="0"/>
          <w:numId w:val="2"/>
        </w:numPr>
        <w:spacing w:line="480" w:lineRule="auto"/>
        <w:ind w:left="426" w:hanging="426"/>
        <w:rPr>
          <w:rFonts w:asciiTheme="majorBidi" w:hAnsiTheme="majorBidi" w:cstheme="majorBidi"/>
          <w:b/>
          <w:bCs/>
          <w:sz w:val="24"/>
          <w:szCs w:val="24"/>
        </w:rPr>
      </w:pPr>
      <w:r w:rsidRPr="008746A2">
        <w:rPr>
          <w:rFonts w:asciiTheme="majorBidi" w:hAnsiTheme="majorBidi" w:cstheme="majorBidi"/>
          <w:b/>
          <w:bCs/>
          <w:sz w:val="24"/>
          <w:szCs w:val="24"/>
        </w:rPr>
        <w:t>Skala Pengukuran Variabel</w:t>
      </w:r>
    </w:p>
    <w:p w:rsidR="003B67ED" w:rsidRDefault="003B67ED" w:rsidP="008746A2">
      <w:pPr>
        <w:spacing w:line="480" w:lineRule="auto"/>
        <w:ind w:left="426" w:firstLine="992"/>
        <w:rPr>
          <w:rFonts w:asciiTheme="majorBidi" w:hAnsiTheme="majorBidi" w:cstheme="majorBidi"/>
          <w:sz w:val="24"/>
          <w:szCs w:val="24"/>
        </w:rPr>
      </w:pPr>
      <w:r>
        <w:rPr>
          <w:rFonts w:asciiTheme="majorBidi" w:hAnsiTheme="majorBidi" w:cstheme="majorBidi"/>
          <w:sz w:val="24"/>
          <w:szCs w:val="24"/>
        </w:rPr>
        <w:t>Dalam penelitian ini terdapat lima variabel independen (bebas) yaitu Bukti Fisik (</w:t>
      </w:r>
      <w:r w:rsidRPr="003B67ED">
        <w:rPr>
          <w:rFonts w:asciiTheme="majorBidi" w:hAnsiTheme="majorBidi" w:cstheme="majorBidi"/>
          <w:i/>
          <w:iCs/>
          <w:sz w:val="24"/>
          <w:szCs w:val="24"/>
        </w:rPr>
        <w:t>Tangibles</w:t>
      </w:r>
      <w:r>
        <w:rPr>
          <w:rFonts w:asciiTheme="majorBidi" w:hAnsiTheme="majorBidi" w:cstheme="majorBidi"/>
          <w:sz w:val="24"/>
          <w:szCs w:val="24"/>
        </w:rPr>
        <w:t>), Keandalan (</w:t>
      </w:r>
      <w:r w:rsidRPr="003B67ED">
        <w:rPr>
          <w:rFonts w:asciiTheme="majorBidi" w:hAnsiTheme="majorBidi" w:cstheme="majorBidi"/>
          <w:i/>
          <w:iCs/>
          <w:sz w:val="24"/>
          <w:szCs w:val="24"/>
        </w:rPr>
        <w:t>Reliability</w:t>
      </w:r>
      <w:r>
        <w:rPr>
          <w:rFonts w:asciiTheme="majorBidi" w:hAnsiTheme="majorBidi" w:cstheme="majorBidi"/>
          <w:sz w:val="24"/>
          <w:szCs w:val="24"/>
        </w:rPr>
        <w:t>), Daya Tanggap (</w:t>
      </w:r>
      <w:r w:rsidRPr="003B67ED">
        <w:rPr>
          <w:rFonts w:asciiTheme="majorBidi" w:hAnsiTheme="majorBidi" w:cstheme="majorBidi"/>
          <w:i/>
          <w:iCs/>
          <w:sz w:val="24"/>
          <w:szCs w:val="24"/>
        </w:rPr>
        <w:t>Responsivness</w:t>
      </w:r>
      <w:r>
        <w:rPr>
          <w:rFonts w:asciiTheme="majorBidi" w:hAnsiTheme="majorBidi" w:cstheme="majorBidi"/>
          <w:sz w:val="24"/>
          <w:szCs w:val="24"/>
        </w:rPr>
        <w:t>), Jaminan (</w:t>
      </w:r>
      <w:r w:rsidRPr="003B67ED">
        <w:rPr>
          <w:rFonts w:asciiTheme="majorBidi" w:hAnsiTheme="majorBidi" w:cstheme="majorBidi"/>
          <w:i/>
          <w:iCs/>
          <w:sz w:val="24"/>
          <w:szCs w:val="24"/>
        </w:rPr>
        <w:t>Assurance</w:t>
      </w:r>
      <w:r>
        <w:rPr>
          <w:rFonts w:asciiTheme="majorBidi" w:hAnsiTheme="majorBidi" w:cstheme="majorBidi"/>
          <w:sz w:val="24"/>
          <w:szCs w:val="24"/>
        </w:rPr>
        <w:t>), dan Perhatian (</w:t>
      </w:r>
      <w:r w:rsidRPr="003B67ED">
        <w:rPr>
          <w:rFonts w:asciiTheme="majorBidi" w:hAnsiTheme="majorBidi" w:cstheme="majorBidi"/>
          <w:i/>
          <w:iCs/>
          <w:sz w:val="24"/>
          <w:szCs w:val="24"/>
        </w:rPr>
        <w:t>Emphaty</w:t>
      </w:r>
      <w:r>
        <w:rPr>
          <w:rFonts w:asciiTheme="majorBidi" w:hAnsiTheme="majorBidi" w:cstheme="majorBidi"/>
          <w:sz w:val="24"/>
          <w:szCs w:val="24"/>
        </w:rPr>
        <w:t>) serta satu variabel terikat yaitu untuk mengukur kelima variabel tersebut digunakan instrument pengukur yang berupa pernyataan dari masing-masing indicator untuk tiap-tiap variabel yang diajukan kepada responden melalui kuesinoner.</w:t>
      </w:r>
    </w:p>
    <w:p w:rsidR="005A6196" w:rsidRDefault="003B67ED" w:rsidP="008746A2">
      <w:pPr>
        <w:spacing w:line="480" w:lineRule="auto"/>
        <w:ind w:left="426" w:firstLine="851"/>
        <w:rPr>
          <w:rFonts w:asciiTheme="majorBidi" w:hAnsiTheme="majorBidi" w:cstheme="majorBidi"/>
          <w:sz w:val="24"/>
          <w:szCs w:val="24"/>
        </w:rPr>
      </w:pPr>
      <w:r>
        <w:rPr>
          <w:rFonts w:asciiTheme="majorBidi" w:hAnsiTheme="majorBidi" w:cstheme="majorBidi"/>
          <w:sz w:val="24"/>
          <w:szCs w:val="24"/>
        </w:rPr>
        <w:t xml:space="preserve">Dalam penelitian ini menggunakan pernyataan yang nantinya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dianalisis secara kuantitatif dengan menggunakan </w:t>
      </w:r>
      <w:r>
        <w:rPr>
          <w:rFonts w:asciiTheme="majorBidi" w:hAnsiTheme="majorBidi" w:cstheme="majorBidi"/>
          <w:i/>
          <w:iCs/>
          <w:sz w:val="24"/>
          <w:szCs w:val="24"/>
        </w:rPr>
        <w:t>Skala Likert</w:t>
      </w:r>
      <w:r>
        <w:rPr>
          <w:rFonts w:asciiTheme="majorBidi" w:hAnsiTheme="majorBidi" w:cstheme="majorBidi"/>
          <w:sz w:val="24"/>
          <w:szCs w:val="24"/>
        </w:rPr>
        <w:t xml:space="preserve">. </w:t>
      </w:r>
      <w:proofErr w:type="gramStart"/>
      <w:r>
        <w:rPr>
          <w:rFonts w:asciiTheme="majorBidi" w:hAnsiTheme="majorBidi" w:cstheme="majorBidi"/>
          <w:i/>
          <w:iCs/>
          <w:sz w:val="24"/>
          <w:szCs w:val="24"/>
        </w:rPr>
        <w:t xml:space="preserve">Skala Likert </w:t>
      </w:r>
      <w:r>
        <w:rPr>
          <w:rFonts w:asciiTheme="majorBidi" w:hAnsiTheme="majorBidi" w:cstheme="majorBidi"/>
          <w:sz w:val="24"/>
          <w:szCs w:val="24"/>
        </w:rPr>
        <w:t xml:space="preserve">adalah skala yang digunakan untuk mengukur sikap, pendapat dan persepsi </w:t>
      </w:r>
      <w:r>
        <w:rPr>
          <w:rFonts w:asciiTheme="majorBidi" w:hAnsiTheme="majorBidi" w:cstheme="majorBidi"/>
          <w:sz w:val="24"/>
          <w:szCs w:val="24"/>
        </w:rPr>
        <w:lastRenderedPageBreak/>
        <w:t>seseorang atau sekelompok orang mengenai fenomena sosial.</w:t>
      </w:r>
      <w:proofErr w:type="gramEnd"/>
      <w:r>
        <w:rPr>
          <w:rStyle w:val="FootnoteReference"/>
          <w:rFonts w:asciiTheme="majorBidi" w:hAnsiTheme="majorBidi" w:cstheme="majorBidi"/>
          <w:sz w:val="24"/>
          <w:szCs w:val="24"/>
        </w:rPr>
        <w:footnoteReference w:id="17"/>
      </w:r>
      <w:r>
        <w:rPr>
          <w:rFonts w:asciiTheme="majorBidi" w:hAnsiTheme="majorBidi" w:cstheme="majorBidi"/>
          <w:i/>
          <w:iCs/>
          <w:sz w:val="24"/>
          <w:szCs w:val="24"/>
        </w:rPr>
        <w:t xml:space="preserve">Skala Likert </w:t>
      </w:r>
      <w:r>
        <w:rPr>
          <w:rFonts w:asciiTheme="majorBidi" w:hAnsiTheme="majorBidi" w:cstheme="majorBidi"/>
          <w:sz w:val="24"/>
          <w:szCs w:val="24"/>
        </w:rPr>
        <w:t>mempunyai skala jawaban antara 1-5 yaitu sebagai berikut:</w:t>
      </w:r>
    </w:p>
    <w:p w:rsidR="003B67ED" w:rsidRPr="005A6196" w:rsidRDefault="003B67ED" w:rsidP="005A6196">
      <w:pPr>
        <w:spacing w:after="0" w:line="480" w:lineRule="auto"/>
        <w:jc w:val="center"/>
        <w:rPr>
          <w:rFonts w:asciiTheme="majorBidi" w:hAnsiTheme="majorBidi" w:cstheme="majorBidi"/>
          <w:sz w:val="24"/>
          <w:szCs w:val="24"/>
        </w:rPr>
      </w:pPr>
      <w:r>
        <w:rPr>
          <w:rFonts w:asciiTheme="majorBidi" w:hAnsiTheme="majorBidi" w:cstheme="majorBidi"/>
          <w:b/>
          <w:bCs/>
          <w:sz w:val="24"/>
          <w:szCs w:val="24"/>
        </w:rPr>
        <w:t>Tabel 3.3</w:t>
      </w:r>
    </w:p>
    <w:p w:rsidR="003B67ED" w:rsidRDefault="003B67ED" w:rsidP="005A619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Pemberian skala</w:t>
      </w:r>
    </w:p>
    <w:tbl>
      <w:tblPr>
        <w:tblStyle w:val="TableGrid"/>
        <w:tblW w:w="0" w:type="auto"/>
        <w:tblInd w:w="567" w:type="dxa"/>
        <w:tblLook w:val="04A0" w:firstRow="1" w:lastRow="0" w:firstColumn="1" w:lastColumn="0" w:noHBand="0" w:noVBand="1"/>
      </w:tblPr>
      <w:tblGrid>
        <w:gridCol w:w="3826"/>
        <w:gridCol w:w="3778"/>
      </w:tblGrid>
      <w:tr w:rsidR="003B67ED" w:rsidTr="004848F1">
        <w:trPr>
          <w:trHeight w:val="309"/>
        </w:trPr>
        <w:tc>
          <w:tcPr>
            <w:tcW w:w="7604" w:type="dxa"/>
            <w:gridSpan w:val="2"/>
          </w:tcPr>
          <w:p w:rsidR="003B67ED" w:rsidRDefault="003B67ED" w:rsidP="004848F1">
            <w:pPr>
              <w:jc w:val="center"/>
              <w:rPr>
                <w:rFonts w:asciiTheme="majorBidi" w:hAnsiTheme="majorBidi" w:cstheme="majorBidi"/>
                <w:b/>
                <w:bCs/>
                <w:sz w:val="24"/>
                <w:szCs w:val="24"/>
              </w:rPr>
            </w:pPr>
            <w:r>
              <w:rPr>
                <w:rFonts w:asciiTheme="majorBidi" w:hAnsiTheme="majorBidi" w:cstheme="majorBidi"/>
                <w:b/>
                <w:bCs/>
                <w:sz w:val="24"/>
                <w:szCs w:val="24"/>
              </w:rPr>
              <w:t>Kualitas Pelayanan</w:t>
            </w:r>
          </w:p>
        </w:tc>
      </w:tr>
      <w:tr w:rsidR="003B67ED" w:rsidTr="003B67ED">
        <w:trPr>
          <w:trHeight w:val="281"/>
        </w:trPr>
        <w:tc>
          <w:tcPr>
            <w:tcW w:w="3826" w:type="dxa"/>
          </w:tcPr>
          <w:p w:rsidR="003B67ED" w:rsidRDefault="003B67ED" w:rsidP="003B67ED">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Pilihan Jawaban</w:t>
            </w:r>
          </w:p>
        </w:tc>
        <w:tc>
          <w:tcPr>
            <w:tcW w:w="3778" w:type="dxa"/>
          </w:tcPr>
          <w:p w:rsidR="003B67ED" w:rsidRPr="003B67ED" w:rsidRDefault="003B67ED" w:rsidP="004848F1">
            <w:pPr>
              <w:jc w:val="center"/>
              <w:rPr>
                <w:rFonts w:asciiTheme="majorBidi" w:hAnsiTheme="majorBidi" w:cstheme="majorBidi"/>
                <w:b/>
                <w:bCs/>
                <w:sz w:val="24"/>
                <w:szCs w:val="24"/>
              </w:rPr>
            </w:pPr>
            <w:r>
              <w:rPr>
                <w:rFonts w:asciiTheme="majorBidi" w:hAnsiTheme="majorBidi" w:cstheme="majorBidi"/>
                <w:b/>
                <w:bCs/>
                <w:sz w:val="24"/>
                <w:szCs w:val="24"/>
              </w:rPr>
              <w:t>Skor</w:t>
            </w:r>
          </w:p>
        </w:tc>
      </w:tr>
      <w:tr w:rsidR="003B67ED" w:rsidTr="003B67ED">
        <w:trPr>
          <w:trHeight w:val="230"/>
        </w:trPr>
        <w:tc>
          <w:tcPr>
            <w:tcW w:w="3826" w:type="dxa"/>
          </w:tcPr>
          <w:p w:rsidR="003B67ED" w:rsidRPr="003B67ED" w:rsidRDefault="003B67ED" w:rsidP="003B67ED">
            <w:pPr>
              <w:spacing w:line="276" w:lineRule="auto"/>
              <w:rPr>
                <w:rFonts w:asciiTheme="majorBidi" w:hAnsiTheme="majorBidi" w:cstheme="majorBidi"/>
                <w:sz w:val="24"/>
                <w:szCs w:val="24"/>
              </w:rPr>
            </w:pPr>
            <w:r>
              <w:rPr>
                <w:rFonts w:asciiTheme="majorBidi" w:hAnsiTheme="majorBidi" w:cstheme="majorBidi"/>
                <w:sz w:val="24"/>
                <w:szCs w:val="24"/>
              </w:rPr>
              <w:t>Sangat Setuju</w:t>
            </w:r>
          </w:p>
        </w:tc>
        <w:tc>
          <w:tcPr>
            <w:tcW w:w="3778" w:type="dxa"/>
          </w:tcPr>
          <w:p w:rsidR="003B67ED" w:rsidRPr="003B67ED" w:rsidRDefault="003B67ED" w:rsidP="003B67ED">
            <w:pPr>
              <w:spacing w:line="276" w:lineRule="auto"/>
              <w:jc w:val="center"/>
              <w:rPr>
                <w:rFonts w:asciiTheme="majorBidi" w:hAnsiTheme="majorBidi" w:cstheme="majorBidi"/>
                <w:sz w:val="24"/>
                <w:szCs w:val="24"/>
              </w:rPr>
            </w:pPr>
            <w:r>
              <w:rPr>
                <w:rFonts w:asciiTheme="majorBidi" w:hAnsiTheme="majorBidi" w:cstheme="majorBidi"/>
                <w:sz w:val="24"/>
                <w:szCs w:val="24"/>
              </w:rPr>
              <w:t>5</w:t>
            </w:r>
          </w:p>
        </w:tc>
      </w:tr>
      <w:tr w:rsidR="003B67ED" w:rsidTr="003B67ED">
        <w:trPr>
          <w:trHeight w:val="333"/>
        </w:trPr>
        <w:tc>
          <w:tcPr>
            <w:tcW w:w="3826" w:type="dxa"/>
          </w:tcPr>
          <w:p w:rsidR="003B67ED" w:rsidRPr="003B67ED" w:rsidRDefault="003B67ED" w:rsidP="003B67ED">
            <w:pPr>
              <w:spacing w:line="276" w:lineRule="auto"/>
              <w:rPr>
                <w:rFonts w:asciiTheme="majorBidi" w:hAnsiTheme="majorBidi" w:cstheme="majorBidi"/>
                <w:sz w:val="24"/>
                <w:szCs w:val="24"/>
              </w:rPr>
            </w:pPr>
            <w:r>
              <w:rPr>
                <w:rFonts w:asciiTheme="majorBidi" w:hAnsiTheme="majorBidi" w:cstheme="majorBidi"/>
                <w:sz w:val="24"/>
                <w:szCs w:val="24"/>
              </w:rPr>
              <w:t>Setuju</w:t>
            </w:r>
          </w:p>
        </w:tc>
        <w:tc>
          <w:tcPr>
            <w:tcW w:w="3778" w:type="dxa"/>
          </w:tcPr>
          <w:p w:rsidR="003B67ED" w:rsidRPr="003B67ED" w:rsidRDefault="003B67ED" w:rsidP="003B67ED">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r>
      <w:tr w:rsidR="003B67ED" w:rsidTr="003B67ED">
        <w:trPr>
          <w:trHeight w:val="267"/>
        </w:trPr>
        <w:tc>
          <w:tcPr>
            <w:tcW w:w="3826" w:type="dxa"/>
          </w:tcPr>
          <w:p w:rsidR="003B67ED" w:rsidRPr="003B67ED" w:rsidRDefault="003B67ED" w:rsidP="003B67ED">
            <w:pPr>
              <w:spacing w:line="276" w:lineRule="auto"/>
              <w:rPr>
                <w:rFonts w:asciiTheme="majorBidi" w:hAnsiTheme="majorBidi" w:cstheme="majorBidi"/>
                <w:sz w:val="24"/>
                <w:szCs w:val="24"/>
              </w:rPr>
            </w:pPr>
            <w:r>
              <w:rPr>
                <w:rFonts w:asciiTheme="majorBidi" w:hAnsiTheme="majorBidi" w:cstheme="majorBidi"/>
                <w:sz w:val="24"/>
                <w:szCs w:val="24"/>
              </w:rPr>
              <w:t>Netral</w:t>
            </w:r>
          </w:p>
        </w:tc>
        <w:tc>
          <w:tcPr>
            <w:tcW w:w="3778" w:type="dxa"/>
          </w:tcPr>
          <w:p w:rsidR="003B67ED" w:rsidRPr="003B67ED" w:rsidRDefault="003B67ED" w:rsidP="003B67ED">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r>
      <w:tr w:rsidR="003B67ED" w:rsidTr="003B67ED">
        <w:trPr>
          <w:trHeight w:val="358"/>
        </w:trPr>
        <w:tc>
          <w:tcPr>
            <w:tcW w:w="3826" w:type="dxa"/>
          </w:tcPr>
          <w:p w:rsidR="003B67ED" w:rsidRPr="003B67ED" w:rsidRDefault="003B67ED" w:rsidP="003B67ED">
            <w:pPr>
              <w:spacing w:line="276" w:lineRule="auto"/>
              <w:rPr>
                <w:rFonts w:asciiTheme="majorBidi" w:hAnsiTheme="majorBidi" w:cstheme="majorBidi"/>
                <w:sz w:val="24"/>
                <w:szCs w:val="24"/>
              </w:rPr>
            </w:pPr>
            <w:r>
              <w:rPr>
                <w:rFonts w:asciiTheme="majorBidi" w:hAnsiTheme="majorBidi" w:cstheme="majorBidi"/>
                <w:sz w:val="24"/>
                <w:szCs w:val="24"/>
              </w:rPr>
              <w:t>Tidak Setuju</w:t>
            </w:r>
          </w:p>
        </w:tc>
        <w:tc>
          <w:tcPr>
            <w:tcW w:w="3778" w:type="dxa"/>
          </w:tcPr>
          <w:p w:rsidR="003B67ED" w:rsidRPr="003B67ED" w:rsidRDefault="003B67ED" w:rsidP="003B67ED">
            <w:pPr>
              <w:spacing w:line="276" w:lineRule="auto"/>
              <w:jc w:val="center"/>
              <w:rPr>
                <w:rFonts w:asciiTheme="majorBidi" w:hAnsiTheme="majorBidi" w:cstheme="majorBidi"/>
                <w:sz w:val="24"/>
                <w:szCs w:val="24"/>
              </w:rPr>
            </w:pPr>
            <w:r>
              <w:rPr>
                <w:rFonts w:asciiTheme="majorBidi" w:hAnsiTheme="majorBidi" w:cstheme="majorBidi"/>
                <w:sz w:val="24"/>
                <w:szCs w:val="24"/>
              </w:rPr>
              <w:t>2</w:t>
            </w:r>
          </w:p>
        </w:tc>
      </w:tr>
      <w:tr w:rsidR="003B67ED" w:rsidTr="003B67ED">
        <w:trPr>
          <w:trHeight w:val="70"/>
        </w:trPr>
        <w:tc>
          <w:tcPr>
            <w:tcW w:w="3826" w:type="dxa"/>
          </w:tcPr>
          <w:p w:rsidR="003B67ED" w:rsidRPr="003B67ED" w:rsidRDefault="00E55CE2" w:rsidP="003B67ED">
            <w:pPr>
              <w:spacing w:line="276" w:lineRule="auto"/>
              <w:rPr>
                <w:rFonts w:asciiTheme="majorBidi" w:hAnsiTheme="majorBidi" w:cstheme="majorBidi"/>
                <w:sz w:val="24"/>
                <w:szCs w:val="24"/>
              </w:rPr>
            </w:pPr>
            <w:r>
              <w:rPr>
                <w:rFonts w:asciiTheme="majorBidi" w:hAnsiTheme="majorBidi" w:cstheme="majorBidi"/>
                <w:sz w:val="24"/>
                <w:szCs w:val="24"/>
              </w:rPr>
              <w:t>Sangat Ti</w:t>
            </w:r>
            <w:r w:rsidR="003B67ED">
              <w:rPr>
                <w:rFonts w:asciiTheme="majorBidi" w:hAnsiTheme="majorBidi" w:cstheme="majorBidi"/>
                <w:sz w:val="24"/>
                <w:szCs w:val="24"/>
              </w:rPr>
              <w:t>dak Setuju</w:t>
            </w:r>
          </w:p>
        </w:tc>
        <w:tc>
          <w:tcPr>
            <w:tcW w:w="3778" w:type="dxa"/>
          </w:tcPr>
          <w:p w:rsidR="003B67ED" w:rsidRPr="003B67ED" w:rsidRDefault="003B67ED" w:rsidP="003B67ED">
            <w:pPr>
              <w:spacing w:line="276" w:lineRule="auto"/>
              <w:jc w:val="center"/>
              <w:rPr>
                <w:rFonts w:asciiTheme="majorBidi" w:hAnsiTheme="majorBidi" w:cstheme="majorBidi"/>
                <w:sz w:val="24"/>
                <w:szCs w:val="24"/>
              </w:rPr>
            </w:pPr>
            <w:r>
              <w:rPr>
                <w:rFonts w:asciiTheme="majorBidi" w:hAnsiTheme="majorBidi" w:cstheme="majorBidi"/>
                <w:sz w:val="24"/>
                <w:szCs w:val="24"/>
              </w:rPr>
              <w:t>1</w:t>
            </w:r>
          </w:p>
        </w:tc>
      </w:tr>
    </w:tbl>
    <w:p w:rsidR="008746A2" w:rsidRDefault="008746A2" w:rsidP="00A46524">
      <w:pPr>
        <w:spacing w:line="480" w:lineRule="auto"/>
        <w:jc w:val="left"/>
        <w:rPr>
          <w:rFonts w:asciiTheme="majorBidi" w:hAnsiTheme="majorBidi" w:cstheme="majorBidi"/>
        </w:rPr>
      </w:pPr>
    </w:p>
    <w:p w:rsidR="003B67ED" w:rsidRPr="008746A2" w:rsidRDefault="003B67ED" w:rsidP="008746A2">
      <w:pPr>
        <w:pStyle w:val="ListParagraph"/>
        <w:numPr>
          <w:ilvl w:val="0"/>
          <w:numId w:val="2"/>
        </w:numPr>
        <w:spacing w:line="480" w:lineRule="auto"/>
        <w:ind w:left="426" w:hanging="426"/>
        <w:rPr>
          <w:rFonts w:asciiTheme="majorBidi" w:hAnsiTheme="majorBidi" w:cstheme="majorBidi"/>
          <w:b/>
          <w:bCs/>
          <w:sz w:val="24"/>
          <w:szCs w:val="24"/>
        </w:rPr>
      </w:pPr>
      <w:r w:rsidRPr="008746A2">
        <w:rPr>
          <w:rFonts w:asciiTheme="majorBidi" w:hAnsiTheme="majorBidi" w:cstheme="majorBidi"/>
          <w:b/>
          <w:bCs/>
          <w:sz w:val="24"/>
          <w:szCs w:val="24"/>
        </w:rPr>
        <w:t>Teknik Pengolahan dan Analisis Data</w:t>
      </w:r>
    </w:p>
    <w:p w:rsidR="00F91229" w:rsidRDefault="003B67ED" w:rsidP="008746A2">
      <w:pPr>
        <w:spacing w:line="480" w:lineRule="auto"/>
        <w:ind w:left="426" w:firstLine="992"/>
        <w:rPr>
          <w:rFonts w:asciiTheme="majorBidi" w:hAnsiTheme="majorBidi" w:cstheme="majorBidi"/>
          <w:sz w:val="24"/>
          <w:szCs w:val="24"/>
        </w:rPr>
      </w:pPr>
      <w:proofErr w:type="gramStart"/>
      <w:r>
        <w:rPr>
          <w:rFonts w:asciiTheme="majorBidi" w:hAnsiTheme="majorBidi" w:cstheme="majorBidi"/>
          <w:sz w:val="24"/>
          <w:szCs w:val="24"/>
        </w:rPr>
        <w:t>Metode analisis yang digunakan adalah metode pene</w:t>
      </w:r>
      <w:r w:rsidR="00211A2C">
        <w:rPr>
          <w:rFonts w:asciiTheme="majorBidi" w:hAnsiTheme="majorBidi" w:cstheme="majorBidi"/>
          <w:sz w:val="24"/>
          <w:szCs w:val="24"/>
        </w:rPr>
        <w:t>litian deskriptif kuantitatif.</w:t>
      </w:r>
      <w:proofErr w:type="gramEnd"/>
      <w:r w:rsidR="00211A2C">
        <w:rPr>
          <w:rFonts w:asciiTheme="majorBidi" w:hAnsiTheme="majorBidi" w:cstheme="majorBidi"/>
          <w:sz w:val="24"/>
          <w:szCs w:val="24"/>
        </w:rPr>
        <w:t xml:space="preserve"> </w:t>
      </w:r>
      <w:r w:rsidR="00F91229">
        <w:rPr>
          <w:rFonts w:asciiTheme="majorBidi" w:hAnsiTheme="majorBidi" w:cstheme="majorBidi"/>
          <w:sz w:val="24"/>
          <w:szCs w:val="24"/>
        </w:rPr>
        <w:t>A</w:t>
      </w:r>
      <w:r>
        <w:rPr>
          <w:rFonts w:asciiTheme="majorBidi" w:hAnsiTheme="majorBidi" w:cstheme="majorBidi"/>
          <w:sz w:val="24"/>
          <w:szCs w:val="24"/>
        </w:rPr>
        <w:t xml:space="preserve">nalisis deskriptif adalah penelitian yang beusaha untuk menuturkan pemecahan masalah yang ada sekarang berdasarkan data-data, jadi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juga menyajikan data, menganalisis dan menginterpretasi.</w:t>
      </w:r>
      <w:r w:rsidR="00F91229">
        <w:rPr>
          <w:rStyle w:val="FootnoteReference"/>
          <w:rFonts w:asciiTheme="majorBidi" w:hAnsiTheme="majorBidi" w:cstheme="majorBidi"/>
          <w:sz w:val="24"/>
          <w:szCs w:val="24"/>
        </w:rPr>
        <w:footnoteReference w:id="18"/>
      </w:r>
    </w:p>
    <w:p w:rsidR="00F91229" w:rsidRDefault="00F91229" w:rsidP="008746A2">
      <w:pPr>
        <w:spacing w:line="480" w:lineRule="auto"/>
        <w:ind w:left="426" w:firstLine="992"/>
        <w:rPr>
          <w:rFonts w:asciiTheme="majorBidi" w:hAnsiTheme="majorBidi" w:cstheme="majorBidi"/>
          <w:sz w:val="24"/>
          <w:szCs w:val="24"/>
        </w:rPr>
      </w:pPr>
      <w:r>
        <w:rPr>
          <w:rFonts w:asciiTheme="majorBidi" w:hAnsiTheme="majorBidi" w:cstheme="majorBidi"/>
          <w:sz w:val="24"/>
          <w:szCs w:val="24"/>
        </w:rPr>
        <w:t>Penelitian ini bertujuan untuk mengetahui pengaruh kualitas pelayanan terhadap kepuasan konsumen dalam perspektif e</w:t>
      </w:r>
      <w:r w:rsidR="00D67234">
        <w:rPr>
          <w:rFonts w:asciiTheme="majorBidi" w:hAnsiTheme="majorBidi" w:cstheme="majorBidi"/>
          <w:sz w:val="24"/>
          <w:szCs w:val="24"/>
        </w:rPr>
        <w:t>k</w:t>
      </w:r>
      <w:r>
        <w:rPr>
          <w:rFonts w:asciiTheme="majorBidi" w:hAnsiTheme="majorBidi" w:cstheme="majorBidi"/>
          <w:sz w:val="24"/>
          <w:szCs w:val="24"/>
        </w:rPr>
        <w:t xml:space="preserve">onomi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model analisis data dalam penelitian ini menggunakan analisis regresi linier berganda.</w:t>
      </w:r>
      <w:proofErr w:type="gramEnd"/>
      <w:r w:rsidR="00D67234">
        <w:rPr>
          <w:rFonts w:asciiTheme="majorBidi" w:hAnsiTheme="majorBidi" w:cstheme="majorBidi"/>
          <w:sz w:val="24"/>
          <w:szCs w:val="24"/>
        </w:rPr>
        <w:t xml:space="preserve"> </w:t>
      </w:r>
      <w:proofErr w:type="gramStart"/>
      <w:r>
        <w:rPr>
          <w:rFonts w:asciiTheme="majorBidi" w:hAnsiTheme="majorBidi" w:cstheme="majorBidi"/>
          <w:sz w:val="24"/>
          <w:szCs w:val="24"/>
        </w:rPr>
        <w:t xml:space="preserve">Analisis regresi linier berganda adalah studi mengenai ketergantungan satu vaiabel dependen (terikat) dengan satu atau lebih variabel independen </w:t>
      </w:r>
      <w:r>
        <w:rPr>
          <w:rFonts w:asciiTheme="majorBidi" w:hAnsiTheme="majorBidi" w:cstheme="majorBidi"/>
          <w:sz w:val="24"/>
          <w:szCs w:val="24"/>
        </w:rPr>
        <w:lastRenderedPageBreak/>
        <w:t>(bebas), yang bertujuan untuk memprediksi rata-rata populasi atau nilai rata-rata variabel dependen didasarkan nilai variabel independen yang diketahui.</w:t>
      </w:r>
      <w:proofErr w:type="gramEnd"/>
      <w:r w:rsidR="00D67234">
        <w:rPr>
          <w:rFonts w:asciiTheme="majorBidi" w:hAnsiTheme="majorBidi" w:cstheme="majorBidi"/>
          <w:sz w:val="24"/>
          <w:szCs w:val="24"/>
        </w:rPr>
        <w:t xml:space="preserve"> </w:t>
      </w:r>
      <w:proofErr w:type="gramStart"/>
      <w:r w:rsidR="00D67234">
        <w:rPr>
          <w:rFonts w:asciiTheme="majorBidi" w:hAnsiTheme="majorBidi" w:cstheme="majorBidi"/>
          <w:sz w:val="24"/>
          <w:szCs w:val="24"/>
        </w:rPr>
        <w:t>Uji regresesi linier berganda digunakan untuk memeriksa kuatnya pengaruh antara variabel bebas dengan variabel terikat.</w:t>
      </w:r>
      <w:proofErr w:type="gramEnd"/>
      <w:r>
        <w:rPr>
          <w:rStyle w:val="FootnoteReference"/>
          <w:rFonts w:asciiTheme="majorBidi" w:hAnsiTheme="majorBidi" w:cstheme="majorBidi"/>
          <w:sz w:val="24"/>
          <w:szCs w:val="24"/>
        </w:rPr>
        <w:footnoteReference w:id="19"/>
      </w:r>
    </w:p>
    <w:p w:rsidR="000D2B74" w:rsidRDefault="00F91229" w:rsidP="000D2B74">
      <w:pPr>
        <w:spacing w:line="480" w:lineRule="auto"/>
        <w:ind w:left="426" w:firstLine="992"/>
        <w:rPr>
          <w:rFonts w:asciiTheme="majorBidi" w:hAnsiTheme="majorBidi" w:cstheme="majorBidi"/>
          <w:sz w:val="24"/>
          <w:szCs w:val="24"/>
        </w:rPr>
      </w:pPr>
      <w:proofErr w:type="gramStart"/>
      <w:r>
        <w:rPr>
          <w:rFonts w:asciiTheme="majorBidi" w:hAnsiTheme="majorBidi" w:cstheme="majorBidi"/>
          <w:sz w:val="24"/>
          <w:szCs w:val="24"/>
        </w:rPr>
        <w:t>Sebelum melakukan analisis regresi, untuk mendapatkan nilai yang baik, maka penulis perlu melakukan sebuah pengujian pada instrument pengumpulan data yang digunakan.</w:t>
      </w:r>
      <w:proofErr w:type="gramEnd"/>
      <w:r w:rsidR="008F183F">
        <w:rPr>
          <w:rFonts w:asciiTheme="majorBidi" w:hAnsiTheme="majorBidi" w:cstheme="majorBidi"/>
          <w:sz w:val="24"/>
          <w:szCs w:val="24"/>
        </w:rPr>
        <w:t xml:space="preserve"> </w:t>
      </w:r>
      <w:proofErr w:type="gramStart"/>
      <w:r>
        <w:rPr>
          <w:rFonts w:asciiTheme="majorBidi" w:hAnsiTheme="majorBidi" w:cstheme="majorBidi"/>
          <w:sz w:val="24"/>
          <w:szCs w:val="24"/>
        </w:rPr>
        <w:t>Metode pengujian analisis data dalam hal ini adalah validitas dan reliabilitas.</w:t>
      </w:r>
      <w:proofErr w:type="gramEnd"/>
      <w:r>
        <w:rPr>
          <w:rFonts w:asciiTheme="majorBidi" w:hAnsiTheme="majorBidi" w:cstheme="majorBidi"/>
          <w:sz w:val="24"/>
          <w:szCs w:val="24"/>
        </w:rPr>
        <w:t xml:space="preserve"> Untuk lebih jelasnya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dijelaskan mengenai hal-hal yang berhubungan dengan validitas dan reliabilitas.</w:t>
      </w:r>
    </w:p>
    <w:p w:rsidR="00F91229" w:rsidRPr="000D2B74" w:rsidRDefault="000D2B74" w:rsidP="000D2B74">
      <w:pPr>
        <w:pStyle w:val="ListParagraph"/>
        <w:numPr>
          <w:ilvl w:val="0"/>
          <w:numId w:val="19"/>
        </w:numPr>
        <w:spacing w:line="480" w:lineRule="auto"/>
        <w:ind w:left="851" w:hanging="425"/>
        <w:rPr>
          <w:rFonts w:asciiTheme="majorBidi" w:hAnsiTheme="majorBidi" w:cstheme="majorBidi"/>
          <w:b/>
          <w:sz w:val="24"/>
          <w:szCs w:val="24"/>
        </w:rPr>
      </w:pPr>
      <w:r w:rsidRPr="000D2B74">
        <w:rPr>
          <w:rFonts w:asciiTheme="majorBidi" w:hAnsiTheme="majorBidi" w:cstheme="majorBidi"/>
          <w:b/>
          <w:sz w:val="24"/>
          <w:szCs w:val="24"/>
        </w:rPr>
        <w:t>U</w:t>
      </w:r>
      <w:r w:rsidR="00F91229" w:rsidRPr="000D2B74">
        <w:rPr>
          <w:rFonts w:asciiTheme="majorBidi" w:hAnsiTheme="majorBidi" w:cstheme="majorBidi"/>
          <w:b/>
          <w:bCs/>
          <w:sz w:val="24"/>
          <w:szCs w:val="24"/>
        </w:rPr>
        <w:t>ji Validitas dan Reliabilitas</w:t>
      </w:r>
    </w:p>
    <w:p w:rsidR="00F91229" w:rsidRPr="00F77FB0" w:rsidRDefault="007843A1" w:rsidP="000D2B74">
      <w:pPr>
        <w:pStyle w:val="ListParagraph"/>
        <w:numPr>
          <w:ilvl w:val="0"/>
          <w:numId w:val="10"/>
        </w:numPr>
        <w:tabs>
          <w:tab w:val="left" w:pos="709"/>
          <w:tab w:val="left" w:pos="1134"/>
          <w:tab w:val="left" w:pos="1418"/>
          <w:tab w:val="left" w:pos="1701"/>
        </w:tabs>
        <w:spacing w:line="480" w:lineRule="auto"/>
        <w:ind w:left="851" w:hanging="11"/>
        <w:rPr>
          <w:rFonts w:asciiTheme="majorBidi" w:hAnsiTheme="majorBidi" w:cstheme="majorBidi"/>
          <w:b/>
          <w:bCs/>
          <w:sz w:val="24"/>
          <w:szCs w:val="24"/>
        </w:rPr>
      </w:pPr>
      <w:r>
        <w:rPr>
          <w:rFonts w:asciiTheme="majorBidi" w:hAnsiTheme="majorBidi" w:cstheme="majorBidi"/>
          <w:sz w:val="24"/>
          <w:szCs w:val="24"/>
        </w:rPr>
        <w:t>Va</w:t>
      </w:r>
      <w:r w:rsidR="00F77FB0">
        <w:rPr>
          <w:rFonts w:asciiTheme="majorBidi" w:hAnsiTheme="majorBidi" w:cstheme="majorBidi"/>
          <w:sz w:val="24"/>
          <w:szCs w:val="24"/>
        </w:rPr>
        <w:t xml:space="preserve">liditas </w:t>
      </w:r>
    </w:p>
    <w:p w:rsidR="00C11FE7" w:rsidRDefault="00F77FB0" w:rsidP="000D2B74">
      <w:pPr>
        <w:pStyle w:val="ListParagraph"/>
        <w:tabs>
          <w:tab w:val="left" w:pos="709"/>
          <w:tab w:val="left" w:pos="1134"/>
          <w:tab w:val="left" w:pos="1418"/>
          <w:tab w:val="left" w:pos="1701"/>
        </w:tabs>
        <w:spacing w:line="480" w:lineRule="auto"/>
        <w:ind w:left="1134" w:firstLine="993"/>
        <w:rPr>
          <w:rFonts w:ascii="Times New Roman" w:hAnsi="Times New Roman"/>
          <w:sz w:val="24"/>
          <w:szCs w:val="24"/>
          <w:lang w:val="en-GB"/>
        </w:rPr>
      </w:pPr>
      <w:proofErr w:type="gramStart"/>
      <w:r>
        <w:rPr>
          <w:rFonts w:asciiTheme="majorBidi" w:hAnsiTheme="majorBidi" w:cstheme="majorBidi"/>
          <w:sz w:val="24"/>
          <w:szCs w:val="24"/>
        </w:rPr>
        <w:t>Validitas merupakan suatu ukuran yang menunjukan tingkat-tingkat kevalidan atau kesahihan sesuatu instrument.</w:t>
      </w:r>
      <w:proofErr w:type="gramEnd"/>
      <w:r w:rsidR="00890DCE">
        <w:rPr>
          <w:rFonts w:asciiTheme="majorBidi" w:hAnsiTheme="majorBidi" w:cstheme="majorBidi"/>
          <w:sz w:val="24"/>
          <w:szCs w:val="24"/>
        </w:rPr>
        <w:t xml:space="preserve"> </w:t>
      </w:r>
      <w:proofErr w:type="gramStart"/>
      <w:r>
        <w:rPr>
          <w:rFonts w:asciiTheme="majorBidi" w:hAnsiTheme="majorBidi" w:cstheme="majorBidi"/>
          <w:sz w:val="24"/>
          <w:szCs w:val="24"/>
        </w:rPr>
        <w:t>Suatu instrument yang valid atau sahih mempunyai validitas tinggi, sebaliknya instrument yang kurang valid berarti memiliki validitas rendah.</w:t>
      </w:r>
      <w:proofErr w:type="gramEnd"/>
      <w:r>
        <w:rPr>
          <w:rStyle w:val="FootnoteReference"/>
          <w:rFonts w:asciiTheme="majorBidi" w:hAnsiTheme="majorBidi" w:cstheme="majorBidi"/>
          <w:sz w:val="24"/>
          <w:szCs w:val="24"/>
        </w:rPr>
        <w:footnoteReference w:id="20"/>
      </w:r>
      <w:r w:rsidR="00474F33">
        <w:rPr>
          <w:rFonts w:asciiTheme="majorBidi" w:hAnsiTheme="majorBidi" w:cstheme="majorBidi"/>
          <w:sz w:val="24"/>
          <w:szCs w:val="24"/>
        </w:rPr>
        <w:t xml:space="preserve"> </w:t>
      </w:r>
      <w:proofErr w:type="gramStart"/>
      <w:r>
        <w:rPr>
          <w:rFonts w:asciiTheme="majorBidi" w:hAnsiTheme="majorBidi" w:cstheme="majorBidi"/>
          <w:sz w:val="24"/>
          <w:szCs w:val="24"/>
        </w:rPr>
        <w:t>Instrumen yang valid berarti alat ukur yang digunakan untuk mendapatkan data (mengukur) itu valid.</w:t>
      </w:r>
      <w:proofErr w:type="gramEnd"/>
      <w:r>
        <w:rPr>
          <w:rFonts w:asciiTheme="majorBidi" w:hAnsiTheme="majorBidi" w:cstheme="majorBidi"/>
          <w:sz w:val="24"/>
          <w:szCs w:val="24"/>
        </w:rPr>
        <w:t xml:space="preserve"> </w:t>
      </w:r>
      <w:proofErr w:type="gramStart"/>
      <w:r w:rsidR="00D67234">
        <w:rPr>
          <w:rFonts w:asciiTheme="majorBidi" w:hAnsiTheme="majorBidi" w:cstheme="majorBidi"/>
          <w:sz w:val="24"/>
          <w:szCs w:val="24"/>
        </w:rPr>
        <w:t>Pengujian validitas pada penelitian ini dilakukan dengan analisis faktor</w:t>
      </w:r>
      <w:r w:rsidR="000C65BF">
        <w:rPr>
          <w:rFonts w:asciiTheme="majorBidi" w:hAnsiTheme="majorBidi" w:cstheme="majorBidi"/>
          <w:sz w:val="24"/>
          <w:szCs w:val="24"/>
        </w:rPr>
        <w:t xml:space="preserve"> karena merupakan prosedur yang tepat dalam mereduksi dan merangkum data yang saling berkolerasi.</w:t>
      </w:r>
      <w:proofErr w:type="gramEnd"/>
      <w:r w:rsidR="000C65BF">
        <w:rPr>
          <w:rFonts w:asciiTheme="majorBidi" w:hAnsiTheme="majorBidi" w:cstheme="majorBidi"/>
          <w:sz w:val="24"/>
          <w:szCs w:val="24"/>
        </w:rPr>
        <w:t xml:space="preserve"> </w:t>
      </w:r>
      <w:r>
        <w:rPr>
          <w:rFonts w:asciiTheme="majorBidi" w:hAnsiTheme="majorBidi" w:cstheme="majorBidi"/>
          <w:sz w:val="24"/>
          <w:szCs w:val="24"/>
        </w:rPr>
        <w:t xml:space="preserve">Dalam </w:t>
      </w:r>
      <w:r>
        <w:rPr>
          <w:rFonts w:asciiTheme="majorBidi" w:hAnsiTheme="majorBidi" w:cstheme="majorBidi"/>
          <w:sz w:val="24"/>
          <w:szCs w:val="24"/>
        </w:rPr>
        <w:lastRenderedPageBreak/>
        <w:t xml:space="preserve">melakukan uji validitas ini, penelitian menggunakan metode komputerisasi </w:t>
      </w:r>
      <w:r>
        <w:rPr>
          <w:rFonts w:asciiTheme="majorBidi" w:hAnsiTheme="majorBidi" w:cstheme="majorBidi"/>
          <w:i/>
          <w:iCs/>
          <w:sz w:val="24"/>
          <w:szCs w:val="24"/>
        </w:rPr>
        <w:t>SPSS for Windows</w:t>
      </w:r>
      <w:r w:rsidR="008F183F">
        <w:rPr>
          <w:rFonts w:asciiTheme="majorBidi" w:hAnsiTheme="majorBidi" w:cstheme="majorBidi"/>
          <w:i/>
          <w:iCs/>
          <w:sz w:val="24"/>
          <w:szCs w:val="24"/>
        </w:rPr>
        <w:t xml:space="preserve"> versi 17.0</w:t>
      </w:r>
      <w:r>
        <w:rPr>
          <w:rFonts w:asciiTheme="majorBidi" w:hAnsiTheme="majorBidi" w:cstheme="majorBidi"/>
          <w:i/>
          <w:iCs/>
          <w:sz w:val="24"/>
          <w:szCs w:val="24"/>
        </w:rPr>
        <w:t xml:space="preserve"> </w:t>
      </w:r>
      <w:r>
        <w:rPr>
          <w:rFonts w:asciiTheme="majorBidi" w:hAnsiTheme="majorBidi" w:cstheme="majorBidi"/>
          <w:sz w:val="24"/>
          <w:szCs w:val="24"/>
        </w:rPr>
        <w:t xml:space="preserve">dengan teknik pengujian </w:t>
      </w:r>
      <w:r>
        <w:rPr>
          <w:rFonts w:asciiTheme="majorBidi" w:hAnsiTheme="majorBidi" w:cstheme="majorBidi"/>
          <w:i/>
          <w:iCs/>
          <w:sz w:val="24"/>
          <w:szCs w:val="24"/>
        </w:rPr>
        <w:t>bivaritepearson</w:t>
      </w:r>
      <w:r>
        <w:rPr>
          <w:rFonts w:asciiTheme="majorBidi" w:hAnsiTheme="majorBidi" w:cstheme="majorBidi"/>
          <w:sz w:val="24"/>
          <w:szCs w:val="24"/>
        </w:rPr>
        <w:t xml:space="preserve"> (produk momen </w:t>
      </w:r>
      <w:proofErr w:type="gramStart"/>
      <w:r>
        <w:rPr>
          <w:rFonts w:asciiTheme="majorBidi" w:hAnsiTheme="majorBidi" w:cstheme="majorBidi"/>
          <w:sz w:val="24"/>
          <w:szCs w:val="24"/>
        </w:rPr>
        <w:t>pearson</w:t>
      </w:r>
      <w:proofErr w:type="gramEnd"/>
      <w:r>
        <w:rPr>
          <w:rFonts w:asciiTheme="majorBidi" w:hAnsiTheme="majorBidi" w:cstheme="majorBidi"/>
          <w:sz w:val="24"/>
          <w:szCs w:val="24"/>
        </w:rPr>
        <w:t>).</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w:t>
      </w:r>
    </w:p>
    <w:p w:rsidR="00F77FB0" w:rsidRDefault="00C11FE7" w:rsidP="00C11FE7">
      <w:pPr>
        <w:tabs>
          <w:tab w:val="left" w:pos="709"/>
          <w:tab w:val="left" w:pos="1276"/>
          <w:tab w:val="left" w:pos="1418"/>
          <w:tab w:val="left" w:pos="1701"/>
        </w:tabs>
        <w:spacing w:line="480" w:lineRule="auto"/>
        <w:ind w:left="1276" w:firstLine="851"/>
        <w:rPr>
          <w:rFonts w:asciiTheme="majorBidi" w:hAnsiTheme="majorBidi" w:cstheme="majorBidi"/>
          <w:sz w:val="24"/>
          <w:szCs w:val="24"/>
        </w:rPr>
      </w:pPr>
      <w:r>
        <w:rPr>
          <w:rFonts w:asciiTheme="majorBidi" w:hAnsiTheme="majorBidi" w:cstheme="majorBidi"/>
          <w:sz w:val="24"/>
          <w:szCs w:val="24"/>
        </w:rPr>
        <w:t xml:space="preserve">Dalam menentukan layak atau tidaknya suatu item yang akan digunakan biasanya dilakukan uji signifikan koefisien pada taraf signifikansi 0,05 atau 5% Artinya suatu item dianggap valid jika bekolersi signifikan terhadap skor total atau instrument dinyatakan valid bila r hitung </w:t>
      </w:r>
      <w:r w:rsidR="00850BEF">
        <w:rPr>
          <w:rFonts w:asciiTheme="majorBidi" w:hAnsiTheme="majorBidi" w:cstheme="majorBidi"/>
          <w:sz w:val="24"/>
          <w:szCs w:val="24"/>
        </w:rPr>
        <w:t>≥ r tabel. Dalam penelitian ini r tabel diperoleh dari nilai signifikasi yang sebesar 0</w:t>
      </w:r>
      <w:proofErr w:type="gramStart"/>
      <w:r w:rsidR="00850BEF">
        <w:rPr>
          <w:rFonts w:asciiTheme="majorBidi" w:hAnsiTheme="majorBidi" w:cstheme="majorBidi"/>
          <w:sz w:val="24"/>
          <w:szCs w:val="24"/>
        </w:rPr>
        <w:t>,05</w:t>
      </w:r>
      <w:proofErr w:type="gramEnd"/>
      <w:r w:rsidR="00850BEF">
        <w:rPr>
          <w:rFonts w:asciiTheme="majorBidi" w:hAnsiTheme="majorBidi" w:cstheme="majorBidi"/>
          <w:sz w:val="24"/>
          <w:szCs w:val="24"/>
        </w:rPr>
        <w:t xml:space="preserve"> dan N=100, sehingga</w:t>
      </w:r>
      <w:r w:rsidR="005A6196">
        <w:rPr>
          <w:rFonts w:asciiTheme="majorBidi" w:hAnsiTheme="majorBidi" w:cstheme="majorBidi"/>
          <w:sz w:val="24"/>
          <w:szCs w:val="24"/>
        </w:rPr>
        <w:t xml:space="preserve"> nilai pada r tabel adalah 0,166</w:t>
      </w:r>
      <w:r w:rsidR="00850BEF">
        <w:rPr>
          <w:rFonts w:asciiTheme="majorBidi" w:hAnsiTheme="majorBidi" w:cstheme="majorBidi"/>
          <w:sz w:val="24"/>
          <w:szCs w:val="24"/>
        </w:rPr>
        <w:t xml:space="preserve">. </w:t>
      </w:r>
      <w:proofErr w:type="gramStart"/>
      <w:r w:rsidR="00850BEF">
        <w:rPr>
          <w:rFonts w:asciiTheme="majorBidi" w:hAnsiTheme="majorBidi" w:cstheme="majorBidi"/>
          <w:sz w:val="24"/>
          <w:szCs w:val="24"/>
        </w:rPr>
        <w:t xml:space="preserve">Maka bila hasil uji </w:t>
      </w:r>
      <w:r w:rsidR="005A6196">
        <w:rPr>
          <w:rFonts w:asciiTheme="majorBidi" w:hAnsiTheme="majorBidi" w:cstheme="majorBidi"/>
          <w:sz w:val="24"/>
          <w:szCs w:val="24"/>
        </w:rPr>
        <w:t>n</w:t>
      </w:r>
      <w:r w:rsidR="00850BEF">
        <w:rPr>
          <w:rFonts w:asciiTheme="majorBidi" w:hAnsiTheme="majorBidi" w:cstheme="majorBidi"/>
          <w:sz w:val="24"/>
          <w:szCs w:val="24"/>
        </w:rPr>
        <w:t xml:space="preserve">ilai instrument lebih besar dari r </w:t>
      </w:r>
      <w:r w:rsidR="007843A1">
        <w:rPr>
          <w:rFonts w:asciiTheme="majorBidi" w:hAnsiTheme="majorBidi" w:cstheme="majorBidi"/>
          <w:sz w:val="24"/>
          <w:szCs w:val="24"/>
        </w:rPr>
        <w:t>tabel</w:t>
      </w:r>
      <w:r w:rsidR="00850BEF">
        <w:rPr>
          <w:rFonts w:asciiTheme="majorBidi" w:hAnsiTheme="majorBidi" w:cstheme="majorBidi"/>
          <w:sz w:val="24"/>
          <w:szCs w:val="24"/>
        </w:rPr>
        <w:t xml:space="preserve"> maka instrument yang diujikan dapat dinyatakan valid.</w:t>
      </w:r>
      <w:proofErr w:type="gramEnd"/>
    </w:p>
    <w:p w:rsidR="00850BEF" w:rsidRPr="00850BEF" w:rsidRDefault="00850BEF" w:rsidP="000D2B74">
      <w:pPr>
        <w:pStyle w:val="ListParagraph"/>
        <w:numPr>
          <w:ilvl w:val="0"/>
          <w:numId w:val="10"/>
        </w:numPr>
        <w:tabs>
          <w:tab w:val="left" w:pos="1134"/>
          <w:tab w:val="left" w:pos="1701"/>
        </w:tabs>
        <w:spacing w:line="480" w:lineRule="auto"/>
        <w:ind w:left="851" w:hanging="11"/>
        <w:rPr>
          <w:rFonts w:asciiTheme="majorBidi" w:hAnsiTheme="majorBidi" w:cstheme="majorBidi"/>
          <w:sz w:val="24"/>
          <w:szCs w:val="24"/>
        </w:rPr>
      </w:pPr>
      <w:r>
        <w:rPr>
          <w:rFonts w:asciiTheme="majorBidi" w:hAnsiTheme="majorBidi" w:cstheme="majorBidi"/>
          <w:sz w:val="24"/>
          <w:szCs w:val="24"/>
        </w:rPr>
        <w:t xml:space="preserve">Reliabilitas </w:t>
      </w:r>
    </w:p>
    <w:p w:rsidR="00850BEF" w:rsidRDefault="00850BEF" w:rsidP="000D2B74">
      <w:pPr>
        <w:pStyle w:val="ListParagraph"/>
        <w:tabs>
          <w:tab w:val="left" w:pos="709"/>
          <w:tab w:val="left" w:pos="1418"/>
        </w:tabs>
        <w:spacing w:line="480" w:lineRule="auto"/>
        <w:ind w:left="1134" w:firstLine="993"/>
        <w:rPr>
          <w:rFonts w:asciiTheme="majorBidi" w:hAnsiTheme="majorBidi" w:cstheme="majorBidi"/>
          <w:sz w:val="24"/>
          <w:szCs w:val="24"/>
        </w:rPr>
      </w:pPr>
      <w:proofErr w:type="gramStart"/>
      <w:r>
        <w:rPr>
          <w:rFonts w:asciiTheme="majorBidi" w:hAnsiTheme="majorBidi" w:cstheme="majorBidi"/>
          <w:sz w:val="24"/>
          <w:szCs w:val="24"/>
        </w:rPr>
        <w:t>Reliabilitas adalah indeks yang menunjukan sejauh mana alat ukur dapat dipercaya atau diandalkan.</w:t>
      </w:r>
      <w:proofErr w:type="gramEnd"/>
      <w:r>
        <w:rPr>
          <w:rFonts w:asciiTheme="majorBidi" w:hAnsiTheme="majorBidi" w:cstheme="majorBidi"/>
          <w:sz w:val="24"/>
          <w:szCs w:val="24"/>
        </w:rPr>
        <w:t xml:space="preserve"> Hal ini berarti menunjukan sejauh mana alat pengukur dikatakan konsisten, jika dilakukan pengukuran dua kali atau lebih terhadap gejala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w:t>
      </w:r>
      <w:r>
        <w:rPr>
          <w:rStyle w:val="FootnoteReference"/>
          <w:rFonts w:asciiTheme="majorBidi" w:hAnsiTheme="majorBidi" w:cstheme="majorBidi"/>
          <w:sz w:val="24"/>
          <w:szCs w:val="24"/>
        </w:rPr>
        <w:footnoteReference w:id="22"/>
      </w:r>
      <w:r w:rsidR="000C65BF">
        <w:rPr>
          <w:rFonts w:asciiTheme="majorBidi" w:hAnsiTheme="majorBidi" w:cstheme="majorBidi"/>
          <w:sz w:val="24"/>
          <w:szCs w:val="24"/>
        </w:rPr>
        <w:t xml:space="preserve"> </w:t>
      </w:r>
      <w:proofErr w:type="gramStart"/>
      <w:r>
        <w:rPr>
          <w:rFonts w:asciiTheme="majorBidi" w:hAnsiTheme="majorBidi" w:cstheme="majorBidi"/>
          <w:sz w:val="24"/>
          <w:szCs w:val="24"/>
        </w:rPr>
        <w:t>Suatu alat ukur dikatakan reliabilitas atau dapat dipercaya, apabila alat ukur yang digunakan stabil, dapat diandalkan, dan dapat digunakan dalam peramalan.</w:t>
      </w:r>
      <w:proofErr w:type="gramEnd"/>
      <w:r>
        <w:rPr>
          <w:rFonts w:asciiTheme="majorBidi" w:hAnsiTheme="majorBidi" w:cstheme="majorBidi"/>
          <w:sz w:val="24"/>
          <w:szCs w:val="24"/>
        </w:rPr>
        <w:t xml:space="preserve"> Artinya data yang dikatakan reliabilitas adalah alat ukur yang digunakan bisa </w:t>
      </w:r>
      <w:r>
        <w:rPr>
          <w:rFonts w:asciiTheme="majorBidi" w:hAnsiTheme="majorBidi" w:cstheme="majorBidi"/>
          <w:sz w:val="24"/>
          <w:szCs w:val="24"/>
        </w:rPr>
        <w:lastRenderedPageBreak/>
        <w:t xml:space="preserve">memberikan hasil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walaupun digunakan berkali-kali oleh peneliti yang berbeda. </w:t>
      </w:r>
    </w:p>
    <w:p w:rsidR="00850BEF" w:rsidRDefault="00850BEF" w:rsidP="000D2B74">
      <w:pPr>
        <w:pStyle w:val="ListParagraph"/>
        <w:tabs>
          <w:tab w:val="left" w:pos="709"/>
          <w:tab w:val="left" w:pos="1418"/>
        </w:tabs>
        <w:spacing w:line="480" w:lineRule="auto"/>
        <w:ind w:left="1134" w:firstLine="993"/>
        <w:rPr>
          <w:rFonts w:asciiTheme="majorBidi" w:hAnsiTheme="majorBidi" w:cstheme="majorBidi"/>
          <w:sz w:val="24"/>
          <w:szCs w:val="24"/>
        </w:rPr>
      </w:pPr>
      <w:r>
        <w:rPr>
          <w:rFonts w:asciiTheme="majorBidi" w:hAnsiTheme="majorBidi" w:cstheme="majorBidi"/>
          <w:sz w:val="24"/>
          <w:szCs w:val="24"/>
        </w:rPr>
        <w:t xml:space="preserve">Dalam penelitian ini pengujain reliabilitas akan dilakukan dengan menggunakan metode </w:t>
      </w:r>
      <w:r>
        <w:rPr>
          <w:rFonts w:asciiTheme="majorBidi" w:hAnsiTheme="majorBidi" w:cstheme="majorBidi"/>
          <w:i/>
          <w:iCs/>
          <w:sz w:val="24"/>
          <w:szCs w:val="24"/>
        </w:rPr>
        <w:t>Cronbach Alpha</w:t>
      </w:r>
      <w:r>
        <w:rPr>
          <w:rFonts w:asciiTheme="majorBidi" w:hAnsiTheme="majorBidi" w:cstheme="majorBidi"/>
          <w:sz w:val="24"/>
          <w:szCs w:val="24"/>
        </w:rPr>
        <w:t xml:space="preserve"> pada program </w:t>
      </w:r>
      <w:r>
        <w:rPr>
          <w:rFonts w:asciiTheme="majorBidi" w:hAnsiTheme="majorBidi" w:cstheme="majorBidi"/>
          <w:i/>
          <w:iCs/>
          <w:sz w:val="24"/>
          <w:szCs w:val="24"/>
        </w:rPr>
        <w:t xml:space="preserve">SPSS </w:t>
      </w:r>
      <w:r>
        <w:rPr>
          <w:rFonts w:asciiTheme="majorBidi" w:hAnsiTheme="majorBidi" w:cstheme="majorBidi"/>
          <w:sz w:val="24"/>
          <w:szCs w:val="24"/>
        </w:rPr>
        <w:t xml:space="preserve">suatu variabel dikatakan </w:t>
      </w:r>
      <w:r>
        <w:rPr>
          <w:rFonts w:asciiTheme="majorBidi" w:hAnsiTheme="majorBidi" w:cstheme="majorBidi"/>
          <w:i/>
          <w:iCs/>
          <w:sz w:val="24"/>
          <w:szCs w:val="24"/>
        </w:rPr>
        <w:t>reliable</w:t>
      </w:r>
      <w:r>
        <w:rPr>
          <w:rFonts w:asciiTheme="majorBidi" w:hAnsiTheme="majorBidi" w:cstheme="majorBidi"/>
          <w:sz w:val="24"/>
          <w:szCs w:val="24"/>
        </w:rPr>
        <w:t xml:space="preserve"> jika memberikan </w:t>
      </w:r>
      <w:r>
        <w:rPr>
          <w:rFonts w:asciiTheme="majorBidi" w:hAnsiTheme="majorBidi" w:cstheme="majorBidi"/>
          <w:i/>
          <w:iCs/>
          <w:sz w:val="24"/>
          <w:szCs w:val="24"/>
        </w:rPr>
        <w:t xml:space="preserve">Cronbach Alpha Coeficcient </w:t>
      </w:r>
      <w:r>
        <w:rPr>
          <w:rFonts w:asciiTheme="majorBidi" w:hAnsiTheme="majorBidi" w:cstheme="majorBidi"/>
          <w:sz w:val="24"/>
          <w:szCs w:val="24"/>
        </w:rPr>
        <w:t>lebih dari 0</w:t>
      </w:r>
      <w:proofErr w:type="gramStart"/>
      <w:r>
        <w:rPr>
          <w:rFonts w:asciiTheme="majorBidi" w:hAnsiTheme="majorBidi" w:cstheme="majorBidi"/>
          <w:sz w:val="24"/>
          <w:szCs w:val="24"/>
        </w:rPr>
        <w:t>,60</w:t>
      </w:r>
      <w:proofErr w:type="gramEnd"/>
      <w:r w:rsidR="001C0CF2">
        <w:rPr>
          <w:rFonts w:asciiTheme="majorBidi" w:hAnsiTheme="majorBidi" w:cstheme="majorBidi"/>
          <w:sz w:val="24"/>
          <w:szCs w:val="24"/>
        </w:rPr>
        <w:t>.</w:t>
      </w:r>
      <w:r w:rsidR="001C0CF2">
        <w:rPr>
          <w:rStyle w:val="FootnoteReference"/>
          <w:rFonts w:asciiTheme="majorBidi" w:hAnsiTheme="majorBidi" w:cstheme="majorBidi"/>
          <w:sz w:val="24"/>
          <w:szCs w:val="24"/>
        </w:rPr>
        <w:footnoteReference w:id="23"/>
      </w:r>
    </w:p>
    <w:p w:rsidR="008746A2" w:rsidRDefault="001C0CF2" w:rsidP="000D2B74">
      <w:pPr>
        <w:pStyle w:val="ListParagraph"/>
        <w:tabs>
          <w:tab w:val="left" w:pos="709"/>
          <w:tab w:val="left" w:pos="1418"/>
          <w:tab w:val="left" w:pos="1701"/>
        </w:tabs>
        <w:spacing w:line="480" w:lineRule="auto"/>
        <w:ind w:left="1134" w:firstLine="840"/>
        <w:rPr>
          <w:rFonts w:asciiTheme="majorBidi" w:hAnsiTheme="majorBidi" w:cstheme="majorBidi"/>
          <w:sz w:val="24"/>
          <w:szCs w:val="24"/>
        </w:rPr>
      </w:pPr>
      <w:r>
        <w:rPr>
          <w:rFonts w:asciiTheme="majorBidi" w:hAnsiTheme="majorBidi" w:cstheme="majorBidi"/>
          <w:sz w:val="24"/>
          <w:szCs w:val="24"/>
        </w:rPr>
        <w:t xml:space="preserve">Setelah tahap uji instrument data dapat dikatakan valid dan reliable, maka sebelum melakukan uji pada regresi linear berganda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diawali dengan uji asumsi klasik.</w:t>
      </w:r>
    </w:p>
    <w:p w:rsidR="007843A1" w:rsidRDefault="007843A1" w:rsidP="000D2B74">
      <w:pPr>
        <w:pStyle w:val="ListParagraph"/>
        <w:tabs>
          <w:tab w:val="left" w:pos="709"/>
          <w:tab w:val="left" w:pos="1418"/>
          <w:tab w:val="left" w:pos="1701"/>
        </w:tabs>
        <w:spacing w:line="480" w:lineRule="auto"/>
        <w:ind w:left="1134" w:firstLine="840"/>
        <w:rPr>
          <w:rFonts w:asciiTheme="majorBidi" w:hAnsiTheme="majorBidi" w:cstheme="majorBidi"/>
          <w:sz w:val="24"/>
          <w:szCs w:val="24"/>
        </w:rPr>
      </w:pPr>
    </w:p>
    <w:p w:rsidR="008746A2" w:rsidRPr="000D2B74" w:rsidRDefault="000D2B74" w:rsidP="0048224C">
      <w:pPr>
        <w:pStyle w:val="ListParagraph"/>
        <w:numPr>
          <w:ilvl w:val="0"/>
          <w:numId w:val="19"/>
        </w:numPr>
        <w:spacing w:line="480" w:lineRule="auto"/>
        <w:ind w:left="851" w:hanging="425"/>
        <w:rPr>
          <w:rFonts w:asciiTheme="majorBidi" w:hAnsiTheme="majorBidi" w:cstheme="majorBidi"/>
          <w:b/>
          <w:sz w:val="24"/>
          <w:szCs w:val="24"/>
        </w:rPr>
      </w:pPr>
      <w:r w:rsidRPr="000D2B74">
        <w:rPr>
          <w:rFonts w:asciiTheme="majorBidi" w:hAnsiTheme="majorBidi" w:cstheme="majorBidi"/>
          <w:b/>
          <w:sz w:val="24"/>
          <w:szCs w:val="24"/>
        </w:rPr>
        <w:t>Analisis Regresi Linear Berganda</w:t>
      </w:r>
    </w:p>
    <w:p w:rsidR="000D2B74" w:rsidRDefault="000D2B74" w:rsidP="0048224C">
      <w:pPr>
        <w:pStyle w:val="ListParagraph"/>
        <w:numPr>
          <w:ilvl w:val="0"/>
          <w:numId w:val="20"/>
        </w:numPr>
        <w:spacing w:line="480" w:lineRule="auto"/>
        <w:ind w:left="1134" w:hanging="283"/>
        <w:rPr>
          <w:rFonts w:asciiTheme="majorBidi" w:hAnsiTheme="majorBidi" w:cstheme="majorBidi"/>
          <w:b/>
          <w:sz w:val="24"/>
          <w:szCs w:val="24"/>
        </w:rPr>
      </w:pPr>
      <w:r w:rsidRPr="000D2B74">
        <w:rPr>
          <w:rFonts w:asciiTheme="majorBidi" w:hAnsiTheme="majorBidi" w:cstheme="majorBidi"/>
          <w:b/>
          <w:sz w:val="24"/>
          <w:szCs w:val="24"/>
        </w:rPr>
        <w:t>Uji Asumsi Klasik</w:t>
      </w:r>
    </w:p>
    <w:p w:rsidR="0048224C" w:rsidRDefault="000D2B74" w:rsidP="0048224C">
      <w:pPr>
        <w:pStyle w:val="ListParagraph"/>
        <w:spacing w:line="480" w:lineRule="auto"/>
        <w:ind w:left="1134" w:firstLine="709"/>
        <w:rPr>
          <w:rFonts w:asciiTheme="majorBidi" w:hAnsiTheme="majorBidi" w:cstheme="majorBidi"/>
          <w:sz w:val="24"/>
          <w:szCs w:val="24"/>
        </w:rPr>
      </w:pPr>
      <w:proofErr w:type="gramStart"/>
      <w:r>
        <w:rPr>
          <w:rFonts w:asciiTheme="majorBidi" w:hAnsiTheme="majorBidi" w:cstheme="majorBidi"/>
          <w:sz w:val="24"/>
          <w:szCs w:val="24"/>
        </w:rPr>
        <w:t>Analisi data kuantitaf sering kali menggunakan uji persyaratan analisis.</w:t>
      </w:r>
      <w:proofErr w:type="gramEnd"/>
      <w:r>
        <w:rPr>
          <w:rFonts w:asciiTheme="majorBidi" w:hAnsiTheme="majorBidi" w:cstheme="majorBidi"/>
          <w:sz w:val="24"/>
          <w:szCs w:val="24"/>
        </w:rPr>
        <w:t xml:space="preserve"> Supaya model regresi tidak bias atau agar model regresi </w:t>
      </w:r>
      <w:r>
        <w:rPr>
          <w:rFonts w:asciiTheme="majorBidi" w:hAnsiTheme="majorBidi" w:cstheme="majorBidi"/>
          <w:i/>
          <w:sz w:val="24"/>
          <w:szCs w:val="24"/>
        </w:rPr>
        <w:t xml:space="preserve">BLUE </w:t>
      </w:r>
      <w:r>
        <w:rPr>
          <w:rFonts w:asciiTheme="majorBidi" w:hAnsiTheme="majorBidi" w:cstheme="majorBidi"/>
          <w:sz w:val="24"/>
          <w:szCs w:val="24"/>
        </w:rPr>
        <w:t>(</w:t>
      </w:r>
      <w:r>
        <w:rPr>
          <w:rFonts w:asciiTheme="majorBidi" w:hAnsiTheme="majorBidi" w:cstheme="majorBidi"/>
          <w:i/>
          <w:sz w:val="24"/>
          <w:szCs w:val="24"/>
        </w:rPr>
        <w:t>Best Linear Unbiased Estimator</w:t>
      </w:r>
      <w:r>
        <w:rPr>
          <w:rFonts w:asciiTheme="majorBidi" w:hAnsiTheme="majorBidi" w:cstheme="majorBidi"/>
          <w:sz w:val="24"/>
          <w:szCs w:val="24"/>
        </w:rPr>
        <w:t>) maka perlu dilakukan uji asumsi klasik terlebih dahulu.</w:t>
      </w:r>
      <w:r>
        <w:rPr>
          <w:rStyle w:val="FootnoteReference"/>
          <w:rFonts w:asciiTheme="majorBidi" w:hAnsiTheme="majorBidi" w:cstheme="majorBidi"/>
          <w:sz w:val="24"/>
          <w:szCs w:val="24"/>
        </w:rPr>
        <w:footnoteReference w:id="24"/>
      </w:r>
      <w:r w:rsidR="00E06B2A">
        <w:rPr>
          <w:rFonts w:asciiTheme="majorBidi" w:hAnsiTheme="majorBidi" w:cstheme="majorBidi"/>
          <w:sz w:val="24"/>
          <w:szCs w:val="24"/>
        </w:rPr>
        <w:t xml:space="preserve">  Adapun uji yang dapat dilakukan meliputi uji asumsi klasik, sebagai </w:t>
      </w:r>
      <w:proofErr w:type="gramStart"/>
      <w:r w:rsidR="00E06B2A">
        <w:rPr>
          <w:rFonts w:asciiTheme="majorBidi" w:hAnsiTheme="majorBidi" w:cstheme="majorBidi"/>
          <w:sz w:val="24"/>
          <w:szCs w:val="24"/>
        </w:rPr>
        <w:t>berikut :</w:t>
      </w:r>
      <w:proofErr w:type="gramEnd"/>
    </w:p>
    <w:p w:rsidR="007D1216" w:rsidRDefault="007D1216" w:rsidP="0048224C">
      <w:pPr>
        <w:pStyle w:val="ListParagraph"/>
        <w:spacing w:line="480" w:lineRule="auto"/>
        <w:ind w:left="1134" w:firstLine="709"/>
        <w:rPr>
          <w:rFonts w:asciiTheme="majorBidi" w:hAnsiTheme="majorBidi" w:cstheme="majorBidi"/>
          <w:sz w:val="24"/>
          <w:szCs w:val="24"/>
        </w:rPr>
      </w:pPr>
    </w:p>
    <w:p w:rsidR="007D1216" w:rsidRDefault="007D1216" w:rsidP="0048224C">
      <w:pPr>
        <w:pStyle w:val="ListParagraph"/>
        <w:spacing w:line="480" w:lineRule="auto"/>
        <w:ind w:left="1134" w:firstLine="709"/>
        <w:rPr>
          <w:rFonts w:asciiTheme="majorBidi" w:hAnsiTheme="majorBidi" w:cstheme="majorBidi"/>
          <w:sz w:val="24"/>
          <w:szCs w:val="24"/>
        </w:rPr>
      </w:pPr>
    </w:p>
    <w:p w:rsidR="0048224C" w:rsidRDefault="0048224C" w:rsidP="0048224C">
      <w:pPr>
        <w:pStyle w:val="ListParagraph"/>
        <w:numPr>
          <w:ilvl w:val="0"/>
          <w:numId w:val="21"/>
        </w:numPr>
        <w:spacing w:line="480" w:lineRule="auto"/>
        <w:ind w:left="1560" w:hanging="426"/>
        <w:rPr>
          <w:rFonts w:asciiTheme="majorBidi" w:hAnsiTheme="majorBidi" w:cstheme="majorBidi"/>
          <w:sz w:val="24"/>
          <w:szCs w:val="24"/>
        </w:rPr>
      </w:pPr>
      <w:r>
        <w:rPr>
          <w:rFonts w:asciiTheme="majorBidi" w:hAnsiTheme="majorBidi" w:cstheme="majorBidi"/>
          <w:sz w:val="24"/>
          <w:szCs w:val="24"/>
        </w:rPr>
        <w:lastRenderedPageBreak/>
        <w:t>Uji Normalitas</w:t>
      </w:r>
    </w:p>
    <w:p w:rsidR="0048224C" w:rsidRPr="003B22C3" w:rsidRDefault="0048224C" w:rsidP="007843A1">
      <w:pPr>
        <w:pStyle w:val="ListParagraph"/>
        <w:spacing w:line="480" w:lineRule="auto"/>
        <w:ind w:left="1560" w:firstLine="992"/>
        <w:rPr>
          <w:rFonts w:asciiTheme="majorBidi" w:hAnsiTheme="majorBidi" w:cstheme="majorBidi"/>
          <w:sz w:val="24"/>
          <w:szCs w:val="24"/>
        </w:rPr>
      </w:pPr>
      <w:proofErr w:type="gramStart"/>
      <w:r>
        <w:rPr>
          <w:rFonts w:asciiTheme="majorBidi" w:hAnsiTheme="majorBidi" w:cstheme="majorBidi"/>
          <w:sz w:val="24"/>
          <w:szCs w:val="24"/>
        </w:rPr>
        <w:t>Uji Normalitas bertujuan untuk menguji apakah dalam model regresi, variabel pengganggu atau residual memiliki distribusi normal atau tidak.</w:t>
      </w:r>
      <w:proofErr w:type="gramEnd"/>
      <w:r>
        <w:rPr>
          <w:rFonts w:asciiTheme="majorBidi" w:hAnsiTheme="majorBidi" w:cstheme="majorBidi"/>
          <w:sz w:val="24"/>
          <w:szCs w:val="24"/>
        </w:rPr>
        <w:t xml:space="preserve"> Dalam uji kenormalan data menggunakan statistic non parametik yaitu uji </w:t>
      </w:r>
      <w:r>
        <w:rPr>
          <w:rFonts w:asciiTheme="majorBidi" w:hAnsiTheme="majorBidi" w:cstheme="majorBidi"/>
          <w:i/>
          <w:sz w:val="24"/>
          <w:szCs w:val="24"/>
        </w:rPr>
        <w:t xml:space="preserve">One-Sample </w:t>
      </w:r>
      <w:r>
        <w:rPr>
          <w:rFonts w:asciiTheme="majorBidi" w:hAnsiTheme="majorBidi" w:cstheme="majorBidi"/>
          <w:sz w:val="24"/>
          <w:szCs w:val="24"/>
        </w:rPr>
        <w:t xml:space="preserve">Kolmogorov-Smirnov Test. Membandingkan distribusi data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diuji normalitasnya dengan distribusi normal baku</w:t>
      </w:r>
      <w:r w:rsidR="003B22C3">
        <w:rPr>
          <w:rFonts w:asciiTheme="majorBidi" w:hAnsiTheme="majorBidi" w:cstheme="majorBidi"/>
          <w:sz w:val="24"/>
          <w:szCs w:val="24"/>
        </w:rPr>
        <w:t>. Kesimpulannya jika Sig &lt; 0</w:t>
      </w:r>
      <w:proofErr w:type="gramStart"/>
      <w:r w:rsidR="003B22C3">
        <w:rPr>
          <w:rFonts w:asciiTheme="majorBidi" w:hAnsiTheme="majorBidi" w:cstheme="majorBidi"/>
          <w:sz w:val="24"/>
          <w:szCs w:val="24"/>
        </w:rPr>
        <w:t>,05</w:t>
      </w:r>
      <w:proofErr w:type="gramEnd"/>
      <w:r w:rsidR="003B22C3">
        <w:rPr>
          <w:rFonts w:asciiTheme="majorBidi" w:hAnsiTheme="majorBidi" w:cstheme="majorBidi"/>
          <w:sz w:val="24"/>
          <w:szCs w:val="24"/>
        </w:rPr>
        <w:t xml:space="preserve"> maka H</w:t>
      </w:r>
      <w:r w:rsidR="003B22C3" w:rsidRPr="003B22C3">
        <w:rPr>
          <w:rFonts w:asciiTheme="majorBidi" w:hAnsiTheme="majorBidi" w:cstheme="majorBidi"/>
          <w:sz w:val="24"/>
          <w:szCs w:val="24"/>
          <w:vertAlign w:val="subscript"/>
        </w:rPr>
        <w:t>o</w:t>
      </w:r>
      <w:r w:rsidR="003B22C3">
        <w:rPr>
          <w:rFonts w:asciiTheme="majorBidi" w:hAnsiTheme="majorBidi" w:cstheme="majorBidi"/>
          <w:sz w:val="24"/>
          <w:szCs w:val="24"/>
          <w:vertAlign w:val="subscript"/>
        </w:rPr>
        <w:t xml:space="preserve"> </w:t>
      </w:r>
      <w:r w:rsidR="003B22C3">
        <w:rPr>
          <w:rFonts w:asciiTheme="majorBidi" w:hAnsiTheme="majorBidi" w:cstheme="majorBidi"/>
          <w:sz w:val="24"/>
          <w:szCs w:val="24"/>
        </w:rPr>
        <w:t>ditolak, artinya data tidak berdistribusi normal. Jika Sig &gt;0</w:t>
      </w:r>
      <w:proofErr w:type="gramStart"/>
      <w:r w:rsidR="003B22C3">
        <w:rPr>
          <w:rFonts w:asciiTheme="majorBidi" w:hAnsiTheme="majorBidi" w:cstheme="majorBidi"/>
          <w:sz w:val="24"/>
          <w:szCs w:val="24"/>
        </w:rPr>
        <w:t>,05</w:t>
      </w:r>
      <w:proofErr w:type="gramEnd"/>
      <w:r w:rsidR="003B22C3">
        <w:rPr>
          <w:rFonts w:asciiTheme="majorBidi" w:hAnsiTheme="majorBidi" w:cstheme="majorBidi"/>
          <w:sz w:val="24"/>
          <w:szCs w:val="24"/>
        </w:rPr>
        <w:t xml:space="preserve"> maka H</w:t>
      </w:r>
      <w:r w:rsidR="003B22C3" w:rsidRPr="003B22C3">
        <w:rPr>
          <w:rFonts w:asciiTheme="majorBidi" w:hAnsiTheme="majorBidi" w:cstheme="majorBidi"/>
          <w:sz w:val="24"/>
          <w:szCs w:val="24"/>
          <w:vertAlign w:val="subscript"/>
        </w:rPr>
        <w:t>o</w:t>
      </w:r>
      <w:r w:rsidR="003B22C3">
        <w:rPr>
          <w:rFonts w:asciiTheme="majorBidi" w:hAnsiTheme="majorBidi" w:cstheme="majorBidi"/>
          <w:sz w:val="24"/>
          <w:szCs w:val="24"/>
          <w:vertAlign w:val="subscript"/>
        </w:rPr>
        <w:t xml:space="preserve"> </w:t>
      </w:r>
      <w:r w:rsidR="003B22C3">
        <w:rPr>
          <w:rFonts w:asciiTheme="majorBidi" w:hAnsiTheme="majorBidi" w:cstheme="majorBidi"/>
          <w:sz w:val="24"/>
          <w:szCs w:val="24"/>
        </w:rPr>
        <w:t>diterima, artinya data berdistribusi normal</w:t>
      </w:r>
      <w:r w:rsidR="003B22C3">
        <w:rPr>
          <w:rStyle w:val="FootnoteReference"/>
          <w:rFonts w:asciiTheme="majorBidi" w:hAnsiTheme="majorBidi" w:cstheme="majorBidi"/>
          <w:sz w:val="24"/>
          <w:szCs w:val="24"/>
        </w:rPr>
        <w:footnoteReference w:id="25"/>
      </w:r>
    </w:p>
    <w:p w:rsidR="003B22C3" w:rsidRDefault="003B22C3" w:rsidP="006A5D61">
      <w:pPr>
        <w:pStyle w:val="ListParagraph"/>
        <w:numPr>
          <w:ilvl w:val="0"/>
          <w:numId w:val="21"/>
        </w:numPr>
        <w:spacing w:line="480" w:lineRule="auto"/>
        <w:ind w:left="1560" w:hanging="426"/>
        <w:rPr>
          <w:rFonts w:asciiTheme="majorBidi" w:hAnsiTheme="majorBidi" w:cstheme="majorBidi"/>
          <w:sz w:val="24"/>
          <w:szCs w:val="24"/>
        </w:rPr>
      </w:pPr>
      <w:r>
        <w:rPr>
          <w:rFonts w:asciiTheme="majorBidi" w:hAnsiTheme="majorBidi" w:cstheme="majorBidi"/>
          <w:sz w:val="24"/>
          <w:szCs w:val="24"/>
        </w:rPr>
        <w:t>Uji Multikolinearitas</w:t>
      </w:r>
    </w:p>
    <w:p w:rsidR="001C0CF2" w:rsidRDefault="003B22C3" w:rsidP="00E755ED">
      <w:pPr>
        <w:pStyle w:val="ListParagraph"/>
        <w:spacing w:line="480" w:lineRule="auto"/>
        <w:ind w:left="1560" w:firstLine="992"/>
        <w:rPr>
          <w:rFonts w:asciiTheme="majorBidi" w:hAnsiTheme="majorBidi" w:cstheme="majorBidi"/>
          <w:sz w:val="24"/>
          <w:szCs w:val="24"/>
        </w:rPr>
      </w:pPr>
      <w:proofErr w:type="gramStart"/>
      <w:r>
        <w:rPr>
          <w:rFonts w:asciiTheme="majorBidi" w:hAnsiTheme="majorBidi" w:cstheme="majorBidi"/>
          <w:sz w:val="24"/>
          <w:szCs w:val="24"/>
        </w:rPr>
        <w:t>Model regresi yang baik seharusnya tidak terjadi korelasi diantara variabel bebas.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Multikolineritas digunakan untuk menguji suatu model regresi apakah terjadi hubungan yang sempurna atau hampir sempurna antara variabel bebas, sehingga sulit untuk memisahkan pengaruh antara variabel-variabel itu secara indivvidu terhadap variabel terikat.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Pengujian ini untuk mengetahui apakah antar variabel bebas dalam persamaan regresi tersebut saling berkorelasi.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penelitian ini pengukuran terhadap multikolinearitas menggunakan nilai </w:t>
      </w:r>
      <w:r>
        <w:rPr>
          <w:rFonts w:asciiTheme="majorBidi" w:hAnsiTheme="majorBidi" w:cstheme="majorBidi"/>
          <w:i/>
          <w:sz w:val="24"/>
          <w:szCs w:val="24"/>
        </w:rPr>
        <w:t>tolerance</w:t>
      </w:r>
      <w:r>
        <w:rPr>
          <w:rFonts w:asciiTheme="majorBidi" w:hAnsiTheme="majorBidi" w:cstheme="majorBidi"/>
          <w:sz w:val="24"/>
          <w:szCs w:val="24"/>
        </w:rPr>
        <w:t xml:space="preserve"> dan VIF (</w:t>
      </w:r>
      <w:r>
        <w:rPr>
          <w:rFonts w:asciiTheme="majorBidi" w:hAnsiTheme="majorBidi" w:cstheme="majorBidi"/>
          <w:i/>
          <w:sz w:val="24"/>
          <w:szCs w:val="24"/>
        </w:rPr>
        <w:t>Variance Inflation Factor</w:t>
      </w:r>
      <w:r>
        <w:rPr>
          <w:rFonts w:asciiTheme="majorBidi" w:hAnsiTheme="majorBidi" w:cstheme="majorBidi"/>
          <w:sz w:val="24"/>
          <w:szCs w:val="24"/>
        </w:rPr>
        <w:t>).</w:t>
      </w:r>
      <w:proofErr w:type="gramEnd"/>
      <w:r>
        <w:rPr>
          <w:rFonts w:asciiTheme="majorBidi" w:hAnsiTheme="majorBidi" w:cstheme="majorBidi"/>
          <w:sz w:val="24"/>
          <w:szCs w:val="24"/>
        </w:rPr>
        <w:t xml:space="preserve"> Jadi nilai </w:t>
      </w:r>
      <w:r>
        <w:rPr>
          <w:rFonts w:asciiTheme="majorBidi" w:hAnsiTheme="majorBidi" w:cstheme="majorBidi"/>
          <w:i/>
          <w:sz w:val="24"/>
          <w:szCs w:val="24"/>
        </w:rPr>
        <w:t>tolerance</w:t>
      </w:r>
      <w:r>
        <w:rPr>
          <w:rFonts w:asciiTheme="majorBidi" w:hAnsiTheme="majorBidi" w:cstheme="majorBidi"/>
          <w:sz w:val="24"/>
          <w:szCs w:val="24"/>
        </w:rPr>
        <w:t xml:space="preserve"> yang rendah </w:t>
      </w:r>
      <w:proofErr w:type="gramStart"/>
      <w:r>
        <w:rPr>
          <w:rFonts w:asciiTheme="majorBidi" w:hAnsiTheme="majorBidi" w:cstheme="majorBidi"/>
          <w:sz w:val="24"/>
          <w:szCs w:val="24"/>
        </w:rPr>
        <w:t>sma dengan</w:t>
      </w:r>
      <w:proofErr w:type="gramEnd"/>
      <w:r>
        <w:rPr>
          <w:rFonts w:asciiTheme="majorBidi" w:hAnsiTheme="majorBidi" w:cstheme="majorBidi"/>
          <w:sz w:val="24"/>
          <w:szCs w:val="24"/>
        </w:rPr>
        <w:t xml:space="preserve"> nilai </w:t>
      </w:r>
      <w:r>
        <w:rPr>
          <w:rFonts w:asciiTheme="majorBidi" w:hAnsiTheme="majorBidi" w:cstheme="majorBidi"/>
          <w:sz w:val="24"/>
          <w:szCs w:val="24"/>
        </w:rPr>
        <w:lastRenderedPageBreak/>
        <w:t>VIF</w:t>
      </w:r>
      <w:r w:rsidR="00E755ED">
        <w:rPr>
          <w:rFonts w:asciiTheme="majorBidi" w:hAnsiTheme="majorBidi" w:cstheme="majorBidi"/>
          <w:sz w:val="24"/>
          <w:szCs w:val="24"/>
        </w:rPr>
        <w:t xml:space="preserve"> tin</w:t>
      </w:r>
      <w:r w:rsidR="001D2448">
        <w:rPr>
          <w:rFonts w:asciiTheme="majorBidi" w:hAnsiTheme="majorBidi" w:cstheme="majorBidi"/>
          <w:sz w:val="24"/>
          <w:szCs w:val="24"/>
        </w:rPr>
        <w:t>g</w:t>
      </w:r>
      <w:r w:rsidR="00E755ED">
        <w:rPr>
          <w:rFonts w:asciiTheme="majorBidi" w:hAnsiTheme="majorBidi" w:cstheme="majorBidi"/>
          <w:sz w:val="24"/>
          <w:szCs w:val="24"/>
        </w:rPr>
        <w:t>gi (Kerena VIF = 1/</w:t>
      </w:r>
      <w:r w:rsidR="00E755ED">
        <w:rPr>
          <w:rFonts w:asciiTheme="majorBidi" w:hAnsiTheme="majorBidi" w:cstheme="majorBidi"/>
          <w:i/>
          <w:sz w:val="24"/>
          <w:szCs w:val="24"/>
        </w:rPr>
        <w:t xml:space="preserve">tolerance) </w:t>
      </w:r>
      <w:r w:rsidR="00E755ED">
        <w:rPr>
          <w:rFonts w:asciiTheme="majorBidi" w:hAnsiTheme="majorBidi" w:cstheme="majorBidi"/>
          <w:sz w:val="24"/>
          <w:szCs w:val="24"/>
        </w:rPr>
        <w:t>dan menunjukan adanya kolinearitas yang tinggi. Nilai umum dipakai ad</w:t>
      </w:r>
      <w:r w:rsidR="00E755ED" w:rsidRPr="00E755ED">
        <w:rPr>
          <w:rFonts w:asciiTheme="majorBidi" w:hAnsiTheme="majorBidi" w:cstheme="majorBidi"/>
          <w:sz w:val="24"/>
          <w:szCs w:val="24"/>
        </w:rPr>
        <w:t xml:space="preserve">alah nilai </w:t>
      </w:r>
      <w:r w:rsidR="00E755ED" w:rsidRPr="00E755ED">
        <w:rPr>
          <w:rFonts w:asciiTheme="majorBidi" w:hAnsiTheme="majorBidi" w:cstheme="majorBidi"/>
          <w:i/>
          <w:sz w:val="24"/>
          <w:szCs w:val="24"/>
        </w:rPr>
        <w:t>tolerance</w:t>
      </w:r>
      <w:r w:rsidR="00F76CB1">
        <w:rPr>
          <w:rFonts w:asciiTheme="majorBidi" w:hAnsiTheme="majorBidi" w:cstheme="majorBidi"/>
          <w:sz w:val="24"/>
          <w:szCs w:val="24"/>
        </w:rPr>
        <w:t xml:space="preserve"> lebih dari 0</w:t>
      </w:r>
      <w:proofErr w:type="gramStart"/>
      <w:r w:rsidR="00F76CB1">
        <w:rPr>
          <w:rFonts w:asciiTheme="majorBidi" w:hAnsiTheme="majorBidi" w:cstheme="majorBidi"/>
          <w:sz w:val="24"/>
          <w:szCs w:val="24"/>
        </w:rPr>
        <w:t>,10</w:t>
      </w:r>
      <w:proofErr w:type="gramEnd"/>
      <w:r w:rsidR="00E755ED" w:rsidRPr="00E755ED">
        <w:rPr>
          <w:rFonts w:asciiTheme="majorBidi" w:hAnsiTheme="majorBidi" w:cstheme="majorBidi"/>
          <w:sz w:val="24"/>
          <w:szCs w:val="24"/>
        </w:rPr>
        <w:t xml:space="preserve"> atau nilai VIF dibawah 10.</w:t>
      </w:r>
    </w:p>
    <w:p w:rsidR="006A5D61" w:rsidRDefault="006A5D61" w:rsidP="006A5D61">
      <w:pPr>
        <w:pStyle w:val="ListParagraph"/>
        <w:numPr>
          <w:ilvl w:val="0"/>
          <w:numId w:val="21"/>
        </w:numPr>
        <w:spacing w:line="480" w:lineRule="auto"/>
        <w:ind w:left="1560" w:hanging="426"/>
        <w:rPr>
          <w:rFonts w:asciiTheme="majorBidi" w:hAnsiTheme="majorBidi" w:cstheme="majorBidi"/>
          <w:sz w:val="24"/>
          <w:szCs w:val="24"/>
        </w:rPr>
      </w:pPr>
      <w:r>
        <w:rPr>
          <w:rFonts w:asciiTheme="majorBidi" w:hAnsiTheme="majorBidi" w:cstheme="majorBidi"/>
          <w:sz w:val="24"/>
          <w:szCs w:val="24"/>
        </w:rPr>
        <w:t>Uji Heteroskedastisitas</w:t>
      </w:r>
    </w:p>
    <w:p w:rsidR="006A5D61" w:rsidRDefault="008F693E" w:rsidP="007843A1">
      <w:pPr>
        <w:pStyle w:val="ListParagraph"/>
        <w:spacing w:line="480" w:lineRule="auto"/>
        <w:ind w:left="1560" w:firstLine="992"/>
        <w:rPr>
          <w:rFonts w:asciiTheme="majorBidi" w:hAnsiTheme="majorBidi" w:cstheme="majorBidi"/>
          <w:sz w:val="24"/>
          <w:szCs w:val="24"/>
        </w:rPr>
      </w:pPr>
      <w:proofErr w:type="gramStart"/>
      <w:r>
        <w:rPr>
          <w:rFonts w:asciiTheme="majorBidi" w:hAnsiTheme="majorBidi" w:cstheme="majorBidi"/>
          <w:sz w:val="24"/>
          <w:szCs w:val="24"/>
        </w:rPr>
        <w:t>Uji heteroskedastisitas adalah uji penyimpangan satau ketidaksamaan varian kesalahan residual.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Model regresi yang baik adalah model yang homoskedastisitas.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menguji ada tidaknya heteroskedatisitas digunakan Uji-Glejser yaitu dengan meregresikan masing-masing variabel bebas terhadap nilai absolut dari residual.</w:t>
      </w:r>
      <w:proofErr w:type="gramEnd"/>
      <w:r>
        <w:rPr>
          <w:rFonts w:asciiTheme="majorBidi" w:hAnsiTheme="majorBidi" w:cstheme="majorBidi"/>
          <w:sz w:val="24"/>
          <w:szCs w:val="24"/>
        </w:rPr>
        <w:t xml:space="preserve"> Jika nilai signifikan dari masing-masing variabel bebas terhadap nilai absolut residual (error)</w:t>
      </w:r>
      <w:r w:rsidR="007843A1">
        <w:rPr>
          <w:rFonts w:asciiTheme="majorBidi" w:hAnsiTheme="majorBidi" w:cstheme="majorBidi"/>
          <w:sz w:val="24"/>
          <w:szCs w:val="24"/>
        </w:rPr>
        <w:t xml:space="preserve"> </w:t>
      </w:r>
      <w:r>
        <w:rPr>
          <w:rFonts w:asciiTheme="majorBidi" w:hAnsiTheme="majorBidi" w:cstheme="majorBidi"/>
          <w:sz w:val="24"/>
          <w:szCs w:val="24"/>
        </w:rPr>
        <w:t>&gt;</w:t>
      </w:r>
      <w:r w:rsidR="007843A1">
        <w:rPr>
          <w:rFonts w:asciiTheme="majorBidi" w:hAnsiTheme="majorBidi" w:cstheme="majorBidi"/>
          <w:sz w:val="24"/>
          <w:szCs w:val="24"/>
        </w:rPr>
        <w:t xml:space="preserve"> </w:t>
      </w:r>
      <w:r>
        <w:rPr>
          <w:rFonts w:asciiTheme="majorBidi" w:hAnsiTheme="majorBidi" w:cstheme="majorBidi"/>
          <w:sz w:val="24"/>
          <w:szCs w:val="24"/>
        </w:rPr>
        <w:t>0</w:t>
      </w:r>
      <w:proofErr w:type="gramStart"/>
      <w:r>
        <w:rPr>
          <w:rFonts w:asciiTheme="majorBidi" w:hAnsiTheme="majorBidi" w:cstheme="majorBidi"/>
          <w:sz w:val="24"/>
          <w:szCs w:val="24"/>
        </w:rPr>
        <w:t>,05</w:t>
      </w:r>
      <w:proofErr w:type="gramEnd"/>
      <w:r>
        <w:rPr>
          <w:rFonts w:asciiTheme="majorBidi" w:hAnsiTheme="majorBidi" w:cstheme="majorBidi"/>
          <w:sz w:val="24"/>
          <w:szCs w:val="24"/>
        </w:rPr>
        <w:t>, maka kesimpulannya tidak terjadi heteroskedastisitas.</w:t>
      </w:r>
    </w:p>
    <w:p w:rsidR="007843A1" w:rsidRPr="006A5D61" w:rsidRDefault="007843A1" w:rsidP="007843A1">
      <w:pPr>
        <w:pStyle w:val="ListParagraph"/>
        <w:spacing w:line="480" w:lineRule="auto"/>
        <w:ind w:left="1560" w:firstLine="992"/>
        <w:rPr>
          <w:rFonts w:asciiTheme="majorBidi" w:hAnsiTheme="majorBidi" w:cstheme="majorBidi"/>
          <w:sz w:val="24"/>
          <w:szCs w:val="24"/>
        </w:rPr>
      </w:pPr>
    </w:p>
    <w:p w:rsidR="008B76A3" w:rsidRDefault="0059515E" w:rsidP="00E755ED">
      <w:pPr>
        <w:pStyle w:val="ListParagraph"/>
        <w:numPr>
          <w:ilvl w:val="0"/>
          <w:numId w:val="19"/>
        </w:numPr>
        <w:tabs>
          <w:tab w:val="left" w:pos="1134"/>
          <w:tab w:val="left" w:pos="1701"/>
        </w:tabs>
        <w:spacing w:line="480" w:lineRule="auto"/>
        <w:ind w:left="851" w:hanging="425"/>
        <w:rPr>
          <w:rFonts w:asciiTheme="majorBidi" w:hAnsiTheme="majorBidi" w:cstheme="majorBidi"/>
          <w:b/>
          <w:bCs/>
          <w:sz w:val="24"/>
          <w:szCs w:val="24"/>
        </w:rPr>
      </w:pPr>
      <w:r>
        <w:rPr>
          <w:rFonts w:asciiTheme="majorBidi" w:hAnsiTheme="majorBidi" w:cstheme="majorBidi"/>
          <w:b/>
          <w:bCs/>
          <w:sz w:val="24"/>
          <w:szCs w:val="24"/>
        </w:rPr>
        <w:t>Alat Uji Hipotesis</w:t>
      </w:r>
    </w:p>
    <w:p w:rsidR="0059515E" w:rsidRPr="00E755ED" w:rsidRDefault="0059515E" w:rsidP="0059515E">
      <w:pPr>
        <w:pStyle w:val="ListParagraph"/>
        <w:numPr>
          <w:ilvl w:val="0"/>
          <w:numId w:val="23"/>
        </w:numPr>
        <w:tabs>
          <w:tab w:val="left" w:pos="1134"/>
          <w:tab w:val="left" w:pos="1701"/>
        </w:tabs>
        <w:spacing w:line="480" w:lineRule="auto"/>
        <w:ind w:left="1276" w:hanging="425"/>
        <w:rPr>
          <w:rFonts w:asciiTheme="majorBidi" w:hAnsiTheme="majorBidi" w:cstheme="majorBidi"/>
          <w:b/>
          <w:bCs/>
          <w:sz w:val="24"/>
          <w:szCs w:val="24"/>
        </w:rPr>
      </w:pPr>
      <w:r>
        <w:rPr>
          <w:rFonts w:asciiTheme="majorBidi" w:hAnsiTheme="majorBidi" w:cstheme="majorBidi"/>
          <w:b/>
          <w:bCs/>
          <w:sz w:val="24"/>
          <w:szCs w:val="24"/>
        </w:rPr>
        <w:t>Analisis Regresi Linear Berganda</w:t>
      </w:r>
    </w:p>
    <w:p w:rsidR="004848F1" w:rsidRDefault="008B76A3" w:rsidP="003F5173">
      <w:pPr>
        <w:spacing w:line="480" w:lineRule="auto"/>
        <w:ind w:left="1134" w:firstLine="993"/>
        <w:rPr>
          <w:rFonts w:asciiTheme="majorBidi" w:hAnsiTheme="majorBidi" w:cstheme="majorBidi"/>
          <w:sz w:val="24"/>
          <w:szCs w:val="24"/>
        </w:rPr>
      </w:pPr>
      <w:proofErr w:type="gramStart"/>
      <w:r>
        <w:rPr>
          <w:rFonts w:asciiTheme="majorBidi" w:hAnsiTheme="majorBidi" w:cstheme="majorBidi"/>
          <w:sz w:val="24"/>
          <w:szCs w:val="24"/>
        </w:rPr>
        <w:t>Model analisis yang digunakan untuk menganalisis dalam penelitian ini adalah regresi linier berganda.</w:t>
      </w:r>
      <w:proofErr w:type="gramEnd"/>
      <w:r w:rsidR="008F183F">
        <w:rPr>
          <w:rFonts w:asciiTheme="majorBidi" w:hAnsiTheme="majorBidi" w:cstheme="majorBidi"/>
          <w:sz w:val="24"/>
          <w:szCs w:val="24"/>
        </w:rPr>
        <w:t xml:space="preserve"> </w:t>
      </w:r>
      <w:proofErr w:type="gramStart"/>
      <w:r>
        <w:rPr>
          <w:rFonts w:asciiTheme="majorBidi" w:hAnsiTheme="majorBidi" w:cstheme="majorBidi"/>
          <w:sz w:val="24"/>
          <w:szCs w:val="24"/>
        </w:rPr>
        <w:t>Regresi linier berganda merupakan metode pengembangan dari model regresi sederhana yang ditujukan untuk melakukan pre</w:t>
      </w:r>
      <w:r w:rsidR="008F183F">
        <w:rPr>
          <w:rFonts w:asciiTheme="majorBidi" w:hAnsiTheme="majorBidi" w:cstheme="majorBidi"/>
          <w:sz w:val="24"/>
          <w:szCs w:val="24"/>
        </w:rPr>
        <w:t>diksi nilai</w:t>
      </w:r>
      <w:r>
        <w:rPr>
          <w:rFonts w:asciiTheme="majorBidi" w:hAnsiTheme="majorBidi" w:cstheme="majorBidi"/>
          <w:sz w:val="24"/>
          <w:szCs w:val="24"/>
        </w:rPr>
        <w:t xml:space="preserve"> variabel dependen (Y) dengan</w:t>
      </w:r>
      <w:r w:rsidR="003F5173">
        <w:rPr>
          <w:rFonts w:asciiTheme="majorBidi" w:hAnsiTheme="majorBidi" w:cstheme="majorBidi"/>
          <w:sz w:val="24"/>
          <w:szCs w:val="24"/>
        </w:rPr>
        <w:t xml:space="preserve"> </w:t>
      </w:r>
      <w:r>
        <w:rPr>
          <w:rFonts w:asciiTheme="majorBidi" w:hAnsiTheme="majorBidi" w:cstheme="majorBidi"/>
          <w:sz w:val="24"/>
          <w:szCs w:val="24"/>
        </w:rPr>
        <w:lastRenderedPageBreak/>
        <w:t>menggunakan lebih dari satu variabel independen (X</w:t>
      </w:r>
      <w:r w:rsidRPr="008B76A3">
        <w:rPr>
          <w:rFonts w:asciiTheme="majorBidi" w:hAnsiTheme="majorBidi" w:cstheme="majorBidi"/>
          <w:sz w:val="24"/>
          <w:szCs w:val="24"/>
          <w:vertAlign w:val="subscript"/>
        </w:rPr>
        <w:t>1</w:t>
      </w:r>
      <w:r>
        <w:rPr>
          <w:rFonts w:asciiTheme="majorBidi" w:hAnsiTheme="majorBidi" w:cstheme="majorBidi"/>
          <w:sz w:val="24"/>
          <w:szCs w:val="24"/>
        </w:rPr>
        <w:t>, X</w:t>
      </w:r>
      <w:r w:rsidRPr="008B76A3">
        <w:rPr>
          <w:rFonts w:asciiTheme="majorBidi" w:hAnsiTheme="majorBidi" w:cstheme="majorBidi"/>
          <w:sz w:val="24"/>
          <w:szCs w:val="24"/>
          <w:vertAlign w:val="subscript"/>
        </w:rPr>
        <w:t>2</w:t>
      </w:r>
      <w:r>
        <w:rPr>
          <w:rFonts w:asciiTheme="majorBidi" w:hAnsiTheme="majorBidi" w:cstheme="majorBidi"/>
          <w:sz w:val="24"/>
          <w:szCs w:val="24"/>
        </w:rPr>
        <w:t>, X</w:t>
      </w:r>
      <w:r w:rsidRPr="008B76A3">
        <w:rPr>
          <w:rFonts w:asciiTheme="majorBidi" w:hAnsiTheme="majorBidi" w:cstheme="majorBidi"/>
          <w:sz w:val="24"/>
          <w:szCs w:val="24"/>
          <w:vertAlign w:val="subscript"/>
        </w:rPr>
        <w:t>3</w:t>
      </w:r>
      <w:r>
        <w:rPr>
          <w:rFonts w:asciiTheme="majorBidi" w:hAnsiTheme="majorBidi" w:cstheme="majorBidi"/>
          <w:sz w:val="24"/>
          <w:szCs w:val="24"/>
        </w:rPr>
        <w:t>, dan seterusnya).</w:t>
      </w:r>
      <w:proofErr w:type="gramEnd"/>
      <w:r>
        <w:rPr>
          <w:rStyle w:val="FootnoteReference"/>
          <w:rFonts w:asciiTheme="majorBidi" w:hAnsiTheme="majorBidi" w:cstheme="majorBidi"/>
          <w:sz w:val="24"/>
          <w:szCs w:val="24"/>
        </w:rPr>
        <w:footnoteReference w:id="26"/>
      </w:r>
    </w:p>
    <w:p w:rsidR="008B76A3" w:rsidRDefault="008B76A3" w:rsidP="0059515E">
      <w:pPr>
        <w:tabs>
          <w:tab w:val="left" w:pos="1276"/>
          <w:tab w:val="left" w:pos="1701"/>
        </w:tabs>
        <w:spacing w:line="480" w:lineRule="auto"/>
        <w:ind w:left="1134"/>
        <w:rPr>
          <w:rFonts w:asciiTheme="majorBidi" w:hAnsiTheme="majorBidi" w:cstheme="majorBidi"/>
          <w:sz w:val="24"/>
          <w:szCs w:val="24"/>
        </w:rPr>
      </w:pPr>
      <w:r>
        <w:rPr>
          <w:rFonts w:asciiTheme="majorBidi" w:hAnsiTheme="majorBidi" w:cstheme="majorBidi"/>
          <w:sz w:val="24"/>
          <w:szCs w:val="24"/>
        </w:rPr>
        <w:t xml:space="preserve">Persamaan dalam regresi berganda adalah: </w:t>
      </w:r>
    </w:p>
    <w:p w:rsidR="008B76A3" w:rsidRDefault="008B76A3" w:rsidP="0059515E">
      <w:pPr>
        <w:pStyle w:val="ListParagraph"/>
        <w:shd w:val="clear" w:color="auto" w:fill="FFFFFF" w:themeFill="background1"/>
        <w:spacing w:after="0" w:line="480" w:lineRule="auto"/>
        <w:ind w:left="1134"/>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p>
    <w:p w:rsidR="008B76A3" w:rsidRDefault="008B76A3" w:rsidP="0059515E">
      <w:pPr>
        <w:pStyle w:val="ListParagraph"/>
        <w:shd w:val="clear" w:color="auto" w:fill="FFFFFF" w:themeFill="background1"/>
        <w:spacing w:after="0" w:line="480" w:lineRule="auto"/>
        <w:ind w:left="1134"/>
        <w:rPr>
          <w:rFonts w:asciiTheme="majorBidi" w:hAnsiTheme="majorBidi" w:cstheme="majorBidi"/>
          <w:sz w:val="24"/>
          <w:szCs w:val="24"/>
        </w:rPr>
      </w:pPr>
      <w:r>
        <w:rPr>
          <w:rFonts w:asciiTheme="majorBidi" w:hAnsiTheme="majorBidi" w:cstheme="majorBidi"/>
          <w:sz w:val="24"/>
          <w:szCs w:val="24"/>
        </w:rPr>
        <w:t>Y= Tingkat Kepuasan Konsumen</w:t>
      </w:r>
    </w:p>
    <w:p w:rsidR="005727A0" w:rsidRPr="00070A9E" w:rsidRDefault="005727A0" w:rsidP="005727A0">
      <w:pPr>
        <w:pStyle w:val="ListParagraph"/>
        <w:shd w:val="clear" w:color="auto" w:fill="FFFFFF" w:themeFill="background1"/>
        <w:spacing w:line="480" w:lineRule="auto"/>
        <w:ind w:left="1134"/>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 xml:space="preserve">1 </w:t>
      </w:r>
      <w:r>
        <w:rPr>
          <w:rFonts w:asciiTheme="majorBidi" w:hAnsiTheme="majorBidi" w:cstheme="majorBidi"/>
          <w:sz w:val="24"/>
          <w:szCs w:val="24"/>
        </w:rPr>
        <w:t xml:space="preserve">= Faktor </w:t>
      </w:r>
      <w:r>
        <w:rPr>
          <w:rFonts w:asciiTheme="majorBidi" w:hAnsiTheme="majorBidi" w:cstheme="majorBidi"/>
          <w:i/>
          <w:iCs/>
          <w:sz w:val="24"/>
          <w:szCs w:val="24"/>
        </w:rPr>
        <w:t>Tangibles</w:t>
      </w:r>
      <w:r>
        <w:rPr>
          <w:rFonts w:asciiTheme="majorBidi" w:hAnsiTheme="majorBidi" w:cstheme="majorBidi"/>
          <w:sz w:val="24"/>
          <w:szCs w:val="24"/>
        </w:rPr>
        <w:t>/Kewujudan (Bukti Fisik)</w:t>
      </w:r>
      <w:r>
        <w:rPr>
          <w:rFonts w:asciiTheme="majorBidi" w:hAnsiTheme="majorBidi" w:cstheme="majorBidi"/>
          <w:sz w:val="24"/>
          <w:szCs w:val="24"/>
        </w:rPr>
        <w:tab/>
      </w:r>
    </w:p>
    <w:p w:rsidR="005727A0" w:rsidRPr="00070A9E" w:rsidRDefault="005727A0" w:rsidP="005727A0">
      <w:pPr>
        <w:pStyle w:val="ListParagraph"/>
        <w:shd w:val="clear" w:color="auto" w:fill="FFFFFF" w:themeFill="background1"/>
        <w:spacing w:after="0" w:line="480" w:lineRule="auto"/>
        <w:ind w:left="1134"/>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 xml:space="preserve">2 </w:t>
      </w:r>
      <w:r>
        <w:rPr>
          <w:rFonts w:asciiTheme="majorBidi" w:hAnsiTheme="majorBidi" w:cstheme="majorBidi"/>
          <w:sz w:val="24"/>
          <w:szCs w:val="24"/>
        </w:rPr>
        <w:t xml:space="preserve">= Faktor </w:t>
      </w:r>
      <w:r>
        <w:rPr>
          <w:rFonts w:asciiTheme="majorBidi" w:hAnsiTheme="majorBidi" w:cstheme="majorBidi"/>
          <w:i/>
          <w:iCs/>
          <w:sz w:val="24"/>
          <w:szCs w:val="24"/>
        </w:rPr>
        <w:t>Emphaty</w:t>
      </w:r>
      <w:r>
        <w:rPr>
          <w:rFonts w:asciiTheme="majorBidi" w:hAnsiTheme="majorBidi" w:cstheme="majorBidi"/>
          <w:sz w:val="24"/>
          <w:szCs w:val="24"/>
        </w:rPr>
        <w:t>/Perhatian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5727A0" w:rsidRPr="00070A9E" w:rsidRDefault="005727A0" w:rsidP="005727A0">
      <w:pPr>
        <w:pStyle w:val="ListParagraph"/>
        <w:shd w:val="clear" w:color="auto" w:fill="FFFFFF" w:themeFill="background1"/>
        <w:spacing w:after="0" w:line="480" w:lineRule="auto"/>
        <w:ind w:left="1134"/>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3</w:t>
      </w:r>
      <w:r>
        <w:rPr>
          <w:rFonts w:asciiTheme="majorBidi" w:hAnsiTheme="majorBidi" w:cstheme="majorBidi"/>
          <w:sz w:val="24"/>
          <w:szCs w:val="24"/>
        </w:rPr>
        <w:t xml:space="preserve">= Faktor </w:t>
      </w:r>
      <w:r>
        <w:rPr>
          <w:rFonts w:asciiTheme="majorBidi" w:hAnsiTheme="majorBidi" w:cstheme="majorBidi"/>
          <w:i/>
          <w:iCs/>
          <w:sz w:val="24"/>
          <w:szCs w:val="24"/>
        </w:rPr>
        <w:t>Reliability/</w:t>
      </w:r>
      <w:r>
        <w:rPr>
          <w:rFonts w:asciiTheme="majorBidi" w:hAnsiTheme="majorBidi" w:cstheme="majorBidi"/>
          <w:sz w:val="24"/>
          <w:szCs w:val="24"/>
        </w:rPr>
        <w:t>Ketanggapan</w:t>
      </w:r>
      <w:r>
        <w:rPr>
          <w:rFonts w:asciiTheme="majorBidi" w:hAnsiTheme="majorBidi" w:cstheme="majorBidi"/>
          <w:sz w:val="24"/>
          <w:szCs w:val="24"/>
        </w:rPr>
        <w:tab/>
      </w:r>
      <w:r>
        <w:rPr>
          <w:rFonts w:asciiTheme="majorBidi" w:hAnsiTheme="majorBidi" w:cstheme="majorBidi"/>
          <w:sz w:val="24"/>
          <w:szCs w:val="24"/>
        </w:rPr>
        <w:tab/>
      </w:r>
    </w:p>
    <w:p w:rsidR="005727A0" w:rsidRPr="00070A9E" w:rsidRDefault="005727A0" w:rsidP="005727A0">
      <w:pPr>
        <w:pStyle w:val="ListParagraph"/>
        <w:shd w:val="clear" w:color="auto" w:fill="FFFFFF" w:themeFill="background1"/>
        <w:spacing w:after="0" w:line="480" w:lineRule="auto"/>
        <w:ind w:left="1134"/>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4</w:t>
      </w:r>
      <w:r>
        <w:rPr>
          <w:rFonts w:asciiTheme="majorBidi" w:hAnsiTheme="majorBidi" w:cstheme="majorBidi"/>
          <w:sz w:val="24"/>
          <w:szCs w:val="24"/>
        </w:rPr>
        <w:t xml:space="preserve">= Faktor </w:t>
      </w:r>
      <w:r>
        <w:rPr>
          <w:rFonts w:asciiTheme="majorBidi" w:hAnsiTheme="majorBidi" w:cstheme="majorBidi"/>
          <w:i/>
          <w:iCs/>
          <w:sz w:val="24"/>
          <w:szCs w:val="24"/>
        </w:rPr>
        <w:t>Responsivness</w:t>
      </w:r>
      <w:r>
        <w:rPr>
          <w:rFonts w:asciiTheme="majorBidi" w:hAnsiTheme="majorBidi" w:cstheme="majorBidi"/>
          <w:sz w:val="24"/>
          <w:szCs w:val="24"/>
        </w:rPr>
        <w:t>/Ketanggapan</w:t>
      </w:r>
      <w:r>
        <w:rPr>
          <w:rFonts w:asciiTheme="majorBidi" w:hAnsiTheme="majorBidi" w:cstheme="majorBidi"/>
          <w:sz w:val="24"/>
          <w:szCs w:val="24"/>
        </w:rPr>
        <w:tab/>
      </w:r>
    </w:p>
    <w:p w:rsidR="005727A0" w:rsidRDefault="005727A0" w:rsidP="005727A0">
      <w:pPr>
        <w:pStyle w:val="ListParagraph"/>
        <w:shd w:val="clear" w:color="auto" w:fill="FFFFFF" w:themeFill="background1"/>
        <w:spacing w:after="0" w:line="480" w:lineRule="auto"/>
        <w:ind w:left="1134"/>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5</w:t>
      </w:r>
      <w:r>
        <w:rPr>
          <w:rFonts w:asciiTheme="majorBidi" w:hAnsiTheme="majorBidi" w:cstheme="majorBidi"/>
          <w:sz w:val="24"/>
          <w:szCs w:val="24"/>
        </w:rPr>
        <w:t xml:space="preserve">= Faktor </w:t>
      </w:r>
      <w:r>
        <w:rPr>
          <w:rFonts w:asciiTheme="majorBidi" w:hAnsiTheme="majorBidi" w:cstheme="majorBidi"/>
          <w:i/>
          <w:iCs/>
          <w:sz w:val="24"/>
          <w:szCs w:val="24"/>
        </w:rPr>
        <w:t>Assurance</w:t>
      </w:r>
      <w:r>
        <w:rPr>
          <w:rFonts w:asciiTheme="majorBidi" w:hAnsiTheme="majorBidi" w:cstheme="majorBidi"/>
          <w:sz w:val="24"/>
          <w:szCs w:val="24"/>
        </w:rPr>
        <w:t>/Jaminan</w:t>
      </w:r>
    </w:p>
    <w:p w:rsidR="008B76A3" w:rsidRDefault="008B76A3" w:rsidP="0059515E">
      <w:pPr>
        <w:pStyle w:val="ListParagraph"/>
        <w:shd w:val="clear" w:color="auto" w:fill="FFFFFF" w:themeFill="background1"/>
        <w:spacing w:after="0" w:line="480" w:lineRule="auto"/>
        <w:ind w:left="1134"/>
        <w:rPr>
          <w:rFonts w:asciiTheme="majorBidi" w:hAnsiTheme="majorBidi" w:cstheme="majorBidi"/>
          <w:sz w:val="24"/>
          <w:szCs w:val="24"/>
        </w:rPr>
      </w:pPr>
      <w:r>
        <w:rPr>
          <w:rFonts w:asciiTheme="majorBidi" w:hAnsiTheme="majorBidi" w:cstheme="majorBidi"/>
          <w:sz w:val="24"/>
          <w:szCs w:val="24"/>
        </w:rPr>
        <w:t>a= Nilai Konstanta</w:t>
      </w:r>
    </w:p>
    <w:p w:rsidR="00EF1C1B" w:rsidRDefault="00EF1C1B" w:rsidP="0059515E">
      <w:pPr>
        <w:shd w:val="clear" w:color="auto" w:fill="FFFFFF" w:themeFill="background1"/>
        <w:spacing w:after="0" w:line="480" w:lineRule="auto"/>
        <w:ind w:left="1134" w:firstLine="992"/>
        <w:rPr>
          <w:rFonts w:asciiTheme="majorBidi" w:hAnsiTheme="majorBidi" w:cstheme="majorBidi"/>
          <w:sz w:val="24"/>
          <w:szCs w:val="24"/>
        </w:rPr>
      </w:pPr>
      <w:r w:rsidRPr="00EF1C1B">
        <w:rPr>
          <w:rFonts w:asciiTheme="majorBidi" w:hAnsiTheme="majorBidi" w:cstheme="majorBidi"/>
          <w:sz w:val="24"/>
          <w:szCs w:val="24"/>
        </w:rPr>
        <w:t xml:space="preserve">Dari data yang sudah dikumpulkan dan tersusun secara sistematis kemudian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dianalisis dengan menggunakan pendekatan kualitatif yaitu menguraikan data dalam kalimat-kalimat yang jelas, terperinci, sehingga analisis akan mudah dilakukan dalam penarikan suatu kesimpulan.</w:t>
      </w:r>
    </w:p>
    <w:p w:rsidR="008B76A3" w:rsidRPr="0059515E" w:rsidRDefault="00EF1C1B" w:rsidP="0059515E">
      <w:pPr>
        <w:pStyle w:val="ListParagraph"/>
        <w:numPr>
          <w:ilvl w:val="0"/>
          <w:numId w:val="23"/>
        </w:numPr>
        <w:shd w:val="clear" w:color="auto" w:fill="FFFFFF" w:themeFill="background1"/>
        <w:tabs>
          <w:tab w:val="left" w:pos="1276"/>
        </w:tabs>
        <w:spacing w:after="0" w:line="480" w:lineRule="auto"/>
        <w:ind w:left="1134" w:hanging="567"/>
        <w:rPr>
          <w:rFonts w:asciiTheme="majorBidi" w:hAnsiTheme="majorBidi" w:cstheme="majorBidi"/>
          <w:b/>
          <w:bCs/>
          <w:sz w:val="24"/>
          <w:szCs w:val="24"/>
        </w:rPr>
      </w:pPr>
      <w:r w:rsidRPr="0059515E">
        <w:rPr>
          <w:rFonts w:asciiTheme="majorBidi" w:hAnsiTheme="majorBidi" w:cstheme="majorBidi"/>
          <w:b/>
          <w:bCs/>
          <w:sz w:val="24"/>
          <w:szCs w:val="24"/>
        </w:rPr>
        <w:t>Pengujian Hipotesis</w:t>
      </w:r>
    </w:p>
    <w:p w:rsidR="00EF1C1B" w:rsidRDefault="00EF1C1B" w:rsidP="0059515E">
      <w:pPr>
        <w:shd w:val="clear" w:color="auto" w:fill="FFFFFF" w:themeFill="background1"/>
        <w:spacing w:after="0" w:line="480" w:lineRule="auto"/>
        <w:ind w:left="1134" w:firstLine="992"/>
        <w:rPr>
          <w:rFonts w:asciiTheme="majorBidi" w:hAnsiTheme="majorBidi" w:cstheme="majorBidi"/>
          <w:sz w:val="24"/>
          <w:szCs w:val="24"/>
        </w:rPr>
      </w:pPr>
      <w:r>
        <w:rPr>
          <w:rFonts w:asciiTheme="majorBidi" w:hAnsiTheme="majorBidi" w:cstheme="majorBidi"/>
          <w:sz w:val="24"/>
          <w:szCs w:val="24"/>
        </w:rPr>
        <w:t>Untuk membuktikan hipotesis yang dirumuskan dalam penelitian ini dilakukan uji f dan uji t. Dalam penelitian ini ditetapkan tingkat kepercayaan (</w:t>
      </w:r>
      <w:r>
        <w:rPr>
          <w:rFonts w:asciiTheme="majorBidi" w:hAnsiTheme="majorBidi" w:cstheme="majorBidi"/>
          <w:i/>
          <w:iCs/>
          <w:sz w:val="24"/>
          <w:szCs w:val="24"/>
        </w:rPr>
        <w:t>confidence interval</w:t>
      </w:r>
      <w:r>
        <w:rPr>
          <w:rFonts w:asciiTheme="majorBidi" w:hAnsiTheme="majorBidi" w:cstheme="majorBidi"/>
          <w:sz w:val="24"/>
          <w:szCs w:val="24"/>
        </w:rPr>
        <w:t>) = 95% (α = 5%).</w:t>
      </w:r>
    </w:p>
    <w:p w:rsidR="002C3637" w:rsidRPr="00684B97" w:rsidRDefault="00765BE2" w:rsidP="0059515E">
      <w:pPr>
        <w:pStyle w:val="ListParagraph"/>
        <w:numPr>
          <w:ilvl w:val="0"/>
          <w:numId w:val="22"/>
        </w:numPr>
        <w:shd w:val="clear" w:color="auto" w:fill="FFFFFF" w:themeFill="background1"/>
        <w:spacing w:after="0" w:line="480" w:lineRule="auto"/>
        <w:ind w:left="1560" w:hanging="426"/>
        <w:rPr>
          <w:rFonts w:asciiTheme="majorBidi" w:hAnsiTheme="majorBidi" w:cstheme="majorBidi"/>
          <w:b/>
          <w:sz w:val="24"/>
          <w:szCs w:val="24"/>
        </w:rPr>
      </w:pPr>
      <w:r w:rsidRPr="00684B97">
        <w:rPr>
          <w:rFonts w:asciiTheme="majorBidi" w:hAnsiTheme="majorBidi" w:cstheme="majorBidi"/>
          <w:b/>
          <w:sz w:val="24"/>
          <w:szCs w:val="24"/>
        </w:rPr>
        <w:lastRenderedPageBreak/>
        <w:t>Uji Parsial (Uji T)</w:t>
      </w:r>
    </w:p>
    <w:p w:rsidR="00765BE2" w:rsidRDefault="00765BE2" w:rsidP="0059515E">
      <w:pPr>
        <w:pStyle w:val="ListParagraph"/>
        <w:shd w:val="clear" w:color="auto" w:fill="FFFFFF" w:themeFill="background1"/>
        <w:spacing w:after="0" w:line="480" w:lineRule="auto"/>
        <w:ind w:left="1560" w:firstLine="992"/>
        <w:rPr>
          <w:rFonts w:asciiTheme="majorBidi" w:hAnsiTheme="majorBidi" w:cstheme="majorBidi"/>
          <w:sz w:val="24"/>
          <w:szCs w:val="24"/>
        </w:rPr>
      </w:pPr>
      <w:proofErr w:type="gramStart"/>
      <w:r>
        <w:rPr>
          <w:rFonts w:asciiTheme="majorBidi" w:hAnsiTheme="majorBidi" w:cstheme="majorBidi"/>
          <w:sz w:val="24"/>
          <w:szCs w:val="24"/>
        </w:rPr>
        <w:t>Pengujian secara parsial menggunakan uji t (pengujian signifikasi antara parsial).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Uji T digunakan untuk menguji bagaimana variabel independen (X) tersebut secara individu atau secara sendiri-sendiri untuk mempengaruhi variabel independen (Y)</w:t>
      </w:r>
      <w:r w:rsidR="00523056">
        <w:rPr>
          <w:rFonts w:asciiTheme="majorBidi" w:hAnsiTheme="majorBidi" w:cstheme="majorBidi"/>
          <w:sz w:val="24"/>
          <w:szCs w:val="24"/>
        </w:rPr>
        <w:t>.</w:t>
      </w:r>
      <w:proofErr w:type="gramEnd"/>
      <w:r w:rsidR="00523056">
        <w:rPr>
          <w:rStyle w:val="FootnoteReference"/>
          <w:rFonts w:asciiTheme="majorBidi" w:hAnsiTheme="majorBidi" w:cstheme="majorBidi"/>
          <w:sz w:val="24"/>
          <w:szCs w:val="24"/>
        </w:rPr>
        <w:footnoteReference w:id="27"/>
      </w:r>
      <w:r w:rsidR="00523056">
        <w:rPr>
          <w:rFonts w:asciiTheme="majorBidi" w:hAnsiTheme="majorBidi" w:cstheme="majorBidi"/>
          <w:sz w:val="24"/>
          <w:szCs w:val="24"/>
        </w:rPr>
        <w:t xml:space="preserve"> </w:t>
      </w:r>
      <w:proofErr w:type="gramStart"/>
      <w:r w:rsidR="00523056">
        <w:rPr>
          <w:rFonts w:asciiTheme="majorBidi" w:hAnsiTheme="majorBidi" w:cstheme="majorBidi"/>
          <w:sz w:val="24"/>
          <w:szCs w:val="24"/>
        </w:rPr>
        <w:t>dalam</w:t>
      </w:r>
      <w:proofErr w:type="gramEnd"/>
      <w:r w:rsidR="00523056">
        <w:rPr>
          <w:rFonts w:asciiTheme="majorBidi" w:hAnsiTheme="majorBidi" w:cstheme="majorBidi"/>
          <w:sz w:val="24"/>
          <w:szCs w:val="24"/>
        </w:rPr>
        <w:t xml:space="preserve"> uji ini yang dilihat adalah nilai probability yang harus lebih kecil dari 5% atau 0,05. </w:t>
      </w:r>
      <w:proofErr w:type="gramStart"/>
      <w:r w:rsidR="00523056">
        <w:rPr>
          <w:rFonts w:asciiTheme="majorBidi" w:hAnsiTheme="majorBidi" w:cstheme="majorBidi"/>
          <w:sz w:val="24"/>
          <w:szCs w:val="24"/>
        </w:rPr>
        <w:t>Uji t digunakan untuk menguji pengaruh variabel independen secara parsial terhadap variabel dependen.</w:t>
      </w:r>
      <w:proofErr w:type="gramEnd"/>
      <w:r w:rsidR="00523056">
        <w:rPr>
          <w:rFonts w:asciiTheme="majorBidi" w:hAnsiTheme="majorBidi" w:cstheme="majorBidi"/>
          <w:sz w:val="24"/>
          <w:szCs w:val="24"/>
        </w:rPr>
        <w:t xml:space="preserve"> Dengan hipotesis sebagai </w:t>
      </w:r>
      <w:proofErr w:type="gramStart"/>
      <w:r w:rsidR="00523056">
        <w:rPr>
          <w:rFonts w:asciiTheme="majorBidi" w:hAnsiTheme="majorBidi" w:cstheme="majorBidi"/>
          <w:sz w:val="24"/>
          <w:szCs w:val="24"/>
        </w:rPr>
        <w:t>berikut :</w:t>
      </w:r>
      <w:proofErr w:type="gramEnd"/>
    </w:p>
    <w:p w:rsidR="00523056" w:rsidRDefault="00523056" w:rsidP="0059515E">
      <w:pPr>
        <w:spacing w:after="0" w:line="480" w:lineRule="auto"/>
        <w:ind w:left="1560"/>
        <w:rPr>
          <w:rFonts w:asciiTheme="majorBidi" w:hAnsiTheme="majorBidi" w:cstheme="majorBidi"/>
          <w:sz w:val="24"/>
          <w:szCs w:val="24"/>
        </w:rPr>
      </w:pPr>
      <w:r>
        <w:rPr>
          <w:rFonts w:asciiTheme="majorBidi" w:hAnsiTheme="majorBidi" w:cstheme="majorBidi"/>
          <w:sz w:val="24"/>
          <w:szCs w:val="24"/>
        </w:rPr>
        <w:t>Ho = T</w:t>
      </w:r>
      <w:r w:rsidR="00F76CB1">
        <w:rPr>
          <w:rFonts w:asciiTheme="majorBidi" w:hAnsiTheme="majorBidi" w:cstheme="majorBidi"/>
          <w:sz w:val="24"/>
          <w:szCs w:val="24"/>
        </w:rPr>
        <w:t>idak t</w:t>
      </w:r>
      <w:r>
        <w:rPr>
          <w:rFonts w:asciiTheme="majorBidi" w:hAnsiTheme="majorBidi" w:cstheme="majorBidi"/>
          <w:sz w:val="24"/>
          <w:szCs w:val="24"/>
        </w:rPr>
        <w:t xml:space="preserve">erdapat pengaruh yang signifikan antara </w:t>
      </w:r>
      <w:r w:rsidR="00132E8B">
        <w:rPr>
          <w:rFonts w:asciiTheme="majorBidi" w:hAnsiTheme="majorBidi" w:cstheme="majorBidi"/>
          <w:i/>
          <w:iCs/>
          <w:sz w:val="24"/>
          <w:szCs w:val="24"/>
        </w:rPr>
        <w:t>tangibles</w:t>
      </w:r>
      <w:r>
        <w:rPr>
          <w:rFonts w:asciiTheme="majorBidi" w:hAnsiTheme="majorBidi" w:cstheme="majorBidi"/>
          <w:i/>
          <w:iCs/>
          <w:sz w:val="24"/>
          <w:szCs w:val="24"/>
        </w:rPr>
        <w:t xml:space="preserve"> </w:t>
      </w:r>
      <w:r>
        <w:rPr>
          <w:rFonts w:asciiTheme="majorBidi" w:hAnsiTheme="majorBidi" w:cstheme="majorBidi"/>
          <w:sz w:val="24"/>
          <w:szCs w:val="24"/>
        </w:rPr>
        <w:t>terhadap kepuasan pelanggan</w:t>
      </w:r>
    </w:p>
    <w:p w:rsidR="00523056" w:rsidRDefault="00F76CB1" w:rsidP="0059515E">
      <w:pPr>
        <w:spacing w:after="0" w:line="480" w:lineRule="auto"/>
        <w:ind w:left="1560"/>
        <w:rPr>
          <w:rFonts w:asciiTheme="majorBidi" w:hAnsiTheme="majorBidi" w:cstheme="majorBidi"/>
          <w:sz w:val="24"/>
          <w:szCs w:val="24"/>
        </w:rPr>
      </w:pPr>
      <w:r>
        <w:rPr>
          <w:rFonts w:asciiTheme="majorBidi" w:hAnsiTheme="majorBidi" w:cstheme="majorBidi"/>
          <w:sz w:val="24"/>
          <w:szCs w:val="24"/>
        </w:rPr>
        <w:t>Ha = T</w:t>
      </w:r>
      <w:r w:rsidR="00523056">
        <w:rPr>
          <w:rFonts w:asciiTheme="majorBidi" w:hAnsiTheme="majorBidi" w:cstheme="majorBidi"/>
          <w:sz w:val="24"/>
          <w:szCs w:val="24"/>
        </w:rPr>
        <w:t xml:space="preserve">erdapat pengaruh yang signifikan antara </w:t>
      </w:r>
      <w:r w:rsidR="00132E8B">
        <w:rPr>
          <w:rFonts w:asciiTheme="majorBidi" w:hAnsiTheme="majorBidi" w:cstheme="majorBidi"/>
          <w:i/>
          <w:iCs/>
          <w:sz w:val="24"/>
          <w:szCs w:val="24"/>
        </w:rPr>
        <w:t xml:space="preserve">tangibles </w:t>
      </w:r>
      <w:r w:rsidR="00523056">
        <w:rPr>
          <w:rFonts w:asciiTheme="majorBidi" w:hAnsiTheme="majorBidi" w:cstheme="majorBidi"/>
          <w:sz w:val="24"/>
          <w:szCs w:val="24"/>
        </w:rPr>
        <w:t>terhadap kepuasan pelanggan</w:t>
      </w:r>
    </w:p>
    <w:p w:rsidR="00523056" w:rsidRDefault="00523056" w:rsidP="0059515E">
      <w:pPr>
        <w:spacing w:after="0" w:line="480" w:lineRule="auto"/>
        <w:ind w:left="1560"/>
        <w:rPr>
          <w:rFonts w:asciiTheme="majorBidi" w:hAnsiTheme="majorBidi" w:cstheme="majorBidi"/>
          <w:sz w:val="24"/>
          <w:szCs w:val="24"/>
        </w:rPr>
      </w:pPr>
      <w:r>
        <w:rPr>
          <w:rFonts w:asciiTheme="majorBidi" w:hAnsiTheme="majorBidi" w:cstheme="majorBidi"/>
          <w:sz w:val="24"/>
          <w:szCs w:val="24"/>
        </w:rPr>
        <w:t xml:space="preserve">Ha = Terdapat pengaruh yang signifikan antara </w:t>
      </w:r>
      <w:r w:rsidR="00132E8B">
        <w:rPr>
          <w:rFonts w:asciiTheme="majorBidi" w:hAnsiTheme="majorBidi" w:cstheme="majorBidi"/>
          <w:i/>
          <w:iCs/>
          <w:sz w:val="24"/>
          <w:szCs w:val="24"/>
        </w:rPr>
        <w:t>emphaty</w:t>
      </w:r>
      <w:r>
        <w:rPr>
          <w:rFonts w:asciiTheme="majorBidi" w:hAnsiTheme="majorBidi" w:cstheme="majorBidi"/>
          <w:i/>
          <w:iCs/>
          <w:sz w:val="24"/>
          <w:szCs w:val="24"/>
        </w:rPr>
        <w:t xml:space="preserve"> </w:t>
      </w:r>
      <w:r>
        <w:rPr>
          <w:rFonts w:asciiTheme="majorBidi" w:hAnsiTheme="majorBidi" w:cstheme="majorBidi"/>
          <w:sz w:val="24"/>
          <w:szCs w:val="24"/>
        </w:rPr>
        <w:t>terhadap kepuasan pelanggan</w:t>
      </w:r>
    </w:p>
    <w:p w:rsidR="00523056" w:rsidRDefault="00523056" w:rsidP="0059515E">
      <w:pPr>
        <w:spacing w:after="0" w:line="480" w:lineRule="auto"/>
        <w:ind w:left="1560"/>
        <w:rPr>
          <w:rFonts w:asciiTheme="majorBidi" w:hAnsiTheme="majorBidi" w:cstheme="majorBidi"/>
          <w:sz w:val="24"/>
          <w:szCs w:val="24"/>
        </w:rPr>
      </w:pPr>
      <w:r>
        <w:rPr>
          <w:rFonts w:asciiTheme="majorBidi" w:hAnsiTheme="majorBidi" w:cstheme="majorBidi"/>
          <w:sz w:val="24"/>
          <w:szCs w:val="24"/>
        </w:rPr>
        <w:t xml:space="preserve">Ho = Tidak terdapat pengaruh signifikan positif antara </w:t>
      </w:r>
      <w:r w:rsidR="00132E8B">
        <w:rPr>
          <w:rFonts w:asciiTheme="majorBidi" w:hAnsiTheme="majorBidi" w:cstheme="majorBidi"/>
          <w:i/>
          <w:sz w:val="24"/>
          <w:szCs w:val="24"/>
        </w:rPr>
        <w:t>emphaty</w:t>
      </w:r>
      <w:r>
        <w:rPr>
          <w:rFonts w:asciiTheme="majorBidi" w:hAnsiTheme="majorBidi" w:cstheme="majorBidi"/>
          <w:sz w:val="24"/>
          <w:szCs w:val="24"/>
        </w:rPr>
        <w:t xml:space="preserve"> terhadap kepuasan pelanggan</w:t>
      </w:r>
    </w:p>
    <w:p w:rsidR="00523056" w:rsidRDefault="00523056" w:rsidP="0059515E">
      <w:pPr>
        <w:spacing w:after="0" w:line="480" w:lineRule="auto"/>
        <w:ind w:left="1560"/>
        <w:rPr>
          <w:rFonts w:asciiTheme="majorBidi" w:hAnsiTheme="majorBidi" w:cstheme="majorBidi"/>
          <w:sz w:val="24"/>
          <w:szCs w:val="24"/>
        </w:rPr>
      </w:pPr>
      <w:r>
        <w:rPr>
          <w:rFonts w:asciiTheme="majorBidi" w:hAnsiTheme="majorBidi" w:cstheme="majorBidi"/>
          <w:sz w:val="24"/>
          <w:szCs w:val="24"/>
        </w:rPr>
        <w:t xml:space="preserve">Ha = Terdapat pengaruh signifikan positif antara </w:t>
      </w:r>
      <w:r>
        <w:rPr>
          <w:rFonts w:asciiTheme="majorBidi" w:hAnsiTheme="majorBidi" w:cstheme="majorBidi"/>
          <w:i/>
          <w:iCs/>
          <w:sz w:val="24"/>
          <w:szCs w:val="24"/>
        </w:rPr>
        <w:t xml:space="preserve">reliability </w:t>
      </w:r>
      <w:r>
        <w:rPr>
          <w:rFonts w:asciiTheme="majorBidi" w:hAnsiTheme="majorBidi" w:cstheme="majorBidi"/>
          <w:sz w:val="24"/>
          <w:szCs w:val="24"/>
        </w:rPr>
        <w:t>terhadap kepuasan pelanggan</w:t>
      </w:r>
    </w:p>
    <w:p w:rsidR="00523056" w:rsidRDefault="00523056" w:rsidP="0059515E">
      <w:pPr>
        <w:spacing w:after="0" w:line="480" w:lineRule="auto"/>
        <w:ind w:left="1560"/>
        <w:rPr>
          <w:rFonts w:asciiTheme="majorBidi" w:hAnsiTheme="majorBidi" w:cstheme="majorBidi"/>
          <w:sz w:val="24"/>
          <w:szCs w:val="24"/>
        </w:rPr>
      </w:pPr>
      <w:r>
        <w:rPr>
          <w:rFonts w:asciiTheme="majorBidi" w:hAnsiTheme="majorBidi" w:cstheme="majorBidi"/>
          <w:sz w:val="24"/>
          <w:szCs w:val="24"/>
        </w:rPr>
        <w:lastRenderedPageBreak/>
        <w:t xml:space="preserve">Ho = Tidak terdapat pengaruh signifikan positif antara </w:t>
      </w:r>
      <w:r>
        <w:rPr>
          <w:rFonts w:asciiTheme="majorBidi" w:hAnsiTheme="majorBidi" w:cstheme="majorBidi"/>
          <w:i/>
          <w:iCs/>
          <w:sz w:val="24"/>
          <w:szCs w:val="24"/>
        </w:rPr>
        <w:t>reliability</w:t>
      </w:r>
      <w:r>
        <w:rPr>
          <w:rFonts w:asciiTheme="majorBidi" w:hAnsiTheme="majorBidi" w:cstheme="majorBidi"/>
          <w:sz w:val="24"/>
          <w:szCs w:val="24"/>
        </w:rPr>
        <w:t xml:space="preserve"> terhadap kepuasan pelanggan</w:t>
      </w:r>
    </w:p>
    <w:p w:rsidR="00523056" w:rsidRDefault="00523056" w:rsidP="0059515E">
      <w:pPr>
        <w:spacing w:after="0" w:line="480" w:lineRule="auto"/>
        <w:ind w:left="1560"/>
        <w:rPr>
          <w:rFonts w:asciiTheme="majorBidi" w:hAnsiTheme="majorBidi" w:cstheme="majorBidi"/>
          <w:sz w:val="24"/>
          <w:szCs w:val="24"/>
        </w:rPr>
      </w:pPr>
      <w:r>
        <w:rPr>
          <w:rFonts w:asciiTheme="majorBidi" w:hAnsiTheme="majorBidi" w:cstheme="majorBidi"/>
          <w:sz w:val="24"/>
          <w:szCs w:val="24"/>
        </w:rPr>
        <w:t>Ha = Terdapat pengaruh signifikan positif antara</w:t>
      </w:r>
      <w:r w:rsidR="00132E8B">
        <w:rPr>
          <w:rFonts w:asciiTheme="majorBidi" w:hAnsiTheme="majorBidi" w:cstheme="majorBidi"/>
          <w:sz w:val="24"/>
          <w:szCs w:val="24"/>
        </w:rPr>
        <w:t xml:space="preserve"> </w:t>
      </w:r>
      <w:r w:rsidR="00132E8B">
        <w:rPr>
          <w:rFonts w:asciiTheme="majorBidi" w:hAnsiTheme="majorBidi" w:cstheme="majorBidi"/>
          <w:i/>
          <w:iCs/>
          <w:sz w:val="24"/>
          <w:szCs w:val="24"/>
        </w:rPr>
        <w:t xml:space="preserve">responsivness </w:t>
      </w:r>
      <w:r>
        <w:rPr>
          <w:rFonts w:asciiTheme="majorBidi" w:hAnsiTheme="majorBidi" w:cstheme="majorBidi"/>
          <w:sz w:val="24"/>
          <w:szCs w:val="24"/>
        </w:rPr>
        <w:t>terhadap kepuasan pelanggan</w:t>
      </w:r>
    </w:p>
    <w:p w:rsidR="00523056" w:rsidRDefault="00523056" w:rsidP="0059515E">
      <w:pPr>
        <w:spacing w:after="0" w:line="480" w:lineRule="auto"/>
        <w:ind w:left="1560"/>
        <w:rPr>
          <w:rFonts w:asciiTheme="majorBidi" w:hAnsiTheme="majorBidi" w:cstheme="majorBidi"/>
          <w:sz w:val="24"/>
          <w:szCs w:val="24"/>
        </w:rPr>
      </w:pPr>
      <w:r>
        <w:rPr>
          <w:rFonts w:asciiTheme="majorBidi" w:hAnsiTheme="majorBidi" w:cstheme="majorBidi"/>
          <w:sz w:val="24"/>
          <w:szCs w:val="24"/>
        </w:rPr>
        <w:t>Ho = Tidak terdapat pengaruh signifikan positif</w:t>
      </w:r>
      <w:r w:rsidR="00132E8B">
        <w:rPr>
          <w:rFonts w:asciiTheme="majorBidi" w:hAnsiTheme="majorBidi" w:cstheme="majorBidi"/>
          <w:sz w:val="24"/>
          <w:szCs w:val="24"/>
        </w:rPr>
        <w:t xml:space="preserve"> antara </w:t>
      </w:r>
      <w:r w:rsidR="00132E8B">
        <w:rPr>
          <w:rFonts w:asciiTheme="majorBidi" w:hAnsiTheme="majorBidi" w:cstheme="majorBidi"/>
          <w:i/>
          <w:iCs/>
          <w:sz w:val="24"/>
          <w:szCs w:val="24"/>
        </w:rPr>
        <w:t xml:space="preserve">responsivness </w:t>
      </w:r>
      <w:r>
        <w:rPr>
          <w:rFonts w:asciiTheme="majorBidi" w:hAnsiTheme="majorBidi" w:cstheme="majorBidi"/>
          <w:sz w:val="24"/>
          <w:szCs w:val="24"/>
        </w:rPr>
        <w:t>terhadap kepuasan pelanggan</w:t>
      </w:r>
    </w:p>
    <w:p w:rsidR="00523056" w:rsidRDefault="00523056" w:rsidP="0059515E">
      <w:pPr>
        <w:spacing w:after="0" w:line="480" w:lineRule="auto"/>
        <w:ind w:left="1560"/>
        <w:rPr>
          <w:rFonts w:asciiTheme="majorBidi" w:hAnsiTheme="majorBidi" w:cstheme="majorBidi"/>
          <w:sz w:val="24"/>
          <w:szCs w:val="24"/>
        </w:rPr>
      </w:pPr>
      <w:r>
        <w:rPr>
          <w:rFonts w:asciiTheme="majorBidi" w:hAnsiTheme="majorBidi" w:cstheme="majorBidi"/>
          <w:sz w:val="24"/>
          <w:szCs w:val="24"/>
        </w:rPr>
        <w:t xml:space="preserve">Ha = Terdapat pengaruh signifikan positif antara </w:t>
      </w:r>
      <w:r w:rsidR="00132E8B">
        <w:rPr>
          <w:rFonts w:asciiTheme="majorBidi" w:hAnsiTheme="majorBidi" w:cstheme="majorBidi"/>
          <w:i/>
          <w:iCs/>
          <w:sz w:val="24"/>
          <w:szCs w:val="24"/>
        </w:rPr>
        <w:t>assurance</w:t>
      </w:r>
      <w:r>
        <w:rPr>
          <w:rFonts w:asciiTheme="majorBidi" w:hAnsiTheme="majorBidi" w:cstheme="majorBidi"/>
          <w:i/>
          <w:iCs/>
          <w:sz w:val="24"/>
          <w:szCs w:val="24"/>
        </w:rPr>
        <w:t xml:space="preserve"> </w:t>
      </w:r>
      <w:r>
        <w:rPr>
          <w:rFonts w:asciiTheme="majorBidi" w:hAnsiTheme="majorBidi" w:cstheme="majorBidi"/>
          <w:sz w:val="24"/>
          <w:szCs w:val="24"/>
        </w:rPr>
        <w:t>terhadap kepuasan pelanggan</w:t>
      </w:r>
    </w:p>
    <w:p w:rsidR="00523056" w:rsidRDefault="00523056" w:rsidP="0059515E">
      <w:pPr>
        <w:spacing w:after="0" w:line="480" w:lineRule="auto"/>
        <w:ind w:left="1560"/>
        <w:rPr>
          <w:rFonts w:asciiTheme="majorBidi" w:hAnsiTheme="majorBidi" w:cstheme="majorBidi"/>
          <w:sz w:val="24"/>
          <w:szCs w:val="24"/>
        </w:rPr>
      </w:pPr>
      <w:r>
        <w:rPr>
          <w:rFonts w:asciiTheme="majorBidi" w:hAnsiTheme="majorBidi" w:cstheme="majorBidi"/>
          <w:sz w:val="24"/>
          <w:szCs w:val="24"/>
        </w:rPr>
        <w:t xml:space="preserve">Ho = Tidak terdapat pengaruh signifikan positif antara </w:t>
      </w:r>
      <w:r w:rsidR="00132E8B">
        <w:rPr>
          <w:rFonts w:asciiTheme="majorBidi" w:hAnsiTheme="majorBidi" w:cstheme="majorBidi"/>
          <w:i/>
          <w:iCs/>
          <w:sz w:val="24"/>
          <w:szCs w:val="24"/>
        </w:rPr>
        <w:t>assurance</w:t>
      </w:r>
      <w:r>
        <w:rPr>
          <w:rFonts w:asciiTheme="majorBidi" w:hAnsiTheme="majorBidi" w:cstheme="majorBidi"/>
          <w:sz w:val="24"/>
          <w:szCs w:val="24"/>
        </w:rPr>
        <w:t xml:space="preserve"> terhadap kepuasan pelanggan</w:t>
      </w:r>
    </w:p>
    <w:p w:rsidR="00523056" w:rsidRDefault="00132E8B" w:rsidP="0059515E">
      <w:pPr>
        <w:shd w:val="clear" w:color="auto" w:fill="FFFFFF" w:themeFill="background1"/>
        <w:spacing w:after="0" w:line="480" w:lineRule="auto"/>
        <w:ind w:left="1560"/>
        <w:rPr>
          <w:rFonts w:asciiTheme="majorBidi" w:hAnsiTheme="majorBidi" w:cstheme="majorBidi"/>
          <w:sz w:val="24"/>
          <w:szCs w:val="24"/>
        </w:rPr>
      </w:pPr>
      <w:proofErr w:type="gramStart"/>
      <w:r>
        <w:rPr>
          <w:rFonts w:asciiTheme="majorBidi" w:hAnsiTheme="majorBidi" w:cstheme="majorBidi"/>
          <w:sz w:val="24"/>
          <w:szCs w:val="24"/>
        </w:rPr>
        <w:t>Kesimpulan :</w:t>
      </w:r>
      <w:proofErr w:type="gramEnd"/>
      <w:r>
        <w:rPr>
          <w:rFonts w:asciiTheme="majorBidi" w:hAnsiTheme="majorBidi" w:cstheme="majorBidi"/>
          <w:sz w:val="24"/>
          <w:szCs w:val="24"/>
        </w:rPr>
        <w:t xml:space="preserve"> </w:t>
      </w:r>
    </w:p>
    <w:p w:rsidR="00132E8B" w:rsidRDefault="00132E8B" w:rsidP="0059515E">
      <w:pPr>
        <w:shd w:val="clear" w:color="auto" w:fill="FFFFFF" w:themeFill="background1"/>
        <w:spacing w:after="0" w:line="480" w:lineRule="auto"/>
        <w:ind w:left="1560"/>
        <w:rPr>
          <w:rFonts w:asciiTheme="majorBidi" w:hAnsiTheme="majorBidi" w:cstheme="majorBidi"/>
          <w:sz w:val="24"/>
          <w:szCs w:val="24"/>
        </w:rPr>
      </w:pPr>
      <w:r>
        <w:rPr>
          <w:rFonts w:asciiTheme="majorBidi" w:hAnsiTheme="majorBidi" w:cstheme="majorBidi"/>
          <w:sz w:val="24"/>
          <w:szCs w:val="24"/>
        </w:rPr>
        <w:t>Jika Sig</w:t>
      </w:r>
      <w:r w:rsidR="00FA21A0">
        <w:rPr>
          <w:rFonts w:asciiTheme="majorBidi" w:hAnsiTheme="majorBidi" w:cstheme="majorBidi"/>
          <w:sz w:val="24"/>
          <w:szCs w:val="24"/>
        </w:rPr>
        <w:t xml:space="preserve"> </w:t>
      </w:r>
      <w:r>
        <w:rPr>
          <w:rFonts w:asciiTheme="majorBidi" w:hAnsiTheme="majorBidi" w:cstheme="majorBidi"/>
          <w:sz w:val="24"/>
          <w:szCs w:val="24"/>
        </w:rPr>
        <w:t>&gt;</w:t>
      </w:r>
      <w:r w:rsidR="00FA21A0">
        <w:rPr>
          <w:rFonts w:asciiTheme="majorBidi" w:hAnsiTheme="majorBidi" w:cstheme="majorBidi"/>
          <w:sz w:val="24"/>
          <w:szCs w:val="24"/>
        </w:rPr>
        <w:t xml:space="preserve"> </w:t>
      </w:r>
      <w:r>
        <w:rPr>
          <w:rFonts w:asciiTheme="majorBidi" w:hAnsiTheme="majorBidi" w:cstheme="majorBidi"/>
          <w:sz w:val="24"/>
          <w:szCs w:val="24"/>
        </w:rPr>
        <w:t>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maka Ho diterima</w:t>
      </w:r>
    </w:p>
    <w:p w:rsidR="00132E8B" w:rsidRDefault="00132E8B" w:rsidP="0059515E">
      <w:pPr>
        <w:shd w:val="clear" w:color="auto" w:fill="FFFFFF" w:themeFill="background1"/>
        <w:spacing w:after="0" w:line="480" w:lineRule="auto"/>
        <w:ind w:left="1560"/>
        <w:rPr>
          <w:rFonts w:asciiTheme="majorBidi" w:hAnsiTheme="majorBidi" w:cstheme="majorBidi"/>
          <w:sz w:val="24"/>
          <w:szCs w:val="24"/>
        </w:rPr>
      </w:pPr>
      <w:r>
        <w:rPr>
          <w:rFonts w:asciiTheme="majorBidi" w:hAnsiTheme="majorBidi" w:cstheme="majorBidi"/>
          <w:sz w:val="24"/>
          <w:szCs w:val="24"/>
        </w:rPr>
        <w:t>Jika Sig</w:t>
      </w:r>
      <w:r w:rsidR="00FA21A0">
        <w:rPr>
          <w:rFonts w:asciiTheme="majorBidi" w:hAnsiTheme="majorBidi" w:cstheme="majorBidi"/>
          <w:sz w:val="24"/>
          <w:szCs w:val="24"/>
        </w:rPr>
        <w:t xml:space="preserve"> </w:t>
      </w:r>
      <w:r>
        <w:rPr>
          <w:rFonts w:asciiTheme="majorBidi" w:hAnsiTheme="majorBidi" w:cstheme="majorBidi"/>
          <w:sz w:val="24"/>
          <w:szCs w:val="24"/>
        </w:rPr>
        <w:t>&lt;</w:t>
      </w:r>
      <w:r w:rsidR="00FA21A0">
        <w:rPr>
          <w:rFonts w:asciiTheme="majorBidi" w:hAnsiTheme="majorBidi" w:cstheme="majorBidi"/>
          <w:sz w:val="24"/>
          <w:szCs w:val="24"/>
        </w:rPr>
        <w:t xml:space="preserve"> </w:t>
      </w:r>
      <w:r>
        <w:rPr>
          <w:rFonts w:asciiTheme="majorBidi" w:hAnsiTheme="majorBidi" w:cstheme="majorBidi"/>
          <w:sz w:val="24"/>
          <w:szCs w:val="24"/>
        </w:rPr>
        <w:t>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maka Ho ditolak</w:t>
      </w:r>
    </w:p>
    <w:p w:rsidR="00132E8B" w:rsidRDefault="00132E8B" w:rsidP="0059515E">
      <w:pPr>
        <w:shd w:val="clear" w:color="auto" w:fill="FFFFFF" w:themeFill="background1"/>
        <w:spacing w:after="0" w:line="480" w:lineRule="auto"/>
        <w:ind w:left="1560"/>
        <w:rPr>
          <w:rFonts w:asciiTheme="majorBidi" w:hAnsiTheme="majorBidi" w:cstheme="majorBidi"/>
          <w:sz w:val="24"/>
          <w:szCs w:val="24"/>
        </w:rPr>
      </w:pPr>
      <w:r>
        <w:rPr>
          <w:rFonts w:asciiTheme="majorBidi" w:hAnsiTheme="majorBidi" w:cstheme="majorBidi"/>
          <w:sz w:val="24"/>
          <w:szCs w:val="24"/>
        </w:rPr>
        <w:t xml:space="preserve">Atau dapat pula sebagai </w:t>
      </w:r>
      <w:proofErr w:type="gramStart"/>
      <w:r>
        <w:rPr>
          <w:rFonts w:asciiTheme="majorBidi" w:hAnsiTheme="majorBidi" w:cstheme="majorBidi"/>
          <w:sz w:val="24"/>
          <w:szCs w:val="24"/>
        </w:rPr>
        <w:t>berikut :</w:t>
      </w:r>
      <w:proofErr w:type="gramEnd"/>
    </w:p>
    <w:p w:rsidR="00132E8B" w:rsidRDefault="00132E8B" w:rsidP="00FA21A0">
      <w:pPr>
        <w:shd w:val="clear" w:color="auto" w:fill="FFFFFF" w:themeFill="background1"/>
        <w:spacing w:after="0" w:line="480" w:lineRule="auto"/>
        <w:ind w:left="1560"/>
        <w:rPr>
          <w:rFonts w:asciiTheme="majorBidi" w:hAnsiTheme="majorBidi" w:cstheme="majorBidi"/>
          <w:sz w:val="24"/>
          <w:szCs w:val="24"/>
        </w:rPr>
      </w:pPr>
      <w:r>
        <w:rPr>
          <w:rFonts w:asciiTheme="majorBidi" w:hAnsiTheme="majorBidi" w:cstheme="majorBidi"/>
          <w:sz w:val="24"/>
          <w:szCs w:val="24"/>
        </w:rPr>
        <w:t xml:space="preserve">Jika </w:t>
      </w:r>
      <w:proofErr w:type="gramStart"/>
      <w:r>
        <w:rPr>
          <w:rFonts w:asciiTheme="majorBidi" w:hAnsiTheme="majorBidi" w:cstheme="majorBidi"/>
          <w:sz w:val="24"/>
          <w:szCs w:val="24"/>
        </w:rPr>
        <w:t>t</w:t>
      </w:r>
      <w:r w:rsidRPr="00132E8B">
        <w:rPr>
          <w:rFonts w:asciiTheme="majorBidi" w:hAnsiTheme="majorBidi" w:cstheme="majorBidi"/>
          <w:sz w:val="24"/>
          <w:szCs w:val="24"/>
          <w:vertAlign w:val="subscript"/>
        </w:rPr>
        <w:t>hitung</w:t>
      </w:r>
      <w:r>
        <w:rPr>
          <w:rFonts w:asciiTheme="majorBidi" w:hAnsiTheme="majorBidi" w:cstheme="majorBidi"/>
          <w:sz w:val="24"/>
          <w:szCs w:val="24"/>
        </w:rPr>
        <w:t xml:space="preserve">  &gt;</w:t>
      </w:r>
      <w:proofErr w:type="gramEnd"/>
      <w:r>
        <w:rPr>
          <w:rFonts w:asciiTheme="majorBidi" w:hAnsiTheme="majorBidi" w:cstheme="majorBidi"/>
          <w:sz w:val="24"/>
          <w:szCs w:val="24"/>
        </w:rPr>
        <w:t xml:space="preserve">  t</w:t>
      </w:r>
      <w:r w:rsidRPr="00132E8B">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maka Ha diterima (Ho ditolak) atau dengan kata lain masing-masing variabel </w:t>
      </w:r>
      <w:r>
        <w:rPr>
          <w:rFonts w:asciiTheme="majorBidi" w:hAnsiTheme="majorBidi" w:cstheme="majorBidi"/>
          <w:i/>
          <w:sz w:val="24"/>
          <w:szCs w:val="24"/>
        </w:rPr>
        <w:t>tangibles, emphaty, reliabil</w:t>
      </w:r>
      <w:r w:rsidR="00FA21A0">
        <w:rPr>
          <w:rFonts w:asciiTheme="majorBidi" w:hAnsiTheme="majorBidi" w:cstheme="majorBidi"/>
          <w:i/>
          <w:sz w:val="24"/>
          <w:szCs w:val="24"/>
        </w:rPr>
        <w:t xml:space="preserve">ity, responsiveness, assurance, </w:t>
      </w:r>
      <w:r>
        <w:rPr>
          <w:rFonts w:asciiTheme="majorBidi" w:hAnsiTheme="majorBidi" w:cstheme="majorBidi"/>
          <w:sz w:val="24"/>
          <w:szCs w:val="24"/>
        </w:rPr>
        <w:t>berpengaruh sign</w:t>
      </w:r>
      <w:r w:rsidR="00AA703A">
        <w:rPr>
          <w:rFonts w:asciiTheme="majorBidi" w:hAnsiTheme="majorBidi" w:cstheme="majorBidi"/>
          <w:sz w:val="24"/>
          <w:szCs w:val="24"/>
        </w:rPr>
        <w:t>ifikan terhadap kepuasan pelanggan</w:t>
      </w:r>
      <w:r>
        <w:rPr>
          <w:rFonts w:asciiTheme="majorBidi" w:hAnsiTheme="majorBidi" w:cstheme="majorBidi"/>
          <w:sz w:val="24"/>
          <w:szCs w:val="24"/>
        </w:rPr>
        <w:t xml:space="preserve">. Dan sebaliknya jika Jika </w:t>
      </w:r>
      <w:proofErr w:type="gramStart"/>
      <w:r>
        <w:rPr>
          <w:rFonts w:asciiTheme="majorBidi" w:hAnsiTheme="majorBidi" w:cstheme="majorBidi"/>
          <w:sz w:val="24"/>
          <w:szCs w:val="24"/>
        </w:rPr>
        <w:t>t</w:t>
      </w:r>
      <w:r w:rsidRPr="00132E8B">
        <w:rPr>
          <w:rFonts w:asciiTheme="majorBidi" w:hAnsiTheme="majorBidi" w:cstheme="majorBidi"/>
          <w:sz w:val="24"/>
          <w:szCs w:val="24"/>
          <w:vertAlign w:val="subscript"/>
        </w:rPr>
        <w:t>hitung</w:t>
      </w:r>
      <w:r>
        <w:rPr>
          <w:rFonts w:asciiTheme="majorBidi" w:hAnsiTheme="majorBidi" w:cstheme="majorBidi"/>
          <w:sz w:val="24"/>
          <w:szCs w:val="24"/>
        </w:rPr>
        <w:t xml:space="preserve">  &lt;</w:t>
      </w:r>
      <w:proofErr w:type="gramEnd"/>
      <w:r>
        <w:rPr>
          <w:rFonts w:asciiTheme="majorBidi" w:hAnsiTheme="majorBidi" w:cstheme="majorBidi"/>
          <w:sz w:val="24"/>
          <w:szCs w:val="24"/>
        </w:rPr>
        <w:t xml:space="preserve">  t</w:t>
      </w:r>
      <w:r w:rsidRPr="00132E8B">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maka Ho diterima (Ha ditolak) atau dengan kata lain masng-masing variabel </w:t>
      </w:r>
      <w:r>
        <w:rPr>
          <w:rFonts w:asciiTheme="majorBidi" w:hAnsiTheme="majorBidi" w:cstheme="majorBidi"/>
          <w:i/>
          <w:sz w:val="24"/>
          <w:szCs w:val="24"/>
        </w:rPr>
        <w:t xml:space="preserve">tangibles, emphaty, reliability, responsiveness, assurance, </w:t>
      </w:r>
      <w:r>
        <w:rPr>
          <w:rFonts w:asciiTheme="majorBidi" w:hAnsiTheme="majorBidi" w:cstheme="majorBidi"/>
          <w:sz w:val="24"/>
          <w:szCs w:val="24"/>
        </w:rPr>
        <w:t>tidak berpengaruh (signifikan) terhadap kepuasan pelanggan hotel.</w:t>
      </w:r>
    </w:p>
    <w:p w:rsidR="00835F01" w:rsidRDefault="00835F01" w:rsidP="00FA21A0">
      <w:pPr>
        <w:shd w:val="clear" w:color="auto" w:fill="FFFFFF" w:themeFill="background1"/>
        <w:spacing w:after="0" w:line="480" w:lineRule="auto"/>
        <w:ind w:left="1560"/>
        <w:rPr>
          <w:rFonts w:asciiTheme="majorBidi" w:hAnsiTheme="majorBidi" w:cstheme="majorBidi"/>
          <w:sz w:val="24"/>
          <w:szCs w:val="24"/>
        </w:rPr>
      </w:pPr>
    </w:p>
    <w:p w:rsidR="00684B97" w:rsidRDefault="00684B97" w:rsidP="00F32739">
      <w:pPr>
        <w:pStyle w:val="ListParagraph"/>
        <w:numPr>
          <w:ilvl w:val="0"/>
          <w:numId w:val="22"/>
        </w:numPr>
        <w:shd w:val="clear" w:color="auto" w:fill="FFFFFF" w:themeFill="background1"/>
        <w:spacing w:after="0" w:line="480" w:lineRule="auto"/>
        <w:ind w:left="1560" w:hanging="426"/>
        <w:rPr>
          <w:rFonts w:asciiTheme="majorBidi" w:hAnsiTheme="majorBidi" w:cstheme="majorBidi"/>
          <w:b/>
          <w:sz w:val="24"/>
          <w:szCs w:val="24"/>
        </w:rPr>
      </w:pPr>
      <w:r w:rsidRPr="00684B97">
        <w:rPr>
          <w:rFonts w:asciiTheme="majorBidi" w:hAnsiTheme="majorBidi" w:cstheme="majorBidi"/>
          <w:b/>
          <w:sz w:val="24"/>
          <w:szCs w:val="24"/>
        </w:rPr>
        <w:lastRenderedPageBreak/>
        <w:t>Uji Simultan (Uji F)</w:t>
      </w:r>
    </w:p>
    <w:p w:rsidR="00FA21A0" w:rsidRPr="00835F01" w:rsidRDefault="00FA21A0" w:rsidP="00835F01">
      <w:pPr>
        <w:pStyle w:val="ListParagraph"/>
        <w:shd w:val="clear" w:color="auto" w:fill="FFFFFF" w:themeFill="background1"/>
        <w:spacing w:after="0" w:line="480" w:lineRule="auto"/>
        <w:ind w:left="1560" w:firstLine="992"/>
        <w:rPr>
          <w:rFonts w:asciiTheme="majorBidi" w:hAnsiTheme="majorBidi" w:cstheme="majorBidi"/>
          <w:sz w:val="24"/>
          <w:szCs w:val="24"/>
        </w:rPr>
      </w:pPr>
      <w:r>
        <w:rPr>
          <w:rFonts w:asciiTheme="majorBidi" w:hAnsiTheme="majorBidi" w:cstheme="majorBidi"/>
          <w:sz w:val="24"/>
          <w:szCs w:val="24"/>
        </w:rPr>
        <w:t>Nilai statistik</w:t>
      </w:r>
      <w:r w:rsidR="00684B97">
        <w:rPr>
          <w:rFonts w:asciiTheme="majorBidi" w:hAnsiTheme="majorBidi" w:cstheme="majorBidi"/>
          <w:sz w:val="24"/>
          <w:szCs w:val="24"/>
        </w:rPr>
        <w:t xml:space="preserve"> F adalah pengujian signifikasi persamaan yang digunakan untuk mengetahui seberapa besar pengaruh variabel bebas (X</w:t>
      </w:r>
      <w:r w:rsidR="00684B97" w:rsidRPr="00684B97">
        <w:rPr>
          <w:rFonts w:asciiTheme="majorBidi" w:hAnsiTheme="majorBidi" w:cstheme="majorBidi"/>
          <w:sz w:val="24"/>
          <w:szCs w:val="24"/>
          <w:vertAlign w:val="subscript"/>
        </w:rPr>
        <w:t>1</w:t>
      </w:r>
      <w:r w:rsidR="00684B97">
        <w:rPr>
          <w:rFonts w:asciiTheme="majorBidi" w:hAnsiTheme="majorBidi" w:cstheme="majorBidi"/>
          <w:sz w:val="24"/>
          <w:szCs w:val="24"/>
        </w:rPr>
        <w:t>, X</w:t>
      </w:r>
      <w:r w:rsidR="00684B97" w:rsidRPr="00684B97">
        <w:rPr>
          <w:rFonts w:asciiTheme="majorBidi" w:hAnsiTheme="majorBidi" w:cstheme="majorBidi"/>
          <w:sz w:val="24"/>
          <w:szCs w:val="24"/>
          <w:vertAlign w:val="subscript"/>
        </w:rPr>
        <w:t>2</w:t>
      </w:r>
      <w:r w:rsidR="00684B97">
        <w:rPr>
          <w:rFonts w:asciiTheme="majorBidi" w:hAnsiTheme="majorBidi" w:cstheme="majorBidi"/>
          <w:sz w:val="24"/>
          <w:szCs w:val="24"/>
        </w:rPr>
        <w:t xml:space="preserve">) secara bersama </w:t>
      </w:r>
      <w:proofErr w:type="gramStart"/>
      <w:r w:rsidR="00684B97">
        <w:rPr>
          <w:rFonts w:asciiTheme="majorBidi" w:hAnsiTheme="majorBidi" w:cstheme="majorBidi"/>
          <w:sz w:val="24"/>
          <w:szCs w:val="24"/>
        </w:rPr>
        <w:t>sama</w:t>
      </w:r>
      <w:proofErr w:type="gramEnd"/>
      <w:r w:rsidR="00684B97">
        <w:rPr>
          <w:rFonts w:asciiTheme="majorBidi" w:hAnsiTheme="majorBidi" w:cstheme="majorBidi"/>
          <w:sz w:val="24"/>
          <w:szCs w:val="24"/>
        </w:rPr>
        <w:t xml:space="preserve"> terhadap variabel tidak bebas (Y).</w:t>
      </w:r>
      <w:r w:rsidR="00684B97">
        <w:rPr>
          <w:rStyle w:val="FootnoteReference"/>
          <w:rFonts w:asciiTheme="majorBidi" w:hAnsiTheme="majorBidi" w:cstheme="majorBidi"/>
          <w:sz w:val="24"/>
          <w:szCs w:val="24"/>
        </w:rPr>
        <w:footnoteReference w:id="28"/>
      </w:r>
      <w:r w:rsidR="00684B97">
        <w:rPr>
          <w:rFonts w:asciiTheme="majorBidi" w:hAnsiTheme="majorBidi" w:cstheme="majorBidi"/>
          <w:sz w:val="24"/>
          <w:szCs w:val="24"/>
        </w:rPr>
        <w:t xml:space="preserve"> </w:t>
      </w:r>
      <w:proofErr w:type="gramStart"/>
      <w:r w:rsidR="00684B97">
        <w:rPr>
          <w:rFonts w:asciiTheme="majorBidi" w:hAnsiTheme="majorBidi" w:cstheme="majorBidi"/>
          <w:sz w:val="24"/>
          <w:szCs w:val="24"/>
        </w:rPr>
        <w:t>dalam</w:t>
      </w:r>
      <w:proofErr w:type="gramEnd"/>
      <w:r w:rsidR="00684B97">
        <w:rPr>
          <w:rFonts w:asciiTheme="majorBidi" w:hAnsiTheme="majorBidi" w:cstheme="majorBidi"/>
          <w:sz w:val="24"/>
          <w:szCs w:val="24"/>
        </w:rPr>
        <w:t xml:space="preserve"> uji ini nilai signifikasi yang dilihat adalah nilai Prob (F-Statistik) yang harus dibawah 5%. </w:t>
      </w:r>
      <w:proofErr w:type="gramStart"/>
      <w:r w:rsidR="00684B97">
        <w:rPr>
          <w:rFonts w:asciiTheme="majorBidi" w:hAnsiTheme="majorBidi" w:cstheme="majorBidi"/>
          <w:sz w:val="24"/>
          <w:szCs w:val="24"/>
        </w:rPr>
        <w:t>Adapun untuk melakukan ujistatistik tersebut adalah sebagai berikut.</w:t>
      </w:r>
      <w:proofErr w:type="gramEnd"/>
    </w:p>
    <w:p w:rsidR="00FA21A0" w:rsidRDefault="00FA21A0" w:rsidP="00F32739">
      <w:pPr>
        <w:pStyle w:val="ListParagraph"/>
        <w:shd w:val="clear" w:color="auto" w:fill="FFFFFF" w:themeFill="background1"/>
        <w:spacing w:after="0" w:line="480" w:lineRule="auto"/>
        <w:ind w:left="1560" w:firstLine="992"/>
        <w:rPr>
          <w:rFonts w:asciiTheme="majorBidi" w:hAnsiTheme="majorBidi" w:cstheme="majorBidi"/>
          <w:sz w:val="24"/>
          <w:szCs w:val="24"/>
        </w:rPr>
      </w:pPr>
    </w:p>
    <w:p w:rsidR="00684B97" w:rsidRDefault="00684B97" w:rsidP="00684B97">
      <w:pPr>
        <w:pStyle w:val="ListParagraph"/>
        <w:shd w:val="clear" w:color="auto" w:fill="FFFFFF" w:themeFill="background1"/>
        <w:spacing w:after="0" w:line="480" w:lineRule="auto"/>
        <w:ind w:left="1276" w:firstLine="992"/>
        <w:rPr>
          <w:rFonts w:asciiTheme="majorBidi" w:hAnsiTheme="majorBidi" w:cstheme="majorBidi"/>
          <w:sz w:val="24"/>
          <w:szCs w:val="24"/>
        </w:rPr>
      </w:pPr>
      <w:r>
        <w:rPr>
          <w:rFonts w:asciiTheme="majorBidi" w:hAnsiTheme="majorBidi" w:cstheme="majorBidi"/>
          <w:sz w:val="24"/>
          <w:szCs w:val="24"/>
        </w:rPr>
        <w:t xml:space="preserve">Menemukan Ho (hipotesis nihil) dan </w:t>
      </w:r>
      <w:proofErr w:type="gramStart"/>
      <w:r>
        <w:rPr>
          <w:rFonts w:asciiTheme="majorBidi" w:hAnsiTheme="majorBidi" w:cstheme="majorBidi"/>
          <w:sz w:val="24"/>
          <w:szCs w:val="24"/>
        </w:rPr>
        <w:t>Ha</w:t>
      </w:r>
      <w:r w:rsidR="00FA21A0">
        <w:rPr>
          <w:rFonts w:asciiTheme="majorBidi" w:hAnsiTheme="majorBidi" w:cstheme="majorBidi"/>
          <w:sz w:val="24"/>
          <w:szCs w:val="24"/>
        </w:rPr>
        <w:t xml:space="preserve"> </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Hipotesis alternatif) </w:t>
      </w:r>
    </w:p>
    <w:p w:rsidR="00684B97" w:rsidRDefault="00684B97" w:rsidP="00F32739">
      <w:pPr>
        <w:shd w:val="clear" w:color="auto" w:fill="FFFFFF" w:themeFill="background1"/>
        <w:spacing w:after="0" w:line="480" w:lineRule="auto"/>
        <w:ind w:left="1560"/>
        <w:rPr>
          <w:rFonts w:asciiTheme="majorBidi" w:hAnsiTheme="majorBidi" w:cstheme="majorBidi"/>
          <w:sz w:val="24"/>
          <w:szCs w:val="24"/>
        </w:rPr>
      </w:pPr>
      <w:proofErr w:type="gramStart"/>
      <w:r>
        <w:rPr>
          <w:rFonts w:asciiTheme="majorBidi" w:hAnsiTheme="majorBidi" w:cstheme="majorBidi"/>
          <w:sz w:val="24"/>
          <w:szCs w:val="24"/>
        </w:rPr>
        <w:t>Ho :</w:t>
      </w:r>
      <w:proofErr w:type="gramEnd"/>
      <w:r>
        <w:rPr>
          <w:rFonts w:asciiTheme="majorBidi" w:hAnsiTheme="majorBidi" w:cstheme="majorBidi"/>
          <w:sz w:val="24"/>
          <w:szCs w:val="24"/>
        </w:rPr>
        <w:t xml:space="preserve"> Variabel bebas (independen) tidak berpengaruh terhadap variabel terikat (dependen)</w:t>
      </w:r>
    </w:p>
    <w:p w:rsidR="00684B97" w:rsidRDefault="00684B97" w:rsidP="00F32739">
      <w:pPr>
        <w:shd w:val="clear" w:color="auto" w:fill="FFFFFF" w:themeFill="background1"/>
        <w:spacing w:after="0" w:line="480" w:lineRule="auto"/>
        <w:ind w:left="1560"/>
        <w:rPr>
          <w:rFonts w:asciiTheme="majorBidi" w:hAnsiTheme="majorBidi" w:cstheme="majorBidi"/>
          <w:sz w:val="24"/>
          <w:szCs w:val="24"/>
        </w:rPr>
      </w:pPr>
      <w:r>
        <w:rPr>
          <w:rFonts w:asciiTheme="majorBidi" w:hAnsiTheme="majorBidi" w:cstheme="majorBidi"/>
          <w:sz w:val="24"/>
          <w:szCs w:val="24"/>
        </w:rPr>
        <w:t>Ha Variabel bebas (independen) berpengaruh terhadap variabel terikat (dependen)</w:t>
      </w:r>
    </w:p>
    <w:p w:rsidR="00684B97" w:rsidRDefault="00684B97" w:rsidP="00FA21A0">
      <w:pPr>
        <w:shd w:val="clear" w:color="auto" w:fill="FFFFFF" w:themeFill="background1"/>
        <w:spacing w:after="0" w:line="480" w:lineRule="auto"/>
        <w:ind w:left="1560" w:firstLine="992"/>
        <w:rPr>
          <w:rFonts w:asciiTheme="majorBidi" w:hAnsiTheme="majorBidi" w:cstheme="majorBidi"/>
          <w:sz w:val="24"/>
          <w:szCs w:val="24"/>
        </w:rPr>
      </w:pPr>
      <w:r>
        <w:rPr>
          <w:rFonts w:asciiTheme="majorBidi" w:hAnsiTheme="majorBidi" w:cstheme="majorBidi"/>
          <w:sz w:val="24"/>
          <w:szCs w:val="24"/>
        </w:rPr>
        <w:t>Menentukan nilai α</w:t>
      </w:r>
      <w:r w:rsidR="001B6AA0">
        <w:rPr>
          <w:rFonts w:asciiTheme="majorBidi" w:hAnsiTheme="majorBidi" w:cstheme="majorBidi"/>
          <w:sz w:val="24"/>
          <w:szCs w:val="24"/>
        </w:rPr>
        <w:t>, yang dalam hal ini nilai alpha adalah sebesar 0</w:t>
      </w:r>
      <w:proofErr w:type="gramStart"/>
      <w:r w:rsidR="001B6AA0">
        <w:rPr>
          <w:rFonts w:asciiTheme="majorBidi" w:hAnsiTheme="majorBidi" w:cstheme="majorBidi"/>
          <w:sz w:val="24"/>
          <w:szCs w:val="24"/>
        </w:rPr>
        <w:t>,05</w:t>
      </w:r>
      <w:proofErr w:type="gramEnd"/>
      <w:r w:rsidR="001B6AA0">
        <w:rPr>
          <w:rFonts w:asciiTheme="majorBidi" w:hAnsiTheme="majorBidi" w:cstheme="majorBidi"/>
          <w:sz w:val="24"/>
          <w:szCs w:val="24"/>
        </w:rPr>
        <w:t xml:space="preserve"> atau 5%  untuk melakukan uji ini Ho akan tertolak jika F</w:t>
      </w:r>
      <w:r w:rsidR="001B6AA0" w:rsidRPr="001B6AA0">
        <w:rPr>
          <w:rFonts w:asciiTheme="majorBidi" w:hAnsiTheme="majorBidi" w:cstheme="majorBidi"/>
          <w:sz w:val="24"/>
          <w:szCs w:val="24"/>
          <w:vertAlign w:val="subscript"/>
        </w:rPr>
        <w:t>hitung</w:t>
      </w:r>
      <w:r w:rsidR="001B6AA0">
        <w:rPr>
          <w:rFonts w:asciiTheme="majorBidi" w:hAnsiTheme="majorBidi" w:cstheme="majorBidi"/>
          <w:sz w:val="24"/>
          <w:szCs w:val="24"/>
        </w:rPr>
        <w:t xml:space="preserve">  &gt;  F</w:t>
      </w:r>
      <w:r w:rsidR="001B6AA0" w:rsidRPr="001B6AA0">
        <w:rPr>
          <w:rFonts w:asciiTheme="majorBidi" w:hAnsiTheme="majorBidi" w:cstheme="majorBidi"/>
          <w:sz w:val="24"/>
          <w:szCs w:val="24"/>
          <w:vertAlign w:val="subscript"/>
        </w:rPr>
        <w:t>tabel</w:t>
      </w:r>
      <w:r w:rsidR="001B6AA0">
        <w:rPr>
          <w:rFonts w:asciiTheme="majorBidi" w:hAnsiTheme="majorBidi" w:cstheme="majorBidi"/>
          <w:sz w:val="24"/>
          <w:szCs w:val="24"/>
          <w:vertAlign w:val="subscript"/>
        </w:rPr>
        <w:t xml:space="preserve"> </w:t>
      </w:r>
      <w:r w:rsidR="001B6AA0">
        <w:rPr>
          <w:rFonts w:asciiTheme="majorBidi" w:hAnsiTheme="majorBidi" w:cstheme="majorBidi"/>
          <w:sz w:val="24"/>
          <w:szCs w:val="24"/>
        </w:rPr>
        <w:t xml:space="preserve"> atau nilai signifikasi nya &lt; 0,05.</w:t>
      </w:r>
    </w:p>
    <w:p w:rsidR="001B6AA0" w:rsidRPr="001B6AA0" w:rsidRDefault="001B6AA0" w:rsidP="00F32739">
      <w:pPr>
        <w:pStyle w:val="ListParagraph"/>
        <w:numPr>
          <w:ilvl w:val="0"/>
          <w:numId w:val="22"/>
        </w:numPr>
        <w:shd w:val="clear" w:color="auto" w:fill="FFFFFF" w:themeFill="background1"/>
        <w:spacing w:after="0" w:line="480" w:lineRule="auto"/>
        <w:ind w:left="1560" w:hanging="426"/>
        <w:rPr>
          <w:rFonts w:asciiTheme="majorBidi" w:hAnsiTheme="majorBidi" w:cstheme="majorBidi"/>
          <w:b/>
          <w:i/>
          <w:sz w:val="24"/>
          <w:szCs w:val="24"/>
        </w:rPr>
      </w:pPr>
      <w:r w:rsidRPr="001B6AA0">
        <w:rPr>
          <w:rFonts w:asciiTheme="majorBidi" w:hAnsiTheme="majorBidi" w:cstheme="majorBidi"/>
          <w:b/>
          <w:sz w:val="24"/>
          <w:szCs w:val="24"/>
        </w:rPr>
        <w:t xml:space="preserve">Uji </w:t>
      </w:r>
      <w:r w:rsidRPr="001B6AA0">
        <w:rPr>
          <w:rFonts w:asciiTheme="majorBidi" w:hAnsiTheme="majorBidi" w:cstheme="majorBidi"/>
          <w:b/>
          <w:i/>
          <w:sz w:val="24"/>
          <w:szCs w:val="24"/>
        </w:rPr>
        <w:t>R-squ</w:t>
      </w:r>
      <w:r>
        <w:rPr>
          <w:rFonts w:asciiTheme="majorBidi" w:hAnsiTheme="majorBidi" w:cstheme="majorBidi"/>
          <w:b/>
          <w:i/>
          <w:sz w:val="24"/>
          <w:szCs w:val="24"/>
        </w:rPr>
        <w:t>a</w:t>
      </w:r>
      <w:r w:rsidRPr="001B6AA0">
        <w:rPr>
          <w:rFonts w:asciiTheme="majorBidi" w:hAnsiTheme="majorBidi" w:cstheme="majorBidi"/>
          <w:b/>
          <w:i/>
          <w:sz w:val="24"/>
          <w:szCs w:val="24"/>
        </w:rPr>
        <w:t xml:space="preserve">red </w:t>
      </w:r>
      <w:r w:rsidRPr="001B6AA0">
        <w:rPr>
          <w:rFonts w:asciiTheme="majorBidi" w:hAnsiTheme="majorBidi" w:cstheme="majorBidi"/>
          <w:b/>
          <w:sz w:val="24"/>
          <w:szCs w:val="24"/>
        </w:rPr>
        <w:t>(Uji R</w:t>
      </w:r>
      <w:r w:rsidRPr="001B6AA0">
        <w:rPr>
          <w:rFonts w:asciiTheme="majorBidi" w:hAnsiTheme="majorBidi" w:cstheme="majorBidi"/>
          <w:b/>
          <w:sz w:val="24"/>
          <w:szCs w:val="24"/>
          <w:vertAlign w:val="superscript"/>
        </w:rPr>
        <w:t>2)</w:t>
      </w:r>
    </w:p>
    <w:p w:rsidR="001B6AA0" w:rsidRPr="001B6AA0" w:rsidRDefault="001B6AA0" w:rsidP="00F32739">
      <w:pPr>
        <w:pStyle w:val="ListParagraph"/>
        <w:shd w:val="clear" w:color="auto" w:fill="FFFFFF" w:themeFill="background1"/>
        <w:spacing w:after="0" w:line="480" w:lineRule="auto"/>
        <w:ind w:left="1560" w:firstLine="992"/>
        <w:rPr>
          <w:rFonts w:asciiTheme="majorBidi" w:hAnsiTheme="majorBidi" w:cstheme="majorBidi"/>
          <w:sz w:val="24"/>
          <w:szCs w:val="24"/>
        </w:rPr>
      </w:pPr>
      <w:r>
        <w:rPr>
          <w:rFonts w:asciiTheme="majorBidi" w:hAnsiTheme="majorBidi" w:cstheme="majorBidi"/>
          <w:sz w:val="24"/>
          <w:szCs w:val="24"/>
        </w:rPr>
        <w:t xml:space="preserve">Uji R-squared digunakan untuk mengetahui persentase perubahan variabel tidak bebas (Y) yang disebabkan oleh variabel bebas (X). </w:t>
      </w:r>
      <w:proofErr w:type="gramStart"/>
      <w:r>
        <w:rPr>
          <w:rFonts w:asciiTheme="majorBidi" w:hAnsiTheme="majorBidi" w:cstheme="majorBidi"/>
          <w:sz w:val="24"/>
          <w:szCs w:val="24"/>
        </w:rPr>
        <w:t>jika</w:t>
      </w:r>
      <w:proofErr w:type="gramEnd"/>
      <w:r>
        <w:rPr>
          <w:rFonts w:asciiTheme="majorBidi" w:hAnsiTheme="majorBidi" w:cstheme="majorBidi"/>
          <w:sz w:val="24"/>
          <w:szCs w:val="24"/>
        </w:rPr>
        <w:t xml:space="preserve"> </w:t>
      </w:r>
      <w:r w:rsidRPr="001B6AA0">
        <w:rPr>
          <w:rFonts w:asciiTheme="majorBidi" w:hAnsiTheme="majorBidi" w:cstheme="majorBidi"/>
          <w:sz w:val="24"/>
          <w:szCs w:val="24"/>
        </w:rPr>
        <w:t>R</w:t>
      </w:r>
      <w:r w:rsidRPr="001B6AA0">
        <w:rPr>
          <w:rFonts w:asciiTheme="majorBidi" w:hAnsiTheme="majorBidi" w:cstheme="majorBidi"/>
          <w:sz w:val="24"/>
          <w:szCs w:val="24"/>
          <w:vertAlign w:val="superscript"/>
        </w:rPr>
        <w:t xml:space="preserve">2 </w:t>
      </w:r>
      <w:r>
        <w:rPr>
          <w:rFonts w:asciiTheme="majorBidi" w:hAnsiTheme="majorBidi" w:cstheme="majorBidi"/>
          <w:b/>
          <w:sz w:val="24"/>
          <w:szCs w:val="24"/>
          <w:vertAlign w:val="superscript"/>
        </w:rPr>
        <w:t xml:space="preserve"> </w:t>
      </w:r>
      <w:r>
        <w:rPr>
          <w:rFonts w:asciiTheme="majorBidi" w:hAnsiTheme="majorBidi" w:cstheme="majorBidi"/>
          <w:sz w:val="24"/>
          <w:szCs w:val="24"/>
        </w:rPr>
        <w:t xml:space="preserve">seamkin besar, maka persentase perubahan variabel tidak bebas (Y) yang disebabkan oleh variabel bebas (X) </w:t>
      </w:r>
      <w:r>
        <w:rPr>
          <w:rFonts w:asciiTheme="majorBidi" w:hAnsiTheme="majorBidi" w:cstheme="majorBidi"/>
          <w:sz w:val="24"/>
          <w:szCs w:val="24"/>
        </w:rPr>
        <w:lastRenderedPageBreak/>
        <w:t xml:space="preserve">semakin tinggi. Jika </w:t>
      </w:r>
      <w:r w:rsidRPr="001B6AA0">
        <w:rPr>
          <w:rFonts w:asciiTheme="majorBidi" w:hAnsiTheme="majorBidi" w:cstheme="majorBidi"/>
          <w:sz w:val="24"/>
          <w:szCs w:val="24"/>
        </w:rPr>
        <w:t>R</w:t>
      </w:r>
      <w:r w:rsidRPr="001B6AA0">
        <w:rPr>
          <w:rFonts w:asciiTheme="majorBidi" w:hAnsiTheme="majorBidi" w:cstheme="majorBidi"/>
          <w:sz w:val="24"/>
          <w:szCs w:val="24"/>
          <w:vertAlign w:val="superscript"/>
        </w:rPr>
        <w:t>2</w:t>
      </w:r>
      <w:r>
        <w:rPr>
          <w:rFonts w:asciiTheme="majorBidi" w:hAnsiTheme="majorBidi" w:cstheme="majorBidi"/>
          <w:sz w:val="24"/>
          <w:szCs w:val="24"/>
          <w:vertAlign w:val="superscript"/>
        </w:rPr>
        <w:t xml:space="preserve"> </w:t>
      </w:r>
      <w:r>
        <w:rPr>
          <w:rFonts w:asciiTheme="majorBidi" w:hAnsiTheme="majorBidi" w:cstheme="majorBidi"/>
          <w:sz w:val="24"/>
          <w:szCs w:val="24"/>
        </w:rPr>
        <w:t>semakin kecil, maka persentase perubahan variabel tidak bebas (Y) yang disebabkan variabel bebas (X) semakin rendah.</w:t>
      </w:r>
      <w:r>
        <w:rPr>
          <w:rStyle w:val="FootnoteReference"/>
          <w:rFonts w:asciiTheme="majorBidi" w:hAnsiTheme="majorBidi" w:cstheme="majorBidi"/>
          <w:sz w:val="24"/>
          <w:szCs w:val="24"/>
        </w:rPr>
        <w:footnoteReference w:id="29"/>
      </w:r>
    </w:p>
    <w:sectPr w:rsidR="001B6AA0" w:rsidRPr="001B6AA0" w:rsidSect="00132E25">
      <w:headerReference w:type="default" r:id="rId12"/>
      <w:footerReference w:type="default" r:id="rId13"/>
      <w:pgSz w:w="12240" w:h="15840"/>
      <w:pgMar w:top="2268" w:right="1701" w:bottom="1701" w:left="2268" w:header="720" w:footer="72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8F" w:rsidRDefault="00E00A8F" w:rsidP="00DC1219">
      <w:pPr>
        <w:spacing w:after="0" w:line="240" w:lineRule="auto"/>
      </w:pPr>
      <w:r>
        <w:separator/>
      </w:r>
    </w:p>
  </w:endnote>
  <w:endnote w:type="continuationSeparator" w:id="0">
    <w:p w:rsidR="00E00A8F" w:rsidRDefault="00E00A8F" w:rsidP="00D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11" w:rsidRDefault="001C2311" w:rsidP="003F5173">
    <w:pPr>
      <w:pStyle w:val="Footer"/>
      <w:jc w:val="center"/>
    </w:pPr>
  </w:p>
  <w:p w:rsidR="001C2311" w:rsidRDefault="001C2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E8" w:rsidRDefault="00A935E8" w:rsidP="00A935E8">
    <w:pPr>
      <w:pStyle w:val="Footer"/>
      <w:jc w:val="center"/>
    </w:pPr>
    <w: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11" w:rsidRDefault="001C2311" w:rsidP="001C2311">
    <w:pPr>
      <w:pStyle w:val="Footer"/>
      <w:jc w:val="center"/>
    </w:pPr>
  </w:p>
  <w:p w:rsidR="001C2311" w:rsidRDefault="001C2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8F" w:rsidRDefault="00E00A8F" w:rsidP="00DC1219">
      <w:pPr>
        <w:spacing w:after="0" w:line="240" w:lineRule="auto"/>
      </w:pPr>
      <w:r>
        <w:separator/>
      </w:r>
    </w:p>
  </w:footnote>
  <w:footnote w:type="continuationSeparator" w:id="0">
    <w:p w:rsidR="00E00A8F" w:rsidRDefault="00E00A8F" w:rsidP="00DC1219">
      <w:pPr>
        <w:spacing w:after="0" w:line="240" w:lineRule="auto"/>
      </w:pPr>
      <w:r>
        <w:continuationSeparator/>
      </w:r>
    </w:p>
  </w:footnote>
  <w:footnote w:id="1">
    <w:p w:rsidR="00613DBC" w:rsidRPr="00DC1219" w:rsidRDefault="00613DBC" w:rsidP="00DC1219">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Sugiyono, </w:t>
      </w:r>
      <w:r>
        <w:rPr>
          <w:rFonts w:asciiTheme="majorBidi" w:hAnsiTheme="majorBidi" w:cstheme="majorBidi"/>
          <w:i/>
          <w:iCs/>
        </w:rPr>
        <w:t xml:space="preserve">Metode Penelitian Kuantitatif dan Kualitatif dan R&amp;D, </w:t>
      </w:r>
      <w:r>
        <w:rPr>
          <w:rFonts w:asciiTheme="majorBidi" w:hAnsiTheme="majorBidi" w:cstheme="majorBidi"/>
        </w:rPr>
        <w:t>Alfabetha, Bandung, 2012, hlm 8</w:t>
      </w:r>
    </w:p>
  </w:footnote>
  <w:footnote w:id="2">
    <w:p w:rsidR="00613DBC" w:rsidRPr="00746B7B" w:rsidRDefault="00613DBC" w:rsidP="00746B7B">
      <w:pPr>
        <w:pStyle w:val="FootnoteText"/>
        <w:ind w:firstLine="720"/>
        <w:rPr>
          <w:rFonts w:asciiTheme="majorBidi" w:hAnsiTheme="majorBidi" w:cstheme="majorBidi"/>
        </w:rPr>
      </w:pPr>
      <w:r>
        <w:rPr>
          <w:rStyle w:val="FootnoteReference"/>
        </w:rPr>
        <w:footnoteRef/>
      </w:r>
      <w:r w:rsidR="0068313C">
        <w:rPr>
          <w:rFonts w:asciiTheme="majorBidi" w:hAnsiTheme="majorBidi" w:cstheme="majorBidi"/>
          <w:i/>
        </w:rPr>
        <w:t xml:space="preserve">Ibid </w:t>
      </w:r>
      <w:r>
        <w:rPr>
          <w:rFonts w:asciiTheme="majorBidi" w:hAnsiTheme="majorBidi" w:cstheme="majorBidi"/>
        </w:rPr>
        <w:t xml:space="preserve"> hlm.32</w:t>
      </w:r>
    </w:p>
  </w:footnote>
  <w:footnote w:id="3">
    <w:p w:rsidR="0068313C" w:rsidRPr="000366C3" w:rsidRDefault="0068313C" w:rsidP="0068313C">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i/>
        </w:rPr>
        <w:t>Ibid, hlm 225</w:t>
      </w:r>
    </w:p>
  </w:footnote>
  <w:footnote w:id="4">
    <w:p w:rsidR="0068313C" w:rsidRPr="003C411A" w:rsidRDefault="0068313C" w:rsidP="0068313C">
      <w:pPr>
        <w:pStyle w:val="FootnoteText"/>
        <w:ind w:firstLine="720"/>
        <w:rPr>
          <w:rFonts w:ascii="Times New Roman" w:hAnsi="Times New Roman" w:cs="Times New Roman"/>
          <w:i/>
        </w:rPr>
      </w:pPr>
      <w:r w:rsidRPr="003C411A">
        <w:rPr>
          <w:rStyle w:val="FootnoteReference"/>
          <w:rFonts w:ascii="Times New Roman" w:hAnsi="Times New Roman" w:cs="Times New Roman"/>
        </w:rPr>
        <w:footnoteRef/>
      </w:r>
      <w:r w:rsidRPr="003C411A">
        <w:rPr>
          <w:rFonts w:ascii="Times New Roman" w:hAnsi="Times New Roman" w:cs="Times New Roman"/>
        </w:rPr>
        <w:t xml:space="preserve"> </w:t>
      </w:r>
      <w:r>
        <w:rPr>
          <w:rFonts w:ascii="Times New Roman" w:hAnsi="Times New Roman" w:cs="Times New Roman"/>
          <w:i/>
        </w:rPr>
        <w:t>Ibid</w:t>
      </w:r>
    </w:p>
  </w:footnote>
  <w:footnote w:id="5">
    <w:p w:rsidR="008903A6" w:rsidRPr="008903A6" w:rsidRDefault="008903A6" w:rsidP="008903A6">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V. Wirnarna Sujarweni, </w:t>
      </w:r>
      <w:r>
        <w:rPr>
          <w:rFonts w:ascii="Times New Roman" w:hAnsi="Times New Roman" w:cs="Times New Roman"/>
          <w:i/>
        </w:rPr>
        <w:t xml:space="preserve">Metedologi Penelitian Bisnis dan Ekonomi, </w:t>
      </w:r>
      <w:r>
        <w:rPr>
          <w:rFonts w:ascii="Times New Roman" w:hAnsi="Times New Roman" w:cs="Times New Roman"/>
        </w:rPr>
        <w:t>(</w:t>
      </w:r>
      <w:proofErr w:type="gramStart"/>
      <w:r>
        <w:rPr>
          <w:rFonts w:ascii="Times New Roman" w:hAnsi="Times New Roman" w:cs="Times New Roman"/>
        </w:rPr>
        <w:t>Yogyakarta :</w:t>
      </w:r>
      <w:proofErr w:type="gramEnd"/>
      <w:r>
        <w:rPr>
          <w:rFonts w:ascii="Times New Roman" w:hAnsi="Times New Roman" w:cs="Times New Roman"/>
        </w:rPr>
        <w:t xml:space="preserve"> Pustaka Baru Press, 2015) hlm. 93</w:t>
      </w:r>
    </w:p>
  </w:footnote>
  <w:footnote w:id="6">
    <w:p w:rsidR="00613DBC" w:rsidRPr="003F01EA" w:rsidRDefault="00613DBC" w:rsidP="003F01EA">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Kartini Kartono, </w:t>
      </w:r>
      <w:r>
        <w:rPr>
          <w:rFonts w:asciiTheme="majorBidi" w:hAnsiTheme="majorBidi" w:cstheme="majorBidi"/>
          <w:i/>
          <w:iCs/>
        </w:rPr>
        <w:t xml:space="preserve">Pengantar Metode Riset Sosial, </w:t>
      </w:r>
      <w:r>
        <w:rPr>
          <w:rFonts w:asciiTheme="majorBidi" w:hAnsiTheme="majorBidi" w:cstheme="majorBidi"/>
        </w:rPr>
        <w:t>Mandar Maju, Bandung, 1996, hlm.217</w:t>
      </w:r>
    </w:p>
  </w:footnote>
  <w:footnote w:id="7">
    <w:p w:rsidR="00613DBC" w:rsidRPr="003D76A0" w:rsidRDefault="00613DBC" w:rsidP="003F01EA">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Sugiono, </w:t>
      </w:r>
      <w:r>
        <w:rPr>
          <w:rFonts w:asciiTheme="majorBidi" w:hAnsiTheme="majorBidi" w:cstheme="majorBidi"/>
          <w:i/>
          <w:iCs/>
        </w:rPr>
        <w:t>Op. Cit,</w:t>
      </w:r>
      <w:r>
        <w:rPr>
          <w:rFonts w:asciiTheme="majorBidi" w:hAnsiTheme="majorBidi" w:cstheme="majorBidi"/>
        </w:rPr>
        <w:t>hlm.187</w:t>
      </w:r>
    </w:p>
  </w:footnote>
  <w:footnote w:id="8">
    <w:p w:rsidR="00613DBC" w:rsidRPr="009E69CA" w:rsidRDefault="00613DBC" w:rsidP="009E69CA">
      <w:pPr>
        <w:pStyle w:val="FootnoteText"/>
        <w:ind w:firstLine="720"/>
        <w:rPr>
          <w:rFonts w:asciiTheme="majorBidi" w:hAnsiTheme="majorBidi" w:cstheme="majorBidi"/>
        </w:rPr>
      </w:pPr>
      <w:r>
        <w:rPr>
          <w:rStyle w:val="FootnoteReference"/>
        </w:rPr>
        <w:footnoteRef/>
      </w:r>
      <w:r>
        <w:rPr>
          <w:rFonts w:asciiTheme="majorBidi" w:hAnsiTheme="majorBidi" w:cstheme="majorBidi"/>
        </w:rPr>
        <w:t>Kartini Kartoo, Op.Cit, hlm 187</w:t>
      </w:r>
    </w:p>
  </w:footnote>
  <w:footnote w:id="9">
    <w:p w:rsidR="00613DBC" w:rsidRPr="00D05D38" w:rsidRDefault="00613DBC" w:rsidP="00D05D38">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Cholid Narbuko, </w:t>
      </w:r>
      <w:r>
        <w:rPr>
          <w:rFonts w:asciiTheme="majorBidi" w:hAnsiTheme="majorBidi" w:cstheme="majorBidi"/>
          <w:i/>
          <w:iCs/>
        </w:rPr>
        <w:t xml:space="preserve">Metode Penelitian, </w:t>
      </w:r>
      <w:r>
        <w:rPr>
          <w:rFonts w:asciiTheme="majorBidi" w:hAnsiTheme="majorBidi" w:cstheme="majorBidi"/>
        </w:rPr>
        <w:t>Bumi Aksara, Jakarta, 1997, hlm, 85</w:t>
      </w:r>
    </w:p>
  </w:footnote>
  <w:footnote w:id="10">
    <w:p w:rsidR="00613DBC" w:rsidRPr="00E04CBA" w:rsidRDefault="00613DBC" w:rsidP="00E04CBA">
      <w:pPr>
        <w:pStyle w:val="FootnoteText"/>
        <w:ind w:firstLine="720"/>
        <w:rPr>
          <w:rFonts w:asciiTheme="majorBidi" w:hAnsiTheme="majorBidi" w:cstheme="majorBidi"/>
        </w:rPr>
      </w:pPr>
      <w:r>
        <w:rPr>
          <w:rStyle w:val="FootnoteReference"/>
        </w:rPr>
        <w:footnoteRef/>
      </w:r>
      <w:r>
        <w:rPr>
          <w:rFonts w:asciiTheme="majorBidi" w:hAnsiTheme="majorBidi" w:cstheme="majorBidi"/>
          <w:i/>
          <w:iCs/>
        </w:rPr>
        <w:t>Ibid</w:t>
      </w:r>
      <w:r>
        <w:rPr>
          <w:rFonts w:asciiTheme="majorBidi" w:hAnsiTheme="majorBidi" w:cstheme="majorBidi"/>
        </w:rPr>
        <w:t>, hlm 80</w:t>
      </w:r>
    </w:p>
  </w:footnote>
  <w:footnote w:id="11">
    <w:p w:rsidR="00613DBC" w:rsidRPr="00B208B1" w:rsidRDefault="00613DBC" w:rsidP="00B208B1">
      <w:pPr>
        <w:pStyle w:val="FootnoteText"/>
        <w:ind w:firstLine="720"/>
        <w:rPr>
          <w:rFonts w:asciiTheme="majorBidi" w:hAnsiTheme="majorBidi" w:cstheme="majorBidi"/>
        </w:rPr>
      </w:pPr>
      <w:r>
        <w:rPr>
          <w:rStyle w:val="FootnoteReference"/>
        </w:rPr>
        <w:footnoteRef/>
      </w:r>
      <w:r>
        <w:rPr>
          <w:rFonts w:asciiTheme="majorBidi" w:hAnsiTheme="majorBidi" w:cstheme="majorBidi"/>
          <w:i/>
          <w:iCs/>
        </w:rPr>
        <w:t>Ibid ,</w:t>
      </w:r>
      <w:r>
        <w:rPr>
          <w:rFonts w:asciiTheme="majorBidi" w:hAnsiTheme="majorBidi" w:cstheme="majorBidi"/>
        </w:rPr>
        <w:t xml:space="preserve"> hlm 85</w:t>
      </w:r>
    </w:p>
  </w:footnote>
  <w:footnote w:id="12">
    <w:p w:rsidR="00613DBC" w:rsidRPr="00B208B1" w:rsidRDefault="00613DBC" w:rsidP="00B208B1">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Sugiyono, </w:t>
      </w:r>
      <w:r>
        <w:rPr>
          <w:rFonts w:ascii="Times New Roman" w:hAnsi="Times New Roman" w:cs="Times New Roman"/>
          <w:i/>
          <w:iCs/>
        </w:rPr>
        <w:t xml:space="preserve">Op. Cit, </w:t>
      </w:r>
      <w:r>
        <w:rPr>
          <w:rFonts w:ascii="Times New Roman" w:hAnsi="Times New Roman" w:cs="Times New Roman"/>
        </w:rPr>
        <w:t>hlm 84</w:t>
      </w:r>
    </w:p>
  </w:footnote>
  <w:footnote w:id="13">
    <w:p w:rsidR="00613DBC" w:rsidRPr="00F17D2F" w:rsidRDefault="00613DBC" w:rsidP="00F17D2F">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Wiratna Sujarweni, </w:t>
      </w:r>
      <w:r>
        <w:rPr>
          <w:rFonts w:asciiTheme="majorBidi" w:hAnsiTheme="majorBidi" w:cstheme="majorBidi"/>
          <w:i/>
          <w:iCs/>
        </w:rPr>
        <w:t xml:space="preserve">SPSS untuk Penelitian, </w:t>
      </w:r>
      <w:r>
        <w:rPr>
          <w:rFonts w:asciiTheme="majorBidi" w:hAnsiTheme="majorBidi" w:cstheme="majorBidi"/>
        </w:rPr>
        <w:t>Pustaka Baru Press, Yogyakarta, 2015, hlm 16</w:t>
      </w:r>
    </w:p>
  </w:footnote>
  <w:footnote w:id="14">
    <w:p w:rsidR="00613DBC" w:rsidRPr="00D02B3F" w:rsidRDefault="00613DBC" w:rsidP="00D02B3F">
      <w:pPr>
        <w:pStyle w:val="FootnoteText"/>
        <w:ind w:firstLine="720"/>
        <w:rPr>
          <w:rFonts w:asciiTheme="majorBidi" w:hAnsiTheme="majorBidi" w:cstheme="majorBidi"/>
        </w:rPr>
      </w:pPr>
      <w:r>
        <w:rPr>
          <w:rStyle w:val="FootnoteReference"/>
        </w:rPr>
        <w:footnoteRef/>
      </w:r>
      <w:r>
        <w:rPr>
          <w:rFonts w:asciiTheme="majorBidi" w:hAnsiTheme="majorBidi" w:cstheme="majorBidi"/>
        </w:rPr>
        <w:t>Suharsimin</w:t>
      </w:r>
      <w:r w:rsidR="00A46524">
        <w:rPr>
          <w:rFonts w:asciiTheme="majorBidi" w:hAnsiTheme="majorBidi" w:cstheme="majorBidi"/>
        </w:rPr>
        <w:t xml:space="preserve"> </w:t>
      </w:r>
      <w:r>
        <w:rPr>
          <w:rFonts w:asciiTheme="majorBidi" w:hAnsiTheme="majorBidi" w:cstheme="majorBidi"/>
        </w:rPr>
        <w:t xml:space="preserve">Arikunto, </w:t>
      </w:r>
      <w:r>
        <w:rPr>
          <w:rFonts w:asciiTheme="majorBidi" w:hAnsiTheme="majorBidi" w:cstheme="majorBidi"/>
          <w:i/>
          <w:iCs/>
        </w:rPr>
        <w:t xml:space="preserve">Op. Cit. </w:t>
      </w:r>
      <w:r>
        <w:rPr>
          <w:rFonts w:asciiTheme="majorBidi" w:hAnsiTheme="majorBidi" w:cstheme="majorBidi"/>
        </w:rPr>
        <w:t>hlm 161</w:t>
      </w:r>
    </w:p>
  </w:footnote>
  <w:footnote w:id="15">
    <w:p w:rsidR="00613DBC" w:rsidRPr="000D006B" w:rsidRDefault="00613DBC" w:rsidP="000D006B">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Sugiyono, </w:t>
      </w:r>
      <w:r>
        <w:rPr>
          <w:rFonts w:asciiTheme="majorBidi" w:hAnsiTheme="majorBidi" w:cstheme="majorBidi"/>
          <w:i/>
          <w:iCs/>
        </w:rPr>
        <w:t xml:space="preserve">Op, Cit </w:t>
      </w:r>
      <w:r>
        <w:rPr>
          <w:rFonts w:asciiTheme="majorBidi" w:hAnsiTheme="majorBidi" w:cstheme="majorBidi"/>
        </w:rPr>
        <w:t>hlm 59</w:t>
      </w:r>
    </w:p>
  </w:footnote>
  <w:footnote w:id="16">
    <w:p w:rsidR="00613DBC" w:rsidRPr="00195135" w:rsidRDefault="00613DBC" w:rsidP="00195135">
      <w:pPr>
        <w:pStyle w:val="FootnoteText"/>
        <w:ind w:firstLine="720"/>
        <w:rPr>
          <w:rFonts w:asciiTheme="majorBidi" w:hAnsiTheme="majorBidi" w:cstheme="majorBidi"/>
        </w:rPr>
      </w:pPr>
      <w:r>
        <w:rPr>
          <w:rStyle w:val="FootnoteReference"/>
        </w:rPr>
        <w:footnoteRef/>
      </w:r>
      <w:r>
        <w:rPr>
          <w:rFonts w:asciiTheme="majorBidi" w:hAnsiTheme="majorBidi" w:cstheme="majorBidi"/>
          <w:i/>
          <w:iCs/>
        </w:rPr>
        <w:t>Ibid.</w:t>
      </w:r>
    </w:p>
  </w:footnote>
  <w:footnote w:id="17">
    <w:p w:rsidR="00613DBC" w:rsidRPr="003B67ED" w:rsidRDefault="00613DBC" w:rsidP="003B67ED">
      <w:pPr>
        <w:pStyle w:val="FootnoteText"/>
        <w:ind w:firstLine="720"/>
        <w:rPr>
          <w:rFonts w:asciiTheme="majorBidi" w:hAnsiTheme="majorBidi" w:cstheme="majorBidi"/>
        </w:rPr>
      </w:pPr>
      <w:r>
        <w:rPr>
          <w:rStyle w:val="FootnoteReference"/>
        </w:rPr>
        <w:footnoteRef/>
      </w:r>
      <w:r>
        <w:rPr>
          <w:rFonts w:asciiTheme="majorBidi" w:hAnsiTheme="majorBidi" w:cstheme="majorBidi"/>
          <w:i/>
          <w:iCs/>
        </w:rPr>
        <w:t>Ibid</w:t>
      </w:r>
      <w:r>
        <w:rPr>
          <w:rFonts w:asciiTheme="majorBidi" w:hAnsiTheme="majorBidi" w:cstheme="majorBidi"/>
        </w:rPr>
        <w:t>, hlm 93</w:t>
      </w:r>
    </w:p>
  </w:footnote>
  <w:footnote w:id="18">
    <w:p w:rsidR="00613DBC" w:rsidRPr="00F91229" w:rsidRDefault="00613DBC" w:rsidP="00F91229">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Cholid Narbuko, </w:t>
      </w:r>
      <w:r>
        <w:rPr>
          <w:rFonts w:asciiTheme="majorBidi" w:hAnsiTheme="majorBidi" w:cstheme="majorBidi"/>
          <w:i/>
          <w:iCs/>
        </w:rPr>
        <w:t>Op, Cit,</w:t>
      </w:r>
      <w:r>
        <w:rPr>
          <w:rFonts w:asciiTheme="majorBidi" w:hAnsiTheme="majorBidi" w:cstheme="majorBidi"/>
        </w:rPr>
        <w:t xml:space="preserve"> hlm 44</w:t>
      </w:r>
    </w:p>
  </w:footnote>
  <w:footnote w:id="19">
    <w:p w:rsidR="00613DBC" w:rsidRPr="00F91229" w:rsidRDefault="00613DBC" w:rsidP="00F91229">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Sugiyono, </w:t>
      </w:r>
      <w:r>
        <w:rPr>
          <w:rFonts w:asciiTheme="majorBidi" w:hAnsiTheme="majorBidi" w:cstheme="majorBidi"/>
          <w:i/>
          <w:iCs/>
        </w:rPr>
        <w:t xml:space="preserve">Op, Cit. </w:t>
      </w:r>
      <w:r>
        <w:rPr>
          <w:rFonts w:asciiTheme="majorBidi" w:hAnsiTheme="majorBidi" w:cstheme="majorBidi"/>
        </w:rPr>
        <w:t>hlm 211</w:t>
      </w:r>
    </w:p>
  </w:footnote>
  <w:footnote w:id="20">
    <w:p w:rsidR="00613DBC" w:rsidRPr="00F77FB0" w:rsidRDefault="00613DBC" w:rsidP="00F77FB0">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Suharsimin Arikunto, </w:t>
      </w:r>
      <w:r>
        <w:rPr>
          <w:rFonts w:asciiTheme="majorBidi" w:hAnsiTheme="majorBidi" w:cstheme="majorBidi"/>
          <w:i/>
          <w:iCs/>
        </w:rPr>
        <w:t xml:space="preserve">Op, Cit. </w:t>
      </w:r>
      <w:r>
        <w:rPr>
          <w:rFonts w:asciiTheme="majorBidi" w:hAnsiTheme="majorBidi" w:cstheme="majorBidi"/>
        </w:rPr>
        <w:t>hlm 211</w:t>
      </w:r>
    </w:p>
  </w:footnote>
  <w:footnote w:id="21">
    <w:p w:rsidR="00613DBC" w:rsidRPr="00F77FB0" w:rsidRDefault="00613DBC" w:rsidP="00F77FB0">
      <w:pPr>
        <w:pStyle w:val="FootnoteText"/>
        <w:ind w:firstLine="720"/>
        <w:rPr>
          <w:rFonts w:asciiTheme="majorBidi" w:hAnsiTheme="majorBidi" w:cstheme="majorBidi"/>
        </w:rPr>
      </w:pPr>
      <w:r>
        <w:rPr>
          <w:rStyle w:val="FootnoteReference"/>
        </w:rPr>
        <w:footnoteRef/>
      </w:r>
      <w:r>
        <w:rPr>
          <w:rFonts w:asciiTheme="majorBidi" w:hAnsiTheme="majorBidi" w:cstheme="majorBidi"/>
          <w:i/>
          <w:iCs/>
        </w:rPr>
        <w:t xml:space="preserve">Ibid, </w:t>
      </w:r>
      <w:r>
        <w:rPr>
          <w:rFonts w:asciiTheme="majorBidi" w:hAnsiTheme="majorBidi" w:cstheme="majorBidi"/>
        </w:rPr>
        <w:t>hlm 213</w:t>
      </w:r>
    </w:p>
  </w:footnote>
  <w:footnote w:id="22">
    <w:p w:rsidR="00613DBC" w:rsidRPr="00850BEF" w:rsidRDefault="00613DBC" w:rsidP="00850BEF">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Juliansyah Noor, </w:t>
      </w:r>
      <w:r>
        <w:rPr>
          <w:rFonts w:asciiTheme="majorBidi" w:hAnsiTheme="majorBidi" w:cstheme="majorBidi"/>
          <w:i/>
          <w:iCs/>
        </w:rPr>
        <w:t xml:space="preserve">Metodologi Penelitian, </w:t>
      </w:r>
      <w:r>
        <w:rPr>
          <w:rFonts w:asciiTheme="majorBidi" w:hAnsiTheme="majorBidi" w:cstheme="majorBidi"/>
        </w:rPr>
        <w:t>Prenada Media Group, Jakarta, 2011, hlm 130</w:t>
      </w:r>
    </w:p>
  </w:footnote>
  <w:footnote w:id="23">
    <w:p w:rsidR="00613DBC" w:rsidRPr="001C0CF2" w:rsidRDefault="00613DBC" w:rsidP="001C0CF2">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Imam Ghozali, </w:t>
      </w:r>
      <w:r>
        <w:rPr>
          <w:rFonts w:asciiTheme="majorBidi" w:hAnsiTheme="majorBidi" w:cstheme="majorBidi"/>
          <w:i/>
          <w:iCs/>
        </w:rPr>
        <w:t xml:space="preserve">Aplikasi Analisis Multivariate dengan Program SPSS, </w:t>
      </w:r>
      <w:r>
        <w:rPr>
          <w:rFonts w:asciiTheme="majorBidi" w:hAnsiTheme="majorBidi" w:cstheme="majorBidi"/>
        </w:rPr>
        <w:t>Penerbit Universitas Diponegoro, Semarang, 2006, hlm 41</w:t>
      </w:r>
    </w:p>
  </w:footnote>
  <w:footnote w:id="24">
    <w:p w:rsidR="000D2B74" w:rsidRPr="00E06B2A" w:rsidRDefault="000D2B74" w:rsidP="000D2B74">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Imam Ghozali, </w:t>
      </w:r>
      <w:r w:rsidR="00E06B2A">
        <w:rPr>
          <w:rFonts w:ascii="Times New Roman" w:hAnsi="Times New Roman" w:cs="Times New Roman"/>
          <w:i/>
        </w:rPr>
        <w:t xml:space="preserve">Analisis Multivarite dengan Program SPSS. </w:t>
      </w:r>
      <w:r w:rsidR="00E06B2A">
        <w:rPr>
          <w:rFonts w:ascii="Times New Roman" w:hAnsi="Times New Roman" w:cs="Times New Roman"/>
        </w:rPr>
        <w:t>Cetakan empat (Badan Penerbit Universitas ,Semarang, 2007)</w:t>
      </w:r>
    </w:p>
  </w:footnote>
  <w:footnote w:id="25">
    <w:p w:rsidR="003B22C3" w:rsidRPr="003B22C3" w:rsidRDefault="003B22C3" w:rsidP="003B22C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V. Wiratna Sujarweni,</w:t>
      </w:r>
      <w:r>
        <w:rPr>
          <w:rFonts w:ascii="Times New Roman" w:hAnsi="Times New Roman" w:cs="Times New Roman"/>
          <w:i/>
        </w:rPr>
        <w:t xml:space="preserve"> Metodologi Penelitian Bisnis dan Ekonomi, </w:t>
      </w:r>
      <w:r>
        <w:rPr>
          <w:rFonts w:ascii="Times New Roman" w:hAnsi="Times New Roman" w:cs="Times New Roman"/>
        </w:rPr>
        <w:t>(Yogyakarta : Pustaka Baru Press, 2015), hlm 110</w:t>
      </w:r>
    </w:p>
  </w:footnote>
  <w:footnote w:id="26">
    <w:p w:rsidR="00613DBC" w:rsidRPr="008B76A3" w:rsidRDefault="00613DBC" w:rsidP="008B76A3">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Sugiyono, </w:t>
      </w:r>
      <w:r>
        <w:rPr>
          <w:rFonts w:asciiTheme="majorBidi" w:hAnsiTheme="majorBidi" w:cstheme="majorBidi"/>
          <w:i/>
          <w:iCs/>
        </w:rPr>
        <w:t xml:space="preserve">Op. Cit. </w:t>
      </w:r>
      <w:r>
        <w:rPr>
          <w:rFonts w:asciiTheme="majorBidi" w:hAnsiTheme="majorBidi" w:cstheme="majorBidi"/>
        </w:rPr>
        <w:t>hlm 277</w:t>
      </w:r>
    </w:p>
  </w:footnote>
  <w:footnote w:id="27">
    <w:p w:rsidR="00523056" w:rsidRPr="00523056" w:rsidRDefault="00523056" w:rsidP="00523056">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V. Wiratna Sujarweni, </w:t>
      </w:r>
      <w:r>
        <w:rPr>
          <w:rFonts w:ascii="Times New Roman" w:hAnsi="Times New Roman" w:cs="Times New Roman"/>
          <w:i/>
        </w:rPr>
        <w:t xml:space="preserve">Metodologi Penelitian Bisnis dan Ekonomi, </w:t>
      </w:r>
      <w:r>
        <w:rPr>
          <w:rFonts w:ascii="Times New Roman" w:hAnsi="Times New Roman" w:cs="Times New Roman"/>
        </w:rPr>
        <w:t xml:space="preserve"> (Yogyakarta : Pustaka Baru Press), hlm 161</w:t>
      </w:r>
    </w:p>
  </w:footnote>
  <w:footnote w:id="28">
    <w:p w:rsidR="00684B97" w:rsidRPr="00684B97" w:rsidRDefault="00684B97" w:rsidP="00A46524">
      <w:pPr>
        <w:pStyle w:val="FootnoteText"/>
        <w:ind w:firstLine="720"/>
        <w:rPr>
          <w:rFonts w:ascii="Times New Roman" w:hAnsi="Times New Roman" w:cs="Times New Roman"/>
        </w:rPr>
      </w:pPr>
      <w:r>
        <w:rPr>
          <w:rStyle w:val="FootnoteReference"/>
        </w:rPr>
        <w:footnoteRef/>
      </w:r>
      <w:r w:rsidR="00A46524">
        <w:rPr>
          <w:rFonts w:ascii="Times New Roman" w:hAnsi="Times New Roman" w:cs="Times New Roman"/>
          <w:i/>
          <w:iCs/>
        </w:rPr>
        <w:t xml:space="preserve"> Ibid</w:t>
      </w:r>
      <w:r>
        <w:rPr>
          <w:rFonts w:ascii="Times New Roman" w:hAnsi="Times New Roman" w:cs="Times New Roman"/>
        </w:rPr>
        <w:t>, hlm</w:t>
      </w:r>
      <w:r w:rsidR="001B6AA0">
        <w:rPr>
          <w:rFonts w:ascii="Times New Roman" w:hAnsi="Times New Roman" w:cs="Times New Roman"/>
        </w:rPr>
        <w:t xml:space="preserve"> 162</w:t>
      </w:r>
    </w:p>
  </w:footnote>
  <w:footnote w:id="29">
    <w:p w:rsidR="001B6AA0" w:rsidRPr="00C91282" w:rsidRDefault="001B6AA0" w:rsidP="00A46524">
      <w:pPr>
        <w:pStyle w:val="FootnoteText"/>
        <w:ind w:firstLine="720"/>
        <w:rPr>
          <w:rFonts w:ascii="Times New Roman" w:hAnsi="Times New Roman" w:cs="Times New Roman"/>
        </w:rPr>
      </w:pPr>
      <w:r>
        <w:rPr>
          <w:rStyle w:val="FootnoteReference"/>
        </w:rPr>
        <w:footnoteRef/>
      </w:r>
      <w:r>
        <w:t xml:space="preserve"> </w:t>
      </w:r>
      <w:r w:rsidR="00A46524">
        <w:rPr>
          <w:rFonts w:ascii="Times New Roman" w:hAnsi="Times New Roman" w:cs="Times New Roman"/>
          <w:i/>
          <w:iCs/>
        </w:rPr>
        <w:t xml:space="preserve">Ibid, </w:t>
      </w:r>
      <w:r w:rsidR="00C91282">
        <w:rPr>
          <w:rFonts w:ascii="Times New Roman" w:hAnsi="Times New Roman" w:cs="Times New Roman"/>
        </w:rPr>
        <w:t>hlm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00" w:rsidRDefault="00770000" w:rsidP="001C2311">
    <w:pPr>
      <w:pStyle w:val="Header"/>
      <w:jc w:val="right"/>
    </w:pPr>
  </w:p>
  <w:p w:rsidR="00D24392" w:rsidRDefault="00D24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47315"/>
      <w:docPartObj>
        <w:docPartGallery w:val="Page Numbers (Top of Page)"/>
        <w:docPartUnique/>
      </w:docPartObj>
    </w:sdtPr>
    <w:sdtEndPr>
      <w:rPr>
        <w:noProof/>
      </w:rPr>
    </w:sdtEndPr>
    <w:sdtContent>
      <w:p w:rsidR="001C2311" w:rsidRDefault="001C2311">
        <w:pPr>
          <w:pStyle w:val="Header"/>
          <w:jc w:val="right"/>
        </w:pPr>
        <w:r>
          <w:fldChar w:fldCharType="begin"/>
        </w:r>
        <w:r>
          <w:instrText xml:space="preserve"> PAGE   \* MERGEFORMAT </w:instrText>
        </w:r>
        <w:r>
          <w:fldChar w:fldCharType="separate"/>
        </w:r>
        <w:r w:rsidR="00132E25">
          <w:rPr>
            <w:noProof/>
          </w:rPr>
          <w:t>60</w:t>
        </w:r>
        <w:r>
          <w:rPr>
            <w:noProof/>
          </w:rPr>
          <w:fldChar w:fldCharType="end"/>
        </w:r>
      </w:p>
    </w:sdtContent>
  </w:sdt>
  <w:p w:rsidR="001C2311" w:rsidRDefault="001C2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D5D"/>
    <w:multiLevelType w:val="hybridMultilevel"/>
    <w:tmpl w:val="8610ACD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15447862"/>
    <w:multiLevelType w:val="hybridMultilevel"/>
    <w:tmpl w:val="63CAA08A"/>
    <w:lvl w:ilvl="0" w:tplc="3AA8A6B4">
      <w:start w:val="1"/>
      <w:numFmt w:val="lowerLetter"/>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C7B5013"/>
    <w:multiLevelType w:val="hybridMultilevel"/>
    <w:tmpl w:val="01B49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C1078"/>
    <w:multiLevelType w:val="hybridMultilevel"/>
    <w:tmpl w:val="AA2C087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1F096203"/>
    <w:multiLevelType w:val="hybridMultilevel"/>
    <w:tmpl w:val="CB16A50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259630AB"/>
    <w:multiLevelType w:val="hybridMultilevel"/>
    <w:tmpl w:val="7E0AB26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2A083616"/>
    <w:multiLevelType w:val="hybridMultilevel"/>
    <w:tmpl w:val="BBBA5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E3497"/>
    <w:multiLevelType w:val="hybridMultilevel"/>
    <w:tmpl w:val="CB16A50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2B290484"/>
    <w:multiLevelType w:val="hybridMultilevel"/>
    <w:tmpl w:val="DE586CD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2CD5337A"/>
    <w:multiLevelType w:val="hybridMultilevel"/>
    <w:tmpl w:val="81F29C82"/>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2E831E5C"/>
    <w:multiLevelType w:val="hybridMultilevel"/>
    <w:tmpl w:val="B4FA9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B2B50"/>
    <w:multiLevelType w:val="hybridMultilevel"/>
    <w:tmpl w:val="9EF81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F77A4"/>
    <w:multiLevelType w:val="hybridMultilevel"/>
    <w:tmpl w:val="327AC0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995EF1"/>
    <w:multiLevelType w:val="hybridMultilevel"/>
    <w:tmpl w:val="58E48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07599"/>
    <w:multiLevelType w:val="hybridMultilevel"/>
    <w:tmpl w:val="7312EFC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A7F3BAD"/>
    <w:multiLevelType w:val="hybridMultilevel"/>
    <w:tmpl w:val="13A4E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0153F"/>
    <w:multiLevelType w:val="hybridMultilevel"/>
    <w:tmpl w:val="58E48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C6C37"/>
    <w:multiLevelType w:val="hybridMultilevel"/>
    <w:tmpl w:val="61B6D930"/>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8">
    <w:nsid w:val="625C1E62"/>
    <w:multiLevelType w:val="hybridMultilevel"/>
    <w:tmpl w:val="0C80D6F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6D5C35A8"/>
    <w:multiLevelType w:val="hybridMultilevel"/>
    <w:tmpl w:val="CD42E040"/>
    <w:lvl w:ilvl="0" w:tplc="06CE672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32204"/>
    <w:multiLevelType w:val="hybridMultilevel"/>
    <w:tmpl w:val="4BD6A1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3F5F74"/>
    <w:multiLevelType w:val="hybridMultilevel"/>
    <w:tmpl w:val="76AAB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D09FB"/>
    <w:multiLevelType w:val="hybridMultilevel"/>
    <w:tmpl w:val="DD0A70F4"/>
    <w:lvl w:ilvl="0" w:tplc="AD46D63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94C92"/>
    <w:multiLevelType w:val="hybridMultilevel"/>
    <w:tmpl w:val="6288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653A1"/>
    <w:multiLevelType w:val="hybridMultilevel"/>
    <w:tmpl w:val="4978D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5"/>
  </w:num>
  <w:num w:numId="4">
    <w:abstractNumId w:val="16"/>
  </w:num>
  <w:num w:numId="5">
    <w:abstractNumId w:val="8"/>
  </w:num>
  <w:num w:numId="6">
    <w:abstractNumId w:val="13"/>
  </w:num>
  <w:num w:numId="7">
    <w:abstractNumId w:val="0"/>
  </w:num>
  <w:num w:numId="8">
    <w:abstractNumId w:val="18"/>
  </w:num>
  <w:num w:numId="9">
    <w:abstractNumId w:val="4"/>
  </w:num>
  <w:num w:numId="10">
    <w:abstractNumId w:val="1"/>
  </w:num>
  <w:num w:numId="11">
    <w:abstractNumId w:val="10"/>
  </w:num>
  <w:num w:numId="12">
    <w:abstractNumId w:val="11"/>
  </w:num>
  <w:num w:numId="13">
    <w:abstractNumId w:val="20"/>
  </w:num>
  <w:num w:numId="14">
    <w:abstractNumId w:val="3"/>
  </w:num>
  <w:num w:numId="15">
    <w:abstractNumId w:val="24"/>
  </w:num>
  <w:num w:numId="16">
    <w:abstractNumId w:val="12"/>
  </w:num>
  <w:num w:numId="17">
    <w:abstractNumId w:val="6"/>
  </w:num>
  <w:num w:numId="18">
    <w:abstractNumId w:val="2"/>
  </w:num>
  <w:num w:numId="19">
    <w:abstractNumId w:val="5"/>
  </w:num>
  <w:num w:numId="20">
    <w:abstractNumId w:val="14"/>
  </w:num>
  <w:num w:numId="21">
    <w:abstractNumId w:val="9"/>
  </w:num>
  <w:num w:numId="22">
    <w:abstractNumId w:val="22"/>
  </w:num>
  <w:num w:numId="23">
    <w:abstractNumId w:val="17"/>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08"/>
    <w:rsid w:val="00001F33"/>
    <w:rsid w:val="00004670"/>
    <w:rsid w:val="0000481C"/>
    <w:rsid w:val="00006BCB"/>
    <w:rsid w:val="000070F1"/>
    <w:rsid w:val="0001063B"/>
    <w:rsid w:val="00011100"/>
    <w:rsid w:val="00012064"/>
    <w:rsid w:val="00016761"/>
    <w:rsid w:val="00023483"/>
    <w:rsid w:val="00026A56"/>
    <w:rsid w:val="00035E6F"/>
    <w:rsid w:val="000404A2"/>
    <w:rsid w:val="00045457"/>
    <w:rsid w:val="00056218"/>
    <w:rsid w:val="000567CA"/>
    <w:rsid w:val="00057383"/>
    <w:rsid w:val="00060295"/>
    <w:rsid w:val="00062BC8"/>
    <w:rsid w:val="00064BBE"/>
    <w:rsid w:val="000662BD"/>
    <w:rsid w:val="000718E4"/>
    <w:rsid w:val="00076E10"/>
    <w:rsid w:val="00081D77"/>
    <w:rsid w:val="00082C23"/>
    <w:rsid w:val="00087F38"/>
    <w:rsid w:val="0009204E"/>
    <w:rsid w:val="00097E0B"/>
    <w:rsid w:val="000A5EA2"/>
    <w:rsid w:val="000A6E6E"/>
    <w:rsid w:val="000B434A"/>
    <w:rsid w:val="000B6201"/>
    <w:rsid w:val="000B7799"/>
    <w:rsid w:val="000C52B3"/>
    <w:rsid w:val="000C5C95"/>
    <w:rsid w:val="000C65BF"/>
    <w:rsid w:val="000C6E45"/>
    <w:rsid w:val="000D006B"/>
    <w:rsid w:val="000D2B74"/>
    <w:rsid w:val="000E172E"/>
    <w:rsid w:val="000E259B"/>
    <w:rsid w:val="000E2689"/>
    <w:rsid w:val="000E7393"/>
    <w:rsid w:val="000F2E5F"/>
    <w:rsid w:val="000F5EAC"/>
    <w:rsid w:val="000F71DF"/>
    <w:rsid w:val="00103857"/>
    <w:rsid w:val="0010605F"/>
    <w:rsid w:val="001131CC"/>
    <w:rsid w:val="00114D75"/>
    <w:rsid w:val="00120022"/>
    <w:rsid w:val="0012254A"/>
    <w:rsid w:val="00127C26"/>
    <w:rsid w:val="00132D22"/>
    <w:rsid w:val="00132E25"/>
    <w:rsid w:val="00132E8B"/>
    <w:rsid w:val="001331A9"/>
    <w:rsid w:val="00133568"/>
    <w:rsid w:val="001356F8"/>
    <w:rsid w:val="00136527"/>
    <w:rsid w:val="00137CF8"/>
    <w:rsid w:val="001408E2"/>
    <w:rsid w:val="00141D26"/>
    <w:rsid w:val="00143D5B"/>
    <w:rsid w:val="00145611"/>
    <w:rsid w:val="00150403"/>
    <w:rsid w:val="00152FA7"/>
    <w:rsid w:val="00155D70"/>
    <w:rsid w:val="00156577"/>
    <w:rsid w:val="00161597"/>
    <w:rsid w:val="00161D11"/>
    <w:rsid w:val="00161EF3"/>
    <w:rsid w:val="001669ED"/>
    <w:rsid w:val="00170BA2"/>
    <w:rsid w:val="00174AA3"/>
    <w:rsid w:val="00177ED2"/>
    <w:rsid w:val="00183235"/>
    <w:rsid w:val="0018787E"/>
    <w:rsid w:val="001931F5"/>
    <w:rsid w:val="00195135"/>
    <w:rsid w:val="00196152"/>
    <w:rsid w:val="00197FD8"/>
    <w:rsid w:val="001A599D"/>
    <w:rsid w:val="001B1458"/>
    <w:rsid w:val="001B18C4"/>
    <w:rsid w:val="001B27F3"/>
    <w:rsid w:val="001B28A6"/>
    <w:rsid w:val="001B296C"/>
    <w:rsid w:val="001B39BF"/>
    <w:rsid w:val="001B3F56"/>
    <w:rsid w:val="001B6AA0"/>
    <w:rsid w:val="001C0CF2"/>
    <w:rsid w:val="001C2311"/>
    <w:rsid w:val="001C4329"/>
    <w:rsid w:val="001C46DA"/>
    <w:rsid w:val="001C63C9"/>
    <w:rsid w:val="001C67FE"/>
    <w:rsid w:val="001D165B"/>
    <w:rsid w:val="001D2448"/>
    <w:rsid w:val="001D3B6B"/>
    <w:rsid w:val="001D3E75"/>
    <w:rsid w:val="001D578E"/>
    <w:rsid w:val="001F7829"/>
    <w:rsid w:val="00211A2C"/>
    <w:rsid w:val="00216EF0"/>
    <w:rsid w:val="00221E68"/>
    <w:rsid w:val="0022302B"/>
    <w:rsid w:val="002341DD"/>
    <w:rsid w:val="00234BEE"/>
    <w:rsid w:val="0024274B"/>
    <w:rsid w:val="00243C75"/>
    <w:rsid w:val="00246371"/>
    <w:rsid w:val="002464BD"/>
    <w:rsid w:val="00250248"/>
    <w:rsid w:val="0025132F"/>
    <w:rsid w:val="0025456E"/>
    <w:rsid w:val="00254A5C"/>
    <w:rsid w:val="00255BF5"/>
    <w:rsid w:val="00257CD7"/>
    <w:rsid w:val="002607FC"/>
    <w:rsid w:val="0027464C"/>
    <w:rsid w:val="00276AB9"/>
    <w:rsid w:val="00280632"/>
    <w:rsid w:val="002822E9"/>
    <w:rsid w:val="00283602"/>
    <w:rsid w:val="00284E0A"/>
    <w:rsid w:val="00290100"/>
    <w:rsid w:val="002908D7"/>
    <w:rsid w:val="0029403B"/>
    <w:rsid w:val="002A4B14"/>
    <w:rsid w:val="002B213E"/>
    <w:rsid w:val="002B6189"/>
    <w:rsid w:val="002B718D"/>
    <w:rsid w:val="002C1D2C"/>
    <w:rsid w:val="002C3637"/>
    <w:rsid w:val="002C7D29"/>
    <w:rsid w:val="002D32F3"/>
    <w:rsid w:val="002D3716"/>
    <w:rsid w:val="002D7E13"/>
    <w:rsid w:val="002E2BA1"/>
    <w:rsid w:val="002E4DF2"/>
    <w:rsid w:val="002E5DCA"/>
    <w:rsid w:val="002E6C8F"/>
    <w:rsid w:val="002F21ED"/>
    <w:rsid w:val="002F2EA1"/>
    <w:rsid w:val="002F325A"/>
    <w:rsid w:val="002F34F0"/>
    <w:rsid w:val="002F36C5"/>
    <w:rsid w:val="00300BE7"/>
    <w:rsid w:val="00300EF5"/>
    <w:rsid w:val="003206DA"/>
    <w:rsid w:val="00321D35"/>
    <w:rsid w:val="00322C3F"/>
    <w:rsid w:val="00325398"/>
    <w:rsid w:val="0033071A"/>
    <w:rsid w:val="003362AC"/>
    <w:rsid w:val="00336D32"/>
    <w:rsid w:val="00336F98"/>
    <w:rsid w:val="00340340"/>
    <w:rsid w:val="00343839"/>
    <w:rsid w:val="003468AE"/>
    <w:rsid w:val="003469BC"/>
    <w:rsid w:val="00353612"/>
    <w:rsid w:val="00354CE7"/>
    <w:rsid w:val="003558B5"/>
    <w:rsid w:val="00360DC1"/>
    <w:rsid w:val="00371DB8"/>
    <w:rsid w:val="003764C3"/>
    <w:rsid w:val="00380C4E"/>
    <w:rsid w:val="00380DD9"/>
    <w:rsid w:val="00387EFA"/>
    <w:rsid w:val="003906EE"/>
    <w:rsid w:val="0039547A"/>
    <w:rsid w:val="00397FA2"/>
    <w:rsid w:val="003A4FE6"/>
    <w:rsid w:val="003A52E8"/>
    <w:rsid w:val="003B1FDE"/>
    <w:rsid w:val="003B22C3"/>
    <w:rsid w:val="003B3B23"/>
    <w:rsid w:val="003B4EC2"/>
    <w:rsid w:val="003B67ED"/>
    <w:rsid w:val="003C076C"/>
    <w:rsid w:val="003C2D76"/>
    <w:rsid w:val="003C3A59"/>
    <w:rsid w:val="003C5AF7"/>
    <w:rsid w:val="003C6BB0"/>
    <w:rsid w:val="003C79E4"/>
    <w:rsid w:val="003D16EE"/>
    <w:rsid w:val="003D55EB"/>
    <w:rsid w:val="003D76A0"/>
    <w:rsid w:val="003E4D55"/>
    <w:rsid w:val="003E52DF"/>
    <w:rsid w:val="003F01EA"/>
    <w:rsid w:val="003F068B"/>
    <w:rsid w:val="003F5173"/>
    <w:rsid w:val="00407818"/>
    <w:rsid w:val="00407C69"/>
    <w:rsid w:val="004110BA"/>
    <w:rsid w:val="004115FA"/>
    <w:rsid w:val="00411F6D"/>
    <w:rsid w:val="00413D75"/>
    <w:rsid w:val="00416729"/>
    <w:rsid w:val="004214BF"/>
    <w:rsid w:val="00433100"/>
    <w:rsid w:val="004406EA"/>
    <w:rsid w:val="0044445E"/>
    <w:rsid w:val="00446D2C"/>
    <w:rsid w:val="00451375"/>
    <w:rsid w:val="00452470"/>
    <w:rsid w:val="00454AA3"/>
    <w:rsid w:val="00457FBF"/>
    <w:rsid w:val="00460113"/>
    <w:rsid w:val="0047016A"/>
    <w:rsid w:val="00472461"/>
    <w:rsid w:val="004746B7"/>
    <w:rsid w:val="00474CB9"/>
    <w:rsid w:val="00474ED3"/>
    <w:rsid w:val="00474F33"/>
    <w:rsid w:val="00474FD0"/>
    <w:rsid w:val="00475FD1"/>
    <w:rsid w:val="00476092"/>
    <w:rsid w:val="00476784"/>
    <w:rsid w:val="00480ACC"/>
    <w:rsid w:val="00480FC2"/>
    <w:rsid w:val="0048224C"/>
    <w:rsid w:val="004848F1"/>
    <w:rsid w:val="00485C25"/>
    <w:rsid w:val="00487F5D"/>
    <w:rsid w:val="00493320"/>
    <w:rsid w:val="0049339E"/>
    <w:rsid w:val="0049685A"/>
    <w:rsid w:val="004971BC"/>
    <w:rsid w:val="004A04C1"/>
    <w:rsid w:val="004A1F04"/>
    <w:rsid w:val="004A2F08"/>
    <w:rsid w:val="004A3DFF"/>
    <w:rsid w:val="004A3FA1"/>
    <w:rsid w:val="004A7F8A"/>
    <w:rsid w:val="004B08F4"/>
    <w:rsid w:val="004B4A9F"/>
    <w:rsid w:val="004B4AEC"/>
    <w:rsid w:val="004B796A"/>
    <w:rsid w:val="004B7EF5"/>
    <w:rsid w:val="004C20F1"/>
    <w:rsid w:val="004C3FAA"/>
    <w:rsid w:val="004E03B3"/>
    <w:rsid w:val="004E074B"/>
    <w:rsid w:val="004E0AB1"/>
    <w:rsid w:val="004E1A40"/>
    <w:rsid w:val="004E1C43"/>
    <w:rsid w:val="004E62C7"/>
    <w:rsid w:val="004E7C0C"/>
    <w:rsid w:val="004F131C"/>
    <w:rsid w:val="004F4300"/>
    <w:rsid w:val="004F5552"/>
    <w:rsid w:val="004F5F8C"/>
    <w:rsid w:val="004F63CB"/>
    <w:rsid w:val="004F7C63"/>
    <w:rsid w:val="0050424F"/>
    <w:rsid w:val="00505FA5"/>
    <w:rsid w:val="005074CE"/>
    <w:rsid w:val="0051016B"/>
    <w:rsid w:val="00511325"/>
    <w:rsid w:val="00514844"/>
    <w:rsid w:val="00516AEF"/>
    <w:rsid w:val="00521816"/>
    <w:rsid w:val="005220DE"/>
    <w:rsid w:val="005225FB"/>
    <w:rsid w:val="00523056"/>
    <w:rsid w:val="00523E49"/>
    <w:rsid w:val="00525DBE"/>
    <w:rsid w:val="005261EE"/>
    <w:rsid w:val="00526BC9"/>
    <w:rsid w:val="005301FE"/>
    <w:rsid w:val="00531DA3"/>
    <w:rsid w:val="00535B2C"/>
    <w:rsid w:val="0053655B"/>
    <w:rsid w:val="00536D92"/>
    <w:rsid w:val="00540F67"/>
    <w:rsid w:val="00550662"/>
    <w:rsid w:val="0055166B"/>
    <w:rsid w:val="005521C0"/>
    <w:rsid w:val="00553607"/>
    <w:rsid w:val="005536FD"/>
    <w:rsid w:val="0055648A"/>
    <w:rsid w:val="005573F6"/>
    <w:rsid w:val="0056207A"/>
    <w:rsid w:val="00562ABE"/>
    <w:rsid w:val="005635AC"/>
    <w:rsid w:val="00566F5A"/>
    <w:rsid w:val="005727A0"/>
    <w:rsid w:val="005774A9"/>
    <w:rsid w:val="00577B89"/>
    <w:rsid w:val="00584035"/>
    <w:rsid w:val="00587326"/>
    <w:rsid w:val="00591372"/>
    <w:rsid w:val="00594569"/>
    <w:rsid w:val="0059515E"/>
    <w:rsid w:val="0059594F"/>
    <w:rsid w:val="00596757"/>
    <w:rsid w:val="005A03B0"/>
    <w:rsid w:val="005A136D"/>
    <w:rsid w:val="005A42FC"/>
    <w:rsid w:val="005A4F39"/>
    <w:rsid w:val="005A5C81"/>
    <w:rsid w:val="005A6196"/>
    <w:rsid w:val="005B17AF"/>
    <w:rsid w:val="005B295D"/>
    <w:rsid w:val="005B3115"/>
    <w:rsid w:val="005B3242"/>
    <w:rsid w:val="005B340A"/>
    <w:rsid w:val="005C03E2"/>
    <w:rsid w:val="005C53BF"/>
    <w:rsid w:val="005C7435"/>
    <w:rsid w:val="005D037F"/>
    <w:rsid w:val="005D2595"/>
    <w:rsid w:val="005D30DA"/>
    <w:rsid w:val="005D40EB"/>
    <w:rsid w:val="005D5D71"/>
    <w:rsid w:val="005D6F4B"/>
    <w:rsid w:val="005E077B"/>
    <w:rsid w:val="005E3CFA"/>
    <w:rsid w:val="005E54D7"/>
    <w:rsid w:val="005E7832"/>
    <w:rsid w:val="005E7B4D"/>
    <w:rsid w:val="005F729B"/>
    <w:rsid w:val="0060046A"/>
    <w:rsid w:val="00604664"/>
    <w:rsid w:val="00613DBC"/>
    <w:rsid w:val="00622FC1"/>
    <w:rsid w:val="00623963"/>
    <w:rsid w:val="00627859"/>
    <w:rsid w:val="00630999"/>
    <w:rsid w:val="006448A1"/>
    <w:rsid w:val="00645219"/>
    <w:rsid w:val="0065360A"/>
    <w:rsid w:val="00655A09"/>
    <w:rsid w:val="00663E7B"/>
    <w:rsid w:val="00680DC5"/>
    <w:rsid w:val="0068313C"/>
    <w:rsid w:val="00683B84"/>
    <w:rsid w:val="00683F83"/>
    <w:rsid w:val="00684B97"/>
    <w:rsid w:val="006855A4"/>
    <w:rsid w:val="00685ECD"/>
    <w:rsid w:val="006909AF"/>
    <w:rsid w:val="0069172C"/>
    <w:rsid w:val="0069374E"/>
    <w:rsid w:val="006943B6"/>
    <w:rsid w:val="00695650"/>
    <w:rsid w:val="006A0370"/>
    <w:rsid w:val="006A4109"/>
    <w:rsid w:val="006A4846"/>
    <w:rsid w:val="006A5220"/>
    <w:rsid w:val="006A5D61"/>
    <w:rsid w:val="006B2369"/>
    <w:rsid w:val="006B477C"/>
    <w:rsid w:val="006B58C8"/>
    <w:rsid w:val="006B69A0"/>
    <w:rsid w:val="006C4C24"/>
    <w:rsid w:val="006C6237"/>
    <w:rsid w:val="006C7EEA"/>
    <w:rsid w:val="006D0F05"/>
    <w:rsid w:val="006D316D"/>
    <w:rsid w:val="006D777A"/>
    <w:rsid w:val="006E2BFB"/>
    <w:rsid w:val="006F0C29"/>
    <w:rsid w:val="006F12B5"/>
    <w:rsid w:val="006F3B7E"/>
    <w:rsid w:val="007045BD"/>
    <w:rsid w:val="00704BF8"/>
    <w:rsid w:val="00717BD2"/>
    <w:rsid w:val="00720701"/>
    <w:rsid w:val="00721D69"/>
    <w:rsid w:val="007231C5"/>
    <w:rsid w:val="00723A06"/>
    <w:rsid w:val="007250AC"/>
    <w:rsid w:val="0072704B"/>
    <w:rsid w:val="00727B90"/>
    <w:rsid w:val="007405FD"/>
    <w:rsid w:val="00740D18"/>
    <w:rsid w:val="00745997"/>
    <w:rsid w:val="00746B7B"/>
    <w:rsid w:val="00754D65"/>
    <w:rsid w:val="007567D7"/>
    <w:rsid w:val="00763DDC"/>
    <w:rsid w:val="00763DF3"/>
    <w:rsid w:val="00765BE2"/>
    <w:rsid w:val="00770000"/>
    <w:rsid w:val="0077572C"/>
    <w:rsid w:val="007761C3"/>
    <w:rsid w:val="00782514"/>
    <w:rsid w:val="0078345E"/>
    <w:rsid w:val="00783549"/>
    <w:rsid w:val="007843A1"/>
    <w:rsid w:val="0079154C"/>
    <w:rsid w:val="00793DF8"/>
    <w:rsid w:val="007A1234"/>
    <w:rsid w:val="007A40ED"/>
    <w:rsid w:val="007A4747"/>
    <w:rsid w:val="007A7819"/>
    <w:rsid w:val="007B2EC7"/>
    <w:rsid w:val="007B4681"/>
    <w:rsid w:val="007D02D6"/>
    <w:rsid w:val="007D1216"/>
    <w:rsid w:val="007D3B8C"/>
    <w:rsid w:val="007E0DCC"/>
    <w:rsid w:val="007E7CED"/>
    <w:rsid w:val="007F00D7"/>
    <w:rsid w:val="007F1C16"/>
    <w:rsid w:val="007F23F7"/>
    <w:rsid w:val="007F35A4"/>
    <w:rsid w:val="007F37EF"/>
    <w:rsid w:val="007F3B21"/>
    <w:rsid w:val="007F62A9"/>
    <w:rsid w:val="008046B6"/>
    <w:rsid w:val="00806C99"/>
    <w:rsid w:val="0080778A"/>
    <w:rsid w:val="008121E7"/>
    <w:rsid w:val="0081408D"/>
    <w:rsid w:val="008154E1"/>
    <w:rsid w:val="008264EA"/>
    <w:rsid w:val="008302E6"/>
    <w:rsid w:val="0083112A"/>
    <w:rsid w:val="00831B67"/>
    <w:rsid w:val="00832228"/>
    <w:rsid w:val="0083231B"/>
    <w:rsid w:val="00835F01"/>
    <w:rsid w:val="00836389"/>
    <w:rsid w:val="00836BDD"/>
    <w:rsid w:val="0083793C"/>
    <w:rsid w:val="00845F7B"/>
    <w:rsid w:val="008469A0"/>
    <w:rsid w:val="00850BEF"/>
    <w:rsid w:val="0085135B"/>
    <w:rsid w:val="008517DD"/>
    <w:rsid w:val="00857235"/>
    <w:rsid w:val="0085768A"/>
    <w:rsid w:val="00862450"/>
    <w:rsid w:val="00862522"/>
    <w:rsid w:val="00863FF1"/>
    <w:rsid w:val="00864984"/>
    <w:rsid w:val="0086657B"/>
    <w:rsid w:val="00867CAE"/>
    <w:rsid w:val="008746A2"/>
    <w:rsid w:val="00877762"/>
    <w:rsid w:val="00884FBE"/>
    <w:rsid w:val="008903A6"/>
    <w:rsid w:val="00890DCE"/>
    <w:rsid w:val="00892429"/>
    <w:rsid w:val="008A796D"/>
    <w:rsid w:val="008B3ED1"/>
    <w:rsid w:val="008B3F60"/>
    <w:rsid w:val="008B76A3"/>
    <w:rsid w:val="008C4B33"/>
    <w:rsid w:val="008D5269"/>
    <w:rsid w:val="008E65F4"/>
    <w:rsid w:val="008F0C5E"/>
    <w:rsid w:val="008F1074"/>
    <w:rsid w:val="008F12D4"/>
    <w:rsid w:val="008F183F"/>
    <w:rsid w:val="008F1F17"/>
    <w:rsid w:val="008F2514"/>
    <w:rsid w:val="008F2FD2"/>
    <w:rsid w:val="008F693E"/>
    <w:rsid w:val="009002BA"/>
    <w:rsid w:val="00901B90"/>
    <w:rsid w:val="00906956"/>
    <w:rsid w:val="00907697"/>
    <w:rsid w:val="00912E56"/>
    <w:rsid w:val="00913F25"/>
    <w:rsid w:val="00915280"/>
    <w:rsid w:val="009154EE"/>
    <w:rsid w:val="0092200A"/>
    <w:rsid w:val="00927342"/>
    <w:rsid w:val="009320CE"/>
    <w:rsid w:val="009408E5"/>
    <w:rsid w:val="00950AEF"/>
    <w:rsid w:val="00952F4D"/>
    <w:rsid w:val="00953252"/>
    <w:rsid w:val="00953628"/>
    <w:rsid w:val="00956BB4"/>
    <w:rsid w:val="00957955"/>
    <w:rsid w:val="009637BB"/>
    <w:rsid w:val="00963B9C"/>
    <w:rsid w:val="00976557"/>
    <w:rsid w:val="00977784"/>
    <w:rsid w:val="00977D13"/>
    <w:rsid w:val="00981DF2"/>
    <w:rsid w:val="00983129"/>
    <w:rsid w:val="009856AD"/>
    <w:rsid w:val="00985873"/>
    <w:rsid w:val="00987000"/>
    <w:rsid w:val="00991167"/>
    <w:rsid w:val="00991FAE"/>
    <w:rsid w:val="00992139"/>
    <w:rsid w:val="009A152B"/>
    <w:rsid w:val="009A362A"/>
    <w:rsid w:val="009A6772"/>
    <w:rsid w:val="009A67E1"/>
    <w:rsid w:val="009B11E2"/>
    <w:rsid w:val="009B5C17"/>
    <w:rsid w:val="009B6CA0"/>
    <w:rsid w:val="009C44A5"/>
    <w:rsid w:val="009C5F05"/>
    <w:rsid w:val="009D1120"/>
    <w:rsid w:val="009D1F87"/>
    <w:rsid w:val="009D67D0"/>
    <w:rsid w:val="009E69CA"/>
    <w:rsid w:val="009E7DEE"/>
    <w:rsid w:val="009F2D51"/>
    <w:rsid w:val="009F7827"/>
    <w:rsid w:val="00A01243"/>
    <w:rsid w:val="00A11367"/>
    <w:rsid w:val="00A14DB2"/>
    <w:rsid w:val="00A2095E"/>
    <w:rsid w:val="00A22C0B"/>
    <w:rsid w:val="00A24B57"/>
    <w:rsid w:val="00A30062"/>
    <w:rsid w:val="00A33E04"/>
    <w:rsid w:val="00A34474"/>
    <w:rsid w:val="00A351B3"/>
    <w:rsid w:val="00A3623B"/>
    <w:rsid w:val="00A36D50"/>
    <w:rsid w:val="00A37733"/>
    <w:rsid w:val="00A40EBA"/>
    <w:rsid w:val="00A4380E"/>
    <w:rsid w:val="00A43880"/>
    <w:rsid w:val="00A4400E"/>
    <w:rsid w:val="00A46524"/>
    <w:rsid w:val="00A51056"/>
    <w:rsid w:val="00A536FE"/>
    <w:rsid w:val="00A56906"/>
    <w:rsid w:val="00A614D3"/>
    <w:rsid w:val="00A63C82"/>
    <w:rsid w:val="00A70A1C"/>
    <w:rsid w:val="00A713BA"/>
    <w:rsid w:val="00A7191A"/>
    <w:rsid w:val="00A74C62"/>
    <w:rsid w:val="00A813F1"/>
    <w:rsid w:val="00A843DA"/>
    <w:rsid w:val="00A87DD7"/>
    <w:rsid w:val="00A916E8"/>
    <w:rsid w:val="00A9310D"/>
    <w:rsid w:val="00A935E8"/>
    <w:rsid w:val="00A96F61"/>
    <w:rsid w:val="00A978DC"/>
    <w:rsid w:val="00AA0D66"/>
    <w:rsid w:val="00AA56BE"/>
    <w:rsid w:val="00AA6165"/>
    <w:rsid w:val="00AA703A"/>
    <w:rsid w:val="00AA7F56"/>
    <w:rsid w:val="00AB3818"/>
    <w:rsid w:val="00AB3F6F"/>
    <w:rsid w:val="00AB4908"/>
    <w:rsid w:val="00AB62EB"/>
    <w:rsid w:val="00AB7110"/>
    <w:rsid w:val="00AB79E7"/>
    <w:rsid w:val="00AC4563"/>
    <w:rsid w:val="00AC469F"/>
    <w:rsid w:val="00AD5AE7"/>
    <w:rsid w:val="00AD5FD5"/>
    <w:rsid w:val="00AD691E"/>
    <w:rsid w:val="00AD6D26"/>
    <w:rsid w:val="00AE0A73"/>
    <w:rsid w:val="00AE593F"/>
    <w:rsid w:val="00AE775D"/>
    <w:rsid w:val="00AF23E5"/>
    <w:rsid w:val="00AF2521"/>
    <w:rsid w:val="00AF54EC"/>
    <w:rsid w:val="00AF5C28"/>
    <w:rsid w:val="00AF63E7"/>
    <w:rsid w:val="00AF7A55"/>
    <w:rsid w:val="00B00761"/>
    <w:rsid w:val="00B02B7F"/>
    <w:rsid w:val="00B030AE"/>
    <w:rsid w:val="00B034FA"/>
    <w:rsid w:val="00B0466C"/>
    <w:rsid w:val="00B07D26"/>
    <w:rsid w:val="00B100B2"/>
    <w:rsid w:val="00B11F68"/>
    <w:rsid w:val="00B13FCB"/>
    <w:rsid w:val="00B15EE2"/>
    <w:rsid w:val="00B16071"/>
    <w:rsid w:val="00B164ED"/>
    <w:rsid w:val="00B208B1"/>
    <w:rsid w:val="00B22306"/>
    <w:rsid w:val="00B236EC"/>
    <w:rsid w:val="00B3226D"/>
    <w:rsid w:val="00B33708"/>
    <w:rsid w:val="00B34E0A"/>
    <w:rsid w:val="00B354B5"/>
    <w:rsid w:val="00B36D5B"/>
    <w:rsid w:val="00B4193D"/>
    <w:rsid w:val="00B43078"/>
    <w:rsid w:val="00B46B07"/>
    <w:rsid w:val="00B5006F"/>
    <w:rsid w:val="00B55225"/>
    <w:rsid w:val="00B56819"/>
    <w:rsid w:val="00B60ABC"/>
    <w:rsid w:val="00B618E6"/>
    <w:rsid w:val="00B637F7"/>
    <w:rsid w:val="00B648B8"/>
    <w:rsid w:val="00B65F04"/>
    <w:rsid w:val="00B6719B"/>
    <w:rsid w:val="00B70019"/>
    <w:rsid w:val="00B74C19"/>
    <w:rsid w:val="00B77F41"/>
    <w:rsid w:val="00B806F5"/>
    <w:rsid w:val="00B80A88"/>
    <w:rsid w:val="00B81208"/>
    <w:rsid w:val="00B81763"/>
    <w:rsid w:val="00B82B63"/>
    <w:rsid w:val="00B84207"/>
    <w:rsid w:val="00B866B5"/>
    <w:rsid w:val="00B911DA"/>
    <w:rsid w:val="00B931B9"/>
    <w:rsid w:val="00B95EA8"/>
    <w:rsid w:val="00B96E7F"/>
    <w:rsid w:val="00BA10C4"/>
    <w:rsid w:val="00BB1048"/>
    <w:rsid w:val="00BB2B49"/>
    <w:rsid w:val="00BB3195"/>
    <w:rsid w:val="00BC403F"/>
    <w:rsid w:val="00BC4ECB"/>
    <w:rsid w:val="00BC7AFF"/>
    <w:rsid w:val="00BD1AFE"/>
    <w:rsid w:val="00BE557C"/>
    <w:rsid w:val="00BE6038"/>
    <w:rsid w:val="00BF7C83"/>
    <w:rsid w:val="00C00AD9"/>
    <w:rsid w:val="00C012AD"/>
    <w:rsid w:val="00C02664"/>
    <w:rsid w:val="00C02F0B"/>
    <w:rsid w:val="00C030F7"/>
    <w:rsid w:val="00C051FD"/>
    <w:rsid w:val="00C06979"/>
    <w:rsid w:val="00C11FE7"/>
    <w:rsid w:val="00C147E1"/>
    <w:rsid w:val="00C207A0"/>
    <w:rsid w:val="00C26B9A"/>
    <w:rsid w:val="00C31027"/>
    <w:rsid w:val="00C34C1A"/>
    <w:rsid w:val="00C4418A"/>
    <w:rsid w:val="00C44BB0"/>
    <w:rsid w:val="00C507B8"/>
    <w:rsid w:val="00C50BF0"/>
    <w:rsid w:val="00C5118A"/>
    <w:rsid w:val="00C53A8B"/>
    <w:rsid w:val="00C5648F"/>
    <w:rsid w:val="00C566FF"/>
    <w:rsid w:val="00C569A3"/>
    <w:rsid w:val="00C625AE"/>
    <w:rsid w:val="00C70FC5"/>
    <w:rsid w:val="00C72841"/>
    <w:rsid w:val="00C72AE4"/>
    <w:rsid w:val="00C74B84"/>
    <w:rsid w:val="00C838CD"/>
    <w:rsid w:val="00C8515D"/>
    <w:rsid w:val="00C8656D"/>
    <w:rsid w:val="00C86ECA"/>
    <w:rsid w:val="00C87EBC"/>
    <w:rsid w:val="00C87FA3"/>
    <w:rsid w:val="00C91282"/>
    <w:rsid w:val="00C93DE0"/>
    <w:rsid w:val="00CA1AE1"/>
    <w:rsid w:val="00CB0B2A"/>
    <w:rsid w:val="00CB7AEE"/>
    <w:rsid w:val="00CC1E4E"/>
    <w:rsid w:val="00CC61F1"/>
    <w:rsid w:val="00CC7F74"/>
    <w:rsid w:val="00CD0F2A"/>
    <w:rsid w:val="00CD3A74"/>
    <w:rsid w:val="00CE4685"/>
    <w:rsid w:val="00CE6DBC"/>
    <w:rsid w:val="00CE79A5"/>
    <w:rsid w:val="00CF07CA"/>
    <w:rsid w:val="00CF0EFD"/>
    <w:rsid w:val="00CF1580"/>
    <w:rsid w:val="00CF3D9D"/>
    <w:rsid w:val="00D01AF7"/>
    <w:rsid w:val="00D02B3F"/>
    <w:rsid w:val="00D0553C"/>
    <w:rsid w:val="00D05D38"/>
    <w:rsid w:val="00D0745F"/>
    <w:rsid w:val="00D1088F"/>
    <w:rsid w:val="00D14174"/>
    <w:rsid w:val="00D177BE"/>
    <w:rsid w:val="00D233BE"/>
    <w:rsid w:val="00D24392"/>
    <w:rsid w:val="00D2636B"/>
    <w:rsid w:val="00D34EEE"/>
    <w:rsid w:val="00D356A7"/>
    <w:rsid w:val="00D40B1B"/>
    <w:rsid w:val="00D43B08"/>
    <w:rsid w:val="00D43F86"/>
    <w:rsid w:val="00D461E8"/>
    <w:rsid w:val="00D514E1"/>
    <w:rsid w:val="00D5541D"/>
    <w:rsid w:val="00D56080"/>
    <w:rsid w:val="00D611E2"/>
    <w:rsid w:val="00D6244C"/>
    <w:rsid w:val="00D64B8F"/>
    <w:rsid w:val="00D67234"/>
    <w:rsid w:val="00D679A9"/>
    <w:rsid w:val="00D7035D"/>
    <w:rsid w:val="00D739AC"/>
    <w:rsid w:val="00D747D6"/>
    <w:rsid w:val="00D7688D"/>
    <w:rsid w:val="00D770E6"/>
    <w:rsid w:val="00D77D13"/>
    <w:rsid w:val="00D840AD"/>
    <w:rsid w:val="00D85E92"/>
    <w:rsid w:val="00D871FA"/>
    <w:rsid w:val="00D90FEE"/>
    <w:rsid w:val="00D957BA"/>
    <w:rsid w:val="00DA2BC0"/>
    <w:rsid w:val="00DA324F"/>
    <w:rsid w:val="00DB06FA"/>
    <w:rsid w:val="00DB1B24"/>
    <w:rsid w:val="00DB2C24"/>
    <w:rsid w:val="00DB2F6E"/>
    <w:rsid w:val="00DB30DA"/>
    <w:rsid w:val="00DB75A0"/>
    <w:rsid w:val="00DC1219"/>
    <w:rsid w:val="00DC1CB6"/>
    <w:rsid w:val="00DC298A"/>
    <w:rsid w:val="00DC2BB7"/>
    <w:rsid w:val="00DC47B1"/>
    <w:rsid w:val="00DC4C6A"/>
    <w:rsid w:val="00DC4DB0"/>
    <w:rsid w:val="00DC63F4"/>
    <w:rsid w:val="00DD5CFA"/>
    <w:rsid w:val="00DE1531"/>
    <w:rsid w:val="00DE2691"/>
    <w:rsid w:val="00DE5205"/>
    <w:rsid w:val="00DF12E1"/>
    <w:rsid w:val="00DF34D8"/>
    <w:rsid w:val="00DF58D4"/>
    <w:rsid w:val="00E00A8F"/>
    <w:rsid w:val="00E00FB4"/>
    <w:rsid w:val="00E01591"/>
    <w:rsid w:val="00E02B29"/>
    <w:rsid w:val="00E04CBA"/>
    <w:rsid w:val="00E057A3"/>
    <w:rsid w:val="00E06B2A"/>
    <w:rsid w:val="00E10007"/>
    <w:rsid w:val="00E14C8D"/>
    <w:rsid w:val="00E16AAD"/>
    <w:rsid w:val="00E173B7"/>
    <w:rsid w:val="00E17C1A"/>
    <w:rsid w:val="00E2093C"/>
    <w:rsid w:val="00E228E0"/>
    <w:rsid w:val="00E31C85"/>
    <w:rsid w:val="00E351BA"/>
    <w:rsid w:val="00E41A20"/>
    <w:rsid w:val="00E4455A"/>
    <w:rsid w:val="00E44BB2"/>
    <w:rsid w:val="00E54041"/>
    <w:rsid w:val="00E55CE2"/>
    <w:rsid w:val="00E56728"/>
    <w:rsid w:val="00E56B52"/>
    <w:rsid w:val="00E57AF0"/>
    <w:rsid w:val="00E60AEC"/>
    <w:rsid w:val="00E61931"/>
    <w:rsid w:val="00E63434"/>
    <w:rsid w:val="00E635DF"/>
    <w:rsid w:val="00E65E8D"/>
    <w:rsid w:val="00E704F0"/>
    <w:rsid w:val="00E71475"/>
    <w:rsid w:val="00E73D9B"/>
    <w:rsid w:val="00E7458F"/>
    <w:rsid w:val="00E755ED"/>
    <w:rsid w:val="00E75B9B"/>
    <w:rsid w:val="00E80A67"/>
    <w:rsid w:val="00E83063"/>
    <w:rsid w:val="00E85411"/>
    <w:rsid w:val="00EA13D6"/>
    <w:rsid w:val="00EA2815"/>
    <w:rsid w:val="00EA6A7E"/>
    <w:rsid w:val="00EB1731"/>
    <w:rsid w:val="00EB1FDA"/>
    <w:rsid w:val="00EB2659"/>
    <w:rsid w:val="00EB3B77"/>
    <w:rsid w:val="00EB5C28"/>
    <w:rsid w:val="00EB6E84"/>
    <w:rsid w:val="00EC3014"/>
    <w:rsid w:val="00EC77D3"/>
    <w:rsid w:val="00ED0636"/>
    <w:rsid w:val="00ED0E24"/>
    <w:rsid w:val="00ED1DF0"/>
    <w:rsid w:val="00ED2221"/>
    <w:rsid w:val="00ED6445"/>
    <w:rsid w:val="00ED7DAE"/>
    <w:rsid w:val="00EF069C"/>
    <w:rsid w:val="00EF1C1B"/>
    <w:rsid w:val="00EF1C78"/>
    <w:rsid w:val="00EF2841"/>
    <w:rsid w:val="00EF330D"/>
    <w:rsid w:val="00EF6973"/>
    <w:rsid w:val="00F00401"/>
    <w:rsid w:val="00F020AC"/>
    <w:rsid w:val="00F020C7"/>
    <w:rsid w:val="00F06A14"/>
    <w:rsid w:val="00F12466"/>
    <w:rsid w:val="00F13440"/>
    <w:rsid w:val="00F16747"/>
    <w:rsid w:val="00F16FCC"/>
    <w:rsid w:val="00F17AD9"/>
    <w:rsid w:val="00F17D2F"/>
    <w:rsid w:val="00F22D3F"/>
    <w:rsid w:val="00F23924"/>
    <w:rsid w:val="00F2393C"/>
    <w:rsid w:val="00F261E9"/>
    <w:rsid w:val="00F2736C"/>
    <w:rsid w:val="00F314A9"/>
    <w:rsid w:val="00F31625"/>
    <w:rsid w:val="00F32739"/>
    <w:rsid w:val="00F33CFA"/>
    <w:rsid w:val="00F3612D"/>
    <w:rsid w:val="00F3718E"/>
    <w:rsid w:val="00F4332D"/>
    <w:rsid w:val="00F47293"/>
    <w:rsid w:val="00F50487"/>
    <w:rsid w:val="00F50B25"/>
    <w:rsid w:val="00F511E6"/>
    <w:rsid w:val="00F53C62"/>
    <w:rsid w:val="00F54574"/>
    <w:rsid w:val="00F54D77"/>
    <w:rsid w:val="00F55855"/>
    <w:rsid w:val="00F56727"/>
    <w:rsid w:val="00F60BB8"/>
    <w:rsid w:val="00F632A4"/>
    <w:rsid w:val="00F6340A"/>
    <w:rsid w:val="00F64C43"/>
    <w:rsid w:val="00F66AD5"/>
    <w:rsid w:val="00F674F8"/>
    <w:rsid w:val="00F726D7"/>
    <w:rsid w:val="00F74C4B"/>
    <w:rsid w:val="00F76CB1"/>
    <w:rsid w:val="00F77FB0"/>
    <w:rsid w:val="00F84878"/>
    <w:rsid w:val="00F91229"/>
    <w:rsid w:val="00FA0273"/>
    <w:rsid w:val="00FA111B"/>
    <w:rsid w:val="00FA21A0"/>
    <w:rsid w:val="00FA2423"/>
    <w:rsid w:val="00FB3742"/>
    <w:rsid w:val="00FB3B89"/>
    <w:rsid w:val="00FB4E34"/>
    <w:rsid w:val="00FB5E15"/>
    <w:rsid w:val="00FC1489"/>
    <w:rsid w:val="00FF1163"/>
    <w:rsid w:val="00FF39A0"/>
    <w:rsid w:val="00FF5302"/>
    <w:rsid w:val="00FF7BF3"/>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219"/>
    <w:pPr>
      <w:ind w:left="720"/>
      <w:contextualSpacing/>
    </w:pPr>
  </w:style>
  <w:style w:type="paragraph" w:styleId="FootnoteText">
    <w:name w:val="footnote text"/>
    <w:basedOn w:val="Normal"/>
    <w:link w:val="FootnoteTextChar"/>
    <w:uiPriority w:val="99"/>
    <w:semiHidden/>
    <w:unhideWhenUsed/>
    <w:rsid w:val="00DC1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219"/>
    <w:rPr>
      <w:sz w:val="20"/>
      <w:szCs w:val="20"/>
    </w:rPr>
  </w:style>
  <w:style w:type="character" w:styleId="FootnoteReference">
    <w:name w:val="footnote reference"/>
    <w:basedOn w:val="DefaultParagraphFont"/>
    <w:uiPriority w:val="99"/>
    <w:semiHidden/>
    <w:unhideWhenUsed/>
    <w:rsid w:val="00DC1219"/>
    <w:rPr>
      <w:vertAlign w:val="superscript"/>
    </w:rPr>
  </w:style>
  <w:style w:type="character" w:styleId="PlaceholderText">
    <w:name w:val="Placeholder Text"/>
    <w:basedOn w:val="DefaultParagraphFont"/>
    <w:uiPriority w:val="99"/>
    <w:semiHidden/>
    <w:rsid w:val="00B208B1"/>
    <w:rPr>
      <w:color w:val="808080"/>
    </w:rPr>
  </w:style>
  <w:style w:type="paragraph" w:styleId="BalloonText">
    <w:name w:val="Balloon Text"/>
    <w:basedOn w:val="Normal"/>
    <w:link w:val="BalloonTextChar"/>
    <w:uiPriority w:val="99"/>
    <w:semiHidden/>
    <w:unhideWhenUsed/>
    <w:rsid w:val="00B2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B1"/>
    <w:rPr>
      <w:rFonts w:ascii="Tahoma" w:hAnsi="Tahoma" w:cs="Tahoma"/>
      <w:sz w:val="16"/>
      <w:szCs w:val="16"/>
    </w:rPr>
  </w:style>
  <w:style w:type="table" w:styleId="TableGrid">
    <w:name w:val="Table Grid"/>
    <w:basedOn w:val="TableNormal"/>
    <w:uiPriority w:val="59"/>
    <w:rsid w:val="004F7C63"/>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F7C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7C63"/>
    <w:rPr>
      <w:rFonts w:ascii="Tahoma" w:hAnsi="Tahoma" w:cs="Tahoma"/>
      <w:sz w:val="16"/>
      <w:szCs w:val="16"/>
    </w:rPr>
  </w:style>
  <w:style w:type="character" w:customStyle="1" w:styleId="ListParagraphChar">
    <w:name w:val="List Paragraph Char"/>
    <w:link w:val="ListParagraph"/>
    <w:uiPriority w:val="34"/>
    <w:rsid w:val="008B76A3"/>
  </w:style>
  <w:style w:type="paragraph" w:styleId="Header">
    <w:name w:val="header"/>
    <w:basedOn w:val="Normal"/>
    <w:link w:val="HeaderChar"/>
    <w:uiPriority w:val="99"/>
    <w:unhideWhenUsed/>
    <w:rsid w:val="005C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3BF"/>
  </w:style>
  <w:style w:type="paragraph" w:styleId="Footer">
    <w:name w:val="footer"/>
    <w:basedOn w:val="Normal"/>
    <w:link w:val="FooterChar"/>
    <w:uiPriority w:val="99"/>
    <w:unhideWhenUsed/>
    <w:rsid w:val="005C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3BF"/>
  </w:style>
  <w:style w:type="paragraph" w:styleId="NoSpacing">
    <w:name w:val="No Spacing"/>
    <w:uiPriority w:val="1"/>
    <w:qFormat/>
    <w:rsid w:val="00684B97"/>
    <w:pPr>
      <w:spacing w:after="0" w:line="240" w:lineRule="auto"/>
    </w:pPr>
  </w:style>
  <w:style w:type="character" w:styleId="LineNumber">
    <w:name w:val="line number"/>
    <w:basedOn w:val="DefaultParagraphFont"/>
    <w:uiPriority w:val="99"/>
    <w:semiHidden/>
    <w:unhideWhenUsed/>
    <w:rsid w:val="00770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219"/>
    <w:pPr>
      <w:ind w:left="720"/>
      <w:contextualSpacing/>
    </w:pPr>
  </w:style>
  <w:style w:type="paragraph" w:styleId="FootnoteText">
    <w:name w:val="footnote text"/>
    <w:basedOn w:val="Normal"/>
    <w:link w:val="FootnoteTextChar"/>
    <w:uiPriority w:val="99"/>
    <w:semiHidden/>
    <w:unhideWhenUsed/>
    <w:rsid w:val="00DC1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219"/>
    <w:rPr>
      <w:sz w:val="20"/>
      <w:szCs w:val="20"/>
    </w:rPr>
  </w:style>
  <w:style w:type="character" w:styleId="FootnoteReference">
    <w:name w:val="footnote reference"/>
    <w:basedOn w:val="DefaultParagraphFont"/>
    <w:uiPriority w:val="99"/>
    <w:semiHidden/>
    <w:unhideWhenUsed/>
    <w:rsid w:val="00DC1219"/>
    <w:rPr>
      <w:vertAlign w:val="superscript"/>
    </w:rPr>
  </w:style>
  <w:style w:type="character" w:styleId="PlaceholderText">
    <w:name w:val="Placeholder Text"/>
    <w:basedOn w:val="DefaultParagraphFont"/>
    <w:uiPriority w:val="99"/>
    <w:semiHidden/>
    <w:rsid w:val="00B208B1"/>
    <w:rPr>
      <w:color w:val="808080"/>
    </w:rPr>
  </w:style>
  <w:style w:type="paragraph" w:styleId="BalloonText">
    <w:name w:val="Balloon Text"/>
    <w:basedOn w:val="Normal"/>
    <w:link w:val="BalloonTextChar"/>
    <w:uiPriority w:val="99"/>
    <w:semiHidden/>
    <w:unhideWhenUsed/>
    <w:rsid w:val="00B2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B1"/>
    <w:rPr>
      <w:rFonts w:ascii="Tahoma" w:hAnsi="Tahoma" w:cs="Tahoma"/>
      <w:sz w:val="16"/>
      <w:szCs w:val="16"/>
    </w:rPr>
  </w:style>
  <w:style w:type="table" w:styleId="TableGrid">
    <w:name w:val="Table Grid"/>
    <w:basedOn w:val="TableNormal"/>
    <w:uiPriority w:val="59"/>
    <w:rsid w:val="004F7C63"/>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F7C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7C63"/>
    <w:rPr>
      <w:rFonts w:ascii="Tahoma" w:hAnsi="Tahoma" w:cs="Tahoma"/>
      <w:sz w:val="16"/>
      <w:szCs w:val="16"/>
    </w:rPr>
  </w:style>
  <w:style w:type="character" w:customStyle="1" w:styleId="ListParagraphChar">
    <w:name w:val="List Paragraph Char"/>
    <w:link w:val="ListParagraph"/>
    <w:uiPriority w:val="34"/>
    <w:rsid w:val="008B76A3"/>
  </w:style>
  <w:style w:type="paragraph" w:styleId="Header">
    <w:name w:val="header"/>
    <w:basedOn w:val="Normal"/>
    <w:link w:val="HeaderChar"/>
    <w:uiPriority w:val="99"/>
    <w:unhideWhenUsed/>
    <w:rsid w:val="005C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3BF"/>
  </w:style>
  <w:style w:type="paragraph" w:styleId="Footer">
    <w:name w:val="footer"/>
    <w:basedOn w:val="Normal"/>
    <w:link w:val="FooterChar"/>
    <w:uiPriority w:val="99"/>
    <w:unhideWhenUsed/>
    <w:rsid w:val="005C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3BF"/>
  </w:style>
  <w:style w:type="paragraph" w:styleId="NoSpacing">
    <w:name w:val="No Spacing"/>
    <w:uiPriority w:val="1"/>
    <w:qFormat/>
    <w:rsid w:val="00684B97"/>
    <w:pPr>
      <w:spacing w:after="0" w:line="240" w:lineRule="auto"/>
    </w:pPr>
  </w:style>
  <w:style w:type="character" w:styleId="LineNumber">
    <w:name w:val="line number"/>
    <w:basedOn w:val="DefaultParagraphFont"/>
    <w:uiPriority w:val="99"/>
    <w:semiHidden/>
    <w:unhideWhenUsed/>
    <w:rsid w:val="0077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B298-FCF7-4777-B05E-38D1AD72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wenny</cp:lastModifiedBy>
  <cp:revision>8</cp:revision>
  <cp:lastPrinted>2018-02-28T03:57:00Z</cp:lastPrinted>
  <dcterms:created xsi:type="dcterms:W3CDTF">2018-08-03T04:35:00Z</dcterms:created>
  <dcterms:modified xsi:type="dcterms:W3CDTF">2018-11-21T00:06:00Z</dcterms:modified>
</cp:coreProperties>
</file>