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2" w:rsidRDefault="00331C62" w:rsidP="00331C62">
      <w:pPr>
        <w:pStyle w:val="FootnoteText"/>
        <w:rPr>
          <w:sz w:val="24"/>
          <w:szCs w:val="24"/>
        </w:rPr>
      </w:pPr>
      <w:proofErr w:type="spellStart"/>
      <w:r w:rsidRPr="00331C62">
        <w:rPr>
          <w:sz w:val="24"/>
          <w:szCs w:val="24"/>
        </w:rPr>
        <w:t>Agus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Supriyono</w:t>
      </w:r>
      <w:proofErr w:type="spellEnd"/>
      <w:r w:rsidRPr="00331C62">
        <w:rPr>
          <w:sz w:val="24"/>
          <w:szCs w:val="24"/>
        </w:rPr>
        <w:t xml:space="preserve">, </w:t>
      </w:r>
      <w:r w:rsidRPr="00331C62">
        <w:rPr>
          <w:i/>
          <w:sz w:val="24"/>
          <w:szCs w:val="24"/>
        </w:rPr>
        <w:t xml:space="preserve">Cooperative Learning: </w:t>
      </w:r>
      <w:proofErr w:type="spellStart"/>
      <w:r w:rsidRPr="00331C62">
        <w:rPr>
          <w:i/>
          <w:sz w:val="24"/>
          <w:szCs w:val="24"/>
        </w:rPr>
        <w:t>Teori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dan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Aplikasi</w:t>
      </w:r>
      <w:proofErr w:type="spellEnd"/>
      <w:r w:rsidRPr="00331C62">
        <w:rPr>
          <w:i/>
          <w:sz w:val="24"/>
          <w:szCs w:val="24"/>
        </w:rPr>
        <w:t xml:space="preserve"> PAIKEM</w:t>
      </w:r>
      <w:r>
        <w:rPr>
          <w:sz w:val="24"/>
          <w:szCs w:val="24"/>
        </w:rPr>
        <w:t xml:space="preserve">, </w:t>
      </w:r>
      <w:proofErr w:type="spellStart"/>
      <w:r w:rsidRPr="00331C62">
        <w:rPr>
          <w:sz w:val="24"/>
          <w:szCs w:val="24"/>
        </w:rPr>
        <w:t>Pus</w:t>
      </w:r>
      <w:r>
        <w:rPr>
          <w:sz w:val="24"/>
          <w:szCs w:val="24"/>
        </w:rPr>
        <w:t>taka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Pelajar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331C62" w:rsidRDefault="00331C62" w:rsidP="00331C62">
      <w:pPr>
        <w:pStyle w:val="FootnoteText"/>
        <w:rPr>
          <w:sz w:val="24"/>
          <w:szCs w:val="24"/>
        </w:rPr>
      </w:pPr>
      <w:r>
        <w:rPr>
          <w:sz w:val="24"/>
          <w:szCs w:val="24"/>
        </w:rPr>
        <w:tab/>
        <w:t>Yogyakarta, 2015,</w:t>
      </w:r>
      <w:r w:rsidRPr="00331C62">
        <w:rPr>
          <w:sz w:val="24"/>
          <w:szCs w:val="24"/>
        </w:rPr>
        <w:t xml:space="preserve"> Cet. XIV</w:t>
      </w:r>
    </w:p>
    <w:p w:rsidR="00331C62" w:rsidRDefault="00331C62" w:rsidP="00331C62">
      <w:pPr>
        <w:pStyle w:val="FootnoteText"/>
        <w:rPr>
          <w:sz w:val="24"/>
          <w:szCs w:val="24"/>
        </w:rPr>
      </w:pPr>
    </w:p>
    <w:p w:rsidR="00331C62" w:rsidRPr="00331C62" w:rsidRDefault="00331C62" w:rsidP="00331C62">
      <w:pPr>
        <w:pStyle w:val="FootnoteText"/>
        <w:spacing w:line="480" w:lineRule="auto"/>
        <w:rPr>
          <w:sz w:val="24"/>
          <w:szCs w:val="24"/>
        </w:rPr>
      </w:pPr>
      <w:r w:rsidRPr="00331C62">
        <w:rPr>
          <w:sz w:val="24"/>
          <w:szCs w:val="24"/>
        </w:rPr>
        <w:t xml:space="preserve">DR.C </w:t>
      </w:r>
      <w:proofErr w:type="spellStart"/>
      <w:r w:rsidRPr="00331C62">
        <w:rPr>
          <w:sz w:val="24"/>
          <w:szCs w:val="24"/>
        </w:rPr>
        <w:t>Asri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Budiningsih</w:t>
      </w:r>
      <w:proofErr w:type="spellEnd"/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i/>
          <w:iCs/>
          <w:sz w:val="24"/>
          <w:szCs w:val="24"/>
        </w:rPr>
        <w:t>Belajar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dan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Pembelajaran</w:t>
      </w:r>
      <w:proofErr w:type="spellEnd"/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sz w:val="24"/>
          <w:szCs w:val="24"/>
        </w:rPr>
        <w:t>Rineka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C</w:t>
      </w:r>
      <w:r>
        <w:rPr>
          <w:sz w:val="24"/>
          <w:szCs w:val="24"/>
        </w:rPr>
        <w:t>ipta</w:t>
      </w:r>
      <w:proofErr w:type="spellEnd"/>
      <w:r>
        <w:rPr>
          <w:sz w:val="24"/>
          <w:szCs w:val="24"/>
        </w:rPr>
        <w:t>, Jakarta, 2013,</w:t>
      </w:r>
      <w:r w:rsidRPr="00331C62">
        <w:rPr>
          <w:sz w:val="24"/>
          <w:szCs w:val="24"/>
        </w:rPr>
        <w:t xml:space="preserve"> </w:t>
      </w:r>
      <w:proofErr w:type="spellStart"/>
      <w:proofErr w:type="gramStart"/>
      <w:r w:rsidRPr="00331C62">
        <w:rPr>
          <w:sz w:val="24"/>
          <w:szCs w:val="24"/>
        </w:rPr>
        <w:t>cet</w:t>
      </w:r>
      <w:proofErr w:type="spellEnd"/>
      <w:proofErr w:type="gramEnd"/>
      <w:r w:rsidRPr="00331C62">
        <w:rPr>
          <w:sz w:val="24"/>
          <w:szCs w:val="24"/>
        </w:rPr>
        <w:t xml:space="preserve"> 2 </w:t>
      </w:r>
    </w:p>
    <w:p w:rsidR="00331C62" w:rsidRDefault="00331C62" w:rsidP="00331C62">
      <w:pPr>
        <w:pStyle w:val="FootnoteText"/>
        <w:spacing w:line="480" w:lineRule="auto"/>
        <w:rPr>
          <w:sz w:val="24"/>
          <w:szCs w:val="24"/>
        </w:rPr>
      </w:pPr>
      <w:proofErr w:type="spellStart"/>
      <w:r w:rsidRPr="00331C62">
        <w:rPr>
          <w:sz w:val="24"/>
          <w:szCs w:val="24"/>
        </w:rPr>
        <w:t>Muhibbin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Syah</w:t>
      </w:r>
      <w:proofErr w:type="spellEnd"/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i/>
          <w:iCs/>
          <w:sz w:val="24"/>
          <w:szCs w:val="24"/>
        </w:rPr>
        <w:t>Psikologi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pendidikan</w:t>
      </w:r>
      <w:proofErr w:type="spellEnd"/>
      <w:r w:rsidRPr="00331C62">
        <w:rPr>
          <w:sz w:val="24"/>
          <w:szCs w:val="24"/>
        </w:rPr>
        <w:t xml:space="preserve">, PT </w:t>
      </w:r>
      <w:proofErr w:type="spellStart"/>
      <w:r w:rsidRPr="00331C62">
        <w:rPr>
          <w:sz w:val="24"/>
          <w:szCs w:val="24"/>
        </w:rPr>
        <w:t>re</w:t>
      </w:r>
      <w:r>
        <w:rPr>
          <w:sz w:val="24"/>
          <w:szCs w:val="24"/>
        </w:rPr>
        <w:t>maja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</w:t>
      </w:r>
      <w:proofErr w:type="spellEnd"/>
      <w:r>
        <w:rPr>
          <w:sz w:val="24"/>
          <w:szCs w:val="24"/>
        </w:rPr>
        <w:t>, Bandung, 2016</w:t>
      </w:r>
      <w:r w:rsidRPr="00331C62">
        <w:rPr>
          <w:sz w:val="24"/>
          <w:szCs w:val="24"/>
        </w:rPr>
        <w:t>, cet. 20</w:t>
      </w:r>
      <w:r w:rsidRPr="00331C62">
        <w:rPr>
          <w:sz w:val="24"/>
          <w:szCs w:val="24"/>
          <w:lang w:val="id-ID"/>
        </w:rPr>
        <w:t xml:space="preserve"> Undang-Undang SISDIKNAS</w:t>
      </w:r>
    </w:p>
    <w:p w:rsidR="00331C62" w:rsidRDefault="00331C62" w:rsidP="00331C62">
      <w:pPr>
        <w:pStyle w:val="FootnoteText"/>
        <w:rPr>
          <w:i/>
          <w:iCs/>
          <w:sz w:val="24"/>
          <w:szCs w:val="24"/>
        </w:rPr>
      </w:pPr>
      <w:proofErr w:type="spellStart"/>
      <w:r w:rsidRPr="00331C62">
        <w:rPr>
          <w:sz w:val="24"/>
          <w:szCs w:val="24"/>
        </w:rPr>
        <w:t>Novan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Ardi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Wiyani</w:t>
      </w:r>
      <w:proofErr w:type="spellEnd"/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i/>
          <w:iCs/>
          <w:sz w:val="24"/>
          <w:szCs w:val="24"/>
        </w:rPr>
        <w:t>ijovasi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kurikulum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dan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pembelajaran</w:t>
      </w:r>
      <w:proofErr w:type="spellEnd"/>
      <w:r w:rsidRPr="00331C62">
        <w:rPr>
          <w:i/>
          <w:iCs/>
          <w:sz w:val="24"/>
          <w:szCs w:val="24"/>
        </w:rPr>
        <w:t xml:space="preserve"> PAI SMA </w:t>
      </w:r>
      <w:proofErr w:type="spellStart"/>
      <w:proofErr w:type="gramStart"/>
      <w:r w:rsidRPr="00331C62">
        <w:rPr>
          <w:i/>
          <w:iCs/>
          <w:sz w:val="24"/>
          <w:szCs w:val="24"/>
        </w:rPr>
        <w:t>berbasis</w:t>
      </w:r>
      <w:proofErr w:type="spellEnd"/>
      <w:proofErr w:type="gram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pendidikan</w:t>
      </w:r>
      <w:proofErr w:type="spellEnd"/>
      <w:r w:rsidRPr="00331C62">
        <w:rPr>
          <w:i/>
          <w:iCs/>
          <w:sz w:val="24"/>
          <w:szCs w:val="24"/>
        </w:rPr>
        <w:t xml:space="preserve"> </w:t>
      </w:r>
    </w:p>
    <w:p w:rsidR="00331C62" w:rsidRDefault="00331C62" w:rsidP="00331C62">
      <w:pPr>
        <w:pStyle w:val="FootnoteText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proofErr w:type="spellStart"/>
      <w:proofErr w:type="gramStart"/>
      <w:r w:rsidRPr="00331C62">
        <w:rPr>
          <w:i/>
          <w:iCs/>
          <w:sz w:val="24"/>
          <w:szCs w:val="24"/>
        </w:rPr>
        <w:t>karakter</w:t>
      </w:r>
      <w:proofErr w:type="spellEnd"/>
      <w:proofErr w:type="gramEnd"/>
      <w:r w:rsidRPr="00331C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Ar-ruzz</w:t>
      </w:r>
      <w:proofErr w:type="spellEnd"/>
      <w:r>
        <w:rPr>
          <w:sz w:val="24"/>
          <w:szCs w:val="24"/>
        </w:rPr>
        <w:t xml:space="preserve"> media, Yogyakarta, 2016 </w:t>
      </w:r>
      <w:proofErr w:type="spellStart"/>
      <w:r>
        <w:rPr>
          <w:sz w:val="24"/>
          <w:szCs w:val="24"/>
        </w:rPr>
        <w:t>cet</w:t>
      </w:r>
      <w:proofErr w:type="spellEnd"/>
      <w:r>
        <w:rPr>
          <w:sz w:val="24"/>
          <w:szCs w:val="24"/>
        </w:rPr>
        <w:t>, 1</w:t>
      </w:r>
    </w:p>
    <w:p w:rsidR="00331C62" w:rsidRPr="00331C62" w:rsidRDefault="00331C62" w:rsidP="00331C62">
      <w:pPr>
        <w:pStyle w:val="FootnoteText"/>
        <w:rPr>
          <w:sz w:val="24"/>
          <w:szCs w:val="24"/>
          <w:lang w:val="id-ID"/>
        </w:rPr>
      </w:pPr>
    </w:p>
    <w:p w:rsidR="00331C62" w:rsidRDefault="00331C62" w:rsidP="00331C62">
      <w:pPr>
        <w:pStyle w:val="FootnoteText"/>
        <w:spacing w:line="480" w:lineRule="auto"/>
        <w:rPr>
          <w:sz w:val="24"/>
          <w:szCs w:val="24"/>
        </w:rPr>
      </w:pPr>
      <w:proofErr w:type="spellStart"/>
      <w:r w:rsidRPr="00331C62">
        <w:rPr>
          <w:sz w:val="24"/>
          <w:szCs w:val="24"/>
        </w:rPr>
        <w:t>Depag</w:t>
      </w:r>
      <w:proofErr w:type="spellEnd"/>
      <w:r w:rsidRPr="00331C62">
        <w:rPr>
          <w:sz w:val="24"/>
          <w:szCs w:val="24"/>
        </w:rPr>
        <w:t xml:space="preserve"> RI, </w:t>
      </w:r>
      <w:r w:rsidRPr="00331C62">
        <w:rPr>
          <w:i/>
          <w:sz w:val="24"/>
          <w:szCs w:val="24"/>
        </w:rPr>
        <w:t xml:space="preserve">Al Qur’an </w:t>
      </w:r>
      <w:proofErr w:type="spellStart"/>
      <w:r w:rsidRPr="00331C62">
        <w:rPr>
          <w:i/>
          <w:sz w:val="24"/>
          <w:szCs w:val="24"/>
        </w:rPr>
        <w:t>dan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Terjemahnya</w:t>
      </w:r>
      <w:proofErr w:type="spellEnd"/>
      <w:r w:rsidRPr="00331C62">
        <w:rPr>
          <w:sz w:val="24"/>
          <w:szCs w:val="24"/>
        </w:rPr>
        <w:t xml:space="preserve">, CV. </w:t>
      </w:r>
      <w:proofErr w:type="spellStart"/>
      <w:r w:rsidRPr="00331C62">
        <w:rPr>
          <w:sz w:val="24"/>
          <w:szCs w:val="24"/>
        </w:rPr>
        <w:t>Asy-Syifa</w:t>
      </w:r>
      <w:proofErr w:type="spellEnd"/>
      <w:r w:rsidRPr="00331C62">
        <w:rPr>
          <w:sz w:val="24"/>
          <w:szCs w:val="24"/>
        </w:rPr>
        <w:t>, 2001</w:t>
      </w:r>
    </w:p>
    <w:p w:rsidR="00331C62" w:rsidRPr="00331C62" w:rsidRDefault="00331C62" w:rsidP="00331C62">
      <w:pPr>
        <w:pStyle w:val="FootnoteText"/>
        <w:spacing w:line="480" w:lineRule="auto"/>
        <w:rPr>
          <w:sz w:val="24"/>
          <w:szCs w:val="24"/>
        </w:rPr>
      </w:pPr>
      <w:proofErr w:type="spellStart"/>
      <w:r w:rsidRPr="00331C62">
        <w:rPr>
          <w:sz w:val="24"/>
          <w:szCs w:val="24"/>
        </w:rPr>
        <w:t>Robiansyah</w:t>
      </w:r>
      <w:proofErr w:type="spellEnd"/>
      <w:r w:rsidRPr="00331C62">
        <w:rPr>
          <w:sz w:val="24"/>
          <w:szCs w:val="24"/>
        </w:rPr>
        <w:t xml:space="preserve">, Guru </w:t>
      </w:r>
      <w:r w:rsidRPr="00331C62">
        <w:rPr>
          <w:sz w:val="24"/>
          <w:szCs w:val="24"/>
          <w:lang w:val="id-ID"/>
        </w:rPr>
        <w:t>Pendidikan Agama Islam</w:t>
      </w:r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sz w:val="24"/>
          <w:szCs w:val="24"/>
        </w:rPr>
        <w:t>Wawancara</w:t>
      </w:r>
      <w:proofErr w:type="spellEnd"/>
      <w:r w:rsidRPr="00331C62">
        <w:rPr>
          <w:sz w:val="24"/>
          <w:szCs w:val="24"/>
        </w:rPr>
        <w:t>, 8</w:t>
      </w:r>
      <w:r w:rsidRPr="00331C62">
        <w:rPr>
          <w:sz w:val="24"/>
          <w:szCs w:val="24"/>
          <w:lang w:val="id-ID"/>
        </w:rPr>
        <w:t xml:space="preserve"> </w:t>
      </w:r>
      <w:proofErr w:type="spellStart"/>
      <w:r w:rsidRPr="00331C62">
        <w:rPr>
          <w:sz w:val="24"/>
          <w:szCs w:val="24"/>
        </w:rPr>
        <w:t>januari</w:t>
      </w:r>
      <w:proofErr w:type="spellEnd"/>
      <w:r w:rsidRPr="00331C62">
        <w:rPr>
          <w:sz w:val="24"/>
          <w:szCs w:val="24"/>
          <w:lang w:val="id-ID"/>
        </w:rPr>
        <w:t xml:space="preserve"> 201</w:t>
      </w:r>
      <w:r w:rsidRPr="00331C62">
        <w:rPr>
          <w:sz w:val="24"/>
          <w:szCs w:val="24"/>
        </w:rPr>
        <w:t>8</w:t>
      </w:r>
    </w:p>
    <w:p w:rsidR="00C24A2F" w:rsidRDefault="00331C62" w:rsidP="00C24A2F">
      <w:pPr>
        <w:pStyle w:val="FootnoteText"/>
        <w:rPr>
          <w:sz w:val="24"/>
          <w:szCs w:val="24"/>
        </w:rPr>
      </w:pPr>
      <w:proofErr w:type="spellStart"/>
      <w:r w:rsidRPr="00331C62">
        <w:rPr>
          <w:sz w:val="24"/>
          <w:szCs w:val="24"/>
        </w:rPr>
        <w:t>Muhibbin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Syah</w:t>
      </w:r>
      <w:proofErr w:type="spellEnd"/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i/>
          <w:iCs/>
          <w:sz w:val="24"/>
          <w:szCs w:val="24"/>
        </w:rPr>
        <w:t>Psikologi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pendidikan</w:t>
      </w:r>
      <w:proofErr w:type="spellEnd"/>
      <w:r w:rsidRPr="00331C62">
        <w:rPr>
          <w:sz w:val="24"/>
          <w:szCs w:val="24"/>
        </w:rPr>
        <w:t xml:space="preserve">, PT </w:t>
      </w:r>
      <w:proofErr w:type="spellStart"/>
      <w:r w:rsidRPr="00331C62">
        <w:rPr>
          <w:sz w:val="24"/>
          <w:szCs w:val="24"/>
        </w:rPr>
        <w:t>re</w:t>
      </w:r>
      <w:r>
        <w:rPr>
          <w:sz w:val="24"/>
          <w:szCs w:val="24"/>
        </w:rPr>
        <w:t>maja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</w:t>
      </w:r>
      <w:proofErr w:type="spellEnd"/>
      <w:r>
        <w:rPr>
          <w:sz w:val="24"/>
          <w:szCs w:val="24"/>
        </w:rPr>
        <w:t>, Bandung, 2016,</w:t>
      </w:r>
    </w:p>
    <w:p w:rsidR="00331C62" w:rsidRDefault="00331C62" w:rsidP="00C24A2F">
      <w:pPr>
        <w:pStyle w:val="FootnoteText"/>
        <w:ind w:firstLine="720"/>
        <w:rPr>
          <w:sz w:val="24"/>
          <w:szCs w:val="24"/>
        </w:rPr>
      </w:pPr>
      <w:r>
        <w:rPr>
          <w:sz w:val="24"/>
          <w:szCs w:val="24"/>
        </w:rPr>
        <w:t>cet. 20</w:t>
      </w:r>
    </w:p>
    <w:p w:rsidR="00C24A2F" w:rsidRPr="00331C62" w:rsidRDefault="00C24A2F" w:rsidP="00C24A2F">
      <w:pPr>
        <w:pStyle w:val="FootnoteText"/>
        <w:rPr>
          <w:iCs/>
          <w:sz w:val="24"/>
          <w:szCs w:val="24"/>
        </w:rPr>
      </w:pPr>
    </w:p>
    <w:p w:rsidR="00C24A2F" w:rsidRDefault="00331C62" w:rsidP="00331C62">
      <w:pPr>
        <w:pStyle w:val="FootnoteText"/>
        <w:rPr>
          <w:sz w:val="24"/>
          <w:szCs w:val="24"/>
        </w:rPr>
      </w:pPr>
      <w:proofErr w:type="spellStart"/>
      <w:r w:rsidRPr="00331C62">
        <w:rPr>
          <w:sz w:val="24"/>
          <w:szCs w:val="24"/>
        </w:rPr>
        <w:t>Agus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Suprijono</w:t>
      </w:r>
      <w:proofErr w:type="spellEnd"/>
      <w:r w:rsidRPr="00331C62">
        <w:rPr>
          <w:sz w:val="24"/>
          <w:szCs w:val="24"/>
        </w:rPr>
        <w:t xml:space="preserve">, </w:t>
      </w:r>
      <w:r w:rsidRPr="00331C62">
        <w:rPr>
          <w:i/>
          <w:sz w:val="24"/>
          <w:szCs w:val="24"/>
        </w:rPr>
        <w:t xml:space="preserve">Cooperative Learning </w:t>
      </w:r>
      <w:proofErr w:type="spellStart"/>
      <w:r w:rsidRPr="00331C62">
        <w:rPr>
          <w:i/>
          <w:sz w:val="24"/>
          <w:szCs w:val="24"/>
        </w:rPr>
        <w:t>teori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dan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aplikasi</w:t>
      </w:r>
      <w:proofErr w:type="spellEnd"/>
      <w:r w:rsidRPr="00331C62">
        <w:rPr>
          <w:i/>
          <w:sz w:val="24"/>
          <w:szCs w:val="24"/>
        </w:rPr>
        <w:t xml:space="preserve"> PAIKEM</w:t>
      </w:r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sz w:val="24"/>
          <w:szCs w:val="24"/>
        </w:rPr>
        <w:t>Pu</w:t>
      </w:r>
      <w:r>
        <w:rPr>
          <w:sz w:val="24"/>
          <w:szCs w:val="24"/>
        </w:rPr>
        <w:t>staka</w:t>
      </w:r>
      <w:proofErr w:type="spellEnd"/>
      <w:r>
        <w:rPr>
          <w:sz w:val="24"/>
          <w:szCs w:val="24"/>
        </w:rPr>
        <w:t xml:space="preserve"> </w:t>
      </w:r>
    </w:p>
    <w:p w:rsidR="00331C62" w:rsidRDefault="00C24A2F" w:rsidP="00331C62">
      <w:pPr>
        <w:pStyle w:val="FootnoteTex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331C62">
        <w:rPr>
          <w:sz w:val="24"/>
          <w:szCs w:val="24"/>
        </w:rPr>
        <w:t>Pelajar</w:t>
      </w:r>
      <w:proofErr w:type="spellEnd"/>
      <w:r w:rsidR="00331C62">
        <w:rPr>
          <w:sz w:val="24"/>
          <w:szCs w:val="24"/>
        </w:rPr>
        <w:t>, Yogyakarta, 2015</w:t>
      </w:r>
      <w:r w:rsidR="00331C62" w:rsidRPr="00331C62">
        <w:rPr>
          <w:sz w:val="24"/>
          <w:szCs w:val="24"/>
        </w:rPr>
        <w:t xml:space="preserve">, </w:t>
      </w:r>
      <w:proofErr w:type="spellStart"/>
      <w:proofErr w:type="gramStart"/>
      <w:r w:rsidR="00331C62" w:rsidRPr="00331C62">
        <w:rPr>
          <w:sz w:val="24"/>
          <w:szCs w:val="24"/>
        </w:rPr>
        <w:t>cet</w:t>
      </w:r>
      <w:proofErr w:type="spellEnd"/>
      <w:proofErr w:type="gramEnd"/>
      <w:r w:rsidR="00331C62" w:rsidRPr="00331C62">
        <w:rPr>
          <w:sz w:val="24"/>
          <w:szCs w:val="24"/>
        </w:rPr>
        <w:t xml:space="preserve"> 14</w:t>
      </w:r>
    </w:p>
    <w:p w:rsidR="00331C62" w:rsidRPr="00331C62" w:rsidRDefault="00331C62" w:rsidP="00331C62">
      <w:pPr>
        <w:pStyle w:val="FootnoteText"/>
        <w:rPr>
          <w:sz w:val="24"/>
          <w:szCs w:val="24"/>
          <w:lang w:val="id-ID"/>
        </w:rPr>
      </w:pPr>
    </w:p>
    <w:p w:rsidR="00C24A2F" w:rsidRDefault="00331C62" w:rsidP="005010EE">
      <w:pPr>
        <w:pStyle w:val="FootnoteText"/>
        <w:rPr>
          <w:sz w:val="24"/>
          <w:szCs w:val="24"/>
        </w:rPr>
      </w:pPr>
      <w:proofErr w:type="spellStart"/>
      <w:r w:rsidRPr="00331C62">
        <w:rPr>
          <w:sz w:val="24"/>
          <w:szCs w:val="24"/>
        </w:rPr>
        <w:t>Punaji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setyosari</w:t>
      </w:r>
      <w:proofErr w:type="spellEnd"/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i/>
          <w:iCs/>
          <w:sz w:val="24"/>
          <w:szCs w:val="24"/>
        </w:rPr>
        <w:t>metode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penelitian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pendidikan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dan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pengenbangan</w:t>
      </w:r>
      <w:proofErr w:type="spellEnd"/>
      <w:r w:rsidRPr="00331C62">
        <w:rPr>
          <w:sz w:val="24"/>
          <w:szCs w:val="24"/>
        </w:rPr>
        <w:t xml:space="preserve">, PT </w:t>
      </w:r>
      <w:proofErr w:type="spellStart"/>
      <w:r w:rsidRPr="00331C62">
        <w:rPr>
          <w:sz w:val="24"/>
          <w:szCs w:val="24"/>
        </w:rPr>
        <w:t>Khar</w:t>
      </w:r>
      <w:r w:rsidR="005010EE">
        <w:rPr>
          <w:sz w:val="24"/>
          <w:szCs w:val="24"/>
        </w:rPr>
        <w:t>isma</w:t>
      </w:r>
      <w:proofErr w:type="spellEnd"/>
      <w:r w:rsidR="005010EE">
        <w:rPr>
          <w:sz w:val="24"/>
          <w:szCs w:val="24"/>
        </w:rPr>
        <w:t xml:space="preserve"> </w:t>
      </w:r>
    </w:p>
    <w:p w:rsidR="00331C62" w:rsidRDefault="00C24A2F" w:rsidP="005010EE">
      <w:pPr>
        <w:pStyle w:val="FootnoteTex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="005010EE">
        <w:rPr>
          <w:sz w:val="24"/>
          <w:szCs w:val="24"/>
        </w:rPr>
        <w:t>putra</w:t>
      </w:r>
      <w:proofErr w:type="spellEnd"/>
      <w:proofErr w:type="gramEnd"/>
      <w:r w:rsidR="005010EE">
        <w:rPr>
          <w:sz w:val="24"/>
          <w:szCs w:val="24"/>
        </w:rPr>
        <w:t xml:space="preserve"> </w:t>
      </w:r>
      <w:proofErr w:type="spellStart"/>
      <w:r w:rsidR="005010EE">
        <w:rPr>
          <w:sz w:val="24"/>
          <w:szCs w:val="24"/>
        </w:rPr>
        <w:t>utama</w:t>
      </w:r>
      <w:proofErr w:type="spellEnd"/>
      <w:r w:rsidR="005010EE">
        <w:rPr>
          <w:sz w:val="24"/>
          <w:szCs w:val="24"/>
        </w:rPr>
        <w:t>, Jakarta, 2016</w:t>
      </w:r>
      <w:r w:rsidR="00331C62" w:rsidRPr="00331C62">
        <w:rPr>
          <w:sz w:val="24"/>
          <w:szCs w:val="24"/>
        </w:rPr>
        <w:t>, cet. 5</w:t>
      </w:r>
    </w:p>
    <w:p w:rsidR="005010EE" w:rsidRPr="00331C62" w:rsidRDefault="005010EE" w:rsidP="005010EE">
      <w:pPr>
        <w:pStyle w:val="FootnoteText"/>
        <w:rPr>
          <w:sz w:val="24"/>
          <w:szCs w:val="24"/>
        </w:rPr>
      </w:pPr>
    </w:p>
    <w:p w:rsidR="00C24A2F" w:rsidRDefault="00331C62" w:rsidP="00C24A2F">
      <w:pPr>
        <w:pStyle w:val="FootnoteText"/>
        <w:rPr>
          <w:sz w:val="24"/>
          <w:szCs w:val="24"/>
        </w:rPr>
      </w:pPr>
      <w:r w:rsidRPr="00331C62">
        <w:rPr>
          <w:sz w:val="24"/>
          <w:szCs w:val="24"/>
        </w:rPr>
        <w:t xml:space="preserve">Muhammad </w:t>
      </w:r>
      <w:proofErr w:type="spellStart"/>
      <w:r w:rsidRPr="00331C62">
        <w:rPr>
          <w:sz w:val="24"/>
          <w:szCs w:val="24"/>
        </w:rPr>
        <w:t>Thobroni</w:t>
      </w:r>
      <w:proofErr w:type="spellEnd"/>
      <w:r w:rsidRPr="00331C62">
        <w:rPr>
          <w:sz w:val="24"/>
          <w:szCs w:val="24"/>
          <w:lang w:val="id-ID"/>
        </w:rPr>
        <w:t xml:space="preserve">, </w:t>
      </w:r>
      <w:proofErr w:type="spellStart"/>
      <w:r w:rsidRPr="00331C62">
        <w:rPr>
          <w:i/>
          <w:sz w:val="24"/>
          <w:szCs w:val="24"/>
        </w:rPr>
        <w:t>Belajar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dan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teori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dan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praktek</w:t>
      </w:r>
      <w:proofErr w:type="spellEnd"/>
      <w:r w:rsidRPr="00331C62">
        <w:rPr>
          <w:i/>
          <w:sz w:val="24"/>
          <w:szCs w:val="24"/>
          <w:lang w:val="id-ID"/>
        </w:rPr>
        <w:t>,</w:t>
      </w:r>
      <w:r w:rsidRPr="00331C62">
        <w:rPr>
          <w:i/>
          <w:sz w:val="24"/>
          <w:szCs w:val="24"/>
        </w:rPr>
        <w:t xml:space="preserve"> </w:t>
      </w:r>
      <w:proofErr w:type="spellStart"/>
      <w:r w:rsidR="00C24A2F">
        <w:rPr>
          <w:sz w:val="24"/>
          <w:szCs w:val="24"/>
        </w:rPr>
        <w:t>Ar-Ruzz</w:t>
      </w:r>
      <w:proofErr w:type="spellEnd"/>
      <w:r w:rsidR="00C24A2F">
        <w:rPr>
          <w:sz w:val="24"/>
          <w:szCs w:val="24"/>
        </w:rPr>
        <w:t xml:space="preserve"> Media, </w:t>
      </w:r>
    </w:p>
    <w:p w:rsidR="00331C62" w:rsidRDefault="00C24A2F" w:rsidP="00C24A2F">
      <w:pPr>
        <w:pStyle w:val="FootnoteText"/>
        <w:rPr>
          <w:sz w:val="24"/>
          <w:szCs w:val="24"/>
        </w:rPr>
      </w:pPr>
      <w:r>
        <w:rPr>
          <w:sz w:val="24"/>
          <w:szCs w:val="24"/>
        </w:rPr>
        <w:tab/>
        <w:t>Yogyakarta</w:t>
      </w:r>
      <w:proofErr w:type="gramStart"/>
      <w:r>
        <w:rPr>
          <w:sz w:val="24"/>
          <w:szCs w:val="24"/>
        </w:rPr>
        <w:t>,2015</w:t>
      </w:r>
      <w:proofErr w:type="gramEnd"/>
      <w:r w:rsidR="00331C62" w:rsidRPr="00331C62">
        <w:rPr>
          <w:sz w:val="24"/>
          <w:szCs w:val="24"/>
        </w:rPr>
        <w:t xml:space="preserve">, </w:t>
      </w:r>
      <w:proofErr w:type="spellStart"/>
      <w:r w:rsidR="00331C62" w:rsidRPr="00331C62">
        <w:rPr>
          <w:sz w:val="24"/>
          <w:szCs w:val="24"/>
        </w:rPr>
        <w:t>cet</w:t>
      </w:r>
      <w:proofErr w:type="spellEnd"/>
      <w:r w:rsidR="00331C62" w:rsidRPr="00331C62">
        <w:rPr>
          <w:sz w:val="24"/>
          <w:szCs w:val="24"/>
        </w:rPr>
        <w:t xml:space="preserve"> 1</w:t>
      </w:r>
      <w:r w:rsidR="00331C62" w:rsidRPr="00331C62">
        <w:rPr>
          <w:sz w:val="24"/>
          <w:szCs w:val="24"/>
          <w:lang w:val="id-ID"/>
        </w:rPr>
        <w:t xml:space="preserve"> </w:t>
      </w:r>
    </w:p>
    <w:p w:rsidR="00C24A2F" w:rsidRPr="00C24A2F" w:rsidRDefault="00C24A2F" w:rsidP="00C24A2F">
      <w:pPr>
        <w:pStyle w:val="FootnoteText"/>
        <w:rPr>
          <w:sz w:val="24"/>
          <w:szCs w:val="24"/>
        </w:rPr>
      </w:pPr>
    </w:p>
    <w:p w:rsidR="00331C62" w:rsidRPr="00331C62" w:rsidRDefault="00331C62" w:rsidP="00C24A2F">
      <w:pPr>
        <w:pStyle w:val="FootnoteText"/>
        <w:spacing w:line="480" w:lineRule="auto"/>
        <w:jc w:val="both"/>
        <w:rPr>
          <w:sz w:val="24"/>
          <w:szCs w:val="24"/>
        </w:rPr>
      </w:pPr>
      <w:proofErr w:type="spellStart"/>
      <w:r w:rsidRPr="00331C62">
        <w:rPr>
          <w:sz w:val="24"/>
          <w:szCs w:val="24"/>
        </w:rPr>
        <w:t>Rusman</w:t>
      </w:r>
      <w:proofErr w:type="spellEnd"/>
      <w:r w:rsidRPr="00331C62">
        <w:rPr>
          <w:sz w:val="24"/>
          <w:szCs w:val="24"/>
          <w:lang w:val="id-ID"/>
        </w:rPr>
        <w:t>,</w:t>
      </w:r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Belajar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dan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pembelajaran</w:t>
      </w:r>
      <w:proofErr w:type="spellEnd"/>
      <w:r w:rsidRPr="00331C62">
        <w:rPr>
          <w:i/>
          <w:iCs/>
          <w:sz w:val="24"/>
          <w:szCs w:val="24"/>
          <w:lang w:val="id-ID"/>
        </w:rPr>
        <w:t>,</w:t>
      </w:r>
      <w:r w:rsidR="00C24A2F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Khar</w:t>
      </w:r>
      <w:r w:rsidR="00C24A2F">
        <w:rPr>
          <w:sz w:val="24"/>
          <w:szCs w:val="24"/>
        </w:rPr>
        <w:t>sima</w:t>
      </w:r>
      <w:proofErr w:type="spellEnd"/>
      <w:r w:rsidR="00C24A2F">
        <w:rPr>
          <w:sz w:val="24"/>
          <w:szCs w:val="24"/>
        </w:rPr>
        <w:t xml:space="preserve"> </w:t>
      </w:r>
      <w:proofErr w:type="spellStart"/>
      <w:r w:rsidR="00C24A2F">
        <w:rPr>
          <w:sz w:val="24"/>
          <w:szCs w:val="24"/>
        </w:rPr>
        <w:t>putra</w:t>
      </w:r>
      <w:proofErr w:type="spellEnd"/>
      <w:r w:rsidR="00C24A2F">
        <w:rPr>
          <w:sz w:val="24"/>
          <w:szCs w:val="24"/>
        </w:rPr>
        <w:t xml:space="preserve"> </w:t>
      </w:r>
      <w:proofErr w:type="spellStart"/>
      <w:r w:rsidR="00C24A2F">
        <w:rPr>
          <w:sz w:val="24"/>
          <w:szCs w:val="24"/>
        </w:rPr>
        <w:t>utama</w:t>
      </w:r>
      <w:proofErr w:type="spellEnd"/>
      <w:r w:rsidR="00C24A2F">
        <w:rPr>
          <w:sz w:val="24"/>
          <w:szCs w:val="24"/>
        </w:rPr>
        <w:t>, Jakarta, 2017</w:t>
      </w:r>
      <w:r w:rsidRPr="00331C62">
        <w:rPr>
          <w:sz w:val="24"/>
          <w:szCs w:val="24"/>
        </w:rPr>
        <w:t xml:space="preserve">, </w:t>
      </w:r>
      <w:proofErr w:type="spellStart"/>
      <w:proofErr w:type="gramStart"/>
      <w:r w:rsidRPr="00331C62">
        <w:rPr>
          <w:sz w:val="24"/>
          <w:szCs w:val="24"/>
        </w:rPr>
        <w:t>cet</w:t>
      </w:r>
      <w:proofErr w:type="spellEnd"/>
      <w:proofErr w:type="gramEnd"/>
      <w:r w:rsidRPr="00331C62">
        <w:rPr>
          <w:sz w:val="24"/>
          <w:szCs w:val="24"/>
        </w:rPr>
        <w:t xml:space="preserve"> 1</w:t>
      </w:r>
      <w:r w:rsidRPr="00331C62">
        <w:rPr>
          <w:sz w:val="24"/>
          <w:szCs w:val="24"/>
          <w:lang w:val="id-ID"/>
        </w:rPr>
        <w:t xml:space="preserve"> </w:t>
      </w:r>
    </w:p>
    <w:p w:rsidR="00331C62" w:rsidRPr="00331C62" w:rsidRDefault="00331C62" w:rsidP="00331C62">
      <w:pPr>
        <w:pStyle w:val="FootnoteText"/>
        <w:spacing w:line="480" w:lineRule="auto"/>
        <w:jc w:val="both"/>
        <w:rPr>
          <w:sz w:val="24"/>
          <w:szCs w:val="24"/>
        </w:rPr>
      </w:pPr>
      <w:proofErr w:type="spellStart"/>
      <w:r w:rsidRPr="00331C62">
        <w:rPr>
          <w:sz w:val="24"/>
          <w:szCs w:val="24"/>
        </w:rPr>
        <w:t>Baharuddin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dan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Esa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Nur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Wahyuni</w:t>
      </w:r>
      <w:proofErr w:type="spellEnd"/>
      <w:r w:rsidRPr="00331C62">
        <w:rPr>
          <w:sz w:val="24"/>
          <w:szCs w:val="24"/>
          <w:lang w:val="id-ID"/>
        </w:rPr>
        <w:t xml:space="preserve">, </w:t>
      </w:r>
      <w:proofErr w:type="spellStart"/>
      <w:r w:rsidR="00C24A2F">
        <w:rPr>
          <w:i/>
          <w:iCs/>
          <w:sz w:val="24"/>
          <w:szCs w:val="24"/>
        </w:rPr>
        <w:t>Ar-Ruzz</w:t>
      </w:r>
      <w:proofErr w:type="spellEnd"/>
      <w:r w:rsidR="00C24A2F">
        <w:rPr>
          <w:i/>
          <w:iCs/>
          <w:sz w:val="24"/>
          <w:szCs w:val="24"/>
        </w:rPr>
        <w:t xml:space="preserve"> Media, Yogyakarta, 2015</w:t>
      </w:r>
      <w:r w:rsidRPr="00331C62">
        <w:rPr>
          <w:i/>
          <w:iCs/>
          <w:sz w:val="24"/>
          <w:szCs w:val="24"/>
        </w:rPr>
        <w:t xml:space="preserve">, </w:t>
      </w:r>
      <w:proofErr w:type="spellStart"/>
      <w:proofErr w:type="gramStart"/>
      <w:r w:rsidR="00C24A2F">
        <w:rPr>
          <w:iCs/>
          <w:sz w:val="24"/>
          <w:szCs w:val="24"/>
        </w:rPr>
        <w:t>cet</w:t>
      </w:r>
      <w:proofErr w:type="spellEnd"/>
      <w:proofErr w:type="gramEnd"/>
      <w:r w:rsidR="00C24A2F">
        <w:rPr>
          <w:iCs/>
          <w:sz w:val="24"/>
          <w:szCs w:val="24"/>
        </w:rPr>
        <w:t xml:space="preserve"> 1 </w:t>
      </w:r>
    </w:p>
    <w:p w:rsidR="00C24A2F" w:rsidRDefault="00331C62" w:rsidP="00C24A2F">
      <w:pPr>
        <w:pStyle w:val="FootnoteText"/>
        <w:jc w:val="both"/>
        <w:rPr>
          <w:sz w:val="24"/>
          <w:szCs w:val="24"/>
        </w:rPr>
      </w:pPr>
      <w:r w:rsidRPr="00331C62">
        <w:rPr>
          <w:sz w:val="24"/>
          <w:szCs w:val="24"/>
        </w:rPr>
        <w:t xml:space="preserve">Robert E </w:t>
      </w:r>
      <w:proofErr w:type="spellStart"/>
      <w:r w:rsidRPr="00331C62">
        <w:rPr>
          <w:sz w:val="24"/>
          <w:szCs w:val="24"/>
        </w:rPr>
        <w:t>Slavin</w:t>
      </w:r>
      <w:proofErr w:type="spellEnd"/>
      <w:r w:rsidRPr="00331C62">
        <w:rPr>
          <w:sz w:val="24"/>
          <w:szCs w:val="24"/>
        </w:rPr>
        <w:t xml:space="preserve">, </w:t>
      </w:r>
      <w:r w:rsidRPr="00331C62">
        <w:rPr>
          <w:i/>
          <w:iCs/>
          <w:sz w:val="24"/>
          <w:szCs w:val="24"/>
        </w:rPr>
        <w:t xml:space="preserve">Cooperative Learning </w:t>
      </w:r>
      <w:proofErr w:type="spellStart"/>
      <w:r w:rsidRPr="00331C62">
        <w:rPr>
          <w:i/>
          <w:iCs/>
          <w:sz w:val="24"/>
          <w:szCs w:val="24"/>
        </w:rPr>
        <w:t>Teori</w:t>
      </w:r>
      <w:proofErr w:type="gramStart"/>
      <w:r w:rsidRPr="00331C62">
        <w:rPr>
          <w:i/>
          <w:iCs/>
          <w:sz w:val="24"/>
          <w:szCs w:val="24"/>
        </w:rPr>
        <w:t>,Riset,dan</w:t>
      </w:r>
      <w:proofErr w:type="spellEnd"/>
      <w:proofErr w:type="gram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praktek</w:t>
      </w:r>
      <w:proofErr w:type="spellEnd"/>
      <w:r w:rsidRPr="00331C62">
        <w:rPr>
          <w:sz w:val="24"/>
          <w:szCs w:val="24"/>
        </w:rPr>
        <w:t>,</w:t>
      </w:r>
      <w:r w:rsidR="00C24A2F">
        <w:rPr>
          <w:sz w:val="24"/>
          <w:szCs w:val="24"/>
        </w:rPr>
        <w:t xml:space="preserve"> Nusa Media,</w:t>
      </w:r>
    </w:p>
    <w:p w:rsidR="00331C62" w:rsidRDefault="00C24A2F" w:rsidP="00C24A2F">
      <w:pPr>
        <w:pStyle w:val="FootnoteTex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Bandung, 2015</w:t>
      </w:r>
      <w:r w:rsidR="00331C62" w:rsidRPr="00331C62">
        <w:rPr>
          <w:sz w:val="24"/>
          <w:szCs w:val="24"/>
        </w:rPr>
        <w:t xml:space="preserve">, </w:t>
      </w:r>
      <w:proofErr w:type="spellStart"/>
      <w:proofErr w:type="gramStart"/>
      <w:r w:rsidR="00331C62" w:rsidRPr="00331C62">
        <w:rPr>
          <w:sz w:val="24"/>
          <w:szCs w:val="24"/>
        </w:rPr>
        <w:t>cet</w:t>
      </w:r>
      <w:proofErr w:type="spellEnd"/>
      <w:proofErr w:type="gramEnd"/>
      <w:r w:rsidR="00331C62" w:rsidRPr="00331C62">
        <w:rPr>
          <w:sz w:val="24"/>
          <w:szCs w:val="24"/>
        </w:rPr>
        <w:t xml:space="preserve"> 15</w:t>
      </w:r>
    </w:p>
    <w:p w:rsidR="00C24A2F" w:rsidRPr="00331C62" w:rsidRDefault="00C24A2F" w:rsidP="00C24A2F">
      <w:pPr>
        <w:pStyle w:val="FootnoteText"/>
        <w:ind w:firstLine="720"/>
        <w:jc w:val="both"/>
        <w:rPr>
          <w:sz w:val="24"/>
          <w:szCs w:val="24"/>
          <w:lang w:val="id-ID"/>
        </w:rPr>
      </w:pPr>
    </w:p>
    <w:p w:rsidR="00331C62" w:rsidRPr="00C24A2F" w:rsidRDefault="00331C62" w:rsidP="00C24A2F">
      <w:pPr>
        <w:pStyle w:val="FootnoteText"/>
        <w:spacing w:line="480" w:lineRule="auto"/>
        <w:jc w:val="both"/>
        <w:rPr>
          <w:sz w:val="24"/>
          <w:szCs w:val="24"/>
        </w:rPr>
      </w:pPr>
      <w:proofErr w:type="spellStart"/>
      <w:r w:rsidRPr="00331C62">
        <w:rPr>
          <w:sz w:val="24"/>
          <w:szCs w:val="24"/>
        </w:rPr>
        <w:t>Sugandi</w:t>
      </w:r>
      <w:proofErr w:type="spellEnd"/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sz w:val="24"/>
          <w:szCs w:val="24"/>
        </w:rPr>
        <w:t>Achmad</w:t>
      </w:r>
      <w:proofErr w:type="spellEnd"/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sz w:val="24"/>
          <w:szCs w:val="24"/>
        </w:rPr>
        <w:t>dkk</w:t>
      </w:r>
      <w:proofErr w:type="spellEnd"/>
      <w:r w:rsidRPr="00331C62">
        <w:rPr>
          <w:sz w:val="24"/>
          <w:szCs w:val="24"/>
        </w:rPr>
        <w:t xml:space="preserve">. </w:t>
      </w:r>
      <w:hyperlink r:id="rId5" w:tgtFrame="_blank" w:history="1">
        <w:proofErr w:type="spellStart"/>
        <w:proofErr w:type="gramStart"/>
        <w:r w:rsidRPr="00331C62">
          <w:rPr>
            <w:rStyle w:val="Hyperlink"/>
            <w:i/>
            <w:iCs/>
            <w:color w:val="000000"/>
            <w:sz w:val="24"/>
            <w:szCs w:val="24"/>
          </w:rPr>
          <w:t>Belajar</w:t>
        </w:r>
        <w:proofErr w:type="spellEnd"/>
        <w:r w:rsidRPr="00331C62">
          <w:rPr>
            <w:rStyle w:val="Hyperlink"/>
            <w:i/>
            <w:iCs/>
            <w:color w:val="000000"/>
            <w:sz w:val="24"/>
            <w:szCs w:val="24"/>
          </w:rPr>
          <w:t xml:space="preserve"> </w:t>
        </w:r>
        <w:proofErr w:type="spellStart"/>
        <w:r w:rsidRPr="00331C62">
          <w:rPr>
            <w:rStyle w:val="Hyperlink"/>
            <w:i/>
            <w:iCs/>
            <w:color w:val="000000"/>
            <w:sz w:val="24"/>
            <w:szCs w:val="24"/>
          </w:rPr>
          <w:t>dan</w:t>
        </w:r>
        <w:proofErr w:type="spellEnd"/>
        <w:r w:rsidRPr="00331C62">
          <w:rPr>
            <w:rStyle w:val="Hyperlink"/>
            <w:i/>
            <w:iCs/>
            <w:color w:val="000000"/>
            <w:sz w:val="24"/>
            <w:szCs w:val="24"/>
          </w:rPr>
          <w:t xml:space="preserve"> </w:t>
        </w:r>
        <w:proofErr w:type="spellStart"/>
        <w:r w:rsidRPr="00331C62">
          <w:rPr>
            <w:rStyle w:val="Hyperlink"/>
            <w:i/>
            <w:iCs/>
            <w:color w:val="000000"/>
            <w:sz w:val="24"/>
            <w:szCs w:val="24"/>
          </w:rPr>
          <w:t>Pembelajaran</w:t>
        </w:r>
        <w:proofErr w:type="spellEnd"/>
      </w:hyperlink>
      <w:r w:rsidRPr="00331C62">
        <w:rPr>
          <w:sz w:val="24"/>
          <w:szCs w:val="24"/>
        </w:rPr>
        <w:t>.</w:t>
      </w:r>
      <w:proofErr w:type="gramEnd"/>
      <w:r w:rsidRPr="00331C62">
        <w:rPr>
          <w:sz w:val="24"/>
          <w:szCs w:val="24"/>
        </w:rPr>
        <w:t xml:space="preserve"> Semarang: </w:t>
      </w:r>
      <w:r w:rsidR="00C24A2F">
        <w:rPr>
          <w:sz w:val="24"/>
          <w:szCs w:val="24"/>
        </w:rPr>
        <w:t>2000. IKIP PRESS</w:t>
      </w:r>
    </w:p>
    <w:p w:rsidR="00331C62" w:rsidRPr="00331C62" w:rsidRDefault="00331C62" w:rsidP="00331C62">
      <w:pPr>
        <w:pStyle w:val="FootnoteText"/>
        <w:spacing w:line="480" w:lineRule="auto"/>
        <w:ind w:left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31C62">
        <w:rPr>
          <w:iCs/>
          <w:sz w:val="24"/>
          <w:szCs w:val="24"/>
        </w:rPr>
        <w:t>Agus</w:t>
      </w:r>
      <w:proofErr w:type="spellEnd"/>
      <w:r w:rsidRPr="00331C62">
        <w:rPr>
          <w:iCs/>
          <w:sz w:val="24"/>
          <w:szCs w:val="24"/>
        </w:rPr>
        <w:t xml:space="preserve"> </w:t>
      </w:r>
      <w:proofErr w:type="spellStart"/>
      <w:r w:rsidRPr="00331C62">
        <w:rPr>
          <w:iCs/>
          <w:sz w:val="24"/>
          <w:szCs w:val="24"/>
        </w:rPr>
        <w:t>suprijono</w:t>
      </w:r>
      <w:proofErr w:type="spellEnd"/>
      <w:r w:rsidRPr="00331C62">
        <w:rPr>
          <w:sz w:val="24"/>
          <w:szCs w:val="24"/>
        </w:rPr>
        <w:t xml:space="preserve">, cooperative learning </w:t>
      </w:r>
      <w:proofErr w:type="spellStart"/>
      <w:r w:rsidRPr="00331C62">
        <w:rPr>
          <w:sz w:val="24"/>
          <w:szCs w:val="24"/>
        </w:rPr>
        <w:t>teori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dan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aplikasi</w:t>
      </w:r>
      <w:proofErr w:type="spellEnd"/>
      <w:r w:rsidRPr="00331C62">
        <w:rPr>
          <w:sz w:val="24"/>
          <w:szCs w:val="24"/>
        </w:rPr>
        <w:t xml:space="preserve"> PAIKEM, (</w:t>
      </w:r>
      <w:proofErr w:type="spellStart"/>
      <w:r w:rsidRPr="00331C62">
        <w:rPr>
          <w:sz w:val="24"/>
          <w:szCs w:val="24"/>
        </w:rPr>
        <w:t>pustaka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pelajar</w:t>
      </w:r>
      <w:proofErr w:type="spellEnd"/>
      <w:r w:rsidRPr="00331C62">
        <w:rPr>
          <w:sz w:val="24"/>
          <w:szCs w:val="24"/>
        </w:rPr>
        <w:t xml:space="preserve">, Yogyakarta,2013), </w:t>
      </w:r>
      <w:proofErr w:type="spellStart"/>
      <w:r w:rsidRPr="00331C62">
        <w:rPr>
          <w:sz w:val="24"/>
          <w:szCs w:val="24"/>
        </w:rPr>
        <w:t>cet</w:t>
      </w:r>
      <w:proofErr w:type="spellEnd"/>
      <w:r w:rsidRPr="00331C62">
        <w:rPr>
          <w:sz w:val="24"/>
          <w:szCs w:val="24"/>
        </w:rPr>
        <w:t xml:space="preserve"> 14 h. 77 </w:t>
      </w:r>
    </w:p>
    <w:p w:rsidR="00331C62" w:rsidRPr="00331C62" w:rsidRDefault="00331C62" w:rsidP="00331C62">
      <w:pPr>
        <w:pStyle w:val="FootnoteText"/>
        <w:spacing w:line="480" w:lineRule="auto"/>
        <w:ind w:left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lastRenderedPageBreak/>
        <w:footnoteRef/>
      </w:r>
      <w:hyperlink r:id="rId6" w:history="1">
        <w:r w:rsidRPr="00331C62">
          <w:rPr>
            <w:rStyle w:val="Hyperlink"/>
            <w:color w:val="000000"/>
            <w:sz w:val="24"/>
            <w:szCs w:val="24"/>
          </w:rPr>
          <w:t>http://id.shvoong.com/social-sciences/education/2253776-karakteristik-strategi-pembelajaran-cooperative -cooperative/</w:t>
        </w:r>
      </w:hyperlink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diakses</w:t>
      </w:r>
      <w:proofErr w:type="spellEnd"/>
      <w:r w:rsidRPr="00331C62">
        <w:rPr>
          <w:sz w:val="24"/>
          <w:szCs w:val="24"/>
        </w:rPr>
        <w:t xml:space="preserve"> 12 des, 201</w:t>
      </w:r>
      <w:r w:rsidRPr="00331C62">
        <w:rPr>
          <w:sz w:val="24"/>
          <w:szCs w:val="24"/>
          <w:lang w:val="id-ID"/>
        </w:rPr>
        <w:t>3</w:t>
      </w:r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Pukul</w:t>
      </w:r>
      <w:proofErr w:type="spellEnd"/>
      <w:r w:rsidRPr="00331C62">
        <w:rPr>
          <w:sz w:val="24"/>
          <w:szCs w:val="24"/>
        </w:rPr>
        <w:t xml:space="preserve"> 20.00 WIB</w:t>
      </w:r>
    </w:p>
    <w:p w:rsidR="00331C62" w:rsidRPr="00331C62" w:rsidRDefault="00331C62" w:rsidP="00331C62">
      <w:pPr>
        <w:pStyle w:val="FootnoteText"/>
        <w:spacing w:line="480" w:lineRule="auto"/>
        <w:ind w:firstLine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Agus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suprijono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opcit</w:t>
      </w:r>
      <w:proofErr w:type="spellEnd"/>
      <w:r w:rsidRPr="00331C62">
        <w:rPr>
          <w:i/>
          <w:sz w:val="24"/>
          <w:szCs w:val="24"/>
        </w:rPr>
        <w:t xml:space="preserve"> </w:t>
      </w:r>
      <w:r w:rsidRPr="00331C62">
        <w:rPr>
          <w:sz w:val="24"/>
          <w:szCs w:val="24"/>
        </w:rPr>
        <w:t>h. 86</w:t>
      </w:r>
    </w:p>
    <w:p w:rsidR="00331C62" w:rsidRPr="00331C62" w:rsidRDefault="00331C62" w:rsidP="00331C62">
      <w:pPr>
        <w:pStyle w:val="FootnoteText"/>
        <w:spacing w:line="480" w:lineRule="auto"/>
        <w:ind w:firstLine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r w:rsidRPr="00331C62">
        <w:rPr>
          <w:i/>
          <w:iCs/>
          <w:sz w:val="24"/>
          <w:szCs w:val="24"/>
        </w:rPr>
        <w:t>Ibid,</w:t>
      </w:r>
      <w:r w:rsidRPr="00331C62">
        <w:rPr>
          <w:sz w:val="24"/>
          <w:szCs w:val="24"/>
        </w:rPr>
        <w:t xml:space="preserve"> h. 80</w:t>
      </w:r>
    </w:p>
    <w:p w:rsidR="00331C62" w:rsidRPr="00331C62" w:rsidRDefault="00331C62" w:rsidP="00331C62">
      <w:pPr>
        <w:pStyle w:val="FootnoteText"/>
        <w:spacing w:line="480" w:lineRule="auto"/>
        <w:ind w:left="720"/>
        <w:jc w:val="both"/>
        <w:rPr>
          <w:iCs/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Riska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Dewi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Handayani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dan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Yuli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Yanti</w:t>
      </w:r>
      <w:proofErr w:type="spellEnd"/>
      <w:r w:rsidRPr="00331C62">
        <w:rPr>
          <w:i/>
          <w:iCs/>
          <w:sz w:val="24"/>
          <w:szCs w:val="24"/>
        </w:rPr>
        <w:t xml:space="preserve">, </w:t>
      </w:r>
      <w:proofErr w:type="spellStart"/>
      <w:r w:rsidRPr="00331C62">
        <w:rPr>
          <w:i/>
          <w:iCs/>
          <w:sz w:val="24"/>
          <w:szCs w:val="24"/>
        </w:rPr>
        <w:t>pengaruh</w:t>
      </w:r>
      <w:proofErr w:type="spellEnd"/>
      <w:r w:rsidRPr="00331C62">
        <w:rPr>
          <w:i/>
          <w:iCs/>
          <w:sz w:val="24"/>
          <w:szCs w:val="24"/>
        </w:rPr>
        <w:t xml:space="preserve"> model </w:t>
      </w:r>
      <w:proofErr w:type="spellStart"/>
      <w:r w:rsidRPr="00331C62">
        <w:rPr>
          <w:i/>
          <w:iCs/>
          <w:sz w:val="24"/>
          <w:szCs w:val="24"/>
        </w:rPr>
        <w:t>pembelajaran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koopratif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tipe</w:t>
      </w:r>
      <w:proofErr w:type="spellEnd"/>
      <w:r w:rsidRPr="00331C62">
        <w:rPr>
          <w:i/>
          <w:iCs/>
          <w:sz w:val="24"/>
          <w:szCs w:val="24"/>
        </w:rPr>
        <w:t xml:space="preserve"> think pair share </w:t>
      </w:r>
      <w:proofErr w:type="spellStart"/>
      <w:r w:rsidRPr="00331C62">
        <w:rPr>
          <w:i/>
          <w:iCs/>
          <w:sz w:val="24"/>
          <w:szCs w:val="24"/>
        </w:rPr>
        <w:t>terhadap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hasil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belajar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pkn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siswa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dikelas</w:t>
      </w:r>
      <w:proofErr w:type="spellEnd"/>
      <w:r w:rsidRPr="00331C62">
        <w:rPr>
          <w:i/>
          <w:iCs/>
          <w:sz w:val="24"/>
          <w:szCs w:val="24"/>
        </w:rPr>
        <w:t xml:space="preserve"> IV MI </w:t>
      </w:r>
      <w:proofErr w:type="spellStart"/>
      <w:r w:rsidRPr="00331C62">
        <w:rPr>
          <w:i/>
          <w:iCs/>
          <w:sz w:val="24"/>
          <w:szCs w:val="24"/>
        </w:rPr>
        <w:t>terpadu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Muhammadiyah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sukarame</w:t>
      </w:r>
      <w:proofErr w:type="spellEnd"/>
      <w:r w:rsidRPr="00331C62">
        <w:rPr>
          <w:i/>
          <w:iCs/>
          <w:sz w:val="24"/>
          <w:szCs w:val="24"/>
        </w:rPr>
        <w:t xml:space="preserve"> Bandar </w:t>
      </w:r>
      <w:proofErr w:type="spellStart"/>
      <w:r w:rsidRPr="00331C62">
        <w:rPr>
          <w:i/>
          <w:iCs/>
          <w:sz w:val="24"/>
          <w:szCs w:val="24"/>
        </w:rPr>
        <w:t>lampung</w:t>
      </w:r>
      <w:proofErr w:type="spellEnd"/>
      <w:r w:rsidRPr="00331C62">
        <w:rPr>
          <w:sz w:val="24"/>
          <w:szCs w:val="24"/>
        </w:rPr>
        <w:t>, (</w:t>
      </w:r>
      <w:proofErr w:type="spellStart"/>
      <w:r w:rsidRPr="00331C62">
        <w:rPr>
          <w:sz w:val="24"/>
          <w:szCs w:val="24"/>
        </w:rPr>
        <w:t>jurnal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pendidikan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dan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pembelajaran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dasar</w:t>
      </w:r>
      <w:proofErr w:type="spellEnd"/>
      <w:r w:rsidRPr="00331C62">
        <w:rPr>
          <w:sz w:val="24"/>
          <w:szCs w:val="24"/>
        </w:rPr>
        <w:t>, PGMI FTK UIN RIL, 2017), h. 110</w:t>
      </w:r>
    </w:p>
    <w:p w:rsidR="00331C62" w:rsidRPr="00331C62" w:rsidRDefault="00331C62" w:rsidP="00331C62">
      <w:pPr>
        <w:pStyle w:val="FootnoteText"/>
        <w:spacing w:line="480" w:lineRule="auto"/>
        <w:ind w:left="720"/>
        <w:rPr>
          <w:sz w:val="24"/>
          <w:szCs w:val="24"/>
          <w:lang w:val="id-ID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  <w:lang w:val="id-ID"/>
        </w:rPr>
        <w:t xml:space="preserve"> Kokom Komalasari</w:t>
      </w:r>
      <w:r w:rsidRPr="00331C62">
        <w:rPr>
          <w:i/>
          <w:sz w:val="24"/>
          <w:szCs w:val="24"/>
          <w:lang w:val="id-ID"/>
        </w:rPr>
        <w:t>, Pembelajaran Kontekstual Konsep dan Aplikasi</w:t>
      </w:r>
      <w:r w:rsidRPr="00331C62">
        <w:rPr>
          <w:sz w:val="24"/>
          <w:szCs w:val="24"/>
          <w:lang w:val="id-ID"/>
        </w:rPr>
        <w:t>, PT Refika Aditama, Bandung, 2010, hlm. 64</w:t>
      </w:r>
    </w:p>
    <w:p w:rsidR="00331C62" w:rsidRPr="00331C62" w:rsidRDefault="00331C62" w:rsidP="00331C62">
      <w:pPr>
        <w:pStyle w:val="FootnoteText"/>
        <w:spacing w:line="480" w:lineRule="auto"/>
        <w:ind w:firstLine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Riska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Dewi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Handayani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dan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Yuli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Yanti</w:t>
      </w:r>
      <w:proofErr w:type="spellEnd"/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i/>
          <w:sz w:val="24"/>
          <w:szCs w:val="24"/>
        </w:rPr>
        <w:t>opcit</w:t>
      </w:r>
      <w:proofErr w:type="spellEnd"/>
      <w:proofErr w:type="gramStart"/>
      <w:r w:rsidRPr="00331C62">
        <w:rPr>
          <w:sz w:val="24"/>
          <w:szCs w:val="24"/>
        </w:rPr>
        <w:t>,  h</w:t>
      </w:r>
      <w:proofErr w:type="gramEnd"/>
      <w:r w:rsidRPr="00331C62">
        <w:rPr>
          <w:sz w:val="24"/>
          <w:szCs w:val="24"/>
        </w:rPr>
        <w:t>. 112</w:t>
      </w:r>
    </w:p>
    <w:p w:rsidR="00331C62" w:rsidRPr="00331C62" w:rsidRDefault="00331C62" w:rsidP="00331C62">
      <w:pPr>
        <w:pStyle w:val="FootnoteText"/>
        <w:spacing w:line="480" w:lineRule="auto"/>
        <w:ind w:firstLine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r w:rsidRPr="00331C62">
        <w:rPr>
          <w:i/>
          <w:sz w:val="24"/>
          <w:szCs w:val="24"/>
        </w:rPr>
        <w:t>Ibid</w:t>
      </w:r>
      <w:proofErr w:type="gramStart"/>
      <w:r w:rsidRPr="00331C62">
        <w:rPr>
          <w:i/>
          <w:sz w:val="24"/>
          <w:szCs w:val="24"/>
        </w:rPr>
        <w:t xml:space="preserve">, </w:t>
      </w:r>
      <w:r w:rsidRPr="00331C62">
        <w:rPr>
          <w:sz w:val="24"/>
          <w:szCs w:val="24"/>
        </w:rPr>
        <w:t xml:space="preserve"> h</w:t>
      </w:r>
      <w:proofErr w:type="gramEnd"/>
      <w:r w:rsidRPr="00331C62">
        <w:rPr>
          <w:sz w:val="24"/>
          <w:szCs w:val="24"/>
        </w:rPr>
        <w:t>. 113</w:t>
      </w:r>
    </w:p>
    <w:p w:rsidR="00331C62" w:rsidRPr="00331C62" w:rsidRDefault="00331C62" w:rsidP="00331C62">
      <w:pPr>
        <w:pStyle w:val="FootnoteText"/>
        <w:spacing w:line="480" w:lineRule="auto"/>
        <w:ind w:firstLine="720"/>
        <w:jc w:val="both"/>
        <w:rPr>
          <w:iCs/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r w:rsidRPr="00331C62">
        <w:rPr>
          <w:i/>
          <w:sz w:val="24"/>
          <w:szCs w:val="24"/>
        </w:rPr>
        <w:t>Ibid</w:t>
      </w:r>
      <w:proofErr w:type="gramStart"/>
      <w:r w:rsidRPr="00331C62">
        <w:rPr>
          <w:i/>
          <w:sz w:val="24"/>
          <w:szCs w:val="24"/>
        </w:rPr>
        <w:t xml:space="preserve">, </w:t>
      </w:r>
      <w:r w:rsidRPr="00331C62">
        <w:rPr>
          <w:sz w:val="24"/>
          <w:szCs w:val="24"/>
        </w:rPr>
        <w:t xml:space="preserve"> h</w:t>
      </w:r>
      <w:proofErr w:type="gramEnd"/>
      <w:r w:rsidRPr="00331C62">
        <w:rPr>
          <w:sz w:val="24"/>
          <w:szCs w:val="24"/>
        </w:rPr>
        <w:t>. 113</w:t>
      </w:r>
    </w:p>
    <w:p w:rsidR="00331C62" w:rsidRPr="00331C62" w:rsidRDefault="00331C62" w:rsidP="00331C62">
      <w:pPr>
        <w:pStyle w:val="FootnoteText"/>
        <w:spacing w:line="480" w:lineRule="auto"/>
        <w:ind w:firstLine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r w:rsidRPr="00331C62">
        <w:rPr>
          <w:i/>
          <w:sz w:val="24"/>
          <w:szCs w:val="24"/>
        </w:rPr>
        <w:t>Ibid</w:t>
      </w:r>
      <w:proofErr w:type="gramStart"/>
      <w:r w:rsidRPr="00331C62">
        <w:rPr>
          <w:i/>
          <w:sz w:val="24"/>
          <w:szCs w:val="24"/>
        </w:rPr>
        <w:t xml:space="preserve">, </w:t>
      </w:r>
      <w:r w:rsidRPr="00331C62">
        <w:rPr>
          <w:sz w:val="24"/>
          <w:szCs w:val="24"/>
        </w:rPr>
        <w:t xml:space="preserve"> h</w:t>
      </w:r>
      <w:proofErr w:type="gramEnd"/>
      <w:r w:rsidRPr="00331C62">
        <w:rPr>
          <w:sz w:val="24"/>
          <w:szCs w:val="24"/>
        </w:rPr>
        <w:t>. 113-114</w:t>
      </w:r>
    </w:p>
    <w:p w:rsidR="00331C62" w:rsidRPr="00331C62" w:rsidRDefault="00331C62" w:rsidP="00331C62">
      <w:pPr>
        <w:pStyle w:val="FootnoteText"/>
        <w:spacing w:line="480" w:lineRule="auto"/>
        <w:ind w:firstLine="426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r w:rsidRPr="00331C62">
        <w:rPr>
          <w:i/>
          <w:iCs/>
          <w:sz w:val="24"/>
          <w:szCs w:val="24"/>
        </w:rPr>
        <w:t>Ibid</w:t>
      </w:r>
      <w:r w:rsidRPr="00331C62">
        <w:rPr>
          <w:sz w:val="24"/>
          <w:szCs w:val="24"/>
        </w:rPr>
        <w:t>, h. 113</w:t>
      </w:r>
    </w:p>
    <w:p w:rsidR="00331C62" w:rsidRPr="00331C62" w:rsidRDefault="00331C62" w:rsidP="00331C62">
      <w:pPr>
        <w:pStyle w:val="FootnoteText"/>
        <w:spacing w:line="480" w:lineRule="auto"/>
        <w:ind w:left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Murni</w:t>
      </w:r>
      <w:proofErr w:type="spellEnd"/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i/>
          <w:sz w:val="24"/>
          <w:szCs w:val="24"/>
        </w:rPr>
        <w:t>penerapan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pembelajaran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kooprative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tipe</w:t>
      </w:r>
      <w:proofErr w:type="spellEnd"/>
      <w:r w:rsidRPr="00331C62">
        <w:rPr>
          <w:i/>
          <w:sz w:val="24"/>
          <w:szCs w:val="24"/>
        </w:rPr>
        <w:t xml:space="preserve"> think pair share </w:t>
      </w:r>
      <w:proofErr w:type="spellStart"/>
      <w:r w:rsidRPr="00331C62">
        <w:rPr>
          <w:i/>
          <w:sz w:val="24"/>
          <w:szCs w:val="24"/>
        </w:rPr>
        <w:t>untuk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meningkatkan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hasil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belajar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pendidikan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kewarganegaraan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siswa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sekolah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dasar</w:t>
      </w:r>
      <w:proofErr w:type="spellEnd"/>
      <w:r w:rsidRPr="00331C62">
        <w:rPr>
          <w:i/>
          <w:sz w:val="24"/>
          <w:szCs w:val="24"/>
        </w:rPr>
        <w:t xml:space="preserve">, </w:t>
      </w:r>
      <w:r w:rsidRPr="00331C62">
        <w:rPr>
          <w:sz w:val="24"/>
          <w:szCs w:val="24"/>
        </w:rPr>
        <w:t>(</w:t>
      </w:r>
      <w:proofErr w:type="spellStart"/>
      <w:r w:rsidRPr="00331C62">
        <w:rPr>
          <w:sz w:val="24"/>
          <w:szCs w:val="24"/>
        </w:rPr>
        <w:t>bengkalis</w:t>
      </w:r>
      <w:proofErr w:type="spellEnd"/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sz w:val="24"/>
          <w:szCs w:val="24"/>
        </w:rPr>
        <w:t>jurnal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ilmu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pendidikan</w:t>
      </w:r>
      <w:proofErr w:type="spellEnd"/>
      <w:r w:rsidRPr="00331C62">
        <w:rPr>
          <w:sz w:val="24"/>
          <w:szCs w:val="24"/>
        </w:rPr>
        <w:t xml:space="preserve"> social, 2017) h. 276-277</w:t>
      </w:r>
    </w:p>
    <w:p w:rsidR="00331C62" w:rsidRPr="00331C62" w:rsidRDefault="00331C62" w:rsidP="00331C62">
      <w:pPr>
        <w:pStyle w:val="FootnoteText"/>
        <w:spacing w:line="480" w:lineRule="auto"/>
        <w:ind w:left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Purwa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Atmaja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Prawira</w:t>
      </w:r>
      <w:proofErr w:type="spellEnd"/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i/>
          <w:sz w:val="24"/>
          <w:szCs w:val="24"/>
        </w:rPr>
        <w:t>Psikologi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pendidikan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dalam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perspektif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baru</w:t>
      </w:r>
      <w:proofErr w:type="spellEnd"/>
      <w:r w:rsidRPr="00331C62">
        <w:rPr>
          <w:sz w:val="24"/>
          <w:szCs w:val="24"/>
        </w:rPr>
        <w:t xml:space="preserve">, (Yogyakarta, </w:t>
      </w:r>
      <w:proofErr w:type="spellStart"/>
      <w:r w:rsidRPr="00331C62">
        <w:rPr>
          <w:sz w:val="24"/>
          <w:szCs w:val="24"/>
        </w:rPr>
        <w:t>Ar-Ruzz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Medis</w:t>
      </w:r>
      <w:proofErr w:type="spellEnd"/>
      <w:r w:rsidRPr="00331C62">
        <w:rPr>
          <w:sz w:val="24"/>
          <w:szCs w:val="24"/>
        </w:rPr>
        <w:t xml:space="preserve">, 2014), </w:t>
      </w:r>
      <w:proofErr w:type="spellStart"/>
      <w:proofErr w:type="gramStart"/>
      <w:r w:rsidRPr="00331C62">
        <w:rPr>
          <w:sz w:val="24"/>
          <w:szCs w:val="24"/>
        </w:rPr>
        <w:t>cet</w:t>
      </w:r>
      <w:proofErr w:type="spellEnd"/>
      <w:proofErr w:type="gramEnd"/>
      <w:r w:rsidRPr="00331C62">
        <w:rPr>
          <w:sz w:val="24"/>
          <w:szCs w:val="24"/>
        </w:rPr>
        <w:t xml:space="preserve"> II, h. 407</w:t>
      </w:r>
    </w:p>
    <w:p w:rsidR="00331C62" w:rsidRPr="00331C62" w:rsidRDefault="00331C62" w:rsidP="00331C62">
      <w:pPr>
        <w:pStyle w:val="FootnoteText"/>
        <w:spacing w:line="480" w:lineRule="auto"/>
        <w:ind w:left="720"/>
        <w:jc w:val="both"/>
        <w:rPr>
          <w:sz w:val="24"/>
          <w:szCs w:val="24"/>
        </w:rPr>
      </w:pPr>
      <w:r w:rsidRPr="00331C62">
        <w:rPr>
          <w:sz w:val="24"/>
          <w:szCs w:val="24"/>
        </w:rPr>
        <w:t xml:space="preserve"> </w:t>
      </w: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 </w:t>
      </w:r>
      <w:proofErr w:type="spellStart"/>
      <w:r w:rsidRPr="00331C62">
        <w:rPr>
          <w:sz w:val="24"/>
          <w:szCs w:val="24"/>
        </w:rPr>
        <w:t>Amirono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dan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Daryanto</w:t>
      </w:r>
      <w:proofErr w:type="spellEnd"/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i/>
          <w:sz w:val="24"/>
          <w:szCs w:val="24"/>
        </w:rPr>
        <w:t>Evaluasi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dan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penilaian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pembelajara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kurikulum</w:t>
      </w:r>
      <w:proofErr w:type="spellEnd"/>
      <w:r w:rsidRPr="00331C62">
        <w:rPr>
          <w:i/>
          <w:sz w:val="24"/>
          <w:szCs w:val="24"/>
        </w:rPr>
        <w:t xml:space="preserve"> 13</w:t>
      </w:r>
      <w:r w:rsidRPr="00331C62">
        <w:rPr>
          <w:sz w:val="24"/>
          <w:szCs w:val="24"/>
        </w:rPr>
        <w:t xml:space="preserve">, (Yogyakarta, </w:t>
      </w:r>
      <w:proofErr w:type="spellStart"/>
      <w:r w:rsidRPr="00331C62">
        <w:rPr>
          <w:sz w:val="24"/>
          <w:szCs w:val="24"/>
        </w:rPr>
        <w:t>Gava</w:t>
      </w:r>
      <w:proofErr w:type="spellEnd"/>
      <w:r w:rsidRPr="00331C62">
        <w:rPr>
          <w:sz w:val="24"/>
          <w:szCs w:val="24"/>
        </w:rPr>
        <w:t xml:space="preserve"> Media, 2016), </w:t>
      </w:r>
      <w:proofErr w:type="spellStart"/>
      <w:proofErr w:type="gramStart"/>
      <w:r w:rsidRPr="00331C62">
        <w:rPr>
          <w:sz w:val="24"/>
          <w:szCs w:val="24"/>
        </w:rPr>
        <w:t>cet</w:t>
      </w:r>
      <w:proofErr w:type="spellEnd"/>
      <w:proofErr w:type="gramEnd"/>
      <w:r w:rsidRPr="00331C62">
        <w:rPr>
          <w:sz w:val="24"/>
          <w:szCs w:val="24"/>
        </w:rPr>
        <w:t xml:space="preserve"> I h. 55</w:t>
      </w:r>
    </w:p>
    <w:p w:rsidR="00331C62" w:rsidRPr="00331C62" w:rsidRDefault="00331C62" w:rsidP="00331C62">
      <w:pPr>
        <w:autoSpaceDE w:val="0"/>
        <w:autoSpaceDN w:val="0"/>
        <w:adjustRightInd w:val="0"/>
        <w:spacing w:line="480" w:lineRule="auto"/>
        <w:ind w:left="720"/>
        <w:jc w:val="both"/>
        <w:rPr>
          <w:sz w:val="24"/>
          <w:szCs w:val="24"/>
        </w:rPr>
      </w:pPr>
      <w:r w:rsidRPr="00331C62">
        <w:rPr>
          <w:sz w:val="24"/>
          <w:szCs w:val="24"/>
        </w:rPr>
        <w:lastRenderedPageBreak/>
        <w:t xml:space="preserve"> </w:t>
      </w: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Novan Ardi Wiyani, </w:t>
      </w:r>
      <w:r w:rsidRPr="00331C62">
        <w:rPr>
          <w:i/>
          <w:iCs/>
          <w:sz w:val="24"/>
          <w:szCs w:val="24"/>
        </w:rPr>
        <w:t>ijovasi kurikulum dan pembelajaran PAI SMA berbasis pendidikan karakter</w:t>
      </w:r>
      <w:r w:rsidRPr="00331C62">
        <w:rPr>
          <w:sz w:val="24"/>
          <w:szCs w:val="24"/>
        </w:rPr>
        <w:t>, (Yogyakarta, Ar-ruzz media, 2016) cet, 1 ,h.44</w:t>
      </w:r>
    </w:p>
    <w:p w:rsidR="00331C62" w:rsidRPr="00331C62" w:rsidRDefault="00331C62" w:rsidP="00331C62">
      <w:pPr>
        <w:autoSpaceDE w:val="0"/>
        <w:autoSpaceDN w:val="0"/>
        <w:adjustRightInd w:val="0"/>
        <w:spacing w:line="480" w:lineRule="auto"/>
        <w:ind w:left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Muhammad Thobroni, </w:t>
      </w:r>
      <w:r w:rsidRPr="00331C62">
        <w:rPr>
          <w:i/>
          <w:sz w:val="24"/>
          <w:szCs w:val="24"/>
        </w:rPr>
        <w:t xml:space="preserve">Belajar dan teori dan praktek, </w:t>
      </w:r>
      <w:r w:rsidRPr="00331C62">
        <w:rPr>
          <w:sz w:val="24"/>
          <w:szCs w:val="24"/>
        </w:rPr>
        <w:t>(Ar-Ruzz Media, Yogyakarta,2015), cet 1 h. 16</w:t>
      </w:r>
    </w:p>
    <w:p w:rsidR="00331C62" w:rsidRPr="00331C62" w:rsidRDefault="00331C62" w:rsidP="00331C62">
      <w:pPr>
        <w:pStyle w:val="FootnoteText"/>
        <w:spacing w:line="480" w:lineRule="auto"/>
        <w:ind w:left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 </w:t>
      </w:r>
      <w:proofErr w:type="spellStart"/>
      <w:r w:rsidRPr="00331C62">
        <w:rPr>
          <w:sz w:val="24"/>
          <w:szCs w:val="24"/>
        </w:rPr>
        <w:t>Asis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Saefudin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danIka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Berdiati</w:t>
      </w:r>
      <w:proofErr w:type="spellEnd"/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i/>
          <w:sz w:val="24"/>
          <w:szCs w:val="24"/>
        </w:rPr>
        <w:t>Pembelajaran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efektif</w:t>
      </w:r>
      <w:proofErr w:type="spellEnd"/>
      <w:r w:rsidRPr="00331C62">
        <w:rPr>
          <w:i/>
          <w:sz w:val="24"/>
          <w:szCs w:val="24"/>
        </w:rPr>
        <w:t xml:space="preserve">, </w:t>
      </w:r>
      <w:r w:rsidRPr="00331C62">
        <w:rPr>
          <w:sz w:val="24"/>
          <w:szCs w:val="24"/>
        </w:rPr>
        <w:t xml:space="preserve">(Bandung, </w:t>
      </w:r>
      <w:proofErr w:type="spellStart"/>
      <w:r w:rsidRPr="00331C62">
        <w:rPr>
          <w:sz w:val="24"/>
          <w:szCs w:val="24"/>
        </w:rPr>
        <w:t>Remaja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rosdakarya</w:t>
      </w:r>
      <w:proofErr w:type="spellEnd"/>
      <w:r w:rsidRPr="00331C62">
        <w:rPr>
          <w:sz w:val="24"/>
          <w:szCs w:val="24"/>
        </w:rPr>
        <w:t xml:space="preserve">, 2014), </w:t>
      </w:r>
      <w:proofErr w:type="spellStart"/>
      <w:proofErr w:type="gramStart"/>
      <w:r w:rsidRPr="00331C62">
        <w:rPr>
          <w:sz w:val="24"/>
          <w:szCs w:val="24"/>
        </w:rPr>
        <w:t>cet</w:t>
      </w:r>
      <w:proofErr w:type="spellEnd"/>
      <w:proofErr w:type="gramEnd"/>
      <w:r w:rsidRPr="00331C62">
        <w:rPr>
          <w:sz w:val="24"/>
          <w:szCs w:val="24"/>
        </w:rPr>
        <w:t xml:space="preserve"> I, h. 20</w:t>
      </w:r>
    </w:p>
    <w:p w:rsidR="00331C62" w:rsidRPr="00331C62" w:rsidRDefault="00331C62" w:rsidP="00331C62">
      <w:pPr>
        <w:autoSpaceDE w:val="0"/>
        <w:autoSpaceDN w:val="0"/>
        <w:adjustRightInd w:val="0"/>
        <w:spacing w:line="480" w:lineRule="auto"/>
        <w:ind w:firstLine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r w:rsidRPr="00331C62">
        <w:rPr>
          <w:i/>
          <w:iCs/>
          <w:sz w:val="24"/>
          <w:szCs w:val="24"/>
        </w:rPr>
        <w:t>Ibid,</w:t>
      </w:r>
      <w:r w:rsidRPr="00331C62">
        <w:rPr>
          <w:sz w:val="24"/>
          <w:szCs w:val="24"/>
        </w:rPr>
        <w:t xml:space="preserve"> h. 23</w:t>
      </w:r>
    </w:p>
    <w:p w:rsidR="00331C62" w:rsidRPr="00331C62" w:rsidRDefault="00331C62" w:rsidP="00331C62">
      <w:pPr>
        <w:autoSpaceDE w:val="0"/>
        <w:autoSpaceDN w:val="0"/>
        <w:adjustRightInd w:val="0"/>
        <w:spacing w:line="480" w:lineRule="auto"/>
        <w:ind w:firstLine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r w:rsidRPr="00331C62">
        <w:rPr>
          <w:i/>
          <w:iCs/>
          <w:sz w:val="24"/>
          <w:szCs w:val="24"/>
        </w:rPr>
        <w:t>Ibid,</w:t>
      </w:r>
      <w:r w:rsidRPr="00331C62">
        <w:rPr>
          <w:sz w:val="24"/>
          <w:szCs w:val="24"/>
        </w:rPr>
        <w:t xml:space="preserve"> h. 25</w:t>
      </w:r>
    </w:p>
    <w:p w:rsidR="00331C62" w:rsidRPr="00331C62" w:rsidRDefault="00331C62" w:rsidP="00331C62">
      <w:pPr>
        <w:autoSpaceDE w:val="0"/>
        <w:autoSpaceDN w:val="0"/>
        <w:adjustRightInd w:val="0"/>
        <w:spacing w:line="480" w:lineRule="auto"/>
        <w:ind w:firstLine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r w:rsidRPr="00331C62">
        <w:rPr>
          <w:i/>
          <w:iCs/>
          <w:sz w:val="24"/>
          <w:szCs w:val="24"/>
        </w:rPr>
        <w:t>Ibid,</w:t>
      </w:r>
      <w:r w:rsidRPr="00331C62">
        <w:rPr>
          <w:sz w:val="24"/>
          <w:szCs w:val="24"/>
        </w:rPr>
        <w:t xml:space="preserve"> h. 27</w:t>
      </w:r>
    </w:p>
    <w:p w:rsidR="00331C62" w:rsidRPr="00331C62" w:rsidRDefault="00331C62" w:rsidP="00331C62">
      <w:pPr>
        <w:autoSpaceDE w:val="0"/>
        <w:autoSpaceDN w:val="0"/>
        <w:adjustRightInd w:val="0"/>
        <w:spacing w:line="480" w:lineRule="auto"/>
        <w:ind w:firstLine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r w:rsidRPr="00331C62">
        <w:rPr>
          <w:i/>
          <w:iCs/>
          <w:sz w:val="24"/>
          <w:szCs w:val="24"/>
        </w:rPr>
        <w:t>Ibid,</w:t>
      </w:r>
      <w:r w:rsidRPr="00331C62">
        <w:rPr>
          <w:sz w:val="24"/>
          <w:szCs w:val="24"/>
        </w:rPr>
        <w:t xml:space="preserve"> h. 34</w:t>
      </w:r>
    </w:p>
    <w:p w:rsidR="00331C62" w:rsidRPr="00331C62" w:rsidRDefault="00331C62" w:rsidP="00331C62">
      <w:pPr>
        <w:autoSpaceDE w:val="0"/>
        <w:autoSpaceDN w:val="0"/>
        <w:adjustRightInd w:val="0"/>
        <w:spacing w:line="480" w:lineRule="auto"/>
        <w:ind w:left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Novan Ardi Wiyani, </w:t>
      </w:r>
      <w:r w:rsidRPr="00331C62">
        <w:rPr>
          <w:i/>
          <w:iCs/>
          <w:sz w:val="24"/>
          <w:szCs w:val="24"/>
        </w:rPr>
        <w:t>inovasi kurikulum dan pembelajaran PAI SMA berbasis pendidikan karakter</w:t>
      </w:r>
      <w:r w:rsidRPr="00331C62">
        <w:rPr>
          <w:sz w:val="24"/>
          <w:szCs w:val="24"/>
        </w:rPr>
        <w:t>, (Ar-ruzz media, Yogyakarta, 2016) cet, 1 ,h.44</w:t>
      </w:r>
    </w:p>
    <w:p w:rsidR="00331C62" w:rsidRPr="00331C62" w:rsidRDefault="00331C62" w:rsidP="00331C62">
      <w:pPr>
        <w:autoSpaceDE w:val="0"/>
        <w:autoSpaceDN w:val="0"/>
        <w:adjustRightInd w:val="0"/>
        <w:spacing w:line="480" w:lineRule="auto"/>
        <w:ind w:firstLine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r w:rsidRPr="00331C62">
        <w:rPr>
          <w:i/>
          <w:iCs/>
          <w:sz w:val="24"/>
          <w:szCs w:val="24"/>
        </w:rPr>
        <w:t>Ibid,</w:t>
      </w:r>
      <w:r w:rsidRPr="00331C62">
        <w:rPr>
          <w:sz w:val="24"/>
          <w:szCs w:val="24"/>
        </w:rPr>
        <w:t xml:space="preserve"> h.56</w:t>
      </w:r>
    </w:p>
    <w:p w:rsidR="00331C62" w:rsidRPr="00331C62" w:rsidRDefault="00331C62" w:rsidP="00331C62">
      <w:pPr>
        <w:autoSpaceDE w:val="0"/>
        <w:autoSpaceDN w:val="0"/>
        <w:adjustRightInd w:val="0"/>
        <w:spacing w:line="480" w:lineRule="auto"/>
        <w:ind w:firstLine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r w:rsidRPr="00331C62">
        <w:rPr>
          <w:i/>
          <w:iCs/>
          <w:sz w:val="24"/>
          <w:szCs w:val="24"/>
        </w:rPr>
        <w:t>Ibid</w:t>
      </w:r>
      <w:r w:rsidRPr="00331C62">
        <w:rPr>
          <w:sz w:val="24"/>
          <w:szCs w:val="24"/>
        </w:rPr>
        <w:t>, h.57</w:t>
      </w:r>
    </w:p>
    <w:p w:rsidR="00331C62" w:rsidRPr="00331C62" w:rsidRDefault="00331C62" w:rsidP="00331C62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-Roman" w:hAnsi="Times-Roman" w:cs="Times-Roman"/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r w:rsidRPr="00331C62">
        <w:rPr>
          <w:rFonts w:ascii="Times-Roman" w:hAnsi="Times-Roman" w:cs="Times-Roman"/>
          <w:i/>
          <w:iCs/>
          <w:sz w:val="24"/>
          <w:szCs w:val="24"/>
        </w:rPr>
        <w:t>Ibid,</w:t>
      </w:r>
      <w:r w:rsidRPr="00331C62">
        <w:rPr>
          <w:rFonts w:ascii="Times-Roman" w:hAnsi="Times-Roman" w:cs="Times-Roman"/>
          <w:sz w:val="24"/>
          <w:szCs w:val="24"/>
        </w:rPr>
        <w:t xml:space="preserve"> h. 63</w:t>
      </w:r>
    </w:p>
    <w:p w:rsidR="00331C62" w:rsidRPr="00331C62" w:rsidRDefault="00331C62" w:rsidP="00331C62">
      <w:pPr>
        <w:autoSpaceDE w:val="0"/>
        <w:autoSpaceDN w:val="0"/>
        <w:adjustRightInd w:val="0"/>
        <w:spacing w:line="480" w:lineRule="auto"/>
        <w:ind w:firstLine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r w:rsidRPr="00331C62">
        <w:rPr>
          <w:iCs/>
          <w:sz w:val="24"/>
          <w:szCs w:val="24"/>
        </w:rPr>
        <w:t xml:space="preserve">Abdul Kadir, </w:t>
      </w:r>
      <w:r w:rsidRPr="00331C62">
        <w:rPr>
          <w:i/>
          <w:iCs/>
          <w:sz w:val="24"/>
          <w:szCs w:val="24"/>
        </w:rPr>
        <w:t xml:space="preserve">dasar dasar pendidikan, </w:t>
      </w:r>
      <w:r w:rsidRPr="00331C62">
        <w:rPr>
          <w:iCs/>
          <w:sz w:val="24"/>
          <w:szCs w:val="24"/>
        </w:rPr>
        <w:t>(Jakarta, Kharisma putra utama, 2015), cet 3 h. 94.</w:t>
      </w:r>
    </w:p>
    <w:p w:rsidR="00331C62" w:rsidRPr="00331C62" w:rsidRDefault="00331C62" w:rsidP="00331C62">
      <w:pPr>
        <w:autoSpaceDE w:val="0"/>
        <w:autoSpaceDN w:val="0"/>
        <w:adjustRightInd w:val="0"/>
        <w:spacing w:line="480" w:lineRule="auto"/>
        <w:ind w:firstLine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lastRenderedPageBreak/>
        <w:footnoteRef/>
      </w:r>
      <w:r w:rsidRPr="00331C62">
        <w:rPr>
          <w:sz w:val="24"/>
          <w:szCs w:val="24"/>
        </w:rPr>
        <w:t xml:space="preserve"> </w:t>
      </w:r>
      <w:r w:rsidRPr="00331C62">
        <w:rPr>
          <w:i/>
          <w:iCs/>
          <w:sz w:val="24"/>
          <w:szCs w:val="24"/>
        </w:rPr>
        <w:t>Ibid.</w:t>
      </w:r>
      <w:r w:rsidRPr="00331C62">
        <w:rPr>
          <w:sz w:val="24"/>
          <w:szCs w:val="24"/>
        </w:rPr>
        <w:t xml:space="preserve"> h. 97</w:t>
      </w:r>
    </w:p>
    <w:p w:rsidR="00331C62" w:rsidRPr="00331C62" w:rsidRDefault="00331C62" w:rsidP="00331C62">
      <w:pPr>
        <w:autoSpaceDE w:val="0"/>
        <w:autoSpaceDN w:val="0"/>
        <w:adjustRightInd w:val="0"/>
        <w:spacing w:line="480" w:lineRule="auto"/>
        <w:ind w:left="720"/>
        <w:jc w:val="both"/>
        <w:rPr>
          <w:i/>
          <w:iCs/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Proyek Pembinaan Prasarana dan Sarana Perguruan Tinggi Agama, </w:t>
      </w:r>
      <w:r w:rsidRPr="00331C62">
        <w:rPr>
          <w:i/>
          <w:iCs/>
          <w:sz w:val="24"/>
          <w:szCs w:val="24"/>
        </w:rPr>
        <w:t>Metodik Khusus Pengajaran Agama Islam</w:t>
      </w:r>
      <w:r w:rsidRPr="00331C62">
        <w:rPr>
          <w:sz w:val="24"/>
          <w:szCs w:val="24"/>
        </w:rPr>
        <w:t>. IAIN di Jakarta Direktorat Jenderal Pembinaan Kelembagaan</w:t>
      </w:r>
      <w:r w:rsidRPr="00331C62">
        <w:rPr>
          <w:i/>
          <w:iCs/>
          <w:sz w:val="24"/>
          <w:szCs w:val="24"/>
        </w:rPr>
        <w:t xml:space="preserve"> </w:t>
      </w:r>
      <w:r w:rsidRPr="00331C62">
        <w:rPr>
          <w:sz w:val="24"/>
          <w:szCs w:val="24"/>
        </w:rPr>
        <w:t>Agama Islam, 1984/1985,hlm. 133</w:t>
      </w:r>
    </w:p>
    <w:p w:rsidR="00331C62" w:rsidRPr="00331C62" w:rsidRDefault="00331C62" w:rsidP="00331C62">
      <w:pPr>
        <w:autoSpaceDE w:val="0"/>
        <w:autoSpaceDN w:val="0"/>
        <w:adjustRightInd w:val="0"/>
        <w:spacing w:line="480" w:lineRule="auto"/>
        <w:ind w:firstLine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i/>
          <w:iCs/>
          <w:sz w:val="24"/>
          <w:szCs w:val="24"/>
        </w:rPr>
        <w:t xml:space="preserve"> Ibid</w:t>
      </w:r>
      <w:r w:rsidRPr="00331C62">
        <w:rPr>
          <w:sz w:val="24"/>
          <w:szCs w:val="24"/>
        </w:rPr>
        <w:t>, hlm.134</w:t>
      </w:r>
    </w:p>
    <w:p w:rsidR="00331C62" w:rsidRPr="00331C62" w:rsidRDefault="00331C62" w:rsidP="00331C62">
      <w:pPr>
        <w:pStyle w:val="FootnoteText"/>
        <w:spacing w:line="480" w:lineRule="auto"/>
        <w:ind w:left="720"/>
        <w:rPr>
          <w:sz w:val="24"/>
          <w:szCs w:val="24"/>
          <w:lang w:val="id-ID"/>
        </w:rPr>
      </w:pPr>
      <w:r w:rsidRPr="00331C62">
        <w:rPr>
          <w:rStyle w:val="FootnoteReference"/>
          <w:sz w:val="24"/>
          <w:szCs w:val="24"/>
        </w:rPr>
        <w:footnoteRef/>
      </w:r>
      <w:proofErr w:type="spellStart"/>
      <w:r w:rsidRPr="00331C62">
        <w:rPr>
          <w:sz w:val="24"/>
          <w:szCs w:val="24"/>
        </w:rPr>
        <w:t>Murni</w:t>
      </w:r>
      <w:proofErr w:type="spellEnd"/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i/>
          <w:sz w:val="24"/>
          <w:szCs w:val="24"/>
        </w:rPr>
        <w:t>penerapan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pembelajaran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tipe</w:t>
      </w:r>
      <w:proofErr w:type="spellEnd"/>
      <w:r w:rsidRPr="00331C62">
        <w:rPr>
          <w:i/>
          <w:sz w:val="24"/>
          <w:szCs w:val="24"/>
        </w:rPr>
        <w:t xml:space="preserve"> think pair share</w:t>
      </w:r>
      <w:r w:rsidRPr="00331C62">
        <w:rPr>
          <w:i/>
          <w:sz w:val="24"/>
          <w:szCs w:val="24"/>
          <w:lang w:val="id-ID"/>
        </w:rPr>
        <w:t>,</w:t>
      </w:r>
      <w:r w:rsidRPr="00331C62">
        <w:rPr>
          <w:sz w:val="24"/>
          <w:szCs w:val="24"/>
          <w:lang w:val="id-ID"/>
        </w:rPr>
        <w:t xml:space="preserve"> </w:t>
      </w:r>
      <w:r w:rsidRPr="00331C62">
        <w:rPr>
          <w:sz w:val="24"/>
          <w:szCs w:val="24"/>
        </w:rPr>
        <w:t>(</w:t>
      </w:r>
      <w:proofErr w:type="spellStart"/>
      <w:r w:rsidRPr="00331C62">
        <w:rPr>
          <w:sz w:val="24"/>
          <w:szCs w:val="24"/>
        </w:rPr>
        <w:t>Bengkalis</w:t>
      </w:r>
      <w:proofErr w:type="spellEnd"/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sz w:val="24"/>
          <w:szCs w:val="24"/>
        </w:rPr>
        <w:t>jurnal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ilmu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pendidikan</w:t>
      </w:r>
      <w:proofErr w:type="spellEnd"/>
      <w:r w:rsidRPr="00331C62">
        <w:rPr>
          <w:sz w:val="24"/>
          <w:szCs w:val="24"/>
        </w:rPr>
        <w:t xml:space="preserve"> social, 2017)</w:t>
      </w:r>
      <w:proofErr w:type="gramStart"/>
      <w:r w:rsidRPr="00331C62">
        <w:rPr>
          <w:sz w:val="24"/>
          <w:szCs w:val="24"/>
        </w:rPr>
        <w:t>,  h</w:t>
      </w:r>
      <w:proofErr w:type="gramEnd"/>
      <w:r w:rsidRPr="00331C62">
        <w:rPr>
          <w:sz w:val="24"/>
          <w:szCs w:val="24"/>
        </w:rPr>
        <w:t xml:space="preserve">. 280 </w:t>
      </w:r>
    </w:p>
    <w:p w:rsidR="00331C62" w:rsidRPr="00331C62" w:rsidRDefault="00331C62" w:rsidP="00331C62">
      <w:pPr>
        <w:pStyle w:val="FootnoteText"/>
        <w:spacing w:line="480" w:lineRule="auto"/>
        <w:ind w:firstLine="720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i/>
          <w:sz w:val="24"/>
          <w:szCs w:val="24"/>
          <w:lang w:val="id-ID"/>
        </w:rPr>
        <w:t xml:space="preserve">Ibdi, </w:t>
      </w:r>
      <w:r w:rsidRPr="00331C62">
        <w:rPr>
          <w:sz w:val="24"/>
          <w:szCs w:val="24"/>
          <w:lang w:val="id-ID"/>
        </w:rPr>
        <w:t xml:space="preserve">h. </w:t>
      </w:r>
      <w:r w:rsidRPr="00331C62">
        <w:rPr>
          <w:sz w:val="24"/>
          <w:szCs w:val="24"/>
        </w:rPr>
        <w:t>280</w:t>
      </w:r>
    </w:p>
    <w:p w:rsidR="00331C62" w:rsidRPr="00331C62" w:rsidRDefault="00331C62" w:rsidP="00331C62">
      <w:pPr>
        <w:pStyle w:val="FootnoteText"/>
        <w:spacing w:line="480" w:lineRule="auto"/>
        <w:ind w:firstLine="720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r w:rsidRPr="00331C62">
        <w:rPr>
          <w:i/>
          <w:sz w:val="24"/>
          <w:szCs w:val="24"/>
          <w:lang w:val="id-ID"/>
        </w:rPr>
        <w:t>Ibid,</w:t>
      </w:r>
      <w:r w:rsidRPr="00331C62">
        <w:rPr>
          <w:sz w:val="24"/>
          <w:szCs w:val="24"/>
          <w:lang w:val="id-ID"/>
        </w:rPr>
        <w:t xml:space="preserve"> h</w:t>
      </w:r>
      <w:r w:rsidRPr="00331C62">
        <w:rPr>
          <w:sz w:val="24"/>
          <w:szCs w:val="24"/>
        </w:rPr>
        <w:t>. 280</w:t>
      </w:r>
    </w:p>
    <w:p w:rsidR="00331C62" w:rsidRPr="00331C62" w:rsidRDefault="00331C62" w:rsidP="00331C62">
      <w:pPr>
        <w:pStyle w:val="FootnoteText"/>
        <w:spacing w:line="480" w:lineRule="auto"/>
        <w:ind w:firstLine="720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Mansur </w:t>
      </w:r>
      <w:proofErr w:type="spellStart"/>
      <w:r w:rsidRPr="00331C62">
        <w:rPr>
          <w:sz w:val="24"/>
          <w:szCs w:val="24"/>
        </w:rPr>
        <w:t>muskich</w:t>
      </w:r>
      <w:proofErr w:type="spellEnd"/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i/>
          <w:sz w:val="24"/>
          <w:szCs w:val="24"/>
        </w:rPr>
        <w:t>Melaksanakan</w:t>
      </w:r>
      <w:proofErr w:type="spellEnd"/>
      <w:r w:rsidRPr="00331C62">
        <w:rPr>
          <w:i/>
          <w:sz w:val="24"/>
          <w:szCs w:val="24"/>
        </w:rPr>
        <w:t xml:space="preserve"> PTK </w:t>
      </w:r>
      <w:proofErr w:type="spellStart"/>
      <w:r w:rsidRPr="00331C62">
        <w:rPr>
          <w:i/>
          <w:sz w:val="24"/>
          <w:szCs w:val="24"/>
        </w:rPr>
        <w:t>Itu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Mudah</w:t>
      </w:r>
      <w:proofErr w:type="spellEnd"/>
      <w:r w:rsidRPr="00331C62">
        <w:rPr>
          <w:sz w:val="24"/>
          <w:szCs w:val="24"/>
        </w:rPr>
        <w:t>,</w:t>
      </w:r>
      <w:proofErr w:type="gramStart"/>
      <w:r w:rsidRPr="00331C62">
        <w:rPr>
          <w:sz w:val="24"/>
          <w:szCs w:val="24"/>
        </w:rPr>
        <w:t>,(</w:t>
      </w:r>
      <w:proofErr w:type="spellStart"/>
      <w:proofErr w:type="gramEnd"/>
      <w:r w:rsidRPr="00331C62">
        <w:rPr>
          <w:sz w:val="24"/>
          <w:szCs w:val="24"/>
        </w:rPr>
        <w:t>Bumi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Aksara</w:t>
      </w:r>
      <w:proofErr w:type="spellEnd"/>
      <w:r w:rsidRPr="00331C62">
        <w:rPr>
          <w:sz w:val="24"/>
          <w:szCs w:val="24"/>
        </w:rPr>
        <w:t xml:space="preserve">, Jakarta 2013), </w:t>
      </w:r>
      <w:proofErr w:type="spellStart"/>
      <w:r w:rsidRPr="00331C62">
        <w:rPr>
          <w:sz w:val="24"/>
          <w:szCs w:val="24"/>
        </w:rPr>
        <w:t>cet</w:t>
      </w:r>
      <w:proofErr w:type="spellEnd"/>
      <w:r w:rsidRPr="00331C62">
        <w:rPr>
          <w:sz w:val="24"/>
          <w:szCs w:val="24"/>
        </w:rPr>
        <w:t xml:space="preserve"> 2 h 14</w:t>
      </w:r>
    </w:p>
    <w:p w:rsidR="00331C62" w:rsidRPr="00331C62" w:rsidRDefault="00331C62" w:rsidP="00331C62">
      <w:pPr>
        <w:pStyle w:val="FootnoteText"/>
        <w:spacing w:line="480" w:lineRule="auto"/>
        <w:rPr>
          <w:sz w:val="24"/>
          <w:szCs w:val="24"/>
        </w:rPr>
      </w:pPr>
      <w:r w:rsidRPr="00331C62">
        <w:rPr>
          <w:sz w:val="24"/>
          <w:szCs w:val="24"/>
        </w:rPr>
        <w:tab/>
      </w: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 </w:t>
      </w:r>
      <w:proofErr w:type="spellStart"/>
      <w:r w:rsidRPr="00331C62">
        <w:rPr>
          <w:sz w:val="24"/>
          <w:szCs w:val="24"/>
        </w:rPr>
        <w:t>Kunandar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peneltian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tidakan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kelas</w:t>
      </w:r>
      <w:proofErr w:type="spellEnd"/>
      <w:r w:rsidRPr="00331C62">
        <w:rPr>
          <w:i/>
          <w:sz w:val="24"/>
          <w:szCs w:val="24"/>
        </w:rPr>
        <w:t xml:space="preserve"> (</w:t>
      </w:r>
      <w:r w:rsidRPr="00331C62">
        <w:rPr>
          <w:sz w:val="24"/>
          <w:szCs w:val="24"/>
        </w:rPr>
        <w:t xml:space="preserve">Raja </w:t>
      </w:r>
      <w:proofErr w:type="spellStart"/>
      <w:r w:rsidRPr="00331C62">
        <w:rPr>
          <w:sz w:val="24"/>
          <w:szCs w:val="24"/>
        </w:rPr>
        <w:t>Grapindo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Persada</w:t>
      </w:r>
      <w:proofErr w:type="spellEnd"/>
      <w:r w:rsidRPr="00331C62">
        <w:rPr>
          <w:sz w:val="24"/>
          <w:szCs w:val="24"/>
        </w:rPr>
        <w:t xml:space="preserve">, Jakarta. 2013), </w:t>
      </w:r>
      <w:proofErr w:type="spellStart"/>
      <w:proofErr w:type="gramStart"/>
      <w:r w:rsidRPr="00331C62">
        <w:rPr>
          <w:sz w:val="24"/>
          <w:szCs w:val="24"/>
        </w:rPr>
        <w:t>cet</w:t>
      </w:r>
      <w:proofErr w:type="spellEnd"/>
      <w:proofErr w:type="gramEnd"/>
      <w:r w:rsidRPr="00331C62">
        <w:rPr>
          <w:sz w:val="24"/>
          <w:szCs w:val="24"/>
        </w:rPr>
        <w:t xml:space="preserve"> 9, h 41.</w:t>
      </w:r>
    </w:p>
    <w:p w:rsidR="00331C62" w:rsidRPr="00331C62" w:rsidRDefault="00331C62" w:rsidP="00331C62">
      <w:pPr>
        <w:pStyle w:val="FootnoteText"/>
        <w:spacing w:line="480" w:lineRule="auto"/>
        <w:ind w:firstLine="720"/>
        <w:rPr>
          <w:i/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i/>
          <w:sz w:val="24"/>
          <w:szCs w:val="24"/>
        </w:rPr>
        <w:t>Ibid h 43</w:t>
      </w:r>
    </w:p>
    <w:p w:rsidR="00331C62" w:rsidRPr="00331C62" w:rsidRDefault="00331C62" w:rsidP="00331C62">
      <w:pPr>
        <w:pStyle w:val="FootnoteText"/>
        <w:spacing w:line="480" w:lineRule="auto"/>
        <w:ind w:left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Emzir</w:t>
      </w:r>
      <w:proofErr w:type="spellEnd"/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i/>
          <w:iCs/>
          <w:sz w:val="24"/>
          <w:szCs w:val="24"/>
        </w:rPr>
        <w:t>Metodologi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Penelitian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Pendidikan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Kuantitatif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Kualitatif</w:t>
      </w:r>
      <w:proofErr w:type="spellEnd"/>
      <w:r w:rsidRPr="00331C62">
        <w:rPr>
          <w:sz w:val="24"/>
          <w:szCs w:val="24"/>
        </w:rPr>
        <w:t xml:space="preserve">, (PT </w:t>
      </w:r>
      <w:proofErr w:type="spellStart"/>
      <w:proofErr w:type="gramStart"/>
      <w:r w:rsidRPr="00331C62">
        <w:rPr>
          <w:sz w:val="24"/>
          <w:szCs w:val="24"/>
        </w:rPr>
        <w:t>Rajagrafindo</w:t>
      </w:r>
      <w:proofErr w:type="spellEnd"/>
      <w:r w:rsidRPr="00331C62">
        <w:rPr>
          <w:sz w:val="24"/>
          <w:szCs w:val="24"/>
        </w:rPr>
        <w:t xml:space="preserve">  </w:t>
      </w:r>
      <w:proofErr w:type="spellStart"/>
      <w:r w:rsidRPr="00331C62">
        <w:rPr>
          <w:sz w:val="24"/>
          <w:szCs w:val="24"/>
        </w:rPr>
        <w:t>Persada</w:t>
      </w:r>
      <w:proofErr w:type="spellEnd"/>
      <w:proofErr w:type="gramEnd"/>
      <w:r w:rsidRPr="00331C62">
        <w:rPr>
          <w:sz w:val="24"/>
          <w:szCs w:val="24"/>
        </w:rPr>
        <w:t>, Jakarta, 2013), h. 259</w:t>
      </w:r>
    </w:p>
    <w:p w:rsidR="00331C62" w:rsidRPr="00331C62" w:rsidRDefault="00331C62" w:rsidP="00331C62">
      <w:pPr>
        <w:pStyle w:val="FootnoteText"/>
        <w:spacing w:line="480" w:lineRule="auto"/>
        <w:ind w:left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Muri</w:t>
      </w:r>
      <w:proofErr w:type="spellEnd"/>
      <w:r w:rsidRPr="00331C62">
        <w:rPr>
          <w:sz w:val="24"/>
          <w:szCs w:val="24"/>
        </w:rPr>
        <w:t xml:space="preserve"> Yusuf, </w:t>
      </w:r>
      <w:proofErr w:type="spellStart"/>
      <w:r w:rsidRPr="00331C62">
        <w:rPr>
          <w:i/>
          <w:iCs/>
          <w:sz w:val="24"/>
          <w:szCs w:val="24"/>
        </w:rPr>
        <w:t>metode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penelitian</w:t>
      </w:r>
      <w:proofErr w:type="spellEnd"/>
      <w:r w:rsidRPr="00331C62">
        <w:rPr>
          <w:i/>
          <w:iCs/>
          <w:sz w:val="24"/>
          <w:szCs w:val="24"/>
        </w:rPr>
        <w:t xml:space="preserve">: </w:t>
      </w:r>
      <w:proofErr w:type="spellStart"/>
      <w:r w:rsidRPr="00331C62">
        <w:rPr>
          <w:i/>
          <w:iCs/>
          <w:sz w:val="24"/>
          <w:szCs w:val="24"/>
        </w:rPr>
        <w:t>kuantitatif</w:t>
      </w:r>
      <w:proofErr w:type="spellEnd"/>
      <w:r w:rsidRPr="00331C62">
        <w:rPr>
          <w:i/>
          <w:iCs/>
          <w:sz w:val="24"/>
          <w:szCs w:val="24"/>
        </w:rPr>
        <w:t xml:space="preserve">, </w:t>
      </w:r>
      <w:proofErr w:type="spellStart"/>
      <w:r w:rsidRPr="00331C62">
        <w:rPr>
          <w:i/>
          <w:iCs/>
          <w:sz w:val="24"/>
          <w:szCs w:val="24"/>
        </w:rPr>
        <w:t>kualitatif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dan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penelitian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331C62">
        <w:rPr>
          <w:i/>
          <w:iCs/>
          <w:sz w:val="24"/>
          <w:szCs w:val="24"/>
        </w:rPr>
        <w:t>gabugan</w:t>
      </w:r>
      <w:proofErr w:type="spellEnd"/>
      <w:r w:rsidRPr="00331C62">
        <w:rPr>
          <w:i/>
          <w:iCs/>
          <w:sz w:val="24"/>
          <w:szCs w:val="24"/>
        </w:rPr>
        <w:t xml:space="preserve"> ,</w:t>
      </w:r>
      <w:proofErr w:type="gramEnd"/>
      <w:r w:rsidRPr="00331C62">
        <w:rPr>
          <w:i/>
          <w:iCs/>
          <w:sz w:val="24"/>
          <w:szCs w:val="24"/>
        </w:rPr>
        <w:t xml:space="preserve"> </w:t>
      </w:r>
      <w:r w:rsidRPr="00331C62">
        <w:rPr>
          <w:sz w:val="24"/>
          <w:szCs w:val="24"/>
        </w:rPr>
        <w:t>(</w:t>
      </w:r>
      <w:proofErr w:type="spellStart"/>
      <w:r w:rsidRPr="00331C62">
        <w:rPr>
          <w:sz w:val="24"/>
          <w:szCs w:val="24"/>
        </w:rPr>
        <w:t>fajar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interpratama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mandiri</w:t>
      </w:r>
      <w:proofErr w:type="spellEnd"/>
      <w:r w:rsidRPr="00331C62">
        <w:rPr>
          <w:sz w:val="24"/>
          <w:szCs w:val="24"/>
        </w:rPr>
        <w:t xml:space="preserve">, Jakarta, 2017), </w:t>
      </w:r>
      <w:proofErr w:type="spellStart"/>
      <w:r w:rsidRPr="00331C62">
        <w:rPr>
          <w:sz w:val="24"/>
          <w:szCs w:val="24"/>
        </w:rPr>
        <w:t>cet</w:t>
      </w:r>
      <w:proofErr w:type="spellEnd"/>
      <w:r w:rsidRPr="00331C62">
        <w:rPr>
          <w:sz w:val="24"/>
          <w:szCs w:val="24"/>
        </w:rPr>
        <w:t xml:space="preserve"> 4 </w:t>
      </w:r>
      <w:proofErr w:type="spellStart"/>
      <w:r w:rsidRPr="00331C62">
        <w:rPr>
          <w:sz w:val="24"/>
          <w:szCs w:val="24"/>
        </w:rPr>
        <w:t>hlm</w:t>
      </w:r>
      <w:proofErr w:type="spellEnd"/>
      <w:r w:rsidRPr="00331C62">
        <w:rPr>
          <w:i/>
          <w:iCs/>
          <w:sz w:val="24"/>
          <w:szCs w:val="24"/>
        </w:rPr>
        <w:t xml:space="preserve">. </w:t>
      </w:r>
      <w:r w:rsidRPr="00331C62">
        <w:rPr>
          <w:sz w:val="24"/>
          <w:szCs w:val="24"/>
        </w:rPr>
        <w:t>368</w:t>
      </w:r>
    </w:p>
    <w:p w:rsidR="00331C62" w:rsidRPr="00331C62" w:rsidRDefault="00331C62" w:rsidP="00331C62">
      <w:pPr>
        <w:pStyle w:val="FootnoteText"/>
        <w:spacing w:line="480" w:lineRule="auto"/>
        <w:ind w:left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 </w:t>
      </w:r>
      <w:proofErr w:type="spellStart"/>
      <w:r w:rsidRPr="00331C62">
        <w:rPr>
          <w:iCs/>
          <w:sz w:val="24"/>
          <w:szCs w:val="24"/>
        </w:rPr>
        <w:t>Muri</w:t>
      </w:r>
      <w:proofErr w:type="spellEnd"/>
      <w:r w:rsidRPr="00331C62">
        <w:rPr>
          <w:iCs/>
          <w:sz w:val="24"/>
          <w:szCs w:val="24"/>
        </w:rPr>
        <w:t xml:space="preserve"> </w:t>
      </w:r>
      <w:proofErr w:type="gramStart"/>
      <w:r w:rsidRPr="00331C62">
        <w:rPr>
          <w:iCs/>
          <w:sz w:val="24"/>
          <w:szCs w:val="24"/>
        </w:rPr>
        <w:t xml:space="preserve">Yusuf </w:t>
      </w:r>
      <w:r w:rsidRPr="00331C62">
        <w:rPr>
          <w:i/>
          <w:iCs/>
          <w:sz w:val="24"/>
          <w:szCs w:val="24"/>
        </w:rPr>
        <w:t>,</w:t>
      </w:r>
      <w:proofErr w:type="spellStart"/>
      <w:r w:rsidRPr="00331C62">
        <w:rPr>
          <w:i/>
          <w:iCs/>
          <w:sz w:val="24"/>
          <w:szCs w:val="24"/>
        </w:rPr>
        <w:t>Metode</w:t>
      </w:r>
      <w:proofErr w:type="spellEnd"/>
      <w:proofErr w:type="gram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penelitian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kuantitatif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kualitatif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dan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penelitian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gabungan</w:t>
      </w:r>
      <w:proofErr w:type="spellEnd"/>
      <w:r w:rsidRPr="00331C62">
        <w:rPr>
          <w:i/>
          <w:iCs/>
          <w:sz w:val="24"/>
          <w:szCs w:val="24"/>
        </w:rPr>
        <w:t>,</w:t>
      </w:r>
      <w:r w:rsidRPr="00331C62">
        <w:rPr>
          <w:iCs/>
          <w:sz w:val="24"/>
          <w:szCs w:val="24"/>
        </w:rPr>
        <w:t>(</w:t>
      </w:r>
      <w:proofErr w:type="spellStart"/>
      <w:r w:rsidRPr="00331C62">
        <w:rPr>
          <w:iCs/>
          <w:sz w:val="24"/>
          <w:szCs w:val="24"/>
        </w:rPr>
        <w:t>fajar</w:t>
      </w:r>
      <w:proofErr w:type="spellEnd"/>
      <w:r w:rsidRPr="00331C62">
        <w:rPr>
          <w:iCs/>
          <w:sz w:val="24"/>
          <w:szCs w:val="24"/>
        </w:rPr>
        <w:t xml:space="preserve"> </w:t>
      </w:r>
      <w:proofErr w:type="spellStart"/>
      <w:r w:rsidRPr="00331C62">
        <w:rPr>
          <w:iCs/>
          <w:sz w:val="24"/>
          <w:szCs w:val="24"/>
        </w:rPr>
        <w:t>interpratama</w:t>
      </w:r>
      <w:proofErr w:type="spellEnd"/>
      <w:r w:rsidRPr="00331C62">
        <w:rPr>
          <w:iCs/>
          <w:sz w:val="24"/>
          <w:szCs w:val="24"/>
        </w:rPr>
        <w:t xml:space="preserve"> </w:t>
      </w:r>
      <w:proofErr w:type="spellStart"/>
      <w:r w:rsidRPr="00331C62">
        <w:rPr>
          <w:iCs/>
          <w:sz w:val="24"/>
          <w:szCs w:val="24"/>
        </w:rPr>
        <w:t>mandiri</w:t>
      </w:r>
      <w:proofErr w:type="spellEnd"/>
      <w:r w:rsidRPr="00331C62">
        <w:rPr>
          <w:iCs/>
          <w:sz w:val="24"/>
          <w:szCs w:val="24"/>
        </w:rPr>
        <w:t xml:space="preserve">, Jakarta, 2017), </w:t>
      </w:r>
      <w:proofErr w:type="spellStart"/>
      <w:r w:rsidRPr="00331C62">
        <w:rPr>
          <w:iCs/>
          <w:sz w:val="24"/>
          <w:szCs w:val="24"/>
        </w:rPr>
        <w:t>cet</w:t>
      </w:r>
      <w:proofErr w:type="spellEnd"/>
      <w:r w:rsidRPr="00331C62">
        <w:rPr>
          <w:iCs/>
          <w:sz w:val="24"/>
          <w:szCs w:val="24"/>
        </w:rPr>
        <w:t xml:space="preserve"> 4, </w:t>
      </w:r>
      <w:proofErr w:type="spellStart"/>
      <w:r w:rsidRPr="00331C62">
        <w:rPr>
          <w:iCs/>
          <w:sz w:val="24"/>
          <w:szCs w:val="24"/>
        </w:rPr>
        <w:t>hlm</w:t>
      </w:r>
      <w:proofErr w:type="spellEnd"/>
      <w:r w:rsidRPr="00331C62">
        <w:rPr>
          <w:iCs/>
          <w:sz w:val="24"/>
          <w:szCs w:val="24"/>
        </w:rPr>
        <w:t xml:space="preserve"> 383</w:t>
      </w:r>
      <w:r w:rsidRPr="00331C62">
        <w:rPr>
          <w:i/>
          <w:iCs/>
          <w:sz w:val="24"/>
          <w:szCs w:val="24"/>
        </w:rPr>
        <w:t xml:space="preserve"> </w:t>
      </w:r>
    </w:p>
    <w:p w:rsidR="00331C62" w:rsidRPr="00331C62" w:rsidRDefault="00331C62" w:rsidP="00331C62">
      <w:pPr>
        <w:pStyle w:val="FootnoteText"/>
        <w:spacing w:line="480" w:lineRule="auto"/>
        <w:ind w:firstLine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r w:rsidRPr="00331C62">
        <w:rPr>
          <w:i/>
          <w:sz w:val="24"/>
          <w:szCs w:val="24"/>
        </w:rPr>
        <w:t>Ibid 371</w:t>
      </w:r>
    </w:p>
    <w:p w:rsidR="00331C62" w:rsidRPr="00331C62" w:rsidRDefault="00331C62" w:rsidP="00331C62">
      <w:pPr>
        <w:pStyle w:val="FootnoteText"/>
        <w:spacing w:line="480" w:lineRule="auto"/>
        <w:ind w:left="720"/>
        <w:rPr>
          <w:sz w:val="24"/>
          <w:szCs w:val="24"/>
          <w:lang w:val="pt-BR"/>
        </w:rPr>
      </w:pPr>
      <w:r w:rsidRPr="00331C62">
        <w:rPr>
          <w:rStyle w:val="FootnoteReference"/>
          <w:sz w:val="24"/>
          <w:szCs w:val="24"/>
        </w:rPr>
        <w:lastRenderedPageBreak/>
        <w:footnoteRef/>
      </w:r>
      <w:r w:rsidRPr="00331C62">
        <w:rPr>
          <w:sz w:val="24"/>
          <w:szCs w:val="24"/>
          <w:lang w:val="pt-BR"/>
        </w:rPr>
        <w:t xml:space="preserve"> Ign, Masidjo, </w:t>
      </w:r>
      <w:r w:rsidRPr="00331C62">
        <w:rPr>
          <w:i/>
          <w:sz w:val="24"/>
          <w:szCs w:val="24"/>
          <w:lang w:val="pt-BR"/>
        </w:rPr>
        <w:t>Penilaian Pencapaian  Hasil  Belajar Siswa di Sekolah,</w:t>
      </w:r>
      <w:r w:rsidRPr="00331C62">
        <w:rPr>
          <w:sz w:val="24"/>
          <w:szCs w:val="24"/>
          <w:lang w:val="pt-BR"/>
        </w:rPr>
        <w:t xml:space="preserve"> Kanisius, Yogyakarta, 2007,  hlm. 40.</w:t>
      </w:r>
    </w:p>
    <w:p w:rsidR="00331C62" w:rsidRPr="00331C62" w:rsidRDefault="00331C62" w:rsidP="00331C62">
      <w:pPr>
        <w:pStyle w:val="FootnoteText"/>
        <w:spacing w:line="480" w:lineRule="auto"/>
        <w:ind w:left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Sumarna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Surapranata</w:t>
      </w:r>
      <w:proofErr w:type="spellEnd"/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i/>
          <w:sz w:val="24"/>
          <w:szCs w:val="24"/>
        </w:rPr>
        <w:t>Panduan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Penulisan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Tes</w:t>
      </w:r>
      <w:proofErr w:type="spellEnd"/>
      <w:r w:rsidRPr="00331C62">
        <w:rPr>
          <w:i/>
          <w:sz w:val="24"/>
          <w:szCs w:val="24"/>
        </w:rPr>
        <w:t xml:space="preserve"> </w:t>
      </w:r>
      <w:proofErr w:type="spellStart"/>
      <w:r w:rsidRPr="00331C62">
        <w:rPr>
          <w:i/>
          <w:sz w:val="24"/>
          <w:szCs w:val="24"/>
        </w:rPr>
        <w:t>Tertulis</w:t>
      </w:r>
      <w:proofErr w:type="spellEnd"/>
      <w:r w:rsidRPr="00331C62">
        <w:rPr>
          <w:sz w:val="24"/>
          <w:szCs w:val="24"/>
        </w:rPr>
        <w:t xml:space="preserve">, </w:t>
      </w:r>
      <w:proofErr w:type="spellStart"/>
      <w:r w:rsidRPr="00331C62">
        <w:rPr>
          <w:sz w:val="24"/>
          <w:szCs w:val="24"/>
        </w:rPr>
        <w:t>Remaja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Rosda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Karya</w:t>
      </w:r>
      <w:proofErr w:type="spellEnd"/>
      <w:r w:rsidRPr="00331C62">
        <w:rPr>
          <w:sz w:val="24"/>
          <w:szCs w:val="24"/>
        </w:rPr>
        <w:t xml:space="preserve">, Bandung, 2004. </w:t>
      </w:r>
      <w:proofErr w:type="spellStart"/>
      <w:proofErr w:type="gramStart"/>
      <w:r w:rsidRPr="00331C62">
        <w:rPr>
          <w:sz w:val="24"/>
          <w:szCs w:val="24"/>
        </w:rPr>
        <w:t>hlm</w:t>
      </w:r>
      <w:proofErr w:type="spellEnd"/>
      <w:proofErr w:type="gramEnd"/>
      <w:r w:rsidRPr="00331C62">
        <w:rPr>
          <w:sz w:val="24"/>
          <w:szCs w:val="24"/>
        </w:rPr>
        <w:t>. 19</w:t>
      </w:r>
    </w:p>
    <w:p w:rsidR="00331C62" w:rsidRPr="00331C62" w:rsidRDefault="00331C62" w:rsidP="00331C62">
      <w:pPr>
        <w:pStyle w:val="FootnoteText"/>
        <w:spacing w:line="480" w:lineRule="auto"/>
        <w:ind w:left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 </w:t>
      </w:r>
      <w:proofErr w:type="spellStart"/>
      <w:r w:rsidRPr="00331C62">
        <w:rPr>
          <w:sz w:val="24"/>
          <w:szCs w:val="24"/>
        </w:rPr>
        <w:t>Muri</w:t>
      </w:r>
      <w:proofErr w:type="spellEnd"/>
      <w:r w:rsidRPr="00331C62">
        <w:rPr>
          <w:sz w:val="24"/>
          <w:szCs w:val="24"/>
        </w:rPr>
        <w:t xml:space="preserve"> </w:t>
      </w:r>
      <w:proofErr w:type="spellStart"/>
      <w:r w:rsidRPr="00331C62">
        <w:rPr>
          <w:sz w:val="24"/>
          <w:szCs w:val="24"/>
        </w:rPr>
        <w:t>yusuf</w:t>
      </w:r>
      <w:proofErr w:type="spellEnd"/>
      <w:r w:rsidRPr="00331C62">
        <w:rPr>
          <w:i/>
          <w:iCs/>
          <w:sz w:val="24"/>
          <w:szCs w:val="24"/>
        </w:rPr>
        <w:t xml:space="preserve">, </w:t>
      </w:r>
      <w:proofErr w:type="spellStart"/>
      <w:r w:rsidRPr="00331C62">
        <w:rPr>
          <w:i/>
          <w:iCs/>
          <w:sz w:val="24"/>
          <w:szCs w:val="24"/>
        </w:rPr>
        <w:t>Metode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Penelitian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Kuantitatif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Kualitatif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dan</w:t>
      </w:r>
      <w:proofErr w:type="spellEnd"/>
      <w:r w:rsidRPr="00331C62">
        <w:rPr>
          <w:i/>
          <w:iCs/>
          <w:sz w:val="24"/>
          <w:szCs w:val="24"/>
        </w:rPr>
        <w:t xml:space="preserve"> </w:t>
      </w:r>
      <w:proofErr w:type="spellStart"/>
      <w:r w:rsidRPr="00331C62">
        <w:rPr>
          <w:i/>
          <w:iCs/>
          <w:sz w:val="24"/>
          <w:szCs w:val="24"/>
        </w:rPr>
        <w:t>gabungan</w:t>
      </w:r>
      <w:proofErr w:type="spellEnd"/>
      <w:r w:rsidRPr="00331C62">
        <w:rPr>
          <w:i/>
          <w:iCs/>
          <w:sz w:val="24"/>
          <w:szCs w:val="24"/>
        </w:rPr>
        <w:t xml:space="preserve">, </w:t>
      </w:r>
      <w:r w:rsidRPr="00331C62">
        <w:rPr>
          <w:iCs/>
          <w:sz w:val="24"/>
          <w:szCs w:val="24"/>
        </w:rPr>
        <w:t xml:space="preserve">(Jakarta, </w:t>
      </w:r>
      <w:proofErr w:type="spellStart"/>
      <w:r w:rsidRPr="00331C62">
        <w:rPr>
          <w:iCs/>
          <w:sz w:val="24"/>
          <w:szCs w:val="24"/>
        </w:rPr>
        <w:t>Fajar</w:t>
      </w:r>
      <w:proofErr w:type="spellEnd"/>
      <w:r w:rsidRPr="00331C62">
        <w:rPr>
          <w:iCs/>
          <w:sz w:val="24"/>
          <w:szCs w:val="24"/>
        </w:rPr>
        <w:t xml:space="preserve"> </w:t>
      </w:r>
      <w:proofErr w:type="spellStart"/>
      <w:r w:rsidRPr="00331C62">
        <w:rPr>
          <w:iCs/>
          <w:sz w:val="24"/>
          <w:szCs w:val="24"/>
        </w:rPr>
        <w:t>interpratama</w:t>
      </w:r>
      <w:proofErr w:type="spellEnd"/>
      <w:r w:rsidRPr="00331C62">
        <w:rPr>
          <w:iCs/>
          <w:sz w:val="24"/>
          <w:szCs w:val="24"/>
        </w:rPr>
        <w:t xml:space="preserve"> </w:t>
      </w:r>
      <w:proofErr w:type="spellStart"/>
      <w:r w:rsidRPr="00331C62">
        <w:rPr>
          <w:iCs/>
          <w:sz w:val="24"/>
          <w:szCs w:val="24"/>
        </w:rPr>
        <w:t>mandiri</w:t>
      </w:r>
      <w:proofErr w:type="spellEnd"/>
      <w:r w:rsidRPr="00331C62">
        <w:rPr>
          <w:iCs/>
          <w:sz w:val="24"/>
          <w:szCs w:val="24"/>
        </w:rPr>
        <w:t xml:space="preserve">, 2017), </w:t>
      </w:r>
      <w:proofErr w:type="spellStart"/>
      <w:proofErr w:type="gramStart"/>
      <w:r w:rsidRPr="00331C62">
        <w:rPr>
          <w:iCs/>
          <w:sz w:val="24"/>
          <w:szCs w:val="24"/>
        </w:rPr>
        <w:t>cet</w:t>
      </w:r>
      <w:proofErr w:type="spellEnd"/>
      <w:proofErr w:type="gramEnd"/>
      <w:r w:rsidRPr="00331C62">
        <w:rPr>
          <w:iCs/>
          <w:sz w:val="24"/>
          <w:szCs w:val="24"/>
        </w:rPr>
        <w:t xml:space="preserve"> 4, </w:t>
      </w:r>
      <w:r w:rsidRPr="00331C62">
        <w:rPr>
          <w:sz w:val="24"/>
          <w:szCs w:val="24"/>
        </w:rPr>
        <w:t>h</w:t>
      </w:r>
      <w:r w:rsidRPr="00331C62">
        <w:rPr>
          <w:iCs/>
          <w:sz w:val="24"/>
          <w:szCs w:val="24"/>
        </w:rPr>
        <w:t>. 251</w:t>
      </w:r>
    </w:p>
    <w:p w:rsidR="00331C62" w:rsidRPr="00331C62" w:rsidRDefault="00331C62" w:rsidP="00331C62">
      <w:pPr>
        <w:pStyle w:val="FootnoteText"/>
        <w:spacing w:line="480" w:lineRule="auto"/>
        <w:ind w:firstLine="720"/>
        <w:jc w:val="both"/>
        <w:rPr>
          <w:sz w:val="24"/>
          <w:szCs w:val="24"/>
        </w:rPr>
      </w:pPr>
      <w:r w:rsidRPr="00331C62">
        <w:rPr>
          <w:rStyle w:val="FootnoteReference"/>
          <w:sz w:val="24"/>
          <w:szCs w:val="24"/>
        </w:rPr>
        <w:footnoteRef/>
      </w:r>
      <w:r w:rsidRPr="00331C62">
        <w:rPr>
          <w:sz w:val="24"/>
          <w:szCs w:val="24"/>
        </w:rPr>
        <w:t xml:space="preserve"> </w:t>
      </w:r>
      <w:proofErr w:type="gramStart"/>
      <w:r w:rsidRPr="00331C62">
        <w:rPr>
          <w:i/>
          <w:iCs/>
          <w:sz w:val="24"/>
          <w:szCs w:val="24"/>
        </w:rPr>
        <w:t xml:space="preserve">Ibid, </w:t>
      </w:r>
      <w:proofErr w:type="spellStart"/>
      <w:r w:rsidRPr="00331C62">
        <w:rPr>
          <w:sz w:val="24"/>
          <w:szCs w:val="24"/>
        </w:rPr>
        <w:t>hlm</w:t>
      </w:r>
      <w:proofErr w:type="spellEnd"/>
      <w:r w:rsidRPr="00331C62">
        <w:rPr>
          <w:sz w:val="24"/>
          <w:szCs w:val="24"/>
        </w:rPr>
        <w:t>.</w:t>
      </w:r>
      <w:proofErr w:type="gramEnd"/>
      <w:r w:rsidRPr="00331C62">
        <w:rPr>
          <w:sz w:val="24"/>
          <w:szCs w:val="24"/>
        </w:rPr>
        <w:t xml:space="preserve"> 335</w:t>
      </w:r>
    </w:p>
    <w:p w:rsidR="00B830B9" w:rsidRPr="00331C62" w:rsidRDefault="00B830B9" w:rsidP="00331C62">
      <w:pPr>
        <w:spacing w:line="480" w:lineRule="auto"/>
        <w:rPr>
          <w:sz w:val="24"/>
          <w:szCs w:val="24"/>
        </w:rPr>
      </w:pPr>
    </w:p>
    <w:sectPr w:rsidR="00B830B9" w:rsidRPr="00331C62" w:rsidSect="005010E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2"/>
    <w:rsid w:val="00331C62"/>
    <w:rsid w:val="005010EE"/>
    <w:rsid w:val="00B830B9"/>
    <w:rsid w:val="00C2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 Char,Footnote Text Char Char Char Char,Char, Char,Char Char Char"/>
    <w:basedOn w:val="Normal"/>
    <w:link w:val="FootnoteTextChar"/>
    <w:unhideWhenUsed/>
    <w:rsid w:val="00331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customStyle="1" w:styleId="FootnoteTextChar">
    <w:name w:val="Footnote Text Char"/>
    <w:aliases w:val="Footnote Text Char Char Char Char1,Footnote Text Char Char Char Char Char,Char Char, Char Char,Char Char Char Char"/>
    <w:basedOn w:val="DefaultParagraphFont"/>
    <w:link w:val="FootnoteText"/>
    <w:rsid w:val="00331C62"/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styleId="FootnoteReference">
    <w:name w:val="footnote reference"/>
    <w:unhideWhenUsed/>
    <w:rsid w:val="00331C62"/>
    <w:rPr>
      <w:vertAlign w:val="superscript"/>
    </w:rPr>
  </w:style>
  <w:style w:type="character" w:styleId="Hyperlink">
    <w:name w:val="Hyperlink"/>
    <w:uiPriority w:val="99"/>
    <w:rsid w:val="00331C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 Char,Footnote Text Char Char Char Char,Char, Char,Char Char Char"/>
    <w:basedOn w:val="Normal"/>
    <w:link w:val="FootnoteTextChar"/>
    <w:unhideWhenUsed/>
    <w:rsid w:val="00331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customStyle="1" w:styleId="FootnoteTextChar">
    <w:name w:val="Footnote Text Char"/>
    <w:aliases w:val="Footnote Text Char Char Char Char1,Footnote Text Char Char Char Char Char,Char Char, Char Char,Char Char Char Char"/>
    <w:basedOn w:val="DefaultParagraphFont"/>
    <w:link w:val="FootnoteText"/>
    <w:rsid w:val="00331C62"/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styleId="FootnoteReference">
    <w:name w:val="footnote reference"/>
    <w:unhideWhenUsed/>
    <w:rsid w:val="00331C62"/>
    <w:rPr>
      <w:vertAlign w:val="superscript"/>
    </w:rPr>
  </w:style>
  <w:style w:type="character" w:styleId="Hyperlink">
    <w:name w:val="Hyperlink"/>
    <w:uiPriority w:val="99"/>
    <w:rsid w:val="00331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d.shvoong.com/social-sciences/education/2253776-karakteristik-strategi-pembelajaran-kooperatif-cooperative/" TargetMode="External"/><Relationship Id="rId5" Type="http://schemas.openxmlformats.org/officeDocument/2006/relationships/hyperlink" Target="http://www.sarjanaku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2018-07-19T13:30:00Z</dcterms:created>
  <dcterms:modified xsi:type="dcterms:W3CDTF">2018-07-19T14:20:00Z</dcterms:modified>
</cp:coreProperties>
</file>