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CA" w:rsidRPr="004E4A9F" w:rsidRDefault="002251E9" w:rsidP="004E4A9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الباب الثالث</w:t>
      </w:r>
    </w:p>
    <w:p w:rsidR="002251E9" w:rsidRDefault="002251E9" w:rsidP="00255654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منهج </w:t>
      </w:r>
      <w:r w:rsidR="00255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البحث</w:t>
      </w:r>
    </w:p>
    <w:p w:rsidR="004E4A9F" w:rsidRDefault="004E4A9F" w:rsidP="004E4A9F">
      <w:pPr>
        <w:bidi/>
        <w:spacing w:after="0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2251E9" w:rsidRDefault="002251E9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منهج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الأساس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علمية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للحصول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لغرض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معين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منهج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الذي استخدمته الباحثة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هذا البحث العلمي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النحو</w:t>
      </w:r>
      <w:r w:rsidRPr="002251E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251E9">
        <w:rPr>
          <w:rFonts w:ascii="Traditional Arabic" w:hAnsi="Traditional Arabic" w:cs="Traditional Arabic" w:hint="cs"/>
          <w:sz w:val="36"/>
          <w:szCs w:val="36"/>
          <w:rtl/>
        </w:rPr>
        <w:t>التالي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2251E9" w:rsidRPr="004E4A9F" w:rsidRDefault="00E20C40" w:rsidP="006E01EC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E4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نوع البحث</w:t>
      </w:r>
    </w:p>
    <w:p w:rsidR="00E20C40" w:rsidRPr="004E4A9F" w:rsidRDefault="00E20C40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يستخدم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 البحث العلمي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بحثا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نوعيًا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منهج 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تؤكد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الجوانب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الأعمق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لفهم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بدلاً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النظر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مشكلات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أبحاث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التعميم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 البحث،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الحصول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الإجراءات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الإحصائية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غيرها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أشكال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الحساب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أشكال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الوصفي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الوصفي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تهدف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وصف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كامل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ومعمق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للعلاقات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والظواهر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المختلفة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تحدث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موضوع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وبالتالي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تصف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خصائص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الظاهرة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وخصائصها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ونماذجها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2"/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تهدف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الدراسة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وصف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معالجة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كلمات،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أوصاف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عامة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تحدث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المجال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للحصول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متعمقة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تحتوي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معنى.</w:t>
      </w:r>
    </w:p>
    <w:p w:rsidR="00E20C40" w:rsidRPr="004E4A9F" w:rsidRDefault="00A96E80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عند </w:t>
      </w:r>
      <w:r w:rsidRPr="004E4A9F">
        <w:rPr>
          <w:rFonts w:asciiTheme="majorBidi" w:hAnsiTheme="majorBidi" w:cstheme="majorBidi"/>
          <w:sz w:val="24"/>
          <w:szCs w:val="24"/>
        </w:rPr>
        <w:t>Sugiyono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، منهج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تعتمد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فلسفة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الوضعية،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تستخدم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لفحص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حالة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كائن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طبيعي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عكس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التجريبي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الباحثون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أداة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رئيسية،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تقنيات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التثليث،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الاستقرائي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/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التأكيد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المعنى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بدلا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التعميم.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3"/>
      </w:r>
    </w:p>
    <w:p w:rsidR="007278D0" w:rsidRPr="004E4A9F" w:rsidRDefault="007278D0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بالإضافة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Theme="majorBidi" w:hAnsiTheme="majorBidi" w:cstheme="majorBidi"/>
          <w:sz w:val="24"/>
          <w:szCs w:val="24"/>
        </w:rPr>
        <w:t>Suharsimi Arikunto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يُعرف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أيضًا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الطبيعي،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تنفيذ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بحثه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طبيعي،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وضع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طبيعي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التلاعب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وفقًا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لظروفه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وأحواله،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التأكيد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الوصف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طبيعي.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4"/>
      </w:r>
    </w:p>
    <w:p w:rsidR="007278D0" w:rsidRDefault="007278D0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المنهج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المأمول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يتمكن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أعمق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للمعاني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والحقائق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المتصلة،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E4A9F" w:rsidRPr="004E4A9F" w:rsidRDefault="004E4A9F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722DE" w:rsidRPr="004E4A9F" w:rsidRDefault="00D722DE" w:rsidP="006E01EC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E4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موقع البحث</w:t>
      </w:r>
    </w:p>
    <w:p w:rsidR="00EB282E" w:rsidRDefault="00464F95" w:rsidP="009E3DC9">
      <w:pPr>
        <w:bidi/>
        <w:spacing w:after="0"/>
        <w:ind w:firstLine="720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إجراء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المدرسة العالمية لانبونج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المدارس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لديها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نهج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تعليمي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يعتمد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الطبيعة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تدعم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الظروف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البيئية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بقوة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التعلم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وفقًا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للرؤية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والرسالة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تعيينها.</w:t>
      </w:r>
    </w:p>
    <w:p w:rsidR="009E3DC9" w:rsidRDefault="009E3DC9" w:rsidP="009E3DC9">
      <w:pPr>
        <w:bidi/>
        <w:spacing w:after="0"/>
        <w:ind w:firstLine="720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9E3DC9" w:rsidRPr="009E3DC9" w:rsidRDefault="009E3DC9" w:rsidP="009E3DC9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464F95" w:rsidRPr="004E4A9F" w:rsidRDefault="00464F95" w:rsidP="006E01EC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E4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مصادر البيانات</w:t>
      </w:r>
    </w:p>
    <w:p w:rsidR="00464F95" w:rsidRDefault="00F62470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الموضوعون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الحصول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أشخاصًا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كائنات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مستندات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5"/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المستخدمة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 البحث العلمي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الأولية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الأولية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لفظي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كلمات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منطوقة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لفظيًا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إيماءات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سلوكًا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ينجزه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موضوع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جدير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بالثقة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6"/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الحالة،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يتعلق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موضوع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المخبر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العربية هم مدرس اللغة العربية والتلاميذ الصف الثامن.</w:t>
      </w:r>
    </w:p>
    <w:p w:rsidR="004E4A9F" w:rsidRPr="004E4A9F" w:rsidRDefault="004E4A9F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62470" w:rsidRPr="004E4A9F" w:rsidRDefault="00067B34" w:rsidP="006E01EC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E4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تقنية جمع البيانات</w:t>
      </w:r>
    </w:p>
    <w:p w:rsidR="00067B34" w:rsidRPr="004E4A9F" w:rsidRDefault="003521B2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تعتبر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تقنية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الخطوة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إستراتيجية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لأن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الغرض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الرئيسي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الحصول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7"/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تقنيات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 البحث العلمي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النحو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التالي :</w:t>
      </w:r>
    </w:p>
    <w:p w:rsidR="003521B2" w:rsidRDefault="00B02526" w:rsidP="006E01EC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المقابلة</w:t>
      </w:r>
    </w:p>
    <w:p w:rsidR="00B02526" w:rsidRPr="004E4A9F" w:rsidRDefault="00D6625A" w:rsidP="004E4A9F">
      <w:pPr>
        <w:bidi/>
        <w:spacing w:after="0"/>
        <w:ind w:left="283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المقابلة،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المشار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باسم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استبيان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شفوي،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حوار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أجراه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القائم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بإجراء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المقابلة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للحصول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معلومات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الشخص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تمت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مقابلته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8"/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الأدوات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المستخدمة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أنشطة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المقابلات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مبادئ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توجيهية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أدلة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مقابلة.</w:t>
      </w:r>
    </w:p>
    <w:p w:rsidR="00D6625A" w:rsidRPr="004E4A9F" w:rsidRDefault="00D6625A" w:rsidP="004E4A9F">
      <w:pPr>
        <w:bidi/>
        <w:spacing w:after="0"/>
        <w:ind w:left="283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تستخدم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تقنية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 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المبادئ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التوجيهية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للمقابلة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ترتيبها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منهجي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وكامل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المبادئ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التوجيهية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للمقابلة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أجريت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الدراسة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أسئلة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تتعلق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المدرسة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العالمية لانبونج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أشخاص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ذوي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خبرة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مدرس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والتلاميذ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الصف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الثامن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بالإضافة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المقابلات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صنع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الأدوات،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أجل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استكمال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تزال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ناقصة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6625A" w:rsidRDefault="009D0BC0" w:rsidP="006E01EC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الملاحظة</w:t>
      </w:r>
    </w:p>
    <w:p w:rsidR="009D0BC0" w:rsidRPr="004E4A9F" w:rsidRDefault="00D37B76" w:rsidP="004E4A9F">
      <w:pPr>
        <w:bidi/>
        <w:spacing w:after="0"/>
        <w:ind w:left="283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الملاحظة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يشار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إليها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باسم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المراقبة،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نشاط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تحميل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الانتباه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كائن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الأجهزة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الحسية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9"/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نشاط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هذه الملاحظة،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أجرى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الباحثون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ملاحظات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الميدان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منهجي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ومستمر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وشامل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تجاه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الظواهر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حدثت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E30C9" w:rsidRPr="004E4A9F" w:rsidRDefault="00D37B76" w:rsidP="009E3DC9">
      <w:pPr>
        <w:bidi/>
        <w:spacing w:after="0"/>
        <w:ind w:left="283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الملاحظات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الواردة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الدراسة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الملاحظة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المباشرة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المدرسة العالمية لانوبونج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تشمل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الحالة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المادية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للمدرسة،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والمرافق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والبنية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التحتية،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ووسائل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الإعلام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وأدوات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التعلم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37B76" w:rsidRDefault="00BE0037" w:rsidP="006E01EC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التوثيق</w:t>
      </w:r>
    </w:p>
    <w:p w:rsidR="00BE0037" w:rsidRPr="004E4A9F" w:rsidRDefault="00D82B4E" w:rsidP="004E4A9F">
      <w:pPr>
        <w:bidi/>
        <w:spacing w:after="0"/>
        <w:ind w:left="283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التوثيق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ملاحظات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الأحداث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الماضية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0"/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تأخذ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الوثائق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الكتابة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الصور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الأحادية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شخص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ما.</w:t>
      </w:r>
    </w:p>
    <w:p w:rsidR="00D82B4E" w:rsidRPr="004E4A9F" w:rsidRDefault="00D82B4E" w:rsidP="004E4A9F">
      <w:pPr>
        <w:bidi/>
        <w:spacing w:after="0"/>
        <w:ind w:left="283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تعتبر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دراسة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التوثيق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مكملة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أساليب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المراقبة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والمقابلة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بالإضافة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الملاحظات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المقابلات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ستكون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موثوقية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مدعومة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التوثيق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82B4E" w:rsidRDefault="00D82B4E" w:rsidP="004E4A9F">
      <w:pPr>
        <w:bidi/>
        <w:spacing w:after="0"/>
        <w:ind w:left="283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الدراسة،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التقنية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الوثائقية،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 المدخرة،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ومسك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الدفاتر،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وملاحظات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النشاط،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والإبلاغ،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والمساءلة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4E4A9F" w:rsidRPr="004E4A9F" w:rsidRDefault="004E4A9F" w:rsidP="004E4A9F">
      <w:pPr>
        <w:bidi/>
        <w:spacing w:after="0"/>
        <w:ind w:left="283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82B4E" w:rsidRPr="004E4A9F" w:rsidRDefault="00D82B4E" w:rsidP="006E01EC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E4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تقنية تحليل البيانات</w:t>
      </w:r>
    </w:p>
    <w:p w:rsidR="00D82B4E" w:rsidRPr="004E4A9F" w:rsidRDefault="00E3729E" w:rsidP="005733E4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المنهجي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وتجميع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الحصول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المقابلات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والمذكرات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والوثائق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الميدانية،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تنظيم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الفصول،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ووصفها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وحدات،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توليفها،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تكوينها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الأنماط،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واختيار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أين ما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مهمة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سوف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دراستها،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وتوصل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استنتاجات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السهل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733E4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والآخرين.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1"/>
      </w:r>
    </w:p>
    <w:p w:rsidR="00E3729E" w:rsidRPr="004E4A9F" w:rsidRDefault="001929ED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أثناء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وبعد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الانتهاء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فترة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معينة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وذكرا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مايلز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وهوبرمان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سوغيونو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الأنشطة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أجريت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تفاعلي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واستمرت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مستمر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اكتمالت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أصبحت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مشبعة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الأنشطة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النحو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التالي :</w:t>
      </w:r>
    </w:p>
    <w:p w:rsidR="001929ED" w:rsidRDefault="000D173A" w:rsidP="006E01EC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تخفيض البيانات</w:t>
      </w:r>
    </w:p>
    <w:p w:rsidR="000D173A" w:rsidRPr="004E4A9F" w:rsidRDefault="000D173A" w:rsidP="004E4A9F">
      <w:pPr>
        <w:bidi/>
        <w:spacing w:after="0"/>
        <w:ind w:left="425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الخطوة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اتخذت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أنشطة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تخفيض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تحفيض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التلخيص،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واختيار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الأساسية،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والتركيز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أشياء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مهمة،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موضوعات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وأنماط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وبالتالي،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تخفيضها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ستوفر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أوضح،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وتسهل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الباحثين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إجراء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المزيد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عمليات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لزم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الأمر.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2"/>
      </w:r>
    </w:p>
    <w:p w:rsidR="000D173A" w:rsidRPr="004E4A9F" w:rsidRDefault="000D173A" w:rsidP="004E4A9F">
      <w:pPr>
        <w:bidi/>
        <w:spacing w:after="0"/>
        <w:ind w:left="425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المستخدمة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الدراسة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الملاحظات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والمقابلات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للباحثين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مدرس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اللغة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التوثيق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D173A" w:rsidRDefault="000D173A" w:rsidP="006E01EC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عرض البيانات</w:t>
      </w:r>
    </w:p>
    <w:p w:rsidR="000D173A" w:rsidRPr="004E4A9F" w:rsidRDefault="000D173A" w:rsidP="004E4A9F">
      <w:pPr>
        <w:bidi/>
        <w:spacing w:after="0"/>
        <w:ind w:left="425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تخفيض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الخطوة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التالية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عرض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عرض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سيكون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الأسهل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فهم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يحدث،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تخطيط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التالي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بناءً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فهمه.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3"/>
      </w:r>
    </w:p>
    <w:p w:rsidR="000D173A" w:rsidRPr="004E4A9F" w:rsidRDefault="000D173A" w:rsidP="004E4A9F">
      <w:pPr>
        <w:bidi/>
        <w:spacing w:after="0"/>
        <w:ind w:left="425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عرض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السردي،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يحتوي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معلومات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الملاحظات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والمقابلات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والوثائق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المتعلقة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العربية.</w:t>
      </w:r>
    </w:p>
    <w:p w:rsidR="000D173A" w:rsidRDefault="000D173A" w:rsidP="006E01EC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التلخيص</w:t>
      </w:r>
    </w:p>
    <w:p w:rsidR="000D173A" w:rsidRPr="004E4A9F" w:rsidRDefault="000D173A" w:rsidP="004E4A9F">
      <w:pPr>
        <w:bidi/>
        <w:spacing w:after="0"/>
        <w:ind w:left="425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الخطوة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الأخيرة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الاستخلاص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والتحقيق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الاستخلاص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البحث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النوعي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جديدة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تكن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موجودة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يمكن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شكل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وصف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لكائن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يزال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السابق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معتمًا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داكنًا،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يصبح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واضحًا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فحصه.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4"/>
      </w:r>
    </w:p>
    <w:p w:rsidR="000D173A" w:rsidRDefault="000D173A" w:rsidP="004E4A9F">
      <w:pPr>
        <w:bidi/>
        <w:spacing w:after="0"/>
        <w:ind w:left="425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الحصول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الملاحظة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والمقابلات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والوثائق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لوصف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المواد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العربية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سيتم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التحقق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نتائج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نظرية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Theme="majorBidi" w:hAnsiTheme="majorBidi" w:cstheme="majorBidi"/>
          <w:sz w:val="24"/>
          <w:szCs w:val="24"/>
        </w:rPr>
        <w:t>Ridwan Abdullah Sani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80D71" w:rsidRPr="004E4A9F">
        <w:rPr>
          <w:rFonts w:ascii="Traditional Arabic" w:hAnsi="Traditional Arabic" w:cs="Traditional Arabic" w:hint="cs"/>
          <w:sz w:val="36"/>
          <w:szCs w:val="36"/>
          <w:rtl/>
        </w:rPr>
        <w:t>كشف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80D71" w:rsidRPr="004E4A9F">
        <w:rPr>
          <w:rFonts w:ascii="Traditional Arabic" w:hAnsi="Traditional Arabic" w:cs="Traditional Arabic" w:hint="cs"/>
          <w:sz w:val="36"/>
          <w:szCs w:val="36"/>
          <w:rtl/>
        </w:rPr>
        <w:t>البورتفوليو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مستمر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يمكنه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تطور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قدرات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80D71" w:rsidRPr="004E4A9F">
        <w:rPr>
          <w:rFonts w:ascii="Traditional Arabic" w:hAnsi="Traditional Arabic" w:cs="Traditional Arabic" w:hint="cs"/>
          <w:sz w:val="36"/>
          <w:szCs w:val="36"/>
          <w:rtl/>
        </w:rPr>
        <w:t>التلاميذ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فترة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معينة</w:t>
      </w:r>
      <w:r w:rsidR="00780D71" w:rsidRPr="004E4A9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47AD9" w:rsidRPr="00EB282E" w:rsidRDefault="00947AD9" w:rsidP="00EB282E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id-ID"/>
        </w:rPr>
      </w:pPr>
    </w:p>
    <w:p w:rsidR="00780D71" w:rsidRPr="004E4A9F" w:rsidRDefault="00780D71" w:rsidP="006E01EC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E4A9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تحقيق صحة البيانات</w:t>
      </w:r>
    </w:p>
    <w:p w:rsidR="00780D71" w:rsidRPr="004E4A9F" w:rsidRDefault="00D75BE1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صحة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سلسلة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عمليات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تحليل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لتحديد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صلاحية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وموثوقية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تقنية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صحة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المستخدمة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 البحث العلمي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التثليث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تعريف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التثليث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فحص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متنوعة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بطرق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مختلفة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أوقات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مختلفة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وبالتالي،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تثليث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المصدر،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وتثليث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التقنيات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جمع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والوقت.</w:t>
      </w:r>
      <w:r w:rsidR="005733E4">
        <w:rPr>
          <w:rStyle w:val="FootnoteReference"/>
          <w:rFonts w:ascii="Traditional Arabic" w:hAnsi="Traditional Arabic" w:cs="Traditional Arabic"/>
          <w:sz w:val="36"/>
          <w:szCs w:val="36"/>
          <w:rtl/>
        </w:rPr>
        <w:footnoteReference w:id="15"/>
      </w:r>
    </w:p>
    <w:p w:rsidR="00D75BE1" w:rsidRPr="004E4A9F" w:rsidRDefault="00D75BE1" w:rsidP="004E4A9F">
      <w:pPr>
        <w:bidi/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التثليث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المستخدم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هذا البحث العلمي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التثليث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التقني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إجراء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التثليث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التقني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طريق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فحص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المصدر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باستخدام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تقنيات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مختلفة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ستحصل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الباحثة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المقابلات،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يتم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فحصها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بالملاحظة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الوثائق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تقنيات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تحقيق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المصداقية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الثلاثة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تنتج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مختلفة،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فستقوم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الباحثة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بإجراء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مزيد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المناقشات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مصادر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المتصلة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للتأكد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صحة</w:t>
      </w:r>
      <w:r w:rsidRPr="004E4A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E4A9F">
        <w:rPr>
          <w:rFonts w:ascii="Traditional Arabic" w:hAnsi="Traditional Arabic" w:cs="Traditional Arabic" w:hint="cs"/>
          <w:sz w:val="36"/>
          <w:szCs w:val="36"/>
          <w:rtl/>
        </w:rPr>
        <w:t>البيانات.</w:t>
      </w:r>
    </w:p>
    <w:sectPr w:rsidR="00D75BE1" w:rsidRPr="004E4A9F" w:rsidSect="008E30C9">
      <w:headerReference w:type="default" r:id="rId8"/>
      <w:headerReference w:type="first" r:id="rId9"/>
      <w:footerReference w:type="first" r:id="rId10"/>
      <w:pgSz w:w="12240" w:h="15840" w:code="1"/>
      <w:pgMar w:top="2268" w:right="2268" w:bottom="1701" w:left="1701" w:header="72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A7" w:rsidRDefault="004B6FA7" w:rsidP="00360996">
      <w:pPr>
        <w:spacing w:after="0" w:line="240" w:lineRule="auto"/>
      </w:pPr>
      <w:r>
        <w:separator/>
      </w:r>
    </w:p>
  </w:endnote>
  <w:endnote w:type="continuationSeparator" w:id="1">
    <w:p w:rsidR="004B6FA7" w:rsidRDefault="004B6FA7" w:rsidP="0036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96" w:rsidRPr="00EB282E" w:rsidRDefault="00360996" w:rsidP="00360996">
    <w:pPr>
      <w:pStyle w:val="Footer"/>
      <w:jc w:val="center"/>
      <w:rPr>
        <w:rFonts w:ascii="Traditional Arabic" w:hAnsi="Traditional Arabic" w:cs="Traditional Arabic"/>
        <w:sz w:val="36"/>
        <w:szCs w:val="36"/>
        <w:rtl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A7" w:rsidRDefault="004B6FA7" w:rsidP="005733E4">
      <w:pPr>
        <w:bidi/>
        <w:spacing w:after="0" w:line="240" w:lineRule="auto"/>
      </w:pPr>
      <w:r>
        <w:separator/>
      </w:r>
    </w:p>
  </w:footnote>
  <w:footnote w:type="continuationSeparator" w:id="1">
    <w:p w:rsidR="004B6FA7" w:rsidRDefault="004B6FA7" w:rsidP="00360996">
      <w:pPr>
        <w:spacing w:after="0" w:line="240" w:lineRule="auto"/>
      </w:pPr>
      <w:r>
        <w:continuationSeparator/>
      </w:r>
    </w:p>
  </w:footnote>
  <w:footnote w:id="2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4056A4">
        <w:rPr>
          <w:rFonts w:asciiTheme="majorBidi" w:hAnsiTheme="majorBidi" w:cstheme="majorBidi"/>
        </w:rPr>
        <w:t xml:space="preserve">Wina Sanjaya, </w:t>
      </w:r>
      <w:r w:rsidRPr="004056A4">
        <w:rPr>
          <w:rFonts w:asciiTheme="majorBidi" w:hAnsiTheme="majorBidi" w:cstheme="majorBidi"/>
          <w:i/>
          <w:iCs/>
        </w:rPr>
        <w:t>Penelitian Pendidikan</w:t>
      </w:r>
      <w:r>
        <w:rPr>
          <w:rFonts w:asciiTheme="majorBidi" w:hAnsiTheme="majorBidi" w:cstheme="majorBidi"/>
          <w:i/>
          <w:iCs/>
        </w:rPr>
        <w:t>, Jenis, Metode, d</w:t>
      </w:r>
      <w:r w:rsidRPr="004056A4">
        <w:rPr>
          <w:rFonts w:asciiTheme="majorBidi" w:hAnsiTheme="majorBidi" w:cstheme="majorBidi"/>
          <w:i/>
          <w:iCs/>
        </w:rPr>
        <w:t>an Prosedur</w:t>
      </w:r>
      <w:r w:rsidRPr="004056A4">
        <w:rPr>
          <w:rFonts w:asciiTheme="majorBidi" w:hAnsiTheme="majorBidi" w:cstheme="majorBidi"/>
        </w:rPr>
        <w:t xml:space="preserve">, (Jakarta: </w:t>
      </w:r>
      <w:r>
        <w:rPr>
          <w:rFonts w:asciiTheme="majorBidi" w:hAnsiTheme="majorBidi" w:cstheme="majorBidi"/>
        </w:rPr>
        <w:t>Prenadamedia Group, 2013), h.</w:t>
      </w:r>
      <w:r w:rsidRPr="004056A4">
        <w:rPr>
          <w:rFonts w:asciiTheme="majorBidi" w:hAnsiTheme="majorBidi" w:cstheme="majorBidi"/>
        </w:rPr>
        <w:t xml:space="preserve"> 47-48</w:t>
      </w:r>
      <w:r>
        <w:rPr>
          <w:rFonts w:asciiTheme="majorBidi" w:hAnsiTheme="majorBidi" w:cstheme="majorBidi"/>
        </w:rPr>
        <w:t>.</w:t>
      </w:r>
    </w:p>
  </w:footnote>
  <w:footnote w:id="3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5A0001">
        <w:rPr>
          <w:rFonts w:asciiTheme="majorBidi" w:hAnsiTheme="majorBidi" w:cstheme="majorBidi"/>
        </w:rPr>
        <w:t xml:space="preserve">Sugiyono, </w:t>
      </w:r>
      <w:r w:rsidRPr="005A0001">
        <w:rPr>
          <w:rFonts w:asciiTheme="majorBidi" w:hAnsiTheme="majorBidi" w:cstheme="majorBidi"/>
          <w:i/>
          <w:iCs/>
        </w:rPr>
        <w:t>Metode Penelitian Kuantitaif Kualitatif dan R&amp;D</w:t>
      </w:r>
      <w:r w:rsidRPr="005A0001">
        <w:rPr>
          <w:rFonts w:asciiTheme="majorBidi" w:hAnsiTheme="majorBidi" w:cstheme="majorBidi"/>
        </w:rPr>
        <w:t xml:space="preserve"> Cet. XX, (Bandung: Alfabeta, 2014), h. 9.</w:t>
      </w:r>
    </w:p>
  </w:footnote>
  <w:footnote w:id="4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5A0001">
        <w:rPr>
          <w:rFonts w:asciiTheme="majorBidi" w:hAnsiTheme="majorBidi" w:cstheme="majorBidi"/>
        </w:rPr>
        <w:t xml:space="preserve">Suharsimi Arikunto, </w:t>
      </w:r>
      <w:r w:rsidRPr="005A0001">
        <w:rPr>
          <w:rFonts w:asciiTheme="majorBidi" w:hAnsiTheme="majorBidi" w:cstheme="majorBidi"/>
          <w:i/>
          <w:iCs/>
        </w:rPr>
        <w:t>Prosedur Penelitian Suatu Pendekatan Praktik</w:t>
      </w:r>
      <w:r w:rsidRPr="005A0001">
        <w:rPr>
          <w:rFonts w:asciiTheme="majorBidi" w:hAnsiTheme="majorBidi" w:cstheme="majorBidi"/>
        </w:rPr>
        <w:t xml:space="preserve"> Cet. XV, (Jakarta: PT Rineka Cipta, 2013), h. 27-28.</w:t>
      </w:r>
    </w:p>
  </w:footnote>
  <w:footnote w:id="5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5A0001">
        <w:rPr>
          <w:rFonts w:asciiTheme="majorBidi" w:hAnsiTheme="majorBidi" w:cstheme="majorBidi"/>
          <w:i/>
          <w:iCs/>
        </w:rPr>
        <w:t>Ibid</w:t>
      </w:r>
      <w:r w:rsidRPr="005A0001">
        <w:rPr>
          <w:rFonts w:asciiTheme="majorBidi" w:hAnsiTheme="majorBidi" w:cstheme="majorBidi"/>
        </w:rPr>
        <w:t>., h. 172</w:t>
      </w:r>
    </w:p>
  </w:footnote>
  <w:footnote w:id="6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5A0001">
        <w:rPr>
          <w:rFonts w:asciiTheme="majorBidi" w:hAnsiTheme="majorBidi" w:cstheme="majorBidi"/>
          <w:i/>
          <w:iCs/>
        </w:rPr>
        <w:t>Ibid</w:t>
      </w:r>
      <w:r w:rsidRPr="005A0001">
        <w:rPr>
          <w:rFonts w:asciiTheme="majorBidi" w:hAnsiTheme="majorBidi" w:cstheme="majorBidi"/>
        </w:rPr>
        <w:t>, h. 22.</w:t>
      </w:r>
    </w:p>
  </w:footnote>
  <w:footnote w:id="7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5A0001">
        <w:rPr>
          <w:rFonts w:asciiTheme="majorBidi" w:hAnsiTheme="majorBidi" w:cstheme="majorBidi"/>
        </w:rPr>
        <w:t xml:space="preserve">Sugiyono, </w:t>
      </w:r>
      <w:r w:rsidRPr="005A0001">
        <w:rPr>
          <w:rFonts w:asciiTheme="majorBidi" w:hAnsiTheme="majorBidi" w:cstheme="majorBidi"/>
          <w:i/>
          <w:iCs/>
        </w:rPr>
        <w:t xml:space="preserve">Memahami Penelitian Kualitatif </w:t>
      </w:r>
      <w:r w:rsidRPr="005A0001">
        <w:rPr>
          <w:rFonts w:asciiTheme="majorBidi" w:hAnsiTheme="majorBidi" w:cstheme="majorBidi"/>
        </w:rPr>
        <w:t>Cet. IX, (Bandung: CV Alfabeta, 2014), h. 62</w:t>
      </w:r>
    </w:p>
  </w:footnote>
  <w:footnote w:id="8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5A0001">
        <w:rPr>
          <w:rFonts w:asciiTheme="majorBidi" w:hAnsiTheme="majorBidi" w:cstheme="majorBidi"/>
        </w:rPr>
        <w:t xml:space="preserve">Moh Ainin, </w:t>
      </w:r>
      <w:r w:rsidRPr="005A0001">
        <w:rPr>
          <w:rFonts w:asciiTheme="majorBidi" w:hAnsiTheme="majorBidi" w:cstheme="majorBidi"/>
          <w:i/>
          <w:iCs/>
        </w:rPr>
        <w:t>Metodologi Penelitian Bahasa Arab</w:t>
      </w:r>
      <w:r w:rsidRPr="005A0001">
        <w:rPr>
          <w:rFonts w:asciiTheme="majorBidi" w:hAnsiTheme="majorBidi" w:cstheme="majorBidi"/>
        </w:rPr>
        <w:t xml:space="preserve"> Cet. II, (Malang: Hilal Pustaka, 2010), h. 121.</w:t>
      </w:r>
    </w:p>
  </w:footnote>
  <w:footnote w:id="9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616A87">
        <w:rPr>
          <w:rFonts w:asciiTheme="majorBidi" w:hAnsiTheme="majorBidi" w:cstheme="majorBidi"/>
          <w:i/>
          <w:iCs/>
        </w:rPr>
        <w:t>Ibid.</w:t>
      </w:r>
      <w:r w:rsidRPr="00616A87">
        <w:rPr>
          <w:rFonts w:asciiTheme="majorBidi" w:hAnsiTheme="majorBidi" w:cstheme="majorBidi"/>
        </w:rPr>
        <w:t>, h. 125.</w:t>
      </w:r>
    </w:p>
  </w:footnote>
  <w:footnote w:id="10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EC3D82">
        <w:rPr>
          <w:rFonts w:asciiTheme="majorBidi" w:hAnsiTheme="majorBidi" w:cstheme="majorBidi"/>
        </w:rPr>
        <w:t xml:space="preserve">Sugiyono, </w:t>
      </w:r>
      <w:r w:rsidRPr="00EC3D82">
        <w:rPr>
          <w:rFonts w:asciiTheme="majorBidi" w:hAnsiTheme="majorBidi" w:cstheme="majorBidi"/>
          <w:i/>
          <w:iCs/>
        </w:rPr>
        <w:t xml:space="preserve">Memahami Penelitian Kualitatif </w:t>
      </w:r>
      <w:r w:rsidRPr="00EC3D82">
        <w:rPr>
          <w:rFonts w:asciiTheme="majorBidi" w:hAnsiTheme="majorBidi" w:cstheme="majorBidi"/>
        </w:rPr>
        <w:t>Cet. IX, (Bandung: CV Alfabeta, 2014), h. 82.</w:t>
      </w:r>
    </w:p>
  </w:footnote>
  <w:footnote w:id="11">
    <w:p w:rsidR="005733E4" w:rsidRPr="00EC3D82" w:rsidRDefault="005733E4" w:rsidP="005733E4">
      <w:pPr>
        <w:pStyle w:val="FootnoteText"/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 w:rsidRPr="00EC3D82">
        <w:rPr>
          <w:rFonts w:asciiTheme="majorBidi" w:hAnsiTheme="majorBidi" w:cstheme="majorBidi"/>
        </w:rPr>
        <w:t xml:space="preserve">Sugiyono, </w:t>
      </w:r>
      <w:r w:rsidRPr="00EC3D82">
        <w:rPr>
          <w:rFonts w:asciiTheme="majorBidi" w:hAnsiTheme="majorBidi" w:cstheme="majorBidi"/>
          <w:i/>
          <w:iCs/>
        </w:rPr>
        <w:t>Metode Penelitian Kuantitaif Kualitatif dan R&amp;D</w:t>
      </w:r>
      <w:r w:rsidRPr="00EC3D82">
        <w:rPr>
          <w:rFonts w:asciiTheme="majorBidi" w:hAnsiTheme="majorBidi" w:cstheme="majorBidi"/>
        </w:rPr>
        <w:t xml:space="preserve"> Cet. XX, (Bandung: Alfabeta, 2014), h.</w:t>
      </w:r>
      <w:r>
        <w:rPr>
          <w:rFonts w:asciiTheme="majorBidi" w:hAnsiTheme="majorBidi" w:cstheme="majorBidi"/>
        </w:rPr>
        <w:t xml:space="preserve"> 244.</w:t>
      </w:r>
    </w:p>
    <w:p w:rsidR="005733E4" w:rsidRDefault="005733E4" w:rsidP="005733E4">
      <w:pPr>
        <w:pStyle w:val="FootnoteText"/>
        <w:rPr>
          <w:rtl/>
        </w:rPr>
      </w:pPr>
    </w:p>
  </w:footnote>
  <w:footnote w:id="12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EC3D82">
        <w:rPr>
          <w:rFonts w:asciiTheme="majorBidi" w:hAnsiTheme="majorBidi" w:cstheme="majorBidi"/>
        </w:rPr>
        <w:t xml:space="preserve">Sugiyono, </w:t>
      </w:r>
      <w:r w:rsidRPr="00EC3D82">
        <w:rPr>
          <w:rFonts w:asciiTheme="majorBidi" w:hAnsiTheme="majorBidi" w:cstheme="majorBidi"/>
          <w:i/>
          <w:iCs/>
        </w:rPr>
        <w:t xml:space="preserve">Memahami Penelitian Kualitatif </w:t>
      </w:r>
      <w:r w:rsidRPr="00EC3D82">
        <w:rPr>
          <w:rFonts w:asciiTheme="majorBidi" w:hAnsiTheme="majorBidi" w:cstheme="majorBidi"/>
        </w:rPr>
        <w:t>Cet. IX, (Bandung: CV Alfabeta, 2014), h. 92</w:t>
      </w:r>
    </w:p>
  </w:footnote>
  <w:footnote w:id="13">
    <w:p w:rsidR="005733E4" w:rsidRDefault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EC3D82">
        <w:rPr>
          <w:rFonts w:asciiTheme="majorBidi" w:hAnsiTheme="majorBidi" w:cstheme="majorBidi"/>
          <w:i/>
          <w:iCs/>
        </w:rPr>
        <w:t>Ibid</w:t>
      </w:r>
      <w:r w:rsidRPr="00EC3D82">
        <w:rPr>
          <w:rFonts w:asciiTheme="majorBidi" w:hAnsiTheme="majorBidi" w:cstheme="majorBidi"/>
        </w:rPr>
        <w:t>., h. 95.</w:t>
      </w:r>
    </w:p>
  </w:footnote>
  <w:footnote w:id="14">
    <w:p w:rsidR="005733E4" w:rsidRDefault="005733E4" w:rsidP="005733E4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EC3D82">
        <w:rPr>
          <w:rFonts w:asciiTheme="majorBidi" w:hAnsiTheme="majorBidi" w:cstheme="majorBidi"/>
          <w:i/>
          <w:iCs/>
        </w:rPr>
        <w:t>Ibid</w:t>
      </w:r>
      <w:r w:rsidRPr="00EC3D82">
        <w:rPr>
          <w:rFonts w:asciiTheme="majorBidi" w:hAnsiTheme="majorBidi" w:cstheme="majorBidi"/>
        </w:rPr>
        <w:t>., h. 9</w:t>
      </w:r>
      <w:r>
        <w:rPr>
          <w:rFonts w:asciiTheme="majorBidi" w:hAnsiTheme="majorBidi" w:cstheme="majorBidi"/>
        </w:rPr>
        <w:t>9</w:t>
      </w:r>
      <w:r w:rsidRPr="00EC3D82">
        <w:rPr>
          <w:rFonts w:asciiTheme="majorBidi" w:hAnsiTheme="majorBidi" w:cstheme="majorBidi"/>
        </w:rPr>
        <w:t>.</w:t>
      </w:r>
    </w:p>
  </w:footnote>
  <w:footnote w:id="15">
    <w:p w:rsidR="005733E4" w:rsidRDefault="005733E4">
      <w:pPr>
        <w:pStyle w:val="FootnoteText"/>
      </w:pPr>
      <w:r>
        <w:rPr>
          <w:rStyle w:val="FootnoteReference"/>
        </w:rPr>
        <w:footnoteRef/>
      </w:r>
      <w:r w:rsidRPr="00EE6F19">
        <w:rPr>
          <w:rFonts w:asciiTheme="majorBidi" w:hAnsiTheme="majorBidi" w:cstheme="majorBidi"/>
          <w:i/>
          <w:iCs/>
        </w:rPr>
        <w:t>Ibid.</w:t>
      </w:r>
      <w:r w:rsidRPr="00EE6F19">
        <w:rPr>
          <w:rFonts w:asciiTheme="majorBidi" w:hAnsiTheme="majorBidi" w:cstheme="majorBidi"/>
        </w:rPr>
        <w:t>, h. 125</w:t>
      </w:r>
      <w:r>
        <w:rPr>
          <w:rFonts w:asciiTheme="majorBidi" w:hAnsiTheme="majorBidi" w:cstheme="majorBid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692"/>
      <w:docPartObj>
        <w:docPartGallery w:val="Page Numbers (Top of Page)"/>
        <w:docPartUnique/>
      </w:docPartObj>
    </w:sdtPr>
    <w:sdtContent>
      <w:p w:rsidR="00EB282E" w:rsidRDefault="00B02FBA">
        <w:pPr>
          <w:pStyle w:val="Header"/>
        </w:pPr>
        <w:fldSimple w:instr=" PAGE   \* MERGEFORMAT ">
          <w:r w:rsidR="009E3DC9">
            <w:rPr>
              <w:noProof/>
            </w:rPr>
            <w:t>54</w:t>
          </w:r>
        </w:fldSimple>
      </w:p>
    </w:sdtContent>
  </w:sdt>
  <w:p w:rsidR="00360996" w:rsidRDefault="003609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691"/>
      <w:docPartObj>
        <w:docPartGallery w:val="Page Numbers (Top of Page)"/>
        <w:docPartUnique/>
      </w:docPartObj>
    </w:sdtPr>
    <w:sdtContent>
      <w:p w:rsidR="00EB282E" w:rsidRDefault="00B02FBA">
        <w:pPr>
          <w:pStyle w:val="Header"/>
        </w:pPr>
        <w:fldSimple w:instr=" PAGE   \* MERGEFORMAT ">
          <w:r w:rsidR="009E3DC9">
            <w:rPr>
              <w:noProof/>
            </w:rPr>
            <w:t>47</w:t>
          </w:r>
        </w:fldSimple>
      </w:p>
    </w:sdtContent>
  </w:sdt>
  <w:p w:rsidR="00EB282E" w:rsidRDefault="00EB2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2FC"/>
    <w:multiLevelType w:val="hybridMultilevel"/>
    <w:tmpl w:val="0AF6F2B2"/>
    <w:lvl w:ilvl="0" w:tplc="C1C8990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50DE6"/>
    <w:multiLevelType w:val="hybridMultilevel"/>
    <w:tmpl w:val="8E7E1FCC"/>
    <w:lvl w:ilvl="0" w:tplc="D938D4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2F68CA"/>
    <w:multiLevelType w:val="hybridMultilevel"/>
    <w:tmpl w:val="B36017D8"/>
    <w:lvl w:ilvl="0" w:tplc="27BC9B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1E9"/>
    <w:rsid w:val="00005E5A"/>
    <w:rsid w:val="00010EB2"/>
    <w:rsid w:val="00023CA7"/>
    <w:rsid w:val="0002720B"/>
    <w:rsid w:val="00037910"/>
    <w:rsid w:val="00043422"/>
    <w:rsid w:val="000458A8"/>
    <w:rsid w:val="0004692A"/>
    <w:rsid w:val="00050E50"/>
    <w:rsid w:val="00053DF0"/>
    <w:rsid w:val="000647B7"/>
    <w:rsid w:val="00067B34"/>
    <w:rsid w:val="00070B6C"/>
    <w:rsid w:val="00081045"/>
    <w:rsid w:val="000A3625"/>
    <w:rsid w:val="000A5CD9"/>
    <w:rsid w:val="000B0CA8"/>
    <w:rsid w:val="000B2098"/>
    <w:rsid w:val="000B69DF"/>
    <w:rsid w:val="000C5349"/>
    <w:rsid w:val="000D0672"/>
    <w:rsid w:val="000D173A"/>
    <w:rsid w:val="000D449F"/>
    <w:rsid w:val="000D5FDD"/>
    <w:rsid w:val="000E0AA4"/>
    <w:rsid w:val="000E49F3"/>
    <w:rsid w:val="000E4E8B"/>
    <w:rsid w:val="000F5C92"/>
    <w:rsid w:val="000F68B6"/>
    <w:rsid w:val="000F7099"/>
    <w:rsid w:val="000F7BC4"/>
    <w:rsid w:val="0010203D"/>
    <w:rsid w:val="0010247C"/>
    <w:rsid w:val="0010359E"/>
    <w:rsid w:val="001048FD"/>
    <w:rsid w:val="00111924"/>
    <w:rsid w:val="00112733"/>
    <w:rsid w:val="001158B6"/>
    <w:rsid w:val="0012090A"/>
    <w:rsid w:val="0012135A"/>
    <w:rsid w:val="0014230B"/>
    <w:rsid w:val="00150081"/>
    <w:rsid w:val="001613AD"/>
    <w:rsid w:val="00162451"/>
    <w:rsid w:val="001636B0"/>
    <w:rsid w:val="00164A03"/>
    <w:rsid w:val="001709F4"/>
    <w:rsid w:val="00180F54"/>
    <w:rsid w:val="00182DAE"/>
    <w:rsid w:val="001874B4"/>
    <w:rsid w:val="001929ED"/>
    <w:rsid w:val="001942A0"/>
    <w:rsid w:val="00197873"/>
    <w:rsid w:val="001B10EA"/>
    <w:rsid w:val="001B711E"/>
    <w:rsid w:val="001C1A57"/>
    <w:rsid w:val="001C7698"/>
    <w:rsid w:val="001D24C5"/>
    <w:rsid w:val="001E3A8E"/>
    <w:rsid w:val="001E4368"/>
    <w:rsid w:val="001F0311"/>
    <w:rsid w:val="001F223C"/>
    <w:rsid w:val="001F563E"/>
    <w:rsid w:val="001F5D8A"/>
    <w:rsid w:val="00207B71"/>
    <w:rsid w:val="00207FAB"/>
    <w:rsid w:val="0021055C"/>
    <w:rsid w:val="0021243A"/>
    <w:rsid w:val="00220062"/>
    <w:rsid w:val="002251E9"/>
    <w:rsid w:val="00230D5C"/>
    <w:rsid w:val="002310DC"/>
    <w:rsid w:val="0023196F"/>
    <w:rsid w:val="002333D3"/>
    <w:rsid w:val="002343B1"/>
    <w:rsid w:val="00244F19"/>
    <w:rsid w:val="00255654"/>
    <w:rsid w:val="00257660"/>
    <w:rsid w:val="002620A6"/>
    <w:rsid w:val="002628C8"/>
    <w:rsid w:val="00271993"/>
    <w:rsid w:val="0028753F"/>
    <w:rsid w:val="002973C9"/>
    <w:rsid w:val="00297D1E"/>
    <w:rsid w:val="002A023B"/>
    <w:rsid w:val="002A3F6A"/>
    <w:rsid w:val="002C63AC"/>
    <w:rsid w:val="002D252C"/>
    <w:rsid w:val="002D3209"/>
    <w:rsid w:val="002D51F4"/>
    <w:rsid w:val="002D5D3D"/>
    <w:rsid w:val="002F7E19"/>
    <w:rsid w:val="00311BF3"/>
    <w:rsid w:val="003161D3"/>
    <w:rsid w:val="0034422C"/>
    <w:rsid w:val="00347142"/>
    <w:rsid w:val="003500E6"/>
    <w:rsid w:val="00350D4A"/>
    <w:rsid w:val="003521B2"/>
    <w:rsid w:val="00360996"/>
    <w:rsid w:val="00365B2D"/>
    <w:rsid w:val="00371EE5"/>
    <w:rsid w:val="00380056"/>
    <w:rsid w:val="00385319"/>
    <w:rsid w:val="003859A0"/>
    <w:rsid w:val="00391621"/>
    <w:rsid w:val="003A7D4C"/>
    <w:rsid w:val="003B12DA"/>
    <w:rsid w:val="003B1D6A"/>
    <w:rsid w:val="003B77FF"/>
    <w:rsid w:val="003C1422"/>
    <w:rsid w:val="003C157C"/>
    <w:rsid w:val="003C601F"/>
    <w:rsid w:val="003D031F"/>
    <w:rsid w:val="003E5C53"/>
    <w:rsid w:val="003F33FB"/>
    <w:rsid w:val="003F675F"/>
    <w:rsid w:val="00410A5C"/>
    <w:rsid w:val="0041111F"/>
    <w:rsid w:val="004255E4"/>
    <w:rsid w:val="00426B3B"/>
    <w:rsid w:val="00456389"/>
    <w:rsid w:val="00457E32"/>
    <w:rsid w:val="00464F95"/>
    <w:rsid w:val="00475442"/>
    <w:rsid w:val="004816BB"/>
    <w:rsid w:val="004829CA"/>
    <w:rsid w:val="004867F9"/>
    <w:rsid w:val="00486EF0"/>
    <w:rsid w:val="00492E17"/>
    <w:rsid w:val="00495837"/>
    <w:rsid w:val="004A2C84"/>
    <w:rsid w:val="004A3572"/>
    <w:rsid w:val="004A4057"/>
    <w:rsid w:val="004B4474"/>
    <w:rsid w:val="004B4E80"/>
    <w:rsid w:val="004B6FA7"/>
    <w:rsid w:val="004C32B2"/>
    <w:rsid w:val="004C6835"/>
    <w:rsid w:val="004E2122"/>
    <w:rsid w:val="004E2971"/>
    <w:rsid w:val="004E4A9F"/>
    <w:rsid w:val="004F41E3"/>
    <w:rsid w:val="005000D3"/>
    <w:rsid w:val="0052660D"/>
    <w:rsid w:val="00543551"/>
    <w:rsid w:val="0054461C"/>
    <w:rsid w:val="0054691C"/>
    <w:rsid w:val="00553E02"/>
    <w:rsid w:val="005733E4"/>
    <w:rsid w:val="005802A5"/>
    <w:rsid w:val="00580947"/>
    <w:rsid w:val="0059371B"/>
    <w:rsid w:val="005A75B0"/>
    <w:rsid w:val="005A77F1"/>
    <w:rsid w:val="005B23A3"/>
    <w:rsid w:val="005C0281"/>
    <w:rsid w:val="005D13F1"/>
    <w:rsid w:val="005F6026"/>
    <w:rsid w:val="005F7F8C"/>
    <w:rsid w:val="00600635"/>
    <w:rsid w:val="00600D5D"/>
    <w:rsid w:val="00604D22"/>
    <w:rsid w:val="006125C2"/>
    <w:rsid w:val="006136AD"/>
    <w:rsid w:val="00624459"/>
    <w:rsid w:val="0062607B"/>
    <w:rsid w:val="006278E1"/>
    <w:rsid w:val="00635496"/>
    <w:rsid w:val="00653FF0"/>
    <w:rsid w:val="006636DC"/>
    <w:rsid w:val="0066568A"/>
    <w:rsid w:val="00672E0D"/>
    <w:rsid w:val="00690868"/>
    <w:rsid w:val="00697552"/>
    <w:rsid w:val="006A418C"/>
    <w:rsid w:val="006E01EC"/>
    <w:rsid w:val="006E2372"/>
    <w:rsid w:val="006F6212"/>
    <w:rsid w:val="007028A9"/>
    <w:rsid w:val="0072226C"/>
    <w:rsid w:val="007278D0"/>
    <w:rsid w:val="00746F8C"/>
    <w:rsid w:val="00752899"/>
    <w:rsid w:val="007535F2"/>
    <w:rsid w:val="00754131"/>
    <w:rsid w:val="00775CA1"/>
    <w:rsid w:val="00780D71"/>
    <w:rsid w:val="00791306"/>
    <w:rsid w:val="0079131D"/>
    <w:rsid w:val="0079215C"/>
    <w:rsid w:val="00793D09"/>
    <w:rsid w:val="007B344A"/>
    <w:rsid w:val="007B34C5"/>
    <w:rsid w:val="007B581E"/>
    <w:rsid w:val="007D5EAB"/>
    <w:rsid w:val="007D754E"/>
    <w:rsid w:val="007D7588"/>
    <w:rsid w:val="007E3380"/>
    <w:rsid w:val="007F001A"/>
    <w:rsid w:val="007F0A07"/>
    <w:rsid w:val="007F3D82"/>
    <w:rsid w:val="008008EF"/>
    <w:rsid w:val="00816F17"/>
    <w:rsid w:val="00832DBF"/>
    <w:rsid w:val="00834DCF"/>
    <w:rsid w:val="008356C8"/>
    <w:rsid w:val="008478DB"/>
    <w:rsid w:val="008539D0"/>
    <w:rsid w:val="00864BD2"/>
    <w:rsid w:val="00871822"/>
    <w:rsid w:val="00884BDE"/>
    <w:rsid w:val="008963B7"/>
    <w:rsid w:val="008A0605"/>
    <w:rsid w:val="008B3849"/>
    <w:rsid w:val="008B7C87"/>
    <w:rsid w:val="008C2C48"/>
    <w:rsid w:val="008D6844"/>
    <w:rsid w:val="008E13F1"/>
    <w:rsid w:val="008E30C9"/>
    <w:rsid w:val="008E672F"/>
    <w:rsid w:val="008E76D2"/>
    <w:rsid w:val="008F0423"/>
    <w:rsid w:val="008F70F5"/>
    <w:rsid w:val="008F7952"/>
    <w:rsid w:val="00900334"/>
    <w:rsid w:val="00902396"/>
    <w:rsid w:val="00905C6C"/>
    <w:rsid w:val="0090710D"/>
    <w:rsid w:val="00907851"/>
    <w:rsid w:val="00911FC0"/>
    <w:rsid w:val="009140D3"/>
    <w:rsid w:val="0091508B"/>
    <w:rsid w:val="009156F6"/>
    <w:rsid w:val="00931B17"/>
    <w:rsid w:val="00935B72"/>
    <w:rsid w:val="00947AD9"/>
    <w:rsid w:val="00950575"/>
    <w:rsid w:val="00954C4B"/>
    <w:rsid w:val="00957D38"/>
    <w:rsid w:val="009631C8"/>
    <w:rsid w:val="00973319"/>
    <w:rsid w:val="0097626B"/>
    <w:rsid w:val="00980579"/>
    <w:rsid w:val="0098523E"/>
    <w:rsid w:val="00990933"/>
    <w:rsid w:val="009915D6"/>
    <w:rsid w:val="009947F8"/>
    <w:rsid w:val="009A744C"/>
    <w:rsid w:val="009C5B81"/>
    <w:rsid w:val="009C68EA"/>
    <w:rsid w:val="009D0BC0"/>
    <w:rsid w:val="009D536C"/>
    <w:rsid w:val="009E2FD9"/>
    <w:rsid w:val="009E3DC9"/>
    <w:rsid w:val="009E6191"/>
    <w:rsid w:val="00A0436D"/>
    <w:rsid w:val="00A12D54"/>
    <w:rsid w:val="00A14A6E"/>
    <w:rsid w:val="00A22F3A"/>
    <w:rsid w:val="00A23170"/>
    <w:rsid w:val="00A25414"/>
    <w:rsid w:val="00A614CD"/>
    <w:rsid w:val="00A65C57"/>
    <w:rsid w:val="00A751F2"/>
    <w:rsid w:val="00A76BE5"/>
    <w:rsid w:val="00A811A3"/>
    <w:rsid w:val="00A85A41"/>
    <w:rsid w:val="00A90FA3"/>
    <w:rsid w:val="00A920AD"/>
    <w:rsid w:val="00A94ABE"/>
    <w:rsid w:val="00A96E80"/>
    <w:rsid w:val="00A9733D"/>
    <w:rsid w:val="00AA4330"/>
    <w:rsid w:val="00AB7D99"/>
    <w:rsid w:val="00AC2371"/>
    <w:rsid w:val="00AC3C67"/>
    <w:rsid w:val="00AD1255"/>
    <w:rsid w:val="00AE1E9E"/>
    <w:rsid w:val="00AE5E3F"/>
    <w:rsid w:val="00AF0DC2"/>
    <w:rsid w:val="00AF3950"/>
    <w:rsid w:val="00AF6E5A"/>
    <w:rsid w:val="00B00134"/>
    <w:rsid w:val="00B0119F"/>
    <w:rsid w:val="00B02526"/>
    <w:rsid w:val="00B02FBA"/>
    <w:rsid w:val="00B0477D"/>
    <w:rsid w:val="00B3029B"/>
    <w:rsid w:val="00B40762"/>
    <w:rsid w:val="00B5582B"/>
    <w:rsid w:val="00B72194"/>
    <w:rsid w:val="00B81EA2"/>
    <w:rsid w:val="00B90EC2"/>
    <w:rsid w:val="00B9175F"/>
    <w:rsid w:val="00BA4D3E"/>
    <w:rsid w:val="00BC111F"/>
    <w:rsid w:val="00BC2502"/>
    <w:rsid w:val="00BC70B3"/>
    <w:rsid w:val="00BD16CF"/>
    <w:rsid w:val="00BD183D"/>
    <w:rsid w:val="00BD3FDE"/>
    <w:rsid w:val="00BE0037"/>
    <w:rsid w:val="00BE1575"/>
    <w:rsid w:val="00BE3C50"/>
    <w:rsid w:val="00BF18C0"/>
    <w:rsid w:val="00C10830"/>
    <w:rsid w:val="00C14E42"/>
    <w:rsid w:val="00C15A04"/>
    <w:rsid w:val="00C15D9A"/>
    <w:rsid w:val="00C26EA1"/>
    <w:rsid w:val="00C31930"/>
    <w:rsid w:val="00C51FE8"/>
    <w:rsid w:val="00C558C8"/>
    <w:rsid w:val="00C567A8"/>
    <w:rsid w:val="00C62073"/>
    <w:rsid w:val="00C670C5"/>
    <w:rsid w:val="00C76BB9"/>
    <w:rsid w:val="00C76F8A"/>
    <w:rsid w:val="00C87B7A"/>
    <w:rsid w:val="00CA19D6"/>
    <w:rsid w:val="00CA3144"/>
    <w:rsid w:val="00CA3406"/>
    <w:rsid w:val="00CA787C"/>
    <w:rsid w:val="00CB0D50"/>
    <w:rsid w:val="00CB28D9"/>
    <w:rsid w:val="00CB44A5"/>
    <w:rsid w:val="00CB5E98"/>
    <w:rsid w:val="00CB6590"/>
    <w:rsid w:val="00CD6AE4"/>
    <w:rsid w:val="00CD6E18"/>
    <w:rsid w:val="00D10494"/>
    <w:rsid w:val="00D1279C"/>
    <w:rsid w:val="00D14B4C"/>
    <w:rsid w:val="00D27B7D"/>
    <w:rsid w:val="00D3537D"/>
    <w:rsid w:val="00D37B76"/>
    <w:rsid w:val="00D41132"/>
    <w:rsid w:val="00D46FBF"/>
    <w:rsid w:val="00D51FEA"/>
    <w:rsid w:val="00D638DC"/>
    <w:rsid w:val="00D64770"/>
    <w:rsid w:val="00D6625A"/>
    <w:rsid w:val="00D66AB4"/>
    <w:rsid w:val="00D7226F"/>
    <w:rsid w:val="00D722DE"/>
    <w:rsid w:val="00D7561B"/>
    <w:rsid w:val="00D75BE1"/>
    <w:rsid w:val="00D82B13"/>
    <w:rsid w:val="00D82B4E"/>
    <w:rsid w:val="00D90302"/>
    <w:rsid w:val="00DA084F"/>
    <w:rsid w:val="00DA0B64"/>
    <w:rsid w:val="00DA61CA"/>
    <w:rsid w:val="00DB01CC"/>
    <w:rsid w:val="00DB469B"/>
    <w:rsid w:val="00DC0129"/>
    <w:rsid w:val="00DD3586"/>
    <w:rsid w:val="00DE129C"/>
    <w:rsid w:val="00DE310C"/>
    <w:rsid w:val="00DE327F"/>
    <w:rsid w:val="00DF3491"/>
    <w:rsid w:val="00DF48F4"/>
    <w:rsid w:val="00E20C40"/>
    <w:rsid w:val="00E3729E"/>
    <w:rsid w:val="00E45647"/>
    <w:rsid w:val="00E51F37"/>
    <w:rsid w:val="00E620A8"/>
    <w:rsid w:val="00E86CD7"/>
    <w:rsid w:val="00E933DC"/>
    <w:rsid w:val="00E93813"/>
    <w:rsid w:val="00E95BB3"/>
    <w:rsid w:val="00EA18C9"/>
    <w:rsid w:val="00EB282E"/>
    <w:rsid w:val="00EB5634"/>
    <w:rsid w:val="00EB58A1"/>
    <w:rsid w:val="00ED4501"/>
    <w:rsid w:val="00ED7165"/>
    <w:rsid w:val="00EE3B48"/>
    <w:rsid w:val="00EF3965"/>
    <w:rsid w:val="00F01D28"/>
    <w:rsid w:val="00F11C0C"/>
    <w:rsid w:val="00F174A0"/>
    <w:rsid w:val="00F232EF"/>
    <w:rsid w:val="00F35548"/>
    <w:rsid w:val="00F370C4"/>
    <w:rsid w:val="00F37FD3"/>
    <w:rsid w:val="00F467E0"/>
    <w:rsid w:val="00F472F6"/>
    <w:rsid w:val="00F62470"/>
    <w:rsid w:val="00F71202"/>
    <w:rsid w:val="00F71B5C"/>
    <w:rsid w:val="00F809FE"/>
    <w:rsid w:val="00F90FF9"/>
    <w:rsid w:val="00FA165F"/>
    <w:rsid w:val="00FA6EBC"/>
    <w:rsid w:val="00FB6246"/>
    <w:rsid w:val="00FC0571"/>
    <w:rsid w:val="00FC0894"/>
    <w:rsid w:val="00FC1052"/>
    <w:rsid w:val="00FC7C90"/>
    <w:rsid w:val="00FD4437"/>
    <w:rsid w:val="00FD4A9C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96"/>
  </w:style>
  <w:style w:type="paragraph" w:styleId="Footer">
    <w:name w:val="footer"/>
    <w:basedOn w:val="Normal"/>
    <w:link w:val="FooterChar"/>
    <w:uiPriority w:val="99"/>
    <w:semiHidden/>
    <w:unhideWhenUsed/>
    <w:rsid w:val="0036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996"/>
  </w:style>
  <w:style w:type="paragraph" w:styleId="FootnoteText">
    <w:name w:val="footnote text"/>
    <w:basedOn w:val="Normal"/>
    <w:link w:val="FootnoteTextChar"/>
    <w:uiPriority w:val="99"/>
    <w:semiHidden/>
    <w:unhideWhenUsed/>
    <w:rsid w:val="00573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3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5166-B871-46A2-A26A-5ABBD82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2018-09-26T10:54:00Z</dcterms:created>
  <dcterms:modified xsi:type="dcterms:W3CDTF">2018-11-05T14:04:00Z</dcterms:modified>
</cp:coreProperties>
</file>