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55" w:rsidRDefault="00431E55" w:rsidP="00431E55">
      <w:pPr>
        <w:spacing w:after="12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KONTR</w:t>
      </w:r>
      <w:r w:rsidR="00A8314A">
        <w:rPr>
          <w:rFonts w:asciiTheme="majorBidi" w:hAnsiTheme="majorBidi" w:cstheme="majorBidi"/>
          <w:b/>
          <w:bCs/>
          <w:sz w:val="24"/>
          <w:szCs w:val="24"/>
          <w:lang w:val="en-US"/>
        </w:rPr>
        <w:t>IBUSI PEMIKIRAN ALI MUSTOFA YAK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UB DI INDONESIA</w:t>
      </w:r>
    </w:p>
    <w:p w:rsidR="00431E55" w:rsidRDefault="00431E55" w:rsidP="00431E55">
      <w:pPr>
        <w:spacing w:after="12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(STUDI PADA KOMISI B-2 FATWA MAJELIS ULAMA INDONESIA)</w:t>
      </w:r>
    </w:p>
    <w:p w:rsidR="00322F40" w:rsidRPr="00431E55" w:rsidRDefault="00322F40" w:rsidP="00322F40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22F40" w:rsidRDefault="00322F40" w:rsidP="00322F40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22F40" w:rsidRPr="007D3865" w:rsidRDefault="00322F40" w:rsidP="00322F40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322F40" w:rsidRPr="00801357" w:rsidRDefault="00322F40" w:rsidP="00322F40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01357">
        <w:rPr>
          <w:rFonts w:asciiTheme="majorBidi" w:hAnsiTheme="majorBidi" w:cstheme="majorBidi"/>
          <w:sz w:val="24"/>
          <w:szCs w:val="24"/>
        </w:rPr>
        <w:t>Diajukan</w:t>
      </w:r>
      <w:r w:rsidR="008622D8">
        <w:rPr>
          <w:rFonts w:asciiTheme="majorBidi" w:hAnsiTheme="majorBidi" w:cstheme="majorBidi"/>
          <w:sz w:val="24"/>
          <w:szCs w:val="24"/>
        </w:rPr>
        <w:t xml:space="preserve"> </w:t>
      </w:r>
      <w:r w:rsidRPr="00801357">
        <w:rPr>
          <w:rFonts w:asciiTheme="majorBidi" w:hAnsiTheme="majorBidi" w:cstheme="majorBidi"/>
          <w:sz w:val="24"/>
          <w:szCs w:val="24"/>
        </w:rPr>
        <w:t>Untuk</w:t>
      </w:r>
      <w:r w:rsidR="008622D8">
        <w:rPr>
          <w:rFonts w:asciiTheme="majorBidi" w:hAnsiTheme="majorBidi" w:cstheme="majorBidi"/>
          <w:sz w:val="24"/>
          <w:szCs w:val="24"/>
        </w:rPr>
        <w:t xml:space="preserve"> </w:t>
      </w:r>
      <w:r w:rsidRPr="00801357">
        <w:rPr>
          <w:rFonts w:asciiTheme="majorBidi" w:hAnsiTheme="majorBidi" w:cstheme="majorBidi"/>
          <w:sz w:val="24"/>
          <w:szCs w:val="24"/>
        </w:rPr>
        <w:t>Melengkapi</w:t>
      </w:r>
      <w:r w:rsidR="008622D8">
        <w:rPr>
          <w:rFonts w:asciiTheme="majorBidi" w:hAnsiTheme="majorBidi" w:cstheme="majorBidi"/>
          <w:sz w:val="24"/>
          <w:szCs w:val="24"/>
        </w:rPr>
        <w:t xml:space="preserve"> </w:t>
      </w:r>
      <w:r w:rsidRPr="00801357">
        <w:rPr>
          <w:rFonts w:asciiTheme="majorBidi" w:hAnsiTheme="majorBidi" w:cstheme="majorBidi"/>
          <w:sz w:val="24"/>
          <w:szCs w:val="24"/>
        </w:rPr>
        <w:t>Tugas-tugas</w:t>
      </w:r>
      <w:r w:rsidR="008622D8">
        <w:rPr>
          <w:rFonts w:asciiTheme="majorBidi" w:hAnsiTheme="majorBidi" w:cstheme="majorBidi"/>
          <w:sz w:val="24"/>
          <w:szCs w:val="24"/>
        </w:rPr>
        <w:t xml:space="preserve"> </w:t>
      </w:r>
      <w:r w:rsidRPr="00801357">
        <w:rPr>
          <w:rFonts w:asciiTheme="majorBidi" w:hAnsiTheme="majorBidi" w:cstheme="majorBidi"/>
          <w:sz w:val="24"/>
          <w:szCs w:val="24"/>
        </w:rPr>
        <w:t>dan</w:t>
      </w:r>
      <w:r w:rsidR="008622D8">
        <w:rPr>
          <w:rFonts w:asciiTheme="majorBidi" w:hAnsiTheme="majorBidi" w:cstheme="majorBidi"/>
          <w:sz w:val="24"/>
          <w:szCs w:val="24"/>
        </w:rPr>
        <w:t xml:space="preserve"> </w:t>
      </w:r>
      <w:r w:rsidRPr="00801357">
        <w:rPr>
          <w:rFonts w:asciiTheme="majorBidi" w:hAnsiTheme="majorBidi" w:cstheme="majorBidi"/>
          <w:sz w:val="24"/>
          <w:szCs w:val="24"/>
        </w:rPr>
        <w:t>Memenuhi</w:t>
      </w:r>
      <w:r w:rsidR="008622D8">
        <w:rPr>
          <w:rFonts w:asciiTheme="majorBidi" w:hAnsiTheme="majorBidi" w:cstheme="majorBidi"/>
          <w:sz w:val="24"/>
          <w:szCs w:val="24"/>
        </w:rPr>
        <w:t xml:space="preserve"> </w:t>
      </w:r>
      <w:r w:rsidRPr="00801357">
        <w:rPr>
          <w:rFonts w:asciiTheme="majorBidi" w:hAnsiTheme="majorBidi" w:cstheme="majorBidi"/>
          <w:sz w:val="24"/>
          <w:szCs w:val="24"/>
        </w:rPr>
        <w:t>Syarat-syarat</w:t>
      </w:r>
      <w:r w:rsidR="008622D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Guna </w:t>
      </w:r>
      <w:r w:rsidRPr="00801357">
        <w:rPr>
          <w:rFonts w:asciiTheme="majorBidi" w:hAnsiTheme="majorBidi" w:cstheme="majorBidi"/>
          <w:sz w:val="24"/>
          <w:szCs w:val="24"/>
        </w:rPr>
        <w:t>Me</w:t>
      </w:r>
      <w:r>
        <w:rPr>
          <w:rFonts w:asciiTheme="majorBidi" w:hAnsiTheme="majorBidi" w:cstheme="majorBidi"/>
          <w:sz w:val="24"/>
          <w:szCs w:val="24"/>
        </w:rPr>
        <w:t>ndapatkan</w:t>
      </w:r>
      <w:r w:rsidR="008622D8">
        <w:rPr>
          <w:rFonts w:asciiTheme="majorBidi" w:hAnsiTheme="majorBidi" w:cstheme="majorBidi"/>
          <w:sz w:val="24"/>
          <w:szCs w:val="24"/>
        </w:rPr>
        <w:t xml:space="preserve"> </w:t>
      </w:r>
      <w:r w:rsidRPr="00801357">
        <w:rPr>
          <w:rFonts w:asciiTheme="majorBidi" w:hAnsiTheme="majorBidi" w:cstheme="majorBidi"/>
          <w:sz w:val="24"/>
          <w:szCs w:val="24"/>
        </w:rPr>
        <w:t>Gelar</w:t>
      </w:r>
      <w:r w:rsidR="008622D8">
        <w:rPr>
          <w:rFonts w:asciiTheme="majorBidi" w:hAnsiTheme="majorBidi" w:cstheme="majorBidi"/>
          <w:sz w:val="24"/>
          <w:szCs w:val="24"/>
        </w:rPr>
        <w:t xml:space="preserve"> </w:t>
      </w:r>
      <w:r w:rsidRPr="00801357">
        <w:rPr>
          <w:rFonts w:asciiTheme="majorBidi" w:hAnsiTheme="majorBidi" w:cstheme="majorBidi"/>
          <w:sz w:val="24"/>
          <w:szCs w:val="24"/>
        </w:rPr>
        <w:t>Sarjana Agama (S.Ag)</w:t>
      </w:r>
      <w:r>
        <w:rPr>
          <w:rFonts w:asciiTheme="majorBidi" w:hAnsiTheme="majorBidi" w:cstheme="majorBidi"/>
          <w:sz w:val="24"/>
          <w:szCs w:val="24"/>
        </w:rPr>
        <w:t xml:space="preserve"> Dalam Ilmu Ushuluddin</w:t>
      </w:r>
      <w:r w:rsidR="008622D8">
        <w:rPr>
          <w:rFonts w:asciiTheme="majorBidi" w:hAnsiTheme="majorBidi" w:cstheme="majorBidi"/>
          <w:sz w:val="24"/>
          <w:szCs w:val="24"/>
        </w:rPr>
        <w:t xml:space="preserve"> </w:t>
      </w:r>
      <w:r w:rsidR="00431E55">
        <w:rPr>
          <w:rFonts w:asciiTheme="majorBidi" w:hAnsiTheme="majorBidi" w:cstheme="majorBidi"/>
          <w:sz w:val="24"/>
          <w:szCs w:val="24"/>
        </w:rPr>
        <w:t>D</w:t>
      </w:r>
      <w:r w:rsidRPr="00801357">
        <w:rPr>
          <w:rFonts w:asciiTheme="majorBidi" w:hAnsiTheme="majorBidi" w:cstheme="majorBidi"/>
          <w:sz w:val="24"/>
          <w:szCs w:val="24"/>
        </w:rPr>
        <w:t>an</w:t>
      </w:r>
      <w:r w:rsidR="008622D8">
        <w:rPr>
          <w:rFonts w:asciiTheme="majorBidi" w:hAnsiTheme="majorBidi" w:cstheme="majorBidi"/>
          <w:sz w:val="24"/>
          <w:szCs w:val="24"/>
        </w:rPr>
        <w:t xml:space="preserve"> </w:t>
      </w:r>
      <w:r w:rsidRPr="00801357">
        <w:rPr>
          <w:rFonts w:asciiTheme="majorBidi" w:hAnsiTheme="majorBidi" w:cstheme="majorBidi"/>
          <w:sz w:val="24"/>
          <w:szCs w:val="24"/>
        </w:rPr>
        <w:t>Studi Agama</w:t>
      </w:r>
    </w:p>
    <w:p w:rsidR="00322F40" w:rsidRPr="002F30CC" w:rsidRDefault="00322F40" w:rsidP="00322F40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22F40" w:rsidRPr="00AA7EBE" w:rsidRDefault="00322F40" w:rsidP="00322F40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A7EBE">
        <w:rPr>
          <w:rFonts w:asciiTheme="majorBidi" w:hAnsiTheme="majorBidi" w:cstheme="majorBidi"/>
          <w:b/>
          <w:bCs/>
          <w:sz w:val="24"/>
          <w:szCs w:val="24"/>
          <w:lang w:val="en-US"/>
        </w:rPr>
        <w:t>Oleh</w:t>
      </w:r>
    </w:p>
    <w:p w:rsidR="00322F40" w:rsidRPr="00AA7EBE" w:rsidRDefault="00431E55" w:rsidP="00322F4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AHMAD HADI MUSTOLEH</w:t>
      </w:r>
    </w:p>
    <w:p w:rsidR="00322F40" w:rsidRPr="00AA7EBE" w:rsidRDefault="00431E55" w:rsidP="00322F4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NPM: 093103000</w:t>
      </w:r>
      <w:r w:rsidR="008622D8">
        <w:rPr>
          <w:rFonts w:asciiTheme="majorBidi" w:hAnsiTheme="majorBidi" w:cstheme="majorBidi"/>
          <w:b/>
          <w:bCs/>
          <w:sz w:val="24"/>
          <w:szCs w:val="24"/>
          <w:lang w:val="en-US"/>
        </w:rPr>
        <w:t>4</w:t>
      </w:r>
    </w:p>
    <w:p w:rsidR="00322F40" w:rsidRPr="00AA7EBE" w:rsidRDefault="00322F40" w:rsidP="00322F4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22F40" w:rsidRPr="00AA7EBE" w:rsidRDefault="00322F40" w:rsidP="00322F40">
      <w:pPr>
        <w:spacing w:after="48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Prodi</w:t>
      </w:r>
      <w:r w:rsidRPr="00AA7EBE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  <w:r w:rsidR="008622D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AA7EBE">
        <w:rPr>
          <w:rFonts w:asciiTheme="majorBidi" w:hAnsiTheme="majorBidi" w:cstheme="majorBidi"/>
          <w:b/>
          <w:bCs/>
          <w:sz w:val="24"/>
          <w:szCs w:val="24"/>
          <w:lang w:val="en-US"/>
        </w:rPr>
        <w:t>Ilmu Al-Qur’an danTafsir</w:t>
      </w:r>
    </w:p>
    <w:p w:rsidR="00322F40" w:rsidRDefault="00431E55" w:rsidP="00322F40">
      <w:pPr>
        <w:spacing w:after="0" w:line="360" w:lineRule="auto"/>
        <w:ind w:left="1560"/>
        <w:rPr>
          <w:rFonts w:asciiTheme="majorBidi" w:hAnsiTheme="majorBidi" w:cstheme="majorBidi"/>
          <w:noProof/>
          <w:sz w:val="24"/>
          <w:szCs w:val="24"/>
          <w:lang w:eastAsia="en-US"/>
        </w:rPr>
      </w:pPr>
      <w:r>
        <w:rPr>
          <w:rFonts w:asciiTheme="majorBidi" w:hAnsiTheme="majorBidi" w:cstheme="majorBidi"/>
          <w:noProof/>
          <w:sz w:val="24"/>
          <w:szCs w:val="24"/>
          <w:lang w:eastAsia="en-US"/>
        </w:rPr>
        <w:t>Pembimbing I   : Dr. H. Ahmad Isnaeni</w:t>
      </w:r>
      <w:r w:rsidR="00322F40">
        <w:rPr>
          <w:rFonts w:asciiTheme="majorBidi" w:hAnsiTheme="majorBidi" w:cstheme="majorBidi"/>
          <w:noProof/>
          <w:sz w:val="24"/>
          <w:szCs w:val="24"/>
          <w:lang w:eastAsia="en-US"/>
        </w:rPr>
        <w:t>,</w:t>
      </w:r>
      <w:r w:rsidR="008622D8">
        <w:rPr>
          <w:rFonts w:asciiTheme="majorBidi" w:hAnsiTheme="majorBidi" w:cstheme="majorBidi"/>
          <w:noProof/>
          <w:sz w:val="24"/>
          <w:szCs w:val="24"/>
          <w:lang w:eastAsia="en-US"/>
        </w:rPr>
        <w:t xml:space="preserve"> M.A</w:t>
      </w:r>
    </w:p>
    <w:p w:rsidR="00322F40" w:rsidRPr="00AA7EBE" w:rsidRDefault="00431E55" w:rsidP="00322F40">
      <w:pPr>
        <w:spacing w:line="360" w:lineRule="auto"/>
        <w:ind w:left="15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n-US"/>
        </w:rPr>
        <w:t>Pembimbing II  : H. Mahmudin Bunyamin</w:t>
      </w:r>
      <w:r w:rsidR="008622D8">
        <w:rPr>
          <w:rFonts w:asciiTheme="majorBidi" w:hAnsiTheme="majorBidi" w:cstheme="majorBidi"/>
          <w:noProof/>
          <w:sz w:val="24"/>
          <w:szCs w:val="24"/>
          <w:lang w:eastAsia="en-US"/>
        </w:rPr>
        <w:t>,</w:t>
      </w:r>
      <w:r>
        <w:rPr>
          <w:rFonts w:asciiTheme="majorBidi" w:hAnsiTheme="majorBidi" w:cstheme="majorBidi"/>
          <w:noProof/>
          <w:sz w:val="24"/>
          <w:szCs w:val="24"/>
          <w:lang w:eastAsia="en-US"/>
        </w:rPr>
        <w:t xml:space="preserve"> Lc.,</w:t>
      </w:r>
      <w:r w:rsidR="008622D8">
        <w:rPr>
          <w:rFonts w:asciiTheme="majorBidi" w:hAnsiTheme="majorBidi" w:cstheme="majorBidi"/>
          <w:noProof/>
          <w:sz w:val="24"/>
          <w:szCs w:val="24"/>
          <w:lang w:eastAsia="en-US"/>
        </w:rPr>
        <w:t xml:space="preserve"> M.A</w:t>
      </w:r>
    </w:p>
    <w:p w:rsidR="00322F40" w:rsidRDefault="00322F40" w:rsidP="00322F40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22F40" w:rsidRDefault="00322F40" w:rsidP="00322F40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22F40" w:rsidRPr="00727F17" w:rsidRDefault="00322F40" w:rsidP="00322F40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31A23">
        <w:rPr>
          <w:rFonts w:asciiTheme="majorBidi" w:hAnsiTheme="majorBidi" w:cstheme="majorBidi"/>
          <w:b/>
          <w:bCs/>
          <w:sz w:val="24"/>
          <w:szCs w:val="24"/>
        </w:rPr>
        <w:t>FAKULTAS USHULUDDIN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DAN STUDI AGAMA</w:t>
      </w:r>
    </w:p>
    <w:p w:rsidR="00322F40" w:rsidRDefault="00322F40" w:rsidP="00322F40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UNIVERSITAS</w:t>
      </w:r>
      <w:r w:rsidRPr="00831A23">
        <w:rPr>
          <w:rFonts w:asciiTheme="majorBidi" w:hAnsiTheme="majorBidi" w:cstheme="majorBidi"/>
          <w:b/>
          <w:bCs/>
          <w:sz w:val="24"/>
          <w:szCs w:val="24"/>
        </w:rPr>
        <w:t xml:space="preserve"> ISLAM NEGERI</w:t>
      </w:r>
      <w:r w:rsidR="008622D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31A23">
        <w:rPr>
          <w:rFonts w:asciiTheme="majorBidi" w:hAnsiTheme="majorBidi" w:cstheme="majorBidi"/>
          <w:b/>
          <w:bCs/>
          <w:sz w:val="24"/>
          <w:szCs w:val="24"/>
          <w:lang w:val="en-US"/>
        </w:rPr>
        <w:t>RADEN INTAN</w:t>
      </w:r>
    </w:p>
    <w:p w:rsidR="00322F40" w:rsidRPr="00831A23" w:rsidRDefault="00322F40" w:rsidP="00322F40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31A23">
        <w:rPr>
          <w:rFonts w:asciiTheme="majorBidi" w:hAnsiTheme="majorBidi" w:cstheme="majorBidi"/>
          <w:b/>
          <w:bCs/>
          <w:sz w:val="24"/>
          <w:szCs w:val="24"/>
        </w:rPr>
        <w:t>LAMPUNG</w:t>
      </w:r>
    </w:p>
    <w:p w:rsidR="00322F40" w:rsidRDefault="00322F40" w:rsidP="00322F40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22F40" w:rsidRDefault="00322F40" w:rsidP="00322F40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31A23">
        <w:rPr>
          <w:rFonts w:asciiTheme="majorBidi" w:hAnsiTheme="majorBidi" w:cstheme="majorBidi"/>
          <w:b/>
          <w:bCs/>
          <w:sz w:val="24"/>
          <w:szCs w:val="24"/>
        </w:rPr>
        <w:t>143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9</w:t>
      </w:r>
      <w:r w:rsidRPr="00831A2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H </w:t>
      </w:r>
      <w:r w:rsidRPr="00831A23">
        <w:rPr>
          <w:rFonts w:asciiTheme="majorBidi" w:hAnsiTheme="majorBidi" w:cstheme="majorBidi"/>
          <w:b/>
          <w:bCs/>
          <w:sz w:val="24"/>
          <w:szCs w:val="24"/>
        </w:rPr>
        <w:t>/201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8</w:t>
      </w:r>
      <w:r w:rsidRPr="00831A2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M</w:t>
      </w:r>
    </w:p>
    <w:p w:rsidR="00D95C26" w:rsidRDefault="00D95C26"/>
    <w:sectPr w:rsidR="00D95C26" w:rsidSect="00213549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A6C" w:rsidRDefault="00C67A6C" w:rsidP="0001520D">
      <w:pPr>
        <w:spacing w:after="0" w:line="240" w:lineRule="auto"/>
      </w:pPr>
      <w:r>
        <w:separator/>
      </w:r>
    </w:p>
  </w:endnote>
  <w:endnote w:type="continuationSeparator" w:id="1">
    <w:p w:rsidR="00C67A6C" w:rsidRDefault="00C67A6C" w:rsidP="0001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4648967"/>
      <w:docPartObj>
        <w:docPartGallery w:val="Page Numbers (Bottom of Page)"/>
        <w:docPartUnique/>
      </w:docPartObj>
    </w:sdtPr>
    <w:sdtContent>
      <w:p w:rsidR="0001520D" w:rsidRDefault="0001520D" w:rsidP="0001520D">
        <w:pPr>
          <w:pStyle w:val="Footer"/>
          <w:jc w:val="center"/>
        </w:pPr>
        <w:r w:rsidRPr="00071A1C">
          <w:rPr>
            <w:rFonts w:ascii="Times New Roman" w:hAnsi="Times New Roman" w:cs="Times New Roman"/>
            <w:sz w:val="24"/>
            <w:szCs w:val="24"/>
          </w:rPr>
          <w:t>i</w:t>
        </w:r>
      </w:p>
    </w:sdtContent>
  </w:sdt>
  <w:p w:rsidR="0001520D" w:rsidRDefault="000152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A6C" w:rsidRDefault="00C67A6C" w:rsidP="0001520D">
      <w:pPr>
        <w:spacing w:after="0" w:line="240" w:lineRule="auto"/>
      </w:pPr>
      <w:r>
        <w:separator/>
      </w:r>
    </w:p>
  </w:footnote>
  <w:footnote w:type="continuationSeparator" w:id="1">
    <w:p w:rsidR="00C67A6C" w:rsidRDefault="00C67A6C" w:rsidP="00015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2F40"/>
    <w:rsid w:val="0001520D"/>
    <w:rsid w:val="00071A1C"/>
    <w:rsid w:val="00213549"/>
    <w:rsid w:val="00272F5F"/>
    <w:rsid w:val="002D66EB"/>
    <w:rsid w:val="00322F40"/>
    <w:rsid w:val="00431E55"/>
    <w:rsid w:val="005B020C"/>
    <w:rsid w:val="006855C5"/>
    <w:rsid w:val="008622D8"/>
    <w:rsid w:val="00A4197A"/>
    <w:rsid w:val="00A8314A"/>
    <w:rsid w:val="00C67A6C"/>
    <w:rsid w:val="00CF33E2"/>
    <w:rsid w:val="00D9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5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20D"/>
  </w:style>
  <w:style w:type="paragraph" w:styleId="Footer">
    <w:name w:val="footer"/>
    <w:basedOn w:val="Normal"/>
    <w:link w:val="FooterChar"/>
    <w:uiPriority w:val="99"/>
    <w:unhideWhenUsed/>
    <w:rsid w:val="00015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2018-06-12T12:37:00Z</dcterms:created>
  <dcterms:modified xsi:type="dcterms:W3CDTF">2018-10-17T11:40:00Z</dcterms:modified>
</cp:coreProperties>
</file>