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57" w:rsidRDefault="00021357" w:rsidP="0078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8028C" w:rsidRPr="0078028C">
        <w:rPr>
          <w:rFonts w:ascii="Times New Roman" w:hAnsi="Times New Roman" w:cs="Times New Roman"/>
          <w:b/>
          <w:bCs/>
          <w:sz w:val="24"/>
          <w:szCs w:val="24"/>
        </w:rPr>
        <w:t xml:space="preserve">VELOPING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8028C" w:rsidRPr="0078028C">
        <w:rPr>
          <w:rFonts w:ascii="Times New Roman" w:hAnsi="Times New Roman" w:cs="Times New Roman"/>
          <w:b/>
          <w:bCs/>
          <w:sz w:val="24"/>
          <w:szCs w:val="24"/>
        </w:rPr>
        <w:t xml:space="preserve">COMPETENCE </w:t>
      </w:r>
    </w:p>
    <w:p w:rsidR="0078028C" w:rsidRPr="0078028C" w:rsidRDefault="0078028C" w:rsidP="0078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8C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780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MADRASAH TSANAWIYAH </w:t>
      </w:r>
      <w:r w:rsidRPr="0078028C">
        <w:rPr>
          <w:rFonts w:ascii="Times New Roman" w:hAnsi="Times New Roman" w:cs="Times New Roman"/>
          <w:b/>
          <w:bCs/>
          <w:sz w:val="24"/>
          <w:szCs w:val="24"/>
        </w:rPr>
        <w:t>TEACHER</w:t>
      </w:r>
      <w:r w:rsidR="0002135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8028C" w:rsidRDefault="0078028C" w:rsidP="007B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8C">
        <w:rPr>
          <w:rFonts w:ascii="Times New Roman" w:hAnsi="Times New Roman" w:cs="Times New Roman"/>
          <w:b/>
          <w:bCs/>
          <w:sz w:val="24"/>
          <w:szCs w:val="24"/>
        </w:rPr>
        <w:t xml:space="preserve">(Qualitative Studies at </w:t>
      </w:r>
      <w:r w:rsidRPr="00780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Pesantren</w:t>
      </w:r>
      <w:r w:rsidRPr="0078028C">
        <w:rPr>
          <w:rFonts w:ascii="Times New Roman" w:hAnsi="Times New Roman" w:cs="Times New Roman"/>
          <w:b/>
          <w:bCs/>
          <w:sz w:val="24"/>
          <w:szCs w:val="24"/>
        </w:rPr>
        <w:t xml:space="preserve">-based </w:t>
      </w:r>
      <w:r w:rsidRPr="00780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Madrasah Tsanawiyah</w:t>
      </w:r>
      <w:r w:rsidR="00396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2C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028C">
        <w:rPr>
          <w:rFonts w:ascii="Times New Roman" w:hAnsi="Times New Roman" w:cs="Times New Roman"/>
          <w:b/>
          <w:bCs/>
          <w:sz w:val="24"/>
          <w:szCs w:val="24"/>
        </w:rPr>
        <w:t>n Lampung)</w:t>
      </w:r>
      <w:r w:rsidRPr="0078028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8028C" w:rsidRPr="0078028C" w:rsidRDefault="0078028C" w:rsidP="00780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8C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73724" w:rsidRPr="009159F7" w:rsidRDefault="009E5413" w:rsidP="007B2CB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59F7">
        <w:rPr>
          <w:rFonts w:ascii="Times New Roman" w:hAnsi="Times New Roman" w:cs="Times New Roman"/>
          <w:sz w:val="24"/>
          <w:szCs w:val="24"/>
        </w:rPr>
        <w:t xml:space="preserve">Developing is an activity in the process of efforts to improvement knowledge, skills, attitudes and personality to better able to perform professionally and competently. Teacher competence in pesantren-based Madrasah Tsanawiyah is a very important resource potential as an effort in order to improve the quality of madrasah Tsanawiyah in face of global competition. Pesantren-based Madrasah Tsanawiyah is an educational institution based on Islamic religious values complete with norms and habits are able to maintain the purity of the original identity as a place of </w:t>
      </w:r>
      <w:r w:rsidR="001C4CF7" w:rsidRPr="009159F7">
        <w:rPr>
          <w:rFonts w:ascii="Times New Roman" w:hAnsi="Times New Roman" w:cs="Times New Roman"/>
          <w:sz w:val="24"/>
          <w:szCs w:val="24"/>
        </w:rPr>
        <w:t>studying</w:t>
      </w:r>
      <w:r w:rsidRPr="009159F7">
        <w:rPr>
          <w:rFonts w:ascii="Times New Roman" w:hAnsi="Times New Roman" w:cs="Times New Roman"/>
          <w:sz w:val="24"/>
          <w:szCs w:val="24"/>
        </w:rPr>
        <w:t xml:space="preserve"> religious sciences </w:t>
      </w:r>
      <w:r w:rsidRPr="009159F7">
        <w:rPr>
          <w:rFonts w:ascii="Times New Roman" w:hAnsi="Times New Roman" w:cs="Times New Roman"/>
          <w:i/>
          <w:iCs/>
          <w:sz w:val="24"/>
          <w:szCs w:val="24"/>
        </w:rPr>
        <w:t>(Tafaqquh fi</w:t>
      </w:r>
      <w:r w:rsidR="007B2CB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9159F7">
        <w:rPr>
          <w:rFonts w:ascii="Times New Roman" w:hAnsi="Times New Roman" w:cs="Times New Roman"/>
          <w:i/>
          <w:iCs/>
          <w:sz w:val="24"/>
          <w:szCs w:val="24"/>
        </w:rPr>
        <w:t>din).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 The focus of research is the Competence Development of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 Teachers Based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Pesantren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. The purpose of this research is to know and analyze the pedagogical competence of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 xml:space="preserve">Pesantren </w:t>
      </w:r>
      <w:r w:rsidR="0078028C" w:rsidRPr="009159F7">
        <w:rPr>
          <w:rFonts w:ascii="Times New Roman" w:hAnsi="Times New Roman" w:cs="Times New Roman"/>
          <w:sz w:val="24"/>
          <w:szCs w:val="24"/>
        </w:rPr>
        <w:t>based -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 teachers, to know and to analyze the development of teacher competence of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 xml:space="preserve"> Pesantren </w:t>
      </w:r>
      <w:r w:rsidR="0078028C" w:rsidRPr="009159F7">
        <w:rPr>
          <w:rFonts w:ascii="Times New Roman" w:hAnsi="Times New Roman" w:cs="Times New Roman"/>
          <w:sz w:val="24"/>
          <w:szCs w:val="24"/>
        </w:rPr>
        <w:t>based -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, to know and to analyze the development of social competence of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 xml:space="preserve">Pesantren </w:t>
      </w:r>
      <w:r w:rsidR="0078028C" w:rsidRPr="009159F7">
        <w:rPr>
          <w:rFonts w:ascii="Times New Roman" w:hAnsi="Times New Roman" w:cs="Times New Roman"/>
          <w:sz w:val="24"/>
          <w:szCs w:val="24"/>
        </w:rPr>
        <w:t>based -</w:t>
      </w:r>
      <w:r w:rsidR="007B2CB2">
        <w:rPr>
          <w:rFonts w:ascii="Times New Roman" w:hAnsi="Times New Roman" w:cs="Times New Roman"/>
          <w:sz w:val="24"/>
          <w:szCs w:val="24"/>
        </w:rPr>
        <w:t xml:space="preserve">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 teachers, to know and to analyze the development of professional competence of 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 xml:space="preserve">Pesantren </w:t>
      </w:r>
      <w:r w:rsidR="0078028C" w:rsidRPr="009159F7">
        <w:rPr>
          <w:rFonts w:ascii="Times New Roman" w:hAnsi="Times New Roman" w:cs="Times New Roman"/>
          <w:sz w:val="24"/>
          <w:szCs w:val="24"/>
        </w:rPr>
        <w:t>based -</w:t>
      </w:r>
      <w:r w:rsidR="0078028C"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 teachers.</w:t>
      </w:r>
      <w:r w:rsidR="00021357" w:rsidRPr="009159F7">
        <w:rPr>
          <w:rFonts w:ascii="Times New Roman" w:hAnsi="Times New Roman" w:cs="Times New Roman"/>
          <w:sz w:val="24"/>
          <w:szCs w:val="24"/>
        </w:rPr>
        <w:t xml:space="preserve"> </w:t>
      </w:r>
      <w:r w:rsidR="0078028C" w:rsidRPr="009159F7">
        <w:rPr>
          <w:rFonts w:ascii="Times New Roman" w:hAnsi="Times New Roman" w:cs="Times New Roman"/>
          <w:sz w:val="24"/>
          <w:szCs w:val="24"/>
        </w:rPr>
        <w:t xml:space="preserve">This research uses qualitative approach. Data collection procedure is done through observation, interview, and documentation study. </w:t>
      </w:r>
    </w:p>
    <w:p w:rsidR="001C4CF7" w:rsidRPr="009159F7" w:rsidRDefault="0078028C" w:rsidP="0007372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59F7">
        <w:rPr>
          <w:rFonts w:ascii="Times New Roman" w:hAnsi="Times New Roman" w:cs="Times New Roman"/>
          <w:sz w:val="24"/>
          <w:szCs w:val="24"/>
        </w:rPr>
        <w:t>The result of the research shows that the guidance of pedagogic competence, personality competence, social competence and professional competence are carried out with four things as follows:first, the improvement of teachers' academic qualification second, guidance through certification program</w:t>
      </w:r>
      <w:r w:rsidR="00073724" w:rsidRPr="009159F7">
        <w:rPr>
          <w:rFonts w:ascii="Times New Roman" w:hAnsi="Times New Roman" w:cs="Times New Roman"/>
          <w:sz w:val="24"/>
          <w:szCs w:val="24"/>
        </w:rPr>
        <w:t xml:space="preserve">. </w:t>
      </w:r>
      <w:r w:rsidRPr="009159F7">
        <w:rPr>
          <w:rFonts w:ascii="Times New Roman" w:hAnsi="Times New Roman" w:cs="Times New Roman"/>
          <w:sz w:val="24"/>
          <w:szCs w:val="24"/>
        </w:rPr>
        <w:t xml:space="preserve">The results of the fourth guidance of teacher competence are pedagogic competence, personality competence, social competence and professional competence in four </w:t>
      </w:r>
      <w:r w:rsidRPr="009159F7">
        <w:rPr>
          <w:rFonts w:ascii="Times New Roman" w:hAnsi="Times New Roman" w:cs="Times New Roman"/>
          <w:i/>
          <w:iCs/>
          <w:sz w:val="24"/>
          <w:szCs w:val="24"/>
        </w:rPr>
        <w:t>Madrasah Tsanawiyah</w:t>
      </w:r>
      <w:r w:rsidRPr="009159F7">
        <w:rPr>
          <w:rFonts w:ascii="Times New Roman" w:hAnsi="Times New Roman" w:cs="Times New Roman"/>
          <w:sz w:val="24"/>
          <w:szCs w:val="24"/>
        </w:rPr>
        <w:t xml:space="preserve"> has increased significantly.</w:t>
      </w:r>
      <w:r w:rsidR="001C4CF7" w:rsidRPr="009159F7">
        <w:rPr>
          <w:rFonts w:ascii="Times New Roman" w:hAnsi="Times New Roman" w:cs="Times New Roman"/>
          <w:sz w:val="24"/>
          <w:szCs w:val="24"/>
        </w:rPr>
        <w:t xml:space="preserve"> Essential findings of teacher competence guiding pattern have been done well, but have not done </w:t>
      </w:r>
      <w:r w:rsidR="006D3AAB" w:rsidRPr="009159F7">
        <w:rPr>
          <w:rFonts w:ascii="Times New Roman" w:hAnsi="Times New Roman" w:cs="Times New Roman"/>
          <w:sz w:val="24"/>
          <w:szCs w:val="24"/>
        </w:rPr>
        <w:t>developing</w:t>
      </w:r>
      <w:r w:rsidR="001C4CF7" w:rsidRPr="009159F7">
        <w:rPr>
          <w:rFonts w:ascii="Times New Roman" w:hAnsi="Times New Roman" w:cs="Times New Roman"/>
          <w:sz w:val="24"/>
          <w:szCs w:val="24"/>
        </w:rPr>
        <w:t xml:space="preserve"> pattern by using</w:t>
      </w:r>
      <w:r w:rsidR="006D3AAB" w:rsidRPr="009159F7">
        <w:rPr>
          <w:rFonts w:ascii="Times New Roman" w:hAnsi="Times New Roman" w:cs="Times New Roman"/>
          <w:sz w:val="24"/>
          <w:szCs w:val="24"/>
        </w:rPr>
        <w:t xml:space="preserve"> modern management in development</w:t>
      </w:r>
      <w:r w:rsidR="001C4CF7" w:rsidRPr="009159F7">
        <w:rPr>
          <w:rFonts w:ascii="Times New Roman" w:hAnsi="Times New Roman" w:cs="Times New Roman"/>
          <w:sz w:val="24"/>
          <w:szCs w:val="24"/>
        </w:rPr>
        <w:t xml:space="preserve"> skill and knowledge. Patterns of development by Clutterbuck's Theoretical Incorporation and Thomas Lickona's training development theory and supplemented by religious values as a step for the development of teacher competencies are thorough and integrated </w:t>
      </w:r>
      <w:r w:rsidR="001C4CF7" w:rsidRPr="007B2CB2">
        <w:rPr>
          <w:rFonts w:ascii="Times New Roman" w:hAnsi="Times New Roman" w:cs="Times New Roman"/>
          <w:sz w:val="24"/>
          <w:szCs w:val="24"/>
        </w:rPr>
        <w:t>(development and skill of religious value)</w:t>
      </w:r>
      <w:r w:rsidR="001C4CF7" w:rsidRPr="009159F7">
        <w:rPr>
          <w:rFonts w:ascii="Times New Roman" w:hAnsi="Times New Roman" w:cs="Times New Roman"/>
          <w:sz w:val="24"/>
          <w:szCs w:val="24"/>
        </w:rPr>
        <w:t xml:space="preserve"> The management of the coaching touches on the substantive issues that encourage teachers continue to think critically and develop a high class mindset. This high-order thinking skill is important for teachers to analyze, solve problems, and think critically so that a breakthrough is needed to find alternative concepts to improve the competence of the teacher.</w:t>
      </w:r>
    </w:p>
    <w:p w:rsidR="00073724" w:rsidRPr="009159F7" w:rsidRDefault="0078028C" w:rsidP="007B2CB2">
      <w:pPr>
        <w:pStyle w:val="ListParagraph"/>
        <w:ind w:left="0" w:firstLine="993"/>
        <w:jc w:val="both"/>
        <w:rPr>
          <w:lang w:val="id-ID"/>
        </w:rPr>
      </w:pPr>
      <w:r w:rsidRPr="009159F7">
        <w:t xml:space="preserve">The alternative concept of coaching/training on the integration of teacher competence is training by </w:t>
      </w:r>
      <w:r w:rsidR="006D3AAB" w:rsidRPr="009159F7">
        <w:t xml:space="preserve">using modern management and </w:t>
      </w:r>
      <w:r w:rsidRPr="009159F7">
        <w:t>applying religious values ​​</w:t>
      </w:r>
      <w:r w:rsidRPr="009159F7">
        <w:lastRenderedPageBreak/>
        <w:t xml:space="preserve">based on the </w:t>
      </w:r>
      <w:r w:rsidRPr="009159F7">
        <w:rPr>
          <w:i/>
          <w:iCs/>
        </w:rPr>
        <w:t>Sunnah</w:t>
      </w:r>
      <w:r w:rsidRPr="009159F7">
        <w:t xml:space="preserve"> of the Prophet Muhammad and the traditions of the </w:t>
      </w:r>
      <w:r w:rsidRPr="009159F7">
        <w:rPr>
          <w:i/>
          <w:iCs/>
        </w:rPr>
        <w:t>salafussolih</w:t>
      </w:r>
      <w:r w:rsidRPr="009159F7">
        <w:t xml:space="preserve"> in fostering his </w:t>
      </w:r>
      <w:r w:rsidRPr="009159F7">
        <w:rPr>
          <w:i/>
          <w:iCs/>
        </w:rPr>
        <w:t>ummah</w:t>
      </w:r>
      <w:r w:rsidRPr="009159F7">
        <w:t xml:space="preserve">. </w:t>
      </w:r>
      <w:proofErr w:type="spellStart"/>
      <w:r w:rsidRPr="009159F7">
        <w:rPr>
          <w:i/>
          <w:iCs/>
        </w:rPr>
        <w:t>Sunnah</w:t>
      </w:r>
      <w:proofErr w:type="spellEnd"/>
      <w:r w:rsidRPr="009159F7">
        <w:t xml:space="preserve"> and traditions of the </w:t>
      </w:r>
      <w:r w:rsidR="007B2CB2">
        <w:rPr>
          <w:i/>
          <w:iCs/>
          <w:lang w:val="id-ID"/>
        </w:rPr>
        <w:t>S</w:t>
      </w:r>
      <w:proofErr w:type="spellStart"/>
      <w:r w:rsidRPr="009159F7">
        <w:rPr>
          <w:i/>
          <w:iCs/>
        </w:rPr>
        <w:t>alaf</w:t>
      </w:r>
      <w:proofErr w:type="spellEnd"/>
      <w:r w:rsidR="007B2CB2">
        <w:rPr>
          <w:i/>
          <w:iCs/>
          <w:lang w:val="id-ID"/>
        </w:rPr>
        <w:t xml:space="preserve"> Al-Shalih</w:t>
      </w:r>
      <w:r w:rsidRPr="009159F7">
        <w:t xml:space="preserve"> are based on the Divine message as in </w:t>
      </w:r>
      <w:proofErr w:type="spellStart"/>
      <w:r w:rsidRPr="009159F7">
        <w:rPr>
          <w:i/>
          <w:iCs/>
        </w:rPr>
        <w:t>kitabullah</w:t>
      </w:r>
      <w:proofErr w:type="spellEnd"/>
      <w:r w:rsidRPr="009159F7">
        <w:t xml:space="preserve">, namely: </w:t>
      </w:r>
      <w:proofErr w:type="spellStart"/>
      <w:r w:rsidRPr="009159F7">
        <w:rPr>
          <w:i/>
          <w:iCs/>
        </w:rPr>
        <w:t>Ikhlas</w:t>
      </w:r>
      <w:proofErr w:type="spellEnd"/>
      <w:r w:rsidRPr="009159F7">
        <w:rPr>
          <w:i/>
          <w:iCs/>
        </w:rPr>
        <w:t xml:space="preserve">, </w:t>
      </w:r>
      <w:proofErr w:type="spellStart"/>
      <w:r w:rsidRPr="009159F7">
        <w:rPr>
          <w:i/>
          <w:iCs/>
        </w:rPr>
        <w:t>Uswatun</w:t>
      </w:r>
      <w:proofErr w:type="spellEnd"/>
      <w:r w:rsidRPr="009159F7">
        <w:rPr>
          <w:i/>
          <w:iCs/>
        </w:rPr>
        <w:t xml:space="preserve"> </w:t>
      </w:r>
      <w:proofErr w:type="spellStart"/>
      <w:r w:rsidRPr="009159F7">
        <w:rPr>
          <w:i/>
          <w:iCs/>
        </w:rPr>
        <w:t>Hasanah</w:t>
      </w:r>
      <w:proofErr w:type="spellEnd"/>
      <w:r w:rsidRPr="009159F7">
        <w:rPr>
          <w:i/>
          <w:iCs/>
        </w:rPr>
        <w:t xml:space="preserve">, </w:t>
      </w:r>
      <w:proofErr w:type="spellStart"/>
      <w:r w:rsidRPr="009159F7">
        <w:rPr>
          <w:i/>
          <w:iCs/>
        </w:rPr>
        <w:t>Bil-hikmah</w:t>
      </w:r>
      <w:proofErr w:type="spellEnd"/>
      <w:r w:rsidRPr="009159F7">
        <w:rPr>
          <w:i/>
          <w:iCs/>
        </w:rPr>
        <w:t xml:space="preserve">, </w:t>
      </w:r>
      <w:proofErr w:type="spellStart"/>
      <w:r w:rsidRPr="009159F7">
        <w:rPr>
          <w:i/>
          <w:iCs/>
        </w:rPr>
        <w:t>Mauidzoh</w:t>
      </w:r>
      <w:proofErr w:type="spellEnd"/>
      <w:r w:rsidRPr="009159F7">
        <w:rPr>
          <w:i/>
          <w:iCs/>
        </w:rPr>
        <w:t xml:space="preserve"> </w:t>
      </w:r>
      <w:proofErr w:type="spellStart"/>
      <w:r w:rsidRPr="009159F7">
        <w:rPr>
          <w:i/>
          <w:iCs/>
        </w:rPr>
        <w:t>hasanah</w:t>
      </w:r>
      <w:proofErr w:type="spellEnd"/>
      <w:r w:rsidRPr="009159F7">
        <w:t xml:space="preserve"> and </w:t>
      </w:r>
      <w:proofErr w:type="spellStart"/>
      <w:r w:rsidRPr="009159F7">
        <w:rPr>
          <w:i/>
          <w:iCs/>
        </w:rPr>
        <w:t>Mujadalah</w:t>
      </w:r>
      <w:proofErr w:type="spellEnd"/>
      <w:r w:rsidRPr="009159F7">
        <w:t>.</w:t>
      </w:r>
      <w:r w:rsidR="006D3AAB" w:rsidRPr="009159F7">
        <w:t xml:space="preserve"> The alternative concept</w:t>
      </w:r>
      <w:r w:rsidR="00073724" w:rsidRPr="009159F7">
        <w:t xml:space="preserve"> </w:t>
      </w:r>
      <w:r w:rsidR="00073724" w:rsidRPr="009159F7">
        <w:rPr>
          <w:lang w:val="id-ID"/>
        </w:rPr>
        <w:t>by</w:t>
      </w:r>
      <w:r w:rsidR="006D3AAB" w:rsidRPr="009159F7">
        <w:t xml:space="preserve"> name </w:t>
      </w:r>
      <w:r w:rsidR="00073724" w:rsidRPr="007B2CB2">
        <w:rPr>
          <w:lang w:val="id-ID"/>
        </w:rPr>
        <w:t xml:space="preserve">(Mega </w:t>
      </w:r>
      <w:r w:rsidR="007B2CB2" w:rsidRPr="007B2CB2">
        <w:rPr>
          <w:lang w:val="id-ID"/>
        </w:rPr>
        <w:t>o</w:t>
      </w:r>
      <w:r w:rsidR="00073724" w:rsidRPr="007B2CB2">
        <w:rPr>
          <w:lang w:val="id-ID"/>
        </w:rPr>
        <w:t xml:space="preserve">f </w:t>
      </w:r>
      <w:r w:rsidR="005F7F94" w:rsidRPr="007B2CB2">
        <w:rPr>
          <w:lang w:val="id-ID"/>
        </w:rPr>
        <w:t>Integrated</w:t>
      </w:r>
      <w:r w:rsidR="00073724" w:rsidRPr="007B2CB2">
        <w:rPr>
          <w:lang w:val="id-ID"/>
        </w:rPr>
        <w:t xml:space="preserve"> </w:t>
      </w:r>
      <w:r w:rsidR="005F7F94" w:rsidRPr="007B2CB2">
        <w:rPr>
          <w:lang w:val="id-ID"/>
        </w:rPr>
        <w:t xml:space="preserve">Development </w:t>
      </w:r>
      <w:r w:rsidR="00073724" w:rsidRPr="007B2CB2">
        <w:rPr>
          <w:lang w:val="id-ID"/>
        </w:rPr>
        <w:t>Models)</w:t>
      </w:r>
      <w:r w:rsidR="007B2CB2">
        <w:rPr>
          <w:lang w:val="id-ID"/>
        </w:rPr>
        <w:t>.</w:t>
      </w:r>
    </w:p>
    <w:p w:rsidR="0078738F" w:rsidRPr="0078028C" w:rsidRDefault="0078738F" w:rsidP="006D3AA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38F" w:rsidRPr="0078028C" w:rsidSect="00A05AB7">
      <w:footerReference w:type="default" r:id="rId6"/>
      <w:pgSz w:w="11906" w:h="16838"/>
      <w:pgMar w:top="1985" w:right="1474" w:bottom="1474" w:left="2155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72" w:rsidRDefault="00897372" w:rsidP="00E90823">
      <w:pPr>
        <w:spacing w:after="0" w:line="240" w:lineRule="auto"/>
      </w:pPr>
      <w:r>
        <w:separator/>
      </w:r>
    </w:p>
  </w:endnote>
  <w:endnote w:type="continuationSeparator" w:id="0">
    <w:p w:rsidR="00897372" w:rsidRDefault="00897372" w:rsidP="00E9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74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823" w:rsidRDefault="00E90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AB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90823" w:rsidRDefault="00E9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72" w:rsidRDefault="00897372" w:rsidP="00E90823">
      <w:pPr>
        <w:spacing w:after="0" w:line="240" w:lineRule="auto"/>
      </w:pPr>
      <w:r>
        <w:separator/>
      </w:r>
    </w:p>
  </w:footnote>
  <w:footnote w:type="continuationSeparator" w:id="0">
    <w:p w:rsidR="00897372" w:rsidRDefault="00897372" w:rsidP="00E9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C"/>
    <w:rsid w:val="00021357"/>
    <w:rsid w:val="00073724"/>
    <w:rsid w:val="001C4CF7"/>
    <w:rsid w:val="001D62BC"/>
    <w:rsid w:val="003969D6"/>
    <w:rsid w:val="005F7F94"/>
    <w:rsid w:val="006D3AAB"/>
    <w:rsid w:val="0078028C"/>
    <w:rsid w:val="0078738F"/>
    <w:rsid w:val="007B2CB2"/>
    <w:rsid w:val="007C7015"/>
    <w:rsid w:val="007D2B88"/>
    <w:rsid w:val="00897372"/>
    <w:rsid w:val="00904B7A"/>
    <w:rsid w:val="009159F7"/>
    <w:rsid w:val="00964D68"/>
    <w:rsid w:val="009E5413"/>
    <w:rsid w:val="00A05AB7"/>
    <w:rsid w:val="00C421AF"/>
    <w:rsid w:val="00E90823"/>
    <w:rsid w:val="00F7693A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7ACC-15F0-49D9-B9B6-671CF5E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7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7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73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23"/>
  </w:style>
  <w:style w:type="paragraph" w:styleId="Footer">
    <w:name w:val="footer"/>
    <w:basedOn w:val="Normal"/>
    <w:link w:val="FooterChar"/>
    <w:uiPriority w:val="99"/>
    <w:unhideWhenUsed/>
    <w:rsid w:val="00E9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2018-10-11T21:15:00Z</cp:lastPrinted>
  <dcterms:created xsi:type="dcterms:W3CDTF">2018-04-05T15:25:00Z</dcterms:created>
  <dcterms:modified xsi:type="dcterms:W3CDTF">2018-10-11T21:16:00Z</dcterms:modified>
</cp:coreProperties>
</file>