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55" w:rsidRPr="00EF6990" w:rsidRDefault="00407955" w:rsidP="00407955">
      <w:pPr>
        <w:spacing w:line="360" w:lineRule="auto"/>
        <w:ind w:left="0" w:firstLine="0"/>
        <w:jc w:val="center"/>
        <w:rPr>
          <w:rFonts w:ascii="Times New Roman" w:hAnsi="Times New Roman" w:cs="Times New Roman"/>
          <w:b/>
          <w:sz w:val="24"/>
          <w:szCs w:val="24"/>
        </w:rPr>
      </w:pPr>
      <w:r w:rsidRPr="00EF6990">
        <w:rPr>
          <w:rFonts w:ascii="Times New Roman" w:hAnsi="Times New Roman" w:cs="Times New Roman"/>
          <w:b/>
          <w:sz w:val="24"/>
          <w:szCs w:val="24"/>
        </w:rPr>
        <w:t>BAB II</w:t>
      </w:r>
    </w:p>
    <w:p w:rsidR="00407955" w:rsidRPr="00EF6990" w:rsidRDefault="00407955" w:rsidP="008F365F">
      <w:pPr>
        <w:spacing w:line="360" w:lineRule="auto"/>
        <w:ind w:left="0" w:firstLine="0"/>
        <w:jc w:val="center"/>
        <w:rPr>
          <w:rFonts w:ascii="Times New Roman" w:hAnsi="Times New Roman" w:cs="Times New Roman"/>
          <w:b/>
          <w:sz w:val="24"/>
          <w:szCs w:val="24"/>
        </w:rPr>
      </w:pPr>
      <w:r w:rsidRPr="00EF6990">
        <w:rPr>
          <w:rFonts w:ascii="Times New Roman" w:hAnsi="Times New Roman" w:cs="Times New Roman"/>
          <w:b/>
          <w:sz w:val="24"/>
          <w:szCs w:val="24"/>
        </w:rPr>
        <w:t>MANAJEMEN PEMBINAAN KOMPETENSI GURU</w:t>
      </w:r>
    </w:p>
    <w:p w:rsidR="00407955" w:rsidRPr="00EF6990" w:rsidRDefault="00407955" w:rsidP="00407955">
      <w:pPr>
        <w:pStyle w:val="ListParagraph"/>
        <w:numPr>
          <w:ilvl w:val="0"/>
          <w:numId w:val="1"/>
        </w:numPr>
        <w:spacing w:line="360" w:lineRule="auto"/>
        <w:ind w:left="426" w:hanging="426"/>
        <w:rPr>
          <w:rFonts w:ascii="Times New Roman" w:hAnsi="Times New Roman" w:cs="Times New Roman"/>
          <w:b/>
          <w:sz w:val="24"/>
          <w:szCs w:val="24"/>
        </w:rPr>
      </w:pPr>
      <w:r w:rsidRPr="00EF6990">
        <w:rPr>
          <w:rFonts w:ascii="Times New Roman" w:hAnsi="Times New Roman" w:cs="Times New Roman"/>
          <w:b/>
          <w:sz w:val="24"/>
          <w:szCs w:val="24"/>
        </w:rPr>
        <w:t>Landasan Manajemen Pendidikan</w:t>
      </w:r>
    </w:p>
    <w:p w:rsidR="00407955" w:rsidRPr="00EF6990" w:rsidRDefault="00407955" w:rsidP="002F2D08">
      <w:pPr>
        <w:pStyle w:val="ListParagraph"/>
        <w:numPr>
          <w:ilvl w:val="0"/>
          <w:numId w:val="27"/>
        </w:numPr>
        <w:spacing w:line="360" w:lineRule="auto"/>
        <w:rPr>
          <w:rFonts w:ascii="Times New Roman" w:hAnsi="Times New Roman" w:cs="Times New Roman"/>
          <w:b/>
          <w:sz w:val="24"/>
          <w:szCs w:val="24"/>
        </w:rPr>
      </w:pPr>
      <w:r w:rsidRPr="00EF6990">
        <w:rPr>
          <w:rFonts w:ascii="Times New Roman" w:hAnsi="Times New Roman" w:cs="Times New Roman"/>
          <w:b/>
          <w:sz w:val="24"/>
          <w:szCs w:val="24"/>
        </w:rPr>
        <w:t>Landasan Teologis</w:t>
      </w:r>
    </w:p>
    <w:p w:rsidR="00407955" w:rsidRPr="00EF6990" w:rsidRDefault="00407955" w:rsidP="0071528C">
      <w:pPr>
        <w:spacing w:after="0" w:line="480" w:lineRule="auto"/>
        <w:ind w:left="709" w:firstLine="851"/>
        <w:rPr>
          <w:rFonts w:ascii="Times New Roman" w:hAnsi="Times New Roman" w:cs="Times New Roman"/>
          <w:sz w:val="24"/>
          <w:szCs w:val="24"/>
        </w:rPr>
      </w:pPr>
      <w:r w:rsidRPr="00EF6990">
        <w:rPr>
          <w:rFonts w:ascii="Times New Roman" w:hAnsi="Times New Roman" w:cs="Times New Roman"/>
          <w:sz w:val="24"/>
          <w:szCs w:val="24"/>
        </w:rPr>
        <w:t xml:space="preserve">Disertasi ini dibangun atas dasar teologis yang bersumber dari Al-Qur’an dan As-sunnah sebagai berikut: </w:t>
      </w:r>
    </w:p>
    <w:p w:rsidR="00407955" w:rsidRPr="00EF6990" w:rsidRDefault="00F97495" w:rsidP="00407955">
      <w:pPr>
        <w:pStyle w:val="ListParagraph"/>
        <w:spacing w:after="0" w:line="480" w:lineRule="auto"/>
        <w:ind w:left="709" w:firstLine="0"/>
        <w:rPr>
          <w:rFonts w:ascii="Times New Roman" w:hAnsi="Times New Roman" w:cs="Times New Roman"/>
          <w:sz w:val="24"/>
          <w:szCs w:val="24"/>
        </w:rPr>
      </w:pPr>
      <w:r>
        <w:rPr>
          <w:rFonts w:ascii="Times New Roman" w:hAnsi="Times New Roman" w:cs="Times New Roman"/>
          <w:sz w:val="24"/>
          <w:szCs w:val="24"/>
        </w:rPr>
        <w:t xml:space="preserve">Al-Qur’an </w:t>
      </w:r>
      <w:r>
        <w:rPr>
          <w:rFonts w:ascii="Times New Roman" w:hAnsi="Times New Roman" w:cs="Times New Roman"/>
          <w:sz w:val="24"/>
          <w:szCs w:val="24"/>
          <w:lang w:val="id-ID"/>
        </w:rPr>
        <w:t>S</w:t>
      </w:r>
      <w:r w:rsidR="00283ED6">
        <w:rPr>
          <w:rFonts w:ascii="Times New Roman" w:hAnsi="Times New Roman" w:cs="Times New Roman"/>
          <w:sz w:val="24"/>
          <w:szCs w:val="24"/>
        </w:rPr>
        <w:t xml:space="preserve">urat </w:t>
      </w:r>
      <w:r w:rsidR="00283ED6">
        <w:rPr>
          <w:rFonts w:ascii="Times New Roman" w:hAnsi="Times New Roman" w:cs="Times New Roman"/>
          <w:sz w:val="24"/>
          <w:szCs w:val="24"/>
          <w:lang w:val="id-ID"/>
        </w:rPr>
        <w:t>A</w:t>
      </w:r>
      <w:r w:rsidR="00407955" w:rsidRPr="00EF6990">
        <w:rPr>
          <w:rFonts w:ascii="Times New Roman" w:hAnsi="Times New Roman" w:cs="Times New Roman"/>
          <w:sz w:val="24"/>
          <w:szCs w:val="24"/>
        </w:rPr>
        <w:t>n-Nahl ayat 125:</w:t>
      </w:r>
    </w:p>
    <w:p w:rsidR="00407955" w:rsidRPr="00EF6990" w:rsidRDefault="00407955" w:rsidP="00407955">
      <w:pPr>
        <w:pStyle w:val="ListParagraph"/>
        <w:bidi/>
        <w:spacing w:line="276" w:lineRule="auto"/>
        <w:ind w:left="786" w:right="709" w:firstLine="0"/>
        <w:rPr>
          <w:rFonts w:ascii="Times New Roman" w:hAnsi="Times New Roman" w:cs="Times New Roman"/>
          <w:i/>
          <w:iCs/>
          <w:sz w:val="24"/>
          <w:szCs w:val="24"/>
        </w:rPr>
      </w:pPr>
      <w:r w:rsidRPr="00EF6990">
        <w:rPr>
          <w:rFonts w:ascii="Times New Roman" w:hAnsi="Times New Roman" w:cs="Times New Roman"/>
          <w:sz w:val="24"/>
          <w:szCs w:val="24"/>
        </w:rPr>
        <w:sym w:font="HQPB4" w:char="F0E4"/>
      </w:r>
      <w:r w:rsidRPr="00EF6990">
        <w:rPr>
          <w:rFonts w:ascii="Times New Roman" w:hAnsi="Times New Roman" w:cs="Times New Roman"/>
          <w:sz w:val="24"/>
          <w:szCs w:val="24"/>
        </w:rPr>
        <w:sym w:font="HQPB1" w:char="F0ED"/>
      </w:r>
      <w:r w:rsidRPr="00EF6990">
        <w:rPr>
          <w:rFonts w:ascii="Times New Roman" w:hAnsi="Times New Roman" w:cs="Times New Roman"/>
          <w:sz w:val="24"/>
          <w:szCs w:val="24"/>
        </w:rPr>
        <w:sym w:font="HQPB4" w:char="F0F7"/>
      </w:r>
      <w:r w:rsidRPr="00EF6990">
        <w:rPr>
          <w:rFonts w:ascii="Times New Roman" w:hAnsi="Times New Roman" w:cs="Times New Roman"/>
          <w:sz w:val="24"/>
          <w:szCs w:val="24"/>
        </w:rPr>
        <w:sym w:font="HQPB1" w:char="F08A"/>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34"/>
      </w:r>
      <w:r w:rsidRPr="00EF6990">
        <w:rPr>
          <w:rFonts w:ascii="Times New Roman" w:hAnsi="Times New Roman" w:cs="Times New Roman"/>
          <w:sz w:val="24"/>
          <w:szCs w:val="24"/>
        </w:rPr>
        <w:sym w:font="HQPB2" w:char="F092"/>
      </w:r>
      <w:r w:rsidRPr="00EF6990">
        <w:rPr>
          <w:rFonts w:ascii="Times New Roman" w:hAnsi="Times New Roman" w:cs="Times New Roman"/>
          <w:sz w:val="24"/>
          <w:szCs w:val="24"/>
        </w:rPr>
        <w:sym w:font="HQPB5" w:char="F06E"/>
      </w:r>
      <w:r w:rsidRPr="00EF6990">
        <w:rPr>
          <w:rFonts w:ascii="Times New Roman" w:hAnsi="Times New Roman" w:cs="Times New Roman"/>
          <w:sz w:val="24"/>
          <w:szCs w:val="24"/>
        </w:rPr>
        <w:sym w:font="HQPB2" w:char="F03C"/>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C8"/>
      </w:r>
      <w:r w:rsidRPr="00EF6990">
        <w:rPr>
          <w:rFonts w:ascii="Times New Roman" w:hAnsi="Times New Roman" w:cs="Times New Roman"/>
          <w:sz w:val="24"/>
          <w:szCs w:val="24"/>
        </w:rPr>
        <w:sym w:font="HQPB2" w:char="F040"/>
      </w:r>
      <w:r w:rsidRPr="00EF6990">
        <w:rPr>
          <w:rFonts w:ascii="Times New Roman" w:hAnsi="Times New Roman" w:cs="Times New Roman"/>
          <w:sz w:val="24"/>
          <w:szCs w:val="24"/>
        </w:rPr>
        <w:sym w:font="HQPB2" w:char="F08B"/>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36"/>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1" w:char="F09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37"/>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4" w:char="F06E"/>
      </w:r>
      <w:r w:rsidRPr="00EF6990">
        <w:rPr>
          <w:rFonts w:ascii="Times New Roman" w:hAnsi="Times New Roman" w:cs="Times New Roman"/>
          <w:sz w:val="24"/>
          <w:szCs w:val="24"/>
        </w:rPr>
        <w:sym w:font="HQPB1" w:char="F02F"/>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1" w:char="F091"/>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2" w:char="F070"/>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4A"/>
      </w:r>
      <w:r w:rsidRPr="00EF6990">
        <w:rPr>
          <w:rFonts w:ascii="Times New Roman" w:hAnsi="Times New Roman" w:cs="Times New Roman"/>
          <w:sz w:val="24"/>
          <w:szCs w:val="24"/>
        </w:rPr>
        <w:sym w:font="HQPB4" w:char="F0F5"/>
      </w:r>
      <w:r w:rsidRPr="00EF6990">
        <w:rPr>
          <w:rFonts w:ascii="Times New Roman" w:hAnsi="Times New Roman" w:cs="Times New Roman"/>
          <w:sz w:val="24"/>
          <w:szCs w:val="24"/>
        </w:rPr>
        <w:sym w:font="HQPB2" w:char="F033"/>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1" w:char="F074"/>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A"/>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4"/>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F"/>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2" w:char="F070"/>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1" w:char="F0E0"/>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1" w:char="F0E3"/>
      </w:r>
      <w:r w:rsidRPr="00EF6990">
        <w:rPr>
          <w:rFonts w:ascii="Times New Roman" w:hAnsi="Times New Roman" w:cs="Times New Roman"/>
          <w:sz w:val="24"/>
          <w:szCs w:val="24"/>
        </w:rPr>
        <w:sym w:font="HQPB4" w:char="F0F6"/>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4A"/>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2" w:char="F070"/>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5A"/>
      </w:r>
      <w:r w:rsidRPr="00EF6990">
        <w:rPr>
          <w:rFonts w:ascii="Times New Roman" w:hAnsi="Times New Roman" w:cs="Times New Roman"/>
          <w:sz w:val="24"/>
          <w:szCs w:val="24"/>
        </w:rPr>
        <w:sym w:font="HQPB5" w:char="F07C"/>
      </w:r>
      <w:r w:rsidRPr="00EF6990">
        <w:rPr>
          <w:rFonts w:ascii="Times New Roman" w:hAnsi="Times New Roman" w:cs="Times New Roman"/>
          <w:sz w:val="24"/>
          <w:szCs w:val="24"/>
        </w:rPr>
        <w:sym w:font="HQPB1" w:char="F0A1"/>
      </w:r>
      <w:r w:rsidRPr="00EF6990">
        <w:rPr>
          <w:rFonts w:ascii="Times New Roman" w:hAnsi="Times New Roman" w:cs="Times New Roman"/>
          <w:sz w:val="24"/>
          <w:szCs w:val="24"/>
        </w:rPr>
        <w:sym w:font="HQPB5" w:char="F070"/>
      </w:r>
      <w:r w:rsidRPr="00EF6990">
        <w:rPr>
          <w:rFonts w:ascii="Times New Roman" w:hAnsi="Times New Roman" w:cs="Times New Roman"/>
          <w:sz w:val="24"/>
          <w:szCs w:val="24"/>
        </w:rPr>
        <w:sym w:font="HQPB1" w:char="F074"/>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A"/>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28"/>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4F"/>
      </w:r>
      <w:r w:rsidRPr="00EF6990">
        <w:rPr>
          <w:rFonts w:ascii="Times New Roman" w:hAnsi="Times New Roman" w:cs="Times New Roman"/>
          <w:sz w:val="24"/>
          <w:szCs w:val="24"/>
        </w:rPr>
        <w:sym w:font="HQPB4" w:char="F0DF"/>
      </w:r>
      <w:r w:rsidRPr="00EF6990">
        <w:rPr>
          <w:rFonts w:ascii="Times New Roman" w:hAnsi="Times New Roman" w:cs="Times New Roman"/>
          <w:sz w:val="24"/>
          <w:szCs w:val="24"/>
        </w:rPr>
        <w:sym w:font="HQPB2" w:char="F067"/>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1" w:char="F089"/>
      </w:r>
      <w:r w:rsidRPr="00EF6990">
        <w:rPr>
          <w:rFonts w:ascii="Times New Roman" w:hAnsi="Times New Roman" w:cs="Times New Roman"/>
          <w:sz w:val="24"/>
          <w:szCs w:val="24"/>
        </w:rPr>
        <w:sym w:font="HQPB2" w:char="F0BB"/>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1" w:char="F05F"/>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D3"/>
      </w:r>
      <w:r w:rsidRPr="00EF6990">
        <w:rPr>
          <w:rFonts w:ascii="Times New Roman" w:hAnsi="Times New Roman" w:cs="Times New Roman"/>
          <w:sz w:val="24"/>
          <w:szCs w:val="24"/>
        </w:rPr>
        <w:sym w:font="HQPB4" w:char="F0C9"/>
      </w:r>
      <w:r w:rsidRPr="00EF6990">
        <w:rPr>
          <w:rFonts w:ascii="Times New Roman" w:hAnsi="Times New Roman" w:cs="Times New Roman"/>
          <w:sz w:val="24"/>
          <w:szCs w:val="24"/>
        </w:rPr>
        <w:sym w:font="HQPB1" w:char="F04C"/>
      </w:r>
      <w:r w:rsidRPr="00EF6990">
        <w:rPr>
          <w:rFonts w:ascii="Times New Roman" w:hAnsi="Times New Roman" w:cs="Times New Roman"/>
          <w:sz w:val="24"/>
          <w:szCs w:val="24"/>
        </w:rPr>
        <w:sym w:font="HQPB4" w:char="F0A9"/>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4"/>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F"/>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D"/>
      </w:r>
      <w:r w:rsidRPr="00EF6990">
        <w:rPr>
          <w:rFonts w:ascii="Times New Roman" w:hAnsi="Times New Roman" w:cs="Times New Roman"/>
          <w:sz w:val="24"/>
          <w:szCs w:val="24"/>
        </w:rPr>
        <w:sym w:font="HQPB2" w:char="F091"/>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2" w:char="F064"/>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DF"/>
      </w:r>
      <w:r w:rsidRPr="00EF6990">
        <w:rPr>
          <w:rFonts w:ascii="Times New Roman" w:hAnsi="Times New Roman" w:cs="Times New Roman"/>
          <w:sz w:val="24"/>
          <w:szCs w:val="24"/>
        </w:rPr>
        <w:sym w:font="HQPB2" w:char="F060"/>
      </w:r>
      <w:r w:rsidRPr="00EF6990">
        <w:rPr>
          <w:rFonts w:ascii="Times New Roman" w:hAnsi="Times New Roman" w:cs="Times New Roman"/>
          <w:sz w:val="24"/>
          <w:szCs w:val="24"/>
        </w:rPr>
        <w:sym w:font="HQPB5" w:char="F07C"/>
      </w:r>
      <w:r w:rsidRPr="00EF6990">
        <w:rPr>
          <w:rFonts w:ascii="Times New Roman" w:hAnsi="Times New Roman" w:cs="Times New Roman"/>
          <w:sz w:val="24"/>
          <w:szCs w:val="24"/>
        </w:rPr>
        <w:sym w:font="HQPB1" w:char="F0A1"/>
      </w:r>
      <w:r w:rsidRPr="00EF6990">
        <w:rPr>
          <w:rFonts w:ascii="Times New Roman" w:hAnsi="Times New Roman" w:cs="Times New Roman"/>
          <w:sz w:val="24"/>
          <w:szCs w:val="24"/>
        </w:rPr>
        <w:sym w:font="HQPB4" w:char="F0F4"/>
      </w:r>
      <w:r w:rsidRPr="00EF6990">
        <w:rPr>
          <w:rFonts w:ascii="Times New Roman" w:hAnsi="Times New Roman" w:cs="Times New Roman"/>
          <w:sz w:val="24"/>
          <w:szCs w:val="24"/>
        </w:rPr>
        <w:sym w:font="HQPB1" w:char="F06D"/>
      </w:r>
      <w:r w:rsidRPr="00EF6990">
        <w:rPr>
          <w:rFonts w:ascii="Times New Roman" w:hAnsi="Times New Roman" w:cs="Times New Roman"/>
          <w:sz w:val="24"/>
          <w:szCs w:val="24"/>
        </w:rPr>
        <w:sym w:font="HQPB5" w:char="F072"/>
      </w:r>
      <w:r w:rsidRPr="00EF6990">
        <w:rPr>
          <w:rFonts w:ascii="Times New Roman" w:hAnsi="Times New Roman" w:cs="Times New Roman"/>
          <w:sz w:val="24"/>
          <w:szCs w:val="24"/>
        </w:rPr>
        <w:sym w:font="HQPB1" w:char="F026"/>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34"/>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A8"/>
      </w:r>
      <w:r w:rsidRPr="00EF6990">
        <w:rPr>
          <w:rFonts w:ascii="Times New Roman" w:hAnsi="Times New Roman" w:cs="Times New Roman"/>
          <w:sz w:val="24"/>
          <w:szCs w:val="24"/>
        </w:rPr>
        <w:sym w:font="HQPB2" w:char="F062"/>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37"/>
      </w:r>
      <w:r w:rsidRPr="00EF6990">
        <w:rPr>
          <w:rFonts w:ascii="Times New Roman" w:hAnsi="Times New Roman" w:cs="Times New Roman"/>
          <w:sz w:val="24"/>
          <w:szCs w:val="24"/>
        </w:rPr>
        <w:sym w:font="HQPB4" w:char="F0AD"/>
      </w:r>
      <w:r w:rsidRPr="00EF6990">
        <w:rPr>
          <w:rFonts w:ascii="Times New Roman" w:hAnsi="Times New Roman" w:cs="Times New Roman"/>
          <w:sz w:val="24"/>
          <w:szCs w:val="24"/>
        </w:rPr>
        <w:sym w:font="HQPB1" w:char="F02F"/>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1" w:char="F091"/>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E8"/>
      </w:r>
      <w:r w:rsidRPr="00EF6990">
        <w:rPr>
          <w:rFonts w:ascii="Times New Roman" w:hAnsi="Times New Roman" w:cs="Times New Roman"/>
          <w:sz w:val="24"/>
          <w:szCs w:val="24"/>
        </w:rPr>
        <w:sym w:font="HQPB2" w:char="F064"/>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DE"/>
      </w:r>
      <w:r w:rsidRPr="00EF6990">
        <w:rPr>
          <w:rFonts w:ascii="Times New Roman" w:hAnsi="Times New Roman" w:cs="Times New Roman"/>
          <w:sz w:val="24"/>
          <w:szCs w:val="24"/>
        </w:rPr>
        <w:sym w:font="HQPB2" w:char="F04F"/>
      </w:r>
      <w:r w:rsidRPr="00EF6990">
        <w:rPr>
          <w:rFonts w:ascii="Times New Roman" w:hAnsi="Times New Roman" w:cs="Times New Roman"/>
          <w:sz w:val="24"/>
          <w:szCs w:val="24"/>
        </w:rPr>
        <w:sym w:font="HQPB5" w:char="F06E"/>
      </w:r>
      <w:r w:rsidRPr="00EF6990">
        <w:rPr>
          <w:rFonts w:ascii="Times New Roman" w:hAnsi="Times New Roman" w:cs="Times New Roman"/>
          <w:sz w:val="24"/>
          <w:szCs w:val="24"/>
        </w:rPr>
        <w:sym w:font="HQPB2" w:char="F03D"/>
      </w:r>
      <w:r w:rsidRPr="00EF6990">
        <w:rPr>
          <w:rFonts w:ascii="Times New Roman" w:hAnsi="Times New Roman" w:cs="Times New Roman"/>
          <w:sz w:val="24"/>
          <w:szCs w:val="24"/>
        </w:rPr>
        <w:sym w:font="HQPB4" w:char="F0F4"/>
      </w:r>
      <w:r w:rsidRPr="00EF6990">
        <w:rPr>
          <w:rFonts w:ascii="Times New Roman" w:hAnsi="Times New Roman" w:cs="Times New Roman"/>
          <w:sz w:val="24"/>
          <w:szCs w:val="24"/>
        </w:rPr>
        <w:sym w:font="HQPB1" w:char="F0E3"/>
      </w:r>
      <w:r w:rsidRPr="00EF6990">
        <w:rPr>
          <w:rFonts w:ascii="Times New Roman" w:hAnsi="Times New Roman" w:cs="Times New Roman"/>
          <w:sz w:val="24"/>
          <w:szCs w:val="24"/>
        </w:rPr>
        <w:sym w:font="HQPB5" w:char="F072"/>
      </w:r>
      <w:r w:rsidRPr="00EF6990">
        <w:rPr>
          <w:rFonts w:ascii="Times New Roman" w:hAnsi="Times New Roman" w:cs="Times New Roman"/>
          <w:sz w:val="24"/>
          <w:szCs w:val="24"/>
        </w:rPr>
        <w:sym w:font="HQPB1" w:char="F026"/>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60"/>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4A"/>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F"/>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A8"/>
      </w:r>
      <w:r w:rsidRPr="00EF6990">
        <w:rPr>
          <w:rFonts w:ascii="Times New Roman" w:hAnsi="Times New Roman" w:cs="Times New Roman"/>
          <w:sz w:val="24"/>
          <w:szCs w:val="24"/>
        </w:rPr>
        <w:sym w:font="HQPB2" w:char="F040"/>
      </w:r>
      <w:r w:rsidRPr="00EF6990">
        <w:rPr>
          <w:rFonts w:ascii="Times New Roman" w:hAnsi="Times New Roman" w:cs="Times New Roman"/>
          <w:sz w:val="24"/>
          <w:szCs w:val="24"/>
        </w:rPr>
        <w:sym w:font="HQPB5" w:char="F07C"/>
      </w:r>
      <w:r w:rsidRPr="00EF6990">
        <w:rPr>
          <w:rFonts w:ascii="Times New Roman" w:hAnsi="Times New Roman" w:cs="Times New Roman"/>
          <w:sz w:val="24"/>
          <w:szCs w:val="24"/>
        </w:rPr>
        <w:sym w:font="HQPB1" w:char="F0CA"/>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60"/>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1" w:char="F0E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BE"/>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3" w:char="F026"/>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3" w:char="F023"/>
      </w:r>
      <w:r w:rsidRPr="00EF6990">
        <w:rPr>
          <w:rFonts w:ascii="Times New Roman" w:hAnsi="Times New Roman" w:cs="Times New Roman"/>
          <w:sz w:val="24"/>
          <w:szCs w:val="24"/>
        </w:rPr>
        <w:sym w:font="HQPB2" w:char="F08B"/>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36"/>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1" w:char="F09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28"/>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E8"/>
      </w:r>
      <w:r w:rsidRPr="00EF6990">
        <w:rPr>
          <w:rFonts w:ascii="Times New Roman" w:hAnsi="Times New Roman" w:cs="Times New Roman"/>
          <w:sz w:val="24"/>
          <w:szCs w:val="24"/>
        </w:rPr>
        <w:sym w:font="HQPB2" w:char="F064"/>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DE"/>
      </w:r>
      <w:r w:rsidRPr="00EF6990">
        <w:rPr>
          <w:rFonts w:ascii="Times New Roman" w:hAnsi="Times New Roman" w:cs="Times New Roman"/>
          <w:sz w:val="24"/>
          <w:szCs w:val="24"/>
        </w:rPr>
        <w:sym w:font="HQPB2" w:char="F04F"/>
      </w:r>
      <w:r w:rsidRPr="00EF6990">
        <w:rPr>
          <w:rFonts w:ascii="Times New Roman" w:hAnsi="Times New Roman" w:cs="Times New Roman"/>
          <w:sz w:val="24"/>
          <w:szCs w:val="24"/>
        </w:rPr>
        <w:sym w:font="HQPB5" w:char="F06E"/>
      </w:r>
      <w:r w:rsidRPr="00EF6990">
        <w:rPr>
          <w:rFonts w:ascii="Times New Roman" w:hAnsi="Times New Roman" w:cs="Times New Roman"/>
          <w:sz w:val="24"/>
          <w:szCs w:val="24"/>
        </w:rPr>
        <w:sym w:font="HQPB2" w:char="F03D"/>
      </w:r>
      <w:r w:rsidRPr="00EF6990">
        <w:rPr>
          <w:rFonts w:ascii="Times New Roman" w:hAnsi="Times New Roman" w:cs="Times New Roman"/>
          <w:sz w:val="24"/>
          <w:szCs w:val="24"/>
        </w:rPr>
        <w:sym w:font="HQPB4" w:char="F0F4"/>
      </w:r>
      <w:r w:rsidRPr="00EF6990">
        <w:rPr>
          <w:rFonts w:ascii="Times New Roman" w:hAnsi="Times New Roman" w:cs="Times New Roman"/>
          <w:sz w:val="24"/>
          <w:szCs w:val="24"/>
        </w:rPr>
        <w:sym w:font="HQPB1" w:char="F0E3"/>
      </w:r>
      <w:r w:rsidRPr="00EF6990">
        <w:rPr>
          <w:rFonts w:ascii="Times New Roman" w:hAnsi="Times New Roman" w:cs="Times New Roman"/>
          <w:sz w:val="24"/>
          <w:szCs w:val="24"/>
        </w:rPr>
        <w:sym w:font="HQPB5" w:char="F072"/>
      </w:r>
      <w:r w:rsidRPr="00EF6990">
        <w:rPr>
          <w:rFonts w:ascii="Times New Roman" w:hAnsi="Times New Roman" w:cs="Times New Roman"/>
          <w:sz w:val="24"/>
          <w:szCs w:val="24"/>
        </w:rPr>
        <w:sym w:font="HQPB1" w:char="F026"/>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FB"/>
      </w:r>
      <w:r w:rsidRPr="00EF6990">
        <w:rPr>
          <w:rFonts w:ascii="Times New Roman" w:hAnsi="Times New Roman" w:cs="Times New Roman"/>
          <w:sz w:val="24"/>
          <w:szCs w:val="24"/>
        </w:rPr>
        <w:sym w:font="HQPB2" w:char="F0EF"/>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1" w:char="F089"/>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1" w:char="F047"/>
      </w:r>
      <w:r w:rsidRPr="00EF6990">
        <w:rPr>
          <w:rFonts w:ascii="Times New Roman" w:hAnsi="Times New Roman" w:cs="Times New Roman"/>
          <w:sz w:val="24"/>
          <w:szCs w:val="24"/>
        </w:rPr>
        <w:sym w:font="HQPB4" w:char="F0F4"/>
      </w:r>
      <w:r w:rsidRPr="00EF6990">
        <w:rPr>
          <w:rFonts w:ascii="Times New Roman" w:hAnsi="Times New Roman" w:cs="Times New Roman"/>
          <w:sz w:val="24"/>
          <w:szCs w:val="24"/>
        </w:rPr>
        <w:sym w:font="HQPB2" w:char="F067"/>
      </w:r>
      <w:r w:rsidRPr="00EF6990">
        <w:rPr>
          <w:rFonts w:ascii="Times New Roman" w:hAnsi="Times New Roman" w:cs="Times New Roman"/>
          <w:sz w:val="24"/>
          <w:szCs w:val="24"/>
        </w:rPr>
        <w:sym w:font="HQPB4" w:char="F0DF"/>
      </w:r>
      <w:r w:rsidRPr="00EF6990">
        <w:rPr>
          <w:rFonts w:ascii="Times New Roman" w:hAnsi="Times New Roman" w:cs="Times New Roman"/>
          <w:sz w:val="24"/>
          <w:szCs w:val="24"/>
        </w:rPr>
        <w:sym w:font="HQPB2" w:char="F04A"/>
      </w:r>
      <w:r w:rsidRPr="00EF6990">
        <w:rPr>
          <w:rFonts w:ascii="Times New Roman" w:hAnsi="Times New Roman" w:cs="Times New Roman"/>
          <w:i/>
          <w:iCs/>
          <w:sz w:val="24"/>
          <w:szCs w:val="24"/>
        </w:rPr>
        <w:sym w:font="HQPB4" w:char="F0F8"/>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4"/>
      </w:r>
      <w:r w:rsidRPr="00EF6990">
        <w:rPr>
          <w:rFonts w:ascii="Times New Roman" w:hAnsi="Times New Roman" w:cs="Times New Roman"/>
          <w:sz w:val="24"/>
          <w:szCs w:val="24"/>
        </w:rPr>
        <w:sym w:font="HQPB4" w:char="F0CE"/>
      </w:r>
      <w:r w:rsidRPr="00EF6990">
        <w:rPr>
          <w:rFonts w:ascii="Times New Roman" w:hAnsi="Times New Roman" w:cs="Times New Roman"/>
          <w:i/>
          <w:iCs/>
          <w:sz w:val="24"/>
          <w:szCs w:val="24"/>
        </w:rPr>
        <w:sym w:font="HQPB1" w:char="F02F"/>
      </w:r>
      <w:r w:rsidRPr="00EF6990">
        <w:rPr>
          <w:rFonts w:ascii="Times New Roman" w:hAnsi="Times New Roman" w:cs="Times New Roman"/>
          <w:i/>
          <w:iCs/>
          <w:sz w:val="24"/>
          <w:szCs w:val="24"/>
          <w:rtl/>
        </w:rPr>
        <w:t xml:space="preserve"> </w:t>
      </w:r>
      <w:r w:rsidRPr="00EF6990">
        <w:rPr>
          <w:rFonts w:ascii="Times New Roman" w:hAnsi="Times New Roman" w:cs="Times New Roman"/>
          <w:i/>
          <w:iCs/>
          <w:sz w:val="24"/>
          <w:szCs w:val="24"/>
        </w:rPr>
        <w:sym w:font="HQPB2" w:char="F0C7"/>
      </w:r>
      <w:r w:rsidRPr="00EF6990">
        <w:rPr>
          <w:rFonts w:ascii="Times New Roman" w:hAnsi="Times New Roman" w:cs="Times New Roman"/>
          <w:i/>
          <w:iCs/>
          <w:sz w:val="24"/>
          <w:szCs w:val="24"/>
        </w:rPr>
        <w:sym w:font="HQPB2" w:char="F0CA"/>
      </w:r>
      <w:r w:rsidRPr="00EF6990">
        <w:rPr>
          <w:rFonts w:ascii="Times New Roman" w:hAnsi="Times New Roman" w:cs="Times New Roman"/>
          <w:i/>
          <w:iCs/>
          <w:sz w:val="24"/>
          <w:szCs w:val="24"/>
        </w:rPr>
        <w:sym w:font="HQPB2" w:char="F0CB"/>
      </w:r>
      <w:r w:rsidRPr="00EF6990">
        <w:rPr>
          <w:rFonts w:ascii="Times New Roman" w:hAnsi="Times New Roman" w:cs="Times New Roman"/>
          <w:i/>
          <w:iCs/>
          <w:sz w:val="24"/>
          <w:szCs w:val="24"/>
        </w:rPr>
        <w:sym w:font="HQPB2" w:char="F0CE"/>
      </w:r>
      <w:r w:rsidRPr="00EF6990">
        <w:rPr>
          <w:rFonts w:ascii="Times New Roman" w:hAnsi="Times New Roman" w:cs="Times New Roman"/>
          <w:i/>
          <w:iCs/>
          <w:sz w:val="24"/>
          <w:szCs w:val="24"/>
        </w:rPr>
        <w:sym w:font="HQPB2" w:char="F0C8"/>
      </w:r>
      <w:r w:rsidRPr="00EF6990">
        <w:rPr>
          <w:rFonts w:ascii="Times New Roman" w:hAnsi="Times New Roman" w:cs="Times New Roman"/>
          <w:i/>
          <w:iCs/>
          <w:sz w:val="24"/>
          <w:szCs w:val="24"/>
          <w:rtl/>
        </w:rPr>
        <w:t xml:space="preserve"> </w:t>
      </w:r>
    </w:p>
    <w:p w:rsidR="00407955" w:rsidRPr="00EF6990" w:rsidRDefault="00407955" w:rsidP="00283ED6">
      <w:pPr>
        <w:pStyle w:val="ListParagraph"/>
        <w:spacing w:line="480" w:lineRule="auto"/>
        <w:ind w:left="709" w:firstLine="0"/>
        <w:rPr>
          <w:rFonts w:ascii="Times New Roman" w:hAnsi="Times New Roman" w:cs="Times New Roman"/>
          <w:i/>
          <w:iCs/>
          <w:sz w:val="24"/>
          <w:szCs w:val="24"/>
        </w:rPr>
      </w:pPr>
      <w:r w:rsidRPr="00EF6990">
        <w:rPr>
          <w:rFonts w:ascii="Times New Roman" w:hAnsi="Times New Roman" w:cs="Times New Roman"/>
          <w:sz w:val="24"/>
          <w:szCs w:val="24"/>
        </w:rPr>
        <w:t xml:space="preserve">Artinya: </w:t>
      </w:r>
      <w:r w:rsidRPr="00EF6990">
        <w:rPr>
          <w:rFonts w:ascii="Times New Roman" w:hAnsi="Times New Roman" w:cs="Times New Roman"/>
          <w:i/>
          <w:iCs/>
          <w:sz w:val="24"/>
          <w:szCs w:val="24"/>
        </w:rPr>
        <w:t xml:space="preserve">Serulah (manusia) kepada jalan Tuhan-mu dengan hikmah dan pelajaran yang baik dan bantahlah mereka dengan cara yang baik. Sesungguhnya Tuhanmu dialah yang lebih mengetahui tentang siapa yang tersesat dari jalan-Nya dan dialah yang lebih mengetahui orang-orang yang mendapat petunjuk (QS </w:t>
      </w:r>
      <w:r w:rsidR="00283ED6">
        <w:rPr>
          <w:rFonts w:ascii="Times New Roman" w:hAnsi="Times New Roman" w:cs="Times New Roman"/>
          <w:i/>
          <w:iCs/>
          <w:sz w:val="24"/>
          <w:szCs w:val="24"/>
          <w:lang w:val="id-ID"/>
        </w:rPr>
        <w:t>A</w:t>
      </w:r>
      <w:r w:rsidRPr="00EF6990">
        <w:rPr>
          <w:rFonts w:ascii="Times New Roman" w:hAnsi="Times New Roman" w:cs="Times New Roman"/>
          <w:i/>
          <w:iCs/>
          <w:sz w:val="24"/>
          <w:szCs w:val="24"/>
        </w:rPr>
        <w:t>n-Nahl: 125).</w:t>
      </w:r>
      <w:r w:rsidR="00283ED6">
        <w:rPr>
          <w:rStyle w:val="FootnoteReference"/>
          <w:rFonts w:ascii="Times New Roman" w:hAnsi="Times New Roman" w:cs="Times New Roman"/>
          <w:i/>
          <w:iCs/>
          <w:sz w:val="24"/>
          <w:szCs w:val="24"/>
        </w:rPr>
        <w:footnoteReference w:id="1"/>
      </w:r>
    </w:p>
    <w:p w:rsidR="00407955" w:rsidRPr="00EF6990" w:rsidRDefault="00F97495" w:rsidP="00407955">
      <w:pPr>
        <w:pStyle w:val="ListParagraph"/>
        <w:spacing w:line="480" w:lineRule="auto"/>
        <w:ind w:left="709" w:firstLine="0"/>
        <w:rPr>
          <w:rFonts w:ascii="Times New Roman" w:hAnsi="Times New Roman" w:cs="Times New Roman"/>
          <w:bCs/>
          <w:sz w:val="24"/>
          <w:szCs w:val="24"/>
        </w:rPr>
      </w:pPr>
      <w:r>
        <w:rPr>
          <w:rFonts w:ascii="Times New Roman" w:hAnsi="Times New Roman" w:cs="Times New Roman"/>
          <w:bCs/>
          <w:sz w:val="24"/>
          <w:szCs w:val="24"/>
        </w:rPr>
        <w:t xml:space="preserve">Al-Qur’an </w:t>
      </w:r>
      <w:r>
        <w:rPr>
          <w:rFonts w:ascii="Times New Roman" w:hAnsi="Times New Roman" w:cs="Times New Roman"/>
          <w:bCs/>
          <w:sz w:val="24"/>
          <w:szCs w:val="24"/>
          <w:lang w:val="id-ID"/>
        </w:rPr>
        <w:t>S</w:t>
      </w:r>
      <w:r w:rsidR="00407955" w:rsidRPr="00EF6990">
        <w:rPr>
          <w:rFonts w:ascii="Times New Roman" w:hAnsi="Times New Roman" w:cs="Times New Roman"/>
          <w:bCs/>
          <w:sz w:val="24"/>
          <w:szCs w:val="24"/>
        </w:rPr>
        <w:t>urat Al-Baqarah ayat 269:</w:t>
      </w:r>
    </w:p>
    <w:p w:rsidR="00407955" w:rsidRPr="00EF6990" w:rsidRDefault="00407955" w:rsidP="00407955">
      <w:pPr>
        <w:bidi/>
        <w:spacing w:line="276" w:lineRule="auto"/>
        <w:rPr>
          <w:rFonts w:ascii="Times New Roman" w:hAnsi="Times New Roman" w:cs="Times New Roman"/>
          <w:sz w:val="24"/>
          <w:szCs w:val="24"/>
        </w:rPr>
      </w:pPr>
      <w:r w:rsidRPr="00EF6990">
        <w:rPr>
          <w:rFonts w:ascii="Times New Roman" w:hAnsi="Times New Roman" w:cs="Times New Roman"/>
          <w:sz w:val="24"/>
          <w:szCs w:val="24"/>
        </w:rPr>
        <w:sym w:font="HQPB2" w:char="F092"/>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41"/>
      </w:r>
      <w:r w:rsidRPr="00EF6990">
        <w:rPr>
          <w:rFonts w:ascii="Times New Roman" w:hAnsi="Times New Roman" w:cs="Times New Roman"/>
          <w:sz w:val="24"/>
          <w:szCs w:val="24"/>
        </w:rPr>
        <w:sym w:font="HQPB4" w:char="F0F7"/>
      </w:r>
      <w:r w:rsidRPr="00EF6990">
        <w:rPr>
          <w:rFonts w:ascii="Times New Roman" w:hAnsi="Times New Roman" w:cs="Times New Roman"/>
          <w:sz w:val="24"/>
          <w:szCs w:val="24"/>
        </w:rPr>
        <w:sym w:font="HQPB2" w:char="F073"/>
      </w:r>
      <w:r w:rsidRPr="00EF6990">
        <w:rPr>
          <w:rFonts w:ascii="Times New Roman" w:hAnsi="Times New Roman" w:cs="Times New Roman"/>
          <w:sz w:val="24"/>
          <w:szCs w:val="24"/>
        </w:rPr>
        <w:sym w:font="HQPB4" w:char="F0E3"/>
      </w:r>
      <w:r w:rsidRPr="00EF6990">
        <w:rPr>
          <w:rFonts w:ascii="Times New Roman" w:hAnsi="Times New Roman" w:cs="Times New Roman"/>
          <w:sz w:val="24"/>
          <w:szCs w:val="24"/>
        </w:rPr>
        <w:sym w:font="HQPB2" w:char="F08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2" w:char="F070"/>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4A"/>
      </w:r>
      <w:r w:rsidRPr="00EF6990">
        <w:rPr>
          <w:rFonts w:ascii="Times New Roman" w:hAnsi="Times New Roman" w:cs="Times New Roman"/>
          <w:sz w:val="24"/>
          <w:szCs w:val="24"/>
        </w:rPr>
        <w:sym w:font="HQPB4" w:char="F0F2"/>
      </w:r>
      <w:r w:rsidRPr="00EF6990">
        <w:rPr>
          <w:rFonts w:ascii="Times New Roman" w:hAnsi="Times New Roman" w:cs="Times New Roman"/>
          <w:sz w:val="24"/>
          <w:szCs w:val="24"/>
        </w:rPr>
        <w:sym w:font="HQPB2" w:char="F036"/>
      </w:r>
      <w:r w:rsidRPr="00EF6990">
        <w:rPr>
          <w:rFonts w:ascii="Times New Roman" w:hAnsi="Times New Roman" w:cs="Times New Roman"/>
          <w:sz w:val="24"/>
          <w:szCs w:val="24"/>
        </w:rPr>
        <w:sym w:font="HQPB4" w:char="F0C5"/>
      </w:r>
      <w:r w:rsidRPr="00EF6990">
        <w:rPr>
          <w:rFonts w:ascii="Times New Roman" w:hAnsi="Times New Roman" w:cs="Times New Roman"/>
          <w:sz w:val="24"/>
          <w:szCs w:val="24"/>
        </w:rPr>
        <w:sym w:font="HQPB1" w:char="F073"/>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60"/>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4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E2"/>
      </w:r>
      <w:r w:rsidRPr="00EF6990">
        <w:rPr>
          <w:rFonts w:ascii="Times New Roman" w:hAnsi="Times New Roman" w:cs="Times New Roman"/>
          <w:sz w:val="24"/>
          <w:szCs w:val="24"/>
        </w:rPr>
        <w:sym w:font="HQPB2" w:char="F0E4"/>
      </w:r>
      <w:r w:rsidRPr="00EF6990">
        <w:rPr>
          <w:rFonts w:ascii="Times New Roman" w:hAnsi="Times New Roman" w:cs="Times New Roman"/>
          <w:sz w:val="24"/>
          <w:szCs w:val="24"/>
        </w:rPr>
        <w:sym w:font="HQPB5" w:char="F021"/>
      </w:r>
      <w:r w:rsidRPr="00EF6990">
        <w:rPr>
          <w:rFonts w:ascii="Times New Roman" w:hAnsi="Times New Roman" w:cs="Times New Roman"/>
          <w:sz w:val="24"/>
          <w:szCs w:val="24"/>
        </w:rPr>
        <w:sym w:font="HQPB1" w:char="F024"/>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1" w:char="F0B1"/>
      </w:r>
      <w:r w:rsidRPr="00EF6990">
        <w:rPr>
          <w:rFonts w:ascii="Times New Roman" w:hAnsi="Times New Roman" w:cs="Times New Roman"/>
          <w:sz w:val="24"/>
          <w:szCs w:val="24"/>
        </w:rPr>
        <w:sym w:font="HQPB5" w:char="F06F"/>
      </w:r>
      <w:r w:rsidRPr="00EF6990">
        <w:rPr>
          <w:rFonts w:ascii="Times New Roman" w:hAnsi="Times New Roman" w:cs="Times New Roman"/>
          <w:sz w:val="24"/>
          <w:szCs w:val="24"/>
        </w:rPr>
        <w:sym w:font="HQPB2" w:char="F084"/>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34"/>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60"/>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42"/>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C"/>
      </w:r>
      <w:r w:rsidRPr="00EF6990">
        <w:rPr>
          <w:rFonts w:ascii="Times New Roman" w:hAnsi="Times New Roman" w:cs="Times New Roman"/>
          <w:sz w:val="24"/>
          <w:szCs w:val="24"/>
        </w:rPr>
        <w:sym w:font="HQPB1" w:char="F04E"/>
      </w:r>
      <w:r w:rsidRPr="00EF6990">
        <w:rPr>
          <w:rFonts w:ascii="Times New Roman" w:hAnsi="Times New Roman" w:cs="Times New Roman"/>
          <w:sz w:val="24"/>
          <w:szCs w:val="24"/>
        </w:rPr>
        <w:sym w:font="HQPB4" w:char="F0F7"/>
      </w:r>
      <w:r w:rsidRPr="00EF6990">
        <w:rPr>
          <w:rFonts w:ascii="Times New Roman" w:hAnsi="Times New Roman" w:cs="Times New Roman"/>
          <w:sz w:val="24"/>
          <w:szCs w:val="24"/>
        </w:rPr>
        <w:sym w:font="HQPB2" w:char="F073"/>
      </w:r>
      <w:r w:rsidRPr="00EF6990">
        <w:rPr>
          <w:rFonts w:ascii="Times New Roman" w:hAnsi="Times New Roman" w:cs="Times New Roman"/>
          <w:sz w:val="24"/>
          <w:szCs w:val="24"/>
        </w:rPr>
        <w:sym w:font="HQPB4" w:char="F0E3"/>
      </w:r>
      <w:r w:rsidRPr="00EF6990">
        <w:rPr>
          <w:rFonts w:ascii="Times New Roman" w:hAnsi="Times New Roman" w:cs="Times New Roman"/>
          <w:sz w:val="24"/>
          <w:szCs w:val="24"/>
        </w:rPr>
        <w:sym w:font="HQPB2" w:char="F08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2" w:char="F070"/>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4A"/>
      </w:r>
      <w:r w:rsidRPr="00EF6990">
        <w:rPr>
          <w:rFonts w:ascii="Times New Roman" w:hAnsi="Times New Roman" w:cs="Times New Roman"/>
          <w:sz w:val="24"/>
          <w:szCs w:val="24"/>
        </w:rPr>
        <w:sym w:font="HQPB4" w:char="F0F2"/>
      </w:r>
      <w:r w:rsidRPr="00EF6990">
        <w:rPr>
          <w:rFonts w:ascii="Times New Roman" w:hAnsi="Times New Roman" w:cs="Times New Roman"/>
          <w:sz w:val="24"/>
          <w:szCs w:val="24"/>
        </w:rPr>
        <w:sym w:font="HQPB2" w:char="F036"/>
      </w:r>
      <w:r w:rsidRPr="00EF6990">
        <w:rPr>
          <w:rFonts w:ascii="Times New Roman" w:hAnsi="Times New Roman" w:cs="Times New Roman"/>
          <w:sz w:val="24"/>
          <w:szCs w:val="24"/>
        </w:rPr>
        <w:sym w:font="HQPB4" w:char="F0C5"/>
      </w:r>
      <w:r w:rsidRPr="00EF6990">
        <w:rPr>
          <w:rFonts w:ascii="Times New Roman" w:hAnsi="Times New Roman" w:cs="Times New Roman"/>
          <w:sz w:val="24"/>
          <w:szCs w:val="24"/>
        </w:rPr>
        <w:sym w:font="HQPB1" w:char="F073"/>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F4"/>
      </w:r>
      <w:r w:rsidRPr="00EF6990">
        <w:rPr>
          <w:rFonts w:ascii="Times New Roman" w:hAnsi="Times New Roman" w:cs="Times New Roman"/>
          <w:sz w:val="24"/>
          <w:szCs w:val="24"/>
        </w:rPr>
        <w:sym w:font="HQPB1" w:char="F089"/>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2" w:char="F029"/>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1" w:char="F0F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92"/>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41"/>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Pr>
        <w:sym w:font="HQPB4" w:char="F0E9"/>
      </w:r>
      <w:r w:rsidRPr="00EF6990">
        <w:rPr>
          <w:rFonts w:ascii="Times New Roman" w:hAnsi="Times New Roman" w:cs="Times New Roman"/>
          <w:sz w:val="24"/>
          <w:szCs w:val="24"/>
        </w:rPr>
        <w:sym w:font="HQPB1" w:char="F026"/>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4" w:char="F05A"/>
      </w:r>
      <w:r w:rsidRPr="00EF6990">
        <w:rPr>
          <w:rFonts w:ascii="Times New Roman" w:hAnsi="Times New Roman" w:cs="Times New Roman"/>
          <w:sz w:val="24"/>
          <w:szCs w:val="24"/>
        </w:rPr>
        <w:sym w:font="HQPB1" w:char="F08E"/>
      </w:r>
      <w:r w:rsidRPr="00EF6990">
        <w:rPr>
          <w:rFonts w:ascii="Times New Roman" w:hAnsi="Times New Roman" w:cs="Times New Roman"/>
          <w:sz w:val="24"/>
          <w:szCs w:val="24"/>
        </w:rPr>
        <w:sym w:font="HQPB4" w:char="F0F6"/>
      </w:r>
      <w:r w:rsidRPr="00EF6990">
        <w:rPr>
          <w:rFonts w:ascii="Times New Roman" w:hAnsi="Times New Roman" w:cs="Times New Roman"/>
          <w:sz w:val="24"/>
          <w:szCs w:val="24"/>
        </w:rPr>
        <w:sym w:font="HQPB2" w:char="F08D"/>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1" w:char="F07A"/>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4" w:char="F05A"/>
      </w:r>
      <w:r w:rsidRPr="00EF6990">
        <w:rPr>
          <w:rFonts w:ascii="Times New Roman" w:hAnsi="Times New Roman" w:cs="Times New Roman"/>
          <w:sz w:val="24"/>
          <w:szCs w:val="24"/>
        </w:rPr>
        <w:sym w:font="HQPB1" w:char="F08E"/>
      </w:r>
      <w:r w:rsidRPr="00EF6990">
        <w:rPr>
          <w:rFonts w:ascii="Times New Roman" w:hAnsi="Times New Roman" w:cs="Times New Roman"/>
          <w:sz w:val="24"/>
          <w:szCs w:val="24"/>
        </w:rPr>
        <w:sym w:font="HQPB2" w:char="F08D"/>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1" w:char="F057"/>
      </w:r>
      <w:r w:rsidRPr="00EF6990">
        <w:rPr>
          <w:rFonts w:ascii="Times New Roman" w:hAnsi="Times New Roman" w:cs="Times New Roman"/>
          <w:sz w:val="24"/>
          <w:szCs w:val="24"/>
        </w:rPr>
        <w:sym w:font="HQPB5" w:char="F09F"/>
      </w:r>
      <w:r w:rsidRPr="00EF6990">
        <w:rPr>
          <w:rFonts w:ascii="Times New Roman" w:hAnsi="Times New Roman" w:cs="Times New Roman"/>
          <w:sz w:val="24"/>
          <w:szCs w:val="24"/>
        </w:rPr>
        <w:sym w:font="HQPB2" w:char="F03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33"/>
      </w:r>
    </w:p>
    <w:p w:rsidR="00407955" w:rsidRPr="00EF6990" w:rsidRDefault="00407955" w:rsidP="00407955">
      <w:pPr>
        <w:bidi/>
        <w:spacing w:line="276" w:lineRule="auto"/>
        <w:rPr>
          <w:rFonts w:ascii="Times New Roman" w:hAnsi="Times New Roman" w:cs="Times New Roman"/>
          <w:sz w:val="24"/>
          <w:szCs w:val="24"/>
          <w:rtl/>
        </w:rPr>
      </w:pP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1" w:char="F024"/>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42"/>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E3"/>
      </w:r>
      <w:r w:rsidRPr="00EF6990">
        <w:rPr>
          <w:rFonts w:ascii="Times New Roman" w:hAnsi="Times New Roman" w:cs="Times New Roman"/>
          <w:sz w:val="24"/>
          <w:szCs w:val="24"/>
        </w:rPr>
        <w:sym w:font="HQPB1" w:char="F08D"/>
      </w:r>
      <w:r w:rsidRPr="00EF6990">
        <w:rPr>
          <w:rFonts w:ascii="Times New Roman" w:hAnsi="Times New Roman" w:cs="Times New Roman"/>
          <w:sz w:val="24"/>
          <w:szCs w:val="24"/>
        </w:rPr>
        <w:sym w:font="HQPB5" w:char="F09E"/>
      </w:r>
      <w:r w:rsidRPr="00EF6990">
        <w:rPr>
          <w:rFonts w:ascii="Times New Roman" w:hAnsi="Times New Roman" w:cs="Times New Roman"/>
          <w:sz w:val="24"/>
          <w:szCs w:val="24"/>
        </w:rPr>
        <w:sym w:font="HQPB2" w:char="F032"/>
      </w:r>
      <w:r w:rsidRPr="00EF6990">
        <w:rPr>
          <w:rFonts w:ascii="Times New Roman" w:hAnsi="Times New Roman" w:cs="Times New Roman"/>
          <w:sz w:val="24"/>
          <w:szCs w:val="24"/>
        </w:rPr>
        <w:sym w:font="HQPB4" w:char="F0A4"/>
      </w:r>
      <w:r w:rsidRPr="00EF6990">
        <w:rPr>
          <w:rFonts w:ascii="Times New Roman" w:hAnsi="Times New Roman" w:cs="Times New Roman"/>
          <w:sz w:val="24"/>
          <w:szCs w:val="24"/>
        </w:rPr>
        <w:sym w:font="HQPB1" w:char="F08B"/>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8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48"/>
      </w:r>
      <w:r w:rsidRPr="00EF6990">
        <w:rPr>
          <w:rFonts w:ascii="Times New Roman" w:hAnsi="Times New Roman" w:cs="Times New Roman"/>
          <w:sz w:val="24"/>
          <w:szCs w:val="24"/>
        </w:rPr>
        <w:sym w:font="HQPB2" w:char="F077"/>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28"/>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E4"/>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27"/>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Pr>
        <w:sym w:font="HQPB4" w:char="F0E9"/>
      </w:r>
      <w:r w:rsidRPr="00EF6990">
        <w:rPr>
          <w:rFonts w:ascii="Times New Roman" w:hAnsi="Times New Roman" w:cs="Times New Roman"/>
          <w:sz w:val="24"/>
          <w:szCs w:val="24"/>
        </w:rPr>
        <w:sym w:font="HQPB1" w:char="F026"/>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C9"/>
      </w:r>
      <w:r w:rsidRPr="00EF6990">
        <w:rPr>
          <w:rFonts w:ascii="Times New Roman" w:hAnsi="Times New Roman" w:cs="Times New Roman"/>
          <w:sz w:val="24"/>
          <w:szCs w:val="24"/>
        </w:rPr>
        <w:sym w:font="HQPB1" w:char="F03D"/>
      </w:r>
      <w:r w:rsidRPr="00EF6990">
        <w:rPr>
          <w:rFonts w:ascii="Times New Roman" w:hAnsi="Times New Roman" w:cs="Times New Roman"/>
          <w:sz w:val="24"/>
          <w:szCs w:val="24"/>
        </w:rPr>
        <w:sym w:font="HQPB2" w:char="F0BB"/>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1" w:char="F036"/>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46"/>
      </w:r>
      <w:r w:rsidRPr="00EF6990">
        <w:rPr>
          <w:rFonts w:ascii="Times New Roman" w:hAnsi="Times New Roman" w:cs="Times New Roman"/>
          <w:sz w:val="24"/>
          <w:szCs w:val="24"/>
        </w:rPr>
        <w:sym w:font="HQPB2" w:char="F07B"/>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C7"/>
      </w:r>
      <w:r w:rsidRPr="00EF6990">
        <w:rPr>
          <w:rFonts w:ascii="Times New Roman" w:hAnsi="Times New Roman" w:cs="Times New Roman"/>
          <w:sz w:val="24"/>
          <w:szCs w:val="24"/>
        </w:rPr>
        <w:sym w:font="HQPB2" w:char="F0CB"/>
      </w:r>
      <w:r w:rsidRPr="00EF6990">
        <w:rPr>
          <w:rFonts w:ascii="Times New Roman" w:hAnsi="Times New Roman" w:cs="Times New Roman"/>
          <w:sz w:val="24"/>
          <w:szCs w:val="24"/>
        </w:rPr>
        <w:sym w:font="HQPB2" w:char="F0CF"/>
      </w:r>
      <w:r w:rsidRPr="00EF6990">
        <w:rPr>
          <w:rFonts w:ascii="Times New Roman" w:hAnsi="Times New Roman" w:cs="Times New Roman"/>
          <w:sz w:val="24"/>
          <w:szCs w:val="24"/>
        </w:rPr>
        <w:sym w:font="HQPB2" w:char="F0D2"/>
      </w:r>
      <w:r w:rsidRPr="00EF6990">
        <w:rPr>
          <w:rFonts w:ascii="Times New Roman" w:hAnsi="Times New Roman" w:cs="Times New Roman"/>
          <w:sz w:val="24"/>
          <w:szCs w:val="24"/>
        </w:rPr>
        <w:sym w:font="HQPB2" w:char="F0C8"/>
      </w:r>
      <w:r w:rsidRPr="00EF6990">
        <w:rPr>
          <w:rFonts w:ascii="Times New Roman" w:hAnsi="Times New Roman" w:cs="Times New Roman"/>
          <w:sz w:val="24"/>
          <w:szCs w:val="24"/>
          <w:rtl/>
        </w:rPr>
        <w:t xml:space="preserve"> </w:t>
      </w:r>
    </w:p>
    <w:p w:rsidR="00407955" w:rsidRPr="00EF6990" w:rsidRDefault="00407955" w:rsidP="00283ED6">
      <w:pPr>
        <w:tabs>
          <w:tab w:val="right" w:pos="6378"/>
        </w:tabs>
        <w:bidi/>
        <w:spacing w:line="360" w:lineRule="auto"/>
        <w:ind w:left="141" w:right="709" w:firstLine="0"/>
        <w:jc w:val="right"/>
        <w:rPr>
          <w:rFonts w:ascii="Times New Roman" w:hAnsi="Times New Roman" w:cs="Times New Roman"/>
          <w:i/>
          <w:sz w:val="24"/>
          <w:szCs w:val="24"/>
        </w:rPr>
      </w:pPr>
      <w:r w:rsidRPr="00EF6990">
        <w:rPr>
          <w:rFonts w:ascii="Times New Roman" w:hAnsi="Times New Roman" w:cs="Times New Roman"/>
          <w:i/>
          <w:sz w:val="24"/>
          <w:szCs w:val="24"/>
        </w:rPr>
        <w:t xml:space="preserve">Artinya: Allah menganugerahkan Al Hikmah (kefahaman yang dalam tentang Al Quran dan As Sunnah) kepada siapa yang dikehendaki-Nya. dan Barangsiapa yang dianugerahi hikmah, ia benar-benar telah </w:t>
      </w:r>
      <w:r w:rsidRPr="00EF6990">
        <w:rPr>
          <w:rFonts w:ascii="Times New Roman" w:hAnsi="Times New Roman" w:cs="Times New Roman"/>
          <w:i/>
          <w:sz w:val="24"/>
          <w:szCs w:val="24"/>
        </w:rPr>
        <w:lastRenderedPageBreak/>
        <w:t>dianugerahi karunia yang banyak. dan hanya orang-orang yang berakallah yang dapat mengamb</w:t>
      </w:r>
      <w:r w:rsidR="00283ED6">
        <w:rPr>
          <w:rFonts w:ascii="Times New Roman" w:hAnsi="Times New Roman" w:cs="Times New Roman"/>
          <w:i/>
          <w:sz w:val="24"/>
          <w:szCs w:val="24"/>
        </w:rPr>
        <w:t>il pelajaran (dari firman Alla</w:t>
      </w:r>
      <w:r w:rsidR="00283ED6">
        <w:rPr>
          <w:rFonts w:ascii="Times New Roman" w:hAnsi="Times New Roman" w:cs="Times New Roman"/>
          <w:i/>
          <w:sz w:val="24"/>
          <w:szCs w:val="24"/>
          <w:lang w:val="id-ID"/>
        </w:rPr>
        <w:t xml:space="preserve">h </w:t>
      </w:r>
      <w:r w:rsidRPr="00EF6990">
        <w:rPr>
          <w:rFonts w:ascii="Times New Roman" w:hAnsi="Times New Roman" w:cs="Times New Roman"/>
          <w:i/>
          <w:sz w:val="24"/>
          <w:szCs w:val="24"/>
        </w:rPr>
        <w:t>(QS Al Baqarah: 269)</w:t>
      </w:r>
      <w:r w:rsidR="00283ED6">
        <w:rPr>
          <w:rFonts w:ascii="Times New Roman" w:hAnsi="Times New Roman" w:cs="Times New Roman"/>
          <w:i/>
          <w:sz w:val="24"/>
          <w:szCs w:val="24"/>
          <w:lang w:val="id-ID"/>
        </w:rPr>
        <w:t>.</w:t>
      </w:r>
      <w:r w:rsidR="00283ED6">
        <w:rPr>
          <w:rStyle w:val="FootnoteReference"/>
          <w:rFonts w:ascii="Times New Roman" w:hAnsi="Times New Roman" w:cs="Times New Roman"/>
          <w:i/>
          <w:sz w:val="24"/>
          <w:szCs w:val="24"/>
          <w:lang w:val="id-ID"/>
        </w:rPr>
        <w:footnoteReference w:id="2"/>
      </w:r>
      <w:r w:rsidRPr="00EF6990">
        <w:rPr>
          <w:rFonts w:ascii="Times New Roman" w:hAnsi="Times New Roman" w:cs="Times New Roman"/>
          <w:i/>
          <w:sz w:val="24"/>
          <w:szCs w:val="24"/>
        </w:rPr>
        <w:t xml:space="preserve"> </w:t>
      </w:r>
    </w:p>
    <w:p w:rsidR="00407955" w:rsidRPr="00EF6990" w:rsidRDefault="00407955" w:rsidP="00407955">
      <w:pPr>
        <w:pStyle w:val="ListParagraph"/>
        <w:spacing w:line="360" w:lineRule="auto"/>
        <w:ind w:left="709" w:firstLine="0"/>
        <w:rPr>
          <w:rFonts w:ascii="Times New Roman" w:hAnsi="Times New Roman" w:cs="Times New Roman"/>
          <w:bCs/>
          <w:sz w:val="24"/>
          <w:szCs w:val="24"/>
        </w:rPr>
      </w:pPr>
      <w:r w:rsidRPr="00EF6990">
        <w:rPr>
          <w:rFonts w:ascii="Times New Roman" w:hAnsi="Times New Roman" w:cs="Times New Roman"/>
          <w:bCs/>
          <w:sz w:val="24"/>
          <w:szCs w:val="24"/>
        </w:rPr>
        <w:t xml:space="preserve">Al-hadits: </w:t>
      </w:r>
    </w:p>
    <w:p w:rsidR="00407955" w:rsidRPr="00EF6990" w:rsidRDefault="00407955" w:rsidP="00407955">
      <w:pPr>
        <w:pStyle w:val="NoSpacing"/>
        <w:bidi/>
        <w:spacing w:line="360" w:lineRule="auto"/>
        <w:ind w:left="786"/>
        <w:jc w:val="both"/>
        <w:rPr>
          <w:rFonts w:ascii="Times New Roman" w:hAnsi="Times New Roman" w:cs="Times New Roman"/>
          <w:sz w:val="24"/>
          <w:szCs w:val="24"/>
          <w:rtl/>
        </w:rPr>
      </w:pPr>
      <w:r w:rsidRPr="00EF6990">
        <w:rPr>
          <w:rFonts w:ascii="Times New Roman" w:hAnsi="Times New Roman" w:cs="Times New Roman"/>
          <w:sz w:val="24"/>
          <w:szCs w:val="24"/>
          <w:rtl/>
        </w:rPr>
        <w:t>إذا وسد الأمر إلى غير أهله فانتظر الساعة</w:t>
      </w:r>
    </w:p>
    <w:p w:rsidR="00407955" w:rsidRPr="00EF6990" w:rsidRDefault="00550634" w:rsidP="00407955">
      <w:pPr>
        <w:pStyle w:val="NoSpacing"/>
        <w:spacing w:line="480" w:lineRule="auto"/>
        <w:ind w:left="786"/>
        <w:jc w:val="both"/>
        <w:rPr>
          <w:rFonts w:ascii="Times New Roman" w:hAnsi="Times New Roman" w:cs="Times New Roman"/>
          <w:sz w:val="24"/>
          <w:szCs w:val="24"/>
        </w:rPr>
      </w:pPr>
      <w:r>
        <w:rPr>
          <w:rFonts w:ascii="Times New Roman" w:hAnsi="Times New Roman" w:cs="Times New Roman"/>
          <w:iCs/>
          <w:sz w:val="24"/>
          <w:szCs w:val="24"/>
          <w:lang w:val="id-ID"/>
        </w:rPr>
        <w:t xml:space="preserve">Artinya: </w:t>
      </w:r>
      <w:r w:rsidR="00407955" w:rsidRPr="00EF6990">
        <w:rPr>
          <w:rFonts w:ascii="Times New Roman" w:hAnsi="Times New Roman" w:cs="Times New Roman"/>
          <w:i/>
          <w:sz w:val="24"/>
          <w:szCs w:val="24"/>
        </w:rPr>
        <w:t xml:space="preserve">Jika sebuah urusan diserahkan kepada orang yang bukan ahlinya, maka tunggulah kehancurannya </w:t>
      </w:r>
      <w:r w:rsidR="00407955" w:rsidRPr="00EF6990">
        <w:rPr>
          <w:rFonts w:ascii="Times New Roman" w:hAnsi="Times New Roman" w:cs="Times New Roman"/>
          <w:sz w:val="24"/>
          <w:szCs w:val="24"/>
        </w:rPr>
        <w:t>(HR. Bukhari).</w:t>
      </w:r>
      <w:r>
        <w:rPr>
          <w:rStyle w:val="FootnoteReference"/>
          <w:rFonts w:ascii="Times New Roman" w:hAnsi="Times New Roman" w:cs="Times New Roman"/>
          <w:sz w:val="24"/>
          <w:szCs w:val="24"/>
        </w:rPr>
        <w:footnoteReference w:id="3"/>
      </w:r>
    </w:p>
    <w:p w:rsidR="00407955" w:rsidRPr="00EF6990" w:rsidRDefault="00407955" w:rsidP="002F2D08">
      <w:pPr>
        <w:pStyle w:val="ListParagraph"/>
        <w:numPr>
          <w:ilvl w:val="0"/>
          <w:numId w:val="27"/>
        </w:numPr>
        <w:spacing w:line="480" w:lineRule="auto"/>
        <w:ind w:left="709" w:hanging="283"/>
        <w:rPr>
          <w:rFonts w:ascii="Times New Roman" w:hAnsi="Times New Roman" w:cs="Times New Roman"/>
          <w:b/>
          <w:sz w:val="24"/>
          <w:szCs w:val="24"/>
        </w:rPr>
      </w:pPr>
      <w:r w:rsidRPr="00EF6990">
        <w:rPr>
          <w:rFonts w:ascii="Times New Roman" w:hAnsi="Times New Roman" w:cs="Times New Roman"/>
          <w:b/>
          <w:sz w:val="24"/>
          <w:szCs w:val="24"/>
        </w:rPr>
        <w:t>Landasan Filosofis</w:t>
      </w:r>
    </w:p>
    <w:p w:rsidR="00407955" w:rsidRPr="00EF6990" w:rsidRDefault="00407955" w:rsidP="00DA29AD">
      <w:pPr>
        <w:pStyle w:val="ListParagraph"/>
        <w:spacing w:line="480" w:lineRule="auto"/>
        <w:ind w:left="709" w:firstLine="709"/>
        <w:rPr>
          <w:rFonts w:ascii="Times New Roman" w:eastAsia="Times New Roman" w:hAnsi="Times New Roman" w:cs="Times New Roman"/>
          <w:sz w:val="24"/>
          <w:szCs w:val="24"/>
          <w:lang w:eastAsia="id-ID"/>
        </w:rPr>
      </w:pPr>
      <w:r w:rsidRPr="00EF6990">
        <w:rPr>
          <w:rFonts w:ascii="Times New Roman" w:hAnsi="Times New Roman" w:cs="Times New Roman"/>
          <w:bCs/>
          <w:sz w:val="24"/>
          <w:szCs w:val="24"/>
        </w:rPr>
        <w:t xml:space="preserve">Disertasi ini disusun berdasarkan filsafat </w:t>
      </w:r>
      <w:r w:rsidRPr="00DA29AD">
        <w:rPr>
          <w:rFonts w:ascii="Times New Roman" w:hAnsi="Times New Roman" w:cs="Times New Roman"/>
          <w:bCs/>
          <w:i/>
          <w:iCs/>
          <w:sz w:val="24"/>
          <w:szCs w:val="24"/>
        </w:rPr>
        <w:t>konstruktivisme</w:t>
      </w:r>
      <w:r w:rsidRPr="00EF6990">
        <w:rPr>
          <w:rFonts w:ascii="Times New Roman" w:hAnsi="Times New Roman" w:cs="Times New Roman"/>
          <w:bCs/>
          <w:sz w:val="24"/>
          <w:szCs w:val="24"/>
        </w:rPr>
        <w:t>. Kata</w:t>
      </w:r>
      <w:r w:rsidR="00DA29AD">
        <w:rPr>
          <w:rFonts w:ascii="Times New Roman" w:hAnsi="Times New Roman" w:cs="Times New Roman"/>
          <w:bCs/>
          <w:sz w:val="24"/>
          <w:szCs w:val="24"/>
          <w:lang w:val="id-ID"/>
        </w:rPr>
        <w:t xml:space="preserve"> </w:t>
      </w:r>
      <w:r w:rsidRPr="00EF6990">
        <w:rPr>
          <w:rFonts w:ascii="Times New Roman" w:hAnsi="Times New Roman" w:cs="Times New Roman"/>
          <w:bCs/>
          <w:sz w:val="24"/>
          <w:szCs w:val="24"/>
        </w:rPr>
        <w:t xml:space="preserve"> </w:t>
      </w:r>
      <w:r w:rsidR="00DA29AD">
        <w:rPr>
          <w:rFonts w:ascii="Times New Roman" w:eastAsia="Times New Roman" w:hAnsi="Times New Roman" w:cs="Times New Roman"/>
          <w:i/>
          <w:iCs/>
          <w:sz w:val="24"/>
          <w:szCs w:val="24"/>
          <w:lang w:val="id-ID" w:eastAsia="id-ID"/>
        </w:rPr>
        <w:t>k</w:t>
      </w:r>
      <w:r w:rsidRPr="00DA29AD">
        <w:rPr>
          <w:rFonts w:ascii="Times New Roman" w:eastAsia="Times New Roman" w:hAnsi="Times New Roman" w:cs="Times New Roman"/>
          <w:i/>
          <w:iCs/>
          <w:sz w:val="24"/>
          <w:szCs w:val="24"/>
          <w:lang w:eastAsia="id-ID"/>
        </w:rPr>
        <w:t>onstruktivisme</w:t>
      </w:r>
      <w:r w:rsidRPr="00EF6990">
        <w:rPr>
          <w:rFonts w:ascii="Times New Roman" w:eastAsia="Times New Roman" w:hAnsi="Times New Roman" w:cs="Times New Roman"/>
          <w:sz w:val="24"/>
          <w:szCs w:val="24"/>
          <w:lang w:eastAsia="id-ID"/>
        </w:rPr>
        <w:t xml:space="preserve"> menurut Von Glaserfeld sebagaimana dikutif Suparno  adalah suatu filsafat pengetahuan yang memiliki anggapan bahwa pengetahuan adalah hasil dari konstruksi (bentukan) manusia itu sendiri.</w:t>
      </w:r>
      <w:r w:rsidRPr="00EF6990">
        <w:rPr>
          <w:rStyle w:val="FootnoteReference"/>
          <w:rFonts w:ascii="Times New Roman" w:hAnsi="Times New Roman" w:cs="Times New Roman"/>
          <w:sz w:val="24"/>
          <w:szCs w:val="24"/>
          <w:lang w:eastAsia="id-ID"/>
        </w:rPr>
        <w:footnoteReference w:id="4"/>
      </w:r>
      <w:r w:rsidRPr="00EF6990">
        <w:rPr>
          <w:rFonts w:ascii="Times New Roman" w:eastAsia="Times New Roman" w:hAnsi="Times New Roman" w:cs="Times New Roman"/>
          <w:sz w:val="24"/>
          <w:szCs w:val="24"/>
          <w:lang w:eastAsia="id-ID"/>
        </w:rPr>
        <w:t xml:space="preserve">   </w:t>
      </w:r>
    </w:p>
    <w:p w:rsidR="00407955" w:rsidRPr="00EF6990" w:rsidRDefault="00407955" w:rsidP="00DA29AD">
      <w:pPr>
        <w:pStyle w:val="ListParagraph"/>
        <w:spacing w:line="480" w:lineRule="auto"/>
        <w:ind w:left="709" w:firstLine="709"/>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Manusia mengkonstruksi pengetahuan mereka melalui interaksi mereka dengan objek, fenomena, pengalaman dan lingkungan mereka, Suatu pengetahuan dianggap benar bila pengetahuan itu dapat berguna untuk menghadapi dan memecahkan persoalan yang sesuai dengan kebutuhan.</w:t>
      </w:r>
      <w:r w:rsidRPr="00EF6990">
        <w:rPr>
          <w:rStyle w:val="FootnoteReference"/>
          <w:rFonts w:ascii="Times New Roman" w:hAnsi="Times New Roman" w:cs="Times New Roman"/>
          <w:sz w:val="24"/>
          <w:szCs w:val="24"/>
          <w:lang w:eastAsia="id-ID"/>
        </w:rPr>
        <w:footnoteReference w:id="5"/>
      </w:r>
      <w:r w:rsidRPr="00EF6990">
        <w:rPr>
          <w:rFonts w:ascii="Times New Roman" w:eastAsia="Times New Roman" w:hAnsi="Times New Roman" w:cs="Times New Roman"/>
          <w:sz w:val="24"/>
          <w:szCs w:val="24"/>
          <w:lang w:eastAsia="id-ID"/>
        </w:rPr>
        <w:t xml:space="preserve"> Menurut paham </w:t>
      </w:r>
      <w:r w:rsidRPr="00DA29AD">
        <w:rPr>
          <w:rFonts w:ascii="Times New Roman" w:eastAsia="Times New Roman" w:hAnsi="Times New Roman" w:cs="Times New Roman"/>
          <w:i/>
          <w:iCs/>
          <w:sz w:val="24"/>
          <w:szCs w:val="24"/>
          <w:lang w:eastAsia="id-ID"/>
        </w:rPr>
        <w:t>konstruktivisme</w:t>
      </w:r>
      <w:r w:rsidRPr="00EF6990">
        <w:rPr>
          <w:rFonts w:ascii="Times New Roman" w:eastAsia="Times New Roman" w:hAnsi="Times New Roman" w:cs="Times New Roman"/>
          <w:sz w:val="24"/>
          <w:szCs w:val="24"/>
          <w:lang w:eastAsia="id-ID"/>
        </w:rPr>
        <w:t>, pengetahuan tidak dapat ditransfer begitu saja dari seseorang kepada yang lain, tetapi harus diinterpretasikan sendiri oleh tiap-tiap orang. Pengetahuan bukan sesuatu yang sudah jadi tetapi merupakan suatu proses yang berkembang terus-</w:t>
      </w:r>
      <w:r w:rsidRPr="00EF6990">
        <w:rPr>
          <w:rFonts w:ascii="Times New Roman" w:eastAsia="Times New Roman" w:hAnsi="Times New Roman" w:cs="Times New Roman"/>
          <w:sz w:val="24"/>
          <w:szCs w:val="24"/>
          <w:lang w:eastAsia="id-ID"/>
        </w:rPr>
        <w:lastRenderedPageBreak/>
        <w:t xml:space="preserve">menerus. Dan dalam proses itulah keaktifan dan kesungguhan seseorang dalam mengejar ilmu sangat berperan. </w:t>
      </w:r>
    </w:p>
    <w:p w:rsidR="00407955" w:rsidRPr="00EF6990" w:rsidRDefault="00407955" w:rsidP="00A32CD3">
      <w:pPr>
        <w:pStyle w:val="ListParagraph"/>
        <w:spacing w:line="480" w:lineRule="auto"/>
        <w:ind w:left="426" w:firstLine="708"/>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Menurut Baharuddin bahwa pengetahuan tumbuh dan berkembang melalui pengalaman. Sehingga pemahaman berkembang semakin dalam dan kuat apabila diuji dengan oleh berbagai pengalaman baru.</w:t>
      </w:r>
      <w:r w:rsidRPr="00EF6990">
        <w:rPr>
          <w:rStyle w:val="FootnoteReference"/>
          <w:rFonts w:ascii="Times New Roman" w:hAnsi="Times New Roman" w:cs="Times New Roman"/>
          <w:sz w:val="24"/>
          <w:szCs w:val="24"/>
          <w:lang w:eastAsia="id-ID"/>
        </w:rPr>
        <w:footnoteReference w:id="6"/>
      </w:r>
    </w:p>
    <w:p w:rsidR="00407955" w:rsidRPr="00EF6990" w:rsidRDefault="00407955" w:rsidP="00407955">
      <w:pPr>
        <w:pStyle w:val="ListParagraph"/>
        <w:tabs>
          <w:tab w:val="left" w:pos="2835"/>
        </w:tabs>
        <w:spacing w:line="480" w:lineRule="auto"/>
        <w:ind w:left="426" w:firstLine="708"/>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Berbicara tentang konstruktivisme tidak dapat lepas dari peran Piaget. J. Piaget adalah psikolog pertama yang menggunakan filsafat konstruktivisme dalam proses belajar. Menurut Wadsworth dalam Suparno, teori perkembangan intelektual Piaget dipengaruhi oleh keahliannya dalam bidang biologi”. Teori pengetahuan Piaget adalah teori adaptasi kognitif. Seperti setiap organisme selalu beradaptasi dengan lingkungannya untuk dapat mempertahankan dan memperkembangkan hidup, demikian juga struktur pemikiran manusia. berhadapan dengan pengalaman, tantangan, gejala dan skema pengetahuan yang telah dipunyai seseorang ditantang untuk menanggapinya. Dan dalam menanggapi pengalaman</w:t>
      </w:r>
      <w:r w:rsidR="00A32CD3">
        <w:rPr>
          <w:rFonts w:ascii="Times New Roman" w:eastAsia="Times New Roman" w:hAnsi="Times New Roman" w:cs="Times New Roman"/>
          <w:sz w:val="24"/>
          <w:szCs w:val="24"/>
          <w:lang w:val="id-ID" w:eastAsia="id-ID"/>
        </w:rPr>
        <w:t xml:space="preserve"> </w:t>
      </w:r>
      <w:r w:rsidRPr="00EF6990">
        <w:rPr>
          <w:rFonts w:ascii="Times New Roman" w:eastAsia="Times New Roman" w:hAnsi="Times New Roman" w:cs="Times New Roman"/>
          <w:sz w:val="24"/>
          <w:szCs w:val="24"/>
          <w:lang w:eastAsia="id-ID"/>
        </w:rPr>
        <w:t>-</w:t>
      </w:r>
      <w:r w:rsidR="00A32CD3">
        <w:rPr>
          <w:rFonts w:ascii="Times New Roman" w:eastAsia="Times New Roman" w:hAnsi="Times New Roman" w:cs="Times New Roman"/>
          <w:sz w:val="24"/>
          <w:szCs w:val="24"/>
          <w:lang w:val="id-ID" w:eastAsia="id-ID"/>
        </w:rPr>
        <w:t xml:space="preserve"> </w:t>
      </w:r>
      <w:r w:rsidRPr="00EF6990">
        <w:rPr>
          <w:rFonts w:ascii="Times New Roman" w:eastAsia="Times New Roman" w:hAnsi="Times New Roman" w:cs="Times New Roman"/>
          <w:sz w:val="24"/>
          <w:szCs w:val="24"/>
          <w:lang w:eastAsia="id-ID"/>
        </w:rPr>
        <w:t>pengalaman baru itu skema pengalaman seseorang dapat terbentuk lebih rinci, dapat pula berubah total. Bagi Piaget, pengetahuan selalu memerlukan pengalaman, baik pengalaman fisik maupun pengalaman mental.</w:t>
      </w:r>
      <w:r w:rsidRPr="00EF6990">
        <w:rPr>
          <w:rStyle w:val="FootnoteReference"/>
          <w:rFonts w:ascii="Times New Roman" w:hAnsi="Times New Roman" w:cs="Times New Roman"/>
          <w:sz w:val="24"/>
          <w:szCs w:val="24"/>
          <w:lang w:eastAsia="id-ID"/>
        </w:rPr>
        <w:footnoteReference w:id="7"/>
      </w:r>
    </w:p>
    <w:p w:rsidR="00407955" w:rsidRPr="00EF6990" w:rsidRDefault="00407955" w:rsidP="00455156">
      <w:pPr>
        <w:pStyle w:val="ListParagraph"/>
        <w:tabs>
          <w:tab w:val="left" w:pos="1418"/>
        </w:tabs>
        <w:spacing w:line="480" w:lineRule="auto"/>
        <w:ind w:left="426" w:firstLine="708"/>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Dalam kontek tujuan pendidikan, menurut Sadullah dapat diintisarikan bahwa filsafat konstruktivisme memberikan petunjuk agar guru dapat mengajar siswa berpikir rasional sehingga mereka menjadi cerdas yang dapat </w:t>
      </w:r>
      <w:r w:rsidRPr="00EF6990">
        <w:rPr>
          <w:rFonts w:ascii="Times New Roman" w:eastAsia="Times New Roman" w:hAnsi="Times New Roman" w:cs="Times New Roman"/>
          <w:sz w:val="24"/>
          <w:szCs w:val="24"/>
          <w:lang w:eastAsia="id-ID"/>
        </w:rPr>
        <w:lastRenderedPageBreak/>
        <w:t>memberikan kontribusi positif kepada masyarakat. Sehingga diharapkan pendidikan ini dapat mengantarkan individu pada kehidupan yang lebih baik di masa yang akan datang.</w:t>
      </w:r>
    </w:p>
    <w:p w:rsidR="00407955" w:rsidRPr="00EF6990" w:rsidRDefault="00407955" w:rsidP="00407955">
      <w:pPr>
        <w:pStyle w:val="ListParagraph"/>
        <w:spacing w:line="480" w:lineRule="auto"/>
        <w:ind w:left="426" w:firstLine="567"/>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Dengan demikian tugas guru dalam kontek pembelajaran, tidak hanya difahami bahwa mengajar merupakan kegiatan memindahkan pengetahuan dari guru kepada siswa, melainkan suatu kegiatan yang memungkinkan siswa bisa membangun sendiri pengetahuannya.</w:t>
      </w:r>
    </w:p>
    <w:p w:rsidR="00407955" w:rsidRPr="00EF6990" w:rsidRDefault="00407955" w:rsidP="002F2D08">
      <w:pPr>
        <w:pStyle w:val="ListParagraph"/>
        <w:numPr>
          <w:ilvl w:val="0"/>
          <w:numId w:val="27"/>
        </w:numPr>
        <w:spacing w:line="480" w:lineRule="auto"/>
        <w:ind w:left="426" w:hanging="284"/>
        <w:rPr>
          <w:rFonts w:ascii="Times New Roman" w:hAnsi="Times New Roman" w:cs="Times New Roman"/>
          <w:b/>
          <w:sz w:val="24"/>
          <w:szCs w:val="24"/>
        </w:rPr>
      </w:pPr>
      <w:r w:rsidRPr="00EF6990">
        <w:rPr>
          <w:rFonts w:ascii="Times New Roman" w:hAnsi="Times New Roman" w:cs="Times New Roman"/>
          <w:b/>
          <w:sz w:val="24"/>
          <w:szCs w:val="24"/>
        </w:rPr>
        <w:t xml:space="preserve">Landasan Teori  </w:t>
      </w:r>
    </w:p>
    <w:p w:rsidR="00407955" w:rsidRPr="00EF6990" w:rsidRDefault="00407955" w:rsidP="0000698D">
      <w:pPr>
        <w:pStyle w:val="ListParagraph"/>
        <w:spacing w:line="480" w:lineRule="auto"/>
        <w:ind w:left="426" w:firstLine="567"/>
        <w:rPr>
          <w:rFonts w:ascii="Times New Roman" w:hAnsi="Times New Roman" w:cs="Times New Roman"/>
          <w:bCs/>
          <w:sz w:val="24"/>
          <w:szCs w:val="24"/>
        </w:rPr>
      </w:pPr>
      <w:r w:rsidRPr="00EF6990">
        <w:rPr>
          <w:rFonts w:ascii="Times New Roman" w:hAnsi="Times New Roman" w:cs="Times New Roman"/>
          <w:bCs/>
          <w:sz w:val="24"/>
          <w:szCs w:val="24"/>
        </w:rPr>
        <w:t xml:space="preserve">Disertasi ini disusun berdasarkan teori tentang manajemen pembinaan kompetensi guru. Penulis mencoba memaparkannya dalam tiga landasan, yakni teori tentang pembinaan (pemberdayaan), kompetensi dan manajemen. Untuk lebih jelasnya, penulis dapat menguraikan dalam paparan berikut ini:  </w:t>
      </w:r>
    </w:p>
    <w:p w:rsidR="00407955" w:rsidRPr="0000698D" w:rsidRDefault="00407955" w:rsidP="00407955">
      <w:pPr>
        <w:pStyle w:val="ListParagraph"/>
        <w:numPr>
          <w:ilvl w:val="0"/>
          <w:numId w:val="3"/>
        </w:numPr>
        <w:spacing w:line="480" w:lineRule="auto"/>
        <w:ind w:left="709" w:hanging="283"/>
        <w:rPr>
          <w:rFonts w:ascii="Times New Roman" w:hAnsi="Times New Roman" w:cs="Times New Roman"/>
          <w:b/>
          <w:sz w:val="24"/>
          <w:szCs w:val="24"/>
        </w:rPr>
      </w:pPr>
      <w:r w:rsidRPr="0000698D">
        <w:rPr>
          <w:rFonts w:ascii="Times New Roman" w:hAnsi="Times New Roman" w:cs="Times New Roman"/>
          <w:b/>
          <w:sz w:val="24"/>
          <w:szCs w:val="24"/>
        </w:rPr>
        <w:t>Pembinaan (pemberdayaan)</w:t>
      </w:r>
    </w:p>
    <w:p w:rsidR="00407955" w:rsidRPr="0000698D" w:rsidRDefault="00407955" w:rsidP="002F2D08">
      <w:pPr>
        <w:pStyle w:val="ListParagraph"/>
        <w:numPr>
          <w:ilvl w:val="0"/>
          <w:numId w:val="11"/>
        </w:numPr>
        <w:spacing w:line="480" w:lineRule="auto"/>
        <w:rPr>
          <w:rFonts w:ascii="Times New Roman" w:hAnsi="Times New Roman" w:cs="Times New Roman"/>
          <w:bCs/>
          <w:i/>
          <w:iCs/>
          <w:sz w:val="24"/>
          <w:szCs w:val="24"/>
        </w:rPr>
      </w:pPr>
      <w:r w:rsidRPr="0000698D">
        <w:rPr>
          <w:rFonts w:ascii="Times New Roman" w:hAnsi="Times New Roman" w:cs="Times New Roman"/>
          <w:bCs/>
          <w:i/>
          <w:iCs/>
          <w:sz w:val="24"/>
          <w:szCs w:val="24"/>
        </w:rPr>
        <w:t xml:space="preserve">Clutterbuck </w:t>
      </w:r>
    </w:p>
    <w:p w:rsidR="00407955" w:rsidRPr="00EF6990" w:rsidRDefault="00407955" w:rsidP="00407955">
      <w:pPr>
        <w:spacing w:after="0" w:line="480" w:lineRule="auto"/>
        <w:ind w:left="426" w:firstLine="708"/>
        <w:rPr>
          <w:rFonts w:ascii="Times New Roman" w:hAnsi="Times New Roman" w:cs="Times New Roman"/>
          <w:bCs/>
          <w:sz w:val="24"/>
          <w:szCs w:val="24"/>
        </w:rPr>
      </w:pPr>
      <w:r w:rsidRPr="00EF6990">
        <w:rPr>
          <w:rFonts w:ascii="Times New Roman" w:hAnsi="Times New Roman" w:cs="Times New Roman"/>
          <w:sz w:val="24"/>
          <w:szCs w:val="24"/>
        </w:rPr>
        <w:t xml:space="preserve">Pembinaan (pemberdayaan), </w:t>
      </w:r>
      <w:r w:rsidRPr="00EF6990">
        <w:rPr>
          <w:rFonts w:ascii="Times New Roman" w:hAnsi="Times New Roman" w:cs="Times New Roman"/>
          <w:bCs/>
          <w:sz w:val="24"/>
          <w:szCs w:val="24"/>
        </w:rPr>
        <w:t xml:space="preserve">Menurut Clutterbuck pemberdayaan dimaksudkan untuk memberikan daya agar seseorang dapat mengatasi masalah yang dihadapinya. Oleh karena itu seorang yang dipandang berdaya kalau menunjukan beberapa prilaku sebagai berikut, di antaranya: </w:t>
      </w:r>
    </w:p>
    <w:p w:rsidR="00407955" w:rsidRPr="00EF6990" w:rsidRDefault="00407955" w:rsidP="002F2D08">
      <w:pPr>
        <w:pStyle w:val="ListParagraph"/>
        <w:numPr>
          <w:ilvl w:val="0"/>
          <w:numId w:val="12"/>
        </w:numPr>
        <w:spacing w:after="0"/>
        <w:ind w:left="709" w:hanging="283"/>
        <w:rPr>
          <w:rFonts w:ascii="Times New Roman" w:hAnsi="Times New Roman" w:cs="Times New Roman"/>
          <w:bCs/>
          <w:i/>
          <w:iCs/>
          <w:sz w:val="24"/>
          <w:szCs w:val="24"/>
        </w:rPr>
      </w:pPr>
      <w:r w:rsidRPr="00EF6990">
        <w:rPr>
          <w:rFonts w:ascii="Times New Roman" w:hAnsi="Times New Roman" w:cs="Times New Roman"/>
          <w:bCs/>
          <w:i/>
          <w:iCs/>
          <w:sz w:val="24"/>
          <w:szCs w:val="24"/>
        </w:rPr>
        <w:t>Develop the skill needed to take responsibility;</w:t>
      </w:r>
    </w:p>
    <w:p w:rsidR="00407955" w:rsidRPr="00EF6990" w:rsidRDefault="00407955" w:rsidP="002F2D08">
      <w:pPr>
        <w:pStyle w:val="ListParagraph"/>
        <w:numPr>
          <w:ilvl w:val="0"/>
          <w:numId w:val="12"/>
        </w:numPr>
        <w:ind w:left="709" w:hanging="283"/>
        <w:rPr>
          <w:rFonts w:ascii="Times New Roman" w:hAnsi="Times New Roman" w:cs="Times New Roman"/>
          <w:bCs/>
          <w:i/>
          <w:iCs/>
          <w:sz w:val="24"/>
          <w:szCs w:val="24"/>
        </w:rPr>
      </w:pPr>
      <w:r w:rsidRPr="00EF6990">
        <w:rPr>
          <w:rFonts w:ascii="Times New Roman" w:hAnsi="Times New Roman" w:cs="Times New Roman"/>
          <w:bCs/>
          <w:i/>
          <w:iCs/>
          <w:sz w:val="24"/>
          <w:szCs w:val="24"/>
        </w:rPr>
        <w:t xml:space="preserve">Develop effective networks of information and influence; </w:t>
      </w:r>
    </w:p>
    <w:p w:rsidR="00407955" w:rsidRPr="00EF6990" w:rsidRDefault="00407955" w:rsidP="002F2D08">
      <w:pPr>
        <w:pStyle w:val="ListParagraph"/>
        <w:numPr>
          <w:ilvl w:val="0"/>
          <w:numId w:val="12"/>
        </w:numPr>
        <w:ind w:left="709" w:hanging="283"/>
        <w:rPr>
          <w:rFonts w:ascii="Times New Roman" w:hAnsi="Times New Roman" w:cs="Times New Roman"/>
          <w:bCs/>
          <w:i/>
          <w:iCs/>
          <w:sz w:val="24"/>
          <w:szCs w:val="24"/>
        </w:rPr>
      </w:pPr>
      <w:r w:rsidRPr="00EF6990">
        <w:rPr>
          <w:rFonts w:ascii="Times New Roman" w:hAnsi="Times New Roman" w:cs="Times New Roman"/>
          <w:bCs/>
          <w:i/>
          <w:iCs/>
          <w:sz w:val="24"/>
          <w:szCs w:val="24"/>
        </w:rPr>
        <w:t>Enhance personal  and team creativity;</w:t>
      </w:r>
    </w:p>
    <w:p w:rsidR="00407955" w:rsidRPr="00EF6990" w:rsidRDefault="00407955" w:rsidP="002F2D08">
      <w:pPr>
        <w:pStyle w:val="ListParagraph"/>
        <w:numPr>
          <w:ilvl w:val="0"/>
          <w:numId w:val="12"/>
        </w:numPr>
        <w:ind w:left="709" w:hanging="283"/>
        <w:rPr>
          <w:rFonts w:ascii="Times New Roman" w:hAnsi="Times New Roman" w:cs="Times New Roman"/>
          <w:bCs/>
          <w:i/>
          <w:iCs/>
          <w:sz w:val="24"/>
          <w:szCs w:val="24"/>
        </w:rPr>
      </w:pPr>
      <w:r w:rsidRPr="00EF6990">
        <w:rPr>
          <w:rFonts w:ascii="Times New Roman" w:hAnsi="Times New Roman" w:cs="Times New Roman"/>
          <w:bCs/>
          <w:i/>
          <w:iCs/>
          <w:sz w:val="24"/>
          <w:szCs w:val="24"/>
        </w:rPr>
        <w:t xml:space="preserve">Maintain a health; </w:t>
      </w:r>
    </w:p>
    <w:p w:rsidR="00407955" w:rsidRPr="00EF6990" w:rsidRDefault="00407955" w:rsidP="002F2D08">
      <w:pPr>
        <w:pStyle w:val="ListParagraph"/>
        <w:numPr>
          <w:ilvl w:val="0"/>
          <w:numId w:val="12"/>
        </w:numPr>
        <w:ind w:left="709" w:hanging="283"/>
        <w:rPr>
          <w:rFonts w:ascii="Times New Roman" w:hAnsi="Times New Roman" w:cs="Times New Roman"/>
          <w:bCs/>
          <w:i/>
          <w:iCs/>
          <w:sz w:val="24"/>
          <w:szCs w:val="24"/>
        </w:rPr>
      </w:pPr>
      <w:r w:rsidRPr="00EF6990">
        <w:rPr>
          <w:rFonts w:ascii="Times New Roman" w:hAnsi="Times New Roman" w:cs="Times New Roman"/>
          <w:bCs/>
          <w:i/>
          <w:iCs/>
          <w:sz w:val="24"/>
          <w:szCs w:val="24"/>
        </w:rPr>
        <w:t>Balance between work and personal life;</w:t>
      </w:r>
    </w:p>
    <w:p w:rsidR="00407955" w:rsidRPr="00EF6990" w:rsidRDefault="00407955" w:rsidP="002F2D08">
      <w:pPr>
        <w:pStyle w:val="ListParagraph"/>
        <w:numPr>
          <w:ilvl w:val="0"/>
          <w:numId w:val="12"/>
        </w:numPr>
        <w:ind w:left="709" w:hanging="283"/>
        <w:rPr>
          <w:rFonts w:ascii="Times New Roman" w:hAnsi="Times New Roman" w:cs="Times New Roman"/>
          <w:bCs/>
          <w:sz w:val="24"/>
          <w:szCs w:val="24"/>
        </w:rPr>
      </w:pPr>
      <w:r w:rsidRPr="00EF6990">
        <w:rPr>
          <w:rFonts w:ascii="Times New Roman" w:hAnsi="Times New Roman" w:cs="Times New Roman"/>
          <w:bCs/>
          <w:i/>
          <w:iCs/>
          <w:sz w:val="24"/>
          <w:szCs w:val="24"/>
        </w:rPr>
        <w:t>Keep learning.</w:t>
      </w:r>
      <w:r w:rsidRPr="00EF6990">
        <w:rPr>
          <w:rStyle w:val="FootnoteReference"/>
          <w:rFonts w:ascii="Times New Roman" w:hAnsi="Times New Roman" w:cs="Times New Roman"/>
          <w:bCs/>
          <w:i/>
          <w:iCs/>
          <w:sz w:val="24"/>
          <w:szCs w:val="24"/>
        </w:rPr>
        <w:footnoteReference w:id="8"/>
      </w:r>
    </w:p>
    <w:p w:rsidR="00407955" w:rsidRDefault="00407955" w:rsidP="00407955">
      <w:pPr>
        <w:spacing w:after="0" w:line="480" w:lineRule="auto"/>
        <w:ind w:left="720" w:firstLine="840"/>
        <w:rPr>
          <w:rFonts w:ascii="Times New Roman" w:hAnsi="Times New Roman" w:cs="Times New Roman"/>
          <w:bCs/>
          <w:i/>
          <w:iCs/>
          <w:sz w:val="24"/>
          <w:szCs w:val="24"/>
        </w:rPr>
      </w:pPr>
      <w:r w:rsidRPr="00EF6990">
        <w:rPr>
          <w:rFonts w:ascii="Times New Roman" w:hAnsi="Times New Roman" w:cs="Times New Roman"/>
          <w:bCs/>
          <w:sz w:val="24"/>
          <w:szCs w:val="24"/>
        </w:rPr>
        <w:lastRenderedPageBreak/>
        <w:t xml:space="preserve">Dari penjelasan bahwa seseorang di anggap berdaya apabila orang tersebut dapat mengembangkan skill yang diperlukan untuk memikul tanggungjawab yang diberikan kepadanya. Dia juga harus mampu mengembangkan jaringan informasi yang efektif dan berpengaruh, meningkatkan kreativitas diri dan team, menjaga kesehatan fisik dan mental, keseimbangan antara kerja dan kehidupan pribadi serta melakukan belajar secara berterusan </w:t>
      </w:r>
      <w:r w:rsidRPr="0000698D">
        <w:rPr>
          <w:rFonts w:ascii="Times New Roman" w:hAnsi="Times New Roman" w:cs="Times New Roman"/>
          <w:bCs/>
          <w:sz w:val="24"/>
          <w:szCs w:val="24"/>
        </w:rPr>
        <w:t>(life long education).</w:t>
      </w:r>
      <w:r w:rsidRPr="00EF6990">
        <w:rPr>
          <w:rFonts w:ascii="Times New Roman" w:hAnsi="Times New Roman" w:cs="Times New Roman"/>
          <w:bCs/>
          <w:i/>
          <w:iCs/>
          <w:sz w:val="24"/>
          <w:szCs w:val="24"/>
        </w:rPr>
        <w:t xml:space="preserve"> </w:t>
      </w:r>
    </w:p>
    <w:p w:rsidR="00285D8D" w:rsidRPr="0000698D" w:rsidRDefault="00285D8D" w:rsidP="0000698D">
      <w:pPr>
        <w:pStyle w:val="ListParagraph"/>
        <w:numPr>
          <w:ilvl w:val="0"/>
          <w:numId w:val="11"/>
        </w:numPr>
        <w:spacing w:after="0" w:line="480" w:lineRule="auto"/>
        <w:ind w:left="993" w:hanging="284"/>
        <w:rPr>
          <w:rFonts w:ascii="Times New Roman" w:hAnsi="Times New Roman" w:cs="Times New Roman"/>
          <w:bCs/>
          <w:sz w:val="24"/>
          <w:szCs w:val="24"/>
        </w:rPr>
      </w:pPr>
      <w:r w:rsidRPr="0000698D">
        <w:rPr>
          <w:rFonts w:ascii="Times New Roman" w:hAnsi="Times New Roman" w:cs="Times New Roman"/>
          <w:bCs/>
          <w:sz w:val="24"/>
          <w:szCs w:val="24"/>
          <w:lang w:val="id-ID"/>
        </w:rPr>
        <w:t>Thomas Lickona</w:t>
      </w:r>
    </w:p>
    <w:p w:rsidR="00285D8D" w:rsidRDefault="00285D8D" w:rsidP="00A32CD3">
      <w:pPr>
        <w:pStyle w:val="ListParagraph"/>
        <w:spacing w:after="0" w:line="480" w:lineRule="auto"/>
        <w:ind w:left="709" w:firstLine="709"/>
        <w:rPr>
          <w:rFonts w:ascii="Times New Roman" w:hAnsi="Times New Roman" w:cs="Times New Roman"/>
          <w:bCs/>
          <w:sz w:val="24"/>
          <w:szCs w:val="24"/>
          <w:lang w:val="id-ID"/>
        </w:rPr>
      </w:pPr>
      <w:r w:rsidRPr="007946F9">
        <w:rPr>
          <w:rFonts w:ascii="Times New Roman" w:hAnsi="Times New Roman" w:cs="Times New Roman"/>
          <w:bCs/>
          <w:sz w:val="24"/>
          <w:szCs w:val="24"/>
          <w:lang w:val="id-ID"/>
        </w:rPr>
        <w:t>P</w:t>
      </w:r>
      <w:r>
        <w:rPr>
          <w:rFonts w:ascii="Times New Roman" w:hAnsi="Times New Roman" w:cs="Times New Roman"/>
          <w:bCs/>
          <w:sz w:val="24"/>
          <w:szCs w:val="24"/>
          <w:lang w:val="id-ID"/>
        </w:rPr>
        <w:t>embinaan dan pendidikan menurut Thomas Lickona menekankan pada  upaya</w:t>
      </w:r>
      <w:r w:rsidR="00A32CD3">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t>
      </w:r>
      <w:r w:rsidR="00A32CD3">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upaya pengembangan dan pelatihan yang bernilai penguatan karakter. Seseorang dipandang memiliki karakter apabila memenuhi beberapa hal antara lain:</w:t>
      </w:r>
    </w:p>
    <w:p w:rsidR="00285D8D" w:rsidRDefault="00285D8D" w:rsidP="00285D8D">
      <w:pPr>
        <w:pStyle w:val="ListParagraph"/>
        <w:numPr>
          <w:ilvl w:val="0"/>
          <w:numId w:val="60"/>
        </w:numPr>
        <w:spacing w:after="0" w:line="480" w:lineRule="auto"/>
        <w:ind w:left="993" w:hanging="284"/>
        <w:rPr>
          <w:rFonts w:ascii="Times New Roman" w:hAnsi="Times New Roman" w:cs="Times New Roman"/>
          <w:bCs/>
          <w:sz w:val="24"/>
          <w:szCs w:val="24"/>
          <w:lang w:val="id-ID"/>
        </w:rPr>
      </w:pPr>
      <w:r w:rsidRPr="000D1623">
        <w:rPr>
          <w:rFonts w:ascii="Times New Roman" w:hAnsi="Times New Roman" w:cs="Times New Roman"/>
          <w:bCs/>
          <w:i/>
          <w:iCs/>
          <w:sz w:val="24"/>
          <w:szCs w:val="24"/>
          <w:lang w:val="id-ID"/>
        </w:rPr>
        <w:t>Knowing</w:t>
      </w:r>
      <w:r>
        <w:rPr>
          <w:rFonts w:ascii="Times New Roman" w:hAnsi="Times New Roman" w:cs="Times New Roman"/>
          <w:bCs/>
          <w:sz w:val="24"/>
          <w:szCs w:val="24"/>
          <w:lang w:val="id-ID"/>
        </w:rPr>
        <w:t xml:space="preserve"> (pengetahuan)</w:t>
      </w:r>
    </w:p>
    <w:p w:rsidR="00285D8D" w:rsidRDefault="00285D8D" w:rsidP="00285D8D">
      <w:pPr>
        <w:pStyle w:val="ListParagraph"/>
        <w:numPr>
          <w:ilvl w:val="0"/>
          <w:numId w:val="60"/>
        </w:numPr>
        <w:spacing w:after="0" w:line="480" w:lineRule="auto"/>
        <w:ind w:left="993" w:hanging="284"/>
        <w:rPr>
          <w:rFonts w:ascii="Times New Roman" w:hAnsi="Times New Roman" w:cs="Times New Roman"/>
          <w:bCs/>
          <w:sz w:val="24"/>
          <w:szCs w:val="24"/>
          <w:lang w:val="id-ID"/>
        </w:rPr>
      </w:pPr>
      <w:r w:rsidRPr="000D1623">
        <w:rPr>
          <w:rFonts w:ascii="Times New Roman" w:hAnsi="Times New Roman" w:cs="Times New Roman"/>
          <w:bCs/>
          <w:i/>
          <w:iCs/>
          <w:sz w:val="24"/>
          <w:szCs w:val="24"/>
          <w:lang w:val="id-ID"/>
        </w:rPr>
        <w:t>Attitude</w:t>
      </w:r>
      <w:r>
        <w:rPr>
          <w:rFonts w:ascii="Times New Roman" w:hAnsi="Times New Roman" w:cs="Times New Roman"/>
          <w:bCs/>
          <w:sz w:val="24"/>
          <w:szCs w:val="24"/>
          <w:lang w:val="id-ID"/>
        </w:rPr>
        <w:t xml:space="preserve"> (sikap)</w:t>
      </w:r>
    </w:p>
    <w:p w:rsidR="00285D8D" w:rsidRDefault="00285D8D" w:rsidP="00285D8D">
      <w:pPr>
        <w:pStyle w:val="ListParagraph"/>
        <w:numPr>
          <w:ilvl w:val="0"/>
          <w:numId w:val="60"/>
        </w:numPr>
        <w:spacing w:after="0" w:line="480" w:lineRule="auto"/>
        <w:ind w:left="993" w:hanging="284"/>
        <w:rPr>
          <w:rFonts w:ascii="Times New Roman" w:hAnsi="Times New Roman" w:cs="Times New Roman"/>
          <w:bCs/>
          <w:sz w:val="24"/>
          <w:szCs w:val="24"/>
          <w:lang w:val="id-ID"/>
        </w:rPr>
      </w:pPr>
      <w:r w:rsidRPr="000D1623">
        <w:rPr>
          <w:rFonts w:ascii="Times New Roman" w:hAnsi="Times New Roman" w:cs="Times New Roman"/>
          <w:bCs/>
          <w:i/>
          <w:iCs/>
          <w:sz w:val="24"/>
          <w:szCs w:val="24"/>
          <w:lang w:val="id-ID"/>
        </w:rPr>
        <w:t>Motivations</w:t>
      </w:r>
      <w:r>
        <w:rPr>
          <w:rFonts w:ascii="Times New Roman" w:hAnsi="Times New Roman" w:cs="Times New Roman"/>
          <w:bCs/>
          <w:sz w:val="24"/>
          <w:szCs w:val="24"/>
          <w:lang w:val="id-ID"/>
        </w:rPr>
        <w:t xml:space="preserve"> (motivasi)</w:t>
      </w:r>
    </w:p>
    <w:p w:rsidR="00285D8D" w:rsidRDefault="00285D8D" w:rsidP="00285D8D">
      <w:pPr>
        <w:pStyle w:val="ListParagraph"/>
        <w:numPr>
          <w:ilvl w:val="0"/>
          <w:numId w:val="60"/>
        </w:numPr>
        <w:spacing w:after="0" w:line="480" w:lineRule="auto"/>
        <w:ind w:left="993" w:hanging="284"/>
        <w:rPr>
          <w:rFonts w:ascii="Times New Roman" w:hAnsi="Times New Roman" w:cs="Times New Roman"/>
          <w:bCs/>
          <w:sz w:val="24"/>
          <w:szCs w:val="24"/>
          <w:lang w:val="id-ID"/>
        </w:rPr>
      </w:pPr>
      <w:r w:rsidRPr="000D1623">
        <w:rPr>
          <w:rFonts w:ascii="Times New Roman" w:hAnsi="Times New Roman" w:cs="Times New Roman"/>
          <w:bCs/>
          <w:i/>
          <w:iCs/>
          <w:sz w:val="24"/>
          <w:szCs w:val="24"/>
          <w:lang w:val="id-ID"/>
        </w:rPr>
        <w:t>Behaviour</w:t>
      </w:r>
      <w:r>
        <w:rPr>
          <w:rFonts w:ascii="Times New Roman" w:hAnsi="Times New Roman" w:cs="Times New Roman"/>
          <w:bCs/>
          <w:sz w:val="24"/>
          <w:szCs w:val="24"/>
          <w:lang w:val="id-ID"/>
        </w:rPr>
        <w:t xml:space="preserve"> (prilaku)</w:t>
      </w:r>
    </w:p>
    <w:p w:rsidR="00285D8D" w:rsidRPr="0099038A" w:rsidRDefault="00285D8D" w:rsidP="00A32CD3">
      <w:pPr>
        <w:pStyle w:val="ListParagraph"/>
        <w:numPr>
          <w:ilvl w:val="0"/>
          <w:numId w:val="60"/>
        </w:numPr>
        <w:spacing w:after="0" w:line="480" w:lineRule="auto"/>
        <w:ind w:left="993" w:hanging="284"/>
        <w:rPr>
          <w:rFonts w:ascii="Times New Roman" w:hAnsi="Times New Roman" w:cs="Times New Roman"/>
          <w:bCs/>
          <w:sz w:val="24"/>
          <w:szCs w:val="24"/>
          <w:lang w:val="id-ID"/>
        </w:rPr>
      </w:pPr>
      <w:r w:rsidRPr="000D1623">
        <w:rPr>
          <w:rFonts w:ascii="Times New Roman" w:hAnsi="Times New Roman" w:cs="Times New Roman"/>
          <w:bCs/>
          <w:i/>
          <w:iCs/>
          <w:sz w:val="24"/>
          <w:szCs w:val="24"/>
          <w:lang w:val="id-ID"/>
        </w:rPr>
        <w:t>Skills</w:t>
      </w:r>
      <w:r>
        <w:rPr>
          <w:rFonts w:ascii="Times New Roman" w:hAnsi="Times New Roman" w:cs="Times New Roman"/>
          <w:bCs/>
          <w:sz w:val="24"/>
          <w:szCs w:val="24"/>
          <w:lang w:val="id-ID"/>
        </w:rPr>
        <w:t xml:space="preserve"> (ket</w:t>
      </w:r>
      <w:r w:rsidR="00A32CD3">
        <w:rPr>
          <w:rFonts w:ascii="Times New Roman" w:hAnsi="Times New Roman" w:cs="Times New Roman"/>
          <w:bCs/>
          <w:sz w:val="24"/>
          <w:szCs w:val="24"/>
          <w:lang w:val="id-ID"/>
        </w:rPr>
        <w:t>e</w:t>
      </w:r>
      <w:r>
        <w:rPr>
          <w:rFonts w:ascii="Times New Roman" w:hAnsi="Times New Roman" w:cs="Times New Roman"/>
          <w:bCs/>
          <w:sz w:val="24"/>
          <w:szCs w:val="24"/>
          <w:lang w:val="id-ID"/>
        </w:rPr>
        <w:t>rampilan)</w:t>
      </w:r>
      <w:r>
        <w:rPr>
          <w:rStyle w:val="FootnoteReference"/>
          <w:rFonts w:ascii="Times New Roman" w:hAnsi="Times New Roman" w:cs="Times New Roman"/>
          <w:bCs/>
          <w:sz w:val="24"/>
          <w:szCs w:val="24"/>
          <w:lang w:val="id-ID"/>
        </w:rPr>
        <w:footnoteReference w:id="9"/>
      </w:r>
    </w:p>
    <w:p w:rsidR="00285D8D" w:rsidRDefault="00285D8D" w:rsidP="00285D8D">
      <w:pPr>
        <w:pStyle w:val="ListParagraph"/>
        <w:spacing w:after="0" w:line="480" w:lineRule="auto"/>
        <w:ind w:left="709" w:firstLine="709"/>
        <w:rPr>
          <w:rFonts w:ascii="Times New Roman" w:hAnsi="Times New Roman" w:cs="Times New Roman"/>
          <w:bCs/>
          <w:sz w:val="24"/>
          <w:szCs w:val="24"/>
          <w:lang w:val="id-ID"/>
        </w:rPr>
      </w:pPr>
      <w:r>
        <w:rPr>
          <w:rFonts w:ascii="Times New Roman" w:hAnsi="Times New Roman" w:cs="Times New Roman"/>
          <w:bCs/>
          <w:sz w:val="24"/>
          <w:szCs w:val="24"/>
          <w:lang w:val="id-ID"/>
        </w:rPr>
        <w:t xml:space="preserve">Dari pendapat diatas bahwa seorang individu dipandang memiliki kepribadian yang berkarakter dapat dilakukan melalui upaya pengembangan dan pelatihan melalui pemberian pengetahuan untuk mengembangkan wawasan keilmuan dan perubahan sikap kearah yang lebih mandiri, tangguh </w:t>
      </w:r>
      <w:r>
        <w:rPr>
          <w:rFonts w:ascii="Times New Roman" w:hAnsi="Times New Roman" w:cs="Times New Roman"/>
          <w:bCs/>
          <w:sz w:val="24"/>
          <w:szCs w:val="24"/>
          <w:lang w:val="id-ID"/>
        </w:rPr>
        <w:lastRenderedPageBreak/>
        <w:t xml:space="preserve">dan berkepribadian yang baik, selanjutnya individu memiliki motivasi dan prilaku yang kuat dan tangguh untuk mengembangkan keilmuannya dalam meningkatkan keahlian dan keterampilan dalam pekerjaannya </w:t>
      </w:r>
    </w:p>
    <w:p w:rsidR="00407955" w:rsidRPr="0000698D" w:rsidRDefault="00407955" w:rsidP="00702608">
      <w:pPr>
        <w:pStyle w:val="ListParagraph"/>
        <w:numPr>
          <w:ilvl w:val="0"/>
          <w:numId w:val="11"/>
        </w:numPr>
        <w:spacing w:after="0" w:line="480" w:lineRule="auto"/>
        <w:ind w:left="993" w:hanging="284"/>
        <w:rPr>
          <w:rFonts w:ascii="Times New Roman" w:hAnsi="Times New Roman" w:cs="Times New Roman"/>
          <w:bCs/>
          <w:sz w:val="24"/>
          <w:szCs w:val="24"/>
        </w:rPr>
      </w:pPr>
      <w:r w:rsidRPr="0000698D">
        <w:rPr>
          <w:rFonts w:ascii="Times New Roman" w:hAnsi="Times New Roman" w:cs="Times New Roman"/>
          <w:bCs/>
          <w:sz w:val="24"/>
          <w:szCs w:val="24"/>
        </w:rPr>
        <w:t xml:space="preserve">Kindervatter </w:t>
      </w:r>
    </w:p>
    <w:p w:rsidR="00407955" w:rsidRPr="00EF6990" w:rsidRDefault="00407955" w:rsidP="00407955">
      <w:pPr>
        <w:pStyle w:val="ListParagraph"/>
        <w:spacing w:line="480" w:lineRule="auto"/>
        <w:ind w:firstLine="698"/>
        <w:rPr>
          <w:rFonts w:ascii="Times New Roman" w:hAnsi="Times New Roman" w:cs="Times New Roman"/>
          <w:bCs/>
          <w:i/>
          <w:iCs/>
          <w:sz w:val="24"/>
          <w:szCs w:val="24"/>
        </w:rPr>
      </w:pPr>
      <w:r w:rsidRPr="00EF6990">
        <w:rPr>
          <w:rFonts w:ascii="Times New Roman" w:hAnsi="Times New Roman" w:cs="Times New Roman"/>
          <w:sz w:val="24"/>
          <w:szCs w:val="24"/>
        </w:rPr>
        <w:t xml:space="preserve">Pembinaan (pemberdayaan), </w:t>
      </w:r>
      <w:r w:rsidRPr="00EF6990">
        <w:rPr>
          <w:rFonts w:ascii="Times New Roman" w:hAnsi="Times New Roman" w:cs="Times New Roman"/>
          <w:bCs/>
          <w:sz w:val="24"/>
          <w:szCs w:val="24"/>
        </w:rPr>
        <w:t>Menurut Kindervatter bahwa pemberdayaan merupakan kemampuan seorang individu dalam suatu masyarakat yang ditunjukan dalam delapan keadaan, yakni:</w:t>
      </w:r>
      <w:r w:rsidRPr="00EF6990">
        <w:rPr>
          <w:rFonts w:ascii="Times New Roman" w:hAnsi="Times New Roman" w:cs="Times New Roman"/>
          <w:bCs/>
          <w:i/>
          <w:iCs/>
          <w:sz w:val="24"/>
          <w:szCs w:val="24"/>
        </w:rPr>
        <w:t xml:space="preserve"> </w:t>
      </w:r>
    </w:p>
    <w:p w:rsidR="00407955" w:rsidRPr="00EF6990" w:rsidRDefault="00407955" w:rsidP="002F2D08">
      <w:pPr>
        <w:pStyle w:val="ListParagraph"/>
        <w:numPr>
          <w:ilvl w:val="0"/>
          <w:numId w:val="13"/>
        </w:numPr>
        <w:ind w:left="993" w:hanging="284"/>
        <w:rPr>
          <w:rFonts w:ascii="Times New Roman" w:hAnsi="Times New Roman" w:cs="Times New Roman"/>
          <w:bCs/>
          <w:sz w:val="24"/>
          <w:szCs w:val="24"/>
        </w:rPr>
      </w:pPr>
      <w:r w:rsidRPr="00EF6990">
        <w:rPr>
          <w:rFonts w:ascii="Times New Roman" w:hAnsi="Times New Roman" w:cs="Times New Roman"/>
          <w:bCs/>
          <w:i/>
          <w:iCs/>
          <w:sz w:val="24"/>
          <w:szCs w:val="24"/>
        </w:rPr>
        <w:t xml:space="preserve">Acces </w:t>
      </w:r>
      <w:r w:rsidRPr="00EF6990">
        <w:rPr>
          <w:rFonts w:ascii="Times New Roman" w:hAnsi="Times New Roman" w:cs="Times New Roman"/>
          <w:bCs/>
          <w:sz w:val="24"/>
          <w:szCs w:val="24"/>
        </w:rPr>
        <w:t xml:space="preserve"> (memiliki peluang yang cukup besar untuk mendapatkan sumber daya),</w:t>
      </w:r>
      <w:r w:rsidRPr="00EF6990">
        <w:rPr>
          <w:rFonts w:ascii="Times New Roman" w:hAnsi="Times New Roman" w:cs="Times New Roman"/>
          <w:bCs/>
          <w:i/>
          <w:iCs/>
          <w:sz w:val="24"/>
          <w:szCs w:val="24"/>
        </w:rPr>
        <w:t xml:space="preserve"> leverage</w:t>
      </w:r>
      <w:r w:rsidRPr="00EF6990">
        <w:rPr>
          <w:rFonts w:ascii="Times New Roman" w:hAnsi="Times New Roman" w:cs="Times New Roman"/>
          <w:bCs/>
          <w:sz w:val="24"/>
          <w:szCs w:val="24"/>
        </w:rPr>
        <w:t xml:space="preserve"> (daya pengungkit dalam meningkatkan daya tawar), </w:t>
      </w:r>
    </w:p>
    <w:p w:rsidR="00407955" w:rsidRPr="00EF6990" w:rsidRDefault="00A32CD3" w:rsidP="002F2D08">
      <w:pPr>
        <w:pStyle w:val="ListParagraph"/>
        <w:numPr>
          <w:ilvl w:val="0"/>
          <w:numId w:val="13"/>
        </w:numPr>
        <w:ind w:left="993" w:hanging="284"/>
        <w:rPr>
          <w:rFonts w:ascii="Times New Roman" w:hAnsi="Times New Roman" w:cs="Times New Roman"/>
          <w:bCs/>
          <w:sz w:val="24"/>
          <w:szCs w:val="24"/>
        </w:rPr>
      </w:pPr>
      <w:r>
        <w:rPr>
          <w:rFonts w:ascii="Times New Roman" w:hAnsi="Times New Roman" w:cs="Times New Roman"/>
          <w:bCs/>
          <w:i/>
          <w:iCs/>
          <w:sz w:val="24"/>
          <w:szCs w:val="24"/>
          <w:lang w:val="id-ID"/>
        </w:rPr>
        <w:t>C</w:t>
      </w:r>
      <w:r w:rsidR="00407955" w:rsidRPr="00EF6990">
        <w:rPr>
          <w:rFonts w:ascii="Times New Roman" w:hAnsi="Times New Roman" w:cs="Times New Roman"/>
          <w:bCs/>
          <w:i/>
          <w:iCs/>
          <w:sz w:val="24"/>
          <w:szCs w:val="24"/>
        </w:rPr>
        <w:t xml:space="preserve">hoices </w:t>
      </w:r>
      <w:r w:rsidR="00407955" w:rsidRPr="00EF6990">
        <w:rPr>
          <w:rFonts w:ascii="Times New Roman" w:hAnsi="Times New Roman" w:cs="Times New Roman"/>
          <w:bCs/>
          <w:sz w:val="24"/>
          <w:szCs w:val="24"/>
        </w:rPr>
        <w:t>(mampu memiliki peluang untuk memilih beberapa pilihan),</w:t>
      </w:r>
    </w:p>
    <w:p w:rsidR="00407955" w:rsidRPr="00EF6990" w:rsidRDefault="00A32CD3" w:rsidP="002F2D08">
      <w:pPr>
        <w:pStyle w:val="ListParagraph"/>
        <w:numPr>
          <w:ilvl w:val="0"/>
          <w:numId w:val="13"/>
        </w:numPr>
        <w:ind w:left="993" w:hanging="284"/>
        <w:rPr>
          <w:rFonts w:ascii="Times New Roman" w:hAnsi="Times New Roman" w:cs="Times New Roman"/>
          <w:bCs/>
          <w:sz w:val="24"/>
          <w:szCs w:val="24"/>
        </w:rPr>
      </w:pPr>
      <w:r>
        <w:rPr>
          <w:rFonts w:ascii="Times New Roman" w:hAnsi="Times New Roman" w:cs="Times New Roman"/>
          <w:bCs/>
          <w:sz w:val="24"/>
          <w:szCs w:val="24"/>
          <w:lang w:val="id-ID"/>
        </w:rPr>
        <w:t>S</w:t>
      </w:r>
      <w:r w:rsidR="00407955" w:rsidRPr="00EF6990">
        <w:rPr>
          <w:rFonts w:ascii="Times New Roman" w:hAnsi="Times New Roman" w:cs="Times New Roman"/>
          <w:bCs/>
          <w:i/>
          <w:iCs/>
          <w:sz w:val="24"/>
          <w:szCs w:val="24"/>
        </w:rPr>
        <w:t xml:space="preserve">tatus </w:t>
      </w:r>
      <w:r w:rsidR="00407955" w:rsidRPr="00EF6990">
        <w:rPr>
          <w:rFonts w:ascii="Times New Roman" w:hAnsi="Times New Roman" w:cs="Times New Roman"/>
          <w:bCs/>
          <w:sz w:val="24"/>
          <w:szCs w:val="24"/>
        </w:rPr>
        <w:t xml:space="preserve">(meningkat citra diri, kepuasan diri, dan memiliki perasaan yang positif atas identitas budayanya), </w:t>
      </w:r>
    </w:p>
    <w:p w:rsidR="00407955" w:rsidRPr="00EF6990" w:rsidRDefault="00A32CD3" w:rsidP="002F2D08">
      <w:pPr>
        <w:pStyle w:val="ListParagraph"/>
        <w:numPr>
          <w:ilvl w:val="0"/>
          <w:numId w:val="13"/>
        </w:numPr>
        <w:ind w:left="993" w:hanging="284"/>
        <w:rPr>
          <w:rFonts w:ascii="Times New Roman" w:hAnsi="Times New Roman" w:cs="Times New Roman"/>
          <w:bCs/>
          <w:i/>
          <w:iCs/>
          <w:sz w:val="24"/>
          <w:szCs w:val="24"/>
        </w:rPr>
      </w:pPr>
      <w:r>
        <w:rPr>
          <w:rFonts w:ascii="Times New Roman" w:hAnsi="Times New Roman" w:cs="Times New Roman"/>
          <w:bCs/>
          <w:sz w:val="24"/>
          <w:szCs w:val="24"/>
          <w:lang w:val="id-ID"/>
        </w:rPr>
        <w:t>C</w:t>
      </w:r>
      <w:r w:rsidR="00407955" w:rsidRPr="00EF6990">
        <w:rPr>
          <w:rFonts w:ascii="Times New Roman" w:hAnsi="Times New Roman" w:cs="Times New Roman"/>
          <w:bCs/>
          <w:i/>
          <w:iCs/>
          <w:sz w:val="24"/>
          <w:szCs w:val="24"/>
        </w:rPr>
        <w:t>ritical reflection capability</w:t>
      </w:r>
      <w:r w:rsidR="00407955" w:rsidRPr="00EF6990">
        <w:rPr>
          <w:rFonts w:ascii="Times New Roman" w:hAnsi="Times New Roman" w:cs="Times New Roman"/>
          <w:bCs/>
          <w:sz w:val="24"/>
          <w:szCs w:val="24"/>
        </w:rPr>
        <w:t xml:space="preserve"> (kemampuan dalam merefleksi secara positif), l</w:t>
      </w:r>
      <w:r w:rsidR="00407955" w:rsidRPr="00EF6990">
        <w:rPr>
          <w:rFonts w:ascii="Times New Roman" w:hAnsi="Times New Roman" w:cs="Times New Roman"/>
          <w:bCs/>
          <w:i/>
          <w:iCs/>
          <w:sz w:val="24"/>
          <w:szCs w:val="24"/>
        </w:rPr>
        <w:t xml:space="preserve">egitimation, </w:t>
      </w:r>
    </w:p>
    <w:p w:rsidR="00407955" w:rsidRPr="00EF6990" w:rsidRDefault="00A32CD3" w:rsidP="002F2D08">
      <w:pPr>
        <w:pStyle w:val="ListParagraph"/>
        <w:numPr>
          <w:ilvl w:val="0"/>
          <w:numId w:val="13"/>
        </w:numPr>
        <w:ind w:left="993" w:hanging="284"/>
        <w:rPr>
          <w:rFonts w:ascii="Times New Roman" w:hAnsi="Times New Roman" w:cs="Times New Roman"/>
          <w:bCs/>
          <w:sz w:val="24"/>
          <w:szCs w:val="24"/>
        </w:rPr>
      </w:pPr>
      <w:r>
        <w:rPr>
          <w:rFonts w:ascii="Times New Roman" w:hAnsi="Times New Roman" w:cs="Times New Roman"/>
          <w:bCs/>
          <w:i/>
          <w:iCs/>
          <w:sz w:val="24"/>
          <w:szCs w:val="24"/>
          <w:lang w:val="id-ID"/>
        </w:rPr>
        <w:t>D</w:t>
      </w:r>
      <w:r w:rsidR="00407955" w:rsidRPr="00EF6990">
        <w:rPr>
          <w:rFonts w:ascii="Times New Roman" w:hAnsi="Times New Roman" w:cs="Times New Roman"/>
          <w:bCs/>
          <w:i/>
          <w:iCs/>
          <w:sz w:val="24"/>
          <w:szCs w:val="24"/>
        </w:rPr>
        <w:t xml:space="preserve">iscipline, </w:t>
      </w:r>
      <w:r w:rsidR="00407955" w:rsidRPr="00EF6990">
        <w:rPr>
          <w:rFonts w:ascii="Times New Roman" w:hAnsi="Times New Roman" w:cs="Times New Roman"/>
          <w:bCs/>
          <w:sz w:val="24"/>
          <w:szCs w:val="24"/>
        </w:rPr>
        <w:t>dan</w:t>
      </w:r>
    </w:p>
    <w:p w:rsidR="00407955" w:rsidRPr="00EF6990" w:rsidRDefault="00A32CD3" w:rsidP="002F2D08">
      <w:pPr>
        <w:pStyle w:val="ListParagraph"/>
        <w:numPr>
          <w:ilvl w:val="0"/>
          <w:numId w:val="13"/>
        </w:numPr>
        <w:ind w:left="993" w:hanging="284"/>
        <w:rPr>
          <w:rFonts w:ascii="Times New Roman" w:hAnsi="Times New Roman" w:cs="Times New Roman"/>
          <w:bCs/>
          <w:i/>
          <w:iCs/>
          <w:sz w:val="24"/>
          <w:szCs w:val="24"/>
        </w:rPr>
      </w:pPr>
      <w:r>
        <w:rPr>
          <w:rFonts w:ascii="Times New Roman" w:hAnsi="Times New Roman" w:cs="Times New Roman"/>
          <w:bCs/>
          <w:i/>
          <w:iCs/>
          <w:sz w:val="24"/>
          <w:szCs w:val="24"/>
          <w:lang w:val="id-ID"/>
        </w:rPr>
        <w:t>C</w:t>
      </w:r>
      <w:r w:rsidR="00407955" w:rsidRPr="00EF6990">
        <w:rPr>
          <w:rFonts w:ascii="Times New Roman" w:hAnsi="Times New Roman" w:cs="Times New Roman"/>
          <w:bCs/>
          <w:i/>
          <w:iCs/>
          <w:sz w:val="24"/>
          <w:szCs w:val="24"/>
        </w:rPr>
        <w:t>reative perception.</w:t>
      </w:r>
      <w:r w:rsidR="00407955" w:rsidRPr="00EF6990">
        <w:rPr>
          <w:rStyle w:val="FootnoteReference"/>
          <w:rFonts w:ascii="Times New Roman" w:hAnsi="Times New Roman" w:cs="Times New Roman"/>
          <w:bCs/>
          <w:i/>
          <w:iCs/>
          <w:sz w:val="24"/>
          <w:szCs w:val="24"/>
        </w:rPr>
        <w:footnoteReference w:id="10"/>
      </w:r>
    </w:p>
    <w:p w:rsidR="00407955" w:rsidRPr="00EF6990" w:rsidRDefault="00407955" w:rsidP="00407955">
      <w:pPr>
        <w:pStyle w:val="ListParagraph"/>
        <w:ind w:left="1440" w:firstLine="0"/>
        <w:rPr>
          <w:rFonts w:ascii="Times New Roman" w:hAnsi="Times New Roman" w:cs="Times New Roman"/>
          <w:bCs/>
          <w:i/>
          <w:iCs/>
          <w:sz w:val="24"/>
          <w:szCs w:val="24"/>
        </w:rPr>
      </w:pPr>
    </w:p>
    <w:p w:rsidR="00407955" w:rsidRPr="00EF6990" w:rsidRDefault="00407955" w:rsidP="00407955">
      <w:pPr>
        <w:pStyle w:val="ListParagraph"/>
        <w:numPr>
          <w:ilvl w:val="0"/>
          <w:numId w:val="3"/>
        </w:numPr>
        <w:spacing w:line="480" w:lineRule="auto"/>
        <w:ind w:left="709" w:hanging="425"/>
        <w:rPr>
          <w:rFonts w:ascii="Times New Roman" w:hAnsi="Times New Roman" w:cs="Times New Roman"/>
          <w:b/>
          <w:sz w:val="24"/>
          <w:szCs w:val="24"/>
        </w:rPr>
      </w:pPr>
      <w:r w:rsidRPr="00EF6990">
        <w:rPr>
          <w:rFonts w:ascii="Times New Roman" w:hAnsi="Times New Roman" w:cs="Times New Roman"/>
          <w:b/>
          <w:sz w:val="24"/>
          <w:szCs w:val="24"/>
        </w:rPr>
        <w:t>Kompetensi</w:t>
      </w:r>
    </w:p>
    <w:p w:rsidR="00407955" w:rsidRPr="0000698D" w:rsidRDefault="00407955" w:rsidP="00407955">
      <w:pPr>
        <w:pStyle w:val="ListParagraph"/>
        <w:numPr>
          <w:ilvl w:val="0"/>
          <w:numId w:val="4"/>
        </w:numPr>
        <w:spacing w:line="480" w:lineRule="auto"/>
        <w:rPr>
          <w:rFonts w:ascii="Times New Roman" w:hAnsi="Times New Roman" w:cs="Times New Roman"/>
          <w:sz w:val="24"/>
          <w:szCs w:val="24"/>
        </w:rPr>
      </w:pPr>
      <w:r w:rsidRPr="0000698D">
        <w:rPr>
          <w:rFonts w:ascii="Times New Roman" w:hAnsi="Times New Roman" w:cs="Times New Roman"/>
          <w:sz w:val="24"/>
          <w:szCs w:val="24"/>
        </w:rPr>
        <w:t xml:space="preserve">Spencer  And Spencer </w:t>
      </w:r>
    </w:p>
    <w:p w:rsidR="00407955" w:rsidRPr="00EF6990" w:rsidRDefault="00407955" w:rsidP="008F365F">
      <w:pPr>
        <w:pStyle w:val="ListParagraph"/>
        <w:spacing w:line="480" w:lineRule="auto"/>
        <w:ind w:left="709" w:firstLine="709"/>
        <w:rPr>
          <w:rFonts w:ascii="Times New Roman" w:hAnsi="Times New Roman" w:cs="Times New Roman"/>
          <w:sz w:val="24"/>
          <w:szCs w:val="24"/>
        </w:rPr>
      </w:pPr>
      <w:r w:rsidRPr="00EF6990">
        <w:rPr>
          <w:rFonts w:ascii="Times New Roman" w:hAnsi="Times New Roman" w:cs="Times New Roman"/>
          <w:sz w:val="24"/>
          <w:szCs w:val="24"/>
        </w:rPr>
        <w:t xml:space="preserve">Menurut Spencer and Spencer kompetensi seseorang digambarkan sebagai karakteristik dasar individu yang menggunakan bagian kepribadiannya sehingga dapat mempengaruhi perilakunya ketika orang bersangkutan menghadapi suatu tugas atau pekerjaan tertentu. Adapun bentuk karakteristik kompetensi adalah merangkumi lima hal, yaitu: </w:t>
      </w:r>
      <w:r w:rsidRPr="00A32CD3">
        <w:rPr>
          <w:rFonts w:ascii="Times New Roman" w:hAnsi="Times New Roman" w:cs="Times New Roman"/>
          <w:sz w:val="24"/>
          <w:szCs w:val="24"/>
        </w:rPr>
        <w:lastRenderedPageBreak/>
        <w:t>motivasi (motives), kemampuan merespon (traits), memiliki konsep diri (self concept), berpengetahuan (knowledge) dan keahlian (skill)</w:t>
      </w:r>
      <w:r w:rsidRPr="00EF6990">
        <w:rPr>
          <w:rFonts w:ascii="Times New Roman" w:hAnsi="Times New Roman" w:cs="Times New Roman"/>
          <w:i/>
          <w:iCs/>
          <w:sz w:val="24"/>
          <w:szCs w:val="24"/>
        </w:rPr>
        <w:t>.</w:t>
      </w:r>
      <w:r w:rsidRPr="00EF6990">
        <w:rPr>
          <w:rStyle w:val="FootnoteReference"/>
          <w:rFonts w:ascii="Times New Roman" w:hAnsi="Times New Roman" w:cs="Times New Roman"/>
          <w:i/>
          <w:iCs/>
          <w:sz w:val="24"/>
          <w:szCs w:val="24"/>
        </w:rPr>
        <w:footnoteReference w:id="11"/>
      </w:r>
      <w:r w:rsidRPr="00EF6990">
        <w:rPr>
          <w:rFonts w:ascii="Times New Roman" w:hAnsi="Times New Roman" w:cs="Times New Roman"/>
          <w:sz w:val="24"/>
          <w:szCs w:val="24"/>
        </w:rPr>
        <w:t xml:space="preserve"> </w:t>
      </w:r>
    </w:p>
    <w:p w:rsidR="00407955" w:rsidRPr="00702608" w:rsidRDefault="00407955" w:rsidP="00407955">
      <w:pPr>
        <w:pStyle w:val="ListParagraph"/>
        <w:numPr>
          <w:ilvl w:val="0"/>
          <w:numId w:val="4"/>
        </w:numPr>
        <w:spacing w:line="480" w:lineRule="auto"/>
        <w:rPr>
          <w:rFonts w:ascii="Times New Roman" w:hAnsi="Times New Roman" w:cs="Times New Roman"/>
          <w:sz w:val="24"/>
          <w:szCs w:val="24"/>
        </w:rPr>
      </w:pPr>
      <w:r w:rsidRPr="00702608">
        <w:rPr>
          <w:rFonts w:ascii="Times New Roman" w:hAnsi="Times New Roman" w:cs="Times New Roman"/>
          <w:sz w:val="24"/>
          <w:szCs w:val="24"/>
        </w:rPr>
        <w:t>Mansfield</w:t>
      </w:r>
    </w:p>
    <w:p w:rsidR="00407955" w:rsidRPr="00EF6990" w:rsidRDefault="00407955" w:rsidP="00A32CD3">
      <w:pPr>
        <w:pStyle w:val="ListParagraph"/>
        <w:spacing w:line="480" w:lineRule="auto"/>
        <w:ind w:left="709" w:firstLine="851"/>
        <w:rPr>
          <w:rFonts w:ascii="Times New Roman" w:hAnsi="Times New Roman" w:cs="Times New Roman"/>
          <w:sz w:val="24"/>
          <w:szCs w:val="24"/>
        </w:rPr>
      </w:pPr>
      <w:r w:rsidRPr="00EF6990">
        <w:rPr>
          <w:rFonts w:ascii="Times New Roman" w:hAnsi="Times New Roman" w:cs="Times New Roman"/>
          <w:sz w:val="24"/>
          <w:szCs w:val="24"/>
        </w:rPr>
        <w:t>Mansfield memandang bahwa membicarakan kompetensi berarti membicarakan kemampuan individu. Kompetensi merupakan kemampuan yang sangat berhubungan dengan kon</w:t>
      </w:r>
      <w:r w:rsidR="00A32CD3">
        <w:rPr>
          <w:rFonts w:ascii="Times New Roman" w:hAnsi="Times New Roman" w:cs="Times New Roman"/>
          <w:sz w:val="24"/>
          <w:szCs w:val="24"/>
        </w:rPr>
        <w:t xml:space="preserve">sep-konsep sebagai berikut: 1) </w:t>
      </w:r>
      <w:r w:rsidR="00A32CD3">
        <w:rPr>
          <w:rFonts w:ascii="Times New Roman" w:hAnsi="Times New Roman" w:cs="Times New Roman"/>
          <w:sz w:val="24"/>
          <w:szCs w:val="24"/>
          <w:lang w:val="id-ID"/>
        </w:rPr>
        <w:t>K</w:t>
      </w:r>
      <w:r w:rsidRPr="00EF6990">
        <w:rPr>
          <w:rFonts w:ascii="Times New Roman" w:hAnsi="Times New Roman" w:cs="Times New Roman"/>
          <w:sz w:val="24"/>
          <w:szCs w:val="24"/>
        </w:rPr>
        <w:t xml:space="preserve">emampuan untuk beradaptasi </w:t>
      </w:r>
      <w:r w:rsidRPr="00A32CD3">
        <w:rPr>
          <w:rFonts w:ascii="Times New Roman" w:hAnsi="Times New Roman" w:cs="Times New Roman"/>
          <w:sz w:val="24"/>
          <w:szCs w:val="24"/>
        </w:rPr>
        <w:t>(adaptability)</w:t>
      </w:r>
      <w:r w:rsidR="00A32CD3">
        <w:rPr>
          <w:rFonts w:ascii="Times New Roman" w:hAnsi="Times New Roman" w:cs="Times New Roman"/>
          <w:sz w:val="24"/>
          <w:szCs w:val="24"/>
        </w:rPr>
        <w:t xml:space="preserve">, 2) </w:t>
      </w:r>
      <w:r w:rsidR="00A32CD3">
        <w:rPr>
          <w:rFonts w:ascii="Times New Roman" w:hAnsi="Times New Roman" w:cs="Times New Roman"/>
          <w:sz w:val="24"/>
          <w:szCs w:val="24"/>
          <w:lang w:val="id-ID"/>
        </w:rPr>
        <w:t>C</w:t>
      </w:r>
      <w:r w:rsidRPr="00A32CD3">
        <w:rPr>
          <w:rFonts w:ascii="Times New Roman" w:hAnsi="Times New Roman" w:cs="Times New Roman"/>
          <w:sz w:val="24"/>
          <w:szCs w:val="24"/>
        </w:rPr>
        <w:t>erdas (versalitility</w:t>
      </w:r>
      <w:r w:rsidR="00A32CD3">
        <w:rPr>
          <w:rFonts w:ascii="Times New Roman" w:hAnsi="Times New Roman" w:cs="Times New Roman"/>
          <w:sz w:val="24"/>
          <w:szCs w:val="24"/>
        </w:rPr>
        <w:t xml:space="preserve">), 3) </w:t>
      </w:r>
      <w:r w:rsidR="00A32CD3">
        <w:rPr>
          <w:rFonts w:ascii="Times New Roman" w:hAnsi="Times New Roman" w:cs="Times New Roman"/>
          <w:sz w:val="24"/>
          <w:szCs w:val="24"/>
          <w:lang w:val="id-ID"/>
        </w:rPr>
        <w:t>P</w:t>
      </w:r>
      <w:r w:rsidRPr="00A32CD3">
        <w:rPr>
          <w:rFonts w:ascii="Times New Roman" w:hAnsi="Times New Roman" w:cs="Times New Roman"/>
          <w:sz w:val="24"/>
          <w:szCs w:val="24"/>
        </w:rPr>
        <w:t xml:space="preserve">erubahan (change), 4) </w:t>
      </w:r>
      <w:r w:rsidR="00A32CD3">
        <w:rPr>
          <w:rFonts w:ascii="Times New Roman" w:hAnsi="Times New Roman" w:cs="Times New Roman"/>
          <w:sz w:val="24"/>
          <w:szCs w:val="24"/>
          <w:lang w:val="id-ID"/>
        </w:rPr>
        <w:t>K</w:t>
      </w:r>
      <w:r w:rsidRPr="00A32CD3">
        <w:rPr>
          <w:rFonts w:ascii="Times New Roman" w:hAnsi="Times New Roman" w:cs="Times New Roman"/>
          <w:sz w:val="24"/>
          <w:szCs w:val="24"/>
        </w:rPr>
        <w:t xml:space="preserve">reativitas (creativity), 5) Inovasi (innovation)  dan 6) </w:t>
      </w:r>
      <w:r w:rsidR="00A32CD3">
        <w:rPr>
          <w:rFonts w:ascii="Times New Roman" w:hAnsi="Times New Roman" w:cs="Times New Roman"/>
          <w:sz w:val="24"/>
          <w:szCs w:val="24"/>
          <w:lang w:val="id-ID"/>
        </w:rPr>
        <w:t>A</w:t>
      </w:r>
      <w:r w:rsidRPr="00A32CD3">
        <w:rPr>
          <w:rFonts w:ascii="Times New Roman" w:hAnsi="Times New Roman" w:cs="Times New Roman"/>
          <w:sz w:val="24"/>
          <w:szCs w:val="24"/>
        </w:rPr>
        <w:t xml:space="preserve">ktivitas </w:t>
      </w:r>
      <w:r w:rsidRPr="00EF6990">
        <w:rPr>
          <w:rFonts w:ascii="Times New Roman" w:hAnsi="Times New Roman" w:cs="Times New Roman"/>
          <w:sz w:val="24"/>
          <w:szCs w:val="24"/>
        </w:rPr>
        <w:t>yang rutin.</w:t>
      </w:r>
      <w:r w:rsidRPr="00EF6990">
        <w:rPr>
          <w:rStyle w:val="FootnoteReference"/>
          <w:rFonts w:ascii="Times New Roman" w:hAnsi="Times New Roman" w:cs="Times New Roman"/>
          <w:sz w:val="24"/>
          <w:szCs w:val="24"/>
        </w:rPr>
        <w:footnoteReference w:id="12"/>
      </w:r>
      <w:r w:rsidRPr="00EF6990">
        <w:rPr>
          <w:rFonts w:ascii="Times New Roman" w:hAnsi="Times New Roman" w:cs="Times New Roman"/>
          <w:sz w:val="24"/>
          <w:szCs w:val="24"/>
        </w:rPr>
        <w:t xml:space="preserve"> </w:t>
      </w:r>
    </w:p>
    <w:p w:rsidR="00407955" w:rsidRPr="00EF6990" w:rsidRDefault="00407955" w:rsidP="00702608">
      <w:pPr>
        <w:pStyle w:val="ListParagraph"/>
        <w:numPr>
          <w:ilvl w:val="0"/>
          <w:numId w:val="3"/>
        </w:numPr>
        <w:spacing w:line="480" w:lineRule="auto"/>
        <w:ind w:left="709" w:hanging="425"/>
        <w:rPr>
          <w:rFonts w:ascii="Times New Roman" w:hAnsi="Times New Roman" w:cs="Times New Roman"/>
          <w:b/>
          <w:sz w:val="24"/>
          <w:szCs w:val="24"/>
        </w:rPr>
      </w:pPr>
      <w:r w:rsidRPr="00EF6990">
        <w:rPr>
          <w:rFonts w:ascii="Times New Roman" w:hAnsi="Times New Roman" w:cs="Times New Roman"/>
          <w:b/>
          <w:bCs/>
          <w:sz w:val="24"/>
          <w:szCs w:val="24"/>
        </w:rPr>
        <w:t xml:space="preserve">Teori Manajemen </w:t>
      </w:r>
    </w:p>
    <w:p w:rsidR="00407955" w:rsidRPr="00EF6990" w:rsidRDefault="00407955" w:rsidP="00A32CD3">
      <w:pPr>
        <w:pStyle w:val="ListParagraph"/>
        <w:spacing w:line="480" w:lineRule="auto"/>
        <w:ind w:firstLine="720"/>
        <w:rPr>
          <w:rFonts w:ascii="Times New Roman" w:hAnsi="Times New Roman" w:cs="Times New Roman"/>
          <w:sz w:val="24"/>
          <w:szCs w:val="24"/>
        </w:rPr>
      </w:pPr>
      <w:r w:rsidRPr="00EF6990">
        <w:rPr>
          <w:rFonts w:ascii="Times New Roman" w:hAnsi="Times New Roman" w:cs="Times New Roman"/>
          <w:sz w:val="24"/>
          <w:szCs w:val="24"/>
        </w:rPr>
        <w:t xml:space="preserve">George Terri berpendapat bahwa fungsi manajemen ada empat, yakni: </w:t>
      </w:r>
      <w:r w:rsidRPr="00EF6990">
        <w:rPr>
          <w:rFonts w:ascii="Times New Roman" w:hAnsi="Times New Roman" w:cs="Times New Roman"/>
          <w:i/>
          <w:iCs/>
          <w:sz w:val="24"/>
          <w:szCs w:val="24"/>
        </w:rPr>
        <w:t>planning</w:t>
      </w:r>
      <w:r w:rsidRPr="00EF6990">
        <w:rPr>
          <w:rFonts w:ascii="Times New Roman" w:hAnsi="Times New Roman" w:cs="Times New Roman"/>
          <w:sz w:val="24"/>
          <w:szCs w:val="24"/>
        </w:rPr>
        <w:t xml:space="preserve"> (perencanaan), </w:t>
      </w:r>
      <w:r w:rsidRPr="00EF6990">
        <w:rPr>
          <w:rFonts w:ascii="Times New Roman" w:hAnsi="Times New Roman" w:cs="Times New Roman"/>
          <w:i/>
          <w:iCs/>
          <w:sz w:val="24"/>
          <w:szCs w:val="24"/>
        </w:rPr>
        <w:t>organizing</w:t>
      </w:r>
      <w:r w:rsidRPr="00EF6990">
        <w:rPr>
          <w:rFonts w:ascii="Times New Roman" w:hAnsi="Times New Roman" w:cs="Times New Roman"/>
          <w:sz w:val="24"/>
          <w:szCs w:val="24"/>
        </w:rPr>
        <w:t xml:space="preserve"> (pengorganisasian), </w:t>
      </w:r>
      <w:r w:rsidRPr="00EF6990">
        <w:rPr>
          <w:rFonts w:ascii="Times New Roman" w:hAnsi="Times New Roman" w:cs="Times New Roman"/>
          <w:i/>
          <w:iCs/>
          <w:sz w:val="24"/>
          <w:szCs w:val="24"/>
        </w:rPr>
        <w:t>actuating</w:t>
      </w:r>
      <w:r w:rsidRPr="00EF6990">
        <w:rPr>
          <w:rFonts w:ascii="Times New Roman" w:hAnsi="Times New Roman" w:cs="Times New Roman"/>
          <w:sz w:val="24"/>
          <w:szCs w:val="24"/>
        </w:rPr>
        <w:t xml:space="preserve"> (pelaksanaan), dan </w:t>
      </w:r>
      <w:r w:rsidRPr="00EF6990">
        <w:rPr>
          <w:rFonts w:ascii="Times New Roman" w:hAnsi="Times New Roman" w:cs="Times New Roman"/>
          <w:i/>
          <w:iCs/>
          <w:sz w:val="24"/>
          <w:szCs w:val="24"/>
        </w:rPr>
        <w:t>controlling</w:t>
      </w:r>
      <w:r w:rsidRPr="00EF6990">
        <w:rPr>
          <w:rFonts w:ascii="Times New Roman" w:hAnsi="Times New Roman" w:cs="Times New Roman"/>
          <w:sz w:val="24"/>
          <w:szCs w:val="24"/>
        </w:rPr>
        <w:t xml:space="preserve"> (pengawasan).</w:t>
      </w:r>
      <w:r w:rsidRPr="00EF6990">
        <w:rPr>
          <w:rStyle w:val="FootnoteReference"/>
          <w:rFonts w:ascii="Times New Roman" w:hAnsi="Times New Roman" w:cs="Times New Roman"/>
          <w:sz w:val="24"/>
          <w:szCs w:val="24"/>
        </w:rPr>
        <w:footnoteReference w:id="13"/>
      </w:r>
      <w:r w:rsidRPr="00EF6990">
        <w:rPr>
          <w:rFonts w:ascii="Times New Roman" w:hAnsi="Times New Roman" w:cs="Times New Roman"/>
          <w:sz w:val="24"/>
          <w:szCs w:val="24"/>
        </w:rPr>
        <w:t xml:space="preserve"> </w:t>
      </w:r>
      <w:r w:rsidRPr="00EF6990">
        <w:rPr>
          <w:rFonts w:ascii="Times New Roman" w:hAnsi="Times New Roman" w:cs="Times New Roman"/>
          <w:i/>
          <w:iCs/>
          <w:sz w:val="24"/>
          <w:szCs w:val="24"/>
        </w:rPr>
        <w:t>Planning</w:t>
      </w:r>
      <w:r w:rsidRPr="00EF6990">
        <w:rPr>
          <w:rFonts w:ascii="Times New Roman" w:hAnsi="Times New Roman" w:cs="Times New Roman"/>
          <w:sz w:val="24"/>
          <w:szCs w:val="24"/>
        </w:rPr>
        <w:t xml:space="preserve"> (perencanaan) merupakan pekerjaan mental untuk memilih sasaran, kebijaksanaan, prosedur, program yang diperlukan untuk mencapai apa yang diingikan pada masa yang akan datang. </w:t>
      </w:r>
      <w:r w:rsidRPr="00EF6990">
        <w:rPr>
          <w:rFonts w:ascii="Times New Roman" w:hAnsi="Times New Roman" w:cs="Times New Roman"/>
          <w:i/>
          <w:iCs/>
          <w:sz w:val="24"/>
          <w:szCs w:val="24"/>
        </w:rPr>
        <w:t>Organizing</w:t>
      </w:r>
      <w:r w:rsidRPr="00EF6990">
        <w:rPr>
          <w:rFonts w:ascii="Times New Roman" w:hAnsi="Times New Roman" w:cs="Times New Roman"/>
          <w:sz w:val="24"/>
          <w:szCs w:val="24"/>
        </w:rPr>
        <w:t xml:space="preserve"> (pengorganisasian) yang menunjukan hubungan antar manusia sebagai akibat organisasi serta menunjukan hubungan antar unit-unit atau departemen-departemen kerja. Pengorganisasian ini menuntut penetapan pembagian kerja, pembatasan tugas dan tanggung jawab serta wewenang. </w:t>
      </w:r>
      <w:r w:rsidRPr="00EF6990">
        <w:rPr>
          <w:rFonts w:ascii="Times New Roman" w:hAnsi="Times New Roman" w:cs="Times New Roman"/>
          <w:i/>
          <w:iCs/>
          <w:sz w:val="24"/>
          <w:szCs w:val="24"/>
        </w:rPr>
        <w:t>Actuating</w:t>
      </w:r>
      <w:r w:rsidRPr="00EF6990">
        <w:rPr>
          <w:rFonts w:ascii="Times New Roman" w:hAnsi="Times New Roman" w:cs="Times New Roman"/>
          <w:sz w:val="24"/>
          <w:szCs w:val="24"/>
        </w:rPr>
        <w:t xml:space="preserve"> (pelaksanaan) </w:t>
      </w:r>
      <w:r w:rsidRPr="00EF6990">
        <w:rPr>
          <w:rFonts w:ascii="Times New Roman" w:hAnsi="Times New Roman" w:cs="Times New Roman"/>
          <w:sz w:val="24"/>
          <w:szCs w:val="24"/>
        </w:rPr>
        <w:lastRenderedPageBreak/>
        <w:t xml:space="preserve">merupakan implementasi dari perencanaan dan pengorganisasian sementara </w:t>
      </w:r>
      <w:r w:rsidRPr="00EF6990">
        <w:rPr>
          <w:rFonts w:ascii="Times New Roman" w:hAnsi="Times New Roman" w:cs="Times New Roman"/>
          <w:i/>
          <w:iCs/>
          <w:sz w:val="24"/>
          <w:szCs w:val="24"/>
        </w:rPr>
        <w:t>controlling</w:t>
      </w:r>
      <w:r w:rsidRPr="00EF6990">
        <w:rPr>
          <w:rFonts w:ascii="Times New Roman" w:hAnsi="Times New Roman" w:cs="Times New Roman"/>
          <w:sz w:val="24"/>
          <w:szCs w:val="24"/>
        </w:rPr>
        <w:t xml:space="preserve"> (pengawasan) merupakan pengawasan secara menyeluruh terhadap keseluruhan proses dari mulai perencanaan, pengorganisasian dan pelaksanaan.</w:t>
      </w:r>
    </w:p>
    <w:p w:rsidR="00407955" w:rsidRPr="00EF6990" w:rsidRDefault="00407955" w:rsidP="00F33A8B">
      <w:pPr>
        <w:pStyle w:val="ListParagraph"/>
        <w:ind w:firstLine="720"/>
        <w:rPr>
          <w:rFonts w:ascii="Times New Roman" w:hAnsi="Times New Roman" w:cs="Times New Roman"/>
          <w:sz w:val="24"/>
          <w:szCs w:val="24"/>
        </w:rPr>
      </w:pPr>
      <w:r w:rsidRPr="00EF6990">
        <w:rPr>
          <w:rFonts w:ascii="Times New Roman" w:hAnsi="Times New Roman" w:cs="Times New Roman"/>
          <w:sz w:val="24"/>
          <w:szCs w:val="24"/>
        </w:rPr>
        <w:t xml:space="preserve"> </w:t>
      </w:r>
    </w:p>
    <w:p w:rsidR="00407955" w:rsidRPr="00EF6990" w:rsidRDefault="00407955" w:rsidP="008D4EBB">
      <w:pPr>
        <w:pStyle w:val="ListParagraph"/>
        <w:numPr>
          <w:ilvl w:val="0"/>
          <w:numId w:val="1"/>
        </w:numPr>
        <w:spacing w:line="360" w:lineRule="auto"/>
        <w:rPr>
          <w:rFonts w:ascii="Times New Roman" w:hAnsi="Times New Roman" w:cs="Times New Roman"/>
          <w:b/>
          <w:sz w:val="24"/>
          <w:szCs w:val="24"/>
        </w:rPr>
      </w:pPr>
      <w:r w:rsidRPr="00EF6990">
        <w:rPr>
          <w:rFonts w:ascii="Times New Roman" w:hAnsi="Times New Roman" w:cs="Times New Roman"/>
          <w:b/>
          <w:sz w:val="24"/>
          <w:szCs w:val="24"/>
        </w:rPr>
        <w:t>Konsep Manajemen Pendidikan Islam</w:t>
      </w:r>
    </w:p>
    <w:p w:rsidR="00407955" w:rsidRPr="00EF6990" w:rsidRDefault="00407955" w:rsidP="008D4EBB">
      <w:pPr>
        <w:pStyle w:val="ListParagraph"/>
        <w:numPr>
          <w:ilvl w:val="0"/>
          <w:numId w:val="2"/>
        </w:numPr>
        <w:spacing w:line="360" w:lineRule="auto"/>
        <w:ind w:left="993" w:hanging="284"/>
        <w:rPr>
          <w:rFonts w:ascii="Times New Roman" w:hAnsi="Times New Roman" w:cs="Times New Roman"/>
          <w:b/>
          <w:sz w:val="24"/>
          <w:szCs w:val="24"/>
        </w:rPr>
      </w:pPr>
      <w:r w:rsidRPr="00EF6990">
        <w:rPr>
          <w:rFonts w:ascii="Times New Roman" w:hAnsi="Times New Roman" w:cs="Times New Roman"/>
          <w:b/>
          <w:sz w:val="24"/>
          <w:szCs w:val="24"/>
        </w:rPr>
        <w:t>Konsep Manajemen</w:t>
      </w:r>
    </w:p>
    <w:p w:rsidR="00407955" w:rsidRPr="00EF6990" w:rsidRDefault="00407955" w:rsidP="00407955">
      <w:pPr>
        <w:pStyle w:val="ListParagraph"/>
        <w:numPr>
          <w:ilvl w:val="1"/>
          <w:numId w:val="2"/>
        </w:numPr>
        <w:spacing w:line="480" w:lineRule="auto"/>
        <w:ind w:left="1134" w:hanging="283"/>
        <w:rPr>
          <w:rFonts w:ascii="Times New Roman" w:hAnsi="Times New Roman" w:cs="Times New Roman"/>
          <w:b/>
          <w:sz w:val="24"/>
          <w:szCs w:val="24"/>
        </w:rPr>
      </w:pPr>
      <w:r w:rsidRPr="00EF6990">
        <w:rPr>
          <w:rFonts w:ascii="Times New Roman" w:hAnsi="Times New Roman" w:cs="Times New Roman"/>
          <w:b/>
          <w:sz w:val="24"/>
          <w:szCs w:val="24"/>
        </w:rPr>
        <w:t>Pengertian Manajemen</w:t>
      </w:r>
    </w:p>
    <w:p w:rsidR="00407955" w:rsidRPr="00EF6990" w:rsidRDefault="00407955" w:rsidP="00631111">
      <w:pPr>
        <w:pStyle w:val="ListParagraph"/>
        <w:spacing w:line="480" w:lineRule="auto"/>
        <w:ind w:left="851" w:firstLine="709"/>
        <w:rPr>
          <w:rFonts w:ascii="Times New Roman" w:hAnsi="Times New Roman" w:cs="Times New Roman"/>
          <w:sz w:val="24"/>
          <w:szCs w:val="24"/>
        </w:rPr>
      </w:pPr>
      <w:r w:rsidRPr="00EF6990">
        <w:rPr>
          <w:rFonts w:ascii="Times New Roman" w:hAnsi="Times New Roman" w:cs="Times New Roman"/>
          <w:sz w:val="24"/>
          <w:szCs w:val="24"/>
        </w:rPr>
        <w:t xml:space="preserve">Secara etimologi manajemen berasal dari Bahasa Latin, yaitu dari kata </w:t>
      </w:r>
      <w:r w:rsidRPr="00EF6990">
        <w:rPr>
          <w:rFonts w:ascii="Times New Roman" w:hAnsi="Times New Roman" w:cs="Times New Roman"/>
          <w:i/>
          <w:sz w:val="24"/>
          <w:szCs w:val="24"/>
        </w:rPr>
        <w:t>manus</w:t>
      </w:r>
      <w:r w:rsidRPr="00EF6990">
        <w:rPr>
          <w:rFonts w:ascii="Times New Roman" w:hAnsi="Times New Roman" w:cs="Times New Roman"/>
          <w:sz w:val="24"/>
          <w:szCs w:val="24"/>
        </w:rPr>
        <w:t xml:space="preserve"> yang berarti tangan dan </w:t>
      </w:r>
      <w:r w:rsidRPr="00EF6990">
        <w:rPr>
          <w:rFonts w:ascii="Times New Roman" w:hAnsi="Times New Roman" w:cs="Times New Roman"/>
          <w:i/>
          <w:sz w:val="24"/>
          <w:szCs w:val="24"/>
        </w:rPr>
        <w:t>agere</w:t>
      </w:r>
      <w:r w:rsidRPr="00EF6990">
        <w:rPr>
          <w:rFonts w:ascii="Times New Roman" w:hAnsi="Times New Roman" w:cs="Times New Roman"/>
          <w:sz w:val="24"/>
          <w:szCs w:val="24"/>
        </w:rPr>
        <w:t xml:space="preserve"> yang berarti melakukan, gabungan kata </w:t>
      </w:r>
      <w:r w:rsidRPr="00EF6990">
        <w:rPr>
          <w:rFonts w:ascii="Times New Roman" w:hAnsi="Times New Roman" w:cs="Times New Roman"/>
          <w:i/>
          <w:sz w:val="24"/>
          <w:szCs w:val="24"/>
        </w:rPr>
        <w:t>managere</w:t>
      </w:r>
      <w:r w:rsidRPr="00EF6990">
        <w:rPr>
          <w:rFonts w:ascii="Times New Roman" w:hAnsi="Times New Roman" w:cs="Times New Roman"/>
          <w:sz w:val="24"/>
          <w:szCs w:val="24"/>
        </w:rPr>
        <w:t xml:space="preserve"> artinya menangani dan mengelola. Diterjemahkan ke dalam bahasa Inggris dalam bentuk kata kerja </w:t>
      </w:r>
      <w:r w:rsidRPr="00EF6990">
        <w:rPr>
          <w:rFonts w:ascii="Times New Roman" w:hAnsi="Times New Roman" w:cs="Times New Roman"/>
          <w:i/>
          <w:sz w:val="24"/>
          <w:szCs w:val="24"/>
        </w:rPr>
        <w:t>to manage</w:t>
      </w:r>
      <w:r w:rsidRPr="00EF6990">
        <w:rPr>
          <w:rFonts w:ascii="Times New Roman" w:hAnsi="Times New Roman" w:cs="Times New Roman"/>
          <w:sz w:val="24"/>
          <w:szCs w:val="24"/>
        </w:rPr>
        <w:t xml:space="preserve">, yang dalam Websters New International Dictionary diartikan sebagai </w:t>
      </w:r>
      <w:r w:rsidRPr="00EF6990">
        <w:rPr>
          <w:rFonts w:ascii="Times New Roman" w:hAnsi="Times New Roman" w:cs="Times New Roman"/>
          <w:i/>
          <w:sz w:val="24"/>
          <w:szCs w:val="24"/>
        </w:rPr>
        <w:t>the manner of treating, directing, carring to the purpose</w:t>
      </w:r>
      <w:r w:rsidR="00631111">
        <w:rPr>
          <w:rFonts w:ascii="Times New Roman" w:hAnsi="Times New Roman" w:cs="Times New Roman"/>
          <w:i/>
          <w:sz w:val="24"/>
          <w:szCs w:val="24"/>
          <w:lang w:val="id-ID"/>
        </w:rPr>
        <w:t>.</w:t>
      </w:r>
      <w:r w:rsidRPr="00EF6990">
        <w:rPr>
          <w:rStyle w:val="FootnoteReference"/>
          <w:rFonts w:ascii="Times New Roman" w:hAnsi="Times New Roman" w:cs="Times New Roman"/>
          <w:sz w:val="24"/>
          <w:szCs w:val="24"/>
        </w:rPr>
        <w:footnoteReference w:id="14"/>
      </w:r>
      <w:r w:rsidRPr="00EF6990">
        <w:rPr>
          <w:rFonts w:ascii="Times New Roman" w:hAnsi="Times New Roman" w:cs="Times New Roman"/>
          <w:sz w:val="24"/>
          <w:szCs w:val="24"/>
        </w:rPr>
        <w:t xml:space="preserve"> </w:t>
      </w:r>
    </w:p>
    <w:p w:rsidR="00407955" w:rsidRPr="00EF6990" w:rsidRDefault="00407955" w:rsidP="00407955">
      <w:pPr>
        <w:pStyle w:val="ListParagraph"/>
        <w:spacing w:line="480" w:lineRule="auto"/>
        <w:ind w:left="851" w:firstLine="709"/>
        <w:rPr>
          <w:rFonts w:ascii="Times New Roman" w:hAnsi="Times New Roman" w:cs="Times New Roman"/>
          <w:sz w:val="24"/>
          <w:szCs w:val="24"/>
        </w:rPr>
      </w:pPr>
      <w:r w:rsidRPr="00EF6990">
        <w:rPr>
          <w:rFonts w:ascii="Times New Roman" w:hAnsi="Times New Roman" w:cs="Times New Roman"/>
          <w:sz w:val="24"/>
          <w:szCs w:val="24"/>
        </w:rPr>
        <w:t>Dikutip dari pendapat Imron Fauzi, Manajemen Pendidikan Ala Rasulullah</w:t>
      </w:r>
      <w:r w:rsidRPr="00EF6990">
        <w:rPr>
          <w:rFonts w:ascii="Times New Roman" w:hAnsi="Times New Roman" w:cs="Times New Roman"/>
          <w:sz w:val="24"/>
          <w:szCs w:val="24"/>
          <w:lang w:val="id-ID"/>
        </w:rPr>
        <w:t>, d</w:t>
      </w:r>
      <w:r w:rsidRPr="00EF6990">
        <w:rPr>
          <w:rFonts w:ascii="Times New Roman" w:hAnsi="Times New Roman" w:cs="Times New Roman"/>
          <w:sz w:val="24"/>
          <w:szCs w:val="24"/>
        </w:rPr>
        <w:t xml:space="preserve">alam bahasa inggris manajemen berasal dari kata </w:t>
      </w:r>
      <w:r w:rsidRPr="00EF6990">
        <w:rPr>
          <w:rFonts w:ascii="Times New Roman" w:hAnsi="Times New Roman" w:cs="Times New Roman"/>
          <w:i/>
          <w:sz w:val="24"/>
          <w:szCs w:val="24"/>
        </w:rPr>
        <w:t>to manage</w:t>
      </w:r>
      <w:r w:rsidRPr="00EF6990">
        <w:rPr>
          <w:rFonts w:ascii="Times New Roman" w:hAnsi="Times New Roman" w:cs="Times New Roman"/>
          <w:sz w:val="24"/>
          <w:szCs w:val="24"/>
        </w:rPr>
        <w:t xml:space="preserve"> yang artinya mengatur. Istilah manajemen telah diartikan oleh berbagai pihak dengan perspektif yang berbeda. </w:t>
      </w:r>
    </w:p>
    <w:p w:rsidR="00407955" w:rsidRPr="00EF6990" w:rsidRDefault="00407955" w:rsidP="00631111">
      <w:pPr>
        <w:pStyle w:val="ListParagraph"/>
        <w:spacing w:line="480" w:lineRule="auto"/>
        <w:ind w:left="851" w:firstLine="709"/>
        <w:rPr>
          <w:rFonts w:ascii="Times New Roman" w:hAnsi="Times New Roman" w:cs="Times New Roman"/>
          <w:sz w:val="24"/>
          <w:szCs w:val="24"/>
        </w:rPr>
      </w:pPr>
      <w:r w:rsidRPr="00EF6990">
        <w:rPr>
          <w:rFonts w:ascii="Times New Roman" w:hAnsi="Times New Roman" w:cs="Times New Roman"/>
          <w:sz w:val="24"/>
          <w:szCs w:val="24"/>
        </w:rPr>
        <w:t>Berikut adalah beberapa definisi manajemen menurut para ahli:</w:t>
      </w:r>
      <w:r w:rsidRPr="00EF6990">
        <w:rPr>
          <w:rStyle w:val="FootnoteReference"/>
          <w:rFonts w:ascii="Times New Roman" w:hAnsi="Times New Roman" w:cs="Times New Roman"/>
          <w:sz w:val="24"/>
          <w:szCs w:val="24"/>
        </w:rPr>
        <w:footnoteReference w:id="15"/>
      </w:r>
    </w:p>
    <w:p w:rsidR="00407955" w:rsidRPr="00EF6990" w:rsidRDefault="00407955" w:rsidP="002F2D08">
      <w:pPr>
        <w:pStyle w:val="ListParagraph"/>
        <w:numPr>
          <w:ilvl w:val="1"/>
          <w:numId w:val="16"/>
        </w:numPr>
        <w:spacing w:line="480" w:lineRule="auto"/>
        <w:ind w:left="993" w:hanging="284"/>
        <w:rPr>
          <w:rFonts w:ascii="Times New Roman" w:hAnsi="Times New Roman" w:cs="Times New Roman"/>
          <w:sz w:val="24"/>
          <w:szCs w:val="24"/>
        </w:rPr>
      </w:pPr>
      <w:r w:rsidRPr="00EF6990">
        <w:rPr>
          <w:rFonts w:ascii="Times New Roman" w:hAnsi="Times New Roman" w:cs="Times New Roman"/>
          <w:sz w:val="24"/>
          <w:szCs w:val="24"/>
          <w:lang w:val="id-ID"/>
        </w:rPr>
        <w:t>John D Millett memberikan pengertian manajemen adalah suatu proses pengarahan dan pemberian fasilitas kerja kepada orang yang diorganisasikan dalam kelompok formal untuk mencapai tujuan</w:t>
      </w:r>
    </w:p>
    <w:p w:rsidR="00407955" w:rsidRPr="00EF6990" w:rsidRDefault="00407955" w:rsidP="00AA62A2">
      <w:pPr>
        <w:pStyle w:val="ListParagraph"/>
        <w:numPr>
          <w:ilvl w:val="1"/>
          <w:numId w:val="16"/>
        </w:numPr>
        <w:spacing w:line="480" w:lineRule="auto"/>
        <w:ind w:left="993" w:hanging="284"/>
        <w:rPr>
          <w:rFonts w:ascii="Times New Roman" w:hAnsi="Times New Roman" w:cs="Times New Roman"/>
          <w:sz w:val="24"/>
          <w:szCs w:val="24"/>
        </w:rPr>
      </w:pPr>
      <w:r w:rsidRPr="00EF6990">
        <w:rPr>
          <w:rFonts w:ascii="Times New Roman" w:hAnsi="Times New Roman" w:cs="Times New Roman"/>
          <w:sz w:val="24"/>
          <w:szCs w:val="24"/>
        </w:rPr>
        <w:lastRenderedPageBreak/>
        <w:t xml:space="preserve">Syamsi “Manajemen adalah seluruh kegiatan dalam setiap usaha kerjasama yang dilakukan oleh sekelompok atau lebih orang-orang secara bersama-sama dan simultan untuk mencapai tujuan yang telah ditetapkan”. </w:t>
      </w:r>
    </w:p>
    <w:p w:rsidR="00407955" w:rsidRPr="00EF6990" w:rsidRDefault="00407955" w:rsidP="00AA62A2">
      <w:pPr>
        <w:pStyle w:val="ListParagraph"/>
        <w:numPr>
          <w:ilvl w:val="1"/>
          <w:numId w:val="16"/>
        </w:numPr>
        <w:spacing w:line="480" w:lineRule="auto"/>
        <w:ind w:left="993" w:hanging="284"/>
        <w:rPr>
          <w:rFonts w:ascii="Times New Roman" w:hAnsi="Times New Roman" w:cs="Times New Roman"/>
          <w:sz w:val="24"/>
          <w:szCs w:val="24"/>
        </w:rPr>
      </w:pPr>
      <w:r w:rsidRPr="00EF6990">
        <w:rPr>
          <w:rFonts w:ascii="Times New Roman" w:hAnsi="Times New Roman" w:cs="Times New Roman"/>
          <w:sz w:val="24"/>
          <w:szCs w:val="24"/>
        </w:rPr>
        <w:t>Soepardi</w:t>
      </w:r>
      <w:r w:rsidR="00AA62A2">
        <w:rPr>
          <w:rFonts w:ascii="Times New Roman" w:hAnsi="Times New Roman" w:cs="Times New Roman"/>
          <w:sz w:val="24"/>
          <w:szCs w:val="24"/>
          <w:lang w:val="id-ID"/>
        </w:rPr>
        <w:t xml:space="preserve"> </w:t>
      </w:r>
      <w:r w:rsidRPr="00EF6990">
        <w:rPr>
          <w:rFonts w:ascii="Times New Roman" w:hAnsi="Times New Roman" w:cs="Times New Roman"/>
          <w:sz w:val="24"/>
          <w:szCs w:val="24"/>
        </w:rPr>
        <w:t xml:space="preserve">“Manajemen adalah keseluruhan proses kegiatan-kegiatan kerja sama yang dilakukan oleh sekelompok atau lebih secara bersama-sama dan simultan untuk mencapai tujuan yang telah ditetapkan. </w:t>
      </w:r>
    </w:p>
    <w:p w:rsidR="00407955" w:rsidRPr="00EF6990" w:rsidRDefault="00407955" w:rsidP="002F2D08">
      <w:pPr>
        <w:pStyle w:val="ListParagraph"/>
        <w:numPr>
          <w:ilvl w:val="1"/>
          <w:numId w:val="16"/>
        </w:numPr>
        <w:spacing w:line="480" w:lineRule="auto"/>
        <w:ind w:left="993" w:hanging="284"/>
        <w:rPr>
          <w:rFonts w:ascii="Times New Roman" w:hAnsi="Times New Roman" w:cs="Times New Roman"/>
          <w:sz w:val="24"/>
          <w:szCs w:val="24"/>
        </w:rPr>
      </w:pPr>
      <w:r w:rsidRPr="00EF6990">
        <w:rPr>
          <w:rFonts w:ascii="Times New Roman" w:hAnsi="Times New Roman" w:cs="Times New Roman"/>
          <w:sz w:val="24"/>
          <w:szCs w:val="24"/>
        </w:rPr>
        <w:t>Mary Parker Follet manajemen adalah suatu seni untuk melaksanakan suatu pekerjaan melalui orang lain dengan kata lain bahwa para manajer mencapai suatu tujuan organisasi dengan cara mengatur orang-orang lain untuk melaksanakan apa saja yang perlu dalam pekerjaan itu, bukan dengan cara melaksanakan pekerjaan itu oleh dirinya sendiri.</w:t>
      </w:r>
    </w:p>
    <w:p w:rsidR="00407955" w:rsidRPr="00EF6990" w:rsidRDefault="00407955" w:rsidP="008F365F">
      <w:pPr>
        <w:pStyle w:val="ListParagraph"/>
        <w:numPr>
          <w:ilvl w:val="1"/>
          <w:numId w:val="16"/>
        </w:numPr>
        <w:spacing w:line="480" w:lineRule="auto"/>
        <w:ind w:left="993" w:hanging="284"/>
        <w:rPr>
          <w:rFonts w:ascii="Times New Roman" w:hAnsi="Times New Roman" w:cs="Times New Roman"/>
          <w:sz w:val="24"/>
          <w:szCs w:val="24"/>
        </w:rPr>
      </w:pPr>
      <w:r w:rsidRPr="00EF6990">
        <w:rPr>
          <w:rFonts w:ascii="Times New Roman" w:hAnsi="Times New Roman" w:cs="Times New Roman"/>
          <w:sz w:val="24"/>
          <w:szCs w:val="24"/>
        </w:rPr>
        <w:t xml:space="preserve">Sondang P. Siagian mengatakan bahwa manajemen adalah keseluruhan proses pelaksanaan daripada keputusan yang telah diambil dan pelaksanaan itu pada umumnya dilakukan oleh dua orang manusia atau lebih untuk mencapai tujuan yang telah ditentukan. </w:t>
      </w:r>
    </w:p>
    <w:p w:rsidR="00407955" w:rsidRPr="00EF6990" w:rsidRDefault="00407955" w:rsidP="00AA62A2">
      <w:pPr>
        <w:pStyle w:val="ListParagraph"/>
        <w:numPr>
          <w:ilvl w:val="1"/>
          <w:numId w:val="16"/>
        </w:numPr>
        <w:spacing w:line="480" w:lineRule="auto"/>
        <w:ind w:left="993" w:hanging="284"/>
        <w:rPr>
          <w:rFonts w:ascii="Times New Roman" w:hAnsi="Times New Roman" w:cs="Times New Roman"/>
          <w:sz w:val="24"/>
          <w:szCs w:val="24"/>
        </w:rPr>
      </w:pPr>
      <w:r w:rsidRPr="00EF6990">
        <w:rPr>
          <w:rFonts w:ascii="Times New Roman" w:hAnsi="Times New Roman" w:cs="Times New Roman"/>
          <w:sz w:val="24"/>
          <w:szCs w:val="24"/>
        </w:rPr>
        <w:t>Menurut Boone dan Kurtz </w:t>
      </w:r>
      <w:r w:rsidRPr="00EF6990">
        <w:rPr>
          <w:rFonts w:ascii="Times New Roman" w:hAnsi="Times New Roman" w:cs="Times New Roman"/>
          <w:i/>
          <w:sz w:val="24"/>
          <w:szCs w:val="24"/>
        </w:rPr>
        <w:t>“Management is the use of people and other resources to accomplish objective”</w:t>
      </w:r>
      <w:r w:rsidRPr="00EF6990">
        <w:rPr>
          <w:rFonts w:ascii="Times New Roman" w:hAnsi="Times New Roman" w:cs="Times New Roman"/>
          <w:sz w:val="24"/>
          <w:szCs w:val="24"/>
        </w:rPr>
        <w:t xml:space="preserve">. </w:t>
      </w:r>
    </w:p>
    <w:p w:rsidR="00407955" w:rsidRPr="00EF6990" w:rsidRDefault="00407955" w:rsidP="00407955">
      <w:pPr>
        <w:pStyle w:val="ListParagraph"/>
        <w:spacing w:line="480" w:lineRule="auto"/>
        <w:ind w:firstLine="698"/>
        <w:rPr>
          <w:rFonts w:ascii="Times New Roman" w:hAnsi="Times New Roman" w:cs="Times New Roman"/>
          <w:sz w:val="24"/>
          <w:szCs w:val="24"/>
        </w:rPr>
      </w:pPr>
      <w:r w:rsidRPr="00EF6990">
        <w:rPr>
          <w:rFonts w:ascii="Times New Roman" w:hAnsi="Times New Roman" w:cs="Times New Roman"/>
          <w:sz w:val="24"/>
          <w:szCs w:val="24"/>
        </w:rPr>
        <w:t>Sejalan dengan perkembangan ilmu pengetahuan secara umum dan kajian ilmu manajemen secara khusus, definisi manajemen juga mengalami perkembangan dengan memberikan uraian lebih spesifik melalui penyebutan fungsi-fungsi yang harus dilakukan oleh seorang manajer dalam menjalankan tugasnya.</w:t>
      </w:r>
    </w:p>
    <w:p w:rsidR="00407955" w:rsidRPr="00EF6990" w:rsidRDefault="00407955" w:rsidP="00407955">
      <w:pPr>
        <w:pStyle w:val="ListParagraph"/>
        <w:spacing w:line="480" w:lineRule="auto"/>
        <w:ind w:left="709" w:firstLine="851"/>
        <w:rPr>
          <w:rFonts w:ascii="Times New Roman" w:hAnsi="Times New Roman" w:cs="Times New Roman"/>
          <w:sz w:val="24"/>
          <w:szCs w:val="24"/>
        </w:rPr>
      </w:pPr>
      <w:r w:rsidRPr="00EF6990">
        <w:rPr>
          <w:rFonts w:ascii="Times New Roman" w:hAnsi="Times New Roman" w:cs="Times New Roman"/>
          <w:sz w:val="24"/>
          <w:szCs w:val="24"/>
        </w:rPr>
        <w:lastRenderedPageBreak/>
        <w:t>Proses manajemen dalam pelaksanaan peran dan fungsi-fungsi manajerialnya yang merupakan rangkaian yang harus terlaksana dalam sebuah organisasi atau lembaga dalam upaya pencapaian hasil dan tujuan yang diinginkan. Sedangkan, para ahli manajemen berpendapat tentang ketentuan pasti dari fungsi-fungsi manajemen.</w:t>
      </w:r>
    </w:p>
    <w:p w:rsidR="00407955" w:rsidRPr="00EF6990" w:rsidRDefault="00407955" w:rsidP="00407955">
      <w:pPr>
        <w:pStyle w:val="ListParagraph"/>
        <w:spacing w:line="480" w:lineRule="auto"/>
        <w:ind w:left="709" w:firstLine="851"/>
        <w:rPr>
          <w:rFonts w:ascii="Times New Roman" w:hAnsi="Times New Roman" w:cs="Times New Roman"/>
          <w:sz w:val="24"/>
          <w:szCs w:val="24"/>
        </w:rPr>
      </w:pPr>
      <w:r w:rsidRPr="00EF6990">
        <w:rPr>
          <w:rFonts w:ascii="Times New Roman" w:hAnsi="Times New Roman" w:cs="Times New Roman"/>
          <w:sz w:val="24"/>
          <w:szCs w:val="24"/>
        </w:rPr>
        <w:t>Menurut Saefullah, manajemen berasal dari bahasa Inggris yang berarti mengatur, mengurus, atau mengelola.</w:t>
      </w:r>
      <w:r w:rsidRPr="00EF6990">
        <w:rPr>
          <w:rStyle w:val="FootnoteReference"/>
          <w:rFonts w:ascii="Times New Roman" w:hAnsi="Times New Roman" w:cs="Times New Roman"/>
          <w:sz w:val="24"/>
          <w:szCs w:val="24"/>
        </w:rPr>
        <w:footnoteReference w:id="16"/>
      </w:r>
      <w:r w:rsidRPr="00EF6990">
        <w:rPr>
          <w:rFonts w:ascii="Times New Roman" w:hAnsi="Times New Roman" w:cs="Times New Roman"/>
          <w:sz w:val="24"/>
          <w:szCs w:val="24"/>
        </w:rPr>
        <w:t xml:space="preserve"> </w:t>
      </w:r>
    </w:p>
    <w:p w:rsidR="00407955" w:rsidRPr="00EF6990" w:rsidRDefault="00407955" w:rsidP="00407955">
      <w:pPr>
        <w:pStyle w:val="ListParagraph"/>
        <w:spacing w:line="480" w:lineRule="auto"/>
        <w:ind w:left="709" w:firstLine="851"/>
        <w:rPr>
          <w:rFonts w:ascii="Times New Roman" w:hAnsi="Times New Roman" w:cs="Times New Roman"/>
          <w:sz w:val="24"/>
          <w:szCs w:val="24"/>
        </w:rPr>
      </w:pPr>
      <w:r w:rsidRPr="00EF6990">
        <w:rPr>
          <w:rFonts w:ascii="Times New Roman" w:hAnsi="Times New Roman" w:cs="Times New Roman"/>
          <w:sz w:val="24"/>
          <w:szCs w:val="24"/>
        </w:rPr>
        <w:t>Menurut Horold Koontz dan Cyril O’Donnel dikutip dalam bukunya Saefullah, Manajemen adalah usaha untuk mencapai tujuan tertentu melalui kegiatan orang lain.</w:t>
      </w:r>
      <w:r w:rsidRPr="00EF6990">
        <w:rPr>
          <w:rStyle w:val="FootnoteReference"/>
          <w:rFonts w:ascii="Times New Roman" w:hAnsi="Times New Roman" w:cs="Times New Roman"/>
          <w:sz w:val="24"/>
          <w:szCs w:val="24"/>
        </w:rPr>
        <w:footnoteReference w:id="17"/>
      </w:r>
    </w:p>
    <w:p w:rsidR="00407955" w:rsidRPr="00EF6990" w:rsidRDefault="00407955" w:rsidP="00AA62A2">
      <w:pPr>
        <w:autoSpaceDE w:val="0"/>
        <w:autoSpaceDN w:val="0"/>
        <w:adjustRightInd w:val="0"/>
        <w:spacing w:after="0"/>
        <w:ind w:left="709"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 xml:space="preserve">Senada dengan pengertian di atas, menurut Hasibuan bahwa “akar kata manajemen berasal dari kata </w:t>
      </w:r>
      <w:r w:rsidRPr="00EF6990">
        <w:rPr>
          <w:rFonts w:ascii="Times New Roman" w:hAnsi="Times New Roman" w:cs="Times New Roman"/>
          <w:i/>
          <w:color w:val="000000"/>
          <w:sz w:val="24"/>
          <w:szCs w:val="24"/>
        </w:rPr>
        <w:t>to manage</w:t>
      </w:r>
      <w:r w:rsidRPr="00EF6990">
        <w:rPr>
          <w:rFonts w:ascii="Times New Roman" w:hAnsi="Times New Roman" w:cs="Times New Roman"/>
          <w:color w:val="000000"/>
          <w:sz w:val="24"/>
          <w:szCs w:val="24"/>
        </w:rPr>
        <w:t xml:space="preserve"> yang berarti mengatur”. Dalam proses pengaturan akan timbul masalah, proses dan pertanyaan tentang apa yang diatur, siapa yang mengatur, mengapa harus diatur dan apa tujuan pengaturan tersebut. Manajemen juga juga menganalisis dan menetapkan tujuan/sasaran serta mendeterminasi tugas-tugas dan kewajiban-kewajiban secara baik, efektif dan efesien.</w:t>
      </w:r>
      <w:r w:rsidRPr="00EF6990">
        <w:rPr>
          <w:rStyle w:val="FootnoteReference"/>
          <w:rFonts w:ascii="Times New Roman" w:hAnsi="Times New Roman" w:cs="Times New Roman"/>
          <w:color w:val="000000"/>
          <w:sz w:val="24"/>
          <w:szCs w:val="24"/>
        </w:rPr>
        <w:footnoteReference w:id="18"/>
      </w:r>
    </w:p>
    <w:p w:rsidR="00407955" w:rsidRPr="00EF6990" w:rsidRDefault="00407955" w:rsidP="00407955">
      <w:pPr>
        <w:autoSpaceDE w:val="0"/>
        <w:autoSpaceDN w:val="0"/>
        <w:adjustRightInd w:val="0"/>
        <w:spacing w:after="0"/>
        <w:ind w:left="709" w:firstLine="992"/>
        <w:rPr>
          <w:rFonts w:ascii="Times New Roman" w:hAnsi="Times New Roman" w:cs="Times New Roman"/>
          <w:color w:val="000000"/>
          <w:sz w:val="24"/>
          <w:szCs w:val="24"/>
        </w:rPr>
      </w:pPr>
    </w:p>
    <w:p w:rsidR="00407955" w:rsidRPr="00EF6990" w:rsidRDefault="00407955" w:rsidP="00A32CD3">
      <w:pPr>
        <w:autoSpaceDE w:val="0"/>
        <w:autoSpaceDN w:val="0"/>
        <w:adjustRightInd w:val="0"/>
        <w:spacing w:after="0" w:line="480" w:lineRule="auto"/>
        <w:ind w:left="709" w:firstLine="709"/>
        <w:rPr>
          <w:rFonts w:ascii="Times New Roman" w:hAnsi="Times New Roman" w:cs="Times New Roman"/>
          <w:color w:val="000000"/>
          <w:sz w:val="24"/>
          <w:szCs w:val="24"/>
        </w:rPr>
      </w:pPr>
      <w:r w:rsidRPr="00EF6990">
        <w:rPr>
          <w:rFonts w:ascii="Times New Roman" w:hAnsi="Times New Roman" w:cs="Times New Roman"/>
          <w:color w:val="000000"/>
          <w:sz w:val="24"/>
          <w:szCs w:val="24"/>
        </w:rPr>
        <w:t>Sumber daya organisasi tersebut meliputi manusia</w:t>
      </w:r>
      <w:r w:rsidRPr="00AA62A2">
        <w:rPr>
          <w:rFonts w:ascii="Times New Roman" w:hAnsi="Times New Roman" w:cs="Times New Roman"/>
          <w:color w:val="000000"/>
          <w:sz w:val="24"/>
          <w:szCs w:val="24"/>
        </w:rPr>
        <w:t xml:space="preserve"> (man), bahan baku (materials) dan mesin (machines). Inti manajemen adalah bagaimana mengkoordinasikan sumber daya organisasi. Koordinasi ketiga sumber daya organisasi tersebut dimaksudkan agar tujuan organisasi bisa dicapai secara efektif dan efisien sehingga dapat memenuhi harapan berbagai pihak (stakeholders) yang mempunyai kepentingan terhadap organ</w:t>
      </w:r>
      <w:r w:rsidRPr="00EF6990">
        <w:rPr>
          <w:rFonts w:ascii="Times New Roman" w:hAnsi="Times New Roman" w:cs="Times New Roman"/>
          <w:color w:val="000000"/>
          <w:sz w:val="24"/>
          <w:szCs w:val="24"/>
        </w:rPr>
        <w:t>isasi.</w:t>
      </w:r>
    </w:p>
    <w:p w:rsidR="00407955" w:rsidRPr="00EF6990" w:rsidRDefault="00407955" w:rsidP="00407955">
      <w:pPr>
        <w:spacing w:line="480" w:lineRule="auto"/>
        <w:ind w:left="709" w:firstLine="709"/>
        <w:rPr>
          <w:rFonts w:ascii="Times New Roman" w:hAnsi="Times New Roman" w:cs="Times New Roman"/>
          <w:sz w:val="24"/>
          <w:szCs w:val="24"/>
          <w:lang w:val="id-ID"/>
        </w:rPr>
      </w:pPr>
      <w:r w:rsidRPr="00EF6990">
        <w:rPr>
          <w:rFonts w:ascii="Times New Roman" w:hAnsi="Times New Roman" w:cs="Times New Roman"/>
          <w:sz w:val="24"/>
          <w:szCs w:val="24"/>
          <w:lang w:val="id-ID"/>
        </w:rPr>
        <w:lastRenderedPageBreak/>
        <w:t xml:space="preserve">Secara esensial bahwa dalam manajemen terdapat aktivitas yang saling berhubungan baik dari fungsinya maupun dari tujuan yang ditargetkan sebelumnya. Manajemen juga membahas hubungan antar individu yang saling mempengaruhi dan saling berharap mencapai keberhasilan dengan sebaik-baiknya. </w:t>
      </w:r>
    </w:p>
    <w:p w:rsidR="00407955" w:rsidRPr="00EF6990" w:rsidRDefault="00407955" w:rsidP="00407955">
      <w:pPr>
        <w:spacing w:after="0"/>
        <w:ind w:left="709" w:firstLine="709"/>
        <w:rPr>
          <w:rFonts w:ascii="Times New Roman" w:hAnsi="Times New Roman" w:cs="Times New Roman"/>
          <w:sz w:val="24"/>
          <w:szCs w:val="24"/>
          <w:lang w:val="id-ID"/>
        </w:rPr>
      </w:pPr>
      <w:r w:rsidRPr="00EF6990">
        <w:rPr>
          <w:rFonts w:ascii="Times New Roman" w:hAnsi="Times New Roman" w:cs="Times New Roman"/>
          <w:sz w:val="24"/>
          <w:szCs w:val="24"/>
          <w:lang w:val="id-ID"/>
        </w:rPr>
        <w:t>Menurut Prof  Dr Afifuddin mengatakan bahwa manajemen sebagai sebuah sistem dapat dijadikan objek kajian ilmiah mengenai lima sistem yang terdapat didalamnya, yaitu sebagai berikut:</w:t>
      </w:r>
    </w:p>
    <w:p w:rsidR="00407955" w:rsidRPr="00EF6990" w:rsidRDefault="00407955" w:rsidP="002F2D08">
      <w:pPr>
        <w:pStyle w:val="ListParagraph"/>
        <w:numPr>
          <w:ilvl w:val="0"/>
          <w:numId w:val="29"/>
        </w:numPr>
        <w:spacing w:after="0"/>
        <w:ind w:left="993" w:hanging="284"/>
        <w:rPr>
          <w:rFonts w:ascii="Times New Roman" w:hAnsi="Times New Roman" w:cs="Times New Roman"/>
          <w:sz w:val="24"/>
          <w:szCs w:val="24"/>
          <w:lang w:val="id-ID"/>
        </w:rPr>
      </w:pPr>
      <w:r w:rsidRPr="00EF6990">
        <w:rPr>
          <w:rFonts w:ascii="Times New Roman" w:hAnsi="Times New Roman" w:cs="Times New Roman"/>
          <w:sz w:val="24"/>
          <w:szCs w:val="24"/>
          <w:lang w:val="id-ID"/>
        </w:rPr>
        <w:t>Subsistem Struktur</w:t>
      </w:r>
    </w:p>
    <w:p w:rsidR="00407955" w:rsidRPr="00EF6990" w:rsidRDefault="00407955" w:rsidP="002F2D08">
      <w:pPr>
        <w:pStyle w:val="ListParagraph"/>
        <w:numPr>
          <w:ilvl w:val="0"/>
          <w:numId w:val="29"/>
        </w:numPr>
        <w:ind w:left="993" w:hanging="284"/>
        <w:rPr>
          <w:rFonts w:ascii="Times New Roman" w:hAnsi="Times New Roman" w:cs="Times New Roman"/>
          <w:sz w:val="24"/>
          <w:szCs w:val="24"/>
          <w:lang w:val="id-ID"/>
        </w:rPr>
      </w:pPr>
      <w:r w:rsidRPr="00EF6990">
        <w:rPr>
          <w:rFonts w:ascii="Times New Roman" w:hAnsi="Times New Roman" w:cs="Times New Roman"/>
          <w:sz w:val="24"/>
          <w:szCs w:val="24"/>
          <w:lang w:val="id-ID"/>
        </w:rPr>
        <w:t>Subsistem Teknik</w:t>
      </w:r>
    </w:p>
    <w:p w:rsidR="00407955" w:rsidRPr="00EF6990" w:rsidRDefault="00407955" w:rsidP="002F2D08">
      <w:pPr>
        <w:pStyle w:val="ListParagraph"/>
        <w:numPr>
          <w:ilvl w:val="0"/>
          <w:numId w:val="29"/>
        </w:numPr>
        <w:ind w:left="993" w:hanging="284"/>
        <w:rPr>
          <w:rFonts w:ascii="Times New Roman" w:hAnsi="Times New Roman" w:cs="Times New Roman"/>
          <w:sz w:val="24"/>
          <w:szCs w:val="24"/>
          <w:lang w:val="id-ID"/>
        </w:rPr>
      </w:pPr>
      <w:r w:rsidRPr="00EF6990">
        <w:rPr>
          <w:rFonts w:ascii="Times New Roman" w:hAnsi="Times New Roman" w:cs="Times New Roman"/>
          <w:sz w:val="24"/>
          <w:szCs w:val="24"/>
          <w:lang w:val="id-ID"/>
        </w:rPr>
        <w:t>Subsistem Personalia</w:t>
      </w:r>
    </w:p>
    <w:p w:rsidR="00407955" w:rsidRPr="00EF6990" w:rsidRDefault="00407955" w:rsidP="002F2D08">
      <w:pPr>
        <w:pStyle w:val="ListParagraph"/>
        <w:numPr>
          <w:ilvl w:val="0"/>
          <w:numId w:val="29"/>
        </w:numPr>
        <w:ind w:left="993" w:hanging="284"/>
        <w:rPr>
          <w:rFonts w:ascii="Times New Roman" w:hAnsi="Times New Roman" w:cs="Times New Roman"/>
          <w:sz w:val="24"/>
          <w:szCs w:val="24"/>
          <w:lang w:val="id-ID"/>
        </w:rPr>
      </w:pPr>
      <w:r w:rsidRPr="00EF6990">
        <w:rPr>
          <w:rFonts w:ascii="Times New Roman" w:hAnsi="Times New Roman" w:cs="Times New Roman"/>
          <w:sz w:val="24"/>
          <w:szCs w:val="24"/>
          <w:lang w:val="id-ID"/>
        </w:rPr>
        <w:t>Subsistem Informasi</w:t>
      </w:r>
    </w:p>
    <w:p w:rsidR="00407955" w:rsidRPr="00EF6990" w:rsidRDefault="00407955" w:rsidP="002F2D08">
      <w:pPr>
        <w:pStyle w:val="ListParagraph"/>
        <w:numPr>
          <w:ilvl w:val="0"/>
          <w:numId w:val="29"/>
        </w:numPr>
        <w:ind w:left="993" w:hanging="284"/>
        <w:rPr>
          <w:rFonts w:ascii="Times New Roman" w:hAnsi="Times New Roman" w:cs="Times New Roman"/>
          <w:sz w:val="24"/>
          <w:szCs w:val="24"/>
          <w:lang w:val="id-ID"/>
        </w:rPr>
      </w:pPr>
      <w:r w:rsidRPr="00EF6990">
        <w:rPr>
          <w:rFonts w:ascii="Times New Roman" w:hAnsi="Times New Roman" w:cs="Times New Roman"/>
          <w:sz w:val="24"/>
          <w:szCs w:val="24"/>
          <w:lang w:val="id-ID"/>
        </w:rPr>
        <w:t>Subsistem Lingkungan/Masyarakat</w:t>
      </w:r>
      <w:r w:rsidRPr="00EF6990">
        <w:rPr>
          <w:rStyle w:val="FootnoteReference"/>
          <w:rFonts w:ascii="Times New Roman" w:hAnsi="Times New Roman" w:cs="Times New Roman"/>
          <w:sz w:val="24"/>
          <w:szCs w:val="24"/>
          <w:lang w:val="id-ID"/>
        </w:rPr>
        <w:footnoteReference w:id="19"/>
      </w:r>
    </w:p>
    <w:p w:rsidR="00407955" w:rsidRDefault="00407955" w:rsidP="00AA62A2">
      <w:pPr>
        <w:pStyle w:val="ListParagraph"/>
        <w:ind w:left="993" w:hanging="284"/>
        <w:rPr>
          <w:rFonts w:ascii="Times New Roman" w:hAnsi="Times New Roman" w:cs="Times New Roman"/>
          <w:sz w:val="24"/>
          <w:szCs w:val="24"/>
          <w:lang w:val="id-ID"/>
        </w:rPr>
      </w:pPr>
    </w:p>
    <w:p w:rsidR="00407955" w:rsidRPr="00EF6990" w:rsidRDefault="00407955" w:rsidP="00407955">
      <w:pPr>
        <w:pStyle w:val="ListParagraph"/>
        <w:numPr>
          <w:ilvl w:val="1"/>
          <w:numId w:val="2"/>
        </w:numPr>
        <w:spacing w:line="480" w:lineRule="auto"/>
        <w:ind w:left="709" w:hanging="283"/>
        <w:rPr>
          <w:rFonts w:ascii="Times New Roman" w:hAnsi="Times New Roman" w:cs="Times New Roman"/>
          <w:b/>
          <w:sz w:val="24"/>
          <w:szCs w:val="24"/>
          <w:lang w:val="id-ID"/>
        </w:rPr>
      </w:pPr>
      <w:r w:rsidRPr="00EF6990">
        <w:rPr>
          <w:rFonts w:ascii="Times New Roman" w:hAnsi="Times New Roman" w:cs="Times New Roman"/>
          <w:b/>
          <w:sz w:val="24"/>
          <w:szCs w:val="24"/>
          <w:lang w:val="id-ID"/>
        </w:rPr>
        <w:t>Fungsi- Fungsi Manajemen</w:t>
      </w:r>
    </w:p>
    <w:p w:rsidR="00407955" w:rsidRPr="00EF6990" w:rsidRDefault="00407955" w:rsidP="009606D1">
      <w:pPr>
        <w:pStyle w:val="ListParagraph"/>
        <w:spacing w:line="480" w:lineRule="auto"/>
        <w:ind w:left="709" w:firstLine="851"/>
        <w:rPr>
          <w:rFonts w:ascii="Times New Roman" w:hAnsi="Times New Roman" w:cs="Times New Roman"/>
          <w:sz w:val="24"/>
          <w:szCs w:val="24"/>
          <w:lang w:val="id-ID"/>
        </w:rPr>
      </w:pPr>
      <w:r w:rsidRPr="00EF6990">
        <w:rPr>
          <w:rFonts w:ascii="Times New Roman" w:hAnsi="Times New Roman" w:cs="Times New Roman"/>
          <w:color w:val="000000"/>
          <w:sz w:val="24"/>
          <w:szCs w:val="24"/>
        </w:rPr>
        <w:t>Menurut George R Terri sebagaimana dikutip Hasibuan</w:t>
      </w:r>
      <w:r w:rsidRPr="00EF6990">
        <w:rPr>
          <w:rStyle w:val="FootnoteReference"/>
          <w:rFonts w:ascii="Times New Roman" w:hAnsi="Times New Roman" w:cs="Times New Roman"/>
          <w:color w:val="000000"/>
          <w:sz w:val="24"/>
          <w:szCs w:val="24"/>
        </w:rPr>
        <w:footnoteReference w:id="20"/>
      </w:r>
      <w:r w:rsidRPr="00EF6990">
        <w:rPr>
          <w:rFonts w:ascii="Times New Roman" w:hAnsi="Times New Roman" w:cs="Times New Roman"/>
          <w:color w:val="000000"/>
          <w:sz w:val="24"/>
          <w:szCs w:val="24"/>
        </w:rPr>
        <w:t xml:space="preserve">  manajemen adalah: “</w:t>
      </w:r>
      <w:r w:rsidRPr="00EF6990">
        <w:rPr>
          <w:rFonts w:ascii="Times New Roman" w:hAnsi="Times New Roman" w:cs="Times New Roman"/>
          <w:i/>
          <w:color w:val="000000"/>
          <w:sz w:val="24"/>
          <w:szCs w:val="24"/>
        </w:rPr>
        <w:t>a distinct process consisting of planning, organizing, actuating, and controlling performed to determine and accomplish stated objectives by the use of human being and other resources”.</w:t>
      </w:r>
      <w:r w:rsidRPr="00EF6990">
        <w:rPr>
          <w:rFonts w:ascii="Times New Roman" w:hAnsi="Times New Roman" w:cs="Times New Roman"/>
          <w:color w:val="000000"/>
          <w:sz w:val="24"/>
          <w:szCs w:val="24"/>
        </w:rPr>
        <w:t xml:space="preserve"> Manajemen merupakan suatu proses yang khas yang terdiri dari tindakan-tindakan perencanaan, pengorganisasian, penggerakan dan pengendalian yang dilakukan untuk menentukan serta mencapai sasaran-sasaran yang telah ditentukan melalui pemanfaatan sumber daya manusia dan sumber daya lainnya.</w:t>
      </w:r>
    </w:p>
    <w:p w:rsidR="00407955" w:rsidRPr="00EF6990" w:rsidRDefault="00407955" w:rsidP="00407955">
      <w:pPr>
        <w:spacing w:line="480" w:lineRule="auto"/>
        <w:ind w:left="709" w:hanging="2835"/>
        <w:rPr>
          <w:rFonts w:ascii="Times New Roman" w:hAnsi="Times New Roman" w:cs="Times New Roman"/>
          <w:sz w:val="24"/>
          <w:szCs w:val="24"/>
        </w:rPr>
      </w:pPr>
      <w:r w:rsidRPr="00EF6990">
        <w:rPr>
          <w:rFonts w:ascii="Times New Roman" w:hAnsi="Times New Roman" w:cs="Times New Roman"/>
          <w:sz w:val="24"/>
          <w:szCs w:val="24"/>
        </w:rPr>
        <w:lastRenderedPageBreak/>
        <w:tab/>
      </w:r>
      <w:r w:rsidRPr="00EF6990">
        <w:rPr>
          <w:rFonts w:ascii="Times New Roman" w:hAnsi="Times New Roman" w:cs="Times New Roman"/>
          <w:sz w:val="24"/>
          <w:szCs w:val="24"/>
        </w:rPr>
        <w:tab/>
        <w:t>Fungsi manajemen diatas menurut Saefullah dapat dijelaskan sebagai bahwa:</w:t>
      </w:r>
    </w:p>
    <w:p w:rsidR="00407955" w:rsidRPr="00EF6990" w:rsidRDefault="00407955" w:rsidP="002F2D08">
      <w:pPr>
        <w:pStyle w:val="ListParagraph"/>
        <w:numPr>
          <w:ilvl w:val="0"/>
          <w:numId w:val="30"/>
        </w:numPr>
        <w:spacing w:after="0"/>
        <w:ind w:left="993" w:hanging="284"/>
        <w:rPr>
          <w:rFonts w:ascii="Times New Roman" w:hAnsi="Times New Roman" w:cs="Times New Roman"/>
          <w:sz w:val="24"/>
          <w:szCs w:val="24"/>
        </w:rPr>
      </w:pPr>
      <w:r w:rsidRPr="00EF6990">
        <w:rPr>
          <w:rFonts w:ascii="Times New Roman" w:hAnsi="Times New Roman" w:cs="Times New Roman"/>
          <w:i/>
          <w:sz w:val="24"/>
          <w:szCs w:val="24"/>
        </w:rPr>
        <w:t xml:space="preserve">Planning </w:t>
      </w:r>
      <w:r w:rsidRPr="009606D1">
        <w:rPr>
          <w:rFonts w:ascii="Times New Roman" w:hAnsi="Times New Roman" w:cs="Times New Roman"/>
          <w:iCs/>
          <w:sz w:val="24"/>
          <w:szCs w:val="24"/>
        </w:rPr>
        <w:t xml:space="preserve">(perencanaan) </w:t>
      </w:r>
      <w:r w:rsidRPr="00EF6990">
        <w:rPr>
          <w:rFonts w:ascii="Times New Roman" w:hAnsi="Times New Roman" w:cs="Times New Roman"/>
          <w:sz w:val="24"/>
          <w:szCs w:val="24"/>
        </w:rPr>
        <w:t xml:space="preserve">adalah penentuan serangkaian tindakan untuk mencapai hasil yang diinginkan. Perencanaan merupakan penetapan jawaban kepada enam pertanyaan berikut:  </w:t>
      </w:r>
    </w:p>
    <w:p w:rsidR="00407955" w:rsidRPr="00EF6990" w:rsidRDefault="00407955" w:rsidP="002F2D08">
      <w:pPr>
        <w:pStyle w:val="ListParagraph"/>
        <w:numPr>
          <w:ilvl w:val="0"/>
          <w:numId w:val="31"/>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Apa tindakan yang harus dikerjakan?</w:t>
      </w:r>
    </w:p>
    <w:p w:rsidR="00407955" w:rsidRPr="00EF6990" w:rsidRDefault="00407955" w:rsidP="002F2D08">
      <w:pPr>
        <w:pStyle w:val="ListParagraph"/>
        <w:numPr>
          <w:ilvl w:val="0"/>
          <w:numId w:val="31"/>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Mengapa tindakan itu harus dikerjakan?</w:t>
      </w:r>
    </w:p>
    <w:p w:rsidR="00407955" w:rsidRPr="00EF6990" w:rsidRDefault="00407955" w:rsidP="002F2D08">
      <w:pPr>
        <w:pStyle w:val="ListParagraph"/>
        <w:numPr>
          <w:ilvl w:val="0"/>
          <w:numId w:val="31"/>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Di mana tindakan itu harus dikerjakan?</w:t>
      </w:r>
    </w:p>
    <w:p w:rsidR="00407955" w:rsidRPr="00EF6990" w:rsidRDefault="00407955" w:rsidP="002F2D08">
      <w:pPr>
        <w:pStyle w:val="ListParagraph"/>
        <w:numPr>
          <w:ilvl w:val="0"/>
          <w:numId w:val="31"/>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Kapan tindakan itu harus dikerjakan?</w:t>
      </w:r>
    </w:p>
    <w:p w:rsidR="00407955" w:rsidRPr="00EF6990" w:rsidRDefault="00407955" w:rsidP="002F2D08">
      <w:pPr>
        <w:pStyle w:val="ListParagraph"/>
        <w:numPr>
          <w:ilvl w:val="0"/>
          <w:numId w:val="31"/>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Siapa yang akan mengerjakan tindakan itu?</w:t>
      </w:r>
    </w:p>
    <w:p w:rsidR="00407955" w:rsidRPr="00EF6990" w:rsidRDefault="00407955" w:rsidP="002F2D08">
      <w:pPr>
        <w:pStyle w:val="ListParagraph"/>
        <w:numPr>
          <w:ilvl w:val="0"/>
          <w:numId w:val="31"/>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Bagaimana cara melaksanakan tindakan itu?</w:t>
      </w:r>
    </w:p>
    <w:p w:rsidR="00407955" w:rsidRPr="00EF6990" w:rsidRDefault="00407955" w:rsidP="00407955">
      <w:pPr>
        <w:pStyle w:val="ListParagraph"/>
        <w:tabs>
          <w:tab w:val="left" w:pos="993"/>
        </w:tabs>
        <w:ind w:left="1276" w:hanging="283"/>
        <w:rPr>
          <w:rFonts w:ascii="Times New Roman" w:hAnsi="Times New Roman" w:cs="Times New Roman"/>
          <w:sz w:val="24"/>
          <w:szCs w:val="24"/>
        </w:rPr>
      </w:pPr>
    </w:p>
    <w:p w:rsidR="00407955" w:rsidRPr="00EF6990" w:rsidRDefault="00407955" w:rsidP="009606D1">
      <w:pPr>
        <w:pStyle w:val="ListParagraph"/>
        <w:numPr>
          <w:ilvl w:val="0"/>
          <w:numId w:val="30"/>
        </w:numPr>
        <w:spacing w:after="0"/>
        <w:ind w:left="993" w:hanging="284"/>
        <w:rPr>
          <w:rFonts w:ascii="Times New Roman" w:hAnsi="Times New Roman" w:cs="Times New Roman"/>
          <w:sz w:val="24"/>
          <w:szCs w:val="24"/>
        </w:rPr>
      </w:pPr>
      <w:r w:rsidRPr="00EF6990">
        <w:rPr>
          <w:rFonts w:ascii="Times New Roman" w:hAnsi="Times New Roman" w:cs="Times New Roman"/>
          <w:i/>
          <w:sz w:val="24"/>
          <w:szCs w:val="24"/>
        </w:rPr>
        <w:t xml:space="preserve">Organizing </w:t>
      </w:r>
      <w:r w:rsidRPr="009606D1">
        <w:rPr>
          <w:rFonts w:ascii="Times New Roman" w:hAnsi="Times New Roman" w:cs="Times New Roman"/>
          <w:iCs/>
          <w:sz w:val="24"/>
          <w:szCs w:val="24"/>
        </w:rPr>
        <w:t>(organisasi)</w:t>
      </w:r>
      <w:r w:rsidRPr="00EF6990">
        <w:rPr>
          <w:rFonts w:ascii="Times New Roman" w:hAnsi="Times New Roman" w:cs="Times New Roman"/>
          <w:i/>
          <w:sz w:val="24"/>
          <w:szCs w:val="24"/>
        </w:rPr>
        <w:t xml:space="preserve"> </w:t>
      </w:r>
      <w:r w:rsidRPr="00EF6990">
        <w:rPr>
          <w:rFonts w:ascii="Times New Roman" w:hAnsi="Times New Roman" w:cs="Times New Roman"/>
          <w:sz w:val="24"/>
          <w:szCs w:val="24"/>
        </w:rPr>
        <w:t xml:space="preserve">kerjasama antara dua orang atau lebih dalam cara yang terstruktur untuk mencapai sasaran spesifik atau sejumlah sasaran, dalam proses pengorganisasian dilakukan pembagian tugas, wewenang dan tanggung jawab secara terperinci berdasarkan bagian dan bidang masing–masing, Dalam </w:t>
      </w:r>
      <w:r w:rsidR="009606D1" w:rsidRPr="009606D1">
        <w:rPr>
          <w:rFonts w:ascii="Times New Roman" w:hAnsi="Times New Roman" w:cs="Times New Roman"/>
          <w:i/>
          <w:iCs/>
          <w:sz w:val="24"/>
          <w:szCs w:val="24"/>
          <w:lang w:val="id-ID"/>
        </w:rPr>
        <w:t>o</w:t>
      </w:r>
      <w:r w:rsidRPr="009606D1">
        <w:rPr>
          <w:rFonts w:ascii="Times New Roman" w:hAnsi="Times New Roman" w:cs="Times New Roman"/>
          <w:i/>
          <w:iCs/>
          <w:sz w:val="24"/>
          <w:szCs w:val="24"/>
        </w:rPr>
        <w:t>rganizing</w:t>
      </w:r>
      <w:r w:rsidRPr="00EF6990">
        <w:rPr>
          <w:rFonts w:ascii="Times New Roman" w:hAnsi="Times New Roman" w:cs="Times New Roman"/>
          <w:sz w:val="24"/>
          <w:szCs w:val="24"/>
        </w:rPr>
        <w:t xml:space="preserve"> dilakukan hal-hal berikut:</w:t>
      </w:r>
    </w:p>
    <w:p w:rsidR="00407955" w:rsidRPr="00EF6990" w:rsidRDefault="00407955" w:rsidP="002F2D08">
      <w:pPr>
        <w:pStyle w:val="ListParagraph"/>
        <w:numPr>
          <w:ilvl w:val="0"/>
          <w:numId w:val="32"/>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Penerimaan fasilitas, perlengkapan dan staf yang diperlukan untuk melaksanakan rencana</w:t>
      </w:r>
    </w:p>
    <w:p w:rsidR="00407955" w:rsidRPr="00EF6990" w:rsidRDefault="00407955" w:rsidP="002F2D08">
      <w:pPr>
        <w:pStyle w:val="ListParagraph"/>
        <w:numPr>
          <w:ilvl w:val="0"/>
          <w:numId w:val="32"/>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Pengelompokan dan pembagian kerja menjadi struktur organisasi yang teratur</w:t>
      </w:r>
    </w:p>
    <w:p w:rsidR="00407955" w:rsidRPr="00EF6990" w:rsidRDefault="00407955" w:rsidP="002F2D08">
      <w:pPr>
        <w:pStyle w:val="ListParagraph"/>
        <w:numPr>
          <w:ilvl w:val="0"/>
          <w:numId w:val="32"/>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Pembentukan struktur kewenangan dan mekanisme koordinasi</w:t>
      </w:r>
    </w:p>
    <w:p w:rsidR="00407955" w:rsidRPr="00EF6990" w:rsidRDefault="00407955" w:rsidP="002F2D08">
      <w:pPr>
        <w:pStyle w:val="ListParagraph"/>
        <w:numPr>
          <w:ilvl w:val="0"/>
          <w:numId w:val="32"/>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Penentuan metode kerja dan prosedurnya</w:t>
      </w:r>
    </w:p>
    <w:p w:rsidR="00407955" w:rsidRPr="00EF6990" w:rsidRDefault="00407955" w:rsidP="002F2D08">
      <w:pPr>
        <w:pStyle w:val="ListParagraph"/>
        <w:numPr>
          <w:ilvl w:val="0"/>
          <w:numId w:val="32"/>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Pemilihan, pelatihan dan pemberian informasi kepada staf.</w:t>
      </w:r>
    </w:p>
    <w:p w:rsidR="00407955" w:rsidRPr="00EF6990" w:rsidRDefault="00407955" w:rsidP="00407955">
      <w:pPr>
        <w:pStyle w:val="ListParagraph"/>
        <w:ind w:left="1276" w:hanging="283"/>
        <w:rPr>
          <w:rFonts w:ascii="Times New Roman" w:hAnsi="Times New Roman" w:cs="Times New Roman"/>
          <w:sz w:val="24"/>
          <w:szCs w:val="24"/>
        </w:rPr>
      </w:pPr>
    </w:p>
    <w:p w:rsidR="00407955" w:rsidRPr="00EF6990" w:rsidRDefault="00407955" w:rsidP="009606D1">
      <w:pPr>
        <w:pStyle w:val="ListParagraph"/>
        <w:numPr>
          <w:ilvl w:val="0"/>
          <w:numId w:val="30"/>
        </w:numPr>
        <w:spacing w:after="0"/>
        <w:ind w:left="993" w:hanging="284"/>
        <w:rPr>
          <w:rFonts w:ascii="Times New Roman" w:hAnsi="Times New Roman" w:cs="Times New Roman"/>
          <w:sz w:val="24"/>
          <w:szCs w:val="24"/>
        </w:rPr>
      </w:pPr>
      <w:r w:rsidRPr="00EF6990">
        <w:rPr>
          <w:rFonts w:ascii="Times New Roman" w:hAnsi="Times New Roman" w:cs="Times New Roman"/>
          <w:i/>
          <w:sz w:val="24"/>
          <w:szCs w:val="24"/>
        </w:rPr>
        <w:t xml:space="preserve">Actuating </w:t>
      </w:r>
      <w:r w:rsidRPr="009606D1">
        <w:rPr>
          <w:rFonts w:ascii="Times New Roman" w:hAnsi="Times New Roman" w:cs="Times New Roman"/>
          <w:iCs/>
          <w:sz w:val="24"/>
          <w:szCs w:val="24"/>
        </w:rPr>
        <w:t>(pelaksanaan)</w:t>
      </w:r>
      <w:r w:rsidRPr="00EF6990">
        <w:rPr>
          <w:rFonts w:ascii="Times New Roman" w:hAnsi="Times New Roman" w:cs="Times New Roman"/>
          <w:i/>
          <w:sz w:val="24"/>
          <w:szCs w:val="24"/>
        </w:rPr>
        <w:t xml:space="preserve"> </w:t>
      </w:r>
      <w:r w:rsidRPr="00EF6990">
        <w:rPr>
          <w:rFonts w:ascii="Times New Roman" w:hAnsi="Times New Roman" w:cs="Times New Roman"/>
          <w:sz w:val="24"/>
          <w:szCs w:val="24"/>
        </w:rPr>
        <w:t xml:space="preserve">adalah kegiatan yang menggerakkan dan mengusahakan agar para pekerja melakukan tugas dan kewajibannya, dalam </w:t>
      </w:r>
      <w:r w:rsidR="009606D1" w:rsidRPr="009606D1">
        <w:rPr>
          <w:rFonts w:ascii="Times New Roman" w:hAnsi="Times New Roman" w:cs="Times New Roman"/>
          <w:i/>
          <w:iCs/>
          <w:sz w:val="24"/>
          <w:szCs w:val="24"/>
          <w:lang w:val="id-ID"/>
        </w:rPr>
        <w:t>a</w:t>
      </w:r>
      <w:r w:rsidRPr="009606D1">
        <w:rPr>
          <w:rFonts w:ascii="Times New Roman" w:hAnsi="Times New Roman" w:cs="Times New Roman"/>
          <w:i/>
          <w:iCs/>
          <w:sz w:val="24"/>
          <w:szCs w:val="24"/>
        </w:rPr>
        <w:t>ctuating</w:t>
      </w:r>
      <w:r w:rsidRPr="00EF6990">
        <w:rPr>
          <w:rFonts w:ascii="Times New Roman" w:hAnsi="Times New Roman" w:cs="Times New Roman"/>
          <w:sz w:val="24"/>
          <w:szCs w:val="24"/>
        </w:rPr>
        <w:t xml:space="preserve"> terdapat hal-hal sebagai berikut:</w:t>
      </w:r>
    </w:p>
    <w:p w:rsidR="00407955" w:rsidRPr="00EF6990" w:rsidRDefault="00407955" w:rsidP="002F2D08">
      <w:pPr>
        <w:pStyle w:val="ListParagraph"/>
        <w:numPr>
          <w:ilvl w:val="0"/>
          <w:numId w:val="33"/>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Penetapan start pelaksanaan rencana kerja</w:t>
      </w:r>
    </w:p>
    <w:p w:rsidR="00407955" w:rsidRPr="00EF6990" w:rsidRDefault="00407955" w:rsidP="002F2D08">
      <w:pPr>
        <w:pStyle w:val="ListParagraph"/>
        <w:numPr>
          <w:ilvl w:val="0"/>
          <w:numId w:val="33"/>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Pemberian contoh tata cara pelaksanaan kerja dari pimpinan</w:t>
      </w:r>
    </w:p>
    <w:p w:rsidR="00407955" w:rsidRPr="00EF6990" w:rsidRDefault="00407955" w:rsidP="002F2D08">
      <w:pPr>
        <w:pStyle w:val="ListParagraph"/>
        <w:numPr>
          <w:ilvl w:val="0"/>
          <w:numId w:val="33"/>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Pemberian motivasi para pekerja untuk segera bekerja sesuai dengan tugas dan tanggung jawabnya masing-masing</w:t>
      </w:r>
    </w:p>
    <w:p w:rsidR="00407955" w:rsidRPr="00EF6990" w:rsidRDefault="00407955" w:rsidP="002F2D08">
      <w:pPr>
        <w:pStyle w:val="ListParagraph"/>
        <w:numPr>
          <w:ilvl w:val="0"/>
          <w:numId w:val="33"/>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Pengomunikasian seluruh arah pekerjaan dengan semua unit kerja</w:t>
      </w:r>
    </w:p>
    <w:p w:rsidR="00407955" w:rsidRPr="00EF6990" w:rsidRDefault="00407955" w:rsidP="002F2D08">
      <w:pPr>
        <w:pStyle w:val="ListParagraph"/>
        <w:numPr>
          <w:ilvl w:val="0"/>
          <w:numId w:val="33"/>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Pembinaan para pekerja</w:t>
      </w:r>
    </w:p>
    <w:p w:rsidR="00407955" w:rsidRPr="00EF6990" w:rsidRDefault="00407955" w:rsidP="002F2D08">
      <w:pPr>
        <w:pStyle w:val="ListParagraph"/>
        <w:numPr>
          <w:ilvl w:val="0"/>
          <w:numId w:val="33"/>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Peningkatan mutu dan kualitas kerja</w:t>
      </w:r>
    </w:p>
    <w:p w:rsidR="00407955" w:rsidRPr="00EF6990" w:rsidRDefault="00407955" w:rsidP="002F2D08">
      <w:pPr>
        <w:pStyle w:val="ListParagraph"/>
        <w:numPr>
          <w:ilvl w:val="0"/>
          <w:numId w:val="33"/>
        </w:numPr>
        <w:spacing w:after="0"/>
        <w:ind w:left="1276" w:hanging="283"/>
        <w:rPr>
          <w:rFonts w:ascii="Times New Roman" w:hAnsi="Times New Roman" w:cs="Times New Roman"/>
          <w:sz w:val="24"/>
          <w:szCs w:val="24"/>
        </w:rPr>
      </w:pPr>
      <w:r w:rsidRPr="00EF6990">
        <w:rPr>
          <w:rFonts w:ascii="Times New Roman" w:hAnsi="Times New Roman" w:cs="Times New Roman"/>
          <w:sz w:val="24"/>
          <w:szCs w:val="24"/>
        </w:rPr>
        <w:t>Pengawasan kinerja dan moralitas pekerja</w:t>
      </w:r>
    </w:p>
    <w:p w:rsidR="00407955" w:rsidRPr="00EF6990" w:rsidRDefault="00407955" w:rsidP="00407955">
      <w:pPr>
        <w:pStyle w:val="ListParagraph"/>
        <w:tabs>
          <w:tab w:val="left" w:pos="1418"/>
        </w:tabs>
        <w:ind w:left="1276" w:hanging="283"/>
        <w:rPr>
          <w:rFonts w:ascii="Times New Roman" w:hAnsi="Times New Roman" w:cs="Times New Roman"/>
          <w:sz w:val="24"/>
          <w:szCs w:val="24"/>
        </w:rPr>
      </w:pPr>
    </w:p>
    <w:p w:rsidR="00407955" w:rsidRPr="00EF6990" w:rsidRDefault="00407955" w:rsidP="002F2D08">
      <w:pPr>
        <w:pStyle w:val="ListParagraph"/>
        <w:numPr>
          <w:ilvl w:val="0"/>
          <w:numId w:val="30"/>
        </w:numPr>
        <w:tabs>
          <w:tab w:val="left" w:pos="1418"/>
        </w:tabs>
        <w:spacing w:after="0"/>
        <w:ind w:left="851" w:hanging="284"/>
        <w:rPr>
          <w:rFonts w:ascii="Times New Roman" w:hAnsi="Times New Roman" w:cs="Times New Roman"/>
          <w:sz w:val="24"/>
          <w:szCs w:val="24"/>
        </w:rPr>
      </w:pPr>
      <w:r w:rsidRPr="00EF6990">
        <w:rPr>
          <w:rFonts w:ascii="Times New Roman" w:hAnsi="Times New Roman" w:cs="Times New Roman"/>
          <w:i/>
          <w:sz w:val="24"/>
          <w:szCs w:val="24"/>
        </w:rPr>
        <w:t xml:space="preserve">Controlling </w:t>
      </w:r>
      <w:r w:rsidRPr="009606D1">
        <w:rPr>
          <w:rFonts w:ascii="Times New Roman" w:hAnsi="Times New Roman" w:cs="Times New Roman"/>
          <w:iCs/>
          <w:sz w:val="24"/>
          <w:szCs w:val="24"/>
        </w:rPr>
        <w:t xml:space="preserve">(pengawasan dan pengendalian) </w:t>
      </w:r>
      <w:r w:rsidRPr="00EF6990">
        <w:rPr>
          <w:rFonts w:ascii="Times New Roman" w:hAnsi="Times New Roman" w:cs="Times New Roman"/>
          <w:sz w:val="24"/>
          <w:szCs w:val="24"/>
        </w:rPr>
        <w:t>adalah mengadakan penilaian, koreksi terhadap segala hal yang telah dilakukan oleh bawahan sehingga dapat diarahkan kejalan yang benar sesuai dengan tujuan,  pengendalian terdiri atas:</w:t>
      </w:r>
    </w:p>
    <w:p w:rsidR="00407955" w:rsidRPr="00EF6990" w:rsidRDefault="00407955" w:rsidP="002F2D08">
      <w:pPr>
        <w:pStyle w:val="ListParagraph"/>
        <w:numPr>
          <w:ilvl w:val="0"/>
          <w:numId w:val="34"/>
        </w:numPr>
        <w:spacing w:after="0"/>
        <w:ind w:left="1134" w:hanging="284"/>
        <w:rPr>
          <w:rFonts w:ascii="Times New Roman" w:hAnsi="Times New Roman" w:cs="Times New Roman"/>
          <w:sz w:val="24"/>
          <w:szCs w:val="24"/>
        </w:rPr>
      </w:pPr>
      <w:r w:rsidRPr="00EF6990">
        <w:rPr>
          <w:rFonts w:ascii="Times New Roman" w:hAnsi="Times New Roman" w:cs="Times New Roman"/>
          <w:sz w:val="24"/>
          <w:szCs w:val="24"/>
        </w:rPr>
        <w:t>Penelitian terhadap hasil kerja sesuai dengan rencana/program kerja</w:t>
      </w:r>
    </w:p>
    <w:p w:rsidR="00407955" w:rsidRPr="00EF6990" w:rsidRDefault="00407955" w:rsidP="002F2D08">
      <w:pPr>
        <w:pStyle w:val="ListParagraph"/>
        <w:numPr>
          <w:ilvl w:val="0"/>
          <w:numId w:val="34"/>
        </w:numPr>
        <w:spacing w:after="0"/>
        <w:ind w:left="1134" w:hanging="284"/>
        <w:rPr>
          <w:rFonts w:ascii="Times New Roman" w:hAnsi="Times New Roman" w:cs="Times New Roman"/>
          <w:sz w:val="24"/>
          <w:szCs w:val="24"/>
        </w:rPr>
      </w:pPr>
      <w:r w:rsidRPr="00EF6990">
        <w:rPr>
          <w:rFonts w:ascii="Times New Roman" w:hAnsi="Times New Roman" w:cs="Times New Roman"/>
          <w:sz w:val="24"/>
          <w:szCs w:val="24"/>
        </w:rPr>
        <w:t>Pelaporan hasil kerja dan pendataan pelbagai masalah</w:t>
      </w:r>
    </w:p>
    <w:p w:rsidR="00407955" w:rsidRPr="00EF6990" w:rsidRDefault="00407955" w:rsidP="002F2D08">
      <w:pPr>
        <w:pStyle w:val="ListParagraph"/>
        <w:numPr>
          <w:ilvl w:val="0"/>
          <w:numId w:val="34"/>
        </w:numPr>
        <w:spacing w:after="0"/>
        <w:ind w:left="1134" w:hanging="284"/>
        <w:rPr>
          <w:rFonts w:ascii="Times New Roman" w:hAnsi="Times New Roman" w:cs="Times New Roman"/>
          <w:sz w:val="24"/>
          <w:szCs w:val="24"/>
        </w:rPr>
      </w:pPr>
      <w:r w:rsidRPr="00EF6990">
        <w:rPr>
          <w:rFonts w:ascii="Times New Roman" w:hAnsi="Times New Roman" w:cs="Times New Roman"/>
          <w:sz w:val="24"/>
          <w:szCs w:val="24"/>
        </w:rPr>
        <w:lastRenderedPageBreak/>
        <w:t xml:space="preserve">Evaluasi hasil kerja dan </w:t>
      </w:r>
      <w:r w:rsidRPr="009606D1">
        <w:rPr>
          <w:rFonts w:ascii="Times New Roman" w:hAnsi="Times New Roman" w:cs="Times New Roman"/>
          <w:i/>
          <w:iCs/>
          <w:sz w:val="24"/>
          <w:szCs w:val="24"/>
        </w:rPr>
        <w:t>problem solving</w:t>
      </w:r>
      <w:r w:rsidRPr="00EF6990">
        <w:rPr>
          <w:rFonts w:ascii="Times New Roman" w:hAnsi="Times New Roman" w:cs="Times New Roman"/>
          <w:sz w:val="24"/>
          <w:szCs w:val="24"/>
        </w:rPr>
        <w:t>.</w:t>
      </w:r>
    </w:p>
    <w:p w:rsidR="00407955" w:rsidRPr="00EF6990" w:rsidRDefault="00407955" w:rsidP="00407955">
      <w:pPr>
        <w:pStyle w:val="ListParagraph"/>
        <w:spacing w:after="0"/>
        <w:ind w:left="1134" w:firstLine="0"/>
        <w:rPr>
          <w:rFonts w:ascii="Times New Roman" w:hAnsi="Times New Roman" w:cs="Times New Roman"/>
          <w:sz w:val="24"/>
          <w:szCs w:val="24"/>
        </w:rPr>
      </w:pPr>
    </w:p>
    <w:p w:rsidR="00407955" w:rsidRPr="00EF6990" w:rsidRDefault="00407955" w:rsidP="009606D1">
      <w:pPr>
        <w:ind w:left="1134" w:hanging="284"/>
        <w:rPr>
          <w:rFonts w:ascii="Times New Roman" w:hAnsi="Times New Roman" w:cs="Times New Roman"/>
          <w:sz w:val="24"/>
          <w:szCs w:val="24"/>
        </w:rPr>
      </w:pPr>
      <w:r w:rsidRPr="00EF6990">
        <w:rPr>
          <w:rFonts w:ascii="Times New Roman" w:hAnsi="Times New Roman" w:cs="Times New Roman"/>
          <w:sz w:val="24"/>
          <w:szCs w:val="24"/>
        </w:rPr>
        <w:t>Adapun langkah</w:t>
      </w:r>
      <w:r w:rsidR="009606D1">
        <w:rPr>
          <w:rFonts w:ascii="Times New Roman" w:hAnsi="Times New Roman" w:cs="Times New Roman"/>
          <w:sz w:val="24"/>
          <w:szCs w:val="24"/>
          <w:lang w:val="id-ID"/>
        </w:rPr>
        <w:t xml:space="preserve"> </w:t>
      </w:r>
      <w:r w:rsidRPr="00EF6990">
        <w:rPr>
          <w:rFonts w:ascii="Times New Roman" w:hAnsi="Times New Roman" w:cs="Times New Roman"/>
          <w:sz w:val="24"/>
          <w:szCs w:val="24"/>
        </w:rPr>
        <w:t>-</w:t>
      </w:r>
      <w:r w:rsidR="009606D1">
        <w:rPr>
          <w:rFonts w:ascii="Times New Roman" w:hAnsi="Times New Roman" w:cs="Times New Roman"/>
          <w:sz w:val="24"/>
          <w:szCs w:val="24"/>
          <w:lang w:val="id-ID"/>
        </w:rPr>
        <w:t xml:space="preserve"> </w:t>
      </w:r>
      <w:r w:rsidRPr="00EF6990">
        <w:rPr>
          <w:rFonts w:ascii="Times New Roman" w:hAnsi="Times New Roman" w:cs="Times New Roman"/>
          <w:sz w:val="24"/>
          <w:szCs w:val="24"/>
        </w:rPr>
        <w:t>langkah dalam pengawasan adalah:</w:t>
      </w:r>
    </w:p>
    <w:p w:rsidR="00407955" w:rsidRPr="00EF6990" w:rsidRDefault="00407955" w:rsidP="002F2D08">
      <w:pPr>
        <w:pStyle w:val="ListParagraph"/>
        <w:numPr>
          <w:ilvl w:val="0"/>
          <w:numId w:val="35"/>
        </w:numPr>
        <w:spacing w:after="0"/>
        <w:ind w:left="1134" w:hanging="284"/>
        <w:rPr>
          <w:rFonts w:ascii="Times New Roman" w:hAnsi="Times New Roman" w:cs="Times New Roman"/>
          <w:sz w:val="24"/>
          <w:szCs w:val="24"/>
        </w:rPr>
      </w:pPr>
      <w:r w:rsidRPr="00EF6990">
        <w:rPr>
          <w:rFonts w:ascii="Times New Roman" w:hAnsi="Times New Roman" w:cs="Times New Roman"/>
          <w:sz w:val="24"/>
          <w:szCs w:val="24"/>
        </w:rPr>
        <w:t>Memeriksa</w:t>
      </w:r>
    </w:p>
    <w:p w:rsidR="00407955" w:rsidRPr="00EF6990" w:rsidRDefault="00407955" w:rsidP="002F2D08">
      <w:pPr>
        <w:pStyle w:val="ListParagraph"/>
        <w:numPr>
          <w:ilvl w:val="0"/>
          <w:numId w:val="35"/>
        </w:numPr>
        <w:spacing w:after="0"/>
        <w:ind w:left="1134" w:hanging="284"/>
        <w:rPr>
          <w:rFonts w:ascii="Times New Roman" w:hAnsi="Times New Roman" w:cs="Times New Roman"/>
          <w:sz w:val="24"/>
          <w:szCs w:val="24"/>
        </w:rPr>
      </w:pPr>
      <w:r w:rsidRPr="00EF6990">
        <w:rPr>
          <w:rFonts w:ascii="Times New Roman" w:hAnsi="Times New Roman" w:cs="Times New Roman"/>
          <w:sz w:val="24"/>
          <w:szCs w:val="24"/>
        </w:rPr>
        <w:t>Mengecek</w:t>
      </w:r>
    </w:p>
    <w:p w:rsidR="00407955" w:rsidRPr="00EF6990" w:rsidRDefault="00407955" w:rsidP="002F2D08">
      <w:pPr>
        <w:pStyle w:val="ListParagraph"/>
        <w:numPr>
          <w:ilvl w:val="0"/>
          <w:numId w:val="35"/>
        </w:numPr>
        <w:spacing w:after="0"/>
        <w:ind w:left="1134" w:hanging="284"/>
        <w:rPr>
          <w:rFonts w:ascii="Times New Roman" w:hAnsi="Times New Roman" w:cs="Times New Roman"/>
          <w:sz w:val="24"/>
          <w:szCs w:val="24"/>
        </w:rPr>
      </w:pPr>
      <w:r w:rsidRPr="00EF6990">
        <w:rPr>
          <w:rFonts w:ascii="Times New Roman" w:hAnsi="Times New Roman" w:cs="Times New Roman"/>
          <w:sz w:val="24"/>
          <w:szCs w:val="24"/>
        </w:rPr>
        <w:t>Mencocokkan</w:t>
      </w:r>
    </w:p>
    <w:p w:rsidR="00407955" w:rsidRPr="00EF6990" w:rsidRDefault="00407955" w:rsidP="002F2D08">
      <w:pPr>
        <w:pStyle w:val="ListParagraph"/>
        <w:numPr>
          <w:ilvl w:val="0"/>
          <w:numId w:val="35"/>
        </w:numPr>
        <w:spacing w:after="0"/>
        <w:ind w:left="1134" w:hanging="284"/>
        <w:rPr>
          <w:rFonts w:ascii="Times New Roman" w:hAnsi="Times New Roman" w:cs="Times New Roman"/>
          <w:sz w:val="24"/>
          <w:szCs w:val="24"/>
        </w:rPr>
      </w:pPr>
      <w:r w:rsidRPr="00EF6990">
        <w:rPr>
          <w:rFonts w:ascii="Times New Roman" w:hAnsi="Times New Roman" w:cs="Times New Roman"/>
          <w:sz w:val="24"/>
          <w:szCs w:val="24"/>
        </w:rPr>
        <w:t>Menginspeksi</w:t>
      </w:r>
    </w:p>
    <w:p w:rsidR="00407955" w:rsidRPr="00EF6990" w:rsidRDefault="00407955" w:rsidP="002F2D08">
      <w:pPr>
        <w:pStyle w:val="ListParagraph"/>
        <w:numPr>
          <w:ilvl w:val="0"/>
          <w:numId w:val="35"/>
        </w:numPr>
        <w:spacing w:after="0"/>
        <w:ind w:left="1134" w:hanging="284"/>
        <w:rPr>
          <w:rFonts w:ascii="Times New Roman" w:hAnsi="Times New Roman" w:cs="Times New Roman"/>
          <w:sz w:val="24"/>
          <w:szCs w:val="24"/>
        </w:rPr>
      </w:pPr>
      <w:r w:rsidRPr="00EF6990">
        <w:rPr>
          <w:rFonts w:ascii="Times New Roman" w:hAnsi="Times New Roman" w:cs="Times New Roman"/>
          <w:sz w:val="24"/>
          <w:szCs w:val="24"/>
        </w:rPr>
        <w:t>Mengendalikan</w:t>
      </w:r>
    </w:p>
    <w:p w:rsidR="00407955" w:rsidRPr="00EF6990" w:rsidRDefault="00407955" w:rsidP="002F2D08">
      <w:pPr>
        <w:pStyle w:val="ListParagraph"/>
        <w:numPr>
          <w:ilvl w:val="0"/>
          <w:numId w:val="35"/>
        </w:numPr>
        <w:spacing w:after="0"/>
        <w:ind w:left="1134" w:hanging="284"/>
        <w:rPr>
          <w:rFonts w:ascii="Times New Roman" w:hAnsi="Times New Roman" w:cs="Times New Roman"/>
          <w:sz w:val="24"/>
          <w:szCs w:val="24"/>
        </w:rPr>
      </w:pPr>
      <w:r w:rsidRPr="00EF6990">
        <w:rPr>
          <w:rFonts w:ascii="Times New Roman" w:hAnsi="Times New Roman" w:cs="Times New Roman"/>
          <w:sz w:val="24"/>
          <w:szCs w:val="24"/>
        </w:rPr>
        <w:t>Mengatur</w:t>
      </w:r>
    </w:p>
    <w:p w:rsidR="00407955" w:rsidRPr="00EF6990" w:rsidRDefault="00407955" w:rsidP="002F2D08">
      <w:pPr>
        <w:pStyle w:val="ListParagraph"/>
        <w:numPr>
          <w:ilvl w:val="0"/>
          <w:numId w:val="35"/>
        </w:numPr>
        <w:spacing w:after="0"/>
        <w:ind w:left="1134" w:hanging="284"/>
        <w:rPr>
          <w:rFonts w:ascii="Times New Roman" w:hAnsi="Times New Roman" w:cs="Times New Roman"/>
          <w:sz w:val="24"/>
          <w:szCs w:val="24"/>
        </w:rPr>
      </w:pPr>
      <w:r w:rsidRPr="00EF6990">
        <w:rPr>
          <w:rFonts w:ascii="Times New Roman" w:hAnsi="Times New Roman" w:cs="Times New Roman"/>
          <w:sz w:val="24"/>
          <w:szCs w:val="24"/>
        </w:rPr>
        <w:t>Mencegah sebelum terjadi kegagalan</w:t>
      </w:r>
      <w:r w:rsidR="009554AD">
        <w:rPr>
          <w:rFonts w:ascii="Times New Roman" w:hAnsi="Times New Roman" w:cs="Times New Roman"/>
          <w:sz w:val="24"/>
          <w:szCs w:val="24"/>
          <w:lang w:val="id-ID"/>
        </w:rPr>
        <w:t>.</w:t>
      </w:r>
      <w:r w:rsidRPr="00EF6990">
        <w:rPr>
          <w:rStyle w:val="FootnoteReference"/>
          <w:rFonts w:ascii="Times New Roman" w:hAnsi="Times New Roman" w:cs="Times New Roman"/>
          <w:sz w:val="24"/>
          <w:szCs w:val="24"/>
        </w:rPr>
        <w:footnoteReference w:id="21"/>
      </w:r>
    </w:p>
    <w:p w:rsidR="00407955" w:rsidRPr="00EF6990" w:rsidRDefault="00407955" w:rsidP="00AA62A2">
      <w:pPr>
        <w:pStyle w:val="ListParagraph"/>
        <w:ind w:left="786" w:firstLine="0"/>
        <w:rPr>
          <w:rFonts w:ascii="Times New Roman" w:hAnsi="Times New Roman" w:cs="Times New Roman"/>
          <w:sz w:val="24"/>
          <w:szCs w:val="24"/>
          <w:lang w:val="id-ID"/>
        </w:rPr>
      </w:pPr>
    </w:p>
    <w:p w:rsidR="00407955" w:rsidRPr="00EF6990" w:rsidRDefault="00407955" w:rsidP="00407955">
      <w:pPr>
        <w:pStyle w:val="ListParagraph"/>
        <w:numPr>
          <w:ilvl w:val="1"/>
          <w:numId w:val="2"/>
        </w:numPr>
        <w:spacing w:line="480" w:lineRule="auto"/>
        <w:ind w:left="567" w:hanging="283"/>
        <w:rPr>
          <w:rFonts w:ascii="Times New Roman" w:hAnsi="Times New Roman" w:cs="Times New Roman"/>
          <w:b/>
          <w:sz w:val="24"/>
          <w:szCs w:val="24"/>
          <w:lang w:val="id-ID"/>
        </w:rPr>
      </w:pPr>
      <w:r w:rsidRPr="00EF6990">
        <w:rPr>
          <w:rFonts w:ascii="Times New Roman" w:hAnsi="Times New Roman" w:cs="Times New Roman"/>
          <w:b/>
          <w:sz w:val="24"/>
          <w:szCs w:val="24"/>
          <w:lang w:val="id-ID"/>
        </w:rPr>
        <w:t xml:space="preserve">Proses Manajemen </w:t>
      </w:r>
    </w:p>
    <w:p w:rsidR="00407955" w:rsidRPr="00EF6990" w:rsidRDefault="00407955" w:rsidP="00407955">
      <w:pPr>
        <w:pStyle w:val="ListParagraph"/>
        <w:spacing w:line="480" w:lineRule="auto"/>
        <w:ind w:left="567" w:firstLine="0"/>
        <w:rPr>
          <w:rFonts w:ascii="Times New Roman" w:hAnsi="Times New Roman" w:cs="Times New Roman"/>
          <w:sz w:val="24"/>
          <w:szCs w:val="24"/>
          <w:lang w:val="id-ID"/>
        </w:rPr>
      </w:pPr>
      <w:r w:rsidRPr="00EF6990">
        <w:rPr>
          <w:rFonts w:ascii="Times New Roman" w:hAnsi="Times New Roman" w:cs="Times New Roman"/>
          <w:sz w:val="24"/>
          <w:szCs w:val="24"/>
          <w:lang w:val="id-ID"/>
        </w:rPr>
        <w:t>Proses pelaksanaan dan aktivitas manajemen dapat dilakukan melalui beberapa tahap yaitu</w:t>
      </w:r>
    </w:p>
    <w:p w:rsidR="00407955" w:rsidRPr="00EF6990" w:rsidRDefault="00407955" w:rsidP="002F2D08">
      <w:pPr>
        <w:pStyle w:val="ListParagraph"/>
        <w:numPr>
          <w:ilvl w:val="0"/>
          <w:numId w:val="36"/>
        </w:numPr>
        <w:spacing w:line="480" w:lineRule="auto"/>
        <w:rPr>
          <w:rFonts w:ascii="Times New Roman" w:hAnsi="Times New Roman" w:cs="Times New Roman"/>
          <w:sz w:val="24"/>
          <w:szCs w:val="24"/>
          <w:lang w:val="id-ID"/>
        </w:rPr>
      </w:pPr>
      <w:r w:rsidRPr="00EF6990">
        <w:rPr>
          <w:rFonts w:ascii="Times New Roman" w:hAnsi="Times New Roman" w:cs="Times New Roman"/>
          <w:sz w:val="24"/>
          <w:szCs w:val="24"/>
          <w:lang w:val="id-ID"/>
        </w:rPr>
        <w:t>Menetapkan tujuan dan langkah /tindakan yang pasti</w:t>
      </w:r>
    </w:p>
    <w:p w:rsidR="00407955" w:rsidRPr="00EF6990" w:rsidRDefault="00407955" w:rsidP="002F2D08">
      <w:pPr>
        <w:pStyle w:val="ListParagraph"/>
        <w:numPr>
          <w:ilvl w:val="0"/>
          <w:numId w:val="36"/>
        </w:numPr>
        <w:spacing w:line="480" w:lineRule="auto"/>
        <w:rPr>
          <w:rFonts w:ascii="Times New Roman" w:hAnsi="Times New Roman" w:cs="Times New Roman"/>
          <w:sz w:val="24"/>
          <w:szCs w:val="24"/>
          <w:lang w:val="id-ID"/>
        </w:rPr>
      </w:pPr>
      <w:r w:rsidRPr="00EF6990">
        <w:rPr>
          <w:rFonts w:ascii="Times New Roman" w:hAnsi="Times New Roman" w:cs="Times New Roman"/>
          <w:sz w:val="24"/>
          <w:szCs w:val="24"/>
          <w:lang w:val="id-ID"/>
        </w:rPr>
        <w:t>Alokasi seluruh sumber daya serta batasan otoritas dan tanggung jawab</w:t>
      </w:r>
    </w:p>
    <w:p w:rsidR="00407955" w:rsidRPr="00EF6990" w:rsidRDefault="00407955" w:rsidP="002F2D08">
      <w:pPr>
        <w:pStyle w:val="ListParagraph"/>
        <w:numPr>
          <w:ilvl w:val="0"/>
          <w:numId w:val="36"/>
        </w:numPr>
        <w:spacing w:line="480" w:lineRule="auto"/>
        <w:rPr>
          <w:rFonts w:ascii="Times New Roman" w:hAnsi="Times New Roman" w:cs="Times New Roman"/>
          <w:sz w:val="24"/>
          <w:szCs w:val="24"/>
          <w:lang w:val="id-ID"/>
        </w:rPr>
      </w:pPr>
      <w:r w:rsidRPr="00EF6990">
        <w:rPr>
          <w:rFonts w:ascii="Times New Roman" w:hAnsi="Times New Roman" w:cs="Times New Roman"/>
          <w:sz w:val="24"/>
          <w:szCs w:val="24"/>
          <w:lang w:val="id-ID"/>
        </w:rPr>
        <w:t>Memastikan agar sumberdaya dijalankan melalui perintah dan saran</w:t>
      </w:r>
    </w:p>
    <w:p w:rsidR="00407955" w:rsidRPr="00EF6990" w:rsidRDefault="00407955" w:rsidP="002F2D08">
      <w:pPr>
        <w:pStyle w:val="ListParagraph"/>
        <w:numPr>
          <w:ilvl w:val="0"/>
          <w:numId w:val="36"/>
        </w:numPr>
        <w:spacing w:line="480" w:lineRule="auto"/>
        <w:rPr>
          <w:rFonts w:ascii="Times New Roman" w:hAnsi="Times New Roman" w:cs="Times New Roman"/>
          <w:sz w:val="24"/>
          <w:szCs w:val="24"/>
          <w:lang w:val="id-ID"/>
        </w:rPr>
      </w:pPr>
      <w:r w:rsidRPr="00EF6990">
        <w:rPr>
          <w:rFonts w:ascii="Times New Roman" w:hAnsi="Times New Roman" w:cs="Times New Roman"/>
          <w:sz w:val="24"/>
          <w:szCs w:val="24"/>
          <w:lang w:val="id-ID"/>
        </w:rPr>
        <w:t>Menciptakan suasana yang kondusif dan menggairahkan</w:t>
      </w:r>
    </w:p>
    <w:p w:rsidR="00407955" w:rsidRPr="00EF6990" w:rsidRDefault="00407955" w:rsidP="002F2D08">
      <w:pPr>
        <w:pStyle w:val="ListParagraph"/>
        <w:numPr>
          <w:ilvl w:val="0"/>
          <w:numId w:val="36"/>
        </w:numPr>
        <w:spacing w:line="480" w:lineRule="auto"/>
        <w:rPr>
          <w:rFonts w:ascii="Times New Roman" w:hAnsi="Times New Roman" w:cs="Times New Roman"/>
          <w:sz w:val="24"/>
          <w:szCs w:val="24"/>
          <w:lang w:val="id-ID"/>
        </w:rPr>
      </w:pPr>
      <w:r w:rsidRPr="00EF6990">
        <w:rPr>
          <w:rFonts w:ascii="Times New Roman" w:hAnsi="Times New Roman" w:cs="Times New Roman"/>
          <w:sz w:val="24"/>
          <w:szCs w:val="24"/>
          <w:lang w:val="id-ID"/>
        </w:rPr>
        <w:t xml:space="preserve"> Mengevaluasi rencana dan melakukan tindakan perbaikan</w:t>
      </w:r>
    </w:p>
    <w:p w:rsidR="00407955" w:rsidRPr="00EF6990" w:rsidRDefault="00407955" w:rsidP="002F2D08">
      <w:pPr>
        <w:pStyle w:val="ListParagraph"/>
        <w:numPr>
          <w:ilvl w:val="0"/>
          <w:numId w:val="36"/>
        </w:numPr>
        <w:spacing w:line="480" w:lineRule="auto"/>
        <w:rPr>
          <w:rFonts w:ascii="Times New Roman" w:hAnsi="Times New Roman" w:cs="Times New Roman"/>
          <w:sz w:val="24"/>
          <w:szCs w:val="24"/>
          <w:lang w:val="id-ID"/>
        </w:rPr>
      </w:pPr>
      <w:r w:rsidRPr="00EF6990">
        <w:rPr>
          <w:rFonts w:ascii="Times New Roman" w:hAnsi="Times New Roman" w:cs="Times New Roman"/>
          <w:sz w:val="24"/>
          <w:szCs w:val="24"/>
          <w:lang w:val="id-ID"/>
        </w:rPr>
        <w:t xml:space="preserve">Melakukan </w:t>
      </w:r>
      <w:r w:rsidRPr="00EF6990">
        <w:rPr>
          <w:rFonts w:ascii="Times New Roman" w:hAnsi="Times New Roman" w:cs="Times New Roman"/>
          <w:i/>
          <w:sz w:val="24"/>
          <w:szCs w:val="24"/>
          <w:lang w:val="id-ID"/>
        </w:rPr>
        <w:t>feed back</w:t>
      </w:r>
      <w:r w:rsidRPr="00EF6990">
        <w:rPr>
          <w:rFonts w:ascii="Times New Roman" w:hAnsi="Times New Roman" w:cs="Times New Roman"/>
          <w:sz w:val="24"/>
          <w:szCs w:val="24"/>
          <w:lang w:val="id-ID"/>
        </w:rPr>
        <w:t xml:space="preserve"> (umpan balik)</w:t>
      </w:r>
      <w:r w:rsidR="009554AD">
        <w:rPr>
          <w:rFonts w:ascii="Times New Roman" w:hAnsi="Times New Roman" w:cs="Times New Roman"/>
          <w:sz w:val="24"/>
          <w:szCs w:val="24"/>
          <w:lang w:val="id-ID"/>
        </w:rPr>
        <w:t>.</w:t>
      </w:r>
      <w:r w:rsidRPr="00EF6990">
        <w:rPr>
          <w:rStyle w:val="FootnoteReference"/>
          <w:rFonts w:ascii="Times New Roman" w:hAnsi="Times New Roman" w:cs="Times New Roman"/>
          <w:sz w:val="24"/>
          <w:szCs w:val="24"/>
          <w:lang w:val="id-ID"/>
        </w:rPr>
        <w:footnoteReference w:id="22"/>
      </w:r>
    </w:p>
    <w:p w:rsidR="00407955" w:rsidRPr="00EF6990" w:rsidRDefault="00407955" w:rsidP="00407955">
      <w:pPr>
        <w:pStyle w:val="ListParagraph"/>
        <w:numPr>
          <w:ilvl w:val="0"/>
          <w:numId w:val="2"/>
        </w:numPr>
        <w:spacing w:line="480" w:lineRule="auto"/>
        <w:ind w:left="426" w:hanging="426"/>
        <w:rPr>
          <w:rFonts w:ascii="Times New Roman" w:hAnsi="Times New Roman" w:cs="Times New Roman"/>
          <w:b/>
          <w:sz w:val="24"/>
          <w:szCs w:val="24"/>
        </w:rPr>
      </w:pPr>
      <w:r w:rsidRPr="00EF6990">
        <w:rPr>
          <w:rFonts w:ascii="Times New Roman" w:hAnsi="Times New Roman" w:cs="Times New Roman"/>
          <w:b/>
          <w:sz w:val="24"/>
          <w:szCs w:val="24"/>
        </w:rPr>
        <w:t>Konsep Manajemen Pendidikan Islam</w:t>
      </w:r>
    </w:p>
    <w:p w:rsidR="00407955" w:rsidRPr="00EF6990" w:rsidRDefault="00407955" w:rsidP="00407955">
      <w:pPr>
        <w:pStyle w:val="ListParagraph"/>
        <w:numPr>
          <w:ilvl w:val="1"/>
          <w:numId w:val="2"/>
        </w:numPr>
        <w:spacing w:line="480" w:lineRule="auto"/>
        <w:ind w:left="1134" w:hanging="425"/>
        <w:rPr>
          <w:rFonts w:ascii="Times New Roman" w:hAnsi="Times New Roman" w:cs="Times New Roman"/>
          <w:b/>
          <w:sz w:val="24"/>
          <w:szCs w:val="24"/>
        </w:rPr>
      </w:pPr>
      <w:r w:rsidRPr="00EF6990">
        <w:rPr>
          <w:rFonts w:ascii="Times New Roman" w:hAnsi="Times New Roman" w:cs="Times New Roman"/>
          <w:b/>
          <w:sz w:val="24"/>
          <w:szCs w:val="24"/>
        </w:rPr>
        <w:t>Pengertian Manajemen Pendidikan Islam</w:t>
      </w:r>
    </w:p>
    <w:p w:rsidR="00407955" w:rsidRPr="00EF6990" w:rsidRDefault="00407955" w:rsidP="008F365F">
      <w:pPr>
        <w:pStyle w:val="ListParagraph"/>
        <w:spacing w:line="480" w:lineRule="auto"/>
        <w:ind w:left="709" w:firstLine="851"/>
        <w:rPr>
          <w:rFonts w:ascii="Times New Roman" w:hAnsi="Times New Roman" w:cs="Times New Roman"/>
          <w:sz w:val="24"/>
          <w:szCs w:val="24"/>
        </w:rPr>
      </w:pPr>
      <w:r w:rsidRPr="00EF6990">
        <w:rPr>
          <w:rFonts w:ascii="Times New Roman" w:hAnsi="Times New Roman" w:cs="Times New Roman"/>
          <w:sz w:val="24"/>
          <w:szCs w:val="24"/>
        </w:rPr>
        <w:t xml:space="preserve">Berdasarkan penjelasan tentang pengertian manajemen di atas, maka manajemen pendidikan Islam merupakan proses manajemen yang diterapkan dalam dunia pendidikan Islam. </w:t>
      </w:r>
    </w:p>
    <w:p w:rsidR="00407955" w:rsidRPr="00EF6990" w:rsidRDefault="00407955" w:rsidP="009606D1">
      <w:pPr>
        <w:pStyle w:val="ListParagraph"/>
        <w:spacing w:line="480" w:lineRule="auto"/>
        <w:ind w:left="709" w:firstLine="851"/>
        <w:rPr>
          <w:rFonts w:ascii="Times New Roman" w:hAnsi="Times New Roman" w:cs="Times New Roman"/>
          <w:sz w:val="24"/>
          <w:szCs w:val="24"/>
        </w:rPr>
      </w:pPr>
      <w:r w:rsidRPr="00EF6990">
        <w:rPr>
          <w:rFonts w:ascii="Times New Roman" w:hAnsi="Times New Roman" w:cs="Times New Roman"/>
          <w:sz w:val="24"/>
          <w:szCs w:val="24"/>
        </w:rPr>
        <w:t xml:space="preserve">Persoalan yang muncul adalah bagaimana menerapkan prinsip-prinsip manajemen dalam lingkungan pendidikan Islam? Munculnya </w:t>
      </w:r>
      <w:r w:rsidRPr="00EF6990">
        <w:rPr>
          <w:rFonts w:ascii="Times New Roman" w:hAnsi="Times New Roman" w:cs="Times New Roman"/>
          <w:sz w:val="24"/>
          <w:szCs w:val="24"/>
        </w:rPr>
        <w:lastRenderedPageBreak/>
        <w:t xml:space="preserve">masalah ini disebabkan manajemen pada awalnya berasal dari dunia bisnis yang berawal dari </w:t>
      </w:r>
      <w:r w:rsidR="009606D1">
        <w:rPr>
          <w:rFonts w:ascii="Times New Roman" w:hAnsi="Times New Roman" w:cs="Times New Roman"/>
          <w:sz w:val="24"/>
          <w:szCs w:val="24"/>
          <w:lang w:val="id-ID"/>
        </w:rPr>
        <w:t>b</w:t>
      </w:r>
      <w:r w:rsidRPr="00EF6990">
        <w:rPr>
          <w:rFonts w:ascii="Times New Roman" w:hAnsi="Times New Roman" w:cs="Times New Roman"/>
          <w:sz w:val="24"/>
          <w:szCs w:val="24"/>
        </w:rPr>
        <w:t xml:space="preserve">arat. Dengan demikian, masalahnya adalah bagaimana dari dunia bisnis diterapkan ke dunia pendidikan Islam dan dari </w:t>
      </w:r>
      <w:r w:rsidR="009606D1">
        <w:rPr>
          <w:rFonts w:ascii="Times New Roman" w:hAnsi="Times New Roman" w:cs="Times New Roman"/>
          <w:sz w:val="24"/>
          <w:szCs w:val="24"/>
          <w:lang w:val="id-ID"/>
        </w:rPr>
        <w:t>b</w:t>
      </w:r>
      <w:r w:rsidRPr="00EF6990">
        <w:rPr>
          <w:rFonts w:ascii="Times New Roman" w:hAnsi="Times New Roman" w:cs="Times New Roman"/>
          <w:sz w:val="24"/>
          <w:szCs w:val="24"/>
        </w:rPr>
        <w:t>arat diterapkan dalam pengelolan pendidikan Islam di Indonesia?</w:t>
      </w:r>
    </w:p>
    <w:p w:rsidR="00407955" w:rsidRPr="00EF6990" w:rsidRDefault="00407955" w:rsidP="008F365F">
      <w:pPr>
        <w:pStyle w:val="ListParagraph"/>
        <w:spacing w:line="480" w:lineRule="auto"/>
        <w:ind w:left="709" w:firstLine="851"/>
        <w:rPr>
          <w:rFonts w:ascii="Times New Roman" w:hAnsi="Times New Roman" w:cs="Times New Roman"/>
          <w:sz w:val="24"/>
          <w:szCs w:val="24"/>
        </w:rPr>
      </w:pPr>
      <w:r w:rsidRPr="00EF6990">
        <w:rPr>
          <w:rFonts w:ascii="Times New Roman" w:hAnsi="Times New Roman" w:cs="Times New Roman"/>
          <w:sz w:val="24"/>
          <w:szCs w:val="24"/>
        </w:rPr>
        <w:t xml:space="preserve">Menurut Ramayulis dalam bukunya Saefullah, hakekat manajemen adalah </w:t>
      </w:r>
      <w:r w:rsidRPr="00EF6990">
        <w:rPr>
          <w:rFonts w:ascii="Times New Roman" w:hAnsi="Times New Roman" w:cs="Times New Roman"/>
          <w:i/>
          <w:sz w:val="24"/>
          <w:szCs w:val="24"/>
        </w:rPr>
        <w:t xml:space="preserve">al-tadbir </w:t>
      </w:r>
      <w:r w:rsidRPr="00EF6990">
        <w:rPr>
          <w:rFonts w:ascii="Times New Roman" w:hAnsi="Times New Roman" w:cs="Times New Roman"/>
          <w:sz w:val="24"/>
          <w:szCs w:val="24"/>
        </w:rPr>
        <w:t xml:space="preserve">(pengaturan). Kata ini merupakan derivasi dari kata </w:t>
      </w:r>
      <w:r w:rsidRPr="00EF6990">
        <w:rPr>
          <w:rFonts w:ascii="Times New Roman" w:hAnsi="Times New Roman" w:cs="Times New Roman"/>
          <w:i/>
          <w:sz w:val="24"/>
          <w:szCs w:val="24"/>
        </w:rPr>
        <w:t>dabbara</w:t>
      </w:r>
      <w:r w:rsidRPr="00EF6990">
        <w:rPr>
          <w:rFonts w:ascii="Times New Roman" w:hAnsi="Times New Roman" w:cs="Times New Roman"/>
          <w:sz w:val="24"/>
          <w:szCs w:val="24"/>
        </w:rPr>
        <w:t xml:space="preserve"> (mengatur) yang banyak t</w:t>
      </w:r>
      <w:r w:rsidR="009554AD">
        <w:rPr>
          <w:rFonts w:ascii="Times New Roman" w:hAnsi="Times New Roman" w:cs="Times New Roman"/>
          <w:sz w:val="24"/>
          <w:szCs w:val="24"/>
        </w:rPr>
        <w:t xml:space="preserve">erdapat dalam Al-qur’an </w:t>
      </w:r>
      <w:r w:rsidR="008F365F">
        <w:rPr>
          <w:rFonts w:ascii="Times New Roman" w:hAnsi="Times New Roman" w:cs="Times New Roman"/>
          <w:sz w:val="24"/>
          <w:szCs w:val="24"/>
          <w:lang w:val="id-ID"/>
        </w:rPr>
        <w:t>S</w:t>
      </w:r>
      <w:r w:rsidR="009554AD">
        <w:rPr>
          <w:rFonts w:ascii="Times New Roman" w:hAnsi="Times New Roman" w:cs="Times New Roman"/>
          <w:sz w:val="24"/>
          <w:szCs w:val="24"/>
        </w:rPr>
        <w:t>urat A</w:t>
      </w:r>
      <w:r w:rsidR="009554AD">
        <w:rPr>
          <w:rFonts w:ascii="Times New Roman" w:hAnsi="Times New Roman" w:cs="Times New Roman"/>
          <w:sz w:val="24"/>
          <w:szCs w:val="24"/>
          <w:lang w:val="id-ID"/>
        </w:rPr>
        <w:t>s</w:t>
      </w:r>
      <w:r w:rsidR="009554AD">
        <w:rPr>
          <w:rFonts w:ascii="Times New Roman" w:hAnsi="Times New Roman" w:cs="Times New Roman"/>
          <w:sz w:val="24"/>
          <w:szCs w:val="24"/>
        </w:rPr>
        <w:t>-Saj</w:t>
      </w:r>
      <w:r w:rsidRPr="00EF6990">
        <w:rPr>
          <w:rFonts w:ascii="Times New Roman" w:hAnsi="Times New Roman" w:cs="Times New Roman"/>
          <w:sz w:val="24"/>
          <w:szCs w:val="24"/>
        </w:rPr>
        <w:t>dah:</w:t>
      </w:r>
      <w:r w:rsidR="009554AD">
        <w:rPr>
          <w:rFonts w:ascii="Times New Roman" w:hAnsi="Times New Roman" w:cs="Times New Roman"/>
          <w:sz w:val="24"/>
          <w:szCs w:val="24"/>
          <w:lang w:val="id-ID"/>
        </w:rPr>
        <w:t xml:space="preserve"> </w:t>
      </w:r>
      <w:r w:rsidRPr="00EF6990">
        <w:rPr>
          <w:rFonts w:ascii="Times New Roman" w:hAnsi="Times New Roman" w:cs="Times New Roman"/>
          <w:sz w:val="24"/>
          <w:szCs w:val="24"/>
        </w:rPr>
        <w:t xml:space="preserve">5.  </w:t>
      </w:r>
    </w:p>
    <w:p w:rsidR="00407955" w:rsidRPr="00EF6990" w:rsidRDefault="00407955" w:rsidP="00407955">
      <w:pPr>
        <w:spacing w:after="0" w:line="480" w:lineRule="auto"/>
        <w:jc w:val="right"/>
        <w:textAlignment w:val="baseline"/>
        <w:rPr>
          <w:rFonts w:ascii="Times New Roman" w:hAnsi="Times New Roman" w:cs="Times New Roman"/>
          <w:sz w:val="24"/>
          <w:szCs w:val="24"/>
        </w:rPr>
      </w:pPr>
      <w:r w:rsidRPr="00EF6990">
        <w:rPr>
          <w:rFonts w:ascii="Times New Roman" w:hAnsi="Times New Roman" w:cs="Times New Roman"/>
          <w:sz w:val="24"/>
          <w:szCs w:val="24"/>
          <w:bdr w:val="none" w:sz="0" w:space="0" w:color="auto" w:frame="1"/>
          <w:rtl/>
        </w:rPr>
        <w:t>يُدَبِّرُ اْلأَمْرَ مِنَ السَّمَآءِ إِلَى اْلأَرْضِ ثُمَّ يَعْرُجُ إِلَيْهِ فِي يَوْمٍ كَانَ مِقْدَارُهُ أَلْفَ سَنَةِ مِّمَّا تَعُدُّونَ</w:t>
      </w:r>
    </w:p>
    <w:p w:rsidR="00407955" w:rsidRPr="00EF6990" w:rsidRDefault="00407955" w:rsidP="009554AD">
      <w:pPr>
        <w:shd w:val="clear" w:color="auto" w:fill="FFFFFF"/>
        <w:spacing w:after="0" w:line="480" w:lineRule="auto"/>
        <w:ind w:left="709" w:firstLine="0"/>
        <w:textAlignment w:val="baseline"/>
        <w:rPr>
          <w:rFonts w:ascii="Times New Roman" w:hAnsi="Times New Roman" w:cs="Times New Roman"/>
          <w:sz w:val="24"/>
          <w:szCs w:val="24"/>
        </w:rPr>
      </w:pPr>
      <w:r w:rsidRPr="00EF6990">
        <w:rPr>
          <w:rFonts w:ascii="Times New Roman" w:hAnsi="Times New Roman" w:cs="Times New Roman"/>
          <w:i/>
          <w:iCs/>
          <w:sz w:val="24"/>
          <w:szCs w:val="24"/>
        </w:rPr>
        <w:t xml:space="preserve">Artinya : Dia mengatur urusan dari langit ke bumi, kemudian (urusan) itu naik kepadanya dalam satu hari yang kadarnya adalah seribu </w:t>
      </w:r>
      <w:r w:rsidR="009554AD">
        <w:rPr>
          <w:rFonts w:ascii="Times New Roman" w:hAnsi="Times New Roman" w:cs="Times New Roman"/>
          <w:i/>
          <w:iCs/>
          <w:sz w:val="24"/>
          <w:szCs w:val="24"/>
        </w:rPr>
        <w:t>tahun menurut perhitunganmu (A</w:t>
      </w:r>
      <w:r w:rsidR="009554AD">
        <w:rPr>
          <w:rFonts w:ascii="Times New Roman" w:hAnsi="Times New Roman" w:cs="Times New Roman"/>
          <w:i/>
          <w:iCs/>
          <w:sz w:val="24"/>
          <w:szCs w:val="24"/>
          <w:lang w:val="id-ID"/>
        </w:rPr>
        <w:t>s-</w:t>
      </w:r>
      <w:r w:rsidRPr="00EF6990">
        <w:rPr>
          <w:rFonts w:ascii="Times New Roman" w:hAnsi="Times New Roman" w:cs="Times New Roman"/>
          <w:i/>
          <w:iCs/>
          <w:sz w:val="24"/>
          <w:szCs w:val="24"/>
        </w:rPr>
        <w:t>Sajdah: 05).</w:t>
      </w:r>
      <w:r w:rsidR="009554AD">
        <w:rPr>
          <w:rStyle w:val="FootnoteReference"/>
          <w:rFonts w:ascii="Times New Roman" w:hAnsi="Times New Roman" w:cs="Times New Roman"/>
          <w:i/>
          <w:iCs/>
          <w:sz w:val="24"/>
          <w:szCs w:val="24"/>
        </w:rPr>
        <w:footnoteReference w:id="23"/>
      </w:r>
    </w:p>
    <w:p w:rsidR="00407955" w:rsidRPr="00EF6990" w:rsidRDefault="00407955" w:rsidP="009606D1">
      <w:pPr>
        <w:shd w:val="clear" w:color="auto" w:fill="FFFFFF"/>
        <w:spacing w:after="0" w:line="480" w:lineRule="auto"/>
        <w:ind w:left="709" w:firstLine="708"/>
        <w:textAlignment w:val="baseline"/>
        <w:rPr>
          <w:rFonts w:ascii="Times New Roman" w:hAnsi="Times New Roman" w:cs="Times New Roman"/>
          <w:sz w:val="24"/>
          <w:szCs w:val="24"/>
        </w:rPr>
      </w:pPr>
      <w:r w:rsidRPr="00EF6990">
        <w:rPr>
          <w:rFonts w:ascii="Times New Roman" w:hAnsi="Times New Roman" w:cs="Times New Roman"/>
          <w:sz w:val="24"/>
          <w:szCs w:val="24"/>
        </w:rPr>
        <w:t>Dari isi kandungan ayat di atas dapatlah diketahui bahwa Allah SWT adalah pengatur alam (manager). Keteraturan alam raya ini merupakan bukti kebesaran Allah swt dalam mengelola alam ini. Namun, karena manusia yang diciptakan Allah SWT telah dijadaikan sebagai khalifah di bumi, maka dia harus mengatur dan mengelola bumi dengan sebaik-baiknya sebagaimana Allah mengatur alam raya ini.</w:t>
      </w:r>
    </w:p>
    <w:p w:rsidR="00407955" w:rsidRPr="00EF6990" w:rsidRDefault="00407955" w:rsidP="00407955">
      <w:pPr>
        <w:shd w:val="clear" w:color="auto" w:fill="FFFFFF"/>
        <w:spacing w:after="0" w:line="480" w:lineRule="auto"/>
        <w:ind w:left="709" w:firstLine="709"/>
        <w:textAlignment w:val="baseline"/>
        <w:rPr>
          <w:rFonts w:ascii="Times New Roman" w:hAnsi="Times New Roman" w:cs="Times New Roman"/>
          <w:sz w:val="24"/>
          <w:szCs w:val="24"/>
        </w:rPr>
      </w:pPr>
      <w:r w:rsidRPr="00EF6990">
        <w:rPr>
          <w:rFonts w:ascii="Times New Roman" w:hAnsi="Times New Roman" w:cs="Times New Roman"/>
          <w:sz w:val="24"/>
          <w:szCs w:val="24"/>
        </w:rPr>
        <w:t>Sementara manajemen menurut istilah adalah proses mengkordinasikan aktifitas-aktifitas kerja sehingga dapat selesai secara efesien dan efektif dengan dan melalui orang lain.</w:t>
      </w:r>
      <w:r w:rsidRPr="00EF6990">
        <w:rPr>
          <w:rStyle w:val="FootnoteReference"/>
          <w:rFonts w:ascii="Times New Roman" w:hAnsi="Times New Roman" w:cs="Times New Roman"/>
          <w:sz w:val="24"/>
          <w:szCs w:val="24"/>
        </w:rPr>
        <w:footnoteReference w:id="24"/>
      </w:r>
      <w:r w:rsidRPr="00EF6990">
        <w:rPr>
          <w:rFonts w:ascii="Times New Roman" w:hAnsi="Times New Roman" w:cs="Times New Roman"/>
          <w:sz w:val="24"/>
          <w:szCs w:val="24"/>
        </w:rPr>
        <w:t xml:space="preserve"> Sedangkan Sondang P </w:t>
      </w:r>
      <w:r w:rsidRPr="00EF6990">
        <w:rPr>
          <w:rFonts w:ascii="Times New Roman" w:hAnsi="Times New Roman" w:cs="Times New Roman"/>
          <w:sz w:val="24"/>
          <w:szCs w:val="24"/>
        </w:rPr>
        <w:lastRenderedPageBreak/>
        <w:t>Siagian</w:t>
      </w:r>
      <w:r w:rsidRPr="00EF6990">
        <w:rPr>
          <w:rStyle w:val="FootnoteReference"/>
          <w:rFonts w:ascii="Times New Roman" w:hAnsi="Times New Roman" w:cs="Times New Roman"/>
          <w:sz w:val="24"/>
          <w:szCs w:val="24"/>
        </w:rPr>
        <w:footnoteReference w:id="25"/>
      </w:r>
      <w:r w:rsidRPr="00EF6990">
        <w:rPr>
          <w:rFonts w:ascii="Times New Roman" w:hAnsi="Times New Roman" w:cs="Times New Roman"/>
          <w:sz w:val="24"/>
          <w:szCs w:val="24"/>
        </w:rPr>
        <w:t xml:space="preserve"> mengartikan manajemen sebagai kemampuan atau keterampilan untuk memperoleh suatu hasil dalam rangka mencapai tujuan melalui kegiatan-kegiatan orang lain.</w:t>
      </w:r>
    </w:p>
    <w:p w:rsidR="00407955" w:rsidRPr="00EF6990" w:rsidRDefault="00407955" w:rsidP="00407955">
      <w:pPr>
        <w:shd w:val="clear" w:color="auto" w:fill="FFFFFF"/>
        <w:spacing w:after="0" w:line="480" w:lineRule="auto"/>
        <w:ind w:left="709" w:firstLine="709"/>
        <w:textAlignment w:val="baseline"/>
        <w:rPr>
          <w:rFonts w:ascii="Times New Roman" w:hAnsi="Times New Roman" w:cs="Times New Roman"/>
          <w:sz w:val="24"/>
          <w:szCs w:val="24"/>
        </w:rPr>
      </w:pPr>
      <w:r w:rsidRPr="00EF6990">
        <w:rPr>
          <w:rFonts w:ascii="Times New Roman" w:hAnsi="Times New Roman" w:cs="Times New Roman"/>
          <w:sz w:val="24"/>
          <w:szCs w:val="24"/>
        </w:rPr>
        <w:tab/>
        <w:t>Bila kita perhatikan dari kedua pengertian manajemen di atas maka dapatlah disimpulkan bahwa manajemen merupakan sebuah proses pemanfaatan semua sumber daya melalui bantuan orang lain dan bekerjasama dengannya, agar tujuan bersama bisa dicapai secara efektif, efesien, dan produktip. Sedangkan Pendidikan Islam merupakan proses transinternalisasi nilai-nilai Islam kepada peserta didik sebagai bekal untuk mencapai kebahagiaan dan kesejahteraan di dunia dan di akhirat.</w:t>
      </w:r>
    </w:p>
    <w:p w:rsidR="00407955" w:rsidRPr="00EF6990" w:rsidRDefault="00407955" w:rsidP="00407955">
      <w:pPr>
        <w:shd w:val="clear" w:color="auto" w:fill="FFFFFF"/>
        <w:spacing w:after="0" w:line="480" w:lineRule="auto"/>
        <w:ind w:left="709" w:firstLine="425"/>
        <w:textAlignment w:val="baseline"/>
        <w:rPr>
          <w:rFonts w:ascii="Times New Roman" w:hAnsi="Times New Roman" w:cs="Times New Roman"/>
          <w:sz w:val="24"/>
          <w:szCs w:val="24"/>
        </w:rPr>
      </w:pPr>
      <w:r w:rsidRPr="00EF6990">
        <w:rPr>
          <w:rFonts w:ascii="Times New Roman" w:hAnsi="Times New Roman" w:cs="Times New Roman"/>
          <w:sz w:val="24"/>
          <w:szCs w:val="24"/>
        </w:rPr>
        <w:tab/>
        <w:t>Dengan demikian maka yang disebut dengan manajemen pendidikan Islam adalah proses pemanfaatan semua sumber daya yang dimiliki (ummat Islam, lembaga pendidikan atau lainnya) baik perangkat keras maupun lunak. Pemanfaatan tersebut dilakukan melalui kerjasama dengan orang lain secara efektif, efisien, dan produktif untuk mencapai kebahagiaan dan kesejahteraan baik di dunia maupun di akhirat.</w:t>
      </w:r>
    </w:p>
    <w:p w:rsidR="00407955" w:rsidRPr="00EF6990" w:rsidRDefault="00407955" w:rsidP="00407955">
      <w:pPr>
        <w:spacing w:after="0" w:line="480" w:lineRule="auto"/>
        <w:ind w:left="709" w:firstLine="425"/>
        <w:rPr>
          <w:rFonts w:ascii="Times New Roman" w:hAnsi="Times New Roman" w:cs="Times New Roman"/>
          <w:sz w:val="24"/>
          <w:szCs w:val="24"/>
        </w:rPr>
      </w:pPr>
      <w:r w:rsidRPr="00EF6990">
        <w:rPr>
          <w:rFonts w:ascii="Times New Roman" w:hAnsi="Times New Roman" w:cs="Times New Roman"/>
          <w:sz w:val="24"/>
          <w:szCs w:val="24"/>
        </w:rPr>
        <w:tab/>
        <w:t>Dari bahasan pengertian manajemen pendidikan Islam diatas, dapat pula didefinisikan bahwa manajemen pendidikan Islam adalah suatu proses pengelolaan lembaga pendidikan Islam secara islami dengan cara menyiasati sumber-sumber belajar dan hal-hal lain yang terkait untuk mencapai tujuan pendidikan Islam secara efektif dan efisien.</w:t>
      </w:r>
    </w:p>
    <w:p w:rsidR="00407955" w:rsidRPr="00EF6990" w:rsidRDefault="00407955" w:rsidP="009606D1">
      <w:pPr>
        <w:pStyle w:val="ListParagraph"/>
        <w:spacing w:line="480" w:lineRule="auto"/>
        <w:ind w:left="709" w:firstLine="425"/>
        <w:rPr>
          <w:rFonts w:ascii="Times New Roman" w:hAnsi="Times New Roman" w:cs="Times New Roman"/>
          <w:sz w:val="24"/>
          <w:szCs w:val="24"/>
        </w:rPr>
      </w:pPr>
      <w:r w:rsidRPr="00EF6990">
        <w:rPr>
          <w:rFonts w:ascii="Times New Roman" w:hAnsi="Times New Roman" w:cs="Times New Roman"/>
          <w:sz w:val="24"/>
          <w:szCs w:val="24"/>
        </w:rPr>
        <w:lastRenderedPageBreak/>
        <w:t>Manajemen pendidikan Islam adalah proses pemanfaatan semua sumber daya yang dimiliki (umat Islam, lembaga pendidikan atau lainnya), baik perangkat keras maupun lunak, pemanfaatan tersebut dilakukan melalui kerjasama dengan orang lain secara efektif, efesien, dan produktif untuk mencapai kebahagiaan dan kesejahteraan, baik didunia maupun di akhirat.</w:t>
      </w:r>
      <w:r w:rsidRPr="00EF6990">
        <w:rPr>
          <w:rStyle w:val="FootnoteReference"/>
          <w:rFonts w:ascii="Times New Roman" w:hAnsi="Times New Roman" w:cs="Times New Roman"/>
          <w:sz w:val="24"/>
          <w:szCs w:val="24"/>
        </w:rPr>
        <w:footnoteReference w:id="26"/>
      </w:r>
      <w:r w:rsidRPr="00EF6990">
        <w:rPr>
          <w:rFonts w:ascii="Times New Roman" w:hAnsi="Times New Roman" w:cs="Times New Roman"/>
          <w:sz w:val="24"/>
          <w:szCs w:val="24"/>
        </w:rPr>
        <w:t xml:space="preserve">   </w:t>
      </w:r>
    </w:p>
    <w:p w:rsidR="00407955" w:rsidRPr="00EF6990" w:rsidRDefault="00407955" w:rsidP="009606D1">
      <w:pPr>
        <w:pStyle w:val="ListParagraph"/>
        <w:spacing w:line="480" w:lineRule="auto"/>
        <w:ind w:left="709" w:firstLine="731"/>
        <w:rPr>
          <w:rFonts w:ascii="Times New Roman" w:hAnsi="Times New Roman" w:cs="Times New Roman"/>
          <w:sz w:val="24"/>
          <w:szCs w:val="24"/>
        </w:rPr>
      </w:pPr>
      <w:r w:rsidRPr="00EF6990">
        <w:rPr>
          <w:rFonts w:ascii="Times New Roman" w:hAnsi="Times New Roman" w:cs="Times New Roman"/>
          <w:sz w:val="24"/>
          <w:szCs w:val="24"/>
        </w:rPr>
        <w:t>Menurut Abu Sin dikutip oleh Saefullah</w:t>
      </w:r>
      <w:r w:rsidRPr="00EF6990">
        <w:rPr>
          <w:rStyle w:val="FootnoteReference"/>
          <w:rFonts w:ascii="Times New Roman" w:hAnsi="Times New Roman" w:cs="Times New Roman"/>
          <w:sz w:val="24"/>
          <w:szCs w:val="24"/>
        </w:rPr>
        <w:footnoteReference w:id="27"/>
      </w:r>
      <w:r w:rsidRPr="00EF6990">
        <w:rPr>
          <w:rFonts w:ascii="Times New Roman" w:hAnsi="Times New Roman" w:cs="Times New Roman"/>
          <w:sz w:val="24"/>
          <w:szCs w:val="24"/>
        </w:rPr>
        <w:t xml:space="preserve"> merumuskan empat persyaratan yang harus ada dalam manajemen Islami, yaitu sebagai berikut:</w:t>
      </w:r>
    </w:p>
    <w:p w:rsidR="00407955" w:rsidRPr="00EF6990" w:rsidRDefault="00407955" w:rsidP="002F2D08">
      <w:pPr>
        <w:pStyle w:val="ListParagraph"/>
        <w:numPr>
          <w:ilvl w:val="0"/>
          <w:numId w:val="14"/>
        </w:numPr>
        <w:spacing w:line="480" w:lineRule="auto"/>
        <w:ind w:left="1134" w:hanging="425"/>
        <w:rPr>
          <w:rFonts w:ascii="Times New Roman" w:hAnsi="Times New Roman" w:cs="Times New Roman"/>
          <w:sz w:val="24"/>
          <w:szCs w:val="24"/>
        </w:rPr>
      </w:pPr>
      <w:r w:rsidRPr="00EF6990">
        <w:rPr>
          <w:rFonts w:ascii="Times New Roman" w:hAnsi="Times New Roman" w:cs="Times New Roman"/>
          <w:sz w:val="24"/>
          <w:szCs w:val="24"/>
        </w:rPr>
        <w:t>Landasan nilai-nilai dan akhlak Islami. Manajemen Islam harus berlandaskan universalitas nilai, yaitu kasih sayang, kejujuran, kemanisiaan, keadilan, dan kesederajatan insan.</w:t>
      </w:r>
    </w:p>
    <w:p w:rsidR="00407955" w:rsidRPr="00EF6990" w:rsidRDefault="00407955" w:rsidP="002F2D08">
      <w:pPr>
        <w:pStyle w:val="ListParagraph"/>
        <w:numPr>
          <w:ilvl w:val="0"/>
          <w:numId w:val="14"/>
        </w:numPr>
        <w:spacing w:line="480" w:lineRule="auto"/>
        <w:ind w:left="1134" w:hanging="425"/>
        <w:rPr>
          <w:rFonts w:ascii="Times New Roman" w:hAnsi="Times New Roman" w:cs="Times New Roman"/>
          <w:sz w:val="24"/>
          <w:szCs w:val="24"/>
        </w:rPr>
      </w:pPr>
      <w:r w:rsidRPr="00EF6990">
        <w:rPr>
          <w:rFonts w:ascii="Times New Roman" w:hAnsi="Times New Roman" w:cs="Times New Roman"/>
          <w:sz w:val="24"/>
          <w:szCs w:val="24"/>
        </w:rPr>
        <w:t>Seluruh aktivitas manajemen merupakan salah satu bentuk penghambaan kepada Allah SWT. Nilai-nilai ibadah harus dibangun dengan landasan ketauhidan.</w:t>
      </w:r>
    </w:p>
    <w:p w:rsidR="00407955" w:rsidRPr="00EF6990" w:rsidRDefault="00407955" w:rsidP="002F2D08">
      <w:pPr>
        <w:pStyle w:val="ListParagraph"/>
        <w:numPr>
          <w:ilvl w:val="0"/>
          <w:numId w:val="14"/>
        </w:numPr>
        <w:spacing w:line="480" w:lineRule="auto"/>
        <w:ind w:left="1134" w:hanging="425"/>
        <w:rPr>
          <w:rFonts w:ascii="Times New Roman" w:hAnsi="Times New Roman" w:cs="Times New Roman"/>
          <w:sz w:val="24"/>
          <w:szCs w:val="24"/>
        </w:rPr>
      </w:pPr>
      <w:r w:rsidRPr="00EF6990">
        <w:rPr>
          <w:rFonts w:ascii="Times New Roman" w:hAnsi="Times New Roman" w:cs="Times New Roman"/>
          <w:sz w:val="24"/>
          <w:szCs w:val="24"/>
        </w:rPr>
        <w:t xml:space="preserve">Hubungan atasan dengan bawahan merupakan hubungan persaudaraan umat Islam, hubungan antar manusia yang sederajat, egalitarian, dan berprinsip pada nilai-nilai universalitas kemanusiaan, kebangsaan, kemerdekaan dan keseimbangan antara hak dan kewajiban. Kebaikan seorang pemimpin pada anak buahnya tidak akan sia-sia apabila dilandasi oleh niat yang baik. Oleh karena itu segala bentuk kebaikan yang diberikan harus berdasarkan niat baik karena Allah SWT. Untuk </w:t>
      </w:r>
      <w:r w:rsidRPr="00EF6990">
        <w:rPr>
          <w:rFonts w:ascii="Times New Roman" w:hAnsi="Times New Roman" w:cs="Times New Roman"/>
          <w:sz w:val="24"/>
          <w:szCs w:val="24"/>
        </w:rPr>
        <w:lastRenderedPageBreak/>
        <w:t>itu manajemen dalam Islam memiliki perbedaan yang signifikan dengan manajemen yang selama ini dikembangkan. Perbedaan itu terletak pada keyakinan bahwa segala sesuatu yang dikerjakannya didasarkan pada niat karena Allah SWT artinya ada tanggung jawab teologis bagi individu dalam mengembangkan manajemen sebagai alat atau media seseorang untuk hidup teratur agar mendapatkan kesuksesan di dunia dan akhirat.</w:t>
      </w:r>
    </w:p>
    <w:p w:rsidR="00407955" w:rsidRPr="00EF6990" w:rsidRDefault="00407955" w:rsidP="002F2D08">
      <w:pPr>
        <w:pStyle w:val="ListParagraph"/>
        <w:numPr>
          <w:ilvl w:val="0"/>
          <w:numId w:val="14"/>
        </w:numPr>
        <w:spacing w:line="480" w:lineRule="auto"/>
        <w:ind w:left="1134" w:hanging="425"/>
        <w:rPr>
          <w:rFonts w:ascii="Times New Roman" w:hAnsi="Times New Roman" w:cs="Times New Roman"/>
          <w:sz w:val="24"/>
          <w:szCs w:val="24"/>
        </w:rPr>
      </w:pPr>
      <w:r w:rsidRPr="00EF6990">
        <w:rPr>
          <w:rFonts w:ascii="Times New Roman" w:hAnsi="Times New Roman" w:cs="Times New Roman"/>
          <w:sz w:val="24"/>
          <w:szCs w:val="24"/>
        </w:rPr>
        <w:t xml:space="preserve">Manajemen Islam yang dilandasi oleh etika dan nilai-nilai agama, menjadi salah satu alternatif dalam menyelesaikan problem individu dan sosial ditengah-tengah zaman yang semakin tidak menentu secara moral. </w:t>
      </w:r>
    </w:p>
    <w:p w:rsidR="00407955" w:rsidRPr="00EF6990" w:rsidRDefault="00407955" w:rsidP="00407955">
      <w:pPr>
        <w:spacing w:line="480" w:lineRule="auto"/>
        <w:ind w:left="709" w:firstLine="851"/>
        <w:rPr>
          <w:rFonts w:ascii="Times New Roman" w:hAnsi="Times New Roman" w:cs="Times New Roman"/>
          <w:sz w:val="24"/>
          <w:szCs w:val="24"/>
        </w:rPr>
      </w:pPr>
      <w:r w:rsidRPr="00EF6990">
        <w:rPr>
          <w:rFonts w:ascii="Times New Roman" w:hAnsi="Times New Roman" w:cs="Times New Roman"/>
          <w:sz w:val="24"/>
          <w:szCs w:val="24"/>
        </w:rPr>
        <w:t xml:space="preserve">Nabi Muhammad SAW mengelola </w:t>
      </w:r>
      <w:r w:rsidRPr="009606D1">
        <w:rPr>
          <w:rFonts w:ascii="Times New Roman" w:hAnsi="Times New Roman" w:cs="Times New Roman"/>
          <w:iCs/>
          <w:sz w:val="24"/>
          <w:szCs w:val="24"/>
        </w:rPr>
        <w:t>(meman</w:t>
      </w:r>
      <w:r w:rsidR="009606D1" w:rsidRPr="009606D1">
        <w:rPr>
          <w:rFonts w:ascii="Times New Roman" w:hAnsi="Times New Roman" w:cs="Times New Roman"/>
          <w:iCs/>
          <w:sz w:val="24"/>
          <w:szCs w:val="24"/>
          <w:lang w:val="id-ID"/>
        </w:rPr>
        <w:t>a</w:t>
      </w:r>
      <w:r w:rsidRPr="009606D1">
        <w:rPr>
          <w:rFonts w:ascii="Times New Roman" w:hAnsi="Times New Roman" w:cs="Times New Roman"/>
          <w:iCs/>
          <w:sz w:val="24"/>
          <w:szCs w:val="24"/>
        </w:rPr>
        <w:t>ge) serta mempertahankan (mantain) kerja sama dengan saha</w:t>
      </w:r>
      <w:r w:rsidRPr="00EF6990">
        <w:rPr>
          <w:rFonts w:ascii="Times New Roman" w:hAnsi="Times New Roman" w:cs="Times New Roman"/>
          <w:sz w:val="24"/>
          <w:szCs w:val="24"/>
        </w:rPr>
        <w:t xml:space="preserve">batnya dalam waktu yang lama. Salah satu kebiasaan Nabi adalah memberikan </w:t>
      </w:r>
      <w:r w:rsidRPr="009606D1">
        <w:rPr>
          <w:rFonts w:ascii="Times New Roman" w:hAnsi="Times New Roman" w:cs="Times New Roman"/>
          <w:i/>
          <w:iCs/>
          <w:sz w:val="24"/>
          <w:szCs w:val="24"/>
        </w:rPr>
        <w:t xml:space="preserve">reward </w:t>
      </w:r>
      <w:r w:rsidRPr="00EF6990">
        <w:rPr>
          <w:rFonts w:ascii="Times New Roman" w:hAnsi="Times New Roman" w:cs="Times New Roman"/>
          <w:sz w:val="24"/>
          <w:szCs w:val="24"/>
        </w:rPr>
        <w:t>atas kreativitas serta prestasi yang ditunjukkan sahabatnya.</w:t>
      </w:r>
    </w:p>
    <w:p w:rsidR="00407955" w:rsidRPr="00EF6990" w:rsidRDefault="00407955" w:rsidP="009606D1">
      <w:pPr>
        <w:spacing w:line="480" w:lineRule="auto"/>
        <w:ind w:left="709" w:firstLine="0"/>
        <w:rPr>
          <w:rFonts w:ascii="Times New Roman" w:hAnsi="Times New Roman" w:cs="Times New Roman"/>
          <w:sz w:val="24"/>
          <w:szCs w:val="24"/>
        </w:rPr>
      </w:pPr>
      <w:r w:rsidRPr="00EF6990">
        <w:rPr>
          <w:rFonts w:ascii="Times New Roman" w:hAnsi="Times New Roman" w:cs="Times New Roman"/>
          <w:sz w:val="24"/>
          <w:szCs w:val="24"/>
        </w:rPr>
        <w:t>Ada empat pilar etika manajemen yang ada dalam Islam, seperti yang dicontohkan Nabi Muhammad SAW, yaitu:</w:t>
      </w:r>
    </w:p>
    <w:p w:rsidR="00407955" w:rsidRPr="00EF6990" w:rsidRDefault="00407955" w:rsidP="002F2D08">
      <w:pPr>
        <w:pStyle w:val="ListParagraph"/>
        <w:numPr>
          <w:ilvl w:val="0"/>
          <w:numId w:val="15"/>
        </w:numPr>
        <w:ind w:left="1134" w:hanging="283"/>
        <w:rPr>
          <w:rFonts w:ascii="Times New Roman" w:hAnsi="Times New Roman" w:cs="Times New Roman"/>
          <w:sz w:val="24"/>
          <w:szCs w:val="24"/>
        </w:rPr>
      </w:pPr>
      <w:r w:rsidRPr="009606D1">
        <w:rPr>
          <w:rFonts w:ascii="Times New Roman" w:hAnsi="Times New Roman" w:cs="Times New Roman"/>
          <w:iCs/>
          <w:sz w:val="24"/>
          <w:szCs w:val="24"/>
        </w:rPr>
        <w:t>Ketauhidan</w:t>
      </w:r>
      <w:r w:rsidRPr="00EF6990">
        <w:rPr>
          <w:rFonts w:ascii="Times New Roman" w:hAnsi="Times New Roman" w:cs="Times New Roman"/>
          <w:sz w:val="24"/>
          <w:szCs w:val="24"/>
        </w:rPr>
        <w:t xml:space="preserve"> yang berarti memandang segala aset dari transaksi bisnis yang terjadi di dunia adalah milik Allah SWT, manusia hanya mendapatkan amanah untuk menegelolanya</w:t>
      </w:r>
    </w:p>
    <w:p w:rsidR="00407955" w:rsidRPr="00EF6990" w:rsidRDefault="00407955" w:rsidP="002F2D08">
      <w:pPr>
        <w:pStyle w:val="ListParagraph"/>
        <w:numPr>
          <w:ilvl w:val="0"/>
          <w:numId w:val="15"/>
        </w:numPr>
        <w:ind w:left="1134" w:hanging="283"/>
        <w:rPr>
          <w:rFonts w:ascii="Times New Roman" w:hAnsi="Times New Roman" w:cs="Times New Roman"/>
          <w:sz w:val="24"/>
          <w:szCs w:val="24"/>
        </w:rPr>
      </w:pPr>
      <w:r w:rsidRPr="009606D1">
        <w:rPr>
          <w:rFonts w:ascii="Times New Roman" w:hAnsi="Times New Roman" w:cs="Times New Roman"/>
          <w:iCs/>
          <w:sz w:val="24"/>
          <w:szCs w:val="24"/>
        </w:rPr>
        <w:t xml:space="preserve">Keadilan </w:t>
      </w:r>
      <w:r w:rsidRPr="00EF6990">
        <w:rPr>
          <w:rFonts w:ascii="Times New Roman" w:hAnsi="Times New Roman" w:cs="Times New Roman"/>
          <w:sz w:val="24"/>
          <w:szCs w:val="24"/>
        </w:rPr>
        <w:t xml:space="preserve">artinya segala keputusan menyangkut transaksi dan interaksi dengan orang lain didasarkan pada kesepakatan kerja yang dilandasi oleh akad saling setuju dengan sistem </w:t>
      </w:r>
      <w:r w:rsidRPr="00EF6990">
        <w:rPr>
          <w:rFonts w:ascii="Times New Roman" w:hAnsi="Times New Roman" w:cs="Times New Roman"/>
          <w:i/>
          <w:sz w:val="24"/>
          <w:szCs w:val="24"/>
        </w:rPr>
        <w:t>profit and lost sharing</w:t>
      </w:r>
      <w:r w:rsidRPr="00EF6990">
        <w:rPr>
          <w:rFonts w:ascii="Times New Roman" w:hAnsi="Times New Roman" w:cs="Times New Roman"/>
          <w:sz w:val="24"/>
          <w:szCs w:val="24"/>
        </w:rPr>
        <w:t xml:space="preserve"> </w:t>
      </w:r>
    </w:p>
    <w:p w:rsidR="00407955" w:rsidRPr="00EF6990" w:rsidRDefault="00407955" w:rsidP="002F2D08">
      <w:pPr>
        <w:pStyle w:val="ListParagraph"/>
        <w:numPr>
          <w:ilvl w:val="0"/>
          <w:numId w:val="15"/>
        </w:numPr>
        <w:ind w:left="1134" w:hanging="283"/>
        <w:rPr>
          <w:rFonts w:ascii="Times New Roman" w:hAnsi="Times New Roman" w:cs="Times New Roman"/>
          <w:sz w:val="24"/>
          <w:szCs w:val="24"/>
        </w:rPr>
      </w:pPr>
      <w:r w:rsidRPr="009606D1">
        <w:rPr>
          <w:rFonts w:ascii="Times New Roman" w:hAnsi="Times New Roman" w:cs="Times New Roman"/>
          <w:iCs/>
          <w:sz w:val="24"/>
          <w:szCs w:val="24"/>
        </w:rPr>
        <w:t>Kehendak Bebas</w:t>
      </w:r>
      <w:r w:rsidRPr="00EF6990">
        <w:rPr>
          <w:rFonts w:ascii="Times New Roman" w:hAnsi="Times New Roman" w:cs="Times New Roman"/>
          <w:sz w:val="24"/>
          <w:szCs w:val="24"/>
        </w:rPr>
        <w:t xml:space="preserve"> artinya manajemen Islam mempersilahkan manusia untuk menumpahkan kreativitas dalam melakukan transaksi dan interaksi kemanusiaannya sepanjang memenuhi asas hukum yang baik dan benar</w:t>
      </w:r>
    </w:p>
    <w:p w:rsidR="00407955" w:rsidRPr="00EF6990" w:rsidRDefault="00407955" w:rsidP="002F2D08">
      <w:pPr>
        <w:pStyle w:val="ListParagraph"/>
        <w:numPr>
          <w:ilvl w:val="0"/>
          <w:numId w:val="15"/>
        </w:numPr>
        <w:ind w:left="1134" w:hanging="283"/>
        <w:rPr>
          <w:rFonts w:ascii="Times New Roman" w:hAnsi="Times New Roman" w:cs="Times New Roman"/>
          <w:sz w:val="24"/>
          <w:szCs w:val="24"/>
        </w:rPr>
      </w:pPr>
      <w:r w:rsidRPr="009606D1">
        <w:rPr>
          <w:rFonts w:ascii="Times New Roman" w:hAnsi="Times New Roman" w:cs="Times New Roman"/>
          <w:iCs/>
          <w:sz w:val="24"/>
          <w:szCs w:val="24"/>
        </w:rPr>
        <w:lastRenderedPageBreak/>
        <w:t>Pertanggungjawaban</w:t>
      </w:r>
      <w:r w:rsidRPr="00EF6990">
        <w:rPr>
          <w:rFonts w:ascii="Times New Roman" w:hAnsi="Times New Roman" w:cs="Times New Roman"/>
          <w:i/>
          <w:sz w:val="24"/>
          <w:szCs w:val="24"/>
        </w:rPr>
        <w:t xml:space="preserve"> </w:t>
      </w:r>
      <w:r w:rsidRPr="00EF6990">
        <w:rPr>
          <w:rFonts w:ascii="Times New Roman" w:hAnsi="Times New Roman" w:cs="Times New Roman"/>
          <w:sz w:val="24"/>
          <w:szCs w:val="24"/>
        </w:rPr>
        <w:t>artinya semua keputusan seorang pimpinan harus dipertanggungjawabkan oleh yang bersangkutan.</w:t>
      </w:r>
      <w:r w:rsidRPr="00EF6990">
        <w:rPr>
          <w:rStyle w:val="FootnoteReference"/>
          <w:rFonts w:ascii="Times New Roman" w:hAnsi="Times New Roman" w:cs="Times New Roman"/>
          <w:sz w:val="24"/>
          <w:szCs w:val="24"/>
        </w:rPr>
        <w:footnoteReference w:id="28"/>
      </w:r>
      <w:r w:rsidRPr="00EF6990">
        <w:rPr>
          <w:rFonts w:ascii="Times New Roman" w:hAnsi="Times New Roman" w:cs="Times New Roman"/>
          <w:sz w:val="24"/>
          <w:szCs w:val="24"/>
        </w:rPr>
        <w:t xml:space="preserve"> </w:t>
      </w:r>
    </w:p>
    <w:p w:rsidR="00407955" w:rsidRPr="00EF6990" w:rsidRDefault="00407955" w:rsidP="00407955">
      <w:pPr>
        <w:spacing w:line="480" w:lineRule="auto"/>
        <w:ind w:left="851" w:firstLine="709"/>
        <w:rPr>
          <w:rFonts w:ascii="Times New Roman" w:hAnsi="Times New Roman" w:cs="Times New Roman"/>
          <w:b/>
          <w:sz w:val="24"/>
          <w:szCs w:val="24"/>
        </w:rPr>
      </w:pPr>
      <w:r w:rsidRPr="00EF6990">
        <w:rPr>
          <w:rFonts w:ascii="Times New Roman" w:hAnsi="Times New Roman" w:cs="Times New Roman"/>
          <w:sz w:val="24"/>
          <w:szCs w:val="24"/>
        </w:rPr>
        <w:t xml:space="preserve"> Keempat pilar tersebut membentuk konsep manajemen yang fair ketika melakukan kontrak kerja dengan perusahaan lain ataupun antara pimpinan dan bawahan. Ciri manajemen yang Islami adalah amanah, jabatan merupakan amanah yang harus dipertanggungjawabkan kepada Allah SWT. Seorang manajer harus memberikan hak-hak orang lain, baik mitra bisnisnya maupun karyawannya. Pimpinan harus memberikan hak untuk beristirahat dan hak untuk berkumpul dengan keluarganya kepada bawahannya. Ini adalah merupakan nilai-nilai yang diajarkan manajemen Islam.</w:t>
      </w:r>
    </w:p>
    <w:p w:rsidR="00407955" w:rsidRPr="00EF6990" w:rsidRDefault="00407955" w:rsidP="00407955">
      <w:pPr>
        <w:numPr>
          <w:ilvl w:val="0"/>
          <w:numId w:val="2"/>
        </w:numPr>
        <w:spacing w:after="0" w:line="360" w:lineRule="auto"/>
        <w:ind w:left="709" w:hanging="283"/>
        <w:jc w:val="left"/>
        <w:rPr>
          <w:rFonts w:ascii="Times New Roman" w:hAnsi="Times New Roman" w:cs="Times New Roman"/>
          <w:b/>
          <w:sz w:val="24"/>
          <w:szCs w:val="24"/>
          <w:lang w:val="id-ID"/>
        </w:rPr>
      </w:pPr>
      <w:r w:rsidRPr="00EF6990">
        <w:rPr>
          <w:rFonts w:ascii="Times New Roman" w:hAnsi="Times New Roman" w:cs="Times New Roman"/>
          <w:b/>
          <w:sz w:val="24"/>
          <w:szCs w:val="24"/>
          <w:lang w:val="id-ID"/>
        </w:rPr>
        <w:t xml:space="preserve">Tujuan dan Fungsi </w:t>
      </w:r>
      <w:r w:rsidRPr="00EF6990">
        <w:rPr>
          <w:rFonts w:ascii="Times New Roman" w:hAnsi="Times New Roman" w:cs="Times New Roman"/>
          <w:b/>
          <w:sz w:val="24"/>
          <w:szCs w:val="24"/>
        </w:rPr>
        <w:t>Manajemen Pendidikan Islam</w:t>
      </w:r>
    </w:p>
    <w:p w:rsidR="00407955" w:rsidRPr="00EF6990" w:rsidRDefault="00407955" w:rsidP="00407955">
      <w:pPr>
        <w:spacing w:after="0" w:line="360" w:lineRule="auto"/>
        <w:ind w:left="709" w:firstLine="0"/>
        <w:jc w:val="left"/>
        <w:rPr>
          <w:rFonts w:ascii="Times New Roman" w:hAnsi="Times New Roman" w:cs="Times New Roman"/>
          <w:sz w:val="24"/>
          <w:szCs w:val="24"/>
          <w:lang w:val="id-ID"/>
        </w:rPr>
      </w:pPr>
      <w:r w:rsidRPr="00EF6990">
        <w:rPr>
          <w:rFonts w:ascii="Times New Roman" w:hAnsi="Times New Roman" w:cs="Times New Roman"/>
          <w:sz w:val="24"/>
          <w:szCs w:val="24"/>
          <w:lang w:val="id-ID"/>
        </w:rPr>
        <w:t xml:space="preserve">Adapun tujuan dan fungsi dari </w:t>
      </w:r>
      <w:r w:rsidRPr="00EF6990">
        <w:rPr>
          <w:rFonts w:ascii="Times New Roman" w:hAnsi="Times New Roman" w:cs="Times New Roman"/>
          <w:sz w:val="24"/>
          <w:szCs w:val="24"/>
        </w:rPr>
        <w:t>Manajemen Pendidikan Islam</w:t>
      </w:r>
      <w:r w:rsidRPr="00EF6990">
        <w:rPr>
          <w:rFonts w:ascii="Times New Roman" w:hAnsi="Times New Roman" w:cs="Times New Roman"/>
          <w:sz w:val="24"/>
          <w:szCs w:val="24"/>
          <w:lang w:val="id-ID"/>
        </w:rPr>
        <w:t xml:space="preserve"> adalah </w:t>
      </w:r>
    </w:p>
    <w:p w:rsidR="00407955" w:rsidRPr="00EF6990" w:rsidRDefault="00407955" w:rsidP="00407955">
      <w:pPr>
        <w:pStyle w:val="ListParagraph"/>
        <w:numPr>
          <w:ilvl w:val="1"/>
          <w:numId w:val="2"/>
        </w:numPr>
        <w:spacing w:after="0" w:line="360" w:lineRule="auto"/>
        <w:jc w:val="left"/>
        <w:rPr>
          <w:rFonts w:ascii="Times New Roman" w:hAnsi="Times New Roman" w:cs="Times New Roman"/>
          <w:sz w:val="24"/>
          <w:szCs w:val="24"/>
          <w:lang w:val="id-ID"/>
        </w:rPr>
      </w:pPr>
      <w:r w:rsidRPr="00EF6990">
        <w:rPr>
          <w:rFonts w:ascii="Times New Roman" w:hAnsi="Times New Roman" w:cs="Times New Roman"/>
          <w:sz w:val="24"/>
          <w:szCs w:val="24"/>
          <w:lang w:val="id-ID"/>
        </w:rPr>
        <w:t>Meningkatkan kontribusi produktif orang-orang yang ada didalam perusahaan melalui sejumlah cara yang bertanggung jawab sevara strategis, etis dan sosial.</w:t>
      </w:r>
    </w:p>
    <w:p w:rsidR="00407955" w:rsidRPr="00EF6990" w:rsidRDefault="00407955" w:rsidP="00407955">
      <w:pPr>
        <w:pStyle w:val="ListParagraph"/>
        <w:numPr>
          <w:ilvl w:val="1"/>
          <w:numId w:val="2"/>
        </w:numPr>
        <w:spacing w:after="0" w:line="360" w:lineRule="auto"/>
        <w:jc w:val="left"/>
        <w:rPr>
          <w:rFonts w:ascii="Times New Roman" w:hAnsi="Times New Roman" w:cs="Times New Roman"/>
          <w:sz w:val="24"/>
          <w:szCs w:val="24"/>
          <w:lang w:val="id-ID"/>
        </w:rPr>
      </w:pPr>
      <w:r w:rsidRPr="00EF6990">
        <w:rPr>
          <w:rFonts w:ascii="Times New Roman" w:hAnsi="Times New Roman" w:cs="Times New Roman"/>
          <w:sz w:val="24"/>
          <w:szCs w:val="24"/>
          <w:lang w:val="id-ID"/>
        </w:rPr>
        <w:t xml:space="preserve">Menuntun studi dan praktik dalam manajemen sumber daya insani </w:t>
      </w:r>
    </w:p>
    <w:p w:rsidR="00407955" w:rsidRPr="00EF6990" w:rsidRDefault="00407955" w:rsidP="00407955">
      <w:pPr>
        <w:pStyle w:val="ListParagraph"/>
        <w:numPr>
          <w:ilvl w:val="1"/>
          <w:numId w:val="2"/>
        </w:numPr>
        <w:spacing w:after="0" w:line="360" w:lineRule="auto"/>
        <w:jc w:val="left"/>
        <w:rPr>
          <w:rFonts w:ascii="Times New Roman" w:hAnsi="Times New Roman" w:cs="Times New Roman"/>
          <w:sz w:val="24"/>
          <w:szCs w:val="24"/>
          <w:lang w:val="id-ID"/>
        </w:rPr>
      </w:pPr>
      <w:r w:rsidRPr="00EF6990">
        <w:rPr>
          <w:rFonts w:ascii="Times New Roman" w:hAnsi="Times New Roman" w:cs="Times New Roman"/>
          <w:sz w:val="24"/>
          <w:szCs w:val="24"/>
          <w:lang w:val="id-ID"/>
        </w:rPr>
        <w:t>Memperlihatkan profesional kepada personalia dan memberikan andil atas upaya-upayanya</w:t>
      </w:r>
    </w:p>
    <w:p w:rsidR="00407955" w:rsidRPr="00EF6990" w:rsidRDefault="00407955" w:rsidP="00407955">
      <w:pPr>
        <w:pStyle w:val="ListParagraph"/>
        <w:numPr>
          <w:ilvl w:val="1"/>
          <w:numId w:val="2"/>
        </w:numPr>
        <w:spacing w:after="0" w:line="360" w:lineRule="auto"/>
        <w:jc w:val="left"/>
        <w:rPr>
          <w:rFonts w:ascii="Times New Roman" w:hAnsi="Times New Roman" w:cs="Times New Roman"/>
          <w:sz w:val="24"/>
          <w:szCs w:val="24"/>
          <w:lang w:val="id-ID"/>
        </w:rPr>
      </w:pPr>
      <w:r w:rsidRPr="00EF6990">
        <w:rPr>
          <w:rFonts w:ascii="Times New Roman" w:hAnsi="Times New Roman" w:cs="Times New Roman"/>
          <w:sz w:val="24"/>
          <w:szCs w:val="24"/>
          <w:lang w:val="id-ID"/>
        </w:rPr>
        <w:t>Mendorong manajer dan karyawan untuk melaksanakan strategi yang telah ditetapkan</w:t>
      </w:r>
    </w:p>
    <w:p w:rsidR="00407955" w:rsidRPr="00EF6990" w:rsidRDefault="00407955" w:rsidP="00407955">
      <w:pPr>
        <w:pStyle w:val="ListParagraph"/>
        <w:numPr>
          <w:ilvl w:val="1"/>
          <w:numId w:val="2"/>
        </w:numPr>
        <w:spacing w:after="0" w:line="360" w:lineRule="auto"/>
        <w:jc w:val="left"/>
        <w:rPr>
          <w:rFonts w:ascii="Times New Roman" w:hAnsi="Times New Roman" w:cs="Times New Roman"/>
          <w:sz w:val="24"/>
          <w:szCs w:val="24"/>
          <w:lang w:val="id-ID"/>
        </w:rPr>
      </w:pPr>
      <w:r w:rsidRPr="00EF6990">
        <w:rPr>
          <w:rFonts w:ascii="Times New Roman" w:hAnsi="Times New Roman" w:cs="Times New Roman"/>
          <w:sz w:val="24"/>
          <w:szCs w:val="24"/>
          <w:lang w:val="id-ID"/>
        </w:rPr>
        <w:t xml:space="preserve">Manajemen sumber daya insani memiliki sasaran. </w:t>
      </w:r>
    </w:p>
    <w:p w:rsidR="00407955" w:rsidRPr="00EF6990" w:rsidRDefault="00407955" w:rsidP="008F365F">
      <w:pPr>
        <w:pStyle w:val="ListParagraph"/>
        <w:ind w:left="993" w:firstLine="0"/>
        <w:rPr>
          <w:rFonts w:ascii="Times New Roman" w:hAnsi="Times New Roman" w:cs="Times New Roman"/>
          <w:b/>
          <w:sz w:val="24"/>
          <w:szCs w:val="24"/>
          <w:lang w:val="id-ID"/>
        </w:rPr>
      </w:pPr>
    </w:p>
    <w:p w:rsidR="00407955" w:rsidRPr="00EF6990" w:rsidRDefault="00407955" w:rsidP="009554AD">
      <w:pPr>
        <w:pStyle w:val="ListParagraph"/>
        <w:spacing w:line="480" w:lineRule="auto"/>
        <w:ind w:left="142" w:firstLine="851"/>
        <w:rPr>
          <w:rFonts w:ascii="Times New Roman" w:hAnsi="Times New Roman" w:cs="Times New Roman"/>
          <w:sz w:val="24"/>
          <w:szCs w:val="24"/>
        </w:rPr>
      </w:pPr>
      <w:r w:rsidRPr="00EF6990">
        <w:rPr>
          <w:rFonts w:ascii="Times New Roman" w:hAnsi="Times New Roman" w:cs="Times New Roman"/>
          <w:sz w:val="24"/>
          <w:szCs w:val="24"/>
          <w:lang w:val="id-ID"/>
        </w:rPr>
        <w:t xml:space="preserve">Hal tersebut diatas </w:t>
      </w:r>
      <w:r w:rsidRPr="00EF6990">
        <w:rPr>
          <w:rFonts w:ascii="Times New Roman" w:hAnsi="Times New Roman" w:cs="Times New Roman"/>
          <w:sz w:val="24"/>
          <w:szCs w:val="24"/>
        </w:rPr>
        <w:t>sebagaimana tercantum dalam surat Al-</w:t>
      </w:r>
      <w:r w:rsidR="009554AD">
        <w:rPr>
          <w:rFonts w:ascii="Times New Roman" w:hAnsi="Times New Roman" w:cs="Times New Roman"/>
          <w:sz w:val="24"/>
          <w:szCs w:val="24"/>
          <w:lang w:val="id-ID"/>
        </w:rPr>
        <w:t>H</w:t>
      </w:r>
      <w:r w:rsidRPr="00EF6990">
        <w:rPr>
          <w:rFonts w:ascii="Times New Roman" w:hAnsi="Times New Roman" w:cs="Times New Roman"/>
          <w:sz w:val="24"/>
          <w:szCs w:val="24"/>
        </w:rPr>
        <w:t>asyr: 18, berikut ini:</w:t>
      </w:r>
    </w:p>
    <w:p w:rsidR="00407955" w:rsidRPr="00EF6990" w:rsidRDefault="00407955" w:rsidP="00407955">
      <w:pPr>
        <w:pStyle w:val="ListParagraph"/>
        <w:bidi/>
        <w:ind w:left="0" w:right="-2268"/>
        <w:jc w:val="center"/>
        <w:rPr>
          <w:rFonts w:ascii="Times New Roman" w:hAnsi="Times New Roman" w:cs="Times New Roman"/>
          <w:sz w:val="24"/>
          <w:szCs w:val="24"/>
          <w:rtl/>
        </w:rPr>
      </w:pPr>
      <w:r w:rsidRPr="00EF6990">
        <w:rPr>
          <w:rFonts w:ascii="Times New Roman" w:hAnsi="Times New Roman" w:cs="Times New Roman"/>
          <w:sz w:val="24"/>
          <w:szCs w:val="24"/>
        </w:rPr>
        <w:lastRenderedPageBreak/>
        <w:sym w:font="HQPB1" w:char="F024"/>
      </w:r>
      <w:r w:rsidRPr="00EF6990">
        <w:rPr>
          <w:rFonts w:ascii="Times New Roman" w:hAnsi="Times New Roman" w:cs="Times New Roman"/>
          <w:sz w:val="24"/>
          <w:szCs w:val="24"/>
        </w:rPr>
        <w:sym w:font="HQPB5" w:char="F070"/>
      </w:r>
      <w:r w:rsidRPr="00EF6990">
        <w:rPr>
          <w:rFonts w:ascii="Times New Roman" w:hAnsi="Times New Roman" w:cs="Times New Roman"/>
          <w:sz w:val="24"/>
          <w:szCs w:val="24"/>
        </w:rPr>
        <w:sym w:font="HQPB2" w:char="F06B"/>
      </w:r>
      <w:r w:rsidRPr="00EF6990">
        <w:rPr>
          <w:rFonts w:ascii="Times New Roman" w:hAnsi="Times New Roman" w:cs="Times New Roman"/>
          <w:sz w:val="24"/>
          <w:szCs w:val="24"/>
        </w:rPr>
        <w:sym w:font="HQPB4" w:char="F09A"/>
      </w:r>
      <w:r w:rsidRPr="00EF6990">
        <w:rPr>
          <w:rFonts w:ascii="Times New Roman" w:hAnsi="Times New Roman" w:cs="Times New Roman"/>
          <w:sz w:val="24"/>
          <w:szCs w:val="24"/>
        </w:rPr>
        <w:sym w:font="HQPB2" w:char="F089"/>
      </w:r>
      <w:r w:rsidRPr="00EF6990">
        <w:rPr>
          <w:rFonts w:ascii="Times New Roman" w:hAnsi="Times New Roman" w:cs="Times New Roman"/>
          <w:sz w:val="24"/>
          <w:szCs w:val="24"/>
        </w:rPr>
        <w:sym w:font="HQPB5" w:char="F072"/>
      </w:r>
      <w:r w:rsidRPr="00EF6990">
        <w:rPr>
          <w:rFonts w:ascii="Times New Roman" w:hAnsi="Times New Roman" w:cs="Times New Roman"/>
          <w:sz w:val="24"/>
          <w:szCs w:val="24"/>
        </w:rPr>
        <w:sym w:font="HQPB1" w:char="F027"/>
      </w:r>
      <w:r w:rsidRPr="00EF6990">
        <w:rPr>
          <w:rFonts w:ascii="Times New Roman" w:hAnsi="Times New Roman" w:cs="Times New Roman"/>
          <w:sz w:val="24"/>
          <w:szCs w:val="24"/>
        </w:rPr>
        <w:sym w:font="HQPB5" w:char="F0AF"/>
      </w:r>
      <w:r w:rsidRPr="00EF6990">
        <w:rPr>
          <w:rFonts w:ascii="Times New Roman" w:hAnsi="Times New Roman" w:cs="Times New Roman"/>
          <w:sz w:val="24"/>
          <w:szCs w:val="24"/>
        </w:rPr>
        <w:sym w:font="HQPB2" w:char="F0BB"/>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8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9A"/>
      </w:r>
      <w:r w:rsidRPr="00EF6990">
        <w:rPr>
          <w:rFonts w:ascii="Times New Roman" w:hAnsi="Times New Roman" w:cs="Times New Roman"/>
          <w:sz w:val="24"/>
          <w:szCs w:val="24"/>
        </w:rPr>
        <w:sym w:font="HQPB2" w:char="F0FA"/>
      </w:r>
      <w:r w:rsidRPr="00EF6990">
        <w:rPr>
          <w:rFonts w:ascii="Times New Roman" w:hAnsi="Times New Roman" w:cs="Times New Roman"/>
          <w:sz w:val="24"/>
          <w:szCs w:val="24"/>
        </w:rPr>
        <w:sym w:font="HQPB2" w:char="F0EF"/>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3" w:char="F025"/>
      </w:r>
      <w:r w:rsidRPr="00EF6990">
        <w:rPr>
          <w:rFonts w:ascii="Times New Roman" w:hAnsi="Times New Roman" w:cs="Times New Roman"/>
          <w:sz w:val="24"/>
          <w:szCs w:val="24"/>
        </w:rPr>
        <w:sym w:font="HQPB4" w:char="F0A9"/>
      </w:r>
      <w:r w:rsidRPr="00EF6990">
        <w:rPr>
          <w:rFonts w:ascii="Times New Roman" w:hAnsi="Times New Roman" w:cs="Times New Roman"/>
          <w:sz w:val="24"/>
          <w:szCs w:val="24"/>
        </w:rPr>
        <w:sym w:font="HQPB3" w:char="F021"/>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28"/>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E3"/>
      </w:r>
      <w:r w:rsidRPr="00EF6990">
        <w:rPr>
          <w:rFonts w:ascii="Times New Roman" w:hAnsi="Times New Roman" w:cs="Times New Roman"/>
          <w:sz w:val="24"/>
          <w:szCs w:val="24"/>
        </w:rPr>
        <w:sym w:font="HQPB2" w:char="F05A"/>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42"/>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E4"/>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28"/>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E0"/>
      </w:r>
      <w:r w:rsidRPr="00EF6990">
        <w:rPr>
          <w:rFonts w:ascii="Times New Roman" w:hAnsi="Times New Roman" w:cs="Times New Roman"/>
          <w:sz w:val="24"/>
          <w:szCs w:val="24"/>
        </w:rPr>
        <w:sym w:font="HQPB2" w:char="F029"/>
      </w:r>
      <w:r w:rsidRPr="00EF6990">
        <w:rPr>
          <w:rFonts w:ascii="Times New Roman" w:hAnsi="Times New Roman" w:cs="Times New Roman"/>
          <w:sz w:val="24"/>
          <w:szCs w:val="24"/>
        </w:rPr>
        <w:sym w:font="HQPB4" w:char="F0AE"/>
      </w:r>
      <w:r w:rsidRPr="00EF6990">
        <w:rPr>
          <w:rFonts w:ascii="Times New Roman" w:hAnsi="Times New Roman" w:cs="Times New Roman"/>
          <w:sz w:val="24"/>
          <w:szCs w:val="24"/>
        </w:rPr>
        <w:sym w:font="HQPB1" w:char="F03F"/>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A9"/>
      </w:r>
      <w:r w:rsidRPr="00EF6990">
        <w:rPr>
          <w:rFonts w:ascii="Times New Roman" w:hAnsi="Times New Roman" w:cs="Times New Roman"/>
          <w:sz w:val="24"/>
          <w:szCs w:val="24"/>
        </w:rPr>
        <w:sym w:font="HQPB1" w:char="F021"/>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F6"/>
      </w:r>
      <w:r w:rsidRPr="00EF6990">
        <w:rPr>
          <w:rFonts w:ascii="Times New Roman" w:hAnsi="Times New Roman" w:cs="Times New Roman"/>
          <w:sz w:val="24"/>
          <w:szCs w:val="24"/>
        </w:rPr>
        <w:sym w:font="HQPB1" w:char="F08D"/>
      </w:r>
      <w:r w:rsidRPr="00EF6990">
        <w:rPr>
          <w:rFonts w:ascii="Times New Roman" w:hAnsi="Times New Roman" w:cs="Times New Roman"/>
          <w:sz w:val="24"/>
          <w:szCs w:val="24"/>
        </w:rPr>
        <w:sym w:font="HQPB4" w:char="F0DD"/>
      </w:r>
      <w:r w:rsidRPr="00EF6990">
        <w:rPr>
          <w:rFonts w:ascii="Times New Roman" w:hAnsi="Times New Roman" w:cs="Times New Roman"/>
          <w:sz w:val="24"/>
          <w:szCs w:val="24"/>
        </w:rPr>
        <w:sym w:font="HQPB1" w:char="F0E0"/>
      </w:r>
      <w:r w:rsidRPr="00EF6990">
        <w:rPr>
          <w:rFonts w:ascii="Times New Roman" w:hAnsi="Times New Roman" w:cs="Times New Roman"/>
          <w:sz w:val="24"/>
          <w:szCs w:val="24"/>
        </w:rPr>
        <w:sym w:font="HQPB2" w:char="F05A"/>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1" w:char="F046"/>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D3"/>
      </w:r>
      <w:r w:rsidRPr="00EF6990">
        <w:rPr>
          <w:rFonts w:ascii="Times New Roman" w:hAnsi="Times New Roman" w:cs="Times New Roman"/>
          <w:sz w:val="24"/>
          <w:szCs w:val="24"/>
        </w:rPr>
        <w:sym w:font="HQPB1" w:char="F0A7"/>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1" w:char="F0FF"/>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5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1" w:char="F024"/>
      </w:r>
      <w:r w:rsidRPr="00EF6990">
        <w:rPr>
          <w:rFonts w:ascii="Times New Roman" w:hAnsi="Times New Roman" w:cs="Times New Roman"/>
          <w:sz w:val="24"/>
          <w:szCs w:val="24"/>
        </w:rPr>
        <w:sym w:font="HQPB4" w:char="F0A8"/>
      </w:r>
      <w:r w:rsidRPr="00EF6990">
        <w:rPr>
          <w:rFonts w:ascii="Times New Roman" w:hAnsi="Times New Roman" w:cs="Times New Roman"/>
          <w:sz w:val="24"/>
          <w:szCs w:val="24"/>
        </w:rPr>
        <w:sym w:font="HQPB2" w:char="F04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F4"/>
      </w:r>
      <w:r w:rsidRPr="00EF6990">
        <w:rPr>
          <w:rFonts w:ascii="Times New Roman" w:hAnsi="Times New Roman" w:cs="Times New Roman"/>
          <w:sz w:val="24"/>
          <w:szCs w:val="24"/>
        </w:rPr>
        <w:sym w:font="HQPB1" w:char="F04D"/>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42"/>
      </w:r>
      <w:r w:rsidRPr="00EF6990">
        <w:rPr>
          <w:rFonts w:ascii="Times New Roman" w:hAnsi="Times New Roman" w:cs="Times New Roman"/>
          <w:sz w:val="24"/>
          <w:szCs w:val="24"/>
        </w:rPr>
        <w:sym w:font="HQPB4" w:char="F0A3"/>
      </w:r>
      <w:r w:rsidRPr="00EF6990">
        <w:rPr>
          <w:rFonts w:ascii="Times New Roman" w:hAnsi="Times New Roman" w:cs="Times New Roman"/>
          <w:sz w:val="24"/>
          <w:szCs w:val="24"/>
        </w:rPr>
        <w:sym w:font="HQPB1" w:char="F089"/>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2" w:char="F025"/>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37"/>
      </w:r>
      <w:r w:rsidRPr="00EF6990">
        <w:rPr>
          <w:rFonts w:ascii="Times New Roman" w:hAnsi="Times New Roman" w:cs="Times New Roman"/>
          <w:sz w:val="24"/>
          <w:szCs w:val="24"/>
        </w:rPr>
        <w:sym w:font="HQPB1" w:char="F089"/>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1" w:char="F0F3"/>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4" w:char="F028"/>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28"/>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E0"/>
      </w:r>
      <w:r w:rsidRPr="00EF6990">
        <w:rPr>
          <w:rFonts w:ascii="Times New Roman" w:hAnsi="Times New Roman" w:cs="Times New Roman"/>
          <w:sz w:val="24"/>
          <w:szCs w:val="24"/>
        </w:rPr>
        <w:sym w:font="HQPB2" w:char="F029"/>
      </w:r>
      <w:r w:rsidRPr="00EF6990">
        <w:rPr>
          <w:rFonts w:ascii="Times New Roman" w:hAnsi="Times New Roman" w:cs="Times New Roman"/>
          <w:sz w:val="24"/>
          <w:szCs w:val="24"/>
        </w:rPr>
        <w:sym w:font="HQPB4" w:char="F0A8"/>
      </w:r>
      <w:r w:rsidRPr="00EF6990">
        <w:rPr>
          <w:rFonts w:ascii="Times New Roman" w:hAnsi="Times New Roman" w:cs="Times New Roman"/>
          <w:sz w:val="24"/>
          <w:szCs w:val="24"/>
        </w:rPr>
        <w:sym w:font="HQPB1" w:char="F03F"/>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A9"/>
      </w:r>
      <w:r w:rsidRPr="00EF6990">
        <w:rPr>
          <w:rFonts w:ascii="Times New Roman" w:hAnsi="Times New Roman" w:cs="Times New Roman"/>
          <w:sz w:val="24"/>
          <w:szCs w:val="24"/>
        </w:rPr>
        <w:sym w:font="HQPB1" w:char="F021"/>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34"/>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A8"/>
      </w:r>
      <w:r w:rsidRPr="00EF6990">
        <w:rPr>
          <w:rFonts w:ascii="Times New Roman" w:hAnsi="Times New Roman" w:cs="Times New Roman"/>
          <w:sz w:val="24"/>
          <w:szCs w:val="24"/>
        </w:rPr>
        <w:sym w:font="HQPB2" w:char="F062"/>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A9"/>
      </w:r>
      <w:r w:rsidRPr="00EF6990">
        <w:rPr>
          <w:rFonts w:ascii="Times New Roman" w:hAnsi="Times New Roman" w:cs="Times New Roman"/>
          <w:sz w:val="24"/>
          <w:szCs w:val="24"/>
        </w:rPr>
        <w:sym w:font="HQPB1" w:char="F021"/>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37"/>
      </w:r>
      <w:r w:rsidRPr="00EF6990">
        <w:rPr>
          <w:rFonts w:ascii="Times New Roman" w:hAnsi="Times New Roman" w:cs="Times New Roman"/>
          <w:sz w:val="24"/>
          <w:szCs w:val="24"/>
        </w:rPr>
        <w:sym w:font="HQPB1" w:char="F08E"/>
      </w:r>
      <w:r w:rsidRPr="00EF6990">
        <w:rPr>
          <w:rFonts w:ascii="Times New Roman" w:hAnsi="Times New Roman" w:cs="Times New Roman"/>
          <w:sz w:val="24"/>
          <w:szCs w:val="24"/>
        </w:rPr>
        <w:sym w:font="HQPB2" w:char="F08D"/>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37"/>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1" w:char="F07A"/>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1" w:char="F024"/>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4A"/>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F"/>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62"/>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E8"/>
      </w:r>
      <w:r w:rsidRPr="00EF6990">
        <w:rPr>
          <w:rFonts w:ascii="Times New Roman" w:hAnsi="Times New Roman" w:cs="Times New Roman"/>
          <w:sz w:val="24"/>
          <w:szCs w:val="24"/>
        </w:rPr>
        <w:sym w:font="HQPB2" w:char="F03D"/>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4A"/>
      </w:r>
      <w:r w:rsidRPr="00EF6990">
        <w:rPr>
          <w:rFonts w:ascii="Times New Roman" w:hAnsi="Times New Roman" w:cs="Times New Roman"/>
          <w:sz w:val="24"/>
          <w:szCs w:val="24"/>
        </w:rPr>
        <w:sym w:font="HQPB4" w:char="F0F7"/>
      </w:r>
      <w:r w:rsidRPr="00EF6990">
        <w:rPr>
          <w:rFonts w:ascii="Times New Roman" w:hAnsi="Times New Roman" w:cs="Times New Roman"/>
          <w:sz w:val="24"/>
          <w:szCs w:val="24"/>
        </w:rPr>
        <w:sym w:font="HQPB1" w:char="F0E8"/>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1" w:char="F03F"/>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C7"/>
      </w:r>
      <w:r w:rsidRPr="00EF6990">
        <w:rPr>
          <w:rFonts w:ascii="Times New Roman" w:hAnsi="Times New Roman" w:cs="Times New Roman"/>
          <w:sz w:val="24"/>
          <w:szCs w:val="24"/>
        </w:rPr>
        <w:sym w:font="HQPB2" w:char="F0CA"/>
      </w:r>
      <w:r w:rsidRPr="00EF6990">
        <w:rPr>
          <w:rFonts w:ascii="Times New Roman" w:hAnsi="Times New Roman" w:cs="Times New Roman"/>
          <w:sz w:val="24"/>
          <w:szCs w:val="24"/>
        </w:rPr>
        <w:sym w:font="HQPB2" w:char="F0D1"/>
      </w:r>
      <w:r w:rsidRPr="00EF6990">
        <w:rPr>
          <w:rFonts w:ascii="Times New Roman" w:hAnsi="Times New Roman" w:cs="Times New Roman"/>
          <w:sz w:val="24"/>
          <w:szCs w:val="24"/>
        </w:rPr>
        <w:sym w:font="HQPB2" w:char="F0C8"/>
      </w:r>
    </w:p>
    <w:p w:rsidR="00407955" w:rsidRPr="00EF6990" w:rsidRDefault="00407955" w:rsidP="00407955">
      <w:pPr>
        <w:pStyle w:val="ListParagraph"/>
        <w:ind w:left="851"/>
        <w:rPr>
          <w:rFonts w:ascii="Times New Roman" w:hAnsi="Times New Roman" w:cs="Times New Roman"/>
          <w:i/>
          <w:sz w:val="24"/>
          <w:szCs w:val="24"/>
        </w:rPr>
      </w:pPr>
    </w:p>
    <w:p w:rsidR="00407955" w:rsidRPr="00EF6990" w:rsidRDefault="00407955" w:rsidP="00407955">
      <w:pPr>
        <w:pStyle w:val="ListParagraph"/>
        <w:ind w:left="142" w:firstLine="0"/>
        <w:rPr>
          <w:rFonts w:ascii="Times New Roman" w:hAnsi="Times New Roman" w:cs="Times New Roman"/>
          <w:i/>
          <w:sz w:val="24"/>
          <w:szCs w:val="24"/>
        </w:rPr>
      </w:pPr>
      <w:r w:rsidRPr="00EF6990">
        <w:rPr>
          <w:rFonts w:ascii="Times New Roman" w:hAnsi="Times New Roman" w:cs="Times New Roman"/>
          <w:i/>
          <w:sz w:val="24"/>
          <w:szCs w:val="24"/>
        </w:rPr>
        <w:t>Artinya: Hai orang- orang yang beriman, bertaqwalah kepada Allah dan hendaklah setiap diri memerhatikan apa yang telah diperbuatnya untuk hari esok (akhirat) dan bertaqwalah kepada Allah, sesungguhnya Allah Maha Mengetahui apa yang kamu kerjakan</w:t>
      </w:r>
      <w:r w:rsidR="009554AD">
        <w:rPr>
          <w:rFonts w:ascii="Times New Roman" w:hAnsi="Times New Roman" w:cs="Times New Roman"/>
          <w:i/>
          <w:sz w:val="24"/>
          <w:szCs w:val="24"/>
          <w:lang w:val="id-ID"/>
        </w:rPr>
        <w:t>.</w:t>
      </w:r>
      <w:r w:rsidR="009554AD">
        <w:rPr>
          <w:rStyle w:val="FootnoteReference"/>
          <w:rFonts w:ascii="Times New Roman" w:hAnsi="Times New Roman" w:cs="Times New Roman"/>
          <w:i/>
          <w:sz w:val="24"/>
          <w:szCs w:val="24"/>
          <w:lang w:val="id-ID"/>
        </w:rPr>
        <w:footnoteReference w:id="29"/>
      </w:r>
      <w:r w:rsidRPr="00EF6990">
        <w:rPr>
          <w:rFonts w:ascii="Times New Roman" w:hAnsi="Times New Roman" w:cs="Times New Roman"/>
          <w:i/>
          <w:sz w:val="24"/>
          <w:szCs w:val="24"/>
        </w:rPr>
        <w:t xml:space="preserve">      </w:t>
      </w:r>
    </w:p>
    <w:p w:rsidR="00407955" w:rsidRPr="00EF6990" w:rsidRDefault="00407955" w:rsidP="00407955">
      <w:pPr>
        <w:pStyle w:val="ListParagraph"/>
        <w:ind w:left="284" w:hanging="426"/>
        <w:rPr>
          <w:rFonts w:ascii="Times New Roman" w:hAnsi="Times New Roman" w:cs="Times New Roman"/>
          <w:i/>
          <w:sz w:val="24"/>
          <w:szCs w:val="24"/>
        </w:rPr>
      </w:pPr>
      <w:r w:rsidRPr="00EF6990">
        <w:rPr>
          <w:rFonts w:ascii="Times New Roman" w:hAnsi="Times New Roman" w:cs="Times New Roman"/>
          <w:i/>
          <w:sz w:val="24"/>
          <w:szCs w:val="24"/>
        </w:rPr>
        <w:t xml:space="preserve">    </w:t>
      </w:r>
    </w:p>
    <w:p w:rsidR="00407955" w:rsidRPr="00542F92" w:rsidRDefault="00407955" w:rsidP="00542F92">
      <w:pPr>
        <w:pStyle w:val="ListParagraph"/>
        <w:numPr>
          <w:ilvl w:val="0"/>
          <w:numId w:val="1"/>
        </w:numPr>
        <w:spacing w:after="0" w:line="480" w:lineRule="auto"/>
        <w:ind w:left="0" w:hanging="426"/>
        <w:jc w:val="left"/>
        <w:rPr>
          <w:rFonts w:ascii="Times New Roman" w:hAnsi="Times New Roman" w:cs="Times New Roman"/>
          <w:b/>
          <w:sz w:val="24"/>
          <w:szCs w:val="24"/>
          <w:lang w:val="id-ID"/>
        </w:rPr>
      </w:pPr>
      <w:r w:rsidRPr="00542F92">
        <w:rPr>
          <w:rFonts w:ascii="Times New Roman" w:hAnsi="Times New Roman" w:cs="Times New Roman"/>
          <w:b/>
          <w:sz w:val="24"/>
          <w:szCs w:val="24"/>
          <w:lang w:val="id-ID"/>
        </w:rPr>
        <w:t>Konsep Manajemen Sumber Daya Manusia</w:t>
      </w:r>
    </w:p>
    <w:p w:rsidR="00407955" w:rsidRPr="00EF6990" w:rsidRDefault="00407955" w:rsidP="002F2D08">
      <w:pPr>
        <w:pStyle w:val="ListParagraph"/>
        <w:numPr>
          <w:ilvl w:val="0"/>
          <w:numId w:val="37"/>
        </w:numPr>
        <w:spacing w:after="0" w:line="480" w:lineRule="auto"/>
        <w:ind w:left="284" w:hanging="284"/>
        <w:jc w:val="left"/>
        <w:rPr>
          <w:rFonts w:ascii="Times New Roman" w:hAnsi="Times New Roman" w:cs="Times New Roman"/>
          <w:b/>
          <w:sz w:val="24"/>
          <w:szCs w:val="24"/>
          <w:lang w:val="id-ID"/>
        </w:rPr>
      </w:pPr>
      <w:r w:rsidRPr="00EF6990">
        <w:rPr>
          <w:rFonts w:ascii="Times New Roman" w:hAnsi="Times New Roman" w:cs="Times New Roman"/>
          <w:b/>
          <w:sz w:val="24"/>
          <w:szCs w:val="24"/>
          <w:lang w:val="id-ID"/>
        </w:rPr>
        <w:t>Konsep Manajemen Sumber Daya Manusia</w:t>
      </w:r>
    </w:p>
    <w:p w:rsidR="00407955" w:rsidRPr="00EF6990" w:rsidRDefault="00407955" w:rsidP="00407955">
      <w:pPr>
        <w:autoSpaceDE w:val="0"/>
        <w:autoSpaceDN w:val="0"/>
        <w:adjustRightInd w:val="0"/>
        <w:spacing w:after="0" w:line="480" w:lineRule="auto"/>
        <w:ind w:left="0" w:firstLine="851"/>
        <w:rPr>
          <w:rFonts w:ascii="Times New Roman" w:hAnsi="Times New Roman" w:cs="Times New Roman"/>
          <w:color w:val="000000"/>
          <w:sz w:val="24"/>
          <w:szCs w:val="24"/>
          <w:lang w:val="id-ID"/>
        </w:rPr>
      </w:pPr>
      <w:r w:rsidRPr="00EF6990">
        <w:rPr>
          <w:rFonts w:ascii="Times New Roman" w:hAnsi="Times New Roman" w:cs="Times New Roman"/>
          <w:bCs/>
          <w:color w:val="000000"/>
          <w:sz w:val="24"/>
          <w:szCs w:val="24"/>
        </w:rPr>
        <w:t>Manajemen sumber daya manusia (MSDM) merupakan bidang strategis dari manajemen yang memfokuskan perhatiannya pada pengaturan peranan sumber daya manusia dalam kegiatan organisasi. Banyak ahli yang memberikan pengertian manajemen sumber daya manusia yang intinya mengarah strategi organisasi dalam mencapai tujuan-tujuan yang ditetapkan.</w:t>
      </w:r>
      <w:r w:rsidRPr="00EF6990">
        <w:rPr>
          <w:rFonts w:ascii="Times New Roman" w:hAnsi="Times New Roman" w:cs="Times New Roman"/>
          <w:color w:val="000000"/>
          <w:sz w:val="24"/>
          <w:szCs w:val="24"/>
          <w:lang w:val="id-ID"/>
        </w:rPr>
        <w:t xml:space="preserve"> </w:t>
      </w:r>
    </w:p>
    <w:p w:rsidR="00407955" w:rsidRPr="00EF6990" w:rsidRDefault="00407955" w:rsidP="0063154C">
      <w:pPr>
        <w:autoSpaceDE w:val="0"/>
        <w:autoSpaceDN w:val="0"/>
        <w:adjustRightInd w:val="0"/>
        <w:spacing w:after="0" w:line="480" w:lineRule="auto"/>
        <w:ind w:left="0" w:firstLine="851"/>
        <w:rPr>
          <w:rFonts w:ascii="Times New Roman" w:hAnsi="Times New Roman" w:cs="Times New Roman"/>
          <w:bCs/>
          <w:color w:val="000000"/>
          <w:sz w:val="24"/>
          <w:szCs w:val="24"/>
        </w:rPr>
      </w:pPr>
      <w:r w:rsidRPr="00EF6990">
        <w:rPr>
          <w:rFonts w:ascii="Times New Roman" w:hAnsi="Times New Roman" w:cs="Times New Roman"/>
          <w:color w:val="000000"/>
          <w:sz w:val="24"/>
          <w:szCs w:val="24"/>
          <w:lang w:val="id-ID"/>
        </w:rPr>
        <w:t>Menurut Wahibur Rokhman mengatakan Manajemen Sumber</w:t>
      </w:r>
      <w:r w:rsidR="00DF4B0E">
        <w:rPr>
          <w:rFonts w:ascii="Times New Roman" w:hAnsi="Times New Roman" w:cs="Times New Roman"/>
          <w:color w:val="000000"/>
          <w:sz w:val="24"/>
          <w:szCs w:val="24"/>
          <w:lang w:val="id-ID"/>
        </w:rPr>
        <w:t xml:space="preserve"> </w:t>
      </w:r>
      <w:r w:rsidRPr="00EF6990">
        <w:rPr>
          <w:rFonts w:ascii="Times New Roman" w:hAnsi="Times New Roman" w:cs="Times New Roman"/>
          <w:color w:val="000000"/>
          <w:sz w:val="24"/>
          <w:szCs w:val="24"/>
          <w:lang w:val="id-ID"/>
        </w:rPr>
        <w:t>daya Manusia merupakan serangkaian kegiatan pengelolaan dan pengorganisasian dari fungsi sumber</w:t>
      </w:r>
      <w:r w:rsidR="00DF4B0E">
        <w:rPr>
          <w:rFonts w:ascii="Times New Roman" w:hAnsi="Times New Roman" w:cs="Times New Roman"/>
          <w:color w:val="000000"/>
          <w:sz w:val="24"/>
          <w:szCs w:val="24"/>
          <w:lang w:val="id-ID"/>
        </w:rPr>
        <w:t xml:space="preserve"> </w:t>
      </w:r>
      <w:r w:rsidRPr="00EF6990">
        <w:rPr>
          <w:rFonts w:ascii="Times New Roman" w:hAnsi="Times New Roman" w:cs="Times New Roman"/>
          <w:color w:val="000000"/>
          <w:sz w:val="24"/>
          <w:szCs w:val="24"/>
          <w:lang w:val="id-ID"/>
        </w:rPr>
        <w:t>daya manusia dalam rangka untuk mencapai tujuan organisasi secara ef</w:t>
      </w:r>
      <w:r w:rsidR="00DF4B0E">
        <w:rPr>
          <w:rFonts w:ascii="Times New Roman" w:hAnsi="Times New Roman" w:cs="Times New Roman"/>
          <w:color w:val="000000"/>
          <w:sz w:val="24"/>
          <w:szCs w:val="24"/>
          <w:lang w:val="id-ID"/>
        </w:rPr>
        <w:t>e</w:t>
      </w:r>
      <w:r w:rsidRPr="00EF6990">
        <w:rPr>
          <w:rFonts w:ascii="Times New Roman" w:hAnsi="Times New Roman" w:cs="Times New Roman"/>
          <w:color w:val="000000"/>
          <w:sz w:val="24"/>
          <w:szCs w:val="24"/>
          <w:lang w:val="id-ID"/>
        </w:rPr>
        <w:t>ktif dan efisien.</w:t>
      </w:r>
      <w:r w:rsidRPr="00EF6990">
        <w:rPr>
          <w:rStyle w:val="FootnoteReference"/>
          <w:rFonts w:ascii="Times New Roman" w:hAnsi="Times New Roman" w:cs="Times New Roman"/>
          <w:color w:val="000000"/>
          <w:sz w:val="24"/>
          <w:szCs w:val="24"/>
          <w:lang w:val="id-ID"/>
        </w:rPr>
        <w:footnoteReference w:id="30"/>
      </w:r>
    </w:p>
    <w:p w:rsidR="00407955" w:rsidRPr="00EF6990" w:rsidRDefault="00407955" w:rsidP="001419E8">
      <w:pPr>
        <w:tabs>
          <w:tab w:val="left" w:pos="142"/>
        </w:tabs>
        <w:autoSpaceDE w:val="0"/>
        <w:autoSpaceDN w:val="0"/>
        <w:adjustRightInd w:val="0"/>
        <w:spacing w:after="0"/>
        <w:ind w:left="0" w:firstLine="0"/>
        <w:rPr>
          <w:rFonts w:ascii="Times New Roman" w:hAnsi="Times New Roman" w:cs="Times New Roman"/>
          <w:bCs/>
          <w:color w:val="000000"/>
          <w:sz w:val="24"/>
          <w:szCs w:val="24"/>
        </w:rPr>
      </w:pPr>
      <w:r w:rsidRPr="00EF6990">
        <w:rPr>
          <w:rFonts w:ascii="Times New Roman" w:hAnsi="Times New Roman" w:cs="Times New Roman"/>
          <w:bCs/>
          <w:color w:val="000000"/>
          <w:sz w:val="24"/>
          <w:szCs w:val="24"/>
        </w:rPr>
        <w:t xml:space="preserve">Schuler, Dowling, Smart dan Huber menyatakan bahwa: </w:t>
      </w:r>
    </w:p>
    <w:p w:rsidR="00407955" w:rsidRPr="00EF6990" w:rsidRDefault="00407955" w:rsidP="00407955">
      <w:pPr>
        <w:autoSpaceDE w:val="0"/>
        <w:autoSpaceDN w:val="0"/>
        <w:adjustRightInd w:val="0"/>
        <w:spacing w:after="0"/>
        <w:ind w:left="0" w:firstLine="0"/>
        <w:rPr>
          <w:rFonts w:ascii="Times New Roman" w:hAnsi="Times New Roman" w:cs="Times New Roman"/>
          <w:color w:val="000000"/>
          <w:sz w:val="24"/>
          <w:szCs w:val="24"/>
        </w:rPr>
      </w:pPr>
      <w:r w:rsidRPr="00EF6990">
        <w:rPr>
          <w:rFonts w:ascii="Times New Roman" w:hAnsi="Times New Roman" w:cs="Times New Roman"/>
          <w:bCs/>
          <w:i/>
          <w:iCs/>
          <w:color w:val="000000"/>
          <w:sz w:val="24"/>
          <w:szCs w:val="24"/>
        </w:rPr>
        <w:t xml:space="preserve">Human resources management (HRM) is recognition of the importance of an organization’s workforce as vital human resources contributting to goal organization, and the utilization of several functions and activities to ensure that they are used effectively and fairly for the benefit of the individual the organization, and society </w:t>
      </w:r>
      <w:r w:rsidRPr="00EF6990">
        <w:rPr>
          <w:rStyle w:val="FootnoteReference"/>
          <w:rFonts w:ascii="Times New Roman" w:hAnsi="Times New Roman" w:cs="Times New Roman"/>
          <w:bCs/>
          <w:i/>
          <w:iCs/>
          <w:color w:val="000000"/>
          <w:sz w:val="24"/>
          <w:szCs w:val="24"/>
        </w:rPr>
        <w:footnoteReference w:id="31"/>
      </w:r>
      <w:r w:rsidR="001419E8">
        <w:rPr>
          <w:rFonts w:ascii="Times New Roman" w:hAnsi="Times New Roman" w:cs="Times New Roman"/>
          <w:bCs/>
          <w:i/>
          <w:iCs/>
          <w:color w:val="000000"/>
          <w:sz w:val="24"/>
          <w:szCs w:val="24"/>
          <w:lang w:val="id-ID"/>
        </w:rPr>
        <w:t xml:space="preserve"> </w:t>
      </w:r>
      <w:r w:rsidRPr="00EF6990">
        <w:rPr>
          <w:rFonts w:ascii="Times New Roman" w:hAnsi="Times New Roman" w:cs="Times New Roman"/>
          <w:color w:val="000000"/>
          <w:sz w:val="24"/>
          <w:szCs w:val="24"/>
        </w:rPr>
        <w:t xml:space="preserve">Pernyataan tersebut menegaskan bahwa manajemen sumber daya manusia memberikan pengakuan tentang pentingnya tenaga kerja organisasi sebagai sumber daya manusia utama yang memberikan kontribusi bagi pencapaian tujuan organisasi serta memberikan kepastian bahwa pelaksaan fungsi dan kegiatan organisasi dilaksanakan secara efektif dan efesien. </w:t>
      </w:r>
    </w:p>
    <w:p w:rsidR="00407955" w:rsidRPr="00EF6990" w:rsidRDefault="00407955" w:rsidP="00407955">
      <w:pPr>
        <w:autoSpaceDE w:val="0"/>
        <w:autoSpaceDN w:val="0"/>
        <w:adjustRightInd w:val="0"/>
        <w:spacing w:after="0"/>
        <w:ind w:left="0" w:firstLine="0"/>
        <w:rPr>
          <w:rFonts w:ascii="Times New Roman" w:hAnsi="Times New Roman" w:cs="Times New Roman"/>
          <w:color w:val="000000"/>
          <w:sz w:val="24"/>
          <w:szCs w:val="24"/>
        </w:rPr>
      </w:pPr>
    </w:p>
    <w:p w:rsidR="00407955" w:rsidRPr="00EF6990" w:rsidRDefault="00407955" w:rsidP="00407955">
      <w:pPr>
        <w:pStyle w:val="ListParagraph"/>
        <w:autoSpaceDE w:val="0"/>
        <w:autoSpaceDN w:val="0"/>
        <w:adjustRightInd w:val="0"/>
        <w:spacing w:after="0" w:line="480" w:lineRule="auto"/>
        <w:ind w:left="0" w:firstLine="851"/>
        <w:rPr>
          <w:rFonts w:ascii="Times New Roman" w:hAnsi="Times New Roman" w:cs="Times New Roman"/>
          <w:iCs/>
          <w:color w:val="000000"/>
          <w:sz w:val="24"/>
          <w:szCs w:val="24"/>
        </w:rPr>
      </w:pPr>
      <w:r w:rsidRPr="00EF6990">
        <w:rPr>
          <w:rFonts w:ascii="Times New Roman" w:hAnsi="Times New Roman" w:cs="Times New Roman"/>
          <w:color w:val="000000"/>
          <w:sz w:val="24"/>
          <w:szCs w:val="24"/>
        </w:rPr>
        <w:lastRenderedPageBreak/>
        <w:t xml:space="preserve">Dengan demikian maka pengelolaan SDM harus berjalan sinergi antara berbagai aspek seperti: staffing, pelatihan, pengembangan dan motivasi. Semua komponen itu tidak bisa berjalan sendiri seperti yang dikemukan oleh Werther dan Davis bahwa: </w:t>
      </w:r>
      <w:r w:rsidRPr="00EF6990">
        <w:rPr>
          <w:rFonts w:ascii="Times New Roman" w:hAnsi="Times New Roman" w:cs="Times New Roman"/>
          <w:i/>
          <w:iCs/>
          <w:color w:val="000000"/>
          <w:sz w:val="24"/>
          <w:szCs w:val="24"/>
        </w:rPr>
        <w:t>“Human resources Management is a system that consists of many interdependent activities. These activities do not occur in isolation virtually every one effect another human recources activity”.</w:t>
      </w:r>
      <w:r w:rsidRPr="00EF6990">
        <w:rPr>
          <w:rStyle w:val="FootnoteReference"/>
          <w:rFonts w:ascii="Times New Roman" w:hAnsi="Times New Roman" w:cs="Times New Roman"/>
          <w:i/>
          <w:iCs/>
          <w:color w:val="000000"/>
          <w:sz w:val="24"/>
          <w:szCs w:val="24"/>
        </w:rPr>
        <w:footnoteReference w:id="32"/>
      </w:r>
    </w:p>
    <w:p w:rsidR="00407955" w:rsidRPr="00EF6990" w:rsidRDefault="00407955" w:rsidP="001419E8">
      <w:pPr>
        <w:pStyle w:val="ListParagraph"/>
        <w:autoSpaceDE w:val="0"/>
        <w:autoSpaceDN w:val="0"/>
        <w:adjustRightInd w:val="0"/>
        <w:spacing w:after="0" w:line="480" w:lineRule="auto"/>
        <w:ind w:left="0" w:firstLine="851"/>
        <w:rPr>
          <w:rFonts w:ascii="Times New Roman" w:hAnsi="Times New Roman" w:cs="Times New Roman"/>
          <w:color w:val="000000"/>
          <w:sz w:val="24"/>
          <w:szCs w:val="24"/>
        </w:rPr>
      </w:pPr>
      <w:r w:rsidRPr="00EF6990">
        <w:rPr>
          <w:rFonts w:ascii="Times New Roman" w:hAnsi="Times New Roman" w:cs="Times New Roman"/>
          <w:color w:val="000000"/>
          <w:sz w:val="24"/>
          <w:szCs w:val="24"/>
        </w:rPr>
        <w:t>Setiap aktivitas yang bersinergi sebagaimana dikemukakan di atas merupakan pelaksanaan dari setiap keputusan yang diambil. De</w:t>
      </w:r>
      <w:r w:rsidR="001419E8">
        <w:rPr>
          <w:rFonts w:ascii="Times New Roman" w:hAnsi="Times New Roman" w:cs="Times New Roman"/>
          <w:color w:val="000000"/>
          <w:sz w:val="24"/>
          <w:szCs w:val="24"/>
        </w:rPr>
        <w:t xml:space="preserve">ngan demikian kualitas sinergi </w:t>
      </w:r>
      <w:r w:rsidRPr="00EF6990">
        <w:rPr>
          <w:rFonts w:ascii="Times New Roman" w:hAnsi="Times New Roman" w:cs="Times New Roman"/>
          <w:color w:val="000000"/>
          <w:sz w:val="24"/>
          <w:szCs w:val="24"/>
        </w:rPr>
        <w:t>memberikan kontribusi terhadap kemampuan SDM dan organisasi dalam mencapai tujuan.</w:t>
      </w:r>
    </w:p>
    <w:p w:rsidR="00407955" w:rsidRDefault="00407955" w:rsidP="00407955">
      <w:pPr>
        <w:pStyle w:val="ListParagraph"/>
        <w:autoSpaceDE w:val="0"/>
        <w:autoSpaceDN w:val="0"/>
        <w:adjustRightInd w:val="0"/>
        <w:spacing w:after="0" w:line="480" w:lineRule="auto"/>
        <w:ind w:left="0" w:firstLine="851"/>
        <w:rPr>
          <w:rFonts w:ascii="Times New Roman" w:hAnsi="Times New Roman" w:cs="Times New Roman"/>
          <w:color w:val="000000"/>
          <w:sz w:val="24"/>
          <w:szCs w:val="24"/>
        </w:rPr>
      </w:pPr>
      <w:r w:rsidRPr="00EF6990">
        <w:rPr>
          <w:rFonts w:ascii="Times New Roman" w:hAnsi="Times New Roman" w:cs="Times New Roman"/>
          <w:color w:val="000000"/>
          <w:sz w:val="24"/>
          <w:szCs w:val="24"/>
        </w:rPr>
        <w:t>Dari penjelasan di atas dapatlah disimpulkan bahwa manajemen sumber daya manusia merupakan serangkaian kegiatan pengelolaan sumber daya manusia dimulai dari perencanaan, pengorganisasian, pengarahan dan pengawasan, pengembangan sumber daya manusia dalam mencapai tujuan organisasi.</w:t>
      </w:r>
    </w:p>
    <w:p w:rsidR="00407955" w:rsidRPr="00EF6990" w:rsidRDefault="00407955" w:rsidP="002F2D08">
      <w:pPr>
        <w:pStyle w:val="ListParagraph"/>
        <w:numPr>
          <w:ilvl w:val="0"/>
          <w:numId w:val="37"/>
        </w:numPr>
        <w:spacing w:after="0" w:line="360" w:lineRule="auto"/>
        <w:ind w:left="0" w:hanging="284"/>
        <w:jc w:val="left"/>
        <w:rPr>
          <w:rFonts w:ascii="Times New Roman" w:hAnsi="Times New Roman" w:cs="Times New Roman"/>
          <w:b/>
          <w:sz w:val="24"/>
          <w:szCs w:val="24"/>
          <w:lang w:val="id-ID"/>
        </w:rPr>
      </w:pPr>
      <w:r w:rsidRPr="00EF6990">
        <w:rPr>
          <w:rFonts w:ascii="Times New Roman" w:hAnsi="Times New Roman" w:cs="Times New Roman"/>
          <w:b/>
          <w:sz w:val="24"/>
          <w:szCs w:val="24"/>
          <w:lang w:val="id-ID"/>
        </w:rPr>
        <w:t>Fungsi dan Tujuan Manajemen Sumber Daya Manusia</w:t>
      </w:r>
    </w:p>
    <w:p w:rsidR="00407955" w:rsidRPr="00EF6990" w:rsidRDefault="00407955" w:rsidP="00407955">
      <w:pPr>
        <w:autoSpaceDE w:val="0"/>
        <w:autoSpaceDN w:val="0"/>
        <w:adjustRightInd w:val="0"/>
        <w:spacing w:after="0" w:line="480" w:lineRule="auto"/>
        <w:ind w:left="0" w:firstLine="851"/>
        <w:rPr>
          <w:rFonts w:ascii="Times New Roman" w:hAnsi="Times New Roman" w:cs="Times New Roman"/>
          <w:sz w:val="24"/>
          <w:szCs w:val="24"/>
          <w:lang w:val="id-ID"/>
        </w:rPr>
      </w:pPr>
      <w:r w:rsidRPr="00EF6990">
        <w:rPr>
          <w:rFonts w:ascii="Times New Roman" w:hAnsi="Times New Roman" w:cs="Times New Roman"/>
          <w:sz w:val="24"/>
          <w:szCs w:val="24"/>
          <w:lang w:val="id-ID"/>
        </w:rPr>
        <w:t>Perusahaan atau organisasi dalam bidang sumber daya manusia tentunya menginginkan agar setiap saat memiliki sumber daya manusia yang berkualitas dalam arti memenuhi persyaratan kompetensi untuk di</w:t>
      </w:r>
      <w:r w:rsidR="00A46FC4">
        <w:rPr>
          <w:rFonts w:ascii="Times New Roman" w:hAnsi="Times New Roman" w:cs="Times New Roman"/>
          <w:sz w:val="24"/>
          <w:szCs w:val="24"/>
          <w:lang w:val="id-ID"/>
        </w:rPr>
        <w:t xml:space="preserve"> </w:t>
      </w:r>
      <w:r w:rsidRPr="00EF6990">
        <w:rPr>
          <w:rFonts w:ascii="Times New Roman" w:hAnsi="Times New Roman" w:cs="Times New Roman"/>
          <w:sz w:val="24"/>
          <w:szCs w:val="24"/>
          <w:lang w:val="id-ID"/>
        </w:rPr>
        <w:t>dayagunakan dalam usaha merealisasi visi dan mencapai tujuan-tujuan jangka menengah dan jangka pendek.</w:t>
      </w:r>
    </w:p>
    <w:p w:rsidR="00407955" w:rsidRPr="00EF6990" w:rsidRDefault="00407955" w:rsidP="00407955">
      <w:pPr>
        <w:autoSpaceDE w:val="0"/>
        <w:autoSpaceDN w:val="0"/>
        <w:adjustRightInd w:val="0"/>
        <w:spacing w:after="0" w:line="480" w:lineRule="auto"/>
        <w:ind w:left="0" w:firstLine="851"/>
        <w:rPr>
          <w:rFonts w:ascii="Times New Roman" w:hAnsi="Times New Roman" w:cs="Times New Roman"/>
          <w:color w:val="000000"/>
          <w:sz w:val="24"/>
          <w:szCs w:val="24"/>
          <w:lang w:val="id-ID"/>
        </w:rPr>
      </w:pPr>
      <w:r w:rsidRPr="00EF6990">
        <w:rPr>
          <w:rFonts w:ascii="Times New Roman" w:hAnsi="Times New Roman" w:cs="Times New Roman"/>
          <w:color w:val="000000"/>
          <w:sz w:val="24"/>
          <w:szCs w:val="24"/>
          <w:lang w:val="id-ID"/>
        </w:rPr>
        <w:t>Manajemen sumber</w:t>
      </w:r>
      <w:r w:rsidR="008214C5">
        <w:rPr>
          <w:rFonts w:ascii="Times New Roman" w:hAnsi="Times New Roman" w:cs="Times New Roman"/>
          <w:color w:val="000000"/>
          <w:sz w:val="24"/>
          <w:szCs w:val="24"/>
          <w:lang w:val="id-ID"/>
        </w:rPr>
        <w:t xml:space="preserve"> </w:t>
      </w:r>
      <w:r w:rsidRPr="00EF6990">
        <w:rPr>
          <w:rFonts w:ascii="Times New Roman" w:hAnsi="Times New Roman" w:cs="Times New Roman"/>
          <w:color w:val="000000"/>
          <w:sz w:val="24"/>
          <w:szCs w:val="24"/>
          <w:lang w:val="id-ID"/>
        </w:rPr>
        <w:t>daya manusia memiliki beberapa fungsi penting yang sangat berpengaruh terhadap efektifitas perjalanan orgaisasi. Karena fungsi  sumber</w:t>
      </w:r>
      <w:r w:rsidR="008214C5">
        <w:rPr>
          <w:rFonts w:ascii="Times New Roman" w:hAnsi="Times New Roman" w:cs="Times New Roman"/>
          <w:color w:val="000000"/>
          <w:sz w:val="24"/>
          <w:szCs w:val="24"/>
          <w:lang w:val="id-ID"/>
        </w:rPr>
        <w:t xml:space="preserve"> </w:t>
      </w:r>
      <w:r w:rsidRPr="00EF6990">
        <w:rPr>
          <w:rFonts w:ascii="Times New Roman" w:hAnsi="Times New Roman" w:cs="Times New Roman"/>
          <w:color w:val="000000"/>
          <w:sz w:val="24"/>
          <w:szCs w:val="24"/>
          <w:lang w:val="id-ID"/>
        </w:rPr>
        <w:lastRenderedPageBreak/>
        <w:t>daya manusia dalam organisasi dangat fital sehingga apabila terjadi disfungsi dalam manajemen sumber</w:t>
      </w:r>
      <w:r w:rsidR="008214C5">
        <w:rPr>
          <w:rFonts w:ascii="Times New Roman" w:hAnsi="Times New Roman" w:cs="Times New Roman"/>
          <w:color w:val="000000"/>
          <w:sz w:val="24"/>
          <w:szCs w:val="24"/>
          <w:lang w:val="id-ID"/>
        </w:rPr>
        <w:t xml:space="preserve"> </w:t>
      </w:r>
      <w:r w:rsidRPr="00EF6990">
        <w:rPr>
          <w:rFonts w:ascii="Times New Roman" w:hAnsi="Times New Roman" w:cs="Times New Roman"/>
          <w:color w:val="000000"/>
          <w:sz w:val="24"/>
          <w:szCs w:val="24"/>
          <w:lang w:val="id-ID"/>
        </w:rPr>
        <w:t>daya manusia akan berpengaruh terhadap keseluruhan dalam organisasi.</w:t>
      </w:r>
    </w:p>
    <w:p w:rsidR="00407955" w:rsidRPr="00EF6990" w:rsidRDefault="00407955" w:rsidP="00407955">
      <w:pPr>
        <w:autoSpaceDE w:val="0"/>
        <w:autoSpaceDN w:val="0"/>
        <w:adjustRightInd w:val="0"/>
        <w:spacing w:after="0" w:line="480" w:lineRule="auto"/>
        <w:ind w:left="0" w:firstLine="851"/>
        <w:rPr>
          <w:rFonts w:ascii="Times New Roman" w:hAnsi="Times New Roman" w:cs="Times New Roman"/>
          <w:sz w:val="24"/>
          <w:szCs w:val="24"/>
          <w:lang w:val="id-ID"/>
        </w:rPr>
      </w:pPr>
      <w:r w:rsidRPr="00EF6990">
        <w:rPr>
          <w:rFonts w:ascii="Times New Roman" w:hAnsi="Times New Roman" w:cs="Times New Roman"/>
          <w:sz w:val="24"/>
          <w:szCs w:val="24"/>
          <w:lang w:val="id-ID"/>
        </w:rPr>
        <w:t xml:space="preserve">Guna mencapai tujuan manajemen sumber daya manusia yang telah dikemukakan, maka sumber daya manusia harus dikembangkan dan dipelihara agar semua fungsi organisasi dapat berjalan seimbang. Kegiatan sumber daya manusia merupakan bagian proses manajemen manajemen sumber daya manusia yang paling sentral dan merupakan suatu rangkaian dalam mencapai tujuan organisasi. Kegiatan tersebut akan berjalan lancar, apabila memanfaatkan fungsi-fungsi manajemen. </w:t>
      </w:r>
    </w:p>
    <w:p w:rsidR="00407955" w:rsidRPr="00EF6990" w:rsidRDefault="00407955" w:rsidP="00CB4035">
      <w:pPr>
        <w:autoSpaceDE w:val="0"/>
        <w:autoSpaceDN w:val="0"/>
        <w:adjustRightInd w:val="0"/>
        <w:spacing w:after="0" w:line="480" w:lineRule="auto"/>
        <w:ind w:left="0" w:firstLine="851"/>
        <w:rPr>
          <w:rFonts w:ascii="Times New Roman" w:hAnsi="Times New Roman" w:cs="Times New Roman"/>
          <w:color w:val="000000"/>
          <w:sz w:val="24"/>
          <w:szCs w:val="24"/>
          <w:lang w:val="id-ID"/>
        </w:rPr>
      </w:pPr>
      <w:r w:rsidRPr="00EF6990">
        <w:rPr>
          <w:rFonts w:ascii="Times New Roman" w:hAnsi="Times New Roman" w:cs="Times New Roman"/>
          <w:sz w:val="24"/>
          <w:szCs w:val="24"/>
          <w:lang w:val="id-ID"/>
        </w:rPr>
        <w:t>Menurut Rivai dan Segala terdapat dua kelompok fungsi manajemen sumber daya manusia, yang pertama adalah fungsi manajerial diantaranya adalah fungsi perencanaan, pengorganisasian, pengarahan dan pengendalian. Kedua, fungsi operasional diantaranya pengadaan tenaga kerja, pengembangan,  pemberian balas jasa, pengintegrasian, pemeliharaan dan pemutusan hubungan kerja</w:t>
      </w:r>
      <w:r w:rsidR="00CB4035">
        <w:rPr>
          <w:rFonts w:ascii="Times New Roman" w:hAnsi="Times New Roman" w:cs="Times New Roman"/>
          <w:sz w:val="24"/>
          <w:szCs w:val="24"/>
          <w:lang w:val="id-ID"/>
        </w:rPr>
        <w:t>.</w:t>
      </w:r>
      <w:r w:rsidRPr="00EF6990">
        <w:rPr>
          <w:rStyle w:val="FootnoteReference"/>
          <w:rFonts w:ascii="Times New Roman" w:hAnsi="Times New Roman" w:cs="Times New Roman"/>
          <w:sz w:val="24"/>
          <w:szCs w:val="24"/>
          <w:lang w:val="id-ID"/>
        </w:rPr>
        <w:footnoteReference w:id="33"/>
      </w:r>
      <w:r w:rsidR="008214C5">
        <w:rPr>
          <w:rFonts w:ascii="Times New Roman" w:hAnsi="Times New Roman" w:cs="Times New Roman"/>
          <w:sz w:val="24"/>
          <w:szCs w:val="24"/>
          <w:lang w:val="id-ID"/>
        </w:rPr>
        <w:t xml:space="preserve"> </w:t>
      </w:r>
      <w:r w:rsidRPr="00EF6990">
        <w:rPr>
          <w:rFonts w:ascii="Times New Roman" w:hAnsi="Times New Roman" w:cs="Times New Roman"/>
          <w:color w:val="000000"/>
          <w:sz w:val="24"/>
          <w:szCs w:val="24"/>
          <w:lang w:val="id-ID"/>
        </w:rPr>
        <w:t>Adapun beberapa fungsi operasional manajemen sumber</w:t>
      </w:r>
      <w:r w:rsidR="008214C5">
        <w:rPr>
          <w:rFonts w:ascii="Times New Roman" w:hAnsi="Times New Roman" w:cs="Times New Roman"/>
          <w:color w:val="000000"/>
          <w:sz w:val="24"/>
          <w:szCs w:val="24"/>
          <w:lang w:val="id-ID"/>
        </w:rPr>
        <w:t xml:space="preserve"> </w:t>
      </w:r>
      <w:r w:rsidRPr="00EF6990">
        <w:rPr>
          <w:rFonts w:ascii="Times New Roman" w:hAnsi="Times New Roman" w:cs="Times New Roman"/>
          <w:color w:val="000000"/>
          <w:sz w:val="24"/>
          <w:szCs w:val="24"/>
          <w:lang w:val="id-ID"/>
        </w:rPr>
        <w:t>daya manusia antara lain:</w:t>
      </w:r>
    </w:p>
    <w:p w:rsidR="00407955" w:rsidRPr="00EF6990" w:rsidRDefault="00407955" w:rsidP="008214C5">
      <w:pPr>
        <w:pStyle w:val="ListParagraph"/>
        <w:numPr>
          <w:ilvl w:val="1"/>
          <w:numId w:val="1"/>
        </w:numPr>
        <w:autoSpaceDE w:val="0"/>
        <w:autoSpaceDN w:val="0"/>
        <w:adjustRightInd w:val="0"/>
        <w:spacing w:after="0" w:line="480" w:lineRule="auto"/>
        <w:ind w:left="284" w:hanging="284"/>
        <w:rPr>
          <w:rFonts w:ascii="Times New Roman" w:hAnsi="Times New Roman" w:cs="Times New Roman"/>
          <w:b/>
          <w:sz w:val="24"/>
          <w:szCs w:val="24"/>
          <w:lang w:val="id-ID"/>
        </w:rPr>
      </w:pPr>
      <w:r w:rsidRPr="00EF6990">
        <w:rPr>
          <w:rFonts w:ascii="Times New Roman" w:hAnsi="Times New Roman" w:cs="Times New Roman"/>
          <w:b/>
          <w:sz w:val="24"/>
          <w:szCs w:val="24"/>
          <w:lang w:val="id-ID"/>
        </w:rPr>
        <w:t xml:space="preserve">Fungsi Manajerial </w:t>
      </w:r>
    </w:p>
    <w:p w:rsidR="00407955" w:rsidRPr="00EF6990" w:rsidRDefault="00407955" w:rsidP="00407955">
      <w:pPr>
        <w:pStyle w:val="ListParagraph"/>
        <w:autoSpaceDE w:val="0"/>
        <w:autoSpaceDN w:val="0"/>
        <w:adjustRightInd w:val="0"/>
        <w:spacing w:after="0" w:line="480" w:lineRule="auto"/>
        <w:ind w:left="0" w:firstLine="851"/>
        <w:rPr>
          <w:rFonts w:ascii="Times New Roman" w:hAnsi="Times New Roman" w:cs="Times New Roman"/>
          <w:sz w:val="24"/>
          <w:szCs w:val="24"/>
          <w:lang w:val="id-ID"/>
        </w:rPr>
      </w:pPr>
      <w:r w:rsidRPr="00EF6990">
        <w:rPr>
          <w:rFonts w:ascii="Times New Roman" w:hAnsi="Times New Roman" w:cs="Times New Roman"/>
          <w:sz w:val="24"/>
          <w:szCs w:val="24"/>
          <w:lang w:val="id-ID"/>
        </w:rPr>
        <w:t>Untuk dapat melaksanakan tugas dan menjalankan perannya dengan baik dan benar, maka sebuah manajemen memiliki peran yang dapat mendukung dan membantu dalam penerapannya. Dalam manajemen terdapat 4 (empat) fungsi atau aktifitas menurut beberapa ahli, sebagai berikut:</w:t>
      </w:r>
    </w:p>
    <w:p w:rsidR="00407955" w:rsidRPr="00813C04" w:rsidRDefault="00407955" w:rsidP="009240E3">
      <w:pPr>
        <w:pStyle w:val="ListParagraph"/>
        <w:numPr>
          <w:ilvl w:val="2"/>
          <w:numId w:val="1"/>
        </w:numPr>
        <w:autoSpaceDE w:val="0"/>
        <w:autoSpaceDN w:val="0"/>
        <w:adjustRightInd w:val="0"/>
        <w:spacing w:after="0" w:line="480" w:lineRule="auto"/>
        <w:ind w:left="284" w:hanging="284"/>
        <w:rPr>
          <w:rFonts w:ascii="Times New Roman" w:hAnsi="Times New Roman" w:cs="Times New Roman"/>
          <w:b/>
          <w:sz w:val="24"/>
          <w:szCs w:val="24"/>
          <w:lang w:val="id-ID"/>
        </w:rPr>
      </w:pPr>
      <w:r w:rsidRPr="00813C04">
        <w:rPr>
          <w:rFonts w:ascii="Times New Roman" w:hAnsi="Times New Roman" w:cs="Times New Roman"/>
          <w:b/>
          <w:sz w:val="24"/>
          <w:szCs w:val="24"/>
          <w:lang w:val="id-ID"/>
        </w:rPr>
        <w:lastRenderedPageBreak/>
        <w:t>Perencanaan</w:t>
      </w:r>
    </w:p>
    <w:p w:rsidR="00407955" w:rsidRDefault="00407955" w:rsidP="00CB4035">
      <w:pPr>
        <w:pStyle w:val="ListParagraph"/>
        <w:autoSpaceDE w:val="0"/>
        <w:autoSpaceDN w:val="0"/>
        <w:adjustRightInd w:val="0"/>
        <w:spacing w:after="0" w:line="480" w:lineRule="auto"/>
        <w:ind w:left="284" w:firstLine="709"/>
        <w:rPr>
          <w:rFonts w:ascii="Times New Roman" w:hAnsi="Times New Roman" w:cs="Times New Roman"/>
          <w:sz w:val="24"/>
          <w:szCs w:val="24"/>
          <w:lang w:val="id-ID"/>
        </w:rPr>
      </w:pPr>
      <w:r w:rsidRPr="00EF6990">
        <w:rPr>
          <w:rFonts w:ascii="Times New Roman" w:hAnsi="Times New Roman" w:cs="Times New Roman"/>
          <w:sz w:val="24"/>
          <w:szCs w:val="24"/>
          <w:lang w:val="id-ID"/>
        </w:rPr>
        <w:t xml:space="preserve">Perencanaan adalah kegiatan memperkirakan tentang keadaan tenaga kerja, agar sesuai dengan kebutuhan organisasi secara efektif dan efisien dalam membantu terwujudnya tujuan. Menurut Robbins dan Coulter: </w:t>
      </w:r>
      <w:r w:rsidRPr="00EF6990">
        <w:rPr>
          <w:rFonts w:ascii="Times New Roman" w:hAnsi="Times New Roman" w:cs="Times New Roman"/>
          <w:i/>
          <w:iCs/>
          <w:sz w:val="24"/>
          <w:szCs w:val="24"/>
          <w:lang w:val="id-ID"/>
        </w:rPr>
        <w:t>“As managers engage in planning, they set goals, establish strategies for achieving those goals, and develop plans to integrate and coordinate activities.”</w:t>
      </w:r>
      <w:r w:rsidRPr="00EF6990">
        <w:rPr>
          <w:rStyle w:val="FootnoteReference"/>
          <w:rFonts w:ascii="Times New Roman" w:hAnsi="Times New Roman" w:cs="Times New Roman"/>
          <w:i/>
          <w:iCs/>
          <w:sz w:val="24"/>
          <w:szCs w:val="24"/>
          <w:lang w:val="id-ID"/>
        </w:rPr>
        <w:footnoteReference w:id="34"/>
      </w:r>
      <w:r w:rsidRPr="00EF6990">
        <w:rPr>
          <w:rFonts w:ascii="Times New Roman" w:hAnsi="Times New Roman" w:cs="Times New Roman"/>
          <w:i/>
          <w:iCs/>
          <w:sz w:val="24"/>
          <w:szCs w:val="24"/>
          <w:lang w:val="id-ID"/>
        </w:rPr>
        <w:t xml:space="preserve"> </w:t>
      </w:r>
      <w:r w:rsidRPr="00EF6990">
        <w:rPr>
          <w:rFonts w:ascii="Times New Roman" w:hAnsi="Times New Roman" w:cs="Times New Roman"/>
          <w:sz w:val="24"/>
          <w:szCs w:val="24"/>
          <w:lang w:val="id-ID"/>
        </w:rPr>
        <w:t>Perencanaan (Planning) adalah fungsi manajemen yang mencangkup proses mendefinisikan sasaran, menetapkan strategi untuk mencapai sasaran itu, dan menyusun rencana untuk mengintegrasikan dan mengoordinasikan sejumlah kegiatan. Bagi manajer SDM, proses perencanaan berarti menentukan kemajuan suatu program SDM yang akan berguna dalam pencapaian tujuan-tujuan yang telah ditetapkan bagi perusahaan.</w:t>
      </w:r>
    </w:p>
    <w:p w:rsidR="00407955" w:rsidRPr="00813C04" w:rsidRDefault="00407955" w:rsidP="008214C5">
      <w:pPr>
        <w:pStyle w:val="ListParagraph"/>
        <w:numPr>
          <w:ilvl w:val="2"/>
          <w:numId w:val="1"/>
        </w:numPr>
        <w:autoSpaceDE w:val="0"/>
        <w:autoSpaceDN w:val="0"/>
        <w:adjustRightInd w:val="0"/>
        <w:spacing w:after="0" w:line="480" w:lineRule="auto"/>
        <w:ind w:left="567" w:hanging="283"/>
        <w:rPr>
          <w:rFonts w:ascii="Times New Roman" w:hAnsi="Times New Roman" w:cs="Times New Roman"/>
          <w:b/>
          <w:sz w:val="24"/>
          <w:szCs w:val="24"/>
          <w:lang w:val="id-ID"/>
        </w:rPr>
      </w:pPr>
      <w:r w:rsidRPr="00813C04">
        <w:rPr>
          <w:rFonts w:ascii="Times New Roman" w:hAnsi="Times New Roman" w:cs="Times New Roman"/>
          <w:b/>
          <w:sz w:val="24"/>
          <w:szCs w:val="24"/>
          <w:lang w:val="id-ID"/>
        </w:rPr>
        <w:t>Pengorganisasian</w:t>
      </w:r>
    </w:p>
    <w:p w:rsidR="00407955" w:rsidRDefault="00407955" w:rsidP="00407955">
      <w:pPr>
        <w:pStyle w:val="ListParagraph"/>
        <w:autoSpaceDE w:val="0"/>
        <w:autoSpaceDN w:val="0"/>
        <w:adjustRightInd w:val="0"/>
        <w:spacing w:after="0" w:line="480" w:lineRule="auto"/>
        <w:ind w:left="284" w:firstLine="709"/>
        <w:rPr>
          <w:rFonts w:ascii="Times New Roman" w:hAnsi="Times New Roman" w:cs="Times New Roman"/>
          <w:sz w:val="24"/>
          <w:szCs w:val="24"/>
          <w:lang w:val="id-ID"/>
        </w:rPr>
      </w:pPr>
      <w:r w:rsidRPr="00EF6990">
        <w:rPr>
          <w:rFonts w:ascii="Times New Roman" w:hAnsi="Times New Roman" w:cs="Times New Roman"/>
          <w:sz w:val="24"/>
          <w:szCs w:val="24"/>
          <w:lang w:val="id-ID"/>
        </w:rPr>
        <w:t>Pengorganisasian adalah kegiatan untuk mengatur pegawai dengan menetapkan pembagian kerja, hubungan kerja, delegasi wewenang, integrasi dan koordinasi, dalam bentuk bagan  organisasi. Organisasi hanya merupakan alat untuk mencapai tujuan. Organisasi yang baik akan membantu terwujudnya tujuan secara efektif.</w:t>
      </w:r>
    </w:p>
    <w:p w:rsidR="00407955" w:rsidRPr="00813C04" w:rsidRDefault="00407955" w:rsidP="008214C5">
      <w:pPr>
        <w:pStyle w:val="ListParagraph"/>
        <w:numPr>
          <w:ilvl w:val="2"/>
          <w:numId w:val="1"/>
        </w:numPr>
        <w:autoSpaceDE w:val="0"/>
        <w:autoSpaceDN w:val="0"/>
        <w:adjustRightInd w:val="0"/>
        <w:spacing w:after="0" w:line="480" w:lineRule="auto"/>
        <w:ind w:left="567" w:hanging="283"/>
        <w:rPr>
          <w:rFonts w:ascii="Times New Roman" w:hAnsi="Times New Roman" w:cs="Times New Roman"/>
          <w:b/>
          <w:sz w:val="24"/>
          <w:szCs w:val="24"/>
          <w:lang w:val="id-ID"/>
        </w:rPr>
      </w:pPr>
      <w:r w:rsidRPr="00813C04">
        <w:rPr>
          <w:rFonts w:ascii="Times New Roman" w:hAnsi="Times New Roman" w:cs="Times New Roman"/>
          <w:b/>
          <w:sz w:val="24"/>
          <w:szCs w:val="24"/>
          <w:lang w:val="id-ID"/>
        </w:rPr>
        <w:t>Pengarahan</w:t>
      </w:r>
    </w:p>
    <w:p w:rsidR="00407955" w:rsidRPr="00EF6990" w:rsidRDefault="00407955" w:rsidP="00407955">
      <w:pPr>
        <w:autoSpaceDE w:val="0"/>
        <w:autoSpaceDN w:val="0"/>
        <w:adjustRightInd w:val="0"/>
        <w:spacing w:after="0" w:line="480" w:lineRule="auto"/>
        <w:ind w:left="284" w:firstLine="992"/>
        <w:rPr>
          <w:rFonts w:ascii="Times New Roman" w:hAnsi="Times New Roman" w:cs="Times New Roman"/>
          <w:sz w:val="24"/>
          <w:szCs w:val="24"/>
          <w:lang w:val="id-ID"/>
        </w:rPr>
      </w:pPr>
      <w:r w:rsidRPr="00EF6990">
        <w:rPr>
          <w:rFonts w:ascii="Times New Roman" w:hAnsi="Times New Roman" w:cs="Times New Roman"/>
          <w:sz w:val="24"/>
          <w:szCs w:val="24"/>
          <w:lang w:val="id-ID"/>
        </w:rPr>
        <w:t xml:space="preserve">Pengarahan adalah kegiatan memberi bimbingan, petunjuk dan intruksi kepada pegawai agar mau kerja sama dan bekerja efektif serta efisien </w:t>
      </w:r>
      <w:r w:rsidRPr="00EF6990">
        <w:rPr>
          <w:rFonts w:ascii="Times New Roman" w:hAnsi="Times New Roman" w:cs="Times New Roman"/>
          <w:sz w:val="24"/>
          <w:szCs w:val="24"/>
          <w:lang w:val="id-ID"/>
        </w:rPr>
        <w:lastRenderedPageBreak/>
        <w:t>dalam membantu tercapainya tujuan organisasi. Pengarahan dilakukan oleh pemimpin yang dengan kepemimpinannya akan memberi arahan kepada pegawai agar mengerjakan semua tugasnya dengan baik. Adapun pengadaan merupakan proses penarikan, seleksi, penempatan, orientasi dan induksi untuk mendapatkan pegawai yang sesuai dengan kebutuhan organisasi. Pengadaan yang baik akan membantu terwujudnya tujuan.</w:t>
      </w:r>
    </w:p>
    <w:p w:rsidR="00407955" w:rsidRPr="00813C04" w:rsidRDefault="00407955" w:rsidP="008214C5">
      <w:pPr>
        <w:pStyle w:val="ListParagraph"/>
        <w:numPr>
          <w:ilvl w:val="2"/>
          <w:numId w:val="1"/>
        </w:numPr>
        <w:autoSpaceDE w:val="0"/>
        <w:autoSpaceDN w:val="0"/>
        <w:adjustRightInd w:val="0"/>
        <w:spacing w:after="0" w:line="480" w:lineRule="auto"/>
        <w:ind w:left="567" w:hanging="283"/>
        <w:rPr>
          <w:rFonts w:ascii="Times New Roman" w:hAnsi="Times New Roman" w:cs="Times New Roman"/>
          <w:b/>
          <w:sz w:val="24"/>
          <w:szCs w:val="24"/>
          <w:lang w:val="id-ID"/>
        </w:rPr>
      </w:pPr>
      <w:r w:rsidRPr="00813C04">
        <w:rPr>
          <w:rFonts w:ascii="Times New Roman" w:hAnsi="Times New Roman" w:cs="Times New Roman"/>
          <w:b/>
          <w:sz w:val="24"/>
          <w:szCs w:val="24"/>
          <w:lang w:val="id-ID"/>
        </w:rPr>
        <w:t>Pengendalian</w:t>
      </w:r>
    </w:p>
    <w:p w:rsidR="00407955" w:rsidRDefault="00407955" w:rsidP="00407955">
      <w:pPr>
        <w:pStyle w:val="ListParagraph"/>
        <w:autoSpaceDE w:val="0"/>
        <w:autoSpaceDN w:val="0"/>
        <w:adjustRightInd w:val="0"/>
        <w:spacing w:after="0" w:line="480" w:lineRule="auto"/>
        <w:ind w:left="426" w:firstLine="850"/>
        <w:rPr>
          <w:rFonts w:ascii="Times New Roman" w:hAnsi="Times New Roman" w:cs="Times New Roman"/>
          <w:sz w:val="24"/>
          <w:szCs w:val="24"/>
          <w:lang w:val="id-ID"/>
        </w:rPr>
      </w:pPr>
      <w:r w:rsidRPr="00EF6990">
        <w:rPr>
          <w:rFonts w:ascii="Times New Roman" w:hAnsi="Times New Roman" w:cs="Times New Roman"/>
          <w:sz w:val="24"/>
          <w:szCs w:val="24"/>
          <w:lang w:val="id-ID"/>
        </w:rPr>
        <w:t>Pengendalian merupakan kegiatan mengendalikan pegawai menaati peraturan organisasi dan bekerja sesuai dengan rencana. Bila terdapat penyimpangan diadakan tindakan perbaikan dan atau penyempurnaan. Pengendalian pegawai meliputi kehadiran, kedisiplinan, perilaku kerja sama dan menjaga situasi lingkungan pekerjaan.</w:t>
      </w:r>
    </w:p>
    <w:p w:rsidR="00407955" w:rsidRPr="00EF6990" w:rsidRDefault="00407955" w:rsidP="00407955">
      <w:pPr>
        <w:pStyle w:val="ListParagraph"/>
        <w:numPr>
          <w:ilvl w:val="1"/>
          <w:numId w:val="1"/>
        </w:numPr>
        <w:autoSpaceDE w:val="0"/>
        <w:autoSpaceDN w:val="0"/>
        <w:adjustRightInd w:val="0"/>
        <w:spacing w:after="0" w:line="480" w:lineRule="auto"/>
        <w:ind w:left="142" w:hanging="284"/>
        <w:rPr>
          <w:rFonts w:ascii="Times New Roman" w:hAnsi="Times New Roman" w:cs="Times New Roman"/>
          <w:b/>
          <w:sz w:val="24"/>
          <w:szCs w:val="24"/>
          <w:lang w:val="id-ID"/>
        </w:rPr>
      </w:pPr>
      <w:r w:rsidRPr="00EF6990">
        <w:rPr>
          <w:rFonts w:ascii="Times New Roman" w:hAnsi="Times New Roman" w:cs="Times New Roman"/>
          <w:b/>
          <w:sz w:val="24"/>
          <w:szCs w:val="24"/>
          <w:lang w:val="id-ID"/>
        </w:rPr>
        <w:t>Fungsi Operasional</w:t>
      </w:r>
    </w:p>
    <w:p w:rsidR="00407955" w:rsidRDefault="00407955" w:rsidP="008214C5">
      <w:pPr>
        <w:pStyle w:val="ListParagraph"/>
        <w:autoSpaceDE w:val="0"/>
        <w:autoSpaceDN w:val="0"/>
        <w:adjustRightInd w:val="0"/>
        <w:spacing w:after="0" w:line="480" w:lineRule="auto"/>
        <w:ind w:left="142" w:firstLine="851"/>
        <w:rPr>
          <w:rFonts w:ascii="Times New Roman" w:hAnsi="Times New Roman" w:cs="Times New Roman"/>
          <w:sz w:val="24"/>
          <w:szCs w:val="24"/>
          <w:lang w:val="id-ID"/>
        </w:rPr>
      </w:pPr>
      <w:r w:rsidRPr="00EF6990">
        <w:rPr>
          <w:rFonts w:ascii="Times New Roman" w:hAnsi="Times New Roman" w:cs="Times New Roman"/>
          <w:sz w:val="24"/>
          <w:szCs w:val="24"/>
          <w:lang w:val="id-ID"/>
        </w:rPr>
        <w:t xml:space="preserve">Fungsi operasional dalam manajemen sumber daya manusia merupakan dasar pelaksanaan </w:t>
      </w:r>
      <w:r w:rsidR="008214C5">
        <w:rPr>
          <w:rFonts w:ascii="Times New Roman" w:hAnsi="Times New Roman" w:cs="Times New Roman"/>
          <w:sz w:val="24"/>
          <w:szCs w:val="24"/>
          <w:lang w:val="id-ID"/>
        </w:rPr>
        <w:t>manajemen s</w:t>
      </w:r>
      <w:r w:rsidRPr="00EF6990">
        <w:rPr>
          <w:rFonts w:ascii="Times New Roman" w:hAnsi="Times New Roman" w:cs="Times New Roman"/>
          <w:sz w:val="24"/>
          <w:szCs w:val="24"/>
          <w:lang w:val="id-ID"/>
        </w:rPr>
        <w:t xml:space="preserve">umber </w:t>
      </w:r>
      <w:r w:rsidR="008214C5">
        <w:rPr>
          <w:rFonts w:ascii="Times New Roman" w:hAnsi="Times New Roman" w:cs="Times New Roman"/>
          <w:sz w:val="24"/>
          <w:szCs w:val="24"/>
          <w:lang w:val="id-ID"/>
        </w:rPr>
        <w:t>d</w:t>
      </w:r>
      <w:r w:rsidRPr="00EF6990">
        <w:rPr>
          <w:rFonts w:ascii="Times New Roman" w:hAnsi="Times New Roman" w:cs="Times New Roman"/>
          <w:sz w:val="24"/>
          <w:szCs w:val="24"/>
          <w:lang w:val="id-ID"/>
        </w:rPr>
        <w:t xml:space="preserve">aya </w:t>
      </w:r>
      <w:r w:rsidR="008214C5">
        <w:rPr>
          <w:rFonts w:ascii="Times New Roman" w:hAnsi="Times New Roman" w:cs="Times New Roman"/>
          <w:sz w:val="24"/>
          <w:szCs w:val="24"/>
          <w:lang w:val="id-ID"/>
        </w:rPr>
        <w:t>m</w:t>
      </w:r>
      <w:r w:rsidRPr="00EF6990">
        <w:rPr>
          <w:rFonts w:ascii="Times New Roman" w:hAnsi="Times New Roman" w:cs="Times New Roman"/>
          <w:sz w:val="24"/>
          <w:szCs w:val="24"/>
          <w:lang w:val="id-ID"/>
        </w:rPr>
        <w:t xml:space="preserve">anusia yang efektif dan efisien dalam pencapaian tujuan organisasi atau perusahaan. Manajemen sumber daya manusia secara fungsional memiliki beberapa fungsi yang saling terkait satu sama lain dan operasional yang dijalankan oleh manajemen sumber daya manusia sesuai dengan fungsi yang dimilikinya. </w:t>
      </w:r>
    </w:p>
    <w:p w:rsidR="007B486C" w:rsidRPr="00EF6990" w:rsidRDefault="007B486C" w:rsidP="006E488E">
      <w:pPr>
        <w:pStyle w:val="ListParagraph"/>
        <w:autoSpaceDE w:val="0"/>
        <w:autoSpaceDN w:val="0"/>
        <w:adjustRightInd w:val="0"/>
        <w:spacing w:after="0" w:line="480" w:lineRule="auto"/>
        <w:ind w:left="142" w:firstLine="992"/>
        <w:rPr>
          <w:rFonts w:ascii="Times New Roman" w:hAnsi="Times New Roman" w:cs="Times New Roman"/>
          <w:color w:val="000000"/>
          <w:sz w:val="24"/>
          <w:szCs w:val="24"/>
        </w:rPr>
      </w:pPr>
      <w:r w:rsidRPr="00EF6990">
        <w:rPr>
          <w:rFonts w:ascii="Times New Roman" w:hAnsi="Times New Roman" w:cs="Times New Roman"/>
          <w:color w:val="000000"/>
          <w:sz w:val="24"/>
          <w:szCs w:val="24"/>
        </w:rPr>
        <w:t>Dalam tataran implementasi, menurut</w:t>
      </w:r>
      <w:r w:rsidR="006E488E">
        <w:rPr>
          <w:rFonts w:ascii="Times New Roman" w:hAnsi="Times New Roman" w:cs="Times New Roman"/>
          <w:color w:val="000000"/>
          <w:sz w:val="24"/>
          <w:szCs w:val="24"/>
        </w:rPr>
        <w:t xml:space="preserve"> Rebore manajemen pengembangan </w:t>
      </w:r>
      <w:r w:rsidR="006E488E">
        <w:rPr>
          <w:rFonts w:ascii="Times New Roman" w:hAnsi="Times New Roman" w:cs="Times New Roman"/>
          <w:color w:val="000000"/>
          <w:sz w:val="24"/>
          <w:szCs w:val="24"/>
          <w:lang w:val="id-ID"/>
        </w:rPr>
        <w:t>s</w:t>
      </w:r>
      <w:r>
        <w:rPr>
          <w:rFonts w:ascii="Times New Roman" w:hAnsi="Times New Roman" w:cs="Times New Roman"/>
          <w:color w:val="000000"/>
          <w:sz w:val="24"/>
          <w:szCs w:val="24"/>
          <w:lang w:val="id-ID"/>
        </w:rPr>
        <w:t xml:space="preserve">umber </w:t>
      </w:r>
      <w:r w:rsidR="006E488E">
        <w:rPr>
          <w:rFonts w:ascii="Times New Roman" w:hAnsi="Times New Roman" w:cs="Times New Roman"/>
          <w:color w:val="000000"/>
          <w:sz w:val="24"/>
          <w:szCs w:val="24"/>
          <w:lang w:val="id-ID"/>
        </w:rPr>
        <w:t>d</w:t>
      </w:r>
      <w:r>
        <w:rPr>
          <w:rFonts w:ascii="Times New Roman" w:hAnsi="Times New Roman" w:cs="Times New Roman"/>
          <w:color w:val="000000"/>
          <w:sz w:val="24"/>
          <w:szCs w:val="24"/>
          <w:lang w:val="id-ID"/>
        </w:rPr>
        <w:t xml:space="preserve">aya </w:t>
      </w:r>
      <w:r w:rsidR="006E488E">
        <w:rPr>
          <w:rFonts w:ascii="Times New Roman" w:hAnsi="Times New Roman" w:cs="Times New Roman"/>
          <w:color w:val="000000"/>
          <w:sz w:val="24"/>
          <w:szCs w:val="24"/>
          <w:lang w:val="id-ID"/>
        </w:rPr>
        <w:t>m</w:t>
      </w:r>
      <w:r>
        <w:rPr>
          <w:rFonts w:ascii="Times New Roman" w:hAnsi="Times New Roman" w:cs="Times New Roman"/>
          <w:color w:val="000000"/>
          <w:sz w:val="24"/>
          <w:szCs w:val="24"/>
          <w:lang w:val="id-ID"/>
        </w:rPr>
        <w:t>anusia</w:t>
      </w:r>
      <w:r w:rsidRPr="00EF6990">
        <w:rPr>
          <w:rFonts w:ascii="Times New Roman" w:hAnsi="Times New Roman" w:cs="Times New Roman"/>
          <w:color w:val="000000"/>
          <w:sz w:val="24"/>
          <w:szCs w:val="24"/>
        </w:rPr>
        <w:t xml:space="preserve"> dapat berjalan dengan efektif, jika dapat menerapkan dimensi-dimensi sebagai berikut:</w:t>
      </w:r>
    </w:p>
    <w:p w:rsidR="007B486C" w:rsidRPr="00EF6990" w:rsidRDefault="007B486C" w:rsidP="001D58D5">
      <w:pPr>
        <w:pStyle w:val="ListParagraph"/>
        <w:numPr>
          <w:ilvl w:val="0"/>
          <w:numId w:val="55"/>
        </w:numPr>
        <w:autoSpaceDE w:val="0"/>
        <w:autoSpaceDN w:val="0"/>
        <w:adjustRightInd w:val="0"/>
        <w:spacing w:after="0"/>
        <w:ind w:left="567" w:hanging="425"/>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lastRenderedPageBreak/>
        <w:t xml:space="preserve">Human recources planning establishing a master plan of long and short range personel requirements is a ingredient in the school district’s curricular and fiscal planning processes. </w:t>
      </w:r>
    </w:p>
    <w:p w:rsidR="007B486C" w:rsidRPr="00EF6990" w:rsidRDefault="007B486C" w:rsidP="001D58D5">
      <w:pPr>
        <w:pStyle w:val="ListParagraph"/>
        <w:numPr>
          <w:ilvl w:val="0"/>
          <w:numId w:val="55"/>
        </w:numPr>
        <w:autoSpaceDE w:val="0"/>
        <w:autoSpaceDN w:val="0"/>
        <w:adjustRightInd w:val="0"/>
        <w:spacing w:after="0"/>
        <w:ind w:left="567" w:hanging="425"/>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t>Requirement of quality personnel, of course, are essential for the delivery of effective educational services to children, youth and adults.</w:t>
      </w:r>
    </w:p>
    <w:p w:rsidR="007B486C" w:rsidRPr="00EF6990" w:rsidRDefault="007B486C" w:rsidP="001D58D5">
      <w:pPr>
        <w:pStyle w:val="ListParagraph"/>
        <w:numPr>
          <w:ilvl w:val="0"/>
          <w:numId w:val="55"/>
        </w:numPr>
        <w:autoSpaceDE w:val="0"/>
        <w:autoSpaceDN w:val="0"/>
        <w:adjustRightInd w:val="0"/>
        <w:spacing w:after="0"/>
        <w:ind w:left="567" w:hanging="425"/>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t xml:space="preserve">Selection of personnel the long and short range human recources requirements are implemented through selection techniques and processes. </w:t>
      </w:r>
    </w:p>
    <w:p w:rsidR="007B486C" w:rsidRPr="00EF6990" w:rsidRDefault="007B486C" w:rsidP="001D58D5">
      <w:pPr>
        <w:pStyle w:val="ListParagraph"/>
        <w:numPr>
          <w:ilvl w:val="0"/>
          <w:numId w:val="55"/>
        </w:numPr>
        <w:autoSpaceDE w:val="0"/>
        <w:autoSpaceDN w:val="0"/>
        <w:adjustRightInd w:val="0"/>
        <w:spacing w:after="0"/>
        <w:ind w:left="567" w:hanging="425"/>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t>Placement and induction of personnel through appropriate planning, new personnel and the school district accommodate each other’s goal.</w:t>
      </w:r>
    </w:p>
    <w:p w:rsidR="007B486C" w:rsidRPr="00EF6990" w:rsidRDefault="007B486C" w:rsidP="001D58D5">
      <w:pPr>
        <w:pStyle w:val="ListParagraph"/>
        <w:numPr>
          <w:ilvl w:val="0"/>
          <w:numId w:val="55"/>
        </w:numPr>
        <w:autoSpaceDE w:val="0"/>
        <w:autoSpaceDN w:val="0"/>
        <w:adjustRightInd w:val="0"/>
        <w:spacing w:after="0"/>
        <w:ind w:left="567" w:hanging="425"/>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t>Staff development programs help personel meet school district objectives and also provide individuals with the opportunity for personal and professional growth.</w:t>
      </w:r>
    </w:p>
    <w:p w:rsidR="007B486C" w:rsidRPr="00EF6990" w:rsidRDefault="007B486C" w:rsidP="001D58D5">
      <w:pPr>
        <w:pStyle w:val="ListParagraph"/>
        <w:numPr>
          <w:ilvl w:val="0"/>
          <w:numId w:val="55"/>
        </w:numPr>
        <w:autoSpaceDE w:val="0"/>
        <w:autoSpaceDN w:val="0"/>
        <w:adjustRightInd w:val="0"/>
        <w:spacing w:after="0"/>
        <w:ind w:left="567" w:hanging="425"/>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t>Appraisal of personnel processes and techniques for appraisal help the individual grow professionally and help the school district attain its objectives.</w:t>
      </w:r>
    </w:p>
    <w:p w:rsidR="007B486C" w:rsidRPr="00EF6990" w:rsidRDefault="007B486C" w:rsidP="001D58D5">
      <w:pPr>
        <w:pStyle w:val="ListParagraph"/>
        <w:numPr>
          <w:ilvl w:val="0"/>
          <w:numId w:val="55"/>
        </w:numPr>
        <w:autoSpaceDE w:val="0"/>
        <w:autoSpaceDN w:val="0"/>
        <w:adjustRightInd w:val="0"/>
        <w:spacing w:after="0"/>
        <w:ind w:left="567" w:hanging="425"/>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t>Compensation of Personnel establishing program that reward quality performance help to motivate personnel.</w:t>
      </w:r>
    </w:p>
    <w:p w:rsidR="007B486C" w:rsidRPr="00EF6990" w:rsidRDefault="007B486C" w:rsidP="001D58D5">
      <w:pPr>
        <w:pStyle w:val="ListParagraph"/>
        <w:numPr>
          <w:ilvl w:val="0"/>
          <w:numId w:val="55"/>
        </w:numPr>
        <w:autoSpaceDE w:val="0"/>
        <w:autoSpaceDN w:val="0"/>
        <w:adjustRightInd w:val="0"/>
        <w:spacing w:after="0"/>
        <w:ind w:left="567" w:hanging="425"/>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t>Collective negotiation the negotiating process gives personnel an opportunity to participate in matters that affect their professional and personnel welfare.</w:t>
      </w:r>
      <w:r w:rsidRPr="00EF6990">
        <w:rPr>
          <w:rStyle w:val="FootnoteReference"/>
          <w:rFonts w:ascii="Times New Roman" w:hAnsi="Times New Roman" w:cs="Times New Roman"/>
          <w:i/>
          <w:iCs/>
          <w:color w:val="000000"/>
          <w:sz w:val="24"/>
          <w:szCs w:val="24"/>
        </w:rPr>
        <w:footnoteReference w:id="35"/>
      </w:r>
      <w:r w:rsidRPr="00EF6990">
        <w:rPr>
          <w:rFonts w:ascii="Times New Roman" w:hAnsi="Times New Roman" w:cs="Times New Roman"/>
          <w:i/>
          <w:iCs/>
          <w:color w:val="000000"/>
          <w:sz w:val="24"/>
          <w:szCs w:val="24"/>
        </w:rPr>
        <w:t xml:space="preserve">  </w:t>
      </w:r>
    </w:p>
    <w:p w:rsidR="007B486C" w:rsidRPr="00EF6990" w:rsidRDefault="007B486C" w:rsidP="006E488E">
      <w:pPr>
        <w:pStyle w:val="ListParagraph"/>
        <w:autoSpaceDE w:val="0"/>
        <w:autoSpaceDN w:val="0"/>
        <w:adjustRightInd w:val="0"/>
        <w:spacing w:after="0"/>
        <w:ind w:left="142" w:firstLine="851"/>
        <w:rPr>
          <w:rFonts w:ascii="Times New Roman" w:hAnsi="Times New Roman" w:cs="Times New Roman"/>
          <w:sz w:val="24"/>
          <w:szCs w:val="24"/>
          <w:lang w:val="id-ID"/>
        </w:rPr>
      </w:pPr>
    </w:p>
    <w:p w:rsidR="00813C04" w:rsidRDefault="00407955" w:rsidP="00813C04">
      <w:pPr>
        <w:pStyle w:val="ListParagraph"/>
        <w:autoSpaceDE w:val="0"/>
        <w:autoSpaceDN w:val="0"/>
        <w:adjustRightInd w:val="0"/>
        <w:spacing w:after="0" w:line="480" w:lineRule="auto"/>
        <w:ind w:left="142" w:firstLine="851"/>
        <w:rPr>
          <w:rFonts w:ascii="Times New Roman" w:hAnsi="Times New Roman" w:cs="Times New Roman"/>
          <w:sz w:val="24"/>
          <w:szCs w:val="24"/>
          <w:lang w:val="id-ID"/>
        </w:rPr>
      </w:pPr>
      <w:r w:rsidRPr="00EF6990">
        <w:rPr>
          <w:rFonts w:ascii="Times New Roman" w:hAnsi="Times New Roman" w:cs="Times New Roman"/>
          <w:sz w:val="24"/>
          <w:szCs w:val="24"/>
          <w:lang w:val="id-ID"/>
        </w:rPr>
        <w:t xml:space="preserve">Menurut pendapat Robbin, Stephen, Marry Coutler Terdapat enam fungsi operatif manajemen sumber daya manusia, yaitu: </w:t>
      </w:r>
    </w:p>
    <w:p w:rsidR="00813C04" w:rsidRPr="00AA47AA" w:rsidRDefault="00407955" w:rsidP="00A44C9A">
      <w:pPr>
        <w:pStyle w:val="ListParagraph"/>
        <w:numPr>
          <w:ilvl w:val="0"/>
          <w:numId w:val="46"/>
        </w:numPr>
        <w:autoSpaceDE w:val="0"/>
        <w:autoSpaceDN w:val="0"/>
        <w:adjustRightInd w:val="0"/>
        <w:spacing w:after="0"/>
        <w:ind w:left="567" w:hanging="425"/>
        <w:rPr>
          <w:rFonts w:ascii="Times New Roman" w:hAnsi="Times New Roman" w:cs="Times New Roman"/>
          <w:iCs/>
          <w:sz w:val="24"/>
          <w:szCs w:val="24"/>
          <w:lang w:val="id-ID"/>
        </w:rPr>
      </w:pPr>
      <w:r w:rsidRPr="00AA47AA">
        <w:rPr>
          <w:rFonts w:ascii="Times New Roman" w:hAnsi="Times New Roman" w:cs="Times New Roman"/>
          <w:sz w:val="24"/>
          <w:szCs w:val="24"/>
          <w:lang w:val="id-ID"/>
        </w:rPr>
        <w:t xml:space="preserve">Pengadaan </w:t>
      </w:r>
      <w:r w:rsidRPr="00AA47AA">
        <w:rPr>
          <w:rFonts w:ascii="Times New Roman" w:hAnsi="Times New Roman" w:cs="Times New Roman"/>
          <w:iCs/>
          <w:sz w:val="24"/>
          <w:szCs w:val="24"/>
          <w:lang w:val="id-ID"/>
        </w:rPr>
        <w:t xml:space="preserve">(Procurement), </w:t>
      </w:r>
    </w:p>
    <w:p w:rsidR="00813C04" w:rsidRPr="00AA47AA" w:rsidRDefault="00407955" w:rsidP="00A44C9A">
      <w:pPr>
        <w:pStyle w:val="ListParagraph"/>
        <w:numPr>
          <w:ilvl w:val="0"/>
          <w:numId w:val="46"/>
        </w:numPr>
        <w:autoSpaceDE w:val="0"/>
        <w:autoSpaceDN w:val="0"/>
        <w:adjustRightInd w:val="0"/>
        <w:spacing w:after="0"/>
        <w:ind w:left="567" w:hanging="425"/>
        <w:rPr>
          <w:rFonts w:ascii="Times New Roman" w:hAnsi="Times New Roman" w:cs="Times New Roman"/>
          <w:iCs/>
          <w:sz w:val="24"/>
          <w:szCs w:val="24"/>
          <w:lang w:val="id-ID"/>
        </w:rPr>
      </w:pPr>
      <w:r w:rsidRPr="00AA47AA">
        <w:rPr>
          <w:rFonts w:ascii="Times New Roman" w:hAnsi="Times New Roman" w:cs="Times New Roman"/>
          <w:sz w:val="24"/>
          <w:szCs w:val="24"/>
          <w:lang w:val="id-ID"/>
        </w:rPr>
        <w:t>Pengembangan</w:t>
      </w:r>
      <w:r w:rsidRPr="00AA47AA">
        <w:rPr>
          <w:rFonts w:ascii="Times New Roman" w:hAnsi="Times New Roman" w:cs="Times New Roman"/>
          <w:iCs/>
          <w:sz w:val="24"/>
          <w:szCs w:val="24"/>
          <w:lang w:val="id-ID"/>
        </w:rPr>
        <w:t xml:space="preserve">(Development), </w:t>
      </w:r>
    </w:p>
    <w:p w:rsidR="00813C04" w:rsidRPr="00AA47AA" w:rsidRDefault="00407955" w:rsidP="00A44C9A">
      <w:pPr>
        <w:pStyle w:val="ListParagraph"/>
        <w:numPr>
          <w:ilvl w:val="0"/>
          <w:numId w:val="46"/>
        </w:numPr>
        <w:autoSpaceDE w:val="0"/>
        <w:autoSpaceDN w:val="0"/>
        <w:adjustRightInd w:val="0"/>
        <w:spacing w:after="0"/>
        <w:ind w:left="567" w:hanging="425"/>
        <w:rPr>
          <w:rFonts w:ascii="Times New Roman" w:hAnsi="Times New Roman" w:cs="Times New Roman"/>
          <w:iCs/>
          <w:sz w:val="24"/>
          <w:szCs w:val="24"/>
          <w:lang w:val="id-ID"/>
        </w:rPr>
      </w:pPr>
      <w:r w:rsidRPr="00AA47AA">
        <w:rPr>
          <w:rFonts w:ascii="Times New Roman" w:hAnsi="Times New Roman" w:cs="Times New Roman"/>
          <w:sz w:val="24"/>
          <w:szCs w:val="24"/>
          <w:lang w:val="id-ID"/>
        </w:rPr>
        <w:t>Kompensasi</w:t>
      </w:r>
      <w:r w:rsidRPr="00AA47AA">
        <w:rPr>
          <w:rFonts w:ascii="Times New Roman" w:hAnsi="Times New Roman" w:cs="Times New Roman"/>
          <w:iCs/>
          <w:sz w:val="24"/>
          <w:szCs w:val="24"/>
          <w:lang w:val="id-ID"/>
        </w:rPr>
        <w:t xml:space="preserve">(Compensation, </w:t>
      </w:r>
    </w:p>
    <w:p w:rsidR="00813C04" w:rsidRPr="00AA47AA" w:rsidRDefault="00407955" w:rsidP="00A44C9A">
      <w:pPr>
        <w:pStyle w:val="ListParagraph"/>
        <w:numPr>
          <w:ilvl w:val="0"/>
          <w:numId w:val="46"/>
        </w:numPr>
        <w:autoSpaceDE w:val="0"/>
        <w:autoSpaceDN w:val="0"/>
        <w:adjustRightInd w:val="0"/>
        <w:spacing w:after="0"/>
        <w:ind w:left="567" w:hanging="425"/>
        <w:rPr>
          <w:rFonts w:ascii="Times New Roman" w:hAnsi="Times New Roman" w:cs="Times New Roman"/>
          <w:iCs/>
          <w:sz w:val="24"/>
          <w:szCs w:val="24"/>
          <w:lang w:val="id-ID"/>
        </w:rPr>
      </w:pPr>
      <w:r w:rsidRPr="00AA47AA">
        <w:rPr>
          <w:rFonts w:ascii="Times New Roman" w:hAnsi="Times New Roman" w:cs="Times New Roman"/>
          <w:sz w:val="24"/>
          <w:szCs w:val="24"/>
          <w:lang w:val="id-ID"/>
        </w:rPr>
        <w:t>Integrasi/Penyatuan</w:t>
      </w:r>
      <w:r w:rsidRPr="00AA47AA">
        <w:rPr>
          <w:rFonts w:ascii="Times New Roman" w:hAnsi="Times New Roman" w:cs="Times New Roman"/>
          <w:iCs/>
          <w:sz w:val="24"/>
          <w:szCs w:val="24"/>
          <w:lang w:val="id-ID"/>
        </w:rPr>
        <w:t xml:space="preserve">(Integration), </w:t>
      </w:r>
    </w:p>
    <w:p w:rsidR="00813C04" w:rsidRPr="00AA47AA" w:rsidRDefault="00407955" w:rsidP="00A44C9A">
      <w:pPr>
        <w:pStyle w:val="ListParagraph"/>
        <w:numPr>
          <w:ilvl w:val="0"/>
          <w:numId w:val="46"/>
        </w:numPr>
        <w:autoSpaceDE w:val="0"/>
        <w:autoSpaceDN w:val="0"/>
        <w:adjustRightInd w:val="0"/>
        <w:spacing w:after="0"/>
        <w:ind w:left="567" w:hanging="425"/>
        <w:rPr>
          <w:rFonts w:ascii="Times New Roman" w:hAnsi="Times New Roman" w:cs="Times New Roman"/>
          <w:iCs/>
          <w:sz w:val="24"/>
          <w:szCs w:val="24"/>
          <w:lang w:val="id-ID"/>
        </w:rPr>
      </w:pPr>
      <w:r w:rsidRPr="00AA47AA">
        <w:rPr>
          <w:rFonts w:ascii="Times New Roman" w:hAnsi="Times New Roman" w:cs="Times New Roman"/>
          <w:sz w:val="24"/>
          <w:szCs w:val="24"/>
          <w:lang w:val="id-ID"/>
        </w:rPr>
        <w:t>Perawatan/Pemeliharaan</w:t>
      </w:r>
      <w:r w:rsidRPr="00AA47AA">
        <w:rPr>
          <w:rFonts w:ascii="Times New Roman" w:hAnsi="Times New Roman" w:cs="Times New Roman"/>
          <w:iCs/>
          <w:sz w:val="24"/>
          <w:szCs w:val="24"/>
          <w:lang w:val="id-ID"/>
        </w:rPr>
        <w:t>(Maintenance),</w:t>
      </w:r>
    </w:p>
    <w:p w:rsidR="00407955" w:rsidRPr="00EF6990" w:rsidRDefault="00407955" w:rsidP="00A44C9A">
      <w:pPr>
        <w:pStyle w:val="ListParagraph"/>
        <w:numPr>
          <w:ilvl w:val="0"/>
          <w:numId w:val="46"/>
        </w:numPr>
        <w:autoSpaceDE w:val="0"/>
        <w:autoSpaceDN w:val="0"/>
        <w:adjustRightInd w:val="0"/>
        <w:spacing w:after="0"/>
        <w:ind w:left="567" w:hanging="425"/>
        <w:rPr>
          <w:rFonts w:ascii="Times New Roman" w:hAnsi="Times New Roman" w:cs="Times New Roman"/>
          <w:sz w:val="24"/>
          <w:szCs w:val="24"/>
          <w:lang w:val="id-ID"/>
        </w:rPr>
      </w:pPr>
      <w:r w:rsidRPr="00EF6990">
        <w:rPr>
          <w:rFonts w:ascii="Times New Roman" w:hAnsi="Times New Roman" w:cs="Times New Roman"/>
          <w:sz w:val="24"/>
          <w:szCs w:val="24"/>
          <w:lang w:val="id-ID"/>
        </w:rPr>
        <w:t xml:space="preserve">Pemisahan/Pelepasan/Pensiun </w:t>
      </w:r>
      <w:r w:rsidRPr="00406E2F">
        <w:rPr>
          <w:rFonts w:ascii="Times New Roman" w:hAnsi="Times New Roman" w:cs="Times New Roman"/>
          <w:sz w:val="24"/>
          <w:szCs w:val="24"/>
          <w:lang w:val="id-ID"/>
        </w:rPr>
        <w:t>(Separation)</w:t>
      </w:r>
      <w:r w:rsidR="00406E2F">
        <w:rPr>
          <w:rFonts w:ascii="Times New Roman" w:hAnsi="Times New Roman" w:cs="Times New Roman"/>
          <w:sz w:val="24"/>
          <w:szCs w:val="24"/>
          <w:lang w:val="id-ID"/>
        </w:rPr>
        <w:t>.</w:t>
      </w:r>
      <w:r w:rsidRPr="00EF6990">
        <w:rPr>
          <w:rStyle w:val="FootnoteReference"/>
          <w:rFonts w:ascii="Times New Roman" w:hAnsi="Times New Roman" w:cs="Times New Roman"/>
          <w:i/>
          <w:iCs/>
          <w:sz w:val="24"/>
          <w:szCs w:val="24"/>
          <w:lang w:val="id-ID"/>
        </w:rPr>
        <w:footnoteReference w:id="36"/>
      </w:r>
    </w:p>
    <w:p w:rsidR="00407955" w:rsidRPr="00EF6990" w:rsidRDefault="00407955" w:rsidP="002C2757">
      <w:pPr>
        <w:pStyle w:val="ListParagraph"/>
        <w:autoSpaceDE w:val="0"/>
        <w:autoSpaceDN w:val="0"/>
        <w:adjustRightInd w:val="0"/>
        <w:spacing w:after="0"/>
        <w:ind w:left="567" w:firstLine="0"/>
        <w:rPr>
          <w:rFonts w:ascii="Times New Roman" w:hAnsi="Times New Roman" w:cs="Times New Roman"/>
          <w:sz w:val="24"/>
          <w:szCs w:val="24"/>
          <w:lang w:val="id-ID"/>
        </w:rPr>
      </w:pPr>
    </w:p>
    <w:p w:rsidR="00AA47AA" w:rsidRDefault="00407955" w:rsidP="002C2757">
      <w:pPr>
        <w:spacing w:line="480" w:lineRule="auto"/>
        <w:ind w:left="142" w:firstLine="851"/>
        <w:rPr>
          <w:rFonts w:ascii="Times New Roman" w:hAnsi="Times New Roman" w:cs="Times New Roman"/>
          <w:color w:val="000000"/>
          <w:sz w:val="24"/>
          <w:szCs w:val="24"/>
          <w:lang w:val="id-ID"/>
        </w:rPr>
      </w:pPr>
      <w:r w:rsidRPr="00EF6990">
        <w:rPr>
          <w:rFonts w:ascii="Times New Roman" w:hAnsi="Times New Roman" w:cs="Times New Roman"/>
          <w:sz w:val="24"/>
          <w:szCs w:val="24"/>
          <w:lang w:val="id-ID"/>
        </w:rPr>
        <w:t xml:space="preserve">Senada dengan pendapat diatas bahwa </w:t>
      </w:r>
      <w:r w:rsidRPr="00EF6990">
        <w:rPr>
          <w:rFonts w:ascii="Times New Roman" w:hAnsi="Times New Roman" w:cs="Times New Roman"/>
          <w:color w:val="000000"/>
          <w:sz w:val="24"/>
          <w:szCs w:val="24"/>
        </w:rPr>
        <w:t xml:space="preserve">John B. Miner dan Donald P Crane </w:t>
      </w:r>
      <w:r w:rsidRPr="00EF6990">
        <w:rPr>
          <w:rFonts w:ascii="Times New Roman" w:hAnsi="Times New Roman" w:cs="Times New Roman"/>
          <w:color w:val="000000"/>
          <w:sz w:val="24"/>
          <w:szCs w:val="24"/>
          <w:lang w:val="id-ID"/>
        </w:rPr>
        <w:t xml:space="preserve">juga berpendapat </w:t>
      </w:r>
      <w:r w:rsidRPr="00EF6990">
        <w:rPr>
          <w:rFonts w:ascii="Times New Roman" w:hAnsi="Times New Roman" w:cs="Times New Roman"/>
          <w:color w:val="000000"/>
          <w:sz w:val="24"/>
          <w:szCs w:val="24"/>
        </w:rPr>
        <w:t xml:space="preserve">dalam bukunya </w:t>
      </w:r>
      <w:r w:rsidRPr="00EF6990">
        <w:rPr>
          <w:rFonts w:ascii="Times New Roman" w:hAnsi="Times New Roman" w:cs="Times New Roman"/>
          <w:i/>
          <w:color w:val="000000"/>
          <w:sz w:val="24"/>
          <w:szCs w:val="24"/>
        </w:rPr>
        <w:t>Human Resoucer Management</w:t>
      </w:r>
      <w:r w:rsidRPr="00EF6990">
        <w:rPr>
          <w:rFonts w:ascii="Times New Roman" w:hAnsi="Times New Roman" w:cs="Times New Roman"/>
          <w:color w:val="000000"/>
          <w:sz w:val="24"/>
          <w:szCs w:val="24"/>
        </w:rPr>
        <w:t xml:space="preserve"> mengatakan bahwa upaya peningkatan sumber daya manusia dapat dilaksanakan, diantaranya melalui proses:</w:t>
      </w:r>
      <w:r w:rsidRPr="00EF6990">
        <w:rPr>
          <w:rFonts w:ascii="Times New Roman" w:hAnsi="Times New Roman" w:cs="Times New Roman"/>
          <w:color w:val="000000"/>
          <w:sz w:val="24"/>
          <w:szCs w:val="24"/>
          <w:lang w:val="id-ID"/>
        </w:rPr>
        <w:t xml:space="preserve"> </w:t>
      </w:r>
    </w:p>
    <w:p w:rsidR="00AA47AA" w:rsidRDefault="00407955" w:rsidP="006E488E">
      <w:pPr>
        <w:spacing w:line="480" w:lineRule="auto"/>
        <w:ind w:left="567" w:hanging="425"/>
        <w:rPr>
          <w:rFonts w:ascii="Times New Roman" w:hAnsi="Times New Roman" w:cs="Times New Roman"/>
          <w:sz w:val="24"/>
          <w:szCs w:val="24"/>
          <w:lang w:val="id-ID"/>
        </w:rPr>
      </w:pPr>
      <w:r w:rsidRPr="00EF6990">
        <w:rPr>
          <w:rFonts w:ascii="Times New Roman" w:hAnsi="Times New Roman" w:cs="Times New Roman"/>
          <w:color w:val="000000"/>
          <w:sz w:val="24"/>
          <w:szCs w:val="24"/>
          <w:lang w:val="id-ID"/>
        </w:rPr>
        <w:lastRenderedPageBreak/>
        <w:t xml:space="preserve">1). </w:t>
      </w:r>
      <w:r w:rsidRPr="00EF6990">
        <w:rPr>
          <w:rFonts w:ascii="Times New Roman" w:hAnsi="Times New Roman" w:cs="Times New Roman"/>
          <w:sz w:val="24"/>
          <w:szCs w:val="24"/>
        </w:rPr>
        <w:t>Transfer,</w:t>
      </w:r>
      <w:r w:rsidRPr="00EF6990">
        <w:rPr>
          <w:rFonts w:ascii="Times New Roman" w:hAnsi="Times New Roman" w:cs="Times New Roman"/>
          <w:sz w:val="24"/>
          <w:szCs w:val="24"/>
          <w:lang w:val="id-ID"/>
        </w:rPr>
        <w:t xml:space="preserve"> </w:t>
      </w:r>
      <w:r w:rsidR="006E488E">
        <w:rPr>
          <w:rFonts w:ascii="Times New Roman" w:hAnsi="Times New Roman" w:cs="Times New Roman"/>
          <w:sz w:val="24"/>
          <w:szCs w:val="24"/>
          <w:lang w:val="id-ID"/>
        </w:rPr>
        <w:t>p</w:t>
      </w:r>
      <w:r w:rsidRPr="00EF6990">
        <w:rPr>
          <w:rFonts w:ascii="Times New Roman" w:hAnsi="Times New Roman" w:cs="Times New Roman"/>
          <w:sz w:val="24"/>
          <w:szCs w:val="24"/>
        </w:rPr>
        <w:t xml:space="preserve">romosi </w:t>
      </w:r>
      <w:r w:rsidR="006E488E">
        <w:rPr>
          <w:rFonts w:ascii="Times New Roman" w:hAnsi="Times New Roman" w:cs="Times New Roman"/>
          <w:sz w:val="24"/>
          <w:szCs w:val="24"/>
        </w:rPr>
        <w:t>dan</w:t>
      </w:r>
      <w:r w:rsidR="006E488E">
        <w:rPr>
          <w:rFonts w:ascii="Times New Roman" w:hAnsi="Times New Roman" w:cs="Times New Roman"/>
          <w:sz w:val="24"/>
          <w:szCs w:val="24"/>
          <w:lang w:val="id-ID"/>
        </w:rPr>
        <w:t xml:space="preserve"> d</w:t>
      </w:r>
      <w:r w:rsidRPr="00EF6990">
        <w:rPr>
          <w:rFonts w:ascii="Times New Roman" w:hAnsi="Times New Roman" w:cs="Times New Roman"/>
          <w:sz w:val="24"/>
          <w:szCs w:val="24"/>
        </w:rPr>
        <w:t>emosi</w:t>
      </w:r>
      <w:r w:rsidRPr="00EF6990">
        <w:rPr>
          <w:rFonts w:ascii="Times New Roman" w:hAnsi="Times New Roman" w:cs="Times New Roman"/>
          <w:sz w:val="24"/>
          <w:szCs w:val="24"/>
          <w:lang w:val="id-ID"/>
        </w:rPr>
        <w:t xml:space="preserve">, </w:t>
      </w:r>
    </w:p>
    <w:p w:rsidR="00AA47AA" w:rsidRDefault="00407955" w:rsidP="00AA47AA">
      <w:pPr>
        <w:spacing w:line="480" w:lineRule="auto"/>
        <w:ind w:left="567" w:hanging="425"/>
        <w:rPr>
          <w:rFonts w:ascii="Times New Roman" w:hAnsi="Times New Roman" w:cs="Times New Roman"/>
          <w:sz w:val="24"/>
          <w:szCs w:val="24"/>
          <w:lang w:val="id-ID"/>
        </w:rPr>
      </w:pPr>
      <w:r w:rsidRPr="00EF6990">
        <w:rPr>
          <w:rFonts w:ascii="Times New Roman" w:hAnsi="Times New Roman" w:cs="Times New Roman"/>
          <w:sz w:val="24"/>
          <w:szCs w:val="24"/>
          <w:lang w:val="id-ID"/>
        </w:rPr>
        <w:t xml:space="preserve">2). </w:t>
      </w:r>
      <w:r w:rsidRPr="00EF6990">
        <w:rPr>
          <w:rFonts w:ascii="Times New Roman" w:hAnsi="Times New Roman" w:cs="Times New Roman"/>
          <w:sz w:val="24"/>
          <w:szCs w:val="24"/>
        </w:rPr>
        <w:t>Pelatihan</w:t>
      </w:r>
      <w:r w:rsidR="006E488E">
        <w:rPr>
          <w:rFonts w:ascii="Times New Roman" w:hAnsi="Times New Roman" w:cs="Times New Roman"/>
          <w:sz w:val="24"/>
          <w:szCs w:val="24"/>
          <w:lang w:val="id-ID"/>
        </w:rPr>
        <w:t xml:space="preserve"> dan p</w:t>
      </w:r>
      <w:r w:rsidRPr="00EF6990">
        <w:rPr>
          <w:rFonts w:ascii="Times New Roman" w:hAnsi="Times New Roman" w:cs="Times New Roman"/>
          <w:sz w:val="24"/>
          <w:szCs w:val="24"/>
          <w:lang w:val="id-ID"/>
        </w:rPr>
        <w:t xml:space="preserve">engembangan, </w:t>
      </w:r>
    </w:p>
    <w:p w:rsidR="00AA47AA" w:rsidRDefault="00407955" w:rsidP="00AA47AA">
      <w:pPr>
        <w:spacing w:line="480" w:lineRule="auto"/>
        <w:ind w:left="567" w:hanging="425"/>
        <w:rPr>
          <w:rFonts w:ascii="Times New Roman" w:hAnsi="Times New Roman" w:cs="Times New Roman"/>
          <w:sz w:val="24"/>
          <w:szCs w:val="24"/>
          <w:lang w:val="id-ID"/>
        </w:rPr>
      </w:pPr>
      <w:r w:rsidRPr="00EF6990">
        <w:rPr>
          <w:rFonts w:ascii="Times New Roman" w:hAnsi="Times New Roman" w:cs="Times New Roman"/>
          <w:sz w:val="24"/>
          <w:szCs w:val="24"/>
          <w:lang w:val="id-ID"/>
        </w:rPr>
        <w:t xml:space="preserve">3). </w:t>
      </w:r>
      <w:r w:rsidRPr="00EF6990">
        <w:rPr>
          <w:rFonts w:ascii="Times New Roman" w:hAnsi="Times New Roman" w:cs="Times New Roman"/>
          <w:sz w:val="24"/>
          <w:szCs w:val="24"/>
        </w:rPr>
        <w:t>Manaje</w:t>
      </w:r>
      <w:r w:rsidR="006E488E">
        <w:rPr>
          <w:rFonts w:ascii="Times New Roman" w:hAnsi="Times New Roman" w:cs="Times New Roman"/>
          <w:sz w:val="24"/>
          <w:szCs w:val="24"/>
        </w:rPr>
        <w:t xml:space="preserve">men </w:t>
      </w:r>
      <w:r w:rsidR="006E488E">
        <w:rPr>
          <w:rFonts w:ascii="Times New Roman" w:hAnsi="Times New Roman" w:cs="Times New Roman"/>
          <w:sz w:val="24"/>
          <w:szCs w:val="24"/>
          <w:lang w:val="id-ID"/>
        </w:rPr>
        <w:t>k</w:t>
      </w:r>
      <w:r w:rsidRPr="00EF6990">
        <w:rPr>
          <w:rFonts w:ascii="Times New Roman" w:hAnsi="Times New Roman" w:cs="Times New Roman"/>
          <w:sz w:val="24"/>
          <w:szCs w:val="24"/>
        </w:rPr>
        <w:t>ompensasi</w:t>
      </w:r>
      <w:r w:rsidRPr="00EF6990">
        <w:rPr>
          <w:rFonts w:ascii="Times New Roman" w:hAnsi="Times New Roman" w:cs="Times New Roman"/>
          <w:sz w:val="24"/>
          <w:szCs w:val="24"/>
          <w:lang w:val="id-ID"/>
        </w:rPr>
        <w:t xml:space="preserve">, </w:t>
      </w:r>
    </w:p>
    <w:p w:rsidR="00AA47AA" w:rsidRDefault="00407955" w:rsidP="00AA47AA">
      <w:pPr>
        <w:spacing w:line="480" w:lineRule="auto"/>
        <w:ind w:left="567" w:hanging="425"/>
        <w:rPr>
          <w:rFonts w:ascii="Times New Roman" w:hAnsi="Times New Roman" w:cs="Times New Roman"/>
          <w:sz w:val="24"/>
          <w:szCs w:val="24"/>
          <w:lang w:val="id-ID"/>
        </w:rPr>
      </w:pPr>
      <w:r w:rsidRPr="00EF6990">
        <w:rPr>
          <w:rFonts w:ascii="Times New Roman" w:hAnsi="Times New Roman" w:cs="Times New Roman"/>
          <w:sz w:val="24"/>
          <w:szCs w:val="24"/>
          <w:lang w:val="id-ID"/>
        </w:rPr>
        <w:t xml:space="preserve">4). </w:t>
      </w:r>
      <w:r w:rsidR="006E488E">
        <w:rPr>
          <w:rFonts w:ascii="Times New Roman" w:hAnsi="Times New Roman" w:cs="Times New Roman"/>
          <w:sz w:val="24"/>
          <w:szCs w:val="24"/>
        </w:rPr>
        <w:t xml:space="preserve">Pelayanan dan </w:t>
      </w:r>
      <w:r w:rsidR="006E488E">
        <w:rPr>
          <w:rFonts w:ascii="Times New Roman" w:hAnsi="Times New Roman" w:cs="Times New Roman"/>
          <w:sz w:val="24"/>
          <w:szCs w:val="24"/>
          <w:lang w:val="id-ID"/>
        </w:rPr>
        <w:t>k</w:t>
      </w:r>
      <w:r w:rsidRPr="00EF6990">
        <w:rPr>
          <w:rFonts w:ascii="Times New Roman" w:hAnsi="Times New Roman" w:cs="Times New Roman"/>
          <w:sz w:val="24"/>
          <w:szCs w:val="24"/>
        </w:rPr>
        <w:t>euntungan</w:t>
      </w:r>
      <w:r w:rsidRPr="00EF6990">
        <w:rPr>
          <w:rFonts w:ascii="Times New Roman" w:hAnsi="Times New Roman" w:cs="Times New Roman"/>
          <w:sz w:val="24"/>
          <w:szCs w:val="24"/>
          <w:lang w:val="id-ID"/>
        </w:rPr>
        <w:t>,</w:t>
      </w:r>
    </w:p>
    <w:p w:rsidR="00407955" w:rsidRDefault="00407955" w:rsidP="006E488E">
      <w:pPr>
        <w:spacing w:line="480" w:lineRule="auto"/>
        <w:ind w:left="567" w:hanging="425"/>
        <w:rPr>
          <w:rFonts w:ascii="Times New Roman" w:hAnsi="Times New Roman" w:cs="Times New Roman"/>
          <w:sz w:val="24"/>
          <w:szCs w:val="24"/>
        </w:rPr>
      </w:pPr>
      <w:r w:rsidRPr="00EF6990">
        <w:rPr>
          <w:rFonts w:ascii="Times New Roman" w:hAnsi="Times New Roman" w:cs="Times New Roman"/>
          <w:sz w:val="24"/>
          <w:szCs w:val="24"/>
          <w:lang w:val="id-ID"/>
        </w:rPr>
        <w:t xml:space="preserve"> 5). </w:t>
      </w:r>
      <w:r w:rsidRPr="00EF6990">
        <w:rPr>
          <w:rFonts w:ascii="Times New Roman" w:hAnsi="Times New Roman" w:cs="Times New Roman"/>
          <w:sz w:val="24"/>
          <w:szCs w:val="24"/>
        </w:rPr>
        <w:t xml:space="preserve">Program </w:t>
      </w:r>
      <w:r w:rsidR="006E488E">
        <w:rPr>
          <w:rFonts w:ascii="Times New Roman" w:hAnsi="Times New Roman" w:cs="Times New Roman"/>
          <w:sz w:val="24"/>
          <w:szCs w:val="24"/>
          <w:lang w:val="id-ID"/>
        </w:rPr>
        <w:t>k</w:t>
      </w:r>
      <w:r w:rsidR="006E488E">
        <w:rPr>
          <w:rFonts w:ascii="Times New Roman" w:hAnsi="Times New Roman" w:cs="Times New Roman"/>
          <w:sz w:val="24"/>
          <w:szCs w:val="24"/>
        </w:rPr>
        <w:t>esehatan dan</w:t>
      </w:r>
      <w:r w:rsidR="006E488E">
        <w:rPr>
          <w:rFonts w:ascii="Times New Roman" w:hAnsi="Times New Roman" w:cs="Times New Roman"/>
          <w:sz w:val="24"/>
          <w:szCs w:val="24"/>
          <w:lang w:val="id-ID"/>
        </w:rPr>
        <w:t xml:space="preserve"> k</w:t>
      </w:r>
      <w:r w:rsidRPr="00EF6990">
        <w:rPr>
          <w:rFonts w:ascii="Times New Roman" w:hAnsi="Times New Roman" w:cs="Times New Roman"/>
          <w:sz w:val="24"/>
          <w:szCs w:val="24"/>
        </w:rPr>
        <w:t>eamanan</w:t>
      </w:r>
      <w:r w:rsidR="00406E2F">
        <w:rPr>
          <w:rFonts w:ascii="Times New Roman" w:hAnsi="Times New Roman" w:cs="Times New Roman"/>
          <w:sz w:val="24"/>
          <w:szCs w:val="24"/>
          <w:lang w:val="id-ID"/>
        </w:rPr>
        <w:t>.</w:t>
      </w:r>
      <w:r w:rsidRPr="00EF6990">
        <w:rPr>
          <w:rStyle w:val="FootnoteReference"/>
          <w:rFonts w:ascii="Times New Roman" w:hAnsi="Times New Roman" w:cs="Times New Roman"/>
          <w:color w:val="000000"/>
          <w:sz w:val="24"/>
          <w:szCs w:val="24"/>
        </w:rPr>
        <w:footnoteReference w:id="37"/>
      </w:r>
    </w:p>
    <w:p w:rsidR="00AA47AA" w:rsidRDefault="00AA47AA" w:rsidP="006E488E">
      <w:pPr>
        <w:spacing w:line="480" w:lineRule="auto"/>
        <w:ind w:left="142" w:firstLine="851"/>
        <w:rPr>
          <w:rFonts w:ascii="Times New Roman" w:hAnsi="Times New Roman" w:cs="Times New Roman"/>
          <w:sz w:val="24"/>
          <w:szCs w:val="24"/>
          <w:lang w:val="id-ID"/>
        </w:rPr>
      </w:pPr>
      <w:r>
        <w:rPr>
          <w:rFonts w:ascii="Times New Roman" w:hAnsi="Times New Roman" w:cs="Times New Roman"/>
          <w:sz w:val="24"/>
          <w:szCs w:val="24"/>
          <w:lang w:val="id-ID"/>
        </w:rPr>
        <w:t xml:space="preserve">Senada dengan Pendapat diatas, Gary Dessler </w:t>
      </w:r>
      <w:r w:rsidR="006E488E">
        <w:rPr>
          <w:rFonts w:ascii="Times New Roman" w:hAnsi="Times New Roman" w:cs="Times New Roman"/>
          <w:sz w:val="24"/>
          <w:szCs w:val="24"/>
          <w:lang w:val="id-ID"/>
        </w:rPr>
        <w:t>dalam bukunya Manajemen sumber d</w:t>
      </w:r>
      <w:r>
        <w:rPr>
          <w:rFonts w:ascii="Times New Roman" w:hAnsi="Times New Roman" w:cs="Times New Roman"/>
          <w:sz w:val="24"/>
          <w:szCs w:val="24"/>
          <w:lang w:val="id-ID"/>
        </w:rPr>
        <w:t xml:space="preserve">aya </w:t>
      </w:r>
      <w:r w:rsidR="006E488E">
        <w:rPr>
          <w:rFonts w:ascii="Times New Roman" w:hAnsi="Times New Roman" w:cs="Times New Roman"/>
          <w:sz w:val="24"/>
          <w:szCs w:val="24"/>
          <w:lang w:val="id-ID"/>
        </w:rPr>
        <w:t>m</w:t>
      </w:r>
      <w:r>
        <w:rPr>
          <w:rFonts w:ascii="Times New Roman" w:hAnsi="Times New Roman" w:cs="Times New Roman"/>
          <w:sz w:val="24"/>
          <w:szCs w:val="24"/>
          <w:lang w:val="id-ID"/>
        </w:rPr>
        <w:t xml:space="preserve">anusia mengatakan bahwa peran strategis </w:t>
      </w:r>
      <w:r w:rsidR="006E488E">
        <w:rPr>
          <w:rFonts w:ascii="Times New Roman" w:hAnsi="Times New Roman" w:cs="Times New Roman"/>
          <w:sz w:val="24"/>
          <w:szCs w:val="24"/>
          <w:lang w:val="id-ID"/>
        </w:rPr>
        <w:t>manajemen s</w:t>
      </w:r>
      <w:r>
        <w:rPr>
          <w:rFonts w:ascii="Times New Roman" w:hAnsi="Times New Roman" w:cs="Times New Roman"/>
          <w:sz w:val="24"/>
          <w:szCs w:val="24"/>
          <w:lang w:val="id-ID"/>
        </w:rPr>
        <w:t xml:space="preserve">umber </w:t>
      </w:r>
      <w:r w:rsidR="006E488E">
        <w:rPr>
          <w:rFonts w:ascii="Times New Roman" w:hAnsi="Times New Roman" w:cs="Times New Roman"/>
          <w:sz w:val="24"/>
          <w:szCs w:val="24"/>
          <w:lang w:val="id-ID"/>
        </w:rPr>
        <w:t>daya m</w:t>
      </w:r>
      <w:r>
        <w:rPr>
          <w:rFonts w:ascii="Times New Roman" w:hAnsi="Times New Roman" w:cs="Times New Roman"/>
          <w:sz w:val="24"/>
          <w:szCs w:val="24"/>
          <w:lang w:val="id-ID"/>
        </w:rPr>
        <w:t xml:space="preserve">anusia adalah meliputi: </w:t>
      </w:r>
    </w:p>
    <w:p w:rsidR="00AA47AA" w:rsidRPr="00AA47AA" w:rsidRDefault="00AA47AA" w:rsidP="006E488E">
      <w:pPr>
        <w:pStyle w:val="ListParagraph"/>
        <w:numPr>
          <w:ilvl w:val="0"/>
          <w:numId w:val="47"/>
        </w:numPr>
        <w:spacing w:line="480" w:lineRule="auto"/>
        <w:ind w:left="426" w:hanging="142"/>
        <w:rPr>
          <w:rFonts w:ascii="Times New Roman" w:hAnsi="Times New Roman" w:cs="Times New Roman"/>
          <w:sz w:val="24"/>
          <w:szCs w:val="24"/>
          <w:lang w:val="id-ID"/>
        </w:rPr>
      </w:pPr>
      <w:r w:rsidRPr="00AA47AA">
        <w:rPr>
          <w:rFonts w:ascii="Times New Roman" w:hAnsi="Times New Roman" w:cs="Times New Roman"/>
          <w:sz w:val="24"/>
          <w:szCs w:val="24"/>
          <w:lang w:val="id-ID"/>
        </w:rPr>
        <w:t xml:space="preserve">Perekrutan dan </w:t>
      </w:r>
      <w:r w:rsidR="006E488E">
        <w:rPr>
          <w:rFonts w:ascii="Times New Roman" w:hAnsi="Times New Roman" w:cs="Times New Roman"/>
          <w:sz w:val="24"/>
          <w:szCs w:val="24"/>
          <w:lang w:val="id-ID"/>
        </w:rPr>
        <w:t>p</w:t>
      </w:r>
      <w:r w:rsidRPr="00AA47AA">
        <w:rPr>
          <w:rFonts w:ascii="Times New Roman" w:hAnsi="Times New Roman" w:cs="Times New Roman"/>
          <w:sz w:val="24"/>
          <w:szCs w:val="24"/>
          <w:lang w:val="id-ID"/>
        </w:rPr>
        <w:t>enempatan</w:t>
      </w:r>
    </w:p>
    <w:p w:rsidR="00AA47AA" w:rsidRDefault="006E488E" w:rsidP="002F2D08">
      <w:pPr>
        <w:pStyle w:val="ListParagraph"/>
        <w:numPr>
          <w:ilvl w:val="0"/>
          <w:numId w:val="47"/>
        </w:numPr>
        <w:spacing w:line="480" w:lineRule="auto"/>
        <w:ind w:left="426" w:hanging="142"/>
        <w:rPr>
          <w:rFonts w:ascii="Times New Roman" w:hAnsi="Times New Roman" w:cs="Times New Roman"/>
          <w:sz w:val="24"/>
          <w:szCs w:val="24"/>
          <w:lang w:val="id-ID"/>
        </w:rPr>
      </w:pPr>
      <w:r>
        <w:rPr>
          <w:rFonts w:ascii="Times New Roman" w:hAnsi="Times New Roman" w:cs="Times New Roman"/>
          <w:sz w:val="24"/>
          <w:szCs w:val="24"/>
          <w:lang w:val="id-ID"/>
        </w:rPr>
        <w:t>Pelatihan dan p</w:t>
      </w:r>
      <w:r w:rsidR="00AA47AA">
        <w:rPr>
          <w:rFonts w:ascii="Times New Roman" w:hAnsi="Times New Roman" w:cs="Times New Roman"/>
          <w:sz w:val="24"/>
          <w:szCs w:val="24"/>
          <w:lang w:val="id-ID"/>
        </w:rPr>
        <w:t>engembangan</w:t>
      </w:r>
    </w:p>
    <w:p w:rsidR="00AA47AA" w:rsidRDefault="00AA47AA" w:rsidP="002F2D08">
      <w:pPr>
        <w:pStyle w:val="ListParagraph"/>
        <w:numPr>
          <w:ilvl w:val="0"/>
          <w:numId w:val="47"/>
        </w:numPr>
        <w:spacing w:line="480" w:lineRule="auto"/>
        <w:ind w:left="426" w:hanging="142"/>
        <w:rPr>
          <w:rFonts w:ascii="Times New Roman" w:hAnsi="Times New Roman" w:cs="Times New Roman"/>
          <w:sz w:val="24"/>
          <w:szCs w:val="24"/>
          <w:lang w:val="id-ID"/>
        </w:rPr>
      </w:pPr>
      <w:r>
        <w:rPr>
          <w:rFonts w:ascii="Times New Roman" w:hAnsi="Times New Roman" w:cs="Times New Roman"/>
          <w:sz w:val="24"/>
          <w:szCs w:val="24"/>
          <w:lang w:val="id-ID"/>
        </w:rPr>
        <w:t>Kompensasi</w:t>
      </w:r>
    </w:p>
    <w:p w:rsidR="00AA47AA" w:rsidRPr="00AA47AA" w:rsidRDefault="00AA47AA" w:rsidP="002F2D08">
      <w:pPr>
        <w:pStyle w:val="ListParagraph"/>
        <w:numPr>
          <w:ilvl w:val="0"/>
          <w:numId w:val="47"/>
        </w:numPr>
        <w:spacing w:line="480" w:lineRule="auto"/>
        <w:ind w:left="426" w:hanging="142"/>
        <w:rPr>
          <w:rFonts w:ascii="Times New Roman" w:hAnsi="Times New Roman" w:cs="Times New Roman"/>
          <w:sz w:val="24"/>
          <w:szCs w:val="24"/>
          <w:lang w:val="id-ID"/>
        </w:rPr>
      </w:pPr>
      <w:r>
        <w:rPr>
          <w:rFonts w:ascii="Times New Roman" w:hAnsi="Times New Roman" w:cs="Times New Roman"/>
          <w:sz w:val="24"/>
          <w:szCs w:val="24"/>
          <w:lang w:val="id-ID"/>
        </w:rPr>
        <w:t>Hubungan karyawan</w:t>
      </w:r>
      <w:r w:rsidR="00CF07DE">
        <w:rPr>
          <w:rStyle w:val="FootnoteReference"/>
          <w:rFonts w:ascii="Times New Roman" w:hAnsi="Times New Roman" w:cs="Times New Roman"/>
          <w:sz w:val="24"/>
          <w:szCs w:val="24"/>
          <w:lang w:val="id-ID"/>
        </w:rPr>
        <w:footnoteReference w:id="38"/>
      </w:r>
    </w:p>
    <w:p w:rsidR="00407955" w:rsidRDefault="00AA47AA" w:rsidP="000128B5">
      <w:pPr>
        <w:spacing w:line="480" w:lineRule="auto"/>
        <w:ind w:left="142" w:firstLine="851"/>
        <w:rPr>
          <w:rFonts w:ascii="Times New Roman" w:hAnsi="Times New Roman" w:cs="Times New Roman"/>
          <w:bCs/>
          <w:iCs/>
          <w:sz w:val="24"/>
          <w:szCs w:val="24"/>
          <w:lang w:val="id-ID"/>
        </w:rPr>
      </w:pPr>
      <w:r>
        <w:rPr>
          <w:rFonts w:ascii="Times New Roman" w:hAnsi="Times New Roman" w:cs="Times New Roman"/>
          <w:sz w:val="24"/>
          <w:szCs w:val="24"/>
          <w:lang w:val="id-ID"/>
        </w:rPr>
        <w:t xml:space="preserve"> </w:t>
      </w:r>
      <w:r w:rsidR="000128B5">
        <w:rPr>
          <w:rFonts w:ascii="Times New Roman" w:hAnsi="Times New Roman" w:cs="Times New Roman"/>
          <w:sz w:val="24"/>
          <w:szCs w:val="24"/>
          <w:lang w:val="id-ID"/>
        </w:rPr>
        <w:t>Dari beberapa p</w:t>
      </w:r>
      <w:r w:rsidR="00407955" w:rsidRPr="00EF6990">
        <w:rPr>
          <w:rFonts w:ascii="Times New Roman" w:hAnsi="Times New Roman" w:cs="Times New Roman"/>
          <w:bCs/>
          <w:iCs/>
          <w:sz w:val="24"/>
          <w:szCs w:val="24"/>
          <w:lang w:val="id-ID"/>
        </w:rPr>
        <w:t xml:space="preserve">endapat diatas menjelaskan bahwa suatu organisasi dalam upaya menjalankan tugasnya dan ketercapaian tujuan, </w:t>
      </w:r>
      <w:r w:rsidR="000128B5">
        <w:rPr>
          <w:rFonts w:ascii="Times New Roman" w:hAnsi="Times New Roman" w:cs="Times New Roman"/>
          <w:bCs/>
          <w:iCs/>
          <w:sz w:val="24"/>
          <w:szCs w:val="24"/>
          <w:lang w:val="id-ID"/>
        </w:rPr>
        <w:t xml:space="preserve">sangat </w:t>
      </w:r>
      <w:r w:rsidR="00407955" w:rsidRPr="00EF6990">
        <w:rPr>
          <w:rFonts w:ascii="Times New Roman" w:hAnsi="Times New Roman" w:cs="Times New Roman"/>
          <w:bCs/>
          <w:iCs/>
          <w:sz w:val="24"/>
          <w:szCs w:val="24"/>
          <w:lang w:val="id-ID"/>
        </w:rPr>
        <w:t xml:space="preserve">memperhatikan majemen sumber daya manusia dan hal-hal yang terdapat dalam fungsi-fungsinya.  </w:t>
      </w:r>
    </w:p>
    <w:p w:rsidR="0063154C" w:rsidRDefault="0063154C" w:rsidP="000128B5">
      <w:pPr>
        <w:spacing w:line="480" w:lineRule="auto"/>
        <w:ind w:left="142" w:firstLine="851"/>
        <w:rPr>
          <w:rFonts w:ascii="Times New Roman" w:hAnsi="Times New Roman" w:cs="Times New Roman"/>
          <w:bCs/>
          <w:iCs/>
          <w:sz w:val="24"/>
          <w:szCs w:val="24"/>
          <w:lang w:val="id-ID"/>
        </w:rPr>
      </w:pPr>
    </w:p>
    <w:p w:rsidR="0063154C" w:rsidRDefault="0063154C" w:rsidP="0063154C">
      <w:pPr>
        <w:spacing w:line="480" w:lineRule="auto"/>
        <w:ind w:left="0" w:firstLine="0"/>
        <w:rPr>
          <w:rFonts w:ascii="Times New Roman" w:hAnsi="Times New Roman" w:cs="Times New Roman"/>
          <w:bCs/>
          <w:iCs/>
          <w:sz w:val="24"/>
          <w:szCs w:val="24"/>
          <w:lang w:val="id-ID"/>
        </w:rPr>
      </w:pPr>
    </w:p>
    <w:p w:rsidR="00407955" w:rsidRDefault="00813C04" w:rsidP="002F2D08">
      <w:pPr>
        <w:pStyle w:val="ListParagraph"/>
        <w:numPr>
          <w:ilvl w:val="0"/>
          <w:numId w:val="37"/>
        </w:numPr>
        <w:spacing w:after="0" w:line="360" w:lineRule="auto"/>
        <w:ind w:left="142" w:hanging="284"/>
        <w:jc w:val="left"/>
        <w:rPr>
          <w:rFonts w:ascii="Times New Roman" w:hAnsi="Times New Roman" w:cs="Times New Roman"/>
          <w:b/>
          <w:sz w:val="24"/>
          <w:szCs w:val="24"/>
          <w:lang w:val="id-ID"/>
        </w:rPr>
      </w:pPr>
      <w:r>
        <w:rPr>
          <w:rFonts w:ascii="Times New Roman" w:hAnsi="Times New Roman" w:cs="Times New Roman"/>
          <w:b/>
          <w:sz w:val="24"/>
          <w:szCs w:val="24"/>
          <w:lang w:val="id-ID"/>
        </w:rPr>
        <w:t xml:space="preserve">Ruang Lingkup Manajemen </w:t>
      </w:r>
      <w:r w:rsidR="00407955" w:rsidRPr="00EF6990">
        <w:rPr>
          <w:rFonts w:ascii="Times New Roman" w:hAnsi="Times New Roman" w:cs="Times New Roman"/>
          <w:b/>
          <w:sz w:val="24"/>
          <w:szCs w:val="24"/>
          <w:lang w:val="id-ID"/>
        </w:rPr>
        <w:t>Sumber Daya Manusia</w:t>
      </w:r>
    </w:p>
    <w:p w:rsidR="00407955" w:rsidRPr="00EF6990" w:rsidRDefault="00407955" w:rsidP="002F2D08">
      <w:pPr>
        <w:pStyle w:val="ListParagraph"/>
        <w:numPr>
          <w:ilvl w:val="0"/>
          <w:numId w:val="38"/>
        </w:numPr>
        <w:spacing w:after="0" w:line="360" w:lineRule="auto"/>
        <w:ind w:left="426" w:hanging="284"/>
        <w:jc w:val="left"/>
        <w:rPr>
          <w:rFonts w:ascii="Times New Roman" w:hAnsi="Times New Roman" w:cs="Times New Roman"/>
          <w:b/>
          <w:sz w:val="24"/>
          <w:szCs w:val="24"/>
          <w:lang w:val="id-ID"/>
        </w:rPr>
      </w:pPr>
      <w:r w:rsidRPr="00EF6990">
        <w:rPr>
          <w:rFonts w:ascii="Times New Roman" w:hAnsi="Times New Roman" w:cs="Times New Roman"/>
          <w:b/>
          <w:sz w:val="24"/>
          <w:szCs w:val="24"/>
          <w:lang w:val="id-ID"/>
        </w:rPr>
        <w:t>Perencanaan Sumber Daya Manusia</w:t>
      </w:r>
    </w:p>
    <w:p w:rsidR="00407955" w:rsidRPr="00EF6990" w:rsidRDefault="00407955" w:rsidP="00407955">
      <w:pPr>
        <w:pStyle w:val="ListParagraph"/>
        <w:autoSpaceDE w:val="0"/>
        <w:autoSpaceDN w:val="0"/>
        <w:adjustRightInd w:val="0"/>
        <w:spacing w:after="0" w:line="480" w:lineRule="auto"/>
        <w:ind w:left="426" w:firstLine="708"/>
        <w:rPr>
          <w:rFonts w:ascii="Times New Roman" w:hAnsi="Times New Roman" w:cs="Times New Roman"/>
          <w:color w:val="000000"/>
          <w:sz w:val="24"/>
          <w:szCs w:val="24"/>
        </w:rPr>
      </w:pPr>
      <w:r w:rsidRPr="00EF6990">
        <w:rPr>
          <w:rFonts w:ascii="Times New Roman" w:hAnsi="Times New Roman" w:cs="Times New Roman"/>
          <w:color w:val="000000"/>
          <w:sz w:val="24"/>
          <w:szCs w:val="24"/>
        </w:rPr>
        <w:t xml:space="preserve">Perencanaan sumber daya manusia merupakan fungsi utama yang harus dilaksanakan dalam </w:t>
      </w:r>
      <w:r w:rsidRPr="00EF6990">
        <w:rPr>
          <w:rFonts w:ascii="Times New Roman" w:hAnsi="Times New Roman" w:cs="Times New Roman"/>
          <w:color w:val="000000"/>
          <w:sz w:val="24"/>
          <w:szCs w:val="24"/>
          <w:lang w:val="id-ID"/>
        </w:rPr>
        <w:t xml:space="preserve">suatu </w:t>
      </w:r>
      <w:r w:rsidRPr="00EF6990">
        <w:rPr>
          <w:rFonts w:ascii="Times New Roman" w:hAnsi="Times New Roman" w:cs="Times New Roman"/>
          <w:color w:val="000000"/>
          <w:sz w:val="24"/>
          <w:szCs w:val="24"/>
        </w:rPr>
        <w:t xml:space="preserve">organisasi, guna menjamin tersedianya tenaga sumber daya manusia yang tepat untuk memegang </w:t>
      </w:r>
      <w:r w:rsidRPr="00EF6990">
        <w:rPr>
          <w:rFonts w:ascii="Times New Roman" w:hAnsi="Times New Roman" w:cs="Times New Roman"/>
          <w:color w:val="000000"/>
          <w:sz w:val="24"/>
          <w:szCs w:val="24"/>
          <w:lang w:val="id-ID"/>
        </w:rPr>
        <w:t xml:space="preserve">pekerjaan </w:t>
      </w:r>
      <w:r w:rsidRPr="00EF6990">
        <w:rPr>
          <w:rFonts w:ascii="Times New Roman" w:hAnsi="Times New Roman" w:cs="Times New Roman"/>
          <w:color w:val="000000"/>
          <w:sz w:val="24"/>
          <w:szCs w:val="24"/>
        </w:rPr>
        <w:t xml:space="preserve">sesuai dengan keahliannya masing-masing. </w:t>
      </w:r>
    </w:p>
    <w:p w:rsidR="00407955" w:rsidRPr="00EF6990" w:rsidRDefault="00407955" w:rsidP="006E488E">
      <w:pPr>
        <w:pStyle w:val="ListParagraph"/>
        <w:autoSpaceDE w:val="0"/>
        <w:autoSpaceDN w:val="0"/>
        <w:adjustRightInd w:val="0"/>
        <w:spacing w:after="0"/>
        <w:ind w:left="426" w:firstLine="708"/>
        <w:rPr>
          <w:rFonts w:ascii="Times New Roman" w:hAnsi="Times New Roman" w:cs="Times New Roman"/>
          <w:color w:val="000000"/>
          <w:sz w:val="24"/>
          <w:szCs w:val="24"/>
        </w:rPr>
      </w:pPr>
      <w:r w:rsidRPr="00EF6990">
        <w:rPr>
          <w:rFonts w:ascii="Times New Roman" w:hAnsi="Times New Roman" w:cs="Times New Roman"/>
          <w:color w:val="000000"/>
          <w:sz w:val="24"/>
          <w:szCs w:val="24"/>
        </w:rPr>
        <w:t>Werther and Davis sebagaimana dikutip Sutrisno menyatakan bahwa perencanaan sumber daya manusia merupakan:</w:t>
      </w:r>
      <w:r w:rsidRPr="00EF6990">
        <w:rPr>
          <w:rFonts w:ascii="Times New Roman" w:hAnsi="Times New Roman" w:cs="Times New Roman"/>
          <w:color w:val="000000"/>
          <w:sz w:val="24"/>
          <w:szCs w:val="24"/>
          <w:lang w:val="id-ID"/>
        </w:rPr>
        <w:t xml:space="preserve"> </w:t>
      </w:r>
      <w:r w:rsidRPr="00EF6990">
        <w:rPr>
          <w:rFonts w:ascii="Times New Roman" w:hAnsi="Times New Roman" w:cs="Times New Roman"/>
          <w:color w:val="000000"/>
          <w:sz w:val="24"/>
          <w:szCs w:val="24"/>
        </w:rPr>
        <w:t>Suatu perencanaan yang sistematik tentang pemikiran kebutuhan dan pengadaan pegawai. Perencanaan sumber daya manusia dipandang sebagai kegiatan yang dilakukan untuk mengantisipasi permintaan bisnis dan lingkungan pada organisasi di waktu yang akan datang, dan untuk memnuhi kebutuhan tenaga kerja yang ditimbulkan oleh kondisi tersebut.</w:t>
      </w:r>
      <w:r w:rsidRPr="00EF6990">
        <w:rPr>
          <w:rStyle w:val="FootnoteReference"/>
          <w:rFonts w:ascii="Times New Roman" w:hAnsi="Times New Roman" w:cs="Times New Roman"/>
          <w:color w:val="000000"/>
          <w:sz w:val="24"/>
          <w:szCs w:val="24"/>
        </w:rPr>
        <w:footnoteReference w:id="39"/>
      </w:r>
      <w:r w:rsidRPr="00EF6990">
        <w:rPr>
          <w:rFonts w:ascii="Times New Roman" w:hAnsi="Times New Roman" w:cs="Times New Roman"/>
          <w:color w:val="000000"/>
          <w:sz w:val="24"/>
          <w:szCs w:val="24"/>
        </w:rPr>
        <w:t xml:space="preserve"> </w:t>
      </w:r>
    </w:p>
    <w:p w:rsidR="00407955" w:rsidRPr="00EF6990" w:rsidRDefault="00407955" w:rsidP="00407955">
      <w:pPr>
        <w:pStyle w:val="ListParagraph"/>
        <w:autoSpaceDE w:val="0"/>
        <w:autoSpaceDN w:val="0"/>
        <w:adjustRightInd w:val="0"/>
        <w:spacing w:after="0"/>
        <w:ind w:left="426" w:firstLine="850"/>
        <w:rPr>
          <w:rFonts w:ascii="Times New Roman" w:hAnsi="Times New Roman" w:cs="Times New Roman"/>
          <w:color w:val="000000"/>
          <w:sz w:val="24"/>
          <w:szCs w:val="24"/>
        </w:rPr>
      </w:pPr>
      <w:r w:rsidRPr="00EF6990">
        <w:rPr>
          <w:rFonts w:ascii="Times New Roman" w:hAnsi="Times New Roman" w:cs="Times New Roman"/>
          <w:color w:val="000000"/>
          <w:sz w:val="24"/>
          <w:szCs w:val="24"/>
        </w:rPr>
        <w:t>Fattah mengemukakan bahwa:</w:t>
      </w:r>
      <w:r w:rsidRPr="00EF6990">
        <w:rPr>
          <w:rFonts w:ascii="Times New Roman" w:hAnsi="Times New Roman" w:cs="Times New Roman"/>
          <w:color w:val="000000"/>
          <w:sz w:val="24"/>
          <w:szCs w:val="24"/>
          <w:lang w:val="id-ID"/>
        </w:rPr>
        <w:t xml:space="preserve"> </w:t>
      </w:r>
      <w:r w:rsidRPr="00EF6990">
        <w:rPr>
          <w:rFonts w:ascii="Times New Roman" w:hAnsi="Times New Roman" w:cs="Times New Roman"/>
          <w:color w:val="000000"/>
          <w:sz w:val="24"/>
          <w:szCs w:val="24"/>
        </w:rPr>
        <w:t>Perencanaan yang baik hendaknya memperhatikan sifat-sifat kondisi yang akan datang, di mana keputusan dan tindakan efektif dilaksanakan. Berdasarkan kurun waktunya dikenal dengan perencanaa</w:t>
      </w:r>
      <w:r w:rsidR="006E488E">
        <w:rPr>
          <w:rFonts w:ascii="Times New Roman" w:hAnsi="Times New Roman" w:cs="Times New Roman"/>
          <w:color w:val="000000"/>
          <w:sz w:val="24"/>
          <w:szCs w:val="24"/>
          <w:lang w:val="id-ID"/>
        </w:rPr>
        <w:t>n</w:t>
      </w:r>
      <w:r w:rsidRPr="00EF6990">
        <w:rPr>
          <w:rFonts w:ascii="Times New Roman" w:hAnsi="Times New Roman" w:cs="Times New Roman"/>
          <w:color w:val="000000"/>
          <w:sz w:val="24"/>
          <w:szCs w:val="24"/>
        </w:rPr>
        <w:t xml:space="preserve">  tahunan atau jangka pendek (kurang lima tahun), perencanaan jangka menengah (5-10 tahun dan perencanaan jangka panjang (di atas 10 tahun).</w:t>
      </w:r>
      <w:r w:rsidRPr="00EF6990">
        <w:rPr>
          <w:rStyle w:val="FootnoteReference"/>
          <w:rFonts w:ascii="Times New Roman" w:hAnsi="Times New Roman" w:cs="Times New Roman"/>
          <w:color w:val="000000"/>
          <w:sz w:val="24"/>
          <w:szCs w:val="24"/>
        </w:rPr>
        <w:footnoteReference w:id="40"/>
      </w:r>
      <w:r w:rsidRPr="00EF6990">
        <w:rPr>
          <w:rFonts w:ascii="Times New Roman" w:hAnsi="Times New Roman" w:cs="Times New Roman"/>
          <w:color w:val="000000"/>
          <w:sz w:val="24"/>
          <w:szCs w:val="24"/>
        </w:rPr>
        <w:t xml:space="preserve"> </w:t>
      </w:r>
    </w:p>
    <w:p w:rsidR="00407955" w:rsidRPr="00EF6990" w:rsidRDefault="00407955" w:rsidP="0047625B">
      <w:pPr>
        <w:pStyle w:val="ListParagraph"/>
        <w:autoSpaceDE w:val="0"/>
        <w:autoSpaceDN w:val="0"/>
        <w:adjustRightInd w:val="0"/>
        <w:spacing w:after="0" w:line="480" w:lineRule="auto"/>
        <w:ind w:left="426" w:firstLine="708"/>
        <w:rPr>
          <w:rFonts w:ascii="Times New Roman" w:hAnsi="Times New Roman" w:cs="Times New Roman"/>
          <w:color w:val="000000"/>
          <w:sz w:val="24"/>
          <w:szCs w:val="24"/>
        </w:rPr>
      </w:pPr>
      <w:r w:rsidRPr="00EF6990">
        <w:rPr>
          <w:rFonts w:ascii="Times New Roman" w:hAnsi="Times New Roman" w:cs="Times New Roman"/>
          <w:color w:val="000000"/>
          <w:sz w:val="24"/>
          <w:szCs w:val="24"/>
        </w:rPr>
        <w:t xml:space="preserve">Ruky mengemukakan bahwa perencanaan stratejik sumber daya manusia adalah “perencanaan yang mempunyai skala dan lingkup waktu yang panjang, yaitu sepuluh sampai lima belas tahun”. Selanjutnya </w:t>
      </w:r>
    </w:p>
    <w:p w:rsidR="00407955" w:rsidRPr="00EF6990" w:rsidRDefault="00407955" w:rsidP="0047625B">
      <w:pPr>
        <w:pStyle w:val="ListParagraph"/>
        <w:autoSpaceDE w:val="0"/>
        <w:autoSpaceDN w:val="0"/>
        <w:adjustRightInd w:val="0"/>
        <w:spacing w:after="0"/>
        <w:ind w:left="426"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Perencanaan sumber daya manusia jangka panjang bukan hanya memfokuskan pada aspek kuantitas tetapi juga pada aspek kompetensi yang harus mereka miliki. Lebih tinggi lagi, perencanaan stratejik sumber daya manusia akan menemukan jenis kompetensi seperti apa yang dibutuhkan oleh perusahaan dalam masa sepuluh sampai dua puluh tahun mendatang. Perencanaan stratejik harus menetapkan pekerja pengetahuan (</w:t>
      </w:r>
      <w:r w:rsidRPr="0047625B">
        <w:rPr>
          <w:rFonts w:ascii="Times New Roman" w:hAnsi="Times New Roman" w:cs="Times New Roman"/>
          <w:color w:val="000000"/>
          <w:sz w:val="24"/>
          <w:szCs w:val="24"/>
        </w:rPr>
        <w:t>knowledge workers</w:t>
      </w:r>
      <w:r w:rsidRPr="00EF6990">
        <w:rPr>
          <w:rFonts w:ascii="Times New Roman" w:hAnsi="Times New Roman" w:cs="Times New Roman"/>
          <w:color w:val="000000"/>
          <w:sz w:val="24"/>
          <w:szCs w:val="24"/>
        </w:rPr>
        <w:t>) yang bagaimana yang akan dibutuhkan perusahaan nanti sehingga harus mulai dikembangkan sekarang.</w:t>
      </w:r>
      <w:r w:rsidRPr="00EF6990">
        <w:rPr>
          <w:rStyle w:val="FootnoteReference"/>
          <w:rFonts w:ascii="Times New Roman" w:hAnsi="Times New Roman" w:cs="Times New Roman"/>
          <w:color w:val="000000"/>
          <w:sz w:val="24"/>
          <w:szCs w:val="24"/>
        </w:rPr>
        <w:footnoteReference w:id="41"/>
      </w:r>
    </w:p>
    <w:p w:rsidR="00407955" w:rsidRPr="00EF6990" w:rsidRDefault="00407955" w:rsidP="00407955">
      <w:pPr>
        <w:pStyle w:val="ListParagraph"/>
        <w:autoSpaceDE w:val="0"/>
        <w:autoSpaceDN w:val="0"/>
        <w:adjustRightInd w:val="0"/>
        <w:spacing w:after="0"/>
        <w:ind w:left="709" w:firstLine="709"/>
        <w:rPr>
          <w:rFonts w:ascii="Times New Roman" w:hAnsi="Times New Roman" w:cs="Times New Roman"/>
          <w:color w:val="000000"/>
          <w:sz w:val="24"/>
          <w:szCs w:val="24"/>
        </w:rPr>
      </w:pPr>
    </w:p>
    <w:p w:rsidR="00407955" w:rsidRPr="00EF6990" w:rsidRDefault="00407955" w:rsidP="00407955">
      <w:pPr>
        <w:pStyle w:val="ListParagraph"/>
        <w:autoSpaceDE w:val="0"/>
        <w:autoSpaceDN w:val="0"/>
        <w:adjustRightInd w:val="0"/>
        <w:spacing w:after="0" w:line="480" w:lineRule="auto"/>
        <w:ind w:left="426" w:firstLine="709"/>
        <w:rPr>
          <w:rFonts w:ascii="Times New Roman" w:hAnsi="Times New Roman" w:cs="Times New Roman"/>
          <w:color w:val="000000"/>
          <w:sz w:val="24"/>
          <w:szCs w:val="24"/>
        </w:rPr>
      </w:pPr>
      <w:r w:rsidRPr="00EF6990">
        <w:rPr>
          <w:rFonts w:ascii="Times New Roman" w:hAnsi="Times New Roman" w:cs="Times New Roman"/>
          <w:color w:val="000000"/>
          <w:sz w:val="24"/>
          <w:szCs w:val="24"/>
        </w:rPr>
        <w:t>Perencanaan sumber daya manusia berkaitan erat dengan pengidentifikasian persoalan-persoalan, ancaman-ancaman dan peluang dalam organisasi dan lingkungan organisasi.</w:t>
      </w:r>
    </w:p>
    <w:p w:rsidR="00407955" w:rsidRPr="00EF6990" w:rsidRDefault="00407955" w:rsidP="0047625B">
      <w:pPr>
        <w:pStyle w:val="ListParagraph"/>
        <w:autoSpaceDE w:val="0"/>
        <w:autoSpaceDN w:val="0"/>
        <w:adjustRightInd w:val="0"/>
        <w:spacing w:after="0"/>
        <w:ind w:left="426" w:firstLine="850"/>
        <w:rPr>
          <w:rFonts w:ascii="Times New Roman" w:hAnsi="Times New Roman" w:cs="Times New Roman"/>
          <w:color w:val="000000"/>
          <w:sz w:val="24"/>
          <w:szCs w:val="24"/>
        </w:rPr>
      </w:pPr>
      <w:r w:rsidRPr="00EF6990">
        <w:rPr>
          <w:rFonts w:ascii="Times New Roman" w:hAnsi="Times New Roman" w:cs="Times New Roman"/>
          <w:color w:val="000000"/>
          <w:sz w:val="24"/>
          <w:szCs w:val="24"/>
        </w:rPr>
        <w:t>Menurut Schuler dalam Sutrisno bahwa dalam kontek suatu organisasi bahwa “perencanaan SDM memiliki dua hubungan penting dengan lingkungan internal organisasi, yaitu: hubungan dengan strategi organisasional dan budaya organisasional”. Perencanaan sumber daya manusia penting bagi suatu organaisasi, supaya organisasi tidak mengalami hambatan bidang SDM dalam mencapai tujuannya untuk menghadapi dampak perkembangan yang selalu berubah-ubah. Namun demikian, perencanaan SDM dalam suatu organisasi tidaklah bersifat statis, karena arus perkembangan ilmu pengetahuan, teknologi, kebutuhan, lingkungan selalau berubah-ubah. Karena itu, perencanaan SDM harus dapat mengakomodasi setiap gerak perubahan tersebut, jika tidak maka organisasi itu akan ketinggalan. Oleh sebab itu maka perencanaan SDM harus mengikuti perkembangan dan tuntutan perusahaan yang selalu berubah.</w:t>
      </w:r>
      <w:r w:rsidRPr="00EF6990">
        <w:rPr>
          <w:rStyle w:val="FootnoteReference"/>
          <w:rFonts w:ascii="Times New Roman" w:hAnsi="Times New Roman" w:cs="Times New Roman"/>
          <w:color w:val="000000"/>
          <w:sz w:val="24"/>
          <w:szCs w:val="24"/>
        </w:rPr>
        <w:footnoteReference w:id="42"/>
      </w:r>
    </w:p>
    <w:p w:rsidR="00407955" w:rsidRPr="00EF6990" w:rsidRDefault="00407955" w:rsidP="0047625B">
      <w:pPr>
        <w:spacing w:before="100" w:beforeAutospacing="1" w:after="100" w:afterAutospacing="1" w:line="480" w:lineRule="auto"/>
        <w:ind w:left="426" w:firstLine="850"/>
        <w:contextualSpacing/>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Strategi SDM merupakan rencana kegiatan yang berkaitan dengan pengelolaan SDM secara keseluruhan demi perubahan yang di harapkan olleh perusahaan. StrategiSDM merupakan bagian dari strategi bisnis, tetapi pada kenyataannya rencana SDM di kembangkan secara terpisah. Rencana SDM umumnya dipersiapkan untuk dipertimbangkan secara terpisah dari seluruh strategi bisnis. P</w:t>
      </w:r>
      <w:r w:rsidR="0047625B">
        <w:rPr>
          <w:rFonts w:ascii="Times New Roman" w:eastAsia="Times New Roman" w:hAnsi="Times New Roman" w:cs="Times New Roman"/>
          <w:sz w:val="24"/>
          <w:szCs w:val="24"/>
          <w:lang w:val="id-ID" w:eastAsia="id-ID"/>
        </w:rPr>
        <w:t>a</w:t>
      </w:r>
      <w:r w:rsidRPr="00EF6990">
        <w:rPr>
          <w:rFonts w:ascii="Times New Roman" w:eastAsia="Times New Roman" w:hAnsi="Times New Roman" w:cs="Times New Roman"/>
          <w:sz w:val="24"/>
          <w:szCs w:val="24"/>
          <w:lang w:eastAsia="id-ID"/>
        </w:rPr>
        <w:t>dahal salah satu fa</w:t>
      </w:r>
      <w:r w:rsidR="0047625B">
        <w:rPr>
          <w:rFonts w:ascii="Times New Roman" w:eastAsia="Times New Roman" w:hAnsi="Times New Roman" w:cs="Times New Roman"/>
          <w:sz w:val="24"/>
          <w:szCs w:val="24"/>
          <w:lang w:val="id-ID" w:eastAsia="id-ID"/>
        </w:rPr>
        <w:t>k</w:t>
      </w:r>
      <w:r w:rsidRPr="00EF6990">
        <w:rPr>
          <w:rFonts w:ascii="Times New Roman" w:eastAsia="Times New Roman" w:hAnsi="Times New Roman" w:cs="Times New Roman"/>
          <w:sz w:val="24"/>
          <w:szCs w:val="24"/>
          <w:lang w:eastAsia="id-ID"/>
        </w:rPr>
        <w:t xml:space="preserve">tor yang menentukan keberhasilan atau kegagalan suatu perusahaan adalah SDM nya. </w:t>
      </w:r>
    </w:p>
    <w:p w:rsidR="00407955" w:rsidRDefault="00407955" w:rsidP="00407955">
      <w:pPr>
        <w:spacing w:before="100" w:beforeAutospacing="1" w:after="100" w:afterAutospacing="1" w:line="480" w:lineRule="auto"/>
        <w:ind w:left="426" w:firstLine="850"/>
        <w:contextualSpacing/>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Keberhasilan perusahaan diukur oleh kemampuan perusahaan dalam mencapai sasaran yang di harapkan. SDM dalam perusahaan merupakan factor kunci bagi jalannya perusahaan pada masa kini maupun pengembangan perusahaan pada masa depan yang merupakan salah satu factor operasi </w:t>
      </w:r>
      <w:r w:rsidRPr="00EF6990">
        <w:rPr>
          <w:rFonts w:ascii="Times New Roman" w:eastAsia="Times New Roman" w:hAnsi="Times New Roman" w:cs="Times New Roman"/>
          <w:sz w:val="24"/>
          <w:szCs w:val="24"/>
          <w:lang w:eastAsia="id-ID"/>
        </w:rPr>
        <w:lastRenderedPageBreak/>
        <w:t>disamping mesin dan peralatan, serta bahan-bahan dan dana. Dalam hal ini SDM hanya di anggap hanya bersifat pasif yang hanya di ukur dari produktivitasnya, tetapi hal itu tidaklah benar sebab SDM itu sendiri dapat mempengaruhi produktivitas, sehingga tingkat produktivitas dapat meningkat atau sebaliknya sangat tergantung pada motivasi atau persepsi SDM itu terhadap dirinya maupun terhadap perusahaan.</w:t>
      </w:r>
    </w:p>
    <w:p w:rsidR="00407955" w:rsidRPr="00F6420C" w:rsidRDefault="00407955" w:rsidP="00407955">
      <w:pPr>
        <w:spacing w:before="100" w:beforeAutospacing="1" w:after="100" w:afterAutospacing="1" w:line="480" w:lineRule="auto"/>
        <w:ind w:left="426" w:firstLine="708"/>
        <w:contextualSpacing/>
        <w:rPr>
          <w:rFonts w:ascii="Times New Roman" w:eastAsia="Times New Roman" w:hAnsi="Times New Roman" w:cs="Times New Roman"/>
          <w:sz w:val="24"/>
          <w:szCs w:val="24"/>
          <w:lang w:eastAsia="id-ID"/>
        </w:rPr>
      </w:pPr>
      <w:r w:rsidRPr="00F6420C">
        <w:rPr>
          <w:rFonts w:ascii="Times New Roman" w:eastAsia="Times New Roman" w:hAnsi="Times New Roman" w:cs="Times New Roman"/>
          <w:sz w:val="24"/>
          <w:szCs w:val="24"/>
          <w:lang w:eastAsia="id-ID"/>
        </w:rPr>
        <w:t>Perusahaan juga memepertimbangkan bagaimana strategi itu dijalankan, bagaimana semua kelompok diberitahukan dan dilibatkan dalam penrapan strategi. Perusahaan juga memberikan alternative lain terhadap pelaksanaa yang mungkin di ambil atau praktik manajemen SDM yang dapat di terapkan terhadap kebutuhan yang dianggap perlu. Sebagai contoh, Perencanaan suksesi dan inisiatif untuk merekrut atau mengembangkan keterampilan manajemen masa depan difokuskan secara bertahap dalam pelaksanaan pengembangan yang akan di terapkan.</w:t>
      </w:r>
    </w:p>
    <w:p w:rsidR="00407955" w:rsidRPr="00EF6990" w:rsidRDefault="00407955" w:rsidP="006E488E">
      <w:pPr>
        <w:spacing w:before="100" w:beforeAutospacing="1" w:after="100" w:afterAutospacing="1" w:line="480" w:lineRule="auto"/>
        <w:ind w:left="426" w:firstLine="708"/>
        <w:contextualSpacing/>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Dalam kajian baru ini, manajemen strategi telah mendapatkn perhatian yang besar. Bagaimanapun juga strategi SDM telah menjadi masalah yang lebih </w:t>
      </w:r>
      <w:r w:rsidRPr="006E488E">
        <w:rPr>
          <w:rFonts w:ascii="Times New Roman" w:eastAsia="Times New Roman" w:hAnsi="Times New Roman" w:cs="Times New Roman"/>
          <w:i/>
          <w:iCs/>
          <w:sz w:val="24"/>
          <w:szCs w:val="24"/>
          <w:lang w:eastAsia="id-ID"/>
        </w:rPr>
        <w:t>tentative</w:t>
      </w:r>
      <w:r w:rsidRPr="00EF6990">
        <w:rPr>
          <w:rFonts w:ascii="Times New Roman" w:eastAsia="Times New Roman" w:hAnsi="Times New Roman" w:cs="Times New Roman"/>
          <w:sz w:val="24"/>
          <w:szCs w:val="24"/>
          <w:lang w:eastAsia="id-ID"/>
        </w:rPr>
        <w:t xml:space="preserve"> (sementara), terminolog</w:t>
      </w:r>
      <w:r w:rsidR="006E488E">
        <w:rPr>
          <w:rFonts w:ascii="Times New Roman" w:eastAsia="Times New Roman" w:hAnsi="Times New Roman" w:cs="Times New Roman"/>
          <w:sz w:val="24"/>
          <w:szCs w:val="24"/>
          <w:lang w:val="id-ID" w:eastAsia="id-ID"/>
        </w:rPr>
        <w:t>i</w:t>
      </w:r>
      <w:r w:rsidRPr="00EF6990">
        <w:rPr>
          <w:rFonts w:ascii="Times New Roman" w:eastAsia="Times New Roman" w:hAnsi="Times New Roman" w:cs="Times New Roman"/>
          <w:sz w:val="24"/>
          <w:szCs w:val="24"/>
          <w:lang w:eastAsia="id-ID"/>
        </w:rPr>
        <w:t xml:space="preserve"> yang singkat dan terfokuskan. Perenacanaan perusahaan yang lebih bermanfaat sebagai alat untuk memancing pemikiran dan diskusi daripada sebagai proses untuk mendefinisikan tujuan jangka panjang dan rangkaian kegiatan.</w:t>
      </w:r>
    </w:p>
    <w:p w:rsidR="00407955" w:rsidRDefault="00407955" w:rsidP="0047625B">
      <w:pPr>
        <w:spacing w:before="100" w:beforeAutospacing="1" w:after="100" w:afterAutospacing="1" w:line="480" w:lineRule="auto"/>
        <w:ind w:left="426" w:firstLine="992"/>
        <w:contextualSpacing/>
        <w:rPr>
          <w:rFonts w:ascii="Times New Roman" w:hAnsi="Times New Roman" w:cs="Times New Roman"/>
          <w:color w:val="000000"/>
          <w:sz w:val="24"/>
          <w:szCs w:val="24"/>
        </w:rPr>
      </w:pPr>
      <w:r w:rsidRPr="00EF6990">
        <w:rPr>
          <w:rFonts w:ascii="Times New Roman" w:hAnsi="Times New Roman" w:cs="Times New Roman"/>
          <w:color w:val="000000"/>
          <w:sz w:val="24"/>
          <w:szCs w:val="24"/>
        </w:rPr>
        <w:t>Selanjutnya Sutrisno menjelaskan bahwa ada empat kegiatan yang harus dilakukan dalam perencanaan sumber daya manusia, yaitu:</w:t>
      </w:r>
    </w:p>
    <w:p w:rsidR="00407955" w:rsidRDefault="00407955" w:rsidP="00407955">
      <w:pPr>
        <w:spacing w:before="100" w:beforeAutospacing="1" w:after="100" w:afterAutospacing="1" w:line="480" w:lineRule="auto"/>
        <w:ind w:left="567" w:hanging="141"/>
        <w:contextualSpacing/>
        <w:rPr>
          <w:rFonts w:ascii="Times New Roman" w:hAnsi="Times New Roman" w:cs="Times New Roman"/>
          <w:color w:val="000000"/>
          <w:sz w:val="24"/>
          <w:szCs w:val="24"/>
        </w:rPr>
      </w:pPr>
      <w:r w:rsidRPr="00EF6990">
        <w:rPr>
          <w:rFonts w:ascii="Times New Roman" w:hAnsi="Times New Roman" w:cs="Times New Roman"/>
          <w:color w:val="000000"/>
          <w:sz w:val="24"/>
          <w:szCs w:val="24"/>
        </w:rPr>
        <w:t>1). Mengintervensi persediaan sumber daya m</w:t>
      </w:r>
      <w:r w:rsidR="0047625B">
        <w:rPr>
          <w:rFonts w:ascii="Times New Roman" w:hAnsi="Times New Roman" w:cs="Times New Roman"/>
          <w:color w:val="000000"/>
          <w:sz w:val="24"/>
          <w:szCs w:val="24"/>
          <w:lang w:val="id-ID"/>
        </w:rPr>
        <w:t>a</w:t>
      </w:r>
      <w:r w:rsidRPr="00EF6990">
        <w:rPr>
          <w:rFonts w:ascii="Times New Roman" w:hAnsi="Times New Roman" w:cs="Times New Roman"/>
          <w:color w:val="000000"/>
          <w:sz w:val="24"/>
          <w:szCs w:val="24"/>
        </w:rPr>
        <w:t>nusia</w:t>
      </w:r>
    </w:p>
    <w:p w:rsidR="00407955" w:rsidRDefault="00407955" w:rsidP="00407955">
      <w:pPr>
        <w:spacing w:before="100" w:beforeAutospacing="1" w:after="100" w:afterAutospacing="1" w:line="480" w:lineRule="auto"/>
        <w:ind w:left="567" w:hanging="141"/>
        <w:contextualSpacing/>
        <w:rPr>
          <w:rFonts w:ascii="Times New Roman" w:hAnsi="Times New Roman" w:cs="Times New Roman"/>
          <w:color w:val="000000"/>
          <w:sz w:val="24"/>
          <w:szCs w:val="24"/>
        </w:rPr>
      </w:pPr>
      <w:r w:rsidRPr="00EF6990">
        <w:rPr>
          <w:rFonts w:ascii="Times New Roman" w:hAnsi="Times New Roman" w:cs="Times New Roman"/>
          <w:color w:val="000000"/>
          <w:sz w:val="24"/>
          <w:szCs w:val="24"/>
        </w:rPr>
        <w:lastRenderedPageBreak/>
        <w:t>2). Memprediksi sumber daya manusia</w:t>
      </w:r>
    </w:p>
    <w:p w:rsidR="00407955" w:rsidRDefault="00407955" w:rsidP="00407955">
      <w:pPr>
        <w:spacing w:before="100" w:beforeAutospacing="1" w:after="100" w:afterAutospacing="1" w:line="480" w:lineRule="auto"/>
        <w:ind w:left="567" w:hanging="141"/>
        <w:contextualSpacing/>
        <w:rPr>
          <w:rFonts w:ascii="Times New Roman" w:hAnsi="Times New Roman" w:cs="Times New Roman"/>
          <w:color w:val="000000"/>
          <w:sz w:val="24"/>
          <w:szCs w:val="24"/>
        </w:rPr>
      </w:pPr>
      <w:r w:rsidRPr="00EF6990">
        <w:rPr>
          <w:rFonts w:ascii="Times New Roman" w:hAnsi="Times New Roman" w:cs="Times New Roman"/>
          <w:color w:val="000000"/>
          <w:sz w:val="24"/>
          <w:szCs w:val="24"/>
        </w:rPr>
        <w:t>3). Menyusun rencana-rencana sumber daya manusia</w:t>
      </w:r>
    </w:p>
    <w:p w:rsidR="00407955" w:rsidRDefault="00407955" w:rsidP="0047625B">
      <w:pPr>
        <w:spacing w:before="100" w:beforeAutospacing="1" w:after="100" w:afterAutospacing="1" w:line="480" w:lineRule="auto"/>
        <w:ind w:left="567" w:hanging="141"/>
        <w:contextualSpacing/>
        <w:rPr>
          <w:rFonts w:ascii="Times New Roman" w:hAnsi="Times New Roman" w:cs="Times New Roman"/>
          <w:color w:val="000000"/>
          <w:sz w:val="24"/>
          <w:szCs w:val="24"/>
          <w:lang w:val="id-ID"/>
        </w:rPr>
      </w:pPr>
      <w:r w:rsidRPr="00EF6990">
        <w:rPr>
          <w:rFonts w:ascii="Times New Roman" w:hAnsi="Times New Roman" w:cs="Times New Roman"/>
          <w:color w:val="000000"/>
          <w:sz w:val="24"/>
          <w:szCs w:val="24"/>
        </w:rPr>
        <w:t>4). Memonitor dan evaluasi.</w:t>
      </w:r>
      <w:r w:rsidRPr="00EF6990">
        <w:rPr>
          <w:rStyle w:val="FootnoteReference"/>
          <w:rFonts w:ascii="Times New Roman" w:hAnsi="Times New Roman" w:cs="Times New Roman"/>
          <w:color w:val="000000"/>
          <w:sz w:val="24"/>
          <w:szCs w:val="24"/>
        </w:rPr>
        <w:footnoteReference w:id="43"/>
      </w:r>
      <w:r>
        <w:rPr>
          <w:rFonts w:ascii="Times New Roman" w:hAnsi="Times New Roman" w:cs="Times New Roman"/>
          <w:color w:val="000000"/>
          <w:sz w:val="24"/>
          <w:szCs w:val="24"/>
          <w:lang w:val="id-ID"/>
        </w:rPr>
        <w:t xml:space="preserve"> </w:t>
      </w:r>
    </w:p>
    <w:p w:rsidR="00477CB9" w:rsidRDefault="00407955" w:rsidP="00477CB9">
      <w:pPr>
        <w:spacing w:before="100" w:beforeAutospacing="1" w:after="100" w:afterAutospacing="1" w:line="480" w:lineRule="auto"/>
        <w:ind w:left="426" w:firstLine="851"/>
        <w:contextualSpacing/>
        <w:rPr>
          <w:rFonts w:ascii="Times New Roman" w:hAnsi="Times New Roman" w:cs="Times New Roman"/>
          <w:color w:val="000000"/>
          <w:sz w:val="24"/>
          <w:szCs w:val="24"/>
        </w:rPr>
      </w:pPr>
      <w:r w:rsidRPr="00EF6990">
        <w:rPr>
          <w:rFonts w:ascii="Times New Roman" w:hAnsi="Times New Roman" w:cs="Times New Roman"/>
          <w:color w:val="000000"/>
          <w:sz w:val="24"/>
          <w:szCs w:val="24"/>
        </w:rPr>
        <w:t xml:space="preserve">Secara substantif, konsep-konsep perencanaan di atas pada dasarnya dapat diimplementsikan dalam perencanaan tenaga guru. Perencanaan tenaga guru sangat berkaitan dengan upaya mengenal profil guru yang dianggap mampu dan layak mengemban tugas mulianya sebagai tenaga pendidik. Tanpa ada perencanaan, kita tidak akan mendapatkan sosok guru yang diinginkan sesuai dengan kebutuhan sekolah. Oleh karena itu antara kebutuhan dengan tenaga yang tersedia harus terdata dengan baik. </w:t>
      </w:r>
    </w:p>
    <w:p w:rsidR="00407955" w:rsidRPr="00EF6990" w:rsidRDefault="00407955" w:rsidP="00477CB9">
      <w:pPr>
        <w:spacing w:before="100" w:beforeAutospacing="1" w:after="100" w:afterAutospacing="1" w:line="480" w:lineRule="auto"/>
        <w:ind w:left="426" w:firstLine="851"/>
        <w:contextualSpacing/>
        <w:rPr>
          <w:rFonts w:ascii="Times New Roman" w:hAnsi="Times New Roman" w:cs="Times New Roman"/>
          <w:color w:val="000000"/>
          <w:sz w:val="24"/>
          <w:szCs w:val="24"/>
        </w:rPr>
      </w:pPr>
      <w:r w:rsidRPr="00EF6990">
        <w:rPr>
          <w:rFonts w:ascii="Times New Roman" w:hAnsi="Times New Roman" w:cs="Times New Roman"/>
          <w:color w:val="000000"/>
          <w:sz w:val="24"/>
          <w:szCs w:val="24"/>
        </w:rPr>
        <w:t xml:space="preserve">Perencanaan tenaga guru merupakan perkara yang penting untuk meningkatkan efektivitas proses pembelajaran di sekolah. Dengan demikian kebijakan terhadap perancanaan pendidikan mampu memperbaiki efektivitas dalam mencapai tujuan pendidikan di sekolah. Namun harus disadari bahwa perencanaan yang dilakukan dengan benar memang belum tentu menjamin keberhasilan. Perencanaan hanyalah bersifat upaya yang aksiomatik dalam organisasi apapun. Keberhasilan sebuah pereencanaan banyak tergantung pada komitmen pengambil keputusan untuk menata organisasi sesuai dengan kebutuhan. Sekolah dipandang sebagai sebuah organisasi pendidikan, dengan demikian fungsi perencanaan tenaga pendidik menjadi relevan dan krusial dalam rangka meningkatkan kualitas pembelajaran. Dengan meningkatnya </w:t>
      </w:r>
      <w:r w:rsidRPr="00EF6990">
        <w:rPr>
          <w:rFonts w:ascii="Times New Roman" w:hAnsi="Times New Roman" w:cs="Times New Roman"/>
          <w:color w:val="000000"/>
          <w:sz w:val="24"/>
          <w:szCs w:val="24"/>
        </w:rPr>
        <w:lastRenderedPageBreak/>
        <w:t xml:space="preserve">kualitas pembelajaran pada gilirannya dapat meningkatkan kualitas out pendidikan yang dihasilkan oleh institusi itu. </w:t>
      </w:r>
    </w:p>
    <w:p w:rsidR="00407955" w:rsidRPr="00EF6990" w:rsidRDefault="00407955" w:rsidP="0047625B">
      <w:pPr>
        <w:pStyle w:val="ListParagraph"/>
        <w:autoSpaceDE w:val="0"/>
        <w:autoSpaceDN w:val="0"/>
        <w:adjustRightInd w:val="0"/>
        <w:spacing w:after="0" w:line="480" w:lineRule="auto"/>
        <w:ind w:left="426" w:firstLine="850"/>
        <w:rPr>
          <w:rFonts w:ascii="Times New Roman" w:hAnsi="Times New Roman" w:cs="Times New Roman"/>
          <w:color w:val="000000"/>
          <w:sz w:val="24"/>
          <w:szCs w:val="24"/>
        </w:rPr>
      </w:pPr>
      <w:r w:rsidRPr="00EF6990">
        <w:rPr>
          <w:rFonts w:ascii="Times New Roman" w:hAnsi="Times New Roman" w:cs="Times New Roman"/>
          <w:color w:val="000000"/>
          <w:sz w:val="24"/>
          <w:szCs w:val="24"/>
        </w:rPr>
        <w:t>Merujuk pendapat Schuler dapat disimpulkan bahwa tahapan penting dalam perencanaan SDM ada empat, yaitu:</w:t>
      </w:r>
      <w:r w:rsidR="0047625B">
        <w:rPr>
          <w:rFonts w:ascii="Times New Roman" w:hAnsi="Times New Roman" w:cs="Times New Roman"/>
          <w:color w:val="000000"/>
          <w:sz w:val="24"/>
          <w:szCs w:val="24"/>
          <w:lang w:val="id-ID"/>
        </w:rPr>
        <w:t xml:space="preserve"> </w:t>
      </w:r>
      <w:r w:rsidRPr="00EF6990">
        <w:rPr>
          <w:rFonts w:ascii="Times New Roman" w:hAnsi="Times New Roman" w:cs="Times New Roman"/>
          <w:color w:val="000000"/>
          <w:sz w:val="24"/>
          <w:szCs w:val="24"/>
        </w:rPr>
        <w:t>“</w:t>
      </w:r>
      <w:r w:rsidRPr="00EF6990">
        <w:rPr>
          <w:rFonts w:ascii="Times New Roman" w:hAnsi="Times New Roman" w:cs="Times New Roman"/>
          <w:i/>
          <w:iCs/>
          <w:color w:val="000000"/>
          <w:sz w:val="24"/>
          <w:szCs w:val="24"/>
        </w:rPr>
        <w:t>1</w:t>
      </w:r>
      <w:r w:rsidR="0047625B">
        <w:rPr>
          <w:rFonts w:ascii="Times New Roman" w:hAnsi="Times New Roman" w:cs="Times New Roman"/>
          <w:i/>
          <w:iCs/>
          <w:color w:val="000000"/>
          <w:sz w:val="24"/>
          <w:szCs w:val="24"/>
          <w:lang w:val="id-ID"/>
        </w:rPr>
        <w:t xml:space="preserve">) </w:t>
      </w:r>
      <w:r w:rsidRPr="00EF6990">
        <w:rPr>
          <w:rFonts w:ascii="Times New Roman" w:hAnsi="Times New Roman" w:cs="Times New Roman"/>
          <w:i/>
          <w:iCs/>
          <w:color w:val="000000"/>
          <w:sz w:val="24"/>
          <w:szCs w:val="24"/>
        </w:rPr>
        <w:t>Gathering, analyzing, and forcasting supply and demand data, 2) Establihing Human resourse objectives and policies, 3) Human Resource programming, dan 4) Human resource-planning-control and evaluation”</w:t>
      </w:r>
      <w:r w:rsidR="0047625B">
        <w:rPr>
          <w:rFonts w:ascii="Times New Roman" w:hAnsi="Times New Roman" w:cs="Times New Roman"/>
          <w:i/>
          <w:iCs/>
          <w:color w:val="000000"/>
          <w:sz w:val="24"/>
          <w:szCs w:val="24"/>
          <w:lang w:val="id-ID"/>
        </w:rPr>
        <w:t>.</w:t>
      </w:r>
      <w:r w:rsidRPr="00EF6990">
        <w:rPr>
          <w:rStyle w:val="FootnoteReference"/>
          <w:rFonts w:ascii="Times New Roman" w:hAnsi="Times New Roman" w:cs="Times New Roman"/>
          <w:i/>
          <w:iCs/>
          <w:color w:val="000000"/>
          <w:sz w:val="24"/>
          <w:szCs w:val="24"/>
        </w:rPr>
        <w:footnoteReference w:id="44"/>
      </w:r>
    </w:p>
    <w:p w:rsidR="00407955" w:rsidRPr="00EF6990" w:rsidRDefault="00407955" w:rsidP="00407955">
      <w:pPr>
        <w:pStyle w:val="ListParagraph"/>
        <w:autoSpaceDE w:val="0"/>
        <w:autoSpaceDN w:val="0"/>
        <w:adjustRightInd w:val="0"/>
        <w:spacing w:after="0" w:line="480" w:lineRule="auto"/>
        <w:ind w:left="426" w:firstLine="709"/>
        <w:rPr>
          <w:rFonts w:ascii="Times New Roman" w:hAnsi="Times New Roman" w:cs="Times New Roman"/>
          <w:color w:val="000000"/>
          <w:sz w:val="24"/>
          <w:szCs w:val="24"/>
        </w:rPr>
      </w:pPr>
      <w:r w:rsidRPr="00EF6990">
        <w:rPr>
          <w:rFonts w:ascii="Times New Roman" w:hAnsi="Times New Roman" w:cs="Times New Roman"/>
          <w:color w:val="000000"/>
          <w:sz w:val="24"/>
          <w:szCs w:val="24"/>
        </w:rPr>
        <w:t>Dari empat tahapan di atas dapatlah dipahami bahwa proses perencanaan sumber daya manusia meliputi:</w:t>
      </w:r>
    </w:p>
    <w:p w:rsidR="00407955" w:rsidRPr="00EF6990" w:rsidRDefault="00407955" w:rsidP="0047625B">
      <w:pPr>
        <w:pStyle w:val="ListParagraph"/>
        <w:numPr>
          <w:ilvl w:val="0"/>
          <w:numId w:val="50"/>
        </w:numPr>
        <w:autoSpaceDE w:val="0"/>
        <w:autoSpaceDN w:val="0"/>
        <w:adjustRightInd w:val="0"/>
        <w:spacing w:after="0" w:line="480" w:lineRule="auto"/>
        <w:ind w:left="851" w:hanging="425"/>
        <w:rPr>
          <w:rFonts w:ascii="Times New Roman" w:hAnsi="Times New Roman" w:cs="Times New Roman"/>
          <w:color w:val="000000"/>
          <w:sz w:val="24"/>
          <w:szCs w:val="24"/>
        </w:rPr>
      </w:pPr>
      <w:r w:rsidRPr="00EF6990">
        <w:rPr>
          <w:rFonts w:ascii="Times New Roman" w:hAnsi="Times New Roman" w:cs="Times New Roman"/>
          <w:color w:val="000000"/>
          <w:sz w:val="24"/>
          <w:szCs w:val="24"/>
        </w:rPr>
        <w:t>Pengumpulan, analisis, dan peramalan data dalam rangka mengembangkan perkiraan pasokan SDM dan permintaan SDM (membuat system informasi SDM);</w:t>
      </w:r>
    </w:p>
    <w:p w:rsidR="00407955" w:rsidRPr="00EF6990" w:rsidRDefault="00407955" w:rsidP="0047625B">
      <w:pPr>
        <w:pStyle w:val="ListParagraph"/>
        <w:numPr>
          <w:ilvl w:val="0"/>
          <w:numId w:val="50"/>
        </w:numPr>
        <w:autoSpaceDE w:val="0"/>
        <w:autoSpaceDN w:val="0"/>
        <w:adjustRightInd w:val="0"/>
        <w:spacing w:after="0" w:line="480" w:lineRule="auto"/>
        <w:ind w:left="851" w:hanging="425"/>
        <w:rPr>
          <w:rFonts w:ascii="Times New Roman" w:hAnsi="Times New Roman" w:cs="Times New Roman"/>
          <w:color w:val="000000"/>
          <w:sz w:val="24"/>
          <w:szCs w:val="24"/>
        </w:rPr>
      </w:pPr>
      <w:r w:rsidRPr="00EF6990">
        <w:rPr>
          <w:rFonts w:ascii="Times New Roman" w:hAnsi="Times New Roman" w:cs="Times New Roman"/>
          <w:color w:val="000000"/>
          <w:sz w:val="24"/>
          <w:szCs w:val="24"/>
        </w:rPr>
        <w:t>Menetapkan tujuan dan kebijakan SDM, mendapatkan persetujuan dan dukungan dari manajemen puncak;</w:t>
      </w:r>
    </w:p>
    <w:p w:rsidR="00407955" w:rsidRPr="00EF6990" w:rsidRDefault="00407955" w:rsidP="0047625B">
      <w:pPr>
        <w:pStyle w:val="ListParagraph"/>
        <w:numPr>
          <w:ilvl w:val="0"/>
          <w:numId w:val="50"/>
        </w:numPr>
        <w:autoSpaceDE w:val="0"/>
        <w:autoSpaceDN w:val="0"/>
        <w:adjustRightInd w:val="0"/>
        <w:spacing w:after="0" w:line="480" w:lineRule="auto"/>
        <w:ind w:left="851" w:hanging="425"/>
        <w:rPr>
          <w:rFonts w:ascii="Times New Roman" w:hAnsi="Times New Roman" w:cs="Times New Roman"/>
          <w:color w:val="000000"/>
          <w:sz w:val="24"/>
          <w:szCs w:val="24"/>
        </w:rPr>
      </w:pPr>
      <w:r w:rsidRPr="00EF6990">
        <w:rPr>
          <w:rFonts w:ascii="Times New Roman" w:hAnsi="Times New Roman" w:cs="Times New Roman"/>
          <w:color w:val="000000"/>
          <w:sz w:val="24"/>
          <w:szCs w:val="24"/>
        </w:rPr>
        <w:t>Merancang dan mengimplementasikan rencana dan program tindakan dalam berbagai bidang kegiatan seperti rekrutmen, pelatihan dan promosi yang memungkinkan organisasi mampu mencapai tujuan Sumber Daya Manusianya.</w:t>
      </w:r>
    </w:p>
    <w:p w:rsidR="00407955" w:rsidRPr="00EF6990" w:rsidRDefault="00407955" w:rsidP="0063154C">
      <w:pPr>
        <w:pStyle w:val="ListParagraph"/>
        <w:numPr>
          <w:ilvl w:val="0"/>
          <w:numId w:val="50"/>
        </w:numPr>
        <w:autoSpaceDE w:val="0"/>
        <w:autoSpaceDN w:val="0"/>
        <w:adjustRightInd w:val="0"/>
        <w:spacing w:after="0" w:line="480" w:lineRule="auto"/>
        <w:ind w:left="851" w:hanging="425"/>
        <w:rPr>
          <w:rFonts w:ascii="Times New Roman" w:hAnsi="Times New Roman" w:cs="Times New Roman"/>
          <w:color w:val="000000"/>
          <w:sz w:val="24"/>
          <w:szCs w:val="24"/>
        </w:rPr>
      </w:pPr>
      <w:r w:rsidRPr="00EF6990">
        <w:rPr>
          <w:rFonts w:ascii="Times New Roman" w:hAnsi="Times New Roman" w:cs="Times New Roman"/>
          <w:color w:val="000000"/>
          <w:sz w:val="24"/>
          <w:szCs w:val="24"/>
        </w:rPr>
        <w:t>Mengendalikan dan mengevaluasi rencana dan program kepegawaian untuk me</w:t>
      </w:r>
      <w:r w:rsidR="0063154C">
        <w:rPr>
          <w:rFonts w:ascii="Times New Roman" w:hAnsi="Times New Roman" w:cs="Times New Roman"/>
          <w:color w:val="000000"/>
          <w:sz w:val="24"/>
          <w:szCs w:val="24"/>
          <w:lang w:val="id-ID"/>
        </w:rPr>
        <w:t>n</w:t>
      </w:r>
      <w:r w:rsidRPr="00EF6990">
        <w:rPr>
          <w:rFonts w:ascii="Times New Roman" w:hAnsi="Times New Roman" w:cs="Times New Roman"/>
          <w:color w:val="000000"/>
          <w:sz w:val="24"/>
          <w:szCs w:val="24"/>
        </w:rPr>
        <w:t>fasilitasi kemajuan ke arah tujuan SDM.</w:t>
      </w:r>
    </w:p>
    <w:p w:rsidR="00407955" w:rsidRPr="00EF6990" w:rsidRDefault="00407955" w:rsidP="00477CB9">
      <w:pPr>
        <w:pStyle w:val="ListParagraph"/>
        <w:autoSpaceDE w:val="0"/>
        <w:autoSpaceDN w:val="0"/>
        <w:adjustRightInd w:val="0"/>
        <w:spacing w:after="0" w:line="480" w:lineRule="auto"/>
        <w:ind w:left="426" w:firstLine="709"/>
        <w:rPr>
          <w:rFonts w:ascii="Times New Roman" w:hAnsi="Times New Roman" w:cs="Times New Roman"/>
          <w:color w:val="000000"/>
          <w:sz w:val="24"/>
          <w:szCs w:val="24"/>
        </w:rPr>
      </w:pPr>
      <w:r w:rsidRPr="00EF6990">
        <w:rPr>
          <w:rFonts w:ascii="Times New Roman" w:hAnsi="Times New Roman" w:cs="Times New Roman"/>
          <w:color w:val="000000"/>
          <w:sz w:val="24"/>
          <w:szCs w:val="24"/>
        </w:rPr>
        <w:lastRenderedPageBreak/>
        <w:t>Keempat tahapan dalam proses perencanaan SDM dapat pula disebut sebagai prosedur dan tahapan untuk p</w:t>
      </w:r>
      <w:r w:rsidR="0047625B">
        <w:rPr>
          <w:rFonts w:ascii="Times New Roman" w:hAnsi="Times New Roman" w:cs="Times New Roman"/>
          <w:color w:val="000000"/>
          <w:sz w:val="24"/>
          <w:szCs w:val="24"/>
        </w:rPr>
        <w:t>erencanaan</w:t>
      </w:r>
      <w:r w:rsidR="00477CB9">
        <w:rPr>
          <w:rFonts w:ascii="Times New Roman" w:hAnsi="Times New Roman" w:cs="Times New Roman"/>
          <w:color w:val="000000"/>
          <w:sz w:val="24"/>
          <w:szCs w:val="24"/>
          <w:lang w:val="id-ID"/>
        </w:rPr>
        <w:t>, terdapat</w:t>
      </w:r>
      <w:r w:rsidR="0047625B">
        <w:rPr>
          <w:rFonts w:ascii="Times New Roman" w:hAnsi="Times New Roman" w:cs="Times New Roman"/>
          <w:color w:val="000000"/>
          <w:sz w:val="24"/>
          <w:szCs w:val="24"/>
        </w:rPr>
        <w:t xml:space="preserve"> </w:t>
      </w:r>
      <w:r w:rsidRPr="00EF6990">
        <w:rPr>
          <w:rFonts w:ascii="Times New Roman" w:hAnsi="Times New Roman" w:cs="Times New Roman"/>
          <w:color w:val="000000"/>
          <w:sz w:val="24"/>
          <w:szCs w:val="24"/>
        </w:rPr>
        <w:t>gambar berikut ini:</w:t>
      </w:r>
    </w:p>
    <w:p w:rsidR="00407955" w:rsidRPr="00EF6990" w:rsidRDefault="00407955" w:rsidP="0063154C">
      <w:pPr>
        <w:autoSpaceDE w:val="0"/>
        <w:autoSpaceDN w:val="0"/>
        <w:adjustRightInd w:val="0"/>
        <w:spacing w:after="0" w:line="480" w:lineRule="auto"/>
        <w:ind w:left="0" w:firstLine="0"/>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11488" behindDoc="0" locked="0" layoutInCell="1" allowOverlap="1">
                <wp:simplePos x="0" y="0"/>
                <wp:positionH relativeFrom="column">
                  <wp:posOffset>1395095</wp:posOffset>
                </wp:positionH>
                <wp:positionV relativeFrom="paragraph">
                  <wp:posOffset>4446270</wp:posOffset>
                </wp:positionV>
                <wp:extent cx="136525" cy="0"/>
                <wp:effectExtent l="15875" t="60960" r="9525" b="5334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ED038" id="_x0000_t32" coordsize="21600,21600" o:spt="32" o:oned="t" path="m,l21600,21600e" filled="f">
                <v:path arrowok="t" fillok="f" o:connecttype="none"/>
                <o:lock v:ext="edit" shapetype="t"/>
              </v:shapetype>
              <v:shape id="Straight Arrow Connector 63" o:spid="_x0000_s1026" type="#_x0000_t32" style="position:absolute;margin-left:109.85pt;margin-top:350.1pt;width:10.75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10464" behindDoc="0" locked="0" layoutInCell="1" allowOverlap="1">
                <wp:simplePos x="0" y="0"/>
                <wp:positionH relativeFrom="column">
                  <wp:posOffset>1395095</wp:posOffset>
                </wp:positionH>
                <wp:positionV relativeFrom="paragraph">
                  <wp:posOffset>2322195</wp:posOffset>
                </wp:positionV>
                <wp:extent cx="136525" cy="0"/>
                <wp:effectExtent l="15875" t="60960" r="9525" b="5334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49A869" id="Straight Arrow Connector 62" o:spid="_x0000_s1026" type="#_x0000_t32" style="position:absolute;margin-left:109.85pt;margin-top:182.85pt;width:10.75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9440" behindDoc="0" locked="0" layoutInCell="1" allowOverlap="1">
                <wp:simplePos x="0" y="0"/>
                <wp:positionH relativeFrom="column">
                  <wp:posOffset>1531620</wp:posOffset>
                </wp:positionH>
                <wp:positionV relativeFrom="paragraph">
                  <wp:posOffset>2322195</wp:posOffset>
                </wp:positionV>
                <wp:extent cx="0" cy="2124075"/>
                <wp:effectExtent l="9525" t="13335" r="9525" b="571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4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896F3" id="Straight Arrow Connector 51" o:spid="_x0000_s1026" type="#_x0000_t32" style="position:absolute;margin-left:120.6pt;margin-top:182.85pt;width:0;height:16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8416" behindDoc="0" locked="0" layoutInCell="1" allowOverlap="1">
                <wp:simplePos x="0" y="0"/>
                <wp:positionH relativeFrom="column">
                  <wp:posOffset>3970020</wp:posOffset>
                </wp:positionH>
                <wp:positionV relativeFrom="paragraph">
                  <wp:posOffset>750570</wp:posOffset>
                </wp:positionV>
                <wp:extent cx="201930" cy="0"/>
                <wp:effectExtent l="9525" t="60960" r="17145" b="5334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AEEB9" id="Straight Arrow Connector 50" o:spid="_x0000_s1026" type="#_x0000_t32" style="position:absolute;margin-left:312.6pt;margin-top:59.1pt;width:15.9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7392" behindDoc="0" locked="0" layoutInCell="1" allowOverlap="1">
                <wp:simplePos x="0" y="0"/>
                <wp:positionH relativeFrom="column">
                  <wp:posOffset>2655570</wp:posOffset>
                </wp:positionH>
                <wp:positionV relativeFrom="paragraph">
                  <wp:posOffset>693420</wp:posOffset>
                </wp:positionV>
                <wp:extent cx="209550" cy="0"/>
                <wp:effectExtent l="9525" t="60960" r="19050" b="5334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EA583" id="Straight Arrow Connector 49" o:spid="_x0000_s1026" type="#_x0000_t32" style="position:absolute;margin-left:209.1pt;margin-top:54.6pt;width:16.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7152" behindDoc="0" locked="0" layoutInCell="1" allowOverlap="1">
                <wp:simplePos x="0" y="0"/>
                <wp:positionH relativeFrom="column">
                  <wp:posOffset>3105150</wp:posOffset>
                </wp:positionH>
                <wp:positionV relativeFrom="paragraph">
                  <wp:posOffset>5922645</wp:posOffset>
                </wp:positionV>
                <wp:extent cx="864870" cy="438150"/>
                <wp:effectExtent l="11430" t="13335" r="9525" b="571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38150"/>
                        </a:xfrm>
                        <a:prstGeom prst="rect">
                          <a:avLst/>
                        </a:prstGeom>
                        <a:solidFill>
                          <a:srgbClr val="FFFFFF"/>
                        </a:solidFill>
                        <a:ln w="9525">
                          <a:solidFill>
                            <a:srgbClr val="000000"/>
                          </a:solidFill>
                          <a:miter lim="800000"/>
                          <a:headEnd/>
                          <a:tailEnd/>
                        </a:ln>
                      </wps:spPr>
                      <wps:txbx>
                        <w:txbxContent>
                          <w:p w:rsidR="00A60A95" w:rsidRDefault="00A60A95" w:rsidP="00407955">
                            <w:pPr>
                              <w:pStyle w:val="ListParagraph"/>
                              <w:ind w:left="0" w:firstLine="0"/>
                            </w:pPr>
                            <w:r>
                              <w:t>Tahap 3</w:t>
                            </w:r>
                          </w:p>
                          <w:p w:rsidR="00A60A95" w:rsidRDefault="00A60A95" w:rsidP="00407955">
                            <w:pPr>
                              <w:ind w:hanging="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244.5pt;margin-top:466.35pt;width:68.1pt;height: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">
                <v:textbox>
                  <w:txbxContent>
                    <w:p w:rsidR="00A60A95" w:rsidRDefault="00A60A95" w:rsidP="00407955">
                      <w:pPr>
                        <w:pStyle w:val="ListParagraph"/>
                        <w:ind w:left="0" w:firstLine="0"/>
                      </w:pPr>
                      <w:r>
                        <w:t>Tahap 3</w:t>
                      </w:r>
                    </w:p>
                    <w:p w:rsidR="00A60A95" w:rsidRDefault="00A60A95" w:rsidP="00407955">
                      <w:pPr>
                        <w:ind w:hanging="720"/>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5344" behindDoc="0" locked="0" layoutInCell="1" allowOverlap="1">
                <wp:simplePos x="0" y="0"/>
                <wp:positionH relativeFrom="column">
                  <wp:posOffset>3512820</wp:posOffset>
                </wp:positionH>
                <wp:positionV relativeFrom="paragraph">
                  <wp:posOffset>2988945</wp:posOffset>
                </wp:positionV>
                <wp:extent cx="0" cy="2838450"/>
                <wp:effectExtent l="57150" t="13335" r="57150" b="1524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49D82" id="Straight Arrow Connector 47" o:spid="_x0000_s1026" type="#_x0000_t32" style="position:absolute;margin-left:276.6pt;margin-top:235.35pt;width:0;height:22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6368" behindDoc="0" locked="0" layoutInCell="1" allowOverlap="1">
                <wp:simplePos x="0" y="0"/>
                <wp:positionH relativeFrom="column">
                  <wp:posOffset>4617720</wp:posOffset>
                </wp:positionH>
                <wp:positionV relativeFrom="paragraph">
                  <wp:posOffset>979170</wp:posOffset>
                </wp:positionV>
                <wp:extent cx="0" cy="4895850"/>
                <wp:effectExtent l="57150" t="13335" r="57150" b="1524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6BEDCE" id="Straight Arrow Connector 46" o:spid="_x0000_s1026" type="#_x0000_t32" style="position:absolute;margin-left:363.6pt;margin-top:77.1pt;width:0;height:38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4320" behindDoc="0" locked="0" layoutInCell="1" allowOverlap="1">
                <wp:simplePos x="0" y="0"/>
                <wp:positionH relativeFrom="column">
                  <wp:posOffset>2284095</wp:posOffset>
                </wp:positionH>
                <wp:positionV relativeFrom="paragraph">
                  <wp:posOffset>3703320</wp:posOffset>
                </wp:positionV>
                <wp:extent cx="19050" cy="2124075"/>
                <wp:effectExtent l="38100" t="13335" r="57150" b="1524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124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301B7" id="Straight Arrow Connector 45" o:spid="_x0000_s1026" type="#_x0000_t32" style="position:absolute;margin-left:179.85pt;margin-top:291.6pt;width:1.5pt;height:16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3296" behindDoc="0" locked="0" layoutInCell="1" allowOverlap="1">
                <wp:simplePos x="0" y="0"/>
                <wp:positionH relativeFrom="column">
                  <wp:posOffset>683895</wp:posOffset>
                </wp:positionH>
                <wp:positionV relativeFrom="paragraph">
                  <wp:posOffset>5665470</wp:posOffset>
                </wp:positionV>
                <wp:extent cx="0" cy="257175"/>
                <wp:effectExtent l="57150" t="13335" r="57150" b="1524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80A58" id="Straight Arrow Connector 44" o:spid="_x0000_s1026" type="#_x0000_t32" style="position:absolute;margin-left:53.85pt;margin-top:446.1pt;width:0;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bp6OQIAAG0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2272" behindDoc="0" locked="0" layoutInCell="1" allowOverlap="1">
                <wp:simplePos x="0" y="0"/>
                <wp:positionH relativeFrom="column">
                  <wp:posOffset>683895</wp:posOffset>
                </wp:positionH>
                <wp:positionV relativeFrom="paragraph">
                  <wp:posOffset>4722495</wp:posOffset>
                </wp:positionV>
                <wp:extent cx="0" cy="228600"/>
                <wp:effectExtent l="57150" t="13335" r="57150" b="1524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6E4DB" id="Straight Arrow Connector 43" o:spid="_x0000_s1026" type="#_x0000_t32" style="position:absolute;margin-left:53.85pt;margin-top:371.85pt;width:0;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1248" behindDoc="0" locked="0" layoutInCell="1" allowOverlap="1">
                <wp:simplePos x="0" y="0"/>
                <wp:positionH relativeFrom="column">
                  <wp:posOffset>683895</wp:posOffset>
                </wp:positionH>
                <wp:positionV relativeFrom="paragraph">
                  <wp:posOffset>3703320</wp:posOffset>
                </wp:positionV>
                <wp:extent cx="0" cy="333375"/>
                <wp:effectExtent l="57150" t="13335" r="57150" b="1524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A7E43" id="Straight Arrow Connector 42" o:spid="_x0000_s1026" type="#_x0000_t32" style="position:absolute;margin-left:53.85pt;margin-top:291.6pt;width:0;height:2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0224" behindDoc="0" locked="0" layoutInCell="1" allowOverlap="1">
                <wp:simplePos x="0" y="0"/>
                <wp:positionH relativeFrom="column">
                  <wp:posOffset>683895</wp:posOffset>
                </wp:positionH>
                <wp:positionV relativeFrom="paragraph">
                  <wp:posOffset>2779395</wp:posOffset>
                </wp:positionV>
                <wp:extent cx="0" cy="361950"/>
                <wp:effectExtent l="57150" t="13335" r="57150" b="1524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1FAE4" id="Straight Arrow Connector 41" o:spid="_x0000_s1026" type="#_x0000_t32" style="position:absolute;margin-left:53.85pt;margin-top:218.85pt;width:0;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9200" behindDoc="0" locked="0" layoutInCell="1" allowOverlap="1">
                <wp:simplePos x="0" y="0"/>
                <wp:positionH relativeFrom="column">
                  <wp:posOffset>674370</wp:posOffset>
                </wp:positionH>
                <wp:positionV relativeFrom="paragraph">
                  <wp:posOffset>1445895</wp:posOffset>
                </wp:positionV>
                <wp:extent cx="9525" cy="390525"/>
                <wp:effectExtent l="47625" t="13335" r="57150" b="2476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F4CF4" id="Straight Arrow Connector 40" o:spid="_x0000_s1026" type="#_x0000_t32" style="position:absolute;margin-left:53.1pt;margin-top:113.85pt;width:.75pt;height:30.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8176" behindDoc="0" locked="0" layoutInCell="1" allowOverlap="1">
                <wp:simplePos x="0" y="0"/>
                <wp:positionH relativeFrom="column">
                  <wp:posOffset>4171950</wp:posOffset>
                </wp:positionH>
                <wp:positionV relativeFrom="paragraph">
                  <wp:posOffset>5922645</wp:posOffset>
                </wp:positionV>
                <wp:extent cx="864870" cy="438150"/>
                <wp:effectExtent l="11430" t="13335" r="9525" b="571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38150"/>
                        </a:xfrm>
                        <a:prstGeom prst="rect">
                          <a:avLst/>
                        </a:prstGeom>
                        <a:solidFill>
                          <a:srgbClr val="FFFFFF"/>
                        </a:solidFill>
                        <a:ln w="9525">
                          <a:solidFill>
                            <a:srgbClr val="000000"/>
                          </a:solidFill>
                          <a:miter lim="800000"/>
                          <a:headEnd/>
                          <a:tailEnd/>
                        </a:ln>
                      </wps:spPr>
                      <wps:txbx>
                        <w:txbxContent>
                          <w:p w:rsidR="00A60A95" w:rsidRDefault="00A60A95" w:rsidP="00407955">
                            <w:pPr>
                              <w:pStyle w:val="ListParagraph"/>
                              <w:ind w:left="0" w:firstLine="0"/>
                            </w:pPr>
                            <w:r>
                              <w:t>Tahap 4</w:t>
                            </w:r>
                          </w:p>
                          <w:p w:rsidR="00A60A95" w:rsidRDefault="00A60A95" w:rsidP="00407955">
                            <w:pPr>
                              <w:ind w:hanging="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7" type="#_x0000_t202" style="position:absolute;left:0;text-align:left;margin-left:328.5pt;margin-top:466.35pt;width:68.1pt;height:3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">
                <v:textbox>
                  <w:txbxContent>
                    <w:p w:rsidR="00A60A95" w:rsidRDefault="00A60A95" w:rsidP="00407955">
                      <w:pPr>
                        <w:pStyle w:val="ListParagraph"/>
                        <w:ind w:left="0" w:firstLine="0"/>
                      </w:pPr>
                      <w:r>
                        <w:t>Tahap 4</w:t>
                      </w:r>
                    </w:p>
                    <w:p w:rsidR="00A60A95" w:rsidRDefault="00A60A95" w:rsidP="00407955">
                      <w:pPr>
                        <w:ind w:hanging="720"/>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6128" behindDoc="0" locked="0" layoutInCell="1" allowOverlap="1">
                <wp:simplePos x="0" y="0"/>
                <wp:positionH relativeFrom="column">
                  <wp:posOffset>1876425</wp:posOffset>
                </wp:positionH>
                <wp:positionV relativeFrom="paragraph">
                  <wp:posOffset>5922645</wp:posOffset>
                </wp:positionV>
                <wp:extent cx="864870" cy="438150"/>
                <wp:effectExtent l="11430" t="13335" r="9525" b="571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38150"/>
                        </a:xfrm>
                        <a:prstGeom prst="rect">
                          <a:avLst/>
                        </a:prstGeom>
                        <a:solidFill>
                          <a:srgbClr val="FFFFFF"/>
                        </a:solidFill>
                        <a:ln w="9525">
                          <a:solidFill>
                            <a:srgbClr val="000000"/>
                          </a:solidFill>
                          <a:miter lim="800000"/>
                          <a:headEnd/>
                          <a:tailEnd/>
                        </a:ln>
                      </wps:spPr>
                      <wps:txbx>
                        <w:txbxContent>
                          <w:p w:rsidR="00A60A95" w:rsidRDefault="00A60A95" w:rsidP="00407955">
                            <w:pPr>
                              <w:pStyle w:val="ListParagraph"/>
                              <w:ind w:left="0" w:firstLine="0"/>
                            </w:pPr>
                            <w:r>
                              <w:t>Tahap 2</w:t>
                            </w:r>
                          </w:p>
                          <w:p w:rsidR="00A60A95" w:rsidRDefault="00A60A95" w:rsidP="00407955">
                            <w:pPr>
                              <w:ind w:hanging="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28" type="#_x0000_t202" style="position:absolute;left:0;text-align:left;margin-left:147.75pt;margin-top:466.35pt;width:68.1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">
                <v:textbox>
                  <w:txbxContent>
                    <w:p w:rsidR="00A60A95" w:rsidRDefault="00A60A95" w:rsidP="00407955">
                      <w:pPr>
                        <w:pStyle w:val="ListParagraph"/>
                        <w:ind w:left="0" w:firstLine="0"/>
                      </w:pPr>
                      <w:r>
                        <w:t>Tahap 2</w:t>
                      </w:r>
                    </w:p>
                    <w:p w:rsidR="00A60A95" w:rsidRDefault="00A60A95" w:rsidP="00407955">
                      <w:pPr>
                        <w:ind w:hanging="720"/>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simplePos x="0" y="0"/>
                <wp:positionH relativeFrom="column">
                  <wp:posOffset>209550</wp:posOffset>
                </wp:positionH>
                <wp:positionV relativeFrom="paragraph">
                  <wp:posOffset>5922645</wp:posOffset>
                </wp:positionV>
                <wp:extent cx="864870" cy="438150"/>
                <wp:effectExtent l="11430" t="13335" r="9525" b="57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438150"/>
                        </a:xfrm>
                        <a:prstGeom prst="rect">
                          <a:avLst/>
                        </a:prstGeom>
                        <a:solidFill>
                          <a:srgbClr val="FFFFFF"/>
                        </a:solidFill>
                        <a:ln w="9525">
                          <a:solidFill>
                            <a:srgbClr val="000000"/>
                          </a:solidFill>
                          <a:miter lim="800000"/>
                          <a:headEnd/>
                          <a:tailEnd/>
                        </a:ln>
                      </wps:spPr>
                      <wps:txbx>
                        <w:txbxContent>
                          <w:p w:rsidR="00A60A95" w:rsidRDefault="00A60A95" w:rsidP="00407955">
                            <w:pPr>
                              <w:pStyle w:val="ListParagraph"/>
                              <w:ind w:left="0" w:firstLine="0"/>
                            </w:pPr>
                            <w:r>
                              <w:t>Tahap 1</w:t>
                            </w: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9" type="#_x0000_t202" style="position:absolute;left:0;text-align:left;margin-left:16.5pt;margin-top:466.35pt;width:68.1pt;height: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">
                <v:textbox>
                  <w:txbxContent>
                    <w:p w:rsidR="00A60A95" w:rsidRDefault="00A60A95" w:rsidP="00407955">
                      <w:pPr>
                        <w:pStyle w:val="ListParagraph"/>
                        <w:ind w:left="0" w:firstLine="0"/>
                      </w:pPr>
                      <w:r>
                        <w:t>Tahap 1</w:t>
                      </w: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p w:rsidR="00A60A95" w:rsidRDefault="00A60A95" w:rsidP="00407955">
                      <w:pPr>
                        <w:ind w:hanging="720"/>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simplePos x="0" y="0"/>
                <wp:positionH relativeFrom="column">
                  <wp:posOffset>2912745</wp:posOffset>
                </wp:positionH>
                <wp:positionV relativeFrom="paragraph">
                  <wp:posOffset>274320</wp:posOffset>
                </wp:positionV>
                <wp:extent cx="1057275" cy="2714625"/>
                <wp:effectExtent l="9525" t="13335" r="9525" b="571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714625"/>
                        </a:xfrm>
                        <a:prstGeom prst="rect">
                          <a:avLst/>
                        </a:prstGeom>
                        <a:solidFill>
                          <a:srgbClr val="FFFFFF"/>
                        </a:solidFill>
                        <a:ln w="9525">
                          <a:solidFill>
                            <a:srgbClr val="000000"/>
                          </a:solidFill>
                          <a:miter lim="800000"/>
                          <a:headEnd/>
                          <a:tailEnd/>
                        </a:ln>
                      </wps:spPr>
                      <wps:txbx>
                        <w:txbxContent>
                          <w:p w:rsidR="00A60A95" w:rsidRDefault="00A60A95" w:rsidP="00407955">
                            <w:pPr>
                              <w:pStyle w:val="ListParagraph"/>
                              <w:ind w:left="0" w:firstLine="0"/>
                            </w:pPr>
                            <w:r>
                              <w:t>Pemograman:</w:t>
                            </w:r>
                          </w:p>
                          <w:p w:rsidR="00A60A95" w:rsidRDefault="00A60A95" w:rsidP="002F2D08">
                            <w:pPr>
                              <w:pStyle w:val="ListParagraph"/>
                              <w:numPr>
                                <w:ilvl w:val="0"/>
                                <w:numId w:val="8"/>
                              </w:numPr>
                              <w:ind w:left="142" w:hanging="142"/>
                            </w:pPr>
                            <w:r>
                              <w:t>Rekrutmen &amp; seleksi</w:t>
                            </w:r>
                          </w:p>
                          <w:p w:rsidR="00A60A95" w:rsidRDefault="00A60A95" w:rsidP="002F2D08">
                            <w:pPr>
                              <w:pStyle w:val="ListParagraph"/>
                              <w:numPr>
                                <w:ilvl w:val="0"/>
                                <w:numId w:val="8"/>
                              </w:numPr>
                              <w:ind w:left="142" w:hanging="142"/>
                            </w:pPr>
                            <w:r>
                              <w:t>Penempatan</w:t>
                            </w:r>
                          </w:p>
                          <w:p w:rsidR="00A60A95" w:rsidRDefault="00A60A95" w:rsidP="002F2D08">
                            <w:pPr>
                              <w:pStyle w:val="ListParagraph"/>
                              <w:numPr>
                                <w:ilvl w:val="0"/>
                                <w:numId w:val="8"/>
                              </w:numPr>
                              <w:ind w:left="142" w:hanging="142"/>
                            </w:pPr>
                            <w:r>
                              <w:t>Pemberhentian</w:t>
                            </w:r>
                          </w:p>
                          <w:p w:rsidR="00A60A95" w:rsidRDefault="00A60A95" w:rsidP="002F2D08">
                            <w:pPr>
                              <w:pStyle w:val="ListParagraph"/>
                              <w:numPr>
                                <w:ilvl w:val="0"/>
                                <w:numId w:val="8"/>
                              </w:numPr>
                              <w:ind w:left="142" w:hanging="142"/>
                            </w:pPr>
                            <w:r>
                              <w:t>Renumerasi</w:t>
                            </w:r>
                          </w:p>
                          <w:p w:rsidR="00A60A95" w:rsidRDefault="00A60A95" w:rsidP="002F2D08">
                            <w:pPr>
                              <w:pStyle w:val="ListParagraph"/>
                              <w:numPr>
                                <w:ilvl w:val="0"/>
                                <w:numId w:val="8"/>
                              </w:numPr>
                              <w:ind w:left="142" w:hanging="142"/>
                            </w:pPr>
                            <w:r>
                              <w:t>Pelatihan &amp; pengembangan</w:t>
                            </w:r>
                          </w:p>
                          <w:p w:rsidR="00A60A95" w:rsidRDefault="00A60A95" w:rsidP="002F2D08">
                            <w:pPr>
                              <w:pStyle w:val="ListParagraph"/>
                              <w:numPr>
                                <w:ilvl w:val="0"/>
                                <w:numId w:val="8"/>
                              </w:numPr>
                              <w:ind w:left="142" w:hanging="142"/>
                            </w:pPr>
                            <w:r>
                              <w:t>Penilaian dan identifikasi</w:t>
                            </w:r>
                          </w:p>
                          <w:p w:rsidR="00A60A95" w:rsidRDefault="00A60A95" w:rsidP="002F2D08">
                            <w:pPr>
                              <w:pStyle w:val="ListParagraph"/>
                              <w:numPr>
                                <w:ilvl w:val="0"/>
                                <w:numId w:val="8"/>
                              </w:numPr>
                              <w:ind w:left="142" w:hanging="142"/>
                            </w:pPr>
                            <w:r>
                              <w:t xml:space="preserve">Sistem informasi </w:t>
                            </w:r>
                          </w:p>
                          <w:p w:rsidR="00A60A95" w:rsidRDefault="00A60A95" w:rsidP="00407955">
                            <w:pPr>
                              <w:ind w:hanging="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0" type="#_x0000_t202" style="position:absolute;left:0;text-align:left;margin-left:229.35pt;margin-top:21.6pt;width:83.25pt;height:21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">
                <v:textbox>
                  <w:txbxContent>
                    <w:p w:rsidR="00A60A95" w:rsidRDefault="00A60A95" w:rsidP="00407955">
                      <w:pPr>
                        <w:pStyle w:val="ListParagraph"/>
                        <w:ind w:left="0" w:firstLine="0"/>
                      </w:pPr>
                      <w:r>
                        <w:t>Pemograman:</w:t>
                      </w:r>
                    </w:p>
                    <w:p w:rsidR="00A60A95" w:rsidRDefault="00A60A95" w:rsidP="002F2D08">
                      <w:pPr>
                        <w:pStyle w:val="ListParagraph"/>
                        <w:numPr>
                          <w:ilvl w:val="0"/>
                          <w:numId w:val="8"/>
                        </w:numPr>
                        <w:ind w:left="142" w:hanging="142"/>
                      </w:pPr>
                      <w:r>
                        <w:t>Rekrutmen &amp; seleksi</w:t>
                      </w:r>
                    </w:p>
                    <w:p w:rsidR="00A60A95" w:rsidRDefault="00A60A95" w:rsidP="002F2D08">
                      <w:pPr>
                        <w:pStyle w:val="ListParagraph"/>
                        <w:numPr>
                          <w:ilvl w:val="0"/>
                          <w:numId w:val="8"/>
                        </w:numPr>
                        <w:ind w:left="142" w:hanging="142"/>
                      </w:pPr>
                      <w:r>
                        <w:t>Penempatan</w:t>
                      </w:r>
                    </w:p>
                    <w:p w:rsidR="00A60A95" w:rsidRDefault="00A60A95" w:rsidP="002F2D08">
                      <w:pPr>
                        <w:pStyle w:val="ListParagraph"/>
                        <w:numPr>
                          <w:ilvl w:val="0"/>
                          <w:numId w:val="8"/>
                        </w:numPr>
                        <w:ind w:left="142" w:hanging="142"/>
                      </w:pPr>
                      <w:r>
                        <w:t>Pemberhentian</w:t>
                      </w:r>
                    </w:p>
                    <w:p w:rsidR="00A60A95" w:rsidRDefault="00A60A95" w:rsidP="002F2D08">
                      <w:pPr>
                        <w:pStyle w:val="ListParagraph"/>
                        <w:numPr>
                          <w:ilvl w:val="0"/>
                          <w:numId w:val="8"/>
                        </w:numPr>
                        <w:ind w:left="142" w:hanging="142"/>
                      </w:pPr>
                      <w:r>
                        <w:t>Renumerasi</w:t>
                      </w:r>
                    </w:p>
                    <w:p w:rsidR="00A60A95" w:rsidRDefault="00A60A95" w:rsidP="002F2D08">
                      <w:pPr>
                        <w:pStyle w:val="ListParagraph"/>
                        <w:numPr>
                          <w:ilvl w:val="0"/>
                          <w:numId w:val="8"/>
                        </w:numPr>
                        <w:ind w:left="142" w:hanging="142"/>
                      </w:pPr>
                      <w:r>
                        <w:t>Pelatihan &amp; pengembangan</w:t>
                      </w:r>
                    </w:p>
                    <w:p w:rsidR="00A60A95" w:rsidRDefault="00A60A95" w:rsidP="002F2D08">
                      <w:pPr>
                        <w:pStyle w:val="ListParagraph"/>
                        <w:numPr>
                          <w:ilvl w:val="0"/>
                          <w:numId w:val="8"/>
                        </w:numPr>
                        <w:ind w:left="142" w:hanging="142"/>
                      </w:pPr>
                      <w:r>
                        <w:t>Penilaian dan identifikasi</w:t>
                      </w:r>
                    </w:p>
                    <w:p w:rsidR="00A60A95" w:rsidRDefault="00A60A95" w:rsidP="002F2D08">
                      <w:pPr>
                        <w:pStyle w:val="ListParagraph"/>
                        <w:numPr>
                          <w:ilvl w:val="0"/>
                          <w:numId w:val="8"/>
                        </w:numPr>
                        <w:ind w:left="142" w:hanging="142"/>
                      </w:pPr>
                      <w:r>
                        <w:t xml:space="preserve">Sistem informasi </w:t>
                      </w:r>
                    </w:p>
                    <w:p w:rsidR="00A60A95" w:rsidRDefault="00A60A95" w:rsidP="00407955">
                      <w:pPr>
                        <w:ind w:hanging="720"/>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simplePos x="0" y="0"/>
                <wp:positionH relativeFrom="column">
                  <wp:posOffset>4245610</wp:posOffset>
                </wp:positionH>
                <wp:positionV relativeFrom="paragraph">
                  <wp:posOffset>502920</wp:posOffset>
                </wp:positionV>
                <wp:extent cx="791210" cy="476250"/>
                <wp:effectExtent l="8890" t="13335" r="9525" b="571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476250"/>
                        </a:xfrm>
                        <a:prstGeom prst="rect">
                          <a:avLst/>
                        </a:prstGeom>
                        <a:solidFill>
                          <a:srgbClr val="FFFFFF"/>
                        </a:solidFill>
                        <a:ln w="9525">
                          <a:solidFill>
                            <a:srgbClr val="000000"/>
                          </a:solidFill>
                          <a:miter lim="800000"/>
                          <a:headEnd/>
                          <a:tailEnd/>
                        </a:ln>
                      </wps:spPr>
                      <wps:txbx>
                        <w:txbxContent>
                          <w:p w:rsidR="00A60A95" w:rsidRDefault="00A60A95" w:rsidP="00407955">
                            <w:pPr>
                              <w:pStyle w:val="ListParagraph"/>
                              <w:ind w:left="0" w:firstLine="0"/>
                            </w:pPr>
                            <w:r>
                              <w:t xml:space="preserve">Kontrol &amp; evaluasi </w:t>
                            </w:r>
                          </w:p>
                          <w:p w:rsidR="00A60A95" w:rsidRDefault="00A60A95" w:rsidP="00407955">
                            <w:pPr>
                              <w:ind w:hanging="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1" type="#_x0000_t202" style="position:absolute;left:0;text-align:left;margin-left:334.3pt;margin-top:39.6pt;width:62.3pt;height: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">
                <v:textbox>
                  <w:txbxContent>
                    <w:p w:rsidR="00A60A95" w:rsidRDefault="00A60A95" w:rsidP="00407955">
                      <w:pPr>
                        <w:pStyle w:val="ListParagraph"/>
                        <w:ind w:left="0" w:firstLine="0"/>
                      </w:pPr>
                      <w:r>
                        <w:t xml:space="preserve">Kontrol &amp; evaluasi </w:t>
                      </w:r>
                    </w:p>
                    <w:p w:rsidR="00A60A95" w:rsidRDefault="00A60A95" w:rsidP="00407955">
                      <w:pPr>
                        <w:ind w:hanging="720"/>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simplePos x="0" y="0"/>
                <wp:positionH relativeFrom="column">
                  <wp:posOffset>1598295</wp:posOffset>
                </wp:positionH>
                <wp:positionV relativeFrom="paragraph">
                  <wp:posOffset>445770</wp:posOffset>
                </wp:positionV>
                <wp:extent cx="1057275" cy="533400"/>
                <wp:effectExtent l="9525" t="13335" r="9525" b="571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533400"/>
                        </a:xfrm>
                        <a:prstGeom prst="rect">
                          <a:avLst/>
                        </a:prstGeom>
                        <a:solidFill>
                          <a:srgbClr val="FFFFFF"/>
                        </a:solidFill>
                        <a:ln w="9525">
                          <a:solidFill>
                            <a:srgbClr val="000000"/>
                          </a:solidFill>
                          <a:miter lim="800000"/>
                          <a:headEnd/>
                          <a:tailEnd/>
                        </a:ln>
                      </wps:spPr>
                      <wps:txbx>
                        <w:txbxContent>
                          <w:p w:rsidR="00A60A95" w:rsidRDefault="00A60A95" w:rsidP="00407955">
                            <w:pPr>
                              <w:pStyle w:val="ListParagraph"/>
                              <w:ind w:left="284" w:firstLine="0"/>
                            </w:pPr>
                            <w:r>
                              <w:t>persetujuan manajemen</w:t>
                            </w:r>
                          </w:p>
                          <w:p w:rsidR="00A60A95" w:rsidRDefault="00A60A95" w:rsidP="00407955">
                            <w:pPr>
                              <w:ind w:hanging="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2" type="#_x0000_t202" style="position:absolute;left:0;text-align:left;margin-left:125.85pt;margin-top:35.1pt;width:83.25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">
                <v:textbox>
                  <w:txbxContent>
                    <w:p w:rsidR="00A60A95" w:rsidRDefault="00A60A95" w:rsidP="00407955">
                      <w:pPr>
                        <w:pStyle w:val="ListParagraph"/>
                        <w:ind w:left="284" w:firstLine="0"/>
                      </w:pPr>
                      <w:r>
                        <w:t>persetujuan manajemen</w:t>
                      </w:r>
                    </w:p>
                    <w:p w:rsidR="00A60A95" w:rsidRDefault="00A60A95" w:rsidP="00407955">
                      <w:pPr>
                        <w:ind w:hanging="720"/>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simplePos x="0" y="0"/>
                <wp:positionH relativeFrom="column">
                  <wp:posOffset>1684020</wp:posOffset>
                </wp:positionH>
                <wp:positionV relativeFrom="paragraph">
                  <wp:posOffset>3141345</wp:posOffset>
                </wp:positionV>
                <wp:extent cx="1133475" cy="561975"/>
                <wp:effectExtent l="9525" t="13335" r="9525" b="571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61975"/>
                        </a:xfrm>
                        <a:prstGeom prst="rect">
                          <a:avLst/>
                        </a:prstGeom>
                        <a:solidFill>
                          <a:srgbClr val="FFFFFF"/>
                        </a:solidFill>
                        <a:ln w="9525">
                          <a:solidFill>
                            <a:srgbClr val="000000"/>
                          </a:solidFill>
                          <a:miter lim="800000"/>
                          <a:headEnd/>
                          <a:tailEnd/>
                        </a:ln>
                      </wps:spPr>
                      <wps:txbx>
                        <w:txbxContent>
                          <w:p w:rsidR="00A60A95" w:rsidRDefault="00A60A95" w:rsidP="00407955">
                            <w:pPr>
                              <w:pStyle w:val="ListParagraph"/>
                              <w:ind w:left="284" w:firstLine="0"/>
                            </w:pPr>
                            <w:r>
                              <w:t>Persetujuan manajemen</w:t>
                            </w:r>
                          </w:p>
                          <w:p w:rsidR="00A60A95" w:rsidRDefault="00A60A95" w:rsidP="00407955">
                            <w:pPr>
                              <w:ind w:hanging="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3" type="#_x0000_t202" style="position:absolute;left:0;text-align:left;margin-left:132.6pt;margin-top:247.35pt;width:89.2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">
                <v:textbox>
                  <w:txbxContent>
                    <w:p w:rsidR="00A60A95" w:rsidRDefault="00A60A95" w:rsidP="00407955">
                      <w:pPr>
                        <w:pStyle w:val="ListParagraph"/>
                        <w:ind w:left="284" w:firstLine="0"/>
                      </w:pPr>
                      <w:r>
                        <w:t>Persetujuan manajemen</w:t>
                      </w:r>
                    </w:p>
                    <w:p w:rsidR="00A60A95" w:rsidRDefault="00A60A95" w:rsidP="00407955">
                      <w:pPr>
                        <w:ind w:hanging="720"/>
                      </w:pP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9984" behindDoc="0" locked="0" layoutInCell="1" allowOverlap="1">
                <wp:simplePos x="0" y="0"/>
                <wp:positionH relativeFrom="column">
                  <wp:posOffset>6350</wp:posOffset>
                </wp:positionH>
                <wp:positionV relativeFrom="paragraph">
                  <wp:posOffset>5008245</wp:posOffset>
                </wp:positionV>
                <wp:extent cx="1388745" cy="657225"/>
                <wp:effectExtent l="8255" t="13335" r="12700" b="571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657225"/>
                        </a:xfrm>
                        <a:prstGeom prst="rect">
                          <a:avLst/>
                        </a:prstGeom>
                        <a:solidFill>
                          <a:srgbClr val="FFFFFF"/>
                        </a:solidFill>
                        <a:ln w="9525">
                          <a:solidFill>
                            <a:srgbClr val="000000"/>
                          </a:solidFill>
                          <a:miter lim="800000"/>
                          <a:headEnd/>
                          <a:tailEnd/>
                        </a:ln>
                      </wps:spPr>
                      <wps:txbx>
                        <w:txbxContent>
                          <w:p w:rsidR="00A60A95" w:rsidRDefault="00A60A95" w:rsidP="002F2D08">
                            <w:pPr>
                              <w:pStyle w:val="ListParagraph"/>
                              <w:numPr>
                                <w:ilvl w:val="0"/>
                                <w:numId w:val="19"/>
                              </w:numPr>
                              <w:ind w:left="426" w:hanging="426"/>
                            </w:pPr>
                            <w:r>
                              <w:t>Manajemen perkiraan pasokan SDM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left:0;text-align:left;margin-left:.5pt;margin-top:394.35pt;width:109.35pt;height:5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">
                <v:textbox>
                  <w:txbxContent>
                    <w:p w:rsidR="00A60A95" w:rsidRDefault="00A60A95" w:rsidP="002F2D08">
                      <w:pPr>
                        <w:pStyle w:val="ListParagraph"/>
                        <w:numPr>
                          <w:ilvl w:val="0"/>
                          <w:numId w:val="19"/>
                        </w:numPr>
                        <w:ind w:left="426" w:hanging="426"/>
                      </w:pPr>
                      <w:r>
                        <w:t>Manajemen perkiraan pasokan SDM</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simplePos x="0" y="0"/>
                <wp:positionH relativeFrom="column">
                  <wp:posOffset>6350</wp:posOffset>
                </wp:positionH>
                <wp:positionV relativeFrom="paragraph">
                  <wp:posOffset>4084320</wp:posOffset>
                </wp:positionV>
                <wp:extent cx="1388745" cy="638175"/>
                <wp:effectExtent l="8255" t="13335" r="12700" b="571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638175"/>
                        </a:xfrm>
                        <a:prstGeom prst="rect">
                          <a:avLst/>
                        </a:prstGeom>
                        <a:solidFill>
                          <a:srgbClr val="FFFFFF"/>
                        </a:solidFill>
                        <a:ln w="9525">
                          <a:solidFill>
                            <a:srgbClr val="000000"/>
                          </a:solidFill>
                          <a:miter lim="800000"/>
                          <a:headEnd/>
                          <a:tailEnd/>
                        </a:ln>
                      </wps:spPr>
                      <wps:txbx>
                        <w:txbxContent>
                          <w:p w:rsidR="00A60A95" w:rsidRDefault="00A60A95" w:rsidP="002F2D08">
                            <w:pPr>
                              <w:pStyle w:val="ListParagraph"/>
                              <w:numPr>
                                <w:ilvl w:val="0"/>
                                <w:numId w:val="20"/>
                              </w:numPr>
                              <w:ind w:left="426" w:hanging="426"/>
                            </w:pPr>
                            <w:r>
                              <w:t>Persetujuan Anggaran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left:0;text-align:left;margin-left:.5pt;margin-top:321.6pt;width:109.3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">
                <v:textbox>
                  <w:txbxContent>
                    <w:p w:rsidR="00A60A95" w:rsidRDefault="00A60A95" w:rsidP="002F2D08">
                      <w:pPr>
                        <w:pStyle w:val="ListParagraph"/>
                        <w:numPr>
                          <w:ilvl w:val="0"/>
                          <w:numId w:val="20"/>
                        </w:numPr>
                        <w:ind w:left="426" w:hanging="426"/>
                      </w:pPr>
                      <w:r>
                        <w:t>Persetujuan Anggaran</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simplePos x="0" y="0"/>
                <wp:positionH relativeFrom="column">
                  <wp:posOffset>6350</wp:posOffset>
                </wp:positionH>
                <wp:positionV relativeFrom="paragraph">
                  <wp:posOffset>3141345</wp:posOffset>
                </wp:positionV>
                <wp:extent cx="1388745" cy="561975"/>
                <wp:effectExtent l="8255" t="13335" r="12700" b="57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561975"/>
                        </a:xfrm>
                        <a:prstGeom prst="rect">
                          <a:avLst/>
                        </a:prstGeom>
                        <a:solidFill>
                          <a:srgbClr val="FFFFFF"/>
                        </a:solidFill>
                        <a:ln w="9525">
                          <a:solidFill>
                            <a:srgbClr val="000000"/>
                          </a:solidFill>
                          <a:miter lim="800000"/>
                          <a:headEnd/>
                          <a:tailEnd/>
                        </a:ln>
                      </wps:spPr>
                      <wps:txbx>
                        <w:txbxContent>
                          <w:p w:rsidR="00A60A95" w:rsidRDefault="00A60A95" w:rsidP="002F2D08">
                            <w:pPr>
                              <w:pStyle w:val="ListParagraph"/>
                              <w:numPr>
                                <w:ilvl w:val="0"/>
                                <w:numId w:val="21"/>
                              </w:numPr>
                              <w:ind w:left="426" w:hanging="426"/>
                            </w:pPr>
                            <w:r>
                              <w:t>Peramalan SDM per Unit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left:0;text-align:left;margin-left:.5pt;margin-top:247.35pt;width:109.3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">
                <v:textbox>
                  <w:txbxContent>
                    <w:p w:rsidR="00A60A95" w:rsidRDefault="00A60A95" w:rsidP="002F2D08">
                      <w:pPr>
                        <w:pStyle w:val="ListParagraph"/>
                        <w:numPr>
                          <w:ilvl w:val="0"/>
                          <w:numId w:val="21"/>
                        </w:numPr>
                        <w:ind w:left="426" w:hanging="426"/>
                      </w:pPr>
                      <w:r>
                        <w:t>Peramalan SDM per Unit</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simplePos x="0" y="0"/>
                <wp:positionH relativeFrom="column">
                  <wp:posOffset>6350</wp:posOffset>
                </wp:positionH>
                <wp:positionV relativeFrom="paragraph">
                  <wp:posOffset>1884045</wp:posOffset>
                </wp:positionV>
                <wp:extent cx="1388745" cy="895350"/>
                <wp:effectExtent l="8255" t="13335" r="12700" b="571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895350"/>
                        </a:xfrm>
                        <a:prstGeom prst="rect">
                          <a:avLst/>
                        </a:prstGeom>
                        <a:solidFill>
                          <a:srgbClr val="FFFFFF"/>
                        </a:solidFill>
                        <a:ln w="9525">
                          <a:solidFill>
                            <a:srgbClr val="000000"/>
                          </a:solidFill>
                          <a:miter lim="800000"/>
                          <a:headEnd/>
                          <a:tailEnd/>
                        </a:ln>
                      </wps:spPr>
                      <wps:txbx>
                        <w:txbxContent>
                          <w:p w:rsidR="00A60A95" w:rsidRDefault="00A60A95" w:rsidP="002F2D08">
                            <w:pPr>
                              <w:pStyle w:val="ListParagraph"/>
                              <w:numPr>
                                <w:ilvl w:val="0"/>
                                <w:numId w:val="22"/>
                              </w:numPr>
                              <w:ind w:left="426" w:hanging="426"/>
                            </w:pPr>
                            <w:r>
                              <w:t>Peramalan permintaan SDM secara keseluruhan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left:0;text-align:left;margin-left:.5pt;margin-top:148.35pt;width:109.35pt;height: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">
                <v:textbox>
                  <w:txbxContent>
                    <w:p w:rsidR="00A60A95" w:rsidRDefault="00A60A95" w:rsidP="002F2D08">
                      <w:pPr>
                        <w:pStyle w:val="ListParagraph"/>
                        <w:numPr>
                          <w:ilvl w:val="0"/>
                          <w:numId w:val="22"/>
                        </w:numPr>
                        <w:ind w:left="426" w:hanging="426"/>
                      </w:pPr>
                      <w:r>
                        <w:t>Peramalan permintaan SDM secara keseluruhan</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5888" behindDoc="0" locked="0" layoutInCell="1" allowOverlap="1">
                <wp:simplePos x="0" y="0"/>
                <wp:positionH relativeFrom="column">
                  <wp:posOffset>6350</wp:posOffset>
                </wp:positionH>
                <wp:positionV relativeFrom="paragraph">
                  <wp:posOffset>217170</wp:posOffset>
                </wp:positionV>
                <wp:extent cx="1388745" cy="1228725"/>
                <wp:effectExtent l="8255" t="13335" r="12700"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1228725"/>
                        </a:xfrm>
                        <a:prstGeom prst="rect">
                          <a:avLst/>
                        </a:prstGeom>
                        <a:solidFill>
                          <a:srgbClr val="FFFFFF"/>
                        </a:solidFill>
                        <a:ln w="9525">
                          <a:solidFill>
                            <a:srgbClr val="000000"/>
                          </a:solidFill>
                          <a:miter lim="800000"/>
                          <a:headEnd/>
                          <a:tailEnd/>
                        </a:ln>
                      </wps:spPr>
                      <wps:txbx>
                        <w:txbxContent>
                          <w:p w:rsidR="00A60A95" w:rsidRDefault="00A60A95" w:rsidP="002F2D08">
                            <w:pPr>
                              <w:pStyle w:val="ListParagraph"/>
                              <w:numPr>
                                <w:ilvl w:val="0"/>
                                <w:numId w:val="6"/>
                              </w:numPr>
                              <w:ind w:left="284" w:hanging="284"/>
                            </w:pPr>
                            <w:r>
                              <w:t>Analisis</w:t>
                            </w:r>
                          </w:p>
                          <w:p w:rsidR="00A60A95" w:rsidRDefault="00A60A95" w:rsidP="002F2D08">
                            <w:pPr>
                              <w:pStyle w:val="ListParagraph"/>
                              <w:numPr>
                                <w:ilvl w:val="0"/>
                                <w:numId w:val="7"/>
                              </w:numPr>
                              <w:ind w:left="567" w:hanging="283"/>
                            </w:pPr>
                            <w:r>
                              <w:t>Penyimpanan</w:t>
                            </w:r>
                          </w:p>
                          <w:p w:rsidR="00A60A95" w:rsidRDefault="00A60A95" w:rsidP="002F2D08">
                            <w:pPr>
                              <w:pStyle w:val="ListParagraph"/>
                              <w:numPr>
                                <w:ilvl w:val="0"/>
                                <w:numId w:val="7"/>
                              </w:numPr>
                              <w:ind w:left="567" w:hanging="283"/>
                            </w:pPr>
                            <w:r>
                              <w:t>Pemekerjaan</w:t>
                            </w:r>
                          </w:p>
                          <w:p w:rsidR="00A60A95" w:rsidRDefault="00A60A95" w:rsidP="002F2D08">
                            <w:pPr>
                              <w:pStyle w:val="ListParagraph"/>
                              <w:numPr>
                                <w:ilvl w:val="0"/>
                                <w:numId w:val="7"/>
                              </w:numPr>
                              <w:ind w:left="567" w:hanging="283"/>
                            </w:pPr>
                            <w:r>
                              <w:t xml:space="preserve">Produktivitas </w:t>
                            </w:r>
                          </w:p>
                          <w:p w:rsidR="00A60A95" w:rsidRDefault="00A60A95" w:rsidP="002F2D08">
                            <w:pPr>
                              <w:pStyle w:val="ListParagraph"/>
                              <w:numPr>
                                <w:ilvl w:val="0"/>
                                <w:numId w:val="7"/>
                              </w:numPr>
                              <w:ind w:left="567" w:hanging="283"/>
                            </w:pPr>
                            <w:r>
                              <w:t>Organisasi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8" type="#_x0000_t202" style="position:absolute;left:0;text-align:left;margin-left:.5pt;margin-top:17.1pt;width:109.35pt;height:96.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">
                <v:textbox>
                  <w:txbxContent>
                    <w:p w:rsidR="00A60A95" w:rsidRDefault="00A60A95" w:rsidP="002F2D08">
                      <w:pPr>
                        <w:pStyle w:val="ListParagraph"/>
                        <w:numPr>
                          <w:ilvl w:val="0"/>
                          <w:numId w:val="6"/>
                        </w:numPr>
                        <w:ind w:left="284" w:hanging="284"/>
                      </w:pPr>
                      <w:r>
                        <w:t>Analisis</w:t>
                      </w:r>
                    </w:p>
                    <w:p w:rsidR="00A60A95" w:rsidRDefault="00A60A95" w:rsidP="002F2D08">
                      <w:pPr>
                        <w:pStyle w:val="ListParagraph"/>
                        <w:numPr>
                          <w:ilvl w:val="0"/>
                          <w:numId w:val="7"/>
                        </w:numPr>
                        <w:ind w:left="567" w:hanging="283"/>
                      </w:pPr>
                      <w:r>
                        <w:t>Penyimpanan</w:t>
                      </w:r>
                    </w:p>
                    <w:p w:rsidR="00A60A95" w:rsidRDefault="00A60A95" w:rsidP="002F2D08">
                      <w:pPr>
                        <w:pStyle w:val="ListParagraph"/>
                        <w:numPr>
                          <w:ilvl w:val="0"/>
                          <w:numId w:val="7"/>
                        </w:numPr>
                        <w:ind w:left="567" w:hanging="283"/>
                      </w:pPr>
                      <w:r>
                        <w:t>Pemekerjaan</w:t>
                      </w:r>
                    </w:p>
                    <w:p w:rsidR="00A60A95" w:rsidRDefault="00A60A95" w:rsidP="002F2D08">
                      <w:pPr>
                        <w:pStyle w:val="ListParagraph"/>
                        <w:numPr>
                          <w:ilvl w:val="0"/>
                          <w:numId w:val="7"/>
                        </w:numPr>
                        <w:ind w:left="567" w:hanging="283"/>
                      </w:pPr>
                      <w:r>
                        <w:t xml:space="preserve">Produktivitas </w:t>
                      </w:r>
                    </w:p>
                    <w:p w:rsidR="00A60A95" w:rsidRDefault="00A60A95" w:rsidP="002F2D08">
                      <w:pPr>
                        <w:pStyle w:val="ListParagraph"/>
                        <w:numPr>
                          <w:ilvl w:val="0"/>
                          <w:numId w:val="7"/>
                        </w:numPr>
                        <w:ind w:left="567" w:hanging="283"/>
                      </w:pPr>
                      <w:r>
                        <w:t>Organisasi</w:t>
                      </w:r>
                    </w:p>
                  </w:txbxContent>
                </v:textbox>
              </v:shape>
            </w:pict>
          </mc:Fallback>
        </mc:AlternateContent>
      </w:r>
    </w:p>
    <w:p w:rsidR="00407955" w:rsidRPr="00EF6990" w:rsidRDefault="00407955" w:rsidP="00407955">
      <w:pPr>
        <w:spacing w:line="480" w:lineRule="auto"/>
        <w:ind w:left="709" w:firstLine="709"/>
        <w:rPr>
          <w:rFonts w:ascii="Times New Roman" w:hAnsi="Times New Roman" w:cs="Times New Roman"/>
          <w:sz w:val="24"/>
          <w:szCs w:val="24"/>
        </w:rPr>
      </w:pPr>
    </w:p>
    <w:p w:rsidR="00407955" w:rsidRPr="00EF6990" w:rsidRDefault="00407955" w:rsidP="00407955">
      <w:pPr>
        <w:tabs>
          <w:tab w:val="left" w:pos="2235"/>
        </w:tabs>
        <w:spacing w:line="480" w:lineRule="auto"/>
        <w:ind w:left="709" w:firstLine="709"/>
        <w:rPr>
          <w:rFonts w:ascii="Times New Roman" w:hAnsi="Times New Roman" w:cs="Times New Roman"/>
          <w:sz w:val="24"/>
          <w:szCs w:val="24"/>
        </w:rPr>
      </w:pPr>
      <w:r w:rsidRPr="00EF6990">
        <w:rPr>
          <w:rFonts w:ascii="Times New Roman" w:hAnsi="Times New Roman" w:cs="Times New Roman"/>
          <w:sz w:val="24"/>
          <w:szCs w:val="24"/>
        </w:rPr>
        <w:tab/>
      </w:r>
    </w:p>
    <w:p w:rsidR="00407955" w:rsidRPr="00EF6990" w:rsidRDefault="00407955" w:rsidP="00407955">
      <w:pPr>
        <w:tabs>
          <w:tab w:val="left" w:pos="2235"/>
        </w:tabs>
        <w:spacing w:line="480" w:lineRule="auto"/>
        <w:ind w:left="709" w:firstLine="709"/>
        <w:rPr>
          <w:rFonts w:ascii="Times New Roman" w:hAnsi="Times New Roman" w:cs="Times New Roman"/>
          <w:sz w:val="24"/>
          <w:szCs w:val="24"/>
        </w:rPr>
      </w:pPr>
    </w:p>
    <w:p w:rsidR="00407955" w:rsidRPr="00EF6990" w:rsidRDefault="00407955" w:rsidP="00407955">
      <w:pPr>
        <w:tabs>
          <w:tab w:val="left" w:pos="2235"/>
        </w:tabs>
        <w:spacing w:line="480" w:lineRule="auto"/>
        <w:ind w:left="709" w:firstLine="709"/>
        <w:rPr>
          <w:rFonts w:ascii="Times New Roman" w:hAnsi="Times New Roman" w:cs="Times New Roman"/>
          <w:sz w:val="24"/>
          <w:szCs w:val="24"/>
        </w:rPr>
      </w:pPr>
    </w:p>
    <w:p w:rsidR="00407955" w:rsidRPr="00EF6990" w:rsidRDefault="00407955" w:rsidP="00407955">
      <w:pPr>
        <w:tabs>
          <w:tab w:val="left" w:pos="2235"/>
        </w:tabs>
        <w:spacing w:line="480" w:lineRule="auto"/>
        <w:ind w:left="709" w:firstLine="709"/>
        <w:rPr>
          <w:rFonts w:ascii="Times New Roman" w:hAnsi="Times New Roman" w:cs="Times New Roman"/>
          <w:sz w:val="24"/>
          <w:szCs w:val="24"/>
        </w:rPr>
      </w:pPr>
    </w:p>
    <w:p w:rsidR="00407955" w:rsidRPr="00EF6990" w:rsidRDefault="00407955" w:rsidP="00407955">
      <w:pPr>
        <w:tabs>
          <w:tab w:val="left" w:pos="2235"/>
        </w:tabs>
        <w:spacing w:line="480" w:lineRule="auto"/>
        <w:ind w:left="709" w:firstLine="709"/>
        <w:rPr>
          <w:rFonts w:ascii="Times New Roman" w:hAnsi="Times New Roman" w:cs="Times New Roman"/>
          <w:sz w:val="24"/>
          <w:szCs w:val="24"/>
        </w:rPr>
      </w:pPr>
    </w:p>
    <w:p w:rsidR="00407955" w:rsidRPr="00EF6990" w:rsidRDefault="00407955" w:rsidP="00407955">
      <w:pPr>
        <w:tabs>
          <w:tab w:val="left" w:pos="2235"/>
        </w:tabs>
        <w:spacing w:line="480" w:lineRule="auto"/>
        <w:ind w:left="709" w:firstLine="709"/>
        <w:rPr>
          <w:rFonts w:ascii="Times New Roman" w:hAnsi="Times New Roman" w:cs="Times New Roman"/>
          <w:sz w:val="24"/>
          <w:szCs w:val="24"/>
        </w:rPr>
      </w:pPr>
    </w:p>
    <w:p w:rsidR="00407955" w:rsidRPr="00EF6990" w:rsidRDefault="00407955" w:rsidP="00407955">
      <w:pPr>
        <w:tabs>
          <w:tab w:val="left" w:pos="2235"/>
        </w:tabs>
        <w:spacing w:line="480" w:lineRule="auto"/>
        <w:ind w:left="709" w:firstLine="709"/>
        <w:rPr>
          <w:rFonts w:ascii="Times New Roman" w:hAnsi="Times New Roman" w:cs="Times New Roman"/>
          <w:sz w:val="24"/>
          <w:szCs w:val="24"/>
        </w:rPr>
      </w:pPr>
    </w:p>
    <w:p w:rsidR="00407955" w:rsidRDefault="00407955" w:rsidP="00407955">
      <w:pPr>
        <w:tabs>
          <w:tab w:val="left" w:pos="2235"/>
        </w:tabs>
        <w:spacing w:line="480" w:lineRule="auto"/>
        <w:ind w:left="709" w:firstLine="709"/>
        <w:rPr>
          <w:rFonts w:ascii="Times New Roman" w:hAnsi="Times New Roman" w:cs="Times New Roman"/>
          <w:sz w:val="24"/>
          <w:szCs w:val="24"/>
        </w:rPr>
      </w:pPr>
    </w:p>
    <w:p w:rsidR="00E22290" w:rsidRPr="00EF6990" w:rsidRDefault="00E22290" w:rsidP="00407955">
      <w:pPr>
        <w:tabs>
          <w:tab w:val="left" w:pos="2235"/>
        </w:tabs>
        <w:spacing w:line="480" w:lineRule="auto"/>
        <w:ind w:left="709" w:firstLine="709"/>
        <w:rPr>
          <w:rFonts w:ascii="Times New Roman" w:hAnsi="Times New Roman" w:cs="Times New Roman"/>
          <w:sz w:val="24"/>
          <w:szCs w:val="24"/>
        </w:rPr>
      </w:pPr>
    </w:p>
    <w:p w:rsidR="00791E67" w:rsidRDefault="00791E67" w:rsidP="00407955">
      <w:pPr>
        <w:spacing w:line="480" w:lineRule="auto"/>
        <w:ind w:left="284" w:firstLine="709"/>
        <w:rPr>
          <w:rFonts w:ascii="Times New Roman" w:hAnsi="Times New Roman" w:cs="Times New Roman"/>
          <w:sz w:val="24"/>
          <w:szCs w:val="24"/>
        </w:rPr>
      </w:pPr>
    </w:p>
    <w:p w:rsidR="00791E67" w:rsidRDefault="00791E67" w:rsidP="00407955">
      <w:pPr>
        <w:spacing w:line="480" w:lineRule="auto"/>
        <w:ind w:left="284" w:firstLine="709"/>
        <w:rPr>
          <w:rFonts w:ascii="Times New Roman" w:hAnsi="Times New Roman" w:cs="Times New Roman"/>
          <w:sz w:val="24"/>
          <w:szCs w:val="24"/>
        </w:rPr>
      </w:pPr>
    </w:p>
    <w:p w:rsidR="00477CB9" w:rsidRDefault="00477CB9" w:rsidP="00791E67">
      <w:pPr>
        <w:ind w:left="709" w:firstLine="709"/>
        <w:jc w:val="center"/>
        <w:rPr>
          <w:rFonts w:ascii="Times New Roman" w:hAnsi="Times New Roman" w:cs="Times New Roman"/>
          <w:iCs/>
          <w:sz w:val="24"/>
          <w:szCs w:val="24"/>
        </w:rPr>
      </w:pPr>
    </w:p>
    <w:p w:rsidR="00791E67" w:rsidRPr="00791E67" w:rsidRDefault="00791E67" w:rsidP="00791E67">
      <w:pPr>
        <w:ind w:left="709" w:firstLine="709"/>
        <w:jc w:val="center"/>
        <w:rPr>
          <w:rFonts w:ascii="Times New Roman" w:hAnsi="Times New Roman" w:cs="Times New Roman"/>
          <w:sz w:val="24"/>
          <w:szCs w:val="24"/>
          <w:lang w:val="id-ID"/>
        </w:rPr>
      </w:pPr>
      <w:r w:rsidRPr="00791E67">
        <w:rPr>
          <w:rFonts w:ascii="Times New Roman" w:hAnsi="Times New Roman" w:cs="Times New Roman"/>
          <w:iCs/>
          <w:sz w:val="24"/>
          <w:szCs w:val="24"/>
        </w:rPr>
        <w:t xml:space="preserve">Gambar 4. Prosedur dan Tahapan Perencanaan dan </w:t>
      </w:r>
      <w:r w:rsidRPr="00791E67">
        <w:rPr>
          <w:rFonts w:ascii="Times New Roman" w:hAnsi="Times New Roman" w:cs="Times New Roman"/>
          <w:iCs/>
          <w:sz w:val="24"/>
          <w:szCs w:val="24"/>
          <w:lang w:val="id-ID"/>
        </w:rPr>
        <w:t>P</w:t>
      </w:r>
      <w:r w:rsidRPr="00791E67">
        <w:rPr>
          <w:rFonts w:ascii="Times New Roman" w:hAnsi="Times New Roman" w:cs="Times New Roman"/>
          <w:iCs/>
          <w:sz w:val="24"/>
          <w:szCs w:val="24"/>
        </w:rPr>
        <w:t>rogram S</w:t>
      </w:r>
      <w:r w:rsidRPr="00791E67">
        <w:rPr>
          <w:rFonts w:ascii="Times New Roman" w:hAnsi="Times New Roman" w:cs="Times New Roman"/>
          <w:iCs/>
          <w:sz w:val="24"/>
          <w:szCs w:val="24"/>
          <w:lang w:val="id-ID"/>
        </w:rPr>
        <w:t xml:space="preserve">umber </w:t>
      </w:r>
      <w:r w:rsidRPr="00791E67">
        <w:rPr>
          <w:rFonts w:ascii="Times New Roman" w:hAnsi="Times New Roman" w:cs="Times New Roman"/>
          <w:iCs/>
          <w:sz w:val="24"/>
          <w:szCs w:val="24"/>
        </w:rPr>
        <w:t>D</w:t>
      </w:r>
      <w:r w:rsidRPr="00791E67">
        <w:rPr>
          <w:rFonts w:ascii="Times New Roman" w:hAnsi="Times New Roman" w:cs="Times New Roman"/>
          <w:iCs/>
          <w:sz w:val="24"/>
          <w:szCs w:val="24"/>
          <w:lang w:val="id-ID"/>
        </w:rPr>
        <w:t xml:space="preserve">aya </w:t>
      </w:r>
      <w:r w:rsidRPr="00791E67">
        <w:rPr>
          <w:rFonts w:ascii="Times New Roman" w:hAnsi="Times New Roman" w:cs="Times New Roman"/>
          <w:iCs/>
          <w:sz w:val="24"/>
          <w:szCs w:val="24"/>
        </w:rPr>
        <w:t>M</w:t>
      </w:r>
      <w:r w:rsidRPr="00791E67">
        <w:rPr>
          <w:rFonts w:ascii="Times New Roman" w:hAnsi="Times New Roman" w:cs="Times New Roman"/>
          <w:iCs/>
          <w:sz w:val="24"/>
          <w:szCs w:val="24"/>
          <w:lang w:val="id-ID"/>
        </w:rPr>
        <w:t>anusia</w:t>
      </w:r>
      <w:r w:rsidRPr="00791E67">
        <w:rPr>
          <w:rFonts w:ascii="Times New Roman" w:hAnsi="Times New Roman" w:cs="Times New Roman"/>
          <w:iCs/>
          <w:sz w:val="24"/>
          <w:szCs w:val="24"/>
        </w:rPr>
        <w:t xml:space="preserve">, </w:t>
      </w:r>
      <w:r w:rsidRPr="00791E67">
        <w:rPr>
          <w:rFonts w:ascii="Times New Roman" w:hAnsi="Times New Roman" w:cs="Times New Roman"/>
          <w:sz w:val="24"/>
          <w:szCs w:val="24"/>
        </w:rPr>
        <w:t>dikutip dari Schuler</w:t>
      </w:r>
      <w:r>
        <w:rPr>
          <w:rFonts w:ascii="Times New Roman" w:hAnsi="Times New Roman" w:cs="Times New Roman"/>
          <w:sz w:val="24"/>
          <w:szCs w:val="24"/>
          <w:lang w:val="id-ID"/>
        </w:rPr>
        <w:t xml:space="preserve"> </w:t>
      </w:r>
      <w:r>
        <w:rPr>
          <w:rStyle w:val="FootnoteReference"/>
          <w:rFonts w:ascii="Times New Roman" w:hAnsi="Times New Roman" w:cs="Times New Roman"/>
          <w:sz w:val="24"/>
          <w:szCs w:val="24"/>
          <w:lang w:val="id-ID"/>
        </w:rPr>
        <w:footnoteReference w:id="45"/>
      </w:r>
    </w:p>
    <w:p w:rsidR="00407955" w:rsidRPr="00EF6990" w:rsidRDefault="00407955" w:rsidP="00407955">
      <w:pPr>
        <w:spacing w:line="480" w:lineRule="auto"/>
        <w:ind w:left="284" w:firstLine="709"/>
        <w:rPr>
          <w:rFonts w:ascii="Times New Roman" w:hAnsi="Times New Roman" w:cs="Times New Roman"/>
          <w:sz w:val="24"/>
          <w:szCs w:val="24"/>
        </w:rPr>
      </w:pPr>
      <w:r w:rsidRPr="00EF6990">
        <w:rPr>
          <w:rFonts w:ascii="Times New Roman" w:hAnsi="Times New Roman" w:cs="Times New Roman"/>
          <w:sz w:val="24"/>
          <w:szCs w:val="24"/>
        </w:rPr>
        <w:lastRenderedPageBreak/>
        <w:t xml:space="preserve">Dalam gambar tersebut dapat dilihat tahap pertama meliputi lima kegiatan, yaitu: </w:t>
      </w:r>
    </w:p>
    <w:p w:rsidR="00407955" w:rsidRPr="00EF6990" w:rsidRDefault="00407955" w:rsidP="002F2D08">
      <w:pPr>
        <w:pStyle w:val="ListParagraph"/>
        <w:numPr>
          <w:ilvl w:val="0"/>
          <w:numId w:val="9"/>
        </w:numPr>
        <w:spacing w:line="480" w:lineRule="auto"/>
        <w:ind w:left="567" w:hanging="283"/>
        <w:rPr>
          <w:rFonts w:ascii="Times New Roman" w:hAnsi="Times New Roman" w:cs="Times New Roman"/>
          <w:sz w:val="24"/>
          <w:szCs w:val="24"/>
        </w:rPr>
      </w:pPr>
      <w:r w:rsidRPr="00EF6990">
        <w:rPr>
          <w:rFonts w:ascii="Times New Roman" w:hAnsi="Times New Roman" w:cs="Times New Roman"/>
          <w:sz w:val="24"/>
          <w:szCs w:val="24"/>
        </w:rPr>
        <w:t>Analisis terhadap empat elemen SDM yang meliputi : penyimpangan/ketersediaan, pengerjaan, produktivitas dan organisasi;</w:t>
      </w:r>
    </w:p>
    <w:p w:rsidR="00407955" w:rsidRPr="00EF6990" w:rsidRDefault="00407955" w:rsidP="002F2D08">
      <w:pPr>
        <w:pStyle w:val="ListParagraph"/>
        <w:numPr>
          <w:ilvl w:val="0"/>
          <w:numId w:val="9"/>
        </w:numPr>
        <w:spacing w:line="480" w:lineRule="auto"/>
        <w:ind w:left="567" w:hanging="283"/>
        <w:rPr>
          <w:rFonts w:ascii="Times New Roman" w:hAnsi="Times New Roman" w:cs="Times New Roman"/>
          <w:sz w:val="24"/>
          <w:szCs w:val="24"/>
        </w:rPr>
      </w:pPr>
      <w:r w:rsidRPr="00EF6990">
        <w:rPr>
          <w:rFonts w:ascii="Times New Roman" w:hAnsi="Times New Roman" w:cs="Times New Roman"/>
          <w:sz w:val="24"/>
          <w:szCs w:val="24"/>
        </w:rPr>
        <w:t>Peramalan permintaan kebutuhan keseluruhan SDM;</w:t>
      </w:r>
    </w:p>
    <w:p w:rsidR="00407955" w:rsidRPr="00EF6990" w:rsidRDefault="00407955" w:rsidP="002F2D08">
      <w:pPr>
        <w:pStyle w:val="ListParagraph"/>
        <w:numPr>
          <w:ilvl w:val="0"/>
          <w:numId w:val="9"/>
        </w:numPr>
        <w:spacing w:line="480" w:lineRule="auto"/>
        <w:ind w:left="567" w:hanging="283"/>
        <w:rPr>
          <w:rFonts w:ascii="Times New Roman" w:hAnsi="Times New Roman" w:cs="Times New Roman"/>
          <w:sz w:val="24"/>
          <w:szCs w:val="24"/>
        </w:rPr>
      </w:pPr>
      <w:r w:rsidRPr="00EF6990">
        <w:rPr>
          <w:rFonts w:ascii="Times New Roman" w:hAnsi="Times New Roman" w:cs="Times New Roman"/>
          <w:sz w:val="24"/>
          <w:szCs w:val="24"/>
        </w:rPr>
        <w:t>Peramalan SDM per Unit</w:t>
      </w:r>
    </w:p>
    <w:p w:rsidR="00407955" w:rsidRPr="00EF6990" w:rsidRDefault="00407955" w:rsidP="002F2D08">
      <w:pPr>
        <w:pStyle w:val="ListParagraph"/>
        <w:numPr>
          <w:ilvl w:val="0"/>
          <w:numId w:val="9"/>
        </w:numPr>
        <w:spacing w:line="480" w:lineRule="auto"/>
        <w:ind w:left="567" w:hanging="283"/>
        <w:rPr>
          <w:rFonts w:ascii="Times New Roman" w:hAnsi="Times New Roman" w:cs="Times New Roman"/>
          <w:sz w:val="24"/>
          <w:szCs w:val="24"/>
        </w:rPr>
      </w:pPr>
      <w:r w:rsidRPr="00EF6990">
        <w:rPr>
          <w:rFonts w:ascii="Times New Roman" w:hAnsi="Times New Roman" w:cs="Times New Roman"/>
          <w:sz w:val="24"/>
          <w:szCs w:val="24"/>
        </w:rPr>
        <w:t>Persetujuan penganggaran;</w:t>
      </w:r>
    </w:p>
    <w:p w:rsidR="00407955" w:rsidRPr="00EF6990" w:rsidRDefault="00407955" w:rsidP="002F2D08">
      <w:pPr>
        <w:pStyle w:val="ListParagraph"/>
        <w:numPr>
          <w:ilvl w:val="0"/>
          <w:numId w:val="9"/>
        </w:numPr>
        <w:spacing w:line="480" w:lineRule="auto"/>
        <w:ind w:left="567" w:hanging="283"/>
        <w:rPr>
          <w:rFonts w:ascii="Times New Roman" w:hAnsi="Times New Roman" w:cs="Times New Roman"/>
          <w:sz w:val="24"/>
          <w:szCs w:val="24"/>
        </w:rPr>
      </w:pPr>
      <w:r w:rsidRPr="00EF6990">
        <w:rPr>
          <w:rFonts w:ascii="Times New Roman" w:hAnsi="Times New Roman" w:cs="Times New Roman"/>
          <w:sz w:val="24"/>
          <w:szCs w:val="24"/>
        </w:rPr>
        <w:t>Manajemen perkiraan/estimasi pasokan SDM</w:t>
      </w:r>
    </w:p>
    <w:p w:rsidR="00407955" w:rsidRPr="00EF6990" w:rsidRDefault="00407955" w:rsidP="00407955">
      <w:pPr>
        <w:pStyle w:val="ListParagraph"/>
        <w:spacing w:line="480" w:lineRule="auto"/>
        <w:ind w:left="284" w:firstLine="850"/>
        <w:rPr>
          <w:rFonts w:ascii="Times New Roman" w:hAnsi="Times New Roman" w:cs="Times New Roman"/>
          <w:sz w:val="24"/>
          <w:szCs w:val="24"/>
        </w:rPr>
      </w:pPr>
      <w:r w:rsidRPr="00EF6990">
        <w:rPr>
          <w:rFonts w:ascii="Times New Roman" w:hAnsi="Times New Roman" w:cs="Times New Roman"/>
          <w:sz w:val="24"/>
          <w:szCs w:val="24"/>
        </w:rPr>
        <w:t xml:space="preserve">Sedangkan dalam tahap kedua dalam proses perencanaan SDM dilakukan persetujuan oleh manajemen puncak tentang segala sesuatu yang berkaitan dengan pernyataan-pernyataan dalam pernyataan SDM. Di samping itu, dalam tahap ini juga ditentukan berbagai tujuan dan kebijakan yang berkaitan dengan SDM. </w:t>
      </w:r>
    </w:p>
    <w:p w:rsidR="00407955" w:rsidRPr="00EF6990" w:rsidRDefault="00407955" w:rsidP="00407955">
      <w:pPr>
        <w:pStyle w:val="ListParagraph"/>
        <w:spacing w:line="480" w:lineRule="auto"/>
        <w:ind w:left="284" w:firstLine="709"/>
        <w:rPr>
          <w:rFonts w:ascii="Times New Roman" w:hAnsi="Times New Roman" w:cs="Times New Roman"/>
          <w:sz w:val="24"/>
          <w:szCs w:val="24"/>
        </w:rPr>
      </w:pPr>
      <w:r w:rsidRPr="00EF6990">
        <w:rPr>
          <w:rFonts w:ascii="Times New Roman" w:hAnsi="Times New Roman" w:cs="Times New Roman"/>
          <w:sz w:val="24"/>
          <w:szCs w:val="24"/>
        </w:rPr>
        <w:t>Tahap ketiga berupa pemrograman SDM yang meliputi beberapa hal, yakni rekrutment dan deleksi, penempatan, pemberhentian, remunerasi, pelatihan dan pengembangan, penilaian dan identifikasi kinerja, serta system informasi SDM.</w:t>
      </w:r>
    </w:p>
    <w:p w:rsidR="00407955" w:rsidRPr="00EF6990" w:rsidRDefault="00407955" w:rsidP="00407955">
      <w:pPr>
        <w:pStyle w:val="ListParagraph"/>
        <w:spacing w:line="480" w:lineRule="auto"/>
        <w:ind w:left="284" w:firstLine="1134"/>
        <w:rPr>
          <w:rFonts w:ascii="Times New Roman" w:hAnsi="Times New Roman" w:cs="Times New Roman"/>
          <w:sz w:val="24"/>
          <w:szCs w:val="24"/>
        </w:rPr>
      </w:pPr>
      <w:r w:rsidRPr="00EF6990">
        <w:rPr>
          <w:rFonts w:ascii="Times New Roman" w:hAnsi="Times New Roman" w:cs="Times New Roman"/>
          <w:sz w:val="24"/>
          <w:szCs w:val="24"/>
        </w:rPr>
        <w:t xml:space="preserve"> Perencanaan SDM diakhiri dengan tahap keempat yaitu pengendalian atau control dan evaluasi yang memusatkan perhatiannya pada efektivitas kebijakan SDM untuk akhirnya menjadi informasi baru bagi tahap pertama. </w:t>
      </w:r>
    </w:p>
    <w:p w:rsidR="00407955" w:rsidRDefault="00407955" w:rsidP="00407955">
      <w:pPr>
        <w:pStyle w:val="ListParagraph"/>
        <w:spacing w:after="0" w:line="480" w:lineRule="auto"/>
        <w:ind w:left="426" w:firstLine="850"/>
        <w:rPr>
          <w:rFonts w:ascii="Times New Roman" w:hAnsi="Times New Roman" w:cs="Times New Roman"/>
          <w:sz w:val="24"/>
          <w:szCs w:val="24"/>
        </w:rPr>
      </w:pPr>
      <w:r w:rsidRPr="00EF6990">
        <w:rPr>
          <w:rFonts w:ascii="Times New Roman" w:hAnsi="Times New Roman" w:cs="Times New Roman"/>
          <w:sz w:val="24"/>
          <w:szCs w:val="24"/>
        </w:rPr>
        <w:t xml:space="preserve">Jika dicermati pada keempat tahap tersebut, maka perencanaan tenaga guru merupakan kegiatan kunci dan menjadi aspek yang penting dalam </w:t>
      </w:r>
      <w:r w:rsidRPr="00EF6990">
        <w:rPr>
          <w:rFonts w:ascii="Times New Roman" w:hAnsi="Times New Roman" w:cs="Times New Roman"/>
          <w:sz w:val="24"/>
          <w:szCs w:val="24"/>
        </w:rPr>
        <w:lastRenderedPageBreak/>
        <w:t>meningkatkan proses pembelajaran di sekolah. Kebijakan tentang perencanaan tenaga kependidikan merupakan suatu hal yang rumit dan kompleks mengingat kebijakan ini akan diambil berkaitan erat dengan berbagai sumber daya yang tersedia serta kemampuan sekolah dalam menanggung risiko yang ditimbulkan dari kebijakan tersebut.</w:t>
      </w:r>
    </w:p>
    <w:p w:rsidR="00407955" w:rsidRPr="00EF6990" w:rsidRDefault="00407955" w:rsidP="002770AD">
      <w:pPr>
        <w:spacing w:after="0"/>
        <w:ind w:left="426" w:hanging="284"/>
        <w:jc w:val="left"/>
        <w:rPr>
          <w:rFonts w:ascii="Times New Roman" w:hAnsi="Times New Roman" w:cs="Times New Roman"/>
          <w:b/>
          <w:sz w:val="24"/>
          <w:szCs w:val="24"/>
          <w:lang w:val="id-ID"/>
        </w:rPr>
      </w:pPr>
    </w:p>
    <w:p w:rsidR="00407955" w:rsidRPr="00EF6990" w:rsidRDefault="00407955" w:rsidP="002F2D08">
      <w:pPr>
        <w:pStyle w:val="ListParagraph"/>
        <w:numPr>
          <w:ilvl w:val="0"/>
          <w:numId w:val="38"/>
        </w:numPr>
        <w:spacing w:after="0" w:line="360" w:lineRule="auto"/>
        <w:ind w:left="426" w:hanging="284"/>
        <w:jc w:val="left"/>
        <w:rPr>
          <w:rFonts w:ascii="Times New Roman" w:hAnsi="Times New Roman" w:cs="Times New Roman"/>
          <w:b/>
          <w:sz w:val="24"/>
          <w:szCs w:val="24"/>
          <w:lang w:val="id-ID"/>
        </w:rPr>
      </w:pPr>
      <w:r w:rsidRPr="00EF6990">
        <w:rPr>
          <w:rFonts w:ascii="Times New Roman" w:hAnsi="Times New Roman" w:cs="Times New Roman"/>
          <w:b/>
          <w:sz w:val="24"/>
          <w:szCs w:val="24"/>
          <w:lang w:val="id-ID"/>
        </w:rPr>
        <w:t xml:space="preserve">Rekrutmen dan Penempatan </w:t>
      </w:r>
    </w:p>
    <w:p w:rsidR="00407955" w:rsidRPr="00EF6990" w:rsidRDefault="00407955" w:rsidP="002770AD">
      <w:pPr>
        <w:pStyle w:val="ListParagraph"/>
        <w:spacing w:line="480" w:lineRule="auto"/>
        <w:ind w:left="426" w:firstLine="850"/>
        <w:rPr>
          <w:rFonts w:ascii="Times New Roman" w:hAnsi="Times New Roman" w:cs="Times New Roman"/>
          <w:sz w:val="24"/>
          <w:szCs w:val="24"/>
        </w:rPr>
      </w:pPr>
      <w:r w:rsidRPr="00EF6990">
        <w:rPr>
          <w:rFonts w:ascii="Times New Roman" w:hAnsi="Times New Roman" w:cs="Times New Roman"/>
          <w:sz w:val="24"/>
          <w:szCs w:val="24"/>
        </w:rPr>
        <w:t xml:space="preserve">Banyak pengertian dan definisi mengenai rekrutmen, tetapi pada dasarnya mempunyai pengertian yang sama. Rekrutmen merupakan suatu proses mencari, mengadakan, menemukan dan menarik para pelamar untuk dipekerjakan dalam suatu organisasi.  </w:t>
      </w:r>
    </w:p>
    <w:p w:rsidR="00407955" w:rsidRPr="00EF6990" w:rsidRDefault="00407955" w:rsidP="00791E67">
      <w:pPr>
        <w:pStyle w:val="ListParagraph"/>
        <w:spacing w:line="480" w:lineRule="auto"/>
        <w:ind w:left="426" w:firstLine="992"/>
        <w:rPr>
          <w:rFonts w:ascii="Times New Roman" w:hAnsi="Times New Roman" w:cs="Times New Roman"/>
          <w:sz w:val="24"/>
          <w:szCs w:val="24"/>
        </w:rPr>
      </w:pPr>
      <w:r w:rsidRPr="00EF6990">
        <w:rPr>
          <w:rFonts w:ascii="Times New Roman" w:hAnsi="Times New Roman" w:cs="Times New Roman"/>
          <w:sz w:val="24"/>
          <w:szCs w:val="24"/>
        </w:rPr>
        <w:t>Singodimejo menyatakan bahwa rekrutmen merupakan “proses mencari, menemukan, dan menarik para pelamar untuk dipekerjakan dalam organisasi”.</w:t>
      </w:r>
      <w:r w:rsidRPr="00EF6990">
        <w:rPr>
          <w:rStyle w:val="FootnoteReference"/>
          <w:rFonts w:ascii="Times New Roman" w:hAnsi="Times New Roman" w:cs="Times New Roman"/>
          <w:sz w:val="24"/>
          <w:szCs w:val="24"/>
        </w:rPr>
        <w:footnoteReference w:id="46"/>
      </w:r>
    </w:p>
    <w:p w:rsidR="00407955" w:rsidRPr="00EF6990" w:rsidRDefault="00407955" w:rsidP="00407955">
      <w:pPr>
        <w:pStyle w:val="ListParagraph"/>
        <w:spacing w:line="480" w:lineRule="auto"/>
        <w:ind w:left="426" w:firstLine="851"/>
        <w:rPr>
          <w:rFonts w:ascii="Times New Roman" w:hAnsi="Times New Roman" w:cs="Times New Roman"/>
          <w:sz w:val="24"/>
          <w:szCs w:val="24"/>
        </w:rPr>
      </w:pPr>
      <w:r w:rsidRPr="00EF6990">
        <w:rPr>
          <w:rFonts w:ascii="Times New Roman" w:hAnsi="Times New Roman" w:cs="Times New Roman"/>
          <w:sz w:val="24"/>
          <w:szCs w:val="24"/>
        </w:rPr>
        <w:t>Menurut Mathis dan Jackson rekrutmen adalah proses mengumpulkan sejumlah pelamar yang berkualifikasi bagus untuk pekerjaan di dalam organisasi</w:t>
      </w:r>
      <w:r w:rsidRPr="00EF6990">
        <w:rPr>
          <w:rStyle w:val="FootnoteReference"/>
          <w:rFonts w:ascii="Times New Roman" w:hAnsi="Times New Roman" w:cs="Times New Roman"/>
          <w:sz w:val="24"/>
          <w:szCs w:val="24"/>
        </w:rPr>
        <w:footnoteReference w:id="47"/>
      </w:r>
    </w:p>
    <w:p w:rsidR="00407955" w:rsidRPr="00EF6990" w:rsidRDefault="00407955" w:rsidP="002770AD">
      <w:pPr>
        <w:pStyle w:val="ListParagraph"/>
        <w:spacing w:line="480" w:lineRule="auto"/>
        <w:ind w:left="426" w:firstLine="992"/>
        <w:rPr>
          <w:rFonts w:ascii="Times New Roman" w:hAnsi="Times New Roman" w:cs="Times New Roman"/>
          <w:sz w:val="24"/>
          <w:szCs w:val="24"/>
        </w:rPr>
      </w:pPr>
      <w:r w:rsidRPr="00EF6990">
        <w:rPr>
          <w:rFonts w:ascii="Times New Roman" w:hAnsi="Times New Roman" w:cs="Times New Roman"/>
          <w:sz w:val="24"/>
          <w:szCs w:val="24"/>
        </w:rPr>
        <w:t xml:space="preserve">Menurut Dubois menyatakan </w:t>
      </w:r>
      <w:r w:rsidRPr="00EF6990">
        <w:rPr>
          <w:rFonts w:ascii="Times New Roman" w:hAnsi="Times New Roman" w:cs="Times New Roman"/>
          <w:i/>
          <w:sz w:val="24"/>
          <w:szCs w:val="24"/>
        </w:rPr>
        <w:t xml:space="preserve">Recruitment is the process of attracting as many qualified applicants as possible for existing vacancies and anticipated openings. It is a talent search, a pursuit of the best group of </w:t>
      </w:r>
      <w:r w:rsidRPr="00EF6990">
        <w:rPr>
          <w:rFonts w:ascii="Times New Roman" w:hAnsi="Times New Roman" w:cs="Times New Roman"/>
          <w:i/>
          <w:sz w:val="24"/>
          <w:szCs w:val="24"/>
        </w:rPr>
        <w:lastRenderedPageBreak/>
        <w:t>appli</w:t>
      </w:r>
      <w:r w:rsidR="009B64E7">
        <w:rPr>
          <w:rFonts w:ascii="Times New Roman" w:hAnsi="Times New Roman" w:cs="Times New Roman"/>
          <w:i/>
          <w:sz w:val="24"/>
          <w:szCs w:val="24"/>
        </w:rPr>
        <w:t>cants for an available position</w:t>
      </w:r>
      <w:r w:rsidR="009B64E7">
        <w:rPr>
          <w:rFonts w:ascii="Times New Roman" w:hAnsi="Times New Roman" w:cs="Times New Roman"/>
          <w:i/>
          <w:sz w:val="24"/>
          <w:szCs w:val="24"/>
          <w:lang w:val="id-ID"/>
        </w:rPr>
        <w:t>.</w:t>
      </w:r>
      <w:r w:rsidRPr="00EF6990">
        <w:rPr>
          <w:rStyle w:val="FootnoteReference"/>
          <w:rFonts w:ascii="Times New Roman" w:hAnsi="Times New Roman" w:cs="Times New Roman"/>
          <w:sz w:val="24"/>
          <w:szCs w:val="24"/>
        </w:rPr>
        <w:footnoteReference w:id="48"/>
      </w:r>
      <w:r w:rsidRPr="00EF6990">
        <w:rPr>
          <w:rFonts w:ascii="Times New Roman" w:hAnsi="Times New Roman" w:cs="Times New Roman"/>
          <w:sz w:val="24"/>
          <w:szCs w:val="24"/>
        </w:rPr>
        <w:t xml:space="preserve"> </w:t>
      </w:r>
      <w:r w:rsidR="002770AD">
        <w:rPr>
          <w:rFonts w:ascii="Times New Roman" w:hAnsi="Times New Roman" w:cs="Times New Roman"/>
          <w:sz w:val="24"/>
          <w:szCs w:val="24"/>
          <w:lang w:val="id-ID"/>
        </w:rPr>
        <w:t>R</w:t>
      </w:r>
      <w:r w:rsidRPr="00EF6990">
        <w:rPr>
          <w:rFonts w:ascii="Times New Roman" w:hAnsi="Times New Roman" w:cs="Times New Roman"/>
          <w:sz w:val="24"/>
          <w:szCs w:val="24"/>
        </w:rPr>
        <w:t xml:space="preserve">ekrutmen adalah proses menarik sebanyak mungkin kualifikasi pelamar untuk lowongan yang ada dan bukan di antisipasi. Ini merupakan pencarian bakat, pengejaran kelompok terbaik pelamar untuk posisi yang tersedia.  </w:t>
      </w:r>
    </w:p>
    <w:p w:rsidR="00407955" w:rsidRPr="00EF6990" w:rsidRDefault="00407955" w:rsidP="00407955">
      <w:pPr>
        <w:pStyle w:val="ListParagraph"/>
        <w:spacing w:line="480" w:lineRule="auto"/>
        <w:ind w:left="426" w:firstLine="992"/>
        <w:rPr>
          <w:rFonts w:ascii="Times New Roman" w:hAnsi="Times New Roman" w:cs="Times New Roman"/>
          <w:sz w:val="24"/>
          <w:szCs w:val="24"/>
        </w:rPr>
      </w:pPr>
      <w:r w:rsidRPr="00EF6990">
        <w:rPr>
          <w:rFonts w:ascii="Times New Roman" w:hAnsi="Times New Roman" w:cs="Times New Roman"/>
          <w:sz w:val="24"/>
          <w:szCs w:val="24"/>
        </w:rPr>
        <w:t>Proses rekrutmen sumber daya manusia tidak boleh diabaikan, hal ini disebabkan untuk menjaga supaya tidak terjadi ketidaksesuaian antara yang diperlukan dengan yang diperoleh. Apabila terjadi ketidaksesuaian antara yang diperlukan organisasi akan mengakibatkan aktivitas kerja kurang efektif dan efesien.</w:t>
      </w:r>
    </w:p>
    <w:p w:rsidR="00407955" w:rsidRDefault="00407955" w:rsidP="00407955">
      <w:pPr>
        <w:pStyle w:val="ListParagraph"/>
        <w:spacing w:line="480" w:lineRule="auto"/>
        <w:ind w:left="426" w:firstLine="851"/>
        <w:rPr>
          <w:rFonts w:ascii="Times New Roman" w:hAnsi="Times New Roman" w:cs="Times New Roman"/>
          <w:sz w:val="24"/>
          <w:szCs w:val="24"/>
        </w:rPr>
      </w:pPr>
      <w:r w:rsidRPr="00EF6990">
        <w:rPr>
          <w:rFonts w:ascii="Times New Roman" w:hAnsi="Times New Roman" w:cs="Times New Roman"/>
          <w:sz w:val="24"/>
          <w:szCs w:val="24"/>
        </w:rPr>
        <w:t>Organisasi memerlukan sumber daya manusia yang berkualitas dengan jumlah yang sesuai dengan kebutuhan. Proses ini dimulai ketika organisasi itu mencari calon tenaga kerja yang dibutuhkan.  Hasil dari proses ini adalah sejumlah berkas lamaran dari pencari kerja, dan selanj</w:t>
      </w:r>
      <w:r>
        <w:rPr>
          <w:rFonts w:ascii="Times New Roman" w:hAnsi="Times New Roman" w:cs="Times New Roman"/>
          <w:sz w:val="24"/>
          <w:szCs w:val="24"/>
        </w:rPr>
        <w:t>utnya diajukan untuk diseleksi.</w:t>
      </w:r>
    </w:p>
    <w:p w:rsidR="00407955" w:rsidRDefault="00407955" w:rsidP="00407955">
      <w:pPr>
        <w:pStyle w:val="ListParagraph"/>
        <w:spacing w:line="480" w:lineRule="auto"/>
        <w:ind w:left="567" w:firstLine="851"/>
        <w:rPr>
          <w:rFonts w:ascii="Times New Roman" w:hAnsi="Times New Roman" w:cs="Times New Roman"/>
          <w:sz w:val="24"/>
          <w:szCs w:val="24"/>
          <w:lang w:val="id-ID"/>
        </w:rPr>
      </w:pPr>
      <w:r>
        <w:rPr>
          <w:rFonts w:ascii="Times New Roman" w:hAnsi="Times New Roman" w:cs="Times New Roman"/>
          <w:sz w:val="24"/>
          <w:szCs w:val="24"/>
          <w:lang w:val="id-ID"/>
        </w:rPr>
        <w:t xml:space="preserve">Adapun manfaat rekrutmen bagi suatu organisasi adalah </w:t>
      </w:r>
    </w:p>
    <w:p w:rsidR="00407955" w:rsidRPr="008C626A" w:rsidRDefault="00407955" w:rsidP="002F2D08">
      <w:pPr>
        <w:pStyle w:val="ListParagraph"/>
        <w:numPr>
          <w:ilvl w:val="0"/>
          <w:numId w:val="41"/>
        </w:numPr>
        <w:tabs>
          <w:tab w:val="clear" w:pos="720"/>
        </w:tabs>
        <w:spacing w:before="100" w:beforeAutospacing="1" w:after="100" w:afterAutospacing="1" w:line="480" w:lineRule="auto"/>
        <w:ind w:left="709" w:hanging="283"/>
        <w:jc w:val="left"/>
        <w:rPr>
          <w:rFonts w:ascii="Times New Roman" w:eastAsia="Times New Roman" w:hAnsi="Times New Roman" w:cs="Times New Roman"/>
          <w:sz w:val="24"/>
          <w:szCs w:val="24"/>
          <w:lang w:eastAsia="id-ID"/>
        </w:rPr>
      </w:pPr>
      <w:r w:rsidRPr="008C626A">
        <w:rPr>
          <w:rFonts w:ascii="Times New Roman" w:eastAsia="Times New Roman" w:hAnsi="Times New Roman" w:cs="Times New Roman"/>
          <w:sz w:val="24"/>
          <w:szCs w:val="24"/>
          <w:lang w:eastAsia="id-ID"/>
        </w:rPr>
        <w:t>Meningkatkan semangat kerja.</w:t>
      </w:r>
    </w:p>
    <w:p w:rsidR="00407955" w:rsidRPr="00271C3A" w:rsidRDefault="00407955" w:rsidP="002F2D08">
      <w:pPr>
        <w:numPr>
          <w:ilvl w:val="0"/>
          <w:numId w:val="41"/>
        </w:numPr>
        <w:tabs>
          <w:tab w:val="clear" w:pos="720"/>
        </w:tabs>
        <w:spacing w:before="100" w:beforeAutospacing="1" w:after="100" w:afterAutospacing="1" w:line="480" w:lineRule="auto"/>
        <w:ind w:left="709" w:hanging="283"/>
        <w:jc w:val="left"/>
        <w:rPr>
          <w:rFonts w:ascii="Times New Roman" w:eastAsia="Times New Roman" w:hAnsi="Times New Roman" w:cs="Times New Roman"/>
          <w:sz w:val="24"/>
          <w:szCs w:val="24"/>
          <w:lang w:eastAsia="id-ID"/>
        </w:rPr>
      </w:pPr>
      <w:r w:rsidRPr="00271C3A">
        <w:rPr>
          <w:rFonts w:ascii="Times New Roman" w:eastAsia="Times New Roman" w:hAnsi="Times New Roman" w:cs="Times New Roman"/>
          <w:sz w:val="24"/>
          <w:szCs w:val="24"/>
          <w:lang w:eastAsia="id-ID"/>
        </w:rPr>
        <w:t>Jarang terjadi kesalahan dalam penyeleksian.</w:t>
      </w:r>
    </w:p>
    <w:p w:rsidR="00407955" w:rsidRPr="00271C3A" w:rsidRDefault="00407955" w:rsidP="002F2D08">
      <w:pPr>
        <w:numPr>
          <w:ilvl w:val="0"/>
          <w:numId w:val="41"/>
        </w:numPr>
        <w:tabs>
          <w:tab w:val="clear" w:pos="720"/>
        </w:tabs>
        <w:spacing w:before="100" w:beforeAutospacing="1" w:after="100" w:afterAutospacing="1" w:line="480" w:lineRule="auto"/>
        <w:ind w:left="709" w:hanging="283"/>
        <w:jc w:val="left"/>
        <w:rPr>
          <w:rFonts w:ascii="Times New Roman" w:eastAsia="Times New Roman" w:hAnsi="Times New Roman" w:cs="Times New Roman"/>
          <w:sz w:val="24"/>
          <w:szCs w:val="24"/>
          <w:lang w:eastAsia="id-ID"/>
        </w:rPr>
      </w:pPr>
      <w:r w:rsidRPr="00271C3A">
        <w:rPr>
          <w:rFonts w:ascii="Times New Roman" w:eastAsia="Times New Roman" w:hAnsi="Times New Roman" w:cs="Times New Roman"/>
          <w:sz w:val="24"/>
          <w:szCs w:val="24"/>
          <w:lang w:eastAsia="id-ID"/>
        </w:rPr>
        <w:t>Mendorong Kesetiaan karyawan terhadap perusahaan.</w:t>
      </w:r>
    </w:p>
    <w:p w:rsidR="00407955" w:rsidRPr="00271C3A" w:rsidRDefault="00407955" w:rsidP="002F2D08">
      <w:pPr>
        <w:numPr>
          <w:ilvl w:val="0"/>
          <w:numId w:val="41"/>
        </w:numPr>
        <w:tabs>
          <w:tab w:val="clear" w:pos="720"/>
        </w:tabs>
        <w:spacing w:before="100" w:beforeAutospacing="1" w:after="100" w:afterAutospacing="1" w:line="480" w:lineRule="auto"/>
        <w:ind w:left="709" w:hanging="283"/>
        <w:jc w:val="left"/>
        <w:rPr>
          <w:rFonts w:ascii="Times New Roman" w:eastAsia="Times New Roman" w:hAnsi="Times New Roman" w:cs="Times New Roman"/>
          <w:sz w:val="24"/>
          <w:szCs w:val="24"/>
          <w:lang w:eastAsia="id-ID"/>
        </w:rPr>
      </w:pPr>
      <w:r w:rsidRPr="00271C3A">
        <w:rPr>
          <w:rFonts w:ascii="Times New Roman" w:eastAsia="Times New Roman" w:hAnsi="Times New Roman" w:cs="Times New Roman"/>
          <w:sz w:val="24"/>
          <w:szCs w:val="24"/>
          <w:lang w:eastAsia="id-ID"/>
        </w:rPr>
        <w:t>Tidak terburu-buru/gegabah dalam pengambilan keputusan.</w:t>
      </w:r>
    </w:p>
    <w:p w:rsidR="00407955" w:rsidRDefault="00407955" w:rsidP="002F2D08">
      <w:pPr>
        <w:numPr>
          <w:ilvl w:val="0"/>
          <w:numId w:val="41"/>
        </w:numPr>
        <w:tabs>
          <w:tab w:val="clear" w:pos="720"/>
        </w:tabs>
        <w:spacing w:before="100" w:beforeAutospacing="1" w:after="100" w:afterAutospacing="1" w:line="480" w:lineRule="auto"/>
        <w:ind w:left="709" w:hanging="283"/>
        <w:jc w:val="left"/>
        <w:rPr>
          <w:rFonts w:ascii="Times New Roman" w:eastAsia="Times New Roman" w:hAnsi="Times New Roman" w:cs="Times New Roman"/>
          <w:sz w:val="24"/>
          <w:szCs w:val="24"/>
          <w:lang w:eastAsia="id-ID"/>
        </w:rPr>
      </w:pPr>
      <w:r w:rsidRPr="00271C3A">
        <w:rPr>
          <w:rFonts w:ascii="Times New Roman" w:eastAsia="Times New Roman" w:hAnsi="Times New Roman" w:cs="Times New Roman"/>
          <w:sz w:val="24"/>
          <w:szCs w:val="24"/>
          <w:lang w:eastAsia="id-ID"/>
        </w:rPr>
        <w:t>Biaya pelatihan lebih hemat.</w:t>
      </w:r>
    </w:p>
    <w:p w:rsidR="00407955" w:rsidRPr="00577C99" w:rsidRDefault="00407955" w:rsidP="002F2D08">
      <w:pPr>
        <w:numPr>
          <w:ilvl w:val="0"/>
          <w:numId w:val="41"/>
        </w:numPr>
        <w:tabs>
          <w:tab w:val="clear" w:pos="720"/>
        </w:tabs>
        <w:spacing w:before="100" w:beforeAutospacing="1" w:after="100" w:afterAutospacing="1" w:line="480" w:lineRule="auto"/>
        <w:ind w:left="709" w:hanging="283"/>
        <w:jc w:val="left"/>
        <w:rPr>
          <w:rFonts w:ascii="Times New Roman" w:hAnsi="Times New Roman" w:cs="Times New Roman"/>
          <w:sz w:val="24"/>
          <w:szCs w:val="24"/>
          <w:lang w:val="id-ID"/>
        </w:rPr>
      </w:pPr>
      <w:r w:rsidRPr="00577C99">
        <w:rPr>
          <w:rFonts w:ascii="Times New Roman" w:eastAsia="Times New Roman" w:hAnsi="Times New Roman" w:cs="Times New Roman"/>
          <w:sz w:val="24"/>
          <w:szCs w:val="24"/>
          <w:lang w:eastAsia="id-ID"/>
        </w:rPr>
        <w:t>Mendorong pengembangan diri pada karyawan.</w:t>
      </w:r>
    </w:p>
    <w:p w:rsidR="00407955" w:rsidRPr="00EF6990" w:rsidRDefault="00407955" w:rsidP="00407955">
      <w:pPr>
        <w:pStyle w:val="ListParagraph"/>
        <w:spacing w:line="480" w:lineRule="auto"/>
        <w:ind w:left="426" w:firstLine="992"/>
        <w:rPr>
          <w:rFonts w:ascii="Times New Roman" w:hAnsi="Times New Roman" w:cs="Times New Roman"/>
          <w:sz w:val="24"/>
          <w:szCs w:val="24"/>
        </w:rPr>
      </w:pPr>
      <w:r w:rsidRPr="00EF6990">
        <w:rPr>
          <w:rFonts w:ascii="Times New Roman" w:hAnsi="Times New Roman" w:cs="Times New Roman"/>
          <w:sz w:val="24"/>
          <w:szCs w:val="24"/>
        </w:rPr>
        <w:lastRenderedPageBreak/>
        <w:t xml:space="preserve">Menurut simamora dalam bukunya Suwatno, Landasan program rekrutmen yang baik mencakup faktor- faktor berikut: </w:t>
      </w:r>
    </w:p>
    <w:p w:rsidR="00407955" w:rsidRPr="00EF6990" w:rsidRDefault="00407955" w:rsidP="002F2D08">
      <w:pPr>
        <w:pStyle w:val="ListParagraph"/>
        <w:numPr>
          <w:ilvl w:val="0"/>
          <w:numId w:val="18"/>
        </w:numPr>
        <w:tabs>
          <w:tab w:val="left" w:pos="567"/>
        </w:tabs>
        <w:spacing w:line="480" w:lineRule="auto"/>
        <w:ind w:left="851" w:hanging="284"/>
        <w:rPr>
          <w:rFonts w:ascii="Times New Roman" w:hAnsi="Times New Roman" w:cs="Times New Roman"/>
          <w:sz w:val="24"/>
          <w:szCs w:val="24"/>
        </w:rPr>
      </w:pPr>
      <w:r w:rsidRPr="00EF6990">
        <w:rPr>
          <w:rFonts w:ascii="Times New Roman" w:hAnsi="Times New Roman" w:cs="Times New Roman"/>
          <w:sz w:val="24"/>
          <w:szCs w:val="24"/>
        </w:rPr>
        <w:t>Program rekrutmen memikat banyak pelamar yang memenuhi syarat</w:t>
      </w:r>
    </w:p>
    <w:p w:rsidR="00407955" w:rsidRPr="00EF6990" w:rsidRDefault="00407955" w:rsidP="002F2D08">
      <w:pPr>
        <w:pStyle w:val="ListParagraph"/>
        <w:numPr>
          <w:ilvl w:val="0"/>
          <w:numId w:val="18"/>
        </w:numPr>
        <w:tabs>
          <w:tab w:val="left" w:pos="567"/>
        </w:tabs>
        <w:spacing w:line="480" w:lineRule="auto"/>
        <w:ind w:left="851" w:hanging="284"/>
        <w:rPr>
          <w:rFonts w:ascii="Times New Roman" w:hAnsi="Times New Roman" w:cs="Times New Roman"/>
          <w:sz w:val="24"/>
          <w:szCs w:val="24"/>
        </w:rPr>
      </w:pPr>
      <w:r w:rsidRPr="00EF6990">
        <w:rPr>
          <w:rFonts w:ascii="Times New Roman" w:hAnsi="Times New Roman" w:cs="Times New Roman"/>
          <w:sz w:val="24"/>
          <w:szCs w:val="24"/>
        </w:rPr>
        <w:t>Program rekrutmen tidak pernah mengompromikan standar seleksi</w:t>
      </w:r>
    </w:p>
    <w:p w:rsidR="00407955" w:rsidRPr="00EF6990" w:rsidRDefault="00407955" w:rsidP="002F2D08">
      <w:pPr>
        <w:pStyle w:val="ListParagraph"/>
        <w:numPr>
          <w:ilvl w:val="0"/>
          <w:numId w:val="18"/>
        </w:numPr>
        <w:tabs>
          <w:tab w:val="left" w:pos="567"/>
        </w:tabs>
        <w:spacing w:line="480" w:lineRule="auto"/>
        <w:ind w:left="851" w:hanging="284"/>
        <w:rPr>
          <w:rFonts w:ascii="Times New Roman" w:hAnsi="Times New Roman" w:cs="Times New Roman"/>
          <w:sz w:val="24"/>
          <w:szCs w:val="24"/>
        </w:rPr>
      </w:pPr>
      <w:r w:rsidRPr="00EF6990">
        <w:rPr>
          <w:rFonts w:ascii="Times New Roman" w:hAnsi="Times New Roman" w:cs="Times New Roman"/>
          <w:sz w:val="24"/>
          <w:szCs w:val="24"/>
        </w:rPr>
        <w:t>Berlangsung atas dasar berkesinambungan</w:t>
      </w:r>
    </w:p>
    <w:p w:rsidR="00407955" w:rsidRPr="00EF6990" w:rsidRDefault="00407955" w:rsidP="002F2D08">
      <w:pPr>
        <w:pStyle w:val="ListParagraph"/>
        <w:numPr>
          <w:ilvl w:val="0"/>
          <w:numId w:val="18"/>
        </w:numPr>
        <w:tabs>
          <w:tab w:val="left" w:pos="567"/>
        </w:tabs>
        <w:spacing w:line="480" w:lineRule="auto"/>
        <w:ind w:left="851" w:hanging="284"/>
        <w:rPr>
          <w:rFonts w:ascii="Times New Roman" w:hAnsi="Times New Roman" w:cs="Times New Roman"/>
          <w:sz w:val="24"/>
          <w:szCs w:val="24"/>
        </w:rPr>
      </w:pPr>
      <w:r w:rsidRPr="00EF6990">
        <w:rPr>
          <w:rFonts w:ascii="Times New Roman" w:hAnsi="Times New Roman" w:cs="Times New Roman"/>
          <w:sz w:val="24"/>
          <w:szCs w:val="24"/>
        </w:rPr>
        <w:t xml:space="preserve">Program rekrutmen itu kreatif, imajinatif dan inovatif </w:t>
      </w:r>
      <w:r w:rsidRPr="00EF6990">
        <w:rPr>
          <w:rStyle w:val="FootnoteReference"/>
          <w:rFonts w:ascii="Times New Roman" w:hAnsi="Times New Roman" w:cs="Times New Roman"/>
          <w:sz w:val="24"/>
          <w:szCs w:val="24"/>
        </w:rPr>
        <w:footnoteReference w:id="49"/>
      </w:r>
    </w:p>
    <w:p w:rsidR="00407955" w:rsidRPr="00EF6990" w:rsidRDefault="00407955" w:rsidP="00407955">
      <w:pPr>
        <w:pStyle w:val="ListParagraph"/>
        <w:spacing w:line="480" w:lineRule="auto"/>
        <w:ind w:left="567" w:firstLine="851"/>
        <w:rPr>
          <w:rFonts w:ascii="Times New Roman" w:hAnsi="Times New Roman" w:cs="Times New Roman"/>
          <w:sz w:val="24"/>
          <w:szCs w:val="24"/>
        </w:rPr>
      </w:pPr>
      <w:r w:rsidRPr="00EF6990">
        <w:rPr>
          <w:rFonts w:ascii="Times New Roman" w:hAnsi="Times New Roman" w:cs="Times New Roman"/>
          <w:sz w:val="24"/>
          <w:szCs w:val="24"/>
        </w:rPr>
        <w:t xml:space="preserve">Tujuan rekrutmen adalah untuk memenuhi kebutuhan personil baik jangka pendek maupun jangka panjang. Jangka pendek berarti menyangkut kegiatan-kegiatan yang diperlukan untuk memenuhi tuntutan terhadap kebutuhan personil. Sedangkan jangka panjang ditujukan untuk memenuhi penyediaan personil secara terus menerus baik personil pelayanan maupun personil profesional. </w:t>
      </w:r>
    </w:p>
    <w:p w:rsidR="00407955" w:rsidRPr="00EF6990" w:rsidRDefault="00407955" w:rsidP="00407955">
      <w:pPr>
        <w:pStyle w:val="ListParagraph"/>
        <w:spacing w:line="480" w:lineRule="auto"/>
        <w:ind w:left="567" w:firstLine="709"/>
        <w:rPr>
          <w:rFonts w:ascii="Times New Roman" w:hAnsi="Times New Roman" w:cs="Times New Roman"/>
          <w:sz w:val="24"/>
          <w:szCs w:val="24"/>
        </w:rPr>
      </w:pPr>
      <w:r w:rsidRPr="00EF6990">
        <w:rPr>
          <w:rFonts w:ascii="Times New Roman" w:hAnsi="Times New Roman" w:cs="Times New Roman"/>
          <w:sz w:val="24"/>
          <w:szCs w:val="24"/>
        </w:rPr>
        <w:t>Casteter mengemukakan bahwa proses rekrutmen merupakan  perkara yang penting. Dengan demikian perlu memperhatikan beberapa langkah berikut ini:</w:t>
      </w:r>
    </w:p>
    <w:p w:rsidR="00407955" w:rsidRPr="00EF6990" w:rsidRDefault="00407955" w:rsidP="00407955">
      <w:pPr>
        <w:pStyle w:val="ListParagraph"/>
        <w:ind w:left="993" w:hanging="426"/>
        <w:rPr>
          <w:rFonts w:ascii="Times New Roman" w:hAnsi="Times New Roman" w:cs="Times New Roman"/>
          <w:sz w:val="24"/>
          <w:szCs w:val="24"/>
        </w:rPr>
      </w:pPr>
      <w:r w:rsidRPr="00EF6990">
        <w:rPr>
          <w:rFonts w:ascii="Times New Roman" w:hAnsi="Times New Roman" w:cs="Times New Roman"/>
          <w:sz w:val="24"/>
          <w:szCs w:val="24"/>
        </w:rPr>
        <w:t>1).  Membuat rencana rekrutmen, yaitu dengan merumuskan kebijakan yang harus diikuti dalam proses rekrutmen.</w:t>
      </w:r>
    </w:p>
    <w:p w:rsidR="00407955" w:rsidRPr="00EF6990" w:rsidRDefault="00407955" w:rsidP="00407955">
      <w:pPr>
        <w:pStyle w:val="ListParagraph"/>
        <w:ind w:left="993" w:hanging="426"/>
        <w:rPr>
          <w:rFonts w:ascii="Times New Roman" w:hAnsi="Times New Roman" w:cs="Times New Roman"/>
          <w:sz w:val="24"/>
          <w:szCs w:val="24"/>
        </w:rPr>
      </w:pPr>
      <w:r w:rsidRPr="00EF6990">
        <w:rPr>
          <w:rFonts w:ascii="Times New Roman" w:hAnsi="Times New Roman" w:cs="Times New Roman"/>
          <w:sz w:val="24"/>
          <w:szCs w:val="24"/>
        </w:rPr>
        <w:t>2). Menyusun program rekrutmen dengan merinci kegiatan yang akan dilakukan, metode yang akan digunakan, lembaga atau orang yang akan terlibat dan jadwal pelaksanaan rekrutmen.</w:t>
      </w:r>
    </w:p>
    <w:p w:rsidR="00407955" w:rsidRPr="00EF6990" w:rsidRDefault="00407955" w:rsidP="00407955">
      <w:pPr>
        <w:pStyle w:val="ListParagraph"/>
        <w:ind w:left="993" w:hanging="426"/>
        <w:rPr>
          <w:rFonts w:ascii="Times New Roman" w:hAnsi="Times New Roman" w:cs="Times New Roman"/>
          <w:sz w:val="24"/>
          <w:szCs w:val="24"/>
        </w:rPr>
      </w:pPr>
      <w:r w:rsidRPr="00EF6990">
        <w:rPr>
          <w:rFonts w:ascii="Times New Roman" w:hAnsi="Times New Roman" w:cs="Times New Roman"/>
          <w:sz w:val="24"/>
          <w:szCs w:val="24"/>
        </w:rPr>
        <w:t>3). Mengembangkan sumber-sumber calon yang akan direkrut, baik dari dalam organisasi maupun sumber ekstern (Perguruan tinggi, badan penempatan tenaga kerja, iklan, serikat-serikat asosiasi profesional, dan lain-lain)</w:t>
      </w:r>
    </w:p>
    <w:p w:rsidR="00407955" w:rsidRPr="00EF6990" w:rsidRDefault="00407955" w:rsidP="00407955">
      <w:pPr>
        <w:pStyle w:val="ListParagraph"/>
        <w:ind w:left="993" w:hanging="426"/>
        <w:rPr>
          <w:rFonts w:ascii="Times New Roman" w:hAnsi="Times New Roman" w:cs="Times New Roman"/>
          <w:sz w:val="24"/>
          <w:szCs w:val="24"/>
        </w:rPr>
      </w:pPr>
      <w:r w:rsidRPr="00EF6990">
        <w:rPr>
          <w:rFonts w:ascii="Times New Roman" w:hAnsi="Times New Roman" w:cs="Times New Roman"/>
          <w:sz w:val="24"/>
          <w:szCs w:val="24"/>
        </w:rPr>
        <w:t>4).  Mengkoordinir pencarian pelamar</w:t>
      </w:r>
    </w:p>
    <w:p w:rsidR="00407955" w:rsidRPr="00EF6990" w:rsidRDefault="00407955" w:rsidP="00407955">
      <w:pPr>
        <w:pStyle w:val="ListParagraph"/>
        <w:ind w:left="993" w:hanging="426"/>
        <w:rPr>
          <w:rFonts w:ascii="Times New Roman" w:hAnsi="Times New Roman" w:cs="Times New Roman"/>
          <w:sz w:val="24"/>
          <w:szCs w:val="24"/>
        </w:rPr>
      </w:pPr>
      <w:r w:rsidRPr="00EF6990">
        <w:rPr>
          <w:rFonts w:ascii="Times New Roman" w:hAnsi="Times New Roman" w:cs="Times New Roman"/>
          <w:sz w:val="24"/>
          <w:szCs w:val="24"/>
        </w:rPr>
        <w:lastRenderedPageBreak/>
        <w:t>5).  Pengendalian kegiatan rekrutmen untuk menjamin keberhasilan  rencana rekrutmen yang telah dibuat.</w:t>
      </w:r>
      <w:r w:rsidRPr="00EF6990">
        <w:rPr>
          <w:rStyle w:val="FootnoteReference"/>
          <w:rFonts w:ascii="Times New Roman" w:hAnsi="Times New Roman" w:cs="Times New Roman"/>
          <w:sz w:val="24"/>
          <w:szCs w:val="24"/>
        </w:rPr>
        <w:footnoteReference w:id="50"/>
      </w:r>
    </w:p>
    <w:p w:rsidR="00407955" w:rsidRPr="00EF6990" w:rsidRDefault="00407955" w:rsidP="00407955">
      <w:pPr>
        <w:pStyle w:val="ListParagraph"/>
        <w:ind w:left="851" w:firstLine="567"/>
        <w:rPr>
          <w:rFonts w:ascii="Times New Roman" w:hAnsi="Times New Roman" w:cs="Times New Roman"/>
          <w:sz w:val="24"/>
          <w:szCs w:val="24"/>
        </w:rPr>
      </w:pPr>
    </w:p>
    <w:p w:rsidR="00407955" w:rsidRPr="00EF6990" w:rsidRDefault="00407955" w:rsidP="00CC491A">
      <w:pPr>
        <w:pStyle w:val="ListParagraph"/>
        <w:spacing w:line="480" w:lineRule="auto"/>
        <w:ind w:left="567" w:firstLine="709"/>
        <w:rPr>
          <w:rFonts w:ascii="Times New Roman" w:hAnsi="Times New Roman" w:cs="Times New Roman"/>
          <w:sz w:val="24"/>
          <w:szCs w:val="24"/>
        </w:rPr>
      </w:pPr>
      <w:r w:rsidRPr="00EF6990">
        <w:rPr>
          <w:rFonts w:ascii="Times New Roman" w:hAnsi="Times New Roman" w:cs="Times New Roman"/>
          <w:sz w:val="24"/>
          <w:szCs w:val="24"/>
        </w:rPr>
        <w:t>Menurut Yuniarsih secara garis besar “sumber tenaga kerja dapat dibedakan dalam dua kelompok, yaitu: sumber internal dan eksternal”. Penarikan tenaga kerja yang berasal dari sumber internal dilakukan dengan cara memberdayakan pegawai yang sudah ada. Misalnya melalui rotasi, promosi, transfer, mutasi, kerja lembur, atau member tugas baru sebagai tugas tambahan di samping sebagai tugas lama yang tetap menjadi kewajibannya</w:t>
      </w:r>
      <w:r w:rsidR="00CC491A">
        <w:rPr>
          <w:rFonts w:ascii="Times New Roman" w:hAnsi="Times New Roman" w:cs="Times New Roman"/>
          <w:sz w:val="24"/>
          <w:szCs w:val="24"/>
          <w:lang w:val="id-ID"/>
        </w:rPr>
        <w:t>.</w:t>
      </w:r>
      <w:r w:rsidRPr="00EF6990">
        <w:rPr>
          <w:rFonts w:ascii="Times New Roman" w:hAnsi="Times New Roman" w:cs="Times New Roman"/>
          <w:sz w:val="24"/>
          <w:szCs w:val="24"/>
        </w:rPr>
        <w:t xml:space="preserve"> Di samping itu, bisa juga dilakukan dengan mengubah status kepegawainya, dari tenaga paruh waktu atau honorer menjadi tenaga kontrak atau bahkan menjadi pegawai tetap, atau dengan memberdayakan pegawai yang sudah pensiun.</w:t>
      </w:r>
    </w:p>
    <w:p w:rsidR="00407955" w:rsidRDefault="00407955" w:rsidP="00407955">
      <w:pPr>
        <w:pStyle w:val="ListParagraph"/>
        <w:spacing w:line="480" w:lineRule="auto"/>
        <w:ind w:left="567" w:firstLine="709"/>
        <w:rPr>
          <w:rFonts w:ascii="Times New Roman" w:hAnsi="Times New Roman" w:cs="Times New Roman"/>
          <w:sz w:val="24"/>
          <w:szCs w:val="24"/>
        </w:rPr>
      </w:pPr>
      <w:r w:rsidRPr="00EF6990">
        <w:rPr>
          <w:rFonts w:ascii="Times New Roman" w:hAnsi="Times New Roman" w:cs="Times New Roman"/>
          <w:sz w:val="24"/>
          <w:szCs w:val="24"/>
        </w:rPr>
        <w:t xml:space="preserve">Penarikan tenaga kerja dari sumber eksternal dilakukan dengan merekrut pegawai dari luar perusahaan, misalnya: melalui penerimaan lamaran secara terbuka </w:t>
      </w:r>
      <w:r w:rsidRPr="009B64E7">
        <w:rPr>
          <w:rFonts w:ascii="Times New Roman" w:hAnsi="Times New Roman" w:cs="Times New Roman"/>
          <w:sz w:val="24"/>
          <w:szCs w:val="24"/>
        </w:rPr>
        <w:t>(opened application)</w:t>
      </w:r>
      <w:r w:rsidRPr="00EF6990">
        <w:rPr>
          <w:rFonts w:ascii="Times New Roman" w:hAnsi="Times New Roman" w:cs="Times New Roman"/>
          <w:sz w:val="24"/>
          <w:szCs w:val="24"/>
        </w:rPr>
        <w:t>, kerja sama dengan  lembaga pendidikan yang dapat merekomendasikan lulusan terbaiknya, memasang iklan lowongan kerja, menggunakan jasa biro atau agen tenaga kerja, memanfaatkan anggota keluarga pegawai, rekomendasi dari serikat kerja dan atau pegawai yang sudah ada.</w:t>
      </w:r>
      <w:r w:rsidRPr="00EF6990">
        <w:rPr>
          <w:rStyle w:val="FootnoteReference"/>
          <w:rFonts w:ascii="Times New Roman" w:hAnsi="Times New Roman" w:cs="Times New Roman"/>
          <w:sz w:val="24"/>
          <w:szCs w:val="24"/>
        </w:rPr>
        <w:footnoteReference w:id="51"/>
      </w:r>
    </w:p>
    <w:p w:rsidR="00407955" w:rsidRPr="00EF6990" w:rsidRDefault="00407955" w:rsidP="00CC491A">
      <w:pPr>
        <w:pStyle w:val="ListParagraph"/>
        <w:spacing w:line="480" w:lineRule="auto"/>
        <w:ind w:left="567" w:firstLine="0"/>
        <w:rPr>
          <w:rFonts w:ascii="Times New Roman" w:hAnsi="Times New Roman" w:cs="Times New Roman"/>
          <w:sz w:val="24"/>
          <w:szCs w:val="24"/>
        </w:rPr>
      </w:pPr>
      <w:r w:rsidRPr="00EF6990">
        <w:rPr>
          <w:rFonts w:ascii="Times New Roman" w:hAnsi="Times New Roman" w:cs="Times New Roman"/>
          <w:sz w:val="24"/>
          <w:szCs w:val="24"/>
        </w:rPr>
        <w:t xml:space="preserve">Dessler menjelaskan bahwa proses perekrutan menuntut: </w:t>
      </w:r>
    </w:p>
    <w:p w:rsidR="00407955" w:rsidRDefault="00407955" w:rsidP="00815B81">
      <w:pPr>
        <w:pStyle w:val="ListParagraph"/>
        <w:numPr>
          <w:ilvl w:val="0"/>
          <w:numId w:val="42"/>
        </w:numPr>
        <w:ind w:left="993" w:hanging="426"/>
        <w:rPr>
          <w:rFonts w:ascii="Times New Roman" w:hAnsi="Times New Roman" w:cs="Times New Roman"/>
          <w:sz w:val="24"/>
          <w:szCs w:val="24"/>
        </w:rPr>
      </w:pPr>
      <w:r>
        <w:rPr>
          <w:rFonts w:ascii="Times New Roman" w:hAnsi="Times New Roman" w:cs="Times New Roman"/>
          <w:sz w:val="24"/>
          <w:szCs w:val="24"/>
        </w:rPr>
        <w:t>Me</w:t>
      </w:r>
      <w:r w:rsidRPr="00EF6990">
        <w:rPr>
          <w:rFonts w:ascii="Times New Roman" w:hAnsi="Times New Roman" w:cs="Times New Roman"/>
          <w:sz w:val="24"/>
          <w:szCs w:val="24"/>
        </w:rPr>
        <w:t>lakukan</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 xml:space="preserve"> perencanaan   dan pelamaran pekerjaan untuk menetapkan tugas-tugas dari posisi untuk diisi; </w:t>
      </w:r>
    </w:p>
    <w:p w:rsidR="00407955" w:rsidRDefault="00407955" w:rsidP="002F2D08">
      <w:pPr>
        <w:pStyle w:val="ListParagraph"/>
        <w:numPr>
          <w:ilvl w:val="0"/>
          <w:numId w:val="42"/>
        </w:numPr>
        <w:ind w:left="993" w:hanging="426"/>
        <w:rPr>
          <w:rFonts w:ascii="Times New Roman" w:hAnsi="Times New Roman" w:cs="Times New Roman"/>
          <w:sz w:val="24"/>
          <w:szCs w:val="24"/>
        </w:rPr>
      </w:pPr>
      <w:r>
        <w:rPr>
          <w:rFonts w:ascii="Times New Roman" w:hAnsi="Times New Roman" w:cs="Times New Roman"/>
          <w:sz w:val="24"/>
          <w:szCs w:val="24"/>
          <w:lang w:val="id-ID"/>
        </w:rPr>
        <w:lastRenderedPageBreak/>
        <w:t>M</w:t>
      </w:r>
      <w:r w:rsidRPr="00EF6990">
        <w:rPr>
          <w:rFonts w:ascii="Times New Roman" w:hAnsi="Times New Roman" w:cs="Times New Roman"/>
          <w:sz w:val="24"/>
          <w:szCs w:val="24"/>
        </w:rPr>
        <w:t xml:space="preserve">embangun suatu pangkalan calon jabatan-jabatan ini dengan merekrut calon-calon internal dan eksternal; </w:t>
      </w:r>
    </w:p>
    <w:p w:rsidR="00407955" w:rsidRDefault="00407955" w:rsidP="002F2D08">
      <w:pPr>
        <w:pStyle w:val="ListParagraph"/>
        <w:numPr>
          <w:ilvl w:val="0"/>
          <w:numId w:val="42"/>
        </w:numPr>
        <w:ind w:left="993" w:hanging="426"/>
        <w:rPr>
          <w:rFonts w:ascii="Times New Roman" w:hAnsi="Times New Roman" w:cs="Times New Roman"/>
          <w:sz w:val="24"/>
          <w:szCs w:val="24"/>
        </w:rPr>
      </w:pPr>
      <w:r>
        <w:rPr>
          <w:rFonts w:ascii="Times New Roman" w:hAnsi="Times New Roman" w:cs="Times New Roman"/>
          <w:sz w:val="24"/>
          <w:szCs w:val="24"/>
          <w:lang w:val="id-ID"/>
        </w:rPr>
        <w:t>M</w:t>
      </w:r>
      <w:r w:rsidRPr="00EF6990">
        <w:rPr>
          <w:rFonts w:ascii="Times New Roman" w:hAnsi="Times New Roman" w:cs="Times New Roman"/>
          <w:sz w:val="24"/>
          <w:szCs w:val="24"/>
        </w:rPr>
        <w:t xml:space="preserve">eminta karyawan mengisi formulir lamaran dan melakukan wawancara; </w:t>
      </w:r>
    </w:p>
    <w:p w:rsidR="00407955" w:rsidRDefault="00407955" w:rsidP="002F2D08">
      <w:pPr>
        <w:pStyle w:val="ListParagraph"/>
        <w:numPr>
          <w:ilvl w:val="0"/>
          <w:numId w:val="42"/>
        </w:numPr>
        <w:ind w:left="993" w:hanging="426"/>
        <w:rPr>
          <w:rFonts w:ascii="Times New Roman" w:hAnsi="Times New Roman" w:cs="Times New Roman"/>
          <w:sz w:val="24"/>
          <w:szCs w:val="24"/>
        </w:rPr>
      </w:pPr>
      <w:r>
        <w:rPr>
          <w:rFonts w:ascii="Times New Roman" w:hAnsi="Times New Roman" w:cs="Times New Roman"/>
          <w:sz w:val="24"/>
          <w:szCs w:val="24"/>
          <w:lang w:val="id-ID"/>
        </w:rPr>
        <w:t>M</w:t>
      </w:r>
      <w:r w:rsidRPr="00EF6990">
        <w:rPr>
          <w:rFonts w:ascii="Times New Roman" w:hAnsi="Times New Roman" w:cs="Times New Roman"/>
          <w:sz w:val="24"/>
          <w:szCs w:val="24"/>
        </w:rPr>
        <w:t xml:space="preserve">emanfaatkan berbagai tehnik seleksi seperti tes, penyelidikan latar belakang, dan pengujian fisik untuk mengidentifikasi calon yang bersemangat untuk mengisi jabatan; </w:t>
      </w:r>
    </w:p>
    <w:p w:rsidR="00407955" w:rsidRDefault="00407955" w:rsidP="002F2D08">
      <w:pPr>
        <w:pStyle w:val="ListParagraph"/>
        <w:numPr>
          <w:ilvl w:val="0"/>
          <w:numId w:val="42"/>
        </w:numPr>
        <w:ind w:left="993" w:hanging="426"/>
        <w:rPr>
          <w:rFonts w:ascii="Times New Roman" w:hAnsi="Times New Roman" w:cs="Times New Roman"/>
          <w:sz w:val="24"/>
          <w:szCs w:val="24"/>
        </w:rPr>
      </w:pPr>
      <w:r>
        <w:rPr>
          <w:rFonts w:ascii="Times New Roman" w:hAnsi="Times New Roman" w:cs="Times New Roman"/>
          <w:sz w:val="24"/>
          <w:szCs w:val="24"/>
          <w:lang w:val="id-ID"/>
        </w:rPr>
        <w:t>M</w:t>
      </w:r>
      <w:r w:rsidRPr="00EF6990">
        <w:rPr>
          <w:rFonts w:ascii="Times New Roman" w:hAnsi="Times New Roman" w:cs="Times New Roman"/>
          <w:sz w:val="24"/>
          <w:szCs w:val="24"/>
        </w:rPr>
        <w:t>engirimkan kepada penyelia yang bertanggung jawab untuk jabatan itu;</w:t>
      </w:r>
    </w:p>
    <w:p w:rsidR="00407955" w:rsidRDefault="00407955" w:rsidP="00815B81">
      <w:pPr>
        <w:pStyle w:val="ListParagraph"/>
        <w:numPr>
          <w:ilvl w:val="0"/>
          <w:numId w:val="42"/>
        </w:numPr>
        <w:ind w:left="993" w:hanging="426"/>
        <w:rPr>
          <w:rFonts w:ascii="Times New Roman" w:hAnsi="Times New Roman" w:cs="Times New Roman"/>
          <w:sz w:val="24"/>
          <w:szCs w:val="24"/>
        </w:rPr>
      </w:pPr>
      <w:r>
        <w:rPr>
          <w:rFonts w:ascii="Times New Roman" w:hAnsi="Times New Roman" w:cs="Times New Roman"/>
          <w:sz w:val="24"/>
          <w:szCs w:val="24"/>
          <w:lang w:val="id-ID"/>
        </w:rPr>
        <w:t>M</w:t>
      </w:r>
      <w:r w:rsidRPr="00EF6990">
        <w:rPr>
          <w:rFonts w:ascii="Times New Roman" w:hAnsi="Times New Roman" w:cs="Times New Roman"/>
          <w:sz w:val="24"/>
          <w:szCs w:val="24"/>
        </w:rPr>
        <w:t>eminta para calon untuk mengikuti satu atau lebih wawancara seleksi dengan penyelia dan pihak-pihak lain untuk menetapkan kepada calon jabatan mana yang akan diserahkan.</w:t>
      </w:r>
      <w:r w:rsidRPr="00EF6990">
        <w:rPr>
          <w:rStyle w:val="FootnoteReference"/>
          <w:rFonts w:ascii="Times New Roman" w:hAnsi="Times New Roman" w:cs="Times New Roman"/>
          <w:sz w:val="24"/>
          <w:szCs w:val="24"/>
        </w:rPr>
        <w:footnoteReference w:id="52"/>
      </w:r>
    </w:p>
    <w:p w:rsidR="00407955" w:rsidRDefault="00407955" w:rsidP="00407955">
      <w:pPr>
        <w:pStyle w:val="ListParagraph"/>
        <w:ind w:left="993" w:firstLine="0"/>
        <w:rPr>
          <w:rFonts w:ascii="Times New Roman" w:hAnsi="Times New Roman" w:cs="Times New Roman"/>
          <w:sz w:val="24"/>
          <w:szCs w:val="24"/>
        </w:rPr>
      </w:pPr>
    </w:p>
    <w:p w:rsidR="00407955" w:rsidRDefault="00407955" w:rsidP="00815B81">
      <w:pPr>
        <w:spacing w:after="100" w:line="480" w:lineRule="auto"/>
        <w:ind w:left="426" w:firstLine="141"/>
        <w:rPr>
          <w:rFonts w:ascii="Times New Roman" w:eastAsia="Times New Roman" w:hAnsi="Times New Roman" w:cs="Times New Roman"/>
          <w:sz w:val="24"/>
          <w:szCs w:val="24"/>
          <w:lang w:eastAsia="id-ID"/>
        </w:rPr>
      </w:pPr>
      <w:r w:rsidRPr="000963EE">
        <w:rPr>
          <w:rFonts w:ascii="Times New Roman" w:eastAsia="Times New Roman" w:hAnsi="Times New Roman" w:cs="Times New Roman"/>
          <w:sz w:val="24"/>
          <w:szCs w:val="24"/>
          <w:lang w:eastAsia="id-ID"/>
        </w:rPr>
        <w:t>Proses</w:t>
      </w:r>
      <w:r>
        <w:rPr>
          <w:rFonts w:ascii="Times New Roman" w:eastAsia="Times New Roman" w:hAnsi="Times New Roman" w:cs="Times New Roman"/>
          <w:sz w:val="24"/>
          <w:szCs w:val="24"/>
          <w:lang w:val="id-ID" w:eastAsia="id-ID"/>
        </w:rPr>
        <w:t xml:space="preserve"> </w:t>
      </w:r>
      <w:r w:rsidRPr="000963EE">
        <w:rPr>
          <w:rFonts w:ascii="Times New Roman" w:eastAsia="Times New Roman" w:hAnsi="Times New Roman" w:cs="Times New Roman"/>
          <w:sz w:val="24"/>
          <w:szCs w:val="24"/>
          <w:lang w:eastAsia="id-ID"/>
        </w:rPr>
        <w:t xml:space="preserve">rekrutmen </w:t>
      </w:r>
      <w:r>
        <w:rPr>
          <w:rFonts w:ascii="Times New Roman" w:eastAsia="Times New Roman" w:hAnsi="Times New Roman" w:cs="Times New Roman"/>
          <w:sz w:val="24"/>
          <w:szCs w:val="24"/>
          <w:lang w:val="id-ID" w:eastAsia="id-ID"/>
        </w:rPr>
        <w:t xml:space="preserve">perlu memperhatikan </w:t>
      </w:r>
      <w:r w:rsidRPr="000963EE">
        <w:rPr>
          <w:rFonts w:ascii="Times New Roman" w:eastAsia="Times New Roman" w:hAnsi="Times New Roman" w:cs="Times New Roman"/>
          <w:sz w:val="24"/>
          <w:szCs w:val="24"/>
          <w:lang w:eastAsia="id-ID"/>
        </w:rPr>
        <w:t xml:space="preserve">beberapa </w:t>
      </w:r>
      <w:r>
        <w:rPr>
          <w:rFonts w:ascii="Times New Roman" w:eastAsia="Times New Roman" w:hAnsi="Times New Roman" w:cs="Times New Roman"/>
          <w:sz w:val="24"/>
          <w:szCs w:val="24"/>
          <w:lang w:val="id-ID" w:eastAsia="id-ID"/>
        </w:rPr>
        <w:t>hal</w:t>
      </w:r>
      <w:r w:rsidRPr="000963EE">
        <w:rPr>
          <w:rFonts w:ascii="Times New Roman" w:eastAsia="Times New Roman" w:hAnsi="Times New Roman" w:cs="Times New Roman"/>
          <w:sz w:val="24"/>
          <w:szCs w:val="24"/>
          <w:lang w:eastAsia="id-ID"/>
        </w:rPr>
        <w:t>, yaitu sebagai berikut:</w:t>
      </w:r>
    </w:p>
    <w:p w:rsidR="00407955" w:rsidRPr="00F15FC2" w:rsidRDefault="00407955" w:rsidP="00CC7DA6">
      <w:pPr>
        <w:pStyle w:val="ListParagraph"/>
        <w:numPr>
          <w:ilvl w:val="0"/>
          <w:numId w:val="61"/>
        </w:numPr>
        <w:spacing w:after="100" w:line="480" w:lineRule="auto"/>
        <w:ind w:left="993" w:hanging="426"/>
        <w:rPr>
          <w:rFonts w:ascii="Times New Roman" w:eastAsia="Times New Roman" w:hAnsi="Times New Roman" w:cs="Times New Roman"/>
          <w:sz w:val="24"/>
          <w:szCs w:val="24"/>
          <w:lang w:eastAsia="id-ID"/>
        </w:rPr>
      </w:pPr>
      <w:r w:rsidRPr="00F15FC2">
        <w:rPr>
          <w:rFonts w:ascii="Times New Roman" w:eastAsia="Times New Roman" w:hAnsi="Times New Roman" w:cs="Times New Roman"/>
          <w:sz w:val="24"/>
          <w:szCs w:val="24"/>
          <w:lang w:eastAsia="id-ID"/>
        </w:rPr>
        <w:t>Penyusunan strategi untuk merekrut</w:t>
      </w:r>
      <w:r>
        <w:rPr>
          <w:rFonts w:ascii="Times New Roman" w:eastAsia="Times New Roman" w:hAnsi="Times New Roman" w:cs="Times New Roman"/>
          <w:sz w:val="24"/>
          <w:szCs w:val="24"/>
          <w:lang w:val="id-ID" w:eastAsia="id-ID"/>
        </w:rPr>
        <w:t xml:space="preserve">. </w:t>
      </w:r>
    </w:p>
    <w:p w:rsidR="00407955" w:rsidRPr="00A4292C" w:rsidRDefault="00407955" w:rsidP="00CC7DA6">
      <w:pPr>
        <w:pStyle w:val="ListParagraph"/>
        <w:numPr>
          <w:ilvl w:val="0"/>
          <w:numId w:val="61"/>
        </w:numPr>
        <w:spacing w:before="100" w:beforeAutospacing="1" w:after="100" w:afterAutospacing="1" w:line="480" w:lineRule="auto"/>
        <w:ind w:left="993" w:hanging="426"/>
        <w:rPr>
          <w:rFonts w:ascii="Times New Roman" w:eastAsia="Times New Roman" w:hAnsi="Times New Roman" w:cs="Times New Roman"/>
          <w:sz w:val="24"/>
          <w:szCs w:val="24"/>
          <w:lang w:eastAsia="id-ID"/>
        </w:rPr>
      </w:pPr>
      <w:r w:rsidRPr="00FB0DDE">
        <w:rPr>
          <w:rFonts w:ascii="Times New Roman" w:eastAsia="Times New Roman" w:hAnsi="Times New Roman" w:cs="Times New Roman"/>
          <w:sz w:val="24"/>
          <w:szCs w:val="24"/>
          <w:lang w:eastAsia="id-ID"/>
        </w:rPr>
        <w:t>Pencarian pelamar-pelamar kerja</w:t>
      </w:r>
      <w:r>
        <w:rPr>
          <w:rFonts w:ascii="Times New Roman" w:eastAsia="Times New Roman" w:hAnsi="Times New Roman" w:cs="Times New Roman"/>
          <w:sz w:val="24"/>
          <w:szCs w:val="24"/>
          <w:lang w:val="id-ID" w:eastAsia="id-ID"/>
        </w:rPr>
        <w:t>.</w:t>
      </w:r>
    </w:p>
    <w:p w:rsidR="00407955" w:rsidRPr="00A4292C" w:rsidRDefault="00407955" w:rsidP="00CC7DA6">
      <w:pPr>
        <w:pStyle w:val="ListParagraph"/>
        <w:numPr>
          <w:ilvl w:val="0"/>
          <w:numId w:val="61"/>
        </w:numPr>
        <w:spacing w:before="100" w:beforeAutospacing="1" w:after="100" w:afterAutospacing="1" w:line="480" w:lineRule="auto"/>
        <w:ind w:left="993" w:hanging="426"/>
        <w:rPr>
          <w:rFonts w:ascii="Times New Roman" w:eastAsia="Times New Roman" w:hAnsi="Times New Roman" w:cs="Times New Roman"/>
          <w:sz w:val="24"/>
          <w:szCs w:val="24"/>
          <w:lang w:eastAsia="id-ID"/>
        </w:rPr>
      </w:pPr>
      <w:r w:rsidRPr="00FB0DDE">
        <w:rPr>
          <w:rFonts w:ascii="Times New Roman" w:eastAsia="Times New Roman" w:hAnsi="Times New Roman" w:cs="Times New Roman"/>
          <w:sz w:val="24"/>
          <w:szCs w:val="24"/>
          <w:lang w:eastAsia="id-ID"/>
        </w:rPr>
        <w:t>Penyaringan atau penyisihan pelamar-pelamar kerja yang tidak cocok</w:t>
      </w:r>
      <w:r>
        <w:rPr>
          <w:rFonts w:ascii="Times New Roman" w:eastAsia="Times New Roman" w:hAnsi="Times New Roman" w:cs="Times New Roman"/>
          <w:sz w:val="24"/>
          <w:szCs w:val="24"/>
          <w:lang w:val="id-ID" w:eastAsia="id-ID"/>
        </w:rPr>
        <w:t>.</w:t>
      </w:r>
    </w:p>
    <w:p w:rsidR="00407955" w:rsidRPr="00A4292C" w:rsidRDefault="00407955" w:rsidP="00CC7DA6">
      <w:pPr>
        <w:pStyle w:val="ListParagraph"/>
        <w:numPr>
          <w:ilvl w:val="0"/>
          <w:numId w:val="61"/>
        </w:numPr>
        <w:spacing w:before="100" w:beforeAutospacing="1" w:after="100" w:afterAutospacing="1" w:line="480" w:lineRule="auto"/>
        <w:ind w:left="993" w:hanging="426"/>
        <w:rPr>
          <w:rFonts w:ascii="Times New Roman" w:eastAsia="Times New Roman" w:hAnsi="Times New Roman" w:cs="Times New Roman"/>
          <w:sz w:val="24"/>
          <w:szCs w:val="24"/>
          <w:lang w:eastAsia="id-ID"/>
        </w:rPr>
      </w:pPr>
      <w:r w:rsidRPr="00FB0DDE">
        <w:rPr>
          <w:rFonts w:ascii="Times New Roman" w:eastAsia="Times New Roman" w:hAnsi="Times New Roman" w:cs="Times New Roman"/>
          <w:sz w:val="24"/>
          <w:szCs w:val="24"/>
          <w:lang w:eastAsia="id-ID"/>
        </w:rPr>
        <w:t>Pembuatan kumpulan pelamar</w:t>
      </w:r>
      <w:r w:rsidRPr="00FB0DDE">
        <w:rPr>
          <w:rFonts w:ascii="Times New Roman" w:eastAsia="Times New Roman" w:hAnsi="Times New Roman" w:cs="Times New Roman"/>
          <w:sz w:val="24"/>
          <w:szCs w:val="24"/>
          <w:lang w:val="id-ID" w:eastAsia="id-ID"/>
        </w:rPr>
        <w:t xml:space="preserve"> </w:t>
      </w:r>
    </w:p>
    <w:p w:rsidR="00407955" w:rsidRDefault="00407955" w:rsidP="005D728D">
      <w:pPr>
        <w:pStyle w:val="ListParagraph"/>
        <w:spacing w:line="480" w:lineRule="auto"/>
        <w:ind w:left="567" w:firstLine="709"/>
        <w:rPr>
          <w:rFonts w:ascii="Times New Roman" w:hAnsi="Times New Roman" w:cs="Times New Roman"/>
          <w:sz w:val="24"/>
          <w:szCs w:val="24"/>
        </w:rPr>
      </w:pPr>
      <w:r w:rsidRPr="00EF6990">
        <w:rPr>
          <w:rFonts w:ascii="Times New Roman" w:hAnsi="Times New Roman" w:cs="Times New Roman"/>
          <w:sz w:val="24"/>
          <w:szCs w:val="24"/>
        </w:rPr>
        <w:t xml:space="preserve">Menurut Yuniarsih dilihat dari prosesnya “ada dua pendekatan yang digunakan dalam seleksi pegawai, yaitu: </w:t>
      </w:r>
      <w:r w:rsidRPr="00EF6990">
        <w:rPr>
          <w:rFonts w:ascii="Times New Roman" w:hAnsi="Times New Roman" w:cs="Times New Roman"/>
          <w:i/>
          <w:iCs/>
          <w:sz w:val="24"/>
          <w:szCs w:val="24"/>
        </w:rPr>
        <w:t>successive hurdles</w:t>
      </w:r>
      <w:r w:rsidRPr="00EF6990">
        <w:rPr>
          <w:rFonts w:ascii="Times New Roman" w:hAnsi="Times New Roman" w:cs="Times New Roman"/>
          <w:sz w:val="24"/>
          <w:szCs w:val="24"/>
        </w:rPr>
        <w:t xml:space="preserve"> dan </w:t>
      </w:r>
      <w:r w:rsidRPr="00EF6990">
        <w:rPr>
          <w:rFonts w:ascii="Times New Roman" w:hAnsi="Times New Roman" w:cs="Times New Roman"/>
          <w:i/>
          <w:iCs/>
          <w:sz w:val="24"/>
          <w:szCs w:val="24"/>
        </w:rPr>
        <w:t>compensatory selection”</w:t>
      </w:r>
      <w:r w:rsidRPr="00EF6990">
        <w:rPr>
          <w:rFonts w:ascii="Times New Roman" w:hAnsi="Times New Roman" w:cs="Times New Roman"/>
          <w:sz w:val="24"/>
          <w:szCs w:val="24"/>
        </w:rPr>
        <w:t>.</w:t>
      </w:r>
      <w:r w:rsidRPr="00EF6990">
        <w:rPr>
          <w:rStyle w:val="FootnoteReference"/>
          <w:rFonts w:ascii="Times New Roman" w:hAnsi="Times New Roman" w:cs="Times New Roman"/>
          <w:sz w:val="24"/>
          <w:szCs w:val="24"/>
        </w:rPr>
        <w:footnoteReference w:id="53"/>
      </w:r>
      <w:r w:rsidRPr="00EF6990">
        <w:rPr>
          <w:rFonts w:ascii="Times New Roman" w:hAnsi="Times New Roman" w:cs="Times New Roman"/>
          <w:sz w:val="24"/>
          <w:szCs w:val="24"/>
        </w:rPr>
        <w:t xml:space="preserve"> Pendekatan </w:t>
      </w:r>
      <w:r w:rsidRPr="00EF6990">
        <w:rPr>
          <w:rFonts w:ascii="Times New Roman" w:hAnsi="Times New Roman" w:cs="Times New Roman"/>
          <w:i/>
          <w:iCs/>
          <w:sz w:val="24"/>
          <w:szCs w:val="24"/>
        </w:rPr>
        <w:t>successive hurdles</w:t>
      </w:r>
      <w:r w:rsidRPr="00EF6990">
        <w:rPr>
          <w:rFonts w:ascii="Times New Roman" w:hAnsi="Times New Roman" w:cs="Times New Roman"/>
          <w:sz w:val="24"/>
          <w:szCs w:val="24"/>
        </w:rPr>
        <w:t xml:space="preserve"> mengharuskan setiap calon (pelamar) mengikuti prosedur seleksi, dan jika tidak lolos pada salah satu tahap maka yang bersangkutan ditolak untuk mengikuti tes selanjutnya atau dinyatakan gugur. Sebaliknya, bagi pelamar yang lulus pada setiap tahapan seleksi, kepadanya diberi kesempatan untuk mengikuti tahap berikutnya.</w:t>
      </w:r>
      <w:r w:rsidR="005D728D">
        <w:rPr>
          <w:rFonts w:ascii="Times New Roman" w:hAnsi="Times New Roman" w:cs="Times New Roman"/>
          <w:sz w:val="24"/>
          <w:szCs w:val="24"/>
          <w:lang w:val="id-ID"/>
        </w:rPr>
        <w:t xml:space="preserve"> </w:t>
      </w:r>
      <w:r w:rsidRPr="00EF6990">
        <w:rPr>
          <w:rFonts w:ascii="Times New Roman" w:hAnsi="Times New Roman" w:cs="Times New Roman"/>
          <w:sz w:val="24"/>
          <w:szCs w:val="24"/>
        </w:rPr>
        <w:t xml:space="preserve">Untuk lebih jelasnya alur pendekatan </w:t>
      </w:r>
      <w:r w:rsidRPr="00EF6990">
        <w:rPr>
          <w:rFonts w:ascii="Times New Roman" w:hAnsi="Times New Roman" w:cs="Times New Roman"/>
          <w:i/>
          <w:iCs/>
          <w:sz w:val="24"/>
          <w:szCs w:val="24"/>
        </w:rPr>
        <w:t>successive hurdles</w:t>
      </w:r>
      <w:r w:rsidRPr="00EF6990">
        <w:rPr>
          <w:rFonts w:ascii="Times New Roman" w:hAnsi="Times New Roman" w:cs="Times New Roman"/>
          <w:sz w:val="24"/>
          <w:szCs w:val="24"/>
        </w:rPr>
        <w:t xml:space="preserve"> dapat dilihat pada gambar berikut ini:</w:t>
      </w:r>
    </w:p>
    <w:p w:rsidR="00407955" w:rsidRPr="00EF6990" w:rsidRDefault="00407955" w:rsidP="00407955">
      <w:pPr>
        <w:pStyle w:val="ListParagraph"/>
        <w:spacing w:line="480" w:lineRule="auto"/>
        <w:ind w:left="1843" w:hanging="425"/>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59264" behindDoc="0" locked="0" layoutInCell="1" allowOverlap="1">
                <wp:simplePos x="0" y="0"/>
                <wp:positionH relativeFrom="column">
                  <wp:posOffset>569595</wp:posOffset>
                </wp:positionH>
                <wp:positionV relativeFrom="paragraph">
                  <wp:posOffset>71120</wp:posOffset>
                </wp:positionV>
                <wp:extent cx="1290955" cy="447675"/>
                <wp:effectExtent l="9525" t="6350" r="13970" b="127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447675"/>
                        </a:xfrm>
                        <a:prstGeom prst="rect">
                          <a:avLst/>
                        </a:prstGeom>
                        <a:solidFill>
                          <a:srgbClr val="FFFFFF"/>
                        </a:solidFill>
                        <a:ln w="9525">
                          <a:solidFill>
                            <a:srgbClr val="000000"/>
                          </a:solidFill>
                          <a:miter lim="800000"/>
                          <a:headEnd/>
                          <a:tailEnd/>
                        </a:ln>
                      </wps:spPr>
                      <wps:txbx>
                        <w:txbxContent>
                          <w:p w:rsidR="00A60A95" w:rsidRDefault="00A60A95" w:rsidP="00407955">
                            <w:r>
                              <w:t>Fomulir isian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left:0;text-align:left;margin-left:44.85pt;margin-top:5.6pt;width:101.6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TdBLwIAAFo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">
                <v:textbox>
                  <w:txbxContent>
                    <w:p w:rsidR="00A60A95" w:rsidRDefault="00A60A95" w:rsidP="00407955">
                      <w:r>
                        <w:t>Fomulir isian</w:t>
                      </w:r>
                    </w:p>
                  </w:txbxContent>
                </v:textbox>
              </v:shape>
            </w:pict>
          </mc:Fallback>
        </mc:AlternateContent>
      </w:r>
    </w:p>
    <w:p w:rsidR="00407955" w:rsidRPr="00EF6990" w:rsidRDefault="00407955" w:rsidP="00407955">
      <w:pPr>
        <w:pStyle w:val="ListParagraph"/>
        <w:spacing w:line="480" w:lineRule="auto"/>
        <w:ind w:left="1843" w:hanging="425"/>
        <w:rPr>
          <w:rFonts w:ascii="Times New Roman" w:hAnsi="Times New Roman" w:cs="Times New Roman"/>
          <w:sz w:val="24"/>
          <w:szCs w:val="24"/>
        </w:rPr>
      </w:pPr>
    </w:p>
    <w:p w:rsidR="00407955" w:rsidRPr="00EF6990" w:rsidRDefault="00407955" w:rsidP="00407955">
      <w:pPr>
        <w:pStyle w:val="ListParagraph"/>
        <w:spacing w:line="480" w:lineRule="auto"/>
        <w:ind w:left="1843" w:hanging="425"/>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0528" behindDoc="0" locked="0" layoutInCell="1" allowOverlap="1">
                <wp:simplePos x="0" y="0"/>
                <wp:positionH relativeFrom="column">
                  <wp:posOffset>569595</wp:posOffset>
                </wp:positionH>
                <wp:positionV relativeFrom="paragraph">
                  <wp:posOffset>99695</wp:posOffset>
                </wp:positionV>
                <wp:extent cx="424180" cy="247650"/>
                <wp:effectExtent l="9525" t="12065" r="13970" b="69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7650"/>
                        </a:xfrm>
                        <a:prstGeom prst="rect">
                          <a:avLst/>
                        </a:prstGeom>
                        <a:solidFill>
                          <a:srgbClr val="FFFFFF"/>
                        </a:solidFill>
                        <a:ln w="9525">
                          <a:solidFill>
                            <a:srgbClr val="000000"/>
                          </a:solidFill>
                          <a:miter lim="800000"/>
                          <a:headEnd/>
                          <a:tailEnd/>
                        </a:ln>
                      </wps:spPr>
                      <wps:txbx>
                        <w:txbxContent>
                          <w:p w:rsidR="00A60A95" w:rsidRDefault="00A60A95" w:rsidP="00407955">
                            <w:r>
                              <w:t>YA</w:t>
                            </w:r>
                            <w:r>
                              <w:rPr>
                                <w:noProof/>
                                <w:lang w:val="id-ID" w:eastAsia="id-ID"/>
                              </w:rPr>
                              <w:drawing>
                                <wp:inline distT="0" distB="0" distL="0" distR="0" wp14:anchorId="47321C91" wp14:editId="687EC2E9">
                                  <wp:extent cx="231775" cy="81206"/>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1775" cy="81206"/>
                                          </a:xfrm>
                                          <a:prstGeom prst="rect">
                                            <a:avLst/>
                                          </a:prstGeom>
                                          <a:noFill/>
                                          <a:ln w="9525">
                                            <a:noFill/>
                                            <a:miter lim="800000"/>
                                            <a:headEnd/>
                                            <a:tailEnd/>
                                          </a:ln>
                                        </pic:spPr>
                                      </pic:pic>
                                    </a:graphicData>
                                  </a:graphic>
                                </wp:inline>
                              </w:drawing>
                            </w:r>
                            <w:r>
                              <w:t xml:space="preserve"> Tertulis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40" type="#_x0000_t202" style="position:absolute;left:0;text-align:left;margin-left:44.85pt;margin-top:7.85pt;width:33.4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">
                <v:textbox>
                  <w:txbxContent>
                    <w:p w:rsidR="00A60A95" w:rsidRDefault="00A60A95" w:rsidP="00407955">
                      <w:r>
                        <w:t>YA</w:t>
                      </w:r>
                      <w:r>
                        <w:rPr>
                          <w:noProof/>
                          <w:lang w:val="id-ID" w:eastAsia="id-ID"/>
                        </w:rPr>
                        <w:drawing>
                          <wp:inline distT="0" distB="0" distL="0" distR="0" wp14:anchorId="47321C91" wp14:editId="687EC2E9">
                            <wp:extent cx="231775" cy="81206"/>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1775" cy="81206"/>
                                    </a:xfrm>
                                    <a:prstGeom prst="rect">
                                      <a:avLst/>
                                    </a:prstGeom>
                                    <a:noFill/>
                                    <a:ln w="9525">
                                      <a:noFill/>
                                      <a:miter lim="800000"/>
                                      <a:headEnd/>
                                      <a:tailEnd/>
                                    </a:ln>
                                  </pic:spPr>
                                </pic:pic>
                              </a:graphicData>
                            </a:graphic>
                          </wp:inline>
                        </w:drawing>
                      </w:r>
                      <w:r>
                        <w:t xml:space="preserve"> Tertulis</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1131570</wp:posOffset>
                </wp:positionH>
                <wp:positionV relativeFrom="paragraph">
                  <wp:posOffset>99695</wp:posOffset>
                </wp:positionV>
                <wp:extent cx="90805" cy="266700"/>
                <wp:effectExtent l="19050" t="12065" r="13970" b="16510"/>
                <wp:wrapNone/>
                <wp:docPr id="25" name="Down Arrow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6700"/>
                        </a:xfrm>
                        <a:prstGeom prst="down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08F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5" o:spid="_x0000_s1026" type="#_x0000_t67" style="position:absolute;margin-left:89.1pt;margin-top:7.85pt;width:7.1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5648" behindDoc="0" locked="0" layoutInCell="1" allowOverlap="1">
                <wp:simplePos x="0" y="0"/>
                <wp:positionH relativeFrom="column">
                  <wp:posOffset>1527175</wp:posOffset>
                </wp:positionH>
                <wp:positionV relativeFrom="paragraph">
                  <wp:posOffset>80645</wp:posOffset>
                </wp:positionV>
                <wp:extent cx="966470" cy="104775"/>
                <wp:effectExtent l="5080" t="12065" r="28575" b="6985"/>
                <wp:wrapNone/>
                <wp:docPr id="24" name="Right Arrow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104775"/>
                        </a:xfrm>
                        <a:prstGeom prst="rightArrow">
                          <a:avLst>
                            <a:gd name="adj1" fmla="val 50000"/>
                            <a:gd name="adj2" fmla="val 230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526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120.25pt;margin-top:6.35pt;width:76.1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0768" behindDoc="0" locked="0" layoutInCell="1" allowOverlap="1">
                <wp:simplePos x="0" y="0"/>
                <wp:positionH relativeFrom="column">
                  <wp:posOffset>3098165</wp:posOffset>
                </wp:positionH>
                <wp:positionV relativeFrom="paragraph">
                  <wp:posOffset>42545</wp:posOffset>
                </wp:positionV>
                <wp:extent cx="728980" cy="304800"/>
                <wp:effectExtent l="13970" t="12065" r="952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04800"/>
                        </a:xfrm>
                        <a:prstGeom prst="rect">
                          <a:avLst/>
                        </a:prstGeom>
                        <a:solidFill>
                          <a:srgbClr val="FFFFFF"/>
                        </a:solidFill>
                        <a:ln w="9525">
                          <a:solidFill>
                            <a:srgbClr val="000000"/>
                          </a:solidFill>
                          <a:miter lim="800000"/>
                          <a:headEnd/>
                          <a:tailEnd/>
                        </a:ln>
                      </wps:spPr>
                      <wps:txbx>
                        <w:txbxContent>
                          <w:p w:rsidR="00A60A95" w:rsidRDefault="00A60A95" w:rsidP="00407955">
                            <w:r>
                              <w:t>DITOLAK</w:t>
                            </w:r>
                            <w:r>
                              <w:rPr>
                                <w:noProof/>
                                <w:lang w:val="id-ID" w:eastAsia="id-ID"/>
                              </w:rPr>
                              <w:drawing>
                                <wp:inline distT="0" distB="0" distL="0" distR="0" wp14:anchorId="2D6424AB" wp14:editId="75DF8245">
                                  <wp:extent cx="536575" cy="71543"/>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6575" cy="715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left:0;text-align:left;margin-left:243.95pt;margin-top:3.35pt;width:57.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">
                <v:textbox>
                  <w:txbxContent>
                    <w:p w:rsidR="00A60A95" w:rsidRDefault="00A60A95" w:rsidP="00407955">
                      <w:r>
                        <w:t>DITOLAK</w:t>
                      </w:r>
                      <w:r>
                        <w:rPr>
                          <w:noProof/>
                          <w:lang w:val="id-ID" w:eastAsia="id-ID"/>
                        </w:rPr>
                        <w:drawing>
                          <wp:inline distT="0" distB="0" distL="0" distR="0" wp14:anchorId="2D6424AB" wp14:editId="75DF8245">
                            <wp:extent cx="536575" cy="71543"/>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6575" cy="71543"/>
                                    </a:xfrm>
                                    <a:prstGeom prst="rect">
                                      <a:avLst/>
                                    </a:prstGeom>
                                    <a:noFill/>
                                    <a:ln w="9525">
                                      <a:noFill/>
                                      <a:miter lim="800000"/>
                                      <a:headEnd/>
                                      <a:tailEnd/>
                                    </a:ln>
                                  </pic:spPr>
                                </pic:pic>
                              </a:graphicData>
                            </a:graphic>
                          </wp:inline>
                        </w:drawing>
                      </w:r>
                    </w:p>
                  </w:txbxContent>
                </v:textbox>
              </v:shape>
            </w:pict>
          </mc:Fallback>
        </mc:AlternateContent>
      </w:r>
      <w:r w:rsidRPr="00EF6990">
        <w:rPr>
          <w:rFonts w:ascii="Times New Roman" w:hAnsi="Times New Roman" w:cs="Times New Roman"/>
          <w:sz w:val="24"/>
          <w:szCs w:val="24"/>
        </w:rPr>
        <w:t xml:space="preserve"> </w:t>
      </w:r>
    </w:p>
    <w:p w:rsidR="00407955" w:rsidRPr="00EF6990" w:rsidRDefault="00407955" w:rsidP="00407955">
      <w:pPr>
        <w:pStyle w:val="ListParagraph"/>
        <w:spacing w:line="480" w:lineRule="auto"/>
        <w:ind w:left="1843" w:hanging="425"/>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569595</wp:posOffset>
                </wp:positionH>
                <wp:positionV relativeFrom="paragraph">
                  <wp:posOffset>145415</wp:posOffset>
                </wp:positionV>
                <wp:extent cx="1290955" cy="447675"/>
                <wp:effectExtent l="9525" t="8255" r="13970" b="1079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447675"/>
                        </a:xfrm>
                        <a:prstGeom prst="rect">
                          <a:avLst/>
                        </a:prstGeom>
                        <a:solidFill>
                          <a:srgbClr val="FFFFFF"/>
                        </a:solidFill>
                        <a:ln w="9525">
                          <a:solidFill>
                            <a:srgbClr val="000000"/>
                          </a:solidFill>
                          <a:miter lim="800000"/>
                          <a:headEnd/>
                          <a:tailEnd/>
                        </a:ln>
                      </wps:spPr>
                      <wps:txbx>
                        <w:txbxContent>
                          <w:p w:rsidR="00A60A95" w:rsidRDefault="00A60A95" w:rsidP="00407955">
                            <w:r>
                              <w:t>Tes Tertulis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42" type="#_x0000_t202" style="position:absolute;left:0;text-align:left;margin-left:44.85pt;margin-top:11.45pt;width:101.6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">
                <v:textbox>
                  <w:txbxContent>
                    <w:p w:rsidR="00A60A95" w:rsidRDefault="00A60A95" w:rsidP="00407955">
                      <w:r>
                        <w:t>Tes Tertulis</w:t>
                      </w:r>
                    </w:p>
                  </w:txbxContent>
                </v:textbox>
              </v:shape>
            </w:pict>
          </mc:Fallback>
        </mc:AlternateContent>
      </w:r>
    </w:p>
    <w:p w:rsidR="00407955" w:rsidRPr="00EF6990" w:rsidRDefault="00407955" w:rsidP="00407955">
      <w:pPr>
        <w:pStyle w:val="ListParagraph"/>
        <w:spacing w:line="480" w:lineRule="auto"/>
        <w:ind w:left="1843" w:hanging="425"/>
        <w:rPr>
          <w:rFonts w:ascii="Times New Roman" w:hAnsi="Times New Roman" w:cs="Times New Roman"/>
          <w:sz w:val="24"/>
          <w:szCs w:val="24"/>
        </w:rPr>
      </w:pPr>
    </w:p>
    <w:p w:rsidR="00407955" w:rsidRPr="00EF6990" w:rsidRDefault="00407955" w:rsidP="00407955">
      <w:pPr>
        <w:pStyle w:val="ListParagraph"/>
        <w:spacing w:line="480" w:lineRule="auto"/>
        <w:ind w:left="1843" w:hanging="425"/>
        <w:jc w:val="right"/>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1552" behindDoc="0" locked="0" layoutInCell="1" allowOverlap="1">
                <wp:simplePos x="0" y="0"/>
                <wp:positionH relativeFrom="column">
                  <wp:posOffset>569595</wp:posOffset>
                </wp:positionH>
                <wp:positionV relativeFrom="paragraph">
                  <wp:posOffset>210185</wp:posOffset>
                </wp:positionV>
                <wp:extent cx="424180" cy="247650"/>
                <wp:effectExtent l="9525" t="12065" r="1397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7650"/>
                        </a:xfrm>
                        <a:prstGeom prst="rect">
                          <a:avLst/>
                        </a:prstGeom>
                        <a:solidFill>
                          <a:srgbClr val="FFFFFF"/>
                        </a:solidFill>
                        <a:ln w="9525">
                          <a:solidFill>
                            <a:srgbClr val="000000"/>
                          </a:solidFill>
                          <a:miter lim="800000"/>
                          <a:headEnd/>
                          <a:tailEnd/>
                        </a:ln>
                      </wps:spPr>
                      <wps:txbx>
                        <w:txbxContent>
                          <w:p w:rsidR="00A60A95" w:rsidRDefault="00A60A95" w:rsidP="00407955">
                            <w:r>
                              <w:t>YA</w:t>
                            </w:r>
                            <w:r>
                              <w:rPr>
                                <w:noProof/>
                                <w:lang w:val="id-ID" w:eastAsia="id-ID"/>
                              </w:rPr>
                              <w:drawing>
                                <wp:inline distT="0" distB="0" distL="0" distR="0" wp14:anchorId="0514A47E" wp14:editId="03F72FB2">
                                  <wp:extent cx="231775" cy="81206"/>
                                  <wp:effectExtent l="1905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1775" cy="81206"/>
                                          </a:xfrm>
                                          <a:prstGeom prst="rect">
                                            <a:avLst/>
                                          </a:prstGeom>
                                          <a:noFill/>
                                          <a:ln w="9525">
                                            <a:noFill/>
                                            <a:miter lim="800000"/>
                                            <a:headEnd/>
                                            <a:tailEnd/>
                                          </a:ln>
                                        </pic:spPr>
                                      </pic:pic>
                                    </a:graphicData>
                                  </a:graphic>
                                </wp:inline>
                              </w:drawing>
                            </w:r>
                            <w:r>
                              <w:t xml:space="preserve"> Tertulis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44.85pt;margin-top:16.55pt;width:33.4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">
                <v:textbox>
                  <w:txbxContent>
                    <w:p w:rsidR="00A60A95" w:rsidRDefault="00A60A95" w:rsidP="00407955">
                      <w:r>
                        <w:t>YA</w:t>
                      </w:r>
                      <w:r>
                        <w:rPr>
                          <w:noProof/>
                          <w:lang w:val="id-ID" w:eastAsia="id-ID"/>
                        </w:rPr>
                        <w:drawing>
                          <wp:inline distT="0" distB="0" distL="0" distR="0" wp14:anchorId="0514A47E" wp14:editId="03F72FB2">
                            <wp:extent cx="231775" cy="81206"/>
                            <wp:effectExtent l="19050" t="0" r="0" b="0"/>
                            <wp:docPr id="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1775" cy="81206"/>
                                    </a:xfrm>
                                    <a:prstGeom prst="rect">
                                      <a:avLst/>
                                    </a:prstGeom>
                                    <a:noFill/>
                                    <a:ln w="9525">
                                      <a:noFill/>
                                      <a:miter lim="800000"/>
                                      <a:headEnd/>
                                      <a:tailEnd/>
                                    </a:ln>
                                  </pic:spPr>
                                </pic:pic>
                              </a:graphicData>
                            </a:graphic>
                          </wp:inline>
                        </w:drawing>
                      </w:r>
                      <w:r>
                        <w:t xml:space="preserve"> Tertulis</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1131570</wp:posOffset>
                </wp:positionH>
                <wp:positionV relativeFrom="paragraph">
                  <wp:posOffset>210185</wp:posOffset>
                </wp:positionV>
                <wp:extent cx="90805" cy="266700"/>
                <wp:effectExtent l="19050" t="12065" r="13970" b="16510"/>
                <wp:wrapNone/>
                <wp:docPr id="19" name="Down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6700"/>
                        </a:xfrm>
                        <a:prstGeom prst="down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864BC" id="Down Arrow 19" o:spid="_x0000_s1026" type="#_x0000_t67" style="position:absolute;margin-left:89.1pt;margin-top:16.55pt;width:7.1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6672" behindDoc="0" locked="0" layoutInCell="1" allowOverlap="1">
                <wp:simplePos x="0" y="0"/>
                <wp:positionH relativeFrom="column">
                  <wp:posOffset>1527175</wp:posOffset>
                </wp:positionH>
                <wp:positionV relativeFrom="paragraph">
                  <wp:posOffset>210185</wp:posOffset>
                </wp:positionV>
                <wp:extent cx="966470" cy="104775"/>
                <wp:effectExtent l="5080" t="12065" r="28575" b="6985"/>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104775"/>
                        </a:xfrm>
                        <a:prstGeom prst="rightArrow">
                          <a:avLst>
                            <a:gd name="adj1" fmla="val 50000"/>
                            <a:gd name="adj2" fmla="val 230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87B75" id="Right Arrow 18" o:spid="_x0000_s1026" type="#_x0000_t13" style="position:absolute;margin-left:120.25pt;margin-top:16.55pt;width:76.1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1792" behindDoc="0" locked="0" layoutInCell="1" allowOverlap="1">
                <wp:simplePos x="0" y="0"/>
                <wp:positionH relativeFrom="column">
                  <wp:posOffset>3027045</wp:posOffset>
                </wp:positionH>
                <wp:positionV relativeFrom="paragraph">
                  <wp:posOffset>67310</wp:posOffset>
                </wp:positionV>
                <wp:extent cx="728980" cy="304800"/>
                <wp:effectExtent l="9525" t="12065" r="13970"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04800"/>
                        </a:xfrm>
                        <a:prstGeom prst="rect">
                          <a:avLst/>
                        </a:prstGeom>
                        <a:solidFill>
                          <a:srgbClr val="FFFFFF"/>
                        </a:solidFill>
                        <a:ln w="9525">
                          <a:solidFill>
                            <a:srgbClr val="000000"/>
                          </a:solidFill>
                          <a:miter lim="800000"/>
                          <a:headEnd/>
                          <a:tailEnd/>
                        </a:ln>
                      </wps:spPr>
                      <wps:txbx>
                        <w:txbxContent>
                          <w:p w:rsidR="00A60A95" w:rsidRDefault="00A60A95" w:rsidP="00407955">
                            <w:r>
                              <w:t>DITOLAK</w:t>
                            </w:r>
                            <w:r>
                              <w:rPr>
                                <w:noProof/>
                                <w:lang w:val="id-ID" w:eastAsia="id-ID"/>
                              </w:rPr>
                              <w:drawing>
                                <wp:inline distT="0" distB="0" distL="0" distR="0" wp14:anchorId="1D9DFB4A" wp14:editId="50BE15D5">
                                  <wp:extent cx="536575" cy="71543"/>
                                  <wp:effectExtent l="19050" t="0" r="0" b="0"/>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6575" cy="715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left:0;text-align:left;margin-left:238.35pt;margin-top:5.3pt;width:57.4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">
                <v:textbox>
                  <w:txbxContent>
                    <w:p w:rsidR="00A60A95" w:rsidRDefault="00A60A95" w:rsidP="00407955">
                      <w:r>
                        <w:t>DITOLAK</w:t>
                      </w:r>
                      <w:r>
                        <w:rPr>
                          <w:noProof/>
                          <w:lang w:val="id-ID" w:eastAsia="id-ID"/>
                        </w:rPr>
                        <w:drawing>
                          <wp:inline distT="0" distB="0" distL="0" distR="0" wp14:anchorId="1D9DFB4A" wp14:editId="50BE15D5">
                            <wp:extent cx="536575" cy="71543"/>
                            <wp:effectExtent l="19050" t="0" r="0" b="0"/>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6575" cy="71543"/>
                                    </a:xfrm>
                                    <a:prstGeom prst="rect">
                                      <a:avLst/>
                                    </a:prstGeom>
                                    <a:noFill/>
                                    <a:ln w="9525">
                                      <a:noFill/>
                                      <a:miter lim="800000"/>
                                      <a:headEnd/>
                                      <a:tailEnd/>
                                    </a:ln>
                                  </pic:spPr>
                                </pic:pic>
                              </a:graphicData>
                            </a:graphic>
                          </wp:inline>
                        </w:drawing>
                      </w:r>
                    </w:p>
                  </w:txbxContent>
                </v:textbox>
              </v:shape>
            </w:pict>
          </mc:Fallback>
        </mc:AlternateContent>
      </w:r>
    </w:p>
    <w:p w:rsidR="00407955" w:rsidRPr="00EF6990" w:rsidRDefault="00407955" w:rsidP="00407955">
      <w:pPr>
        <w:pStyle w:val="ListParagraph"/>
        <w:spacing w:line="480" w:lineRule="auto"/>
        <w:ind w:left="1843" w:hanging="425"/>
        <w:jc w:val="right"/>
        <w:rPr>
          <w:rFonts w:ascii="Times New Roman" w:hAnsi="Times New Roman" w:cs="Times New Roman"/>
          <w:sz w:val="24"/>
          <w:szCs w:val="24"/>
        </w:rPr>
      </w:pPr>
      <w:r w:rsidRPr="00EF6990">
        <w:rPr>
          <w:rFonts w:ascii="Times New Roman" w:hAnsi="Times New Roman" w:cs="Times New Roman"/>
          <w:sz w:val="24"/>
          <w:szCs w:val="24"/>
        </w:rPr>
        <w:tab/>
      </w:r>
      <w:r w:rsidRPr="00EF6990">
        <w:rPr>
          <w:rFonts w:ascii="Times New Roman" w:hAnsi="Times New Roman" w:cs="Times New Roman"/>
          <w:sz w:val="24"/>
          <w:szCs w:val="24"/>
        </w:rPr>
        <w:tab/>
      </w:r>
      <w:r w:rsidRPr="00EF6990">
        <w:rPr>
          <w:rFonts w:ascii="Times New Roman" w:hAnsi="Times New Roman" w:cs="Times New Roman"/>
          <w:sz w:val="24"/>
          <w:szCs w:val="24"/>
        </w:rPr>
        <w:tab/>
      </w:r>
      <w:r w:rsidRPr="00EF6990">
        <w:rPr>
          <w:rFonts w:ascii="Times New Roman" w:hAnsi="Times New Roman" w:cs="Times New Roman"/>
          <w:sz w:val="24"/>
          <w:szCs w:val="24"/>
        </w:rPr>
        <w:tab/>
      </w:r>
      <w:r w:rsidRPr="00EF6990">
        <w:rPr>
          <w:rFonts w:ascii="Times New Roman" w:hAnsi="Times New Roman" w:cs="Times New Roman"/>
          <w:sz w:val="24"/>
          <w:szCs w:val="24"/>
        </w:rPr>
        <w:tab/>
      </w:r>
      <w:r w:rsidRPr="00EF6990">
        <w:rPr>
          <w:rFonts w:ascii="Times New Roman" w:hAnsi="Times New Roman" w:cs="Times New Roman"/>
          <w:sz w:val="24"/>
          <w:szCs w:val="24"/>
        </w:rPr>
        <w:tab/>
      </w:r>
      <w:r w:rsidRPr="00EF6990">
        <w:rPr>
          <w:rFonts w:ascii="Times New Roman" w:hAnsi="Times New Roman" w:cs="Times New Roman"/>
          <w:sz w:val="24"/>
          <w:szCs w:val="24"/>
        </w:rPr>
        <w:tab/>
      </w:r>
      <w:r w:rsidRPr="00EF6990">
        <w:rPr>
          <w:rFonts w:ascii="Times New Roman" w:hAnsi="Times New Roman" w:cs="Times New Roman"/>
          <w:sz w:val="24"/>
          <w:szCs w:val="24"/>
        </w:rPr>
        <w:tab/>
      </w:r>
      <w:r w:rsidRPr="00EF6990">
        <w:rPr>
          <w:rFonts w:ascii="Times New Roman" w:hAnsi="Times New Roman" w:cs="Times New Roman"/>
          <w:sz w:val="24"/>
          <w:szCs w:val="24"/>
        </w:rPr>
        <w:tab/>
      </w:r>
      <w:r w:rsidRPr="00EF6990">
        <w:rPr>
          <w:rFonts w:ascii="Times New Roman" w:hAnsi="Times New Roman" w:cs="Times New Roman"/>
          <w:sz w:val="24"/>
          <w:szCs w:val="24"/>
        </w:rPr>
        <w:tab/>
        <w:t xml:space="preserve">   </w:t>
      </w:r>
    </w:p>
    <w:p w:rsidR="00407955" w:rsidRPr="00EF6990" w:rsidRDefault="00407955" w:rsidP="00407955">
      <w:pPr>
        <w:pStyle w:val="ListParagraph"/>
        <w:spacing w:line="480" w:lineRule="auto"/>
        <w:ind w:left="1843" w:hanging="425"/>
        <w:jc w:val="right"/>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569595</wp:posOffset>
                </wp:positionH>
                <wp:positionV relativeFrom="paragraph">
                  <wp:posOffset>135890</wp:posOffset>
                </wp:positionV>
                <wp:extent cx="1290955" cy="447675"/>
                <wp:effectExtent l="9525" t="10160" r="1397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447675"/>
                        </a:xfrm>
                        <a:prstGeom prst="rect">
                          <a:avLst/>
                        </a:prstGeom>
                        <a:solidFill>
                          <a:srgbClr val="FFFFFF"/>
                        </a:solidFill>
                        <a:ln w="9525">
                          <a:solidFill>
                            <a:srgbClr val="000000"/>
                          </a:solidFill>
                          <a:miter lim="800000"/>
                          <a:headEnd/>
                          <a:tailEnd/>
                        </a:ln>
                      </wps:spPr>
                      <wps:txbx>
                        <w:txbxContent>
                          <w:p w:rsidR="00A60A95" w:rsidRDefault="00A60A95" w:rsidP="00407955">
                            <w:r>
                              <w:t>Wawancara</w:t>
                            </w:r>
                          </w:p>
                          <w:p w:rsidR="00A60A95" w:rsidRDefault="00A60A95" w:rsidP="00407955"/>
                          <w:p w:rsidR="00A60A95" w:rsidRDefault="00A60A95" w:rsidP="00407955"/>
                          <w:p w:rsidR="00A60A95" w:rsidRDefault="00A60A95" w:rsidP="004079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5" type="#_x0000_t202" style="position:absolute;left:0;text-align:left;margin-left:44.85pt;margin-top:10.7pt;width:101.6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">
                <v:textbox>
                  <w:txbxContent>
                    <w:p w:rsidR="00A60A95" w:rsidRDefault="00A60A95" w:rsidP="00407955">
                      <w:r>
                        <w:t>Wawancara</w:t>
                      </w:r>
                    </w:p>
                    <w:p w:rsidR="00A60A95" w:rsidRDefault="00A60A95" w:rsidP="00407955"/>
                    <w:p w:rsidR="00A60A95" w:rsidRDefault="00A60A95" w:rsidP="00407955"/>
                    <w:p w:rsidR="00A60A95" w:rsidRDefault="00A60A95" w:rsidP="00407955"/>
                  </w:txbxContent>
                </v:textbox>
              </v:shape>
            </w:pict>
          </mc:Fallback>
        </mc:AlternateContent>
      </w:r>
    </w:p>
    <w:p w:rsidR="00407955" w:rsidRPr="00EF6990" w:rsidRDefault="00407955" w:rsidP="00407955">
      <w:pPr>
        <w:pStyle w:val="ListParagraph"/>
        <w:spacing w:line="480" w:lineRule="auto"/>
        <w:ind w:left="1843" w:hanging="425"/>
        <w:jc w:val="right"/>
        <w:rPr>
          <w:rFonts w:ascii="Times New Roman" w:hAnsi="Times New Roman" w:cs="Times New Roman"/>
          <w:sz w:val="24"/>
          <w:szCs w:val="24"/>
        </w:rPr>
      </w:pPr>
    </w:p>
    <w:p w:rsidR="00407955" w:rsidRPr="00EF6990" w:rsidRDefault="00407955" w:rsidP="00407955">
      <w:pPr>
        <w:pStyle w:val="ListParagraph"/>
        <w:spacing w:line="480" w:lineRule="auto"/>
        <w:ind w:left="1843" w:hanging="425"/>
        <w:jc w:val="right"/>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1131570</wp:posOffset>
                </wp:positionH>
                <wp:positionV relativeFrom="paragraph">
                  <wp:posOffset>38735</wp:posOffset>
                </wp:positionV>
                <wp:extent cx="90805" cy="266700"/>
                <wp:effectExtent l="19050" t="13970" r="13970" b="14605"/>
                <wp:wrapNone/>
                <wp:docPr id="15" name="Down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6700"/>
                        </a:xfrm>
                        <a:prstGeom prst="down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744BD" id="Down Arrow 15" o:spid="_x0000_s1026" type="#_x0000_t67" style="position:absolute;margin-left:89.1pt;margin-top:3.05pt;width:7.1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2576" behindDoc="0" locked="0" layoutInCell="1" allowOverlap="1">
                <wp:simplePos x="0" y="0"/>
                <wp:positionH relativeFrom="column">
                  <wp:posOffset>569595</wp:posOffset>
                </wp:positionH>
                <wp:positionV relativeFrom="paragraph">
                  <wp:posOffset>76835</wp:posOffset>
                </wp:positionV>
                <wp:extent cx="424180" cy="247650"/>
                <wp:effectExtent l="9525" t="13970" r="13970"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7650"/>
                        </a:xfrm>
                        <a:prstGeom prst="rect">
                          <a:avLst/>
                        </a:prstGeom>
                        <a:solidFill>
                          <a:srgbClr val="FFFFFF"/>
                        </a:solidFill>
                        <a:ln w="9525">
                          <a:solidFill>
                            <a:srgbClr val="000000"/>
                          </a:solidFill>
                          <a:miter lim="800000"/>
                          <a:headEnd/>
                          <a:tailEnd/>
                        </a:ln>
                      </wps:spPr>
                      <wps:txbx>
                        <w:txbxContent>
                          <w:p w:rsidR="00A60A95" w:rsidRDefault="00A60A95" w:rsidP="00407955">
                            <w:r>
                              <w:t>YA</w:t>
                            </w:r>
                            <w:r>
                              <w:rPr>
                                <w:noProof/>
                                <w:lang w:val="id-ID" w:eastAsia="id-ID"/>
                              </w:rPr>
                              <w:drawing>
                                <wp:inline distT="0" distB="0" distL="0" distR="0" wp14:anchorId="7ECE3267" wp14:editId="47708517">
                                  <wp:extent cx="231775" cy="81206"/>
                                  <wp:effectExtent l="1905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1775" cy="81206"/>
                                          </a:xfrm>
                                          <a:prstGeom prst="rect">
                                            <a:avLst/>
                                          </a:prstGeom>
                                          <a:noFill/>
                                          <a:ln w="9525">
                                            <a:noFill/>
                                            <a:miter lim="800000"/>
                                            <a:headEnd/>
                                            <a:tailEnd/>
                                          </a:ln>
                                        </pic:spPr>
                                      </pic:pic>
                                    </a:graphicData>
                                  </a:graphic>
                                </wp:inline>
                              </w:drawing>
                            </w:r>
                            <w:r>
                              <w:t xml:space="preserve"> Tertulis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46" type="#_x0000_t202" style="position:absolute;left:0;text-align:left;margin-left:44.85pt;margin-top:6.05pt;width:33.4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">
                <v:textbox>
                  <w:txbxContent>
                    <w:p w:rsidR="00A60A95" w:rsidRDefault="00A60A95" w:rsidP="00407955">
                      <w:r>
                        <w:t>YA</w:t>
                      </w:r>
                      <w:r>
                        <w:rPr>
                          <w:noProof/>
                          <w:lang w:val="id-ID" w:eastAsia="id-ID"/>
                        </w:rPr>
                        <w:drawing>
                          <wp:inline distT="0" distB="0" distL="0" distR="0" wp14:anchorId="7ECE3267" wp14:editId="47708517">
                            <wp:extent cx="231775" cy="81206"/>
                            <wp:effectExtent l="19050" t="0" r="0" b="0"/>
                            <wp:docPr id="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1775" cy="81206"/>
                                    </a:xfrm>
                                    <a:prstGeom prst="rect">
                                      <a:avLst/>
                                    </a:prstGeom>
                                    <a:noFill/>
                                    <a:ln w="9525">
                                      <a:noFill/>
                                      <a:miter lim="800000"/>
                                      <a:headEnd/>
                                      <a:tailEnd/>
                                    </a:ln>
                                  </pic:spPr>
                                </pic:pic>
                              </a:graphicData>
                            </a:graphic>
                          </wp:inline>
                        </w:drawing>
                      </w:r>
                      <w:r>
                        <w:t xml:space="preserve"> Tertulis</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7696" behindDoc="0" locked="0" layoutInCell="1" allowOverlap="1">
                <wp:simplePos x="0" y="0"/>
                <wp:positionH relativeFrom="column">
                  <wp:posOffset>1527175</wp:posOffset>
                </wp:positionH>
                <wp:positionV relativeFrom="paragraph">
                  <wp:posOffset>57785</wp:posOffset>
                </wp:positionV>
                <wp:extent cx="966470" cy="104775"/>
                <wp:effectExtent l="5080" t="13970" r="28575" b="1460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104775"/>
                        </a:xfrm>
                        <a:prstGeom prst="rightArrow">
                          <a:avLst>
                            <a:gd name="adj1" fmla="val 50000"/>
                            <a:gd name="adj2" fmla="val 230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C066F" id="Right Arrow 13" o:spid="_x0000_s1026" type="#_x0000_t13" style="position:absolute;margin-left:120.25pt;margin-top:4.55pt;width:76.1pt;height: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82816" behindDoc="0" locked="0" layoutInCell="1" allowOverlap="1">
                <wp:simplePos x="0" y="0"/>
                <wp:positionH relativeFrom="column">
                  <wp:posOffset>3098165</wp:posOffset>
                </wp:positionH>
                <wp:positionV relativeFrom="paragraph">
                  <wp:posOffset>635</wp:posOffset>
                </wp:positionV>
                <wp:extent cx="728980" cy="304800"/>
                <wp:effectExtent l="13970" t="13970" r="9525"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04800"/>
                        </a:xfrm>
                        <a:prstGeom prst="rect">
                          <a:avLst/>
                        </a:prstGeom>
                        <a:solidFill>
                          <a:srgbClr val="FFFFFF"/>
                        </a:solidFill>
                        <a:ln w="9525">
                          <a:solidFill>
                            <a:srgbClr val="000000"/>
                          </a:solidFill>
                          <a:miter lim="800000"/>
                          <a:headEnd/>
                          <a:tailEnd/>
                        </a:ln>
                      </wps:spPr>
                      <wps:txbx>
                        <w:txbxContent>
                          <w:p w:rsidR="00A60A95" w:rsidRDefault="00A60A95" w:rsidP="00407955">
                            <w:r>
                              <w:t>DITOLAK</w:t>
                            </w:r>
                            <w:r>
                              <w:rPr>
                                <w:noProof/>
                                <w:lang w:val="id-ID" w:eastAsia="id-ID"/>
                              </w:rPr>
                              <w:drawing>
                                <wp:inline distT="0" distB="0" distL="0" distR="0" wp14:anchorId="2C0A060A" wp14:editId="17967F9B">
                                  <wp:extent cx="536575" cy="71543"/>
                                  <wp:effectExtent l="19050" t="0" r="0"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6575" cy="715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7" type="#_x0000_t202" style="position:absolute;left:0;text-align:left;margin-left:243.95pt;margin-top:.05pt;width:57.4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3xgLgIAAFk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">
                <v:textbox>
                  <w:txbxContent>
                    <w:p w:rsidR="00A60A95" w:rsidRDefault="00A60A95" w:rsidP="00407955">
                      <w:r>
                        <w:t>DITOLAK</w:t>
                      </w:r>
                      <w:r>
                        <w:rPr>
                          <w:noProof/>
                          <w:lang w:val="id-ID" w:eastAsia="id-ID"/>
                        </w:rPr>
                        <w:drawing>
                          <wp:inline distT="0" distB="0" distL="0" distR="0" wp14:anchorId="2C0A060A" wp14:editId="17967F9B">
                            <wp:extent cx="536575" cy="71543"/>
                            <wp:effectExtent l="19050" t="0" r="0" b="0"/>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6575" cy="71543"/>
                                    </a:xfrm>
                                    <a:prstGeom prst="rect">
                                      <a:avLst/>
                                    </a:prstGeom>
                                    <a:noFill/>
                                    <a:ln w="9525">
                                      <a:noFill/>
                                      <a:miter lim="800000"/>
                                      <a:headEnd/>
                                      <a:tailEnd/>
                                    </a:ln>
                                  </pic:spPr>
                                </pic:pic>
                              </a:graphicData>
                            </a:graphic>
                          </wp:inline>
                        </w:drawing>
                      </w:r>
                    </w:p>
                  </w:txbxContent>
                </v:textbox>
              </v:shape>
            </w:pict>
          </mc:Fallback>
        </mc:AlternateContent>
      </w:r>
    </w:p>
    <w:p w:rsidR="00407955" w:rsidRPr="00EF6990" w:rsidRDefault="00407955" w:rsidP="00407955">
      <w:pPr>
        <w:pStyle w:val="ListParagraph"/>
        <w:spacing w:line="480" w:lineRule="auto"/>
        <w:ind w:left="1843" w:hanging="425"/>
        <w:jc w:val="right"/>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569595</wp:posOffset>
                </wp:positionH>
                <wp:positionV relativeFrom="paragraph">
                  <wp:posOffset>233045</wp:posOffset>
                </wp:positionV>
                <wp:extent cx="1290955" cy="447675"/>
                <wp:effectExtent l="9525" t="6350" r="13970"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447675"/>
                        </a:xfrm>
                        <a:prstGeom prst="rect">
                          <a:avLst/>
                        </a:prstGeom>
                        <a:solidFill>
                          <a:srgbClr val="FFFFFF"/>
                        </a:solidFill>
                        <a:ln w="9525">
                          <a:solidFill>
                            <a:srgbClr val="000000"/>
                          </a:solidFill>
                          <a:miter lim="800000"/>
                          <a:headEnd/>
                          <a:tailEnd/>
                        </a:ln>
                      </wps:spPr>
                      <wps:txbx>
                        <w:txbxContent>
                          <w:p w:rsidR="00A60A95" w:rsidRDefault="00A60A95" w:rsidP="00407955">
                            <w:r>
                              <w:t>Uji Kesehatan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8" type="#_x0000_t202" style="position:absolute;left:0;text-align:left;margin-left:44.85pt;margin-top:18.35pt;width:101.6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">
                <v:textbox>
                  <w:txbxContent>
                    <w:p w:rsidR="00A60A95" w:rsidRDefault="00A60A95" w:rsidP="00407955">
                      <w:r>
                        <w:t>Uji Kesehatan</w:t>
                      </w:r>
                    </w:p>
                  </w:txbxContent>
                </v:textbox>
              </v:shape>
            </w:pict>
          </mc:Fallback>
        </mc:AlternateContent>
      </w:r>
    </w:p>
    <w:p w:rsidR="00407955" w:rsidRPr="00EF6990" w:rsidRDefault="00407955" w:rsidP="00407955">
      <w:pPr>
        <w:pStyle w:val="ListParagraph"/>
        <w:spacing w:line="480" w:lineRule="auto"/>
        <w:ind w:left="1843" w:hanging="425"/>
        <w:jc w:val="right"/>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3840" behindDoc="0" locked="0" layoutInCell="1" allowOverlap="1">
                <wp:simplePos x="0" y="0"/>
                <wp:positionH relativeFrom="column">
                  <wp:posOffset>3098165</wp:posOffset>
                </wp:positionH>
                <wp:positionV relativeFrom="paragraph">
                  <wp:posOffset>189230</wp:posOffset>
                </wp:positionV>
                <wp:extent cx="728980" cy="304800"/>
                <wp:effectExtent l="13970" t="7620" r="952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04800"/>
                        </a:xfrm>
                        <a:prstGeom prst="rect">
                          <a:avLst/>
                        </a:prstGeom>
                        <a:solidFill>
                          <a:srgbClr val="FFFFFF"/>
                        </a:solidFill>
                        <a:ln w="9525">
                          <a:solidFill>
                            <a:srgbClr val="000000"/>
                          </a:solidFill>
                          <a:miter lim="800000"/>
                          <a:headEnd/>
                          <a:tailEnd/>
                        </a:ln>
                      </wps:spPr>
                      <wps:txbx>
                        <w:txbxContent>
                          <w:p w:rsidR="00A60A95" w:rsidRDefault="00A60A95" w:rsidP="00407955">
                            <w:r>
                              <w:t>DITOLAK</w:t>
                            </w:r>
                            <w:r>
                              <w:rPr>
                                <w:noProof/>
                                <w:lang w:val="id-ID" w:eastAsia="id-ID"/>
                              </w:rPr>
                              <w:drawing>
                                <wp:inline distT="0" distB="0" distL="0" distR="0" wp14:anchorId="5A80CAD9" wp14:editId="19F2C2D9">
                                  <wp:extent cx="536575" cy="71543"/>
                                  <wp:effectExtent l="19050" t="0" r="0"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6575" cy="715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9" type="#_x0000_t202" style="position:absolute;left:0;text-align:left;margin-left:243.95pt;margin-top:14.9pt;width:57.4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">
                <v:textbox>
                  <w:txbxContent>
                    <w:p w:rsidR="00A60A95" w:rsidRDefault="00A60A95" w:rsidP="00407955">
                      <w:r>
                        <w:t>DITOLAK</w:t>
                      </w:r>
                      <w:r>
                        <w:rPr>
                          <w:noProof/>
                          <w:lang w:val="id-ID" w:eastAsia="id-ID"/>
                        </w:rPr>
                        <w:drawing>
                          <wp:inline distT="0" distB="0" distL="0" distR="0" wp14:anchorId="5A80CAD9" wp14:editId="19F2C2D9">
                            <wp:extent cx="536575" cy="71543"/>
                            <wp:effectExtent l="19050" t="0" r="0"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6575" cy="71543"/>
                                    </a:xfrm>
                                    <a:prstGeom prst="rect">
                                      <a:avLst/>
                                    </a:prstGeom>
                                    <a:noFill/>
                                    <a:ln w="9525">
                                      <a:noFill/>
                                      <a:miter lim="800000"/>
                                      <a:headEnd/>
                                      <a:tailEnd/>
                                    </a:ln>
                                  </pic:spPr>
                                </pic:pic>
                              </a:graphicData>
                            </a:graphic>
                          </wp:inline>
                        </w:drawing>
                      </w:r>
                    </w:p>
                  </w:txbxContent>
                </v:textbox>
              </v:shape>
            </w:pict>
          </mc:Fallback>
        </mc:AlternateContent>
      </w:r>
    </w:p>
    <w:p w:rsidR="00407955" w:rsidRPr="00EF6990" w:rsidRDefault="00407955" w:rsidP="00407955">
      <w:pPr>
        <w:pStyle w:val="ListParagraph"/>
        <w:spacing w:line="480" w:lineRule="auto"/>
        <w:ind w:left="1843" w:hanging="425"/>
        <w:jc w:val="right"/>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simplePos x="0" y="0"/>
                <wp:positionH relativeFrom="column">
                  <wp:posOffset>1131570</wp:posOffset>
                </wp:positionH>
                <wp:positionV relativeFrom="paragraph">
                  <wp:posOffset>154940</wp:posOffset>
                </wp:positionV>
                <wp:extent cx="90805" cy="266700"/>
                <wp:effectExtent l="19050" t="9525" r="13970" b="19050"/>
                <wp:wrapNone/>
                <wp:docPr id="9" name="Down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6700"/>
                        </a:xfrm>
                        <a:prstGeom prst="down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F4513" id="Down Arrow 9" o:spid="_x0000_s1026" type="#_x0000_t67" style="position:absolute;margin-left:89.1pt;margin-top:12.2pt;width:7.1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3600" behindDoc="0" locked="0" layoutInCell="1" allowOverlap="1">
                <wp:simplePos x="0" y="0"/>
                <wp:positionH relativeFrom="column">
                  <wp:posOffset>569595</wp:posOffset>
                </wp:positionH>
                <wp:positionV relativeFrom="paragraph">
                  <wp:posOffset>173990</wp:posOffset>
                </wp:positionV>
                <wp:extent cx="424180" cy="247650"/>
                <wp:effectExtent l="9525" t="9525" r="1397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7650"/>
                        </a:xfrm>
                        <a:prstGeom prst="rect">
                          <a:avLst/>
                        </a:prstGeom>
                        <a:solidFill>
                          <a:srgbClr val="FFFFFF"/>
                        </a:solidFill>
                        <a:ln w="9525">
                          <a:solidFill>
                            <a:srgbClr val="000000"/>
                          </a:solidFill>
                          <a:miter lim="800000"/>
                          <a:headEnd/>
                          <a:tailEnd/>
                        </a:ln>
                      </wps:spPr>
                      <wps:txbx>
                        <w:txbxContent>
                          <w:p w:rsidR="00A60A95" w:rsidRDefault="00A60A95" w:rsidP="00407955">
                            <w:r>
                              <w:t>YA</w:t>
                            </w:r>
                            <w:r>
                              <w:rPr>
                                <w:noProof/>
                                <w:lang w:val="id-ID" w:eastAsia="id-ID"/>
                              </w:rPr>
                              <w:drawing>
                                <wp:inline distT="0" distB="0" distL="0" distR="0" wp14:anchorId="3BDA74D7" wp14:editId="46C134D2">
                                  <wp:extent cx="231775" cy="81206"/>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1775" cy="81206"/>
                                          </a:xfrm>
                                          <a:prstGeom prst="rect">
                                            <a:avLst/>
                                          </a:prstGeom>
                                          <a:noFill/>
                                          <a:ln w="9525">
                                            <a:noFill/>
                                            <a:miter lim="800000"/>
                                            <a:headEnd/>
                                            <a:tailEnd/>
                                          </a:ln>
                                        </pic:spPr>
                                      </pic:pic>
                                    </a:graphicData>
                                  </a:graphic>
                                </wp:inline>
                              </w:drawing>
                            </w:r>
                            <w:r>
                              <w:t xml:space="preserve"> Tertulis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50" type="#_x0000_t202" style="position:absolute;left:0;text-align:left;margin-left:44.85pt;margin-top:13.7pt;width:33.4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">
                <v:textbox>
                  <w:txbxContent>
                    <w:p w:rsidR="00A60A95" w:rsidRDefault="00A60A95" w:rsidP="00407955">
                      <w:r>
                        <w:t>YA</w:t>
                      </w:r>
                      <w:r>
                        <w:rPr>
                          <w:noProof/>
                          <w:lang w:val="id-ID" w:eastAsia="id-ID"/>
                        </w:rPr>
                        <w:drawing>
                          <wp:inline distT="0" distB="0" distL="0" distR="0" wp14:anchorId="3BDA74D7" wp14:editId="46C134D2">
                            <wp:extent cx="231775" cy="81206"/>
                            <wp:effectExtent l="19050" t="0" r="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1775" cy="81206"/>
                                    </a:xfrm>
                                    <a:prstGeom prst="rect">
                                      <a:avLst/>
                                    </a:prstGeom>
                                    <a:noFill/>
                                    <a:ln w="9525">
                                      <a:noFill/>
                                      <a:miter lim="800000"/>
                                      <a:headEnd/>
                                      <a:tailEnd/>
                                    </a:ln>
                                  </pic:spPr>
                                </pic:pic>
                              </a:graphicData>
                            </a:graphic>
                          </wp:inline>
                        </w:drawing>
                      </w:r>
                      <w:r>
                        <w:t xml:space="preserve"> Tertulis</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8720" behindDoc="0" locked="0" layoutInCell="1" allowOverlap="1">
                <wp:simplePos x="0" y="0"/>
                <wp:positionH relativeFrom="column">
                  <wp:posOffset>1527175</wp:posOffset>
                </wp:positionH>
                <wp:positionV relativeFrom="paragraph">
                  <wp:posOffset>107315</wp:posOffset>
                </wp:positionV>
                <wp:extent cx="966470" cy="104775"/>
                <wp:effectExtent l="5080" t="19050" r="28575" b="1905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104775"/>
                        </a:xfrm>
                        <a:prstGeom prst="rightArrow">
                          <a:avLst>
                            <a:gd name="adj1" fmla="val 50000"/>
                            <a:gd name="adj2" fmla="val 230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8E423" id="Right Arrow 7" o:spid="_x0000_s1026" type="#_x0000_t13" style="position:absolute;margin-left:120.25pt;margin-top:8.45pt;width:76.1pt;height: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"/>
            </w:pict>
          </mc:Fallback>
        </mc:AlternateContent>
      </w:r>
    </w:p>
    <w:p w:rsidR="00407955" w:rsidRPr="00EF6990" w:rsidRDefault="00407955" w:rsidP="00407955">
      <w:pPr>
        <w:pStyle w:val="ListParagraph"/>
        <w:spacing w:line="480" w:lineRule="auto"/>
        <w:ind w:left="1843" w:hanging="425"/>
        <w:jc w:val="right"/>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569595</wp:posOffset>
                </wp:positionH>
                <wp:positionV relativeFrom="paragraph">
                  <wp:posOffset>206375</wp:posOffset>
                </wp:positionV>
                <wp:extent cx="1290955" cy="447675"/>
                <wp:effectExtent l="9525" t="11430" r="1397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447675"/>
                        </a:xfrm>
                        <a:prstGeom prst="rect">
                          <a:avLst/>
                        </a:prstGeom>
                        <a:solidFill>
                          <a:srgbClr val="FFFFFF"/>
                        </a:solidFill>
                        <a:ln w="9525">
                          <a:solidFill>
                            <a:srgbClr val="000000"/>
                          </a:solidFill>
                          <a:miter lim="800000"/>
                          <a:headEnd/>
                          <a:tailEnd/>
                        </a:ln>
                      </wps:spPr>
                      <wps:txbx>
                        <w:txbxContent>
                          <w:p w:rsidR="00A60A95" w:rsidRDefault="00A60A95" w:rsidP="00407955">
                            <w:r>
                              <w:t>Latar Belakang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51" type="#_x0000_t202" style="position:absolute;left:0;text-align:left;margin-left:44.85pt;margin-top:16.25pt;width:101.6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">
                <v:textbox>
                  <w:txbxContent>
                    <w:p w:rsidR="00A60A95" w:rsidRDefault="00A60A95" w:rsidP="00407955">
                      <w:r>
                        <w:t>Latar Belakang</w:t>
                      </w:r>
                    </w:p>
                  </w:txbxContent>
                </v:textbox>
              </v:shape>
            </w:pict>
          </mc:Fallback>
        </mc:AlternateContent>
      </w:r>
    </w:p>
    <w:p w:rsidR="00407955" w:rsidRPr="00EF6990" w:rsidRDefault="00407955" w:rsidP="00407955">
      <w:pPr>
        <w:pStyle w:val="ListParagraph"/>
        <w:spacing w:line="480" w:lineRule="auto"/>
        <w:ind w:left="1843" w:hanging="425"/>
        <w:jc w:val="right"/>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4864" behindDoc="0" locked="0" layoutInCell="1" allowOverlap="1">
                <wp:simplePos x="0" y="0"/>
                <wp:positionH relativeFrom="column">
                  <wp:posOffset>3098165</wp:posOffset>
                </wp:positionH>
                <wp:positionV relativeFrom="paragraph">
                  <wp:posOffset>252095</wp:posOffset>
                </wp:positionV>
                <wp:extent cx="728980" cy="304800"/>
                <wp:effectExtent l="13970" t="7620" r="9525"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80" cy="304800"/>
                        </a:xfrm>
                        <a:prstGeom prst="rect">
                          <a:avLst/>
                        </a:prstGeom>
                        <a:solidFill>
                          <a:srgbClr val="FFFFFF"/>
                        </a:solidFill>
                        <a:ln w="9525">
                          <a:solidFill>
                            <a:srgbClr val="000000"/>
                          </a:solidFill>
                          <a:miter lim="800000"/>
                          <a:headEnd/>
                          <a:tailEnd/>
                        </a:ln>
                      </wps:spPr>
                      <wps:txbx>
                        <w:txbxContent>
                          <w:p w:rsidR="00A60A95" w:rsidRDefault="00A60A95" w:rsidP="00407955">
                            <w:r>
                              <w:t>DITOLAK</w:t>
                            </w:r>
                            <w:r>
                              <w:rPr>
                                <w:noProof/>
                                <w:lang w:val="id-ID" w:eastAsia="id-ID"/>
                              </w:rPr>
                              <w:drawing>
                                <wp:inline distT="0" distB="0" distL="0" distR="0" wp14:anchorId="7CE3863A" wp14:editId="3FA14AF8">
                                  <wp:extent cx="536575" cy="71543"/>
                                  <wp:effectExtent l="19050" t="0" r="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6575" cy="7154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52" type="#_x0000_t202" style="position:absolute;left:0;text-align:left;margin-left:243.95pt;margin-top:19.85pt;width:57.4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">
                <v:textbox>
                  <w:txbxContent>
                    <w:p w:rsidR="00A60A95" w:rsidRDefault="00A60A95" w:rsidP="00407955">
                      <w:r>
                        <w:t>DITOLAK</w:t>
                      </w:r>
                      <w:r>
                        <w:rPr>
                          <w:noProof/>
                          <w:lang w:val="id-ID" w:eastAsia="id-ID"/>
                        </w:rPr>
                        <w:drawing>
                          <wp:inline distT="0" distB="0" distL="0" distR="0" wp14:anchorId="7CE3863A" wp14:editId="3FA14AF8">
                            <wp:extent cx="536575" cy="71543"/>
                            <wp:effectExtent l="19050" t="0" r="0" b="0"/>
                            <wp:docPr id="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36575" cy="71543"/>
                                    </a:xfrm>
                                    <a:prstGeom prst="rect">
                                      <a:avLst/>
                                    </a:prstGeom>
                                    <a:noFill/>
                                    <a:ln w="9525">
                                      <a:noFill/>
                                      <a:miter lim="800000"/>
                                      <a:headEnd/>
                                      <a:tailEnd/>
                                    </a:ln>
                                  </pic:spPr>
                                </pic:pic>
                              </a:graphicData>
                            </a:graphic>
                          </wp:inline>
                        </w:drawing>
                      </w:r>
                    </w:p>
                  </w:txbxContent>
                </v:textbox>
              </v:shape>
            </w:pict>
          </mc:Fallback>
        </mc:AlternateContent>
      </w:r>
    </w:p>
    <w:p w:rsidR="00407955" w:rsidRPr="00EF6990" w:rsidRDefault="00407955" w:rsidP="00407955">
      <w:pPr>
        <w:pStyle w:val="ListParagraph"/>
        <w:spacing w:line="480" w:lineRule="auto"/>
        <w:ind w:left="1843" w:hanging="425"/>
        <w:jc w:val="right"/>
        <w:rPr>
          <w:rFonts w:ascii="Times New Roman" w:hAnsi="Times New Roman" w:cs="Times New Roman"/>
          <w:sz w:val="24"/>
          <w:szCs w:val="24"/>
        </w:rPr>
      </w:pPr>
    </w:p>
    <w:p w:rsidR="00407955" w:rsidRPr="00EF6990" w:rsidRDefault="00407955" w:rsidP="00407955">
      <w:pPr>
        <w:pStyle w:val="ListParagraph"/>
        <w:spacing w:line="480" w:lineRule="auto"/>
        <w:ind w:left="1843" w:hanging="425"/>
        <w:jc w:val="right"/>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79744" behindDoc="0" locked="0" layoutInCell="1" allowOverlap="1">
                <wp:simplePos x="0" y="0"/>
                <wp:positionH relativeFrom="column">
                  <wp:posOffset>1322070</wp:posOffset>
                </wp:positionH>
                <wp:positionV relativeFrom="paragraph">
                  <wp:posOffset>50165</wp:posOffset>
                </wp:positionV>
                <wp:extent cx="966470" cy="104775"/>
                <wp:effectExtent l="9525" t="11430" r="33655" b="17145"/>
                <wp:wrapNone/>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6470" cy="104775"/>
                        </a:xfrm>
                        <a:prstGeom prst="rightArrow">
                          <a:avLst>
                            <a:gd name="adj1" fmla="val 50000"/>
                            <a:gd name="adj2" fmla="val 2306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18FD6" id="Right Arrow 4" o:spid="_x0000_s1026" type="#_x0000_t13" style="position:absolute;margin-left:104.1pt;margin-top:3.95pt;width:76.1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1084580</wp:posOffset>
                </wp:positionH>
                <wp:positionV relativeFrom="paragraph">
                  <wp:posOffset>31115</wp:posOffset>
                </wp:positionV>
                <wp:extent cx="90805" cy="266700"/>
                <wp:effectExtent l="19685" t="11430" r="22860" b="1714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6700"/>
                        </a:xfrm>
                        <a:prstGeom prst="downArrow">
                          <a:avLst>
                            <a:gd name="adj1" fmla="val 50000"/>
                            <a:gd name="adj2" fmla="val 7342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7518C" id="Down Arrow 3" o:spid="_x0000_s1026" type="#_x0000_t67" style="position:absolute;margin-left:85.4pt;margin-top:2.45pt;width:7.1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"/>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74624" behindDoc="0" locked="0" layoutInCell="1" allowOverlap="1">
                <wp:simplePos x="0" y="0"/>
                <wp:positionH relativeFrom="column">
                  <wp:posOffset>569595</wp:posOffset>
                </wp:positionH>
                <wp:positionV relativeFrom="paragraph">
                  <wp:posOffset>50165</wp:posOffset>
                </wp:positionV>
                <wp:extent cx="424180" cy="247650"/>
                <wp:effectExtent l="9525" t="11430" r="1397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7650"/>
                        </a:xfrm>
                        <a:prstGeom prst="rect">
                          <a:avLst/>
                        </a:prstGeom>
                        <a:solidFill>
                          <a:srgbClr val="FFFFFF"/>
                        </a:solidFill>
                        <a:ln w="9525">
                          <a:solidFill>
                            <a:srgbClr val="000000"/>
                          </a:solidFill>
                          <a:miter lim="800000"/>
                          <a:headEnd/>
                          <a:tailEnd/>
                        </a:ln>
                      </wps:spPr>
                      <wps:txbx>
                        <w:txbxContent>
                          <w:p w:rsidR="00A60A95" w:rsidRDefault="00A60A95" w:rsidP="00407955">
                            <w:r>
                              <w:t>YA</w:t>
                            </w:r>
                            <w:r>
                              <w:rPr>
                                <w:noProof/>
                                <w:lang w:val="id-ID" w:eastAsia="id-ID"/>
                              </w:rPr>
                              <w:drawing>
                                <wp:inline distT="0" distB="0" distL="0" distR="0" wp14:anchorId="77ABE104" wp14:editId="17E443DA">
                                  <wp:extent cx="231775" cy="81206"/>
                                  <wp:effectExtent l="1905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1775" cy="81206"/>
                                          </a:xfrm>
                                          <a:prstGeom prst="rect">
                                            <a:avLst/>
                                          </a:prstGeom>
                                          <a:noFill/>
                                          <a:ln w="9525">
                                            <a:noFill/>
                                            <a:miter lim="800000"/>
                                            <a:headEnd/>
                                            <a:tailEnd/>
                                          </a:ln>
                                        </pic:spPr>
                                      </pic:pic>
                                    </a:graphicData>
                                  </a:graphic>
                                </wp:inline>
                              </w:drawing>
                            </w:r>
                            <w:r>
                              <w:t xml:space="preserve"> Tertulis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53" type="#_x0000_t202" style="position:absolute;left:0;text-align:left;margin-left:44.85pt;margin-top:3.95pt;width:33.4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">
                <v:textbox>
                  <w:txbxContent>
                    <w:p w:rsidR="00A60A95" w:rsidRDefault="00A60A95" w:rsidP="00407955">
                      <w:r>
                        <w:t>YA</w:t>
                      </w:r>
                      <w:r>
                        <w:rPr>
                          <w:noProof/>
                          <w:lang w:val="id-ID" w:eastAsia="id-ID"/>
                        </w:rPr>
                        <w:drawing>
                          <wp:inline distT="0" distB="0" distL="0" distR="0" wp14:anchorId="77ABE104" wp14:editId="17E443DA">
                            <wp:extent cx="231775" cy="81206"/>
                            <wp:effectExtent l="19050" t="0" r="0" b="0"/>
                            <wp:docPr id="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1775" cy="81206"/>
                                    </a:xfrm>
                                    <a:prstGeom prst="rect">
                                      <a:avLst/>
                                    </a:prstGeom>
                                    <a:noFill/>
                                    <a:ln w="9525">
                                      <a:noFill/>
                                      <a:miter lim="800000"/>
                                      <a:headEnd/>
                                      <a:tailEnd/>
                                    </a:ln>
                                  </pic:spPr>
                                </pic:pic>
                              </a:graphicData>
                            </a:graphic>
                          </wp:inline>
                        </w:drawing>
                      </w:r>
                      <w:r>
                        <w:t xml:space="preserve"> Tertulis</w:t>
                      </w:r>
                    </w:p>
                  </w:txbxContent>
                </v:textbox>
              </v:shape>
            </w:pict>
          </mc:Fallback>
        </mc:AlternateContent>
      </w:r>
    </w:p>
    <w:p w:rsidR="00407955" w:rsidRPr="00EF6990" w:rsidRDefault="00407955" w:rsidP="00407955">
      <w:pPr>
        <w:pStyle w:val="ListParagraph"/>
        <w:spacing w:line="480" w:lineRule="auto"/>
        <w:ind w:left="1843" w:hanging="425"/>
        <w:jc w:val="right"/>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simplePos x="0" y="0"/>
                <wp:positionH relativeFrom="column">
                  <wp:posOffset>569595</wp:posOffset>
                </wp:positionH>
                <wp:positionV relativeFrom="paragraph">
                  <wp:posOffset>130175</wp:posOffset>
                </wp:positionV>
                <wp:extent cx="1290955" cy="447675"/>
                <wp:effectExtent l="9525" t="13335" r="1397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447675"/>
                        </a:xfrm>
                        <a:prstGeom prst="rect">
                          <a:avLst/>
                        </a:prstGeom>
                        <a:solidFill>
                          <a:srgbClr val="FFFFFF"/>
                        </a:solidFill>
                        <a:ln w="9525">
                          <a:solidFill>
                            <a:srgbClr val="000000"/>
                          </a:solidFill>
                          <a:miter lim="800000"/>
                          <a:headEnd/>
                          <a:tailEnd/>
                        </a:ln>
                      </wps:spPr>
                      <wps:txbx>
                        <w:txbxContent>
                          <w:p w:rsidR="00A60A95" w:rsidRPr="00F10808" w:rsidRDefault="00A60A95" w:rsidP="00407955">
                            <w:pPr>
                              <w:rPr>
                                <w:b/>
                                <w:bCs/>
                              </w:rPr>
                            </w:pPr>
                            <w:r w:rsidRPr="00F10808">
                              <w:rPr>
                                <w:b/>
                                <w:bCs/>
                              </w:rPr>
                              <w:t>DITERIMA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54" type="#_x0000_t202" style="position:absolute;left:0;text-align:left;margin-left:44.85pt;margin-top:10.25pt;width:101.6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">
                <v:textbox>
                  <w:txbxContent>
                    <w:p w:rsidR="00A60A95" w:rsidRPr="00F10808" w:rsidRDefault="00A60A95" w:rsidP="00407955">
                      <w:pPr>
                        <w:rPr>
                          <w:b/>
                          <w:bCs/>
                        </w:rPr>
                      </w:pPr>
                      <w:r w:rsidRPr="00F10808">
                        <w:rPr>
                          <w:b/>
                          <w:bCs/>
                        </w:rPr>
                        <w:t>DITERIMA</w:t>
                      </w:r>
                    </w:p>
                  </w:txbxContent>
                </v:textbox>
              </v:shape>
            </w:pict>
          </mc:Fallback>
        </mc:AlternateContent>
      </w:r>
    </w:p>
    <w:p w:rsidR="00407955" w:rsidRPr="00EF6990" w:rsidRDefault="00407955" w:rsidP="00407955">
      <w:pPr>
        <w:spacing w:line="480" w:lineRule="auto"/>
        <w:ind w:left="0" w:firstLine="0"/>
        <w:rPr>
          <w:rFonts w:ascii="Times New Roman" w:hAnsi="Times New Roman" w:cs="Times New Roman"/>
          <w:sz w:val="24"/>
          <w:szCs w:val="24"/>
        </w:rPr>
      </w:pPr>
    </w:p>
    <w:p w:rsidR="005D728D" w:rsidRPr="005D728D" w:rsidRDefault="005D728D" w:rsidP="005D728D">
      <w:pPr>
        <w:spacing w:after="0"/>
        <w:ind w:hanging="1559"/>
        <w:jc w:val="left"/>
        <w:rPr>
          <w:rFonts w:ascii="Times New Roman" w:hAnsi="Times New Roman" w:cs="Times New Roman"/>
          <w:sz w:val="24"/>
          <w:szCs w:val="24"/>
        </w:rPr>
      </w:pPr>
      <w:r w:rsidRPr="005D728D">
        <w:rPr>
          <w:rFonts w:ascii="Times New Roman" w:hAnsi="Times New Roman" w:cs="Times New Roman"/>
          <w:sz w:val="24"/>
          <w:szCs w:val="24"/>
        </w:rPr>
        <w:t>Gambar</w:t>
      </w:r>
      <w:r w:rsidRPr="005D728D">
        <w:rPr>
          <w:rFonts w:ascii="Times New Roman" w:hAnsi="Times New Roman" w:cs="Times New Roman"/>
          <w:sz w:val="24"/>
          <w:szCs w:val="24"/>
          <w:lang w:val="id-ID"/>
        </w:rPr>
        <w:t xml:space="preserve"> 5. </w:t>
      </w:r>
      <w:r w:rsidRPr="005D728D">
        <w:rPr>
          <w:rFonts w:ascii="Times New Roman" w:hAnsi="Times New Roman" w:cs="Times New Roman"/>
          <w:sz w:val="24"/>
          <w:szCs w:val="24"/>
        </w:rPr>
        <w:t xml:space="preserve"> Pendekatan Seleksi </w:t>
      </w:r>
      <w:r w:rsidRPr="005D728D">
        <w:rPr>
          <w:rFonts w:ascii="Times New Roman" w:hAnsi="Times New Roman" w:cs="Times New Roman"/>
          <w:i/>
          <w:iCs/>
          <w:sz w:val="24"/>
          <w:szCs w:val="24"/>
        </w:rPr>
        <w:t>Successive Hurdles</w:t>
      </w:r>
      <w:r>
        <w:rPr>
          <w:rFonts w:ascii="Times New Roman" w:hAnsi="Times New Roman" w:cs="Times New Roman"/>
          <w:i/>
          <w:iCs/>
          <w:sz w:val="24"/>
          <w:szCs w:val="24"/>
          <w:lang w:val="id-ID"/>
        </w:rPr>
        <w:t xml:space="preserve"> </w:t>
      </w:r>
      <w:r w:rsidRPr="005D728D">
        <w:rPr>
          <w:rFonts w:ascii="Times New Roman" w:hAnsi="Times New Roman" w:cs="Times New Roman"/>
          <w:sz w:val="24"/>
          <w:szCs w:val="24"/>
        </w:rPr>
        <w:t xml:space="preserve">diadaptasi dari Yuniarsih </w:t>
      </w:r>
      <w:r>
        <w:rPr>
          <w:rStyle w:val="FootnoteReference"/>
          <w:rFonts w:ascii="Times New Roman" w:hAnsi="Times New Roman" w:cs="Times New Roman"/>
          <w:sz w:val="24"/>
          <w:szCs w:val="24"/>
        </w:rPr>
        <w:footnoteReference w:id="54"/>
      </w:r>
    </w:p>
    <w:p w:rsidR="00407955" w:rsidRPr="00EF6990" w:rsidRDefault="00407955" w:rsidP="00407955">
      <w:pPr>
        <w:pStyle w:val="ListParagraph"/>
        <w:ind w:left="851" w:firstLine="567"/>
        <w:jc w:val="center"/>
        <w:rPr>
          <w:rFonts w:ascii="Times New Roman" w:hAnsi="Times New Roman" w:cs="Times New Roman"/>
          <w:b/>
          <w:bCs/>
          <w:sz w:val="24"/>
          <w:szCs w:val="24"/>
        </w:rPr>
      </w:pPr>
    </w:p>
    <w:p w:rsidR="00407955" w:rsidRPr="00EF6990" w:rsidRDefault="00407955" w:rsidP="00407955">
      <w:pPr>
        <w:pStyle w:val="ListParagraph"/>
        <w:spacing w:line="480" w:lineRule="auto"/>
        <w:ind w:left="851" w:firstLine="850"/>
        <w:rPr>
          <w:rFonts w:ascii="Times New Roman" w:hAnsi="Times New Roman" w:cs="Times New Roman"/>
          <w:sz w:val="24"/>
          <w:szCs w:val="24"/>
        </w:rPr>
      </w:pPr>
      <w:r w:rsidRPr="00EF6990">
        <w:rPr>
          <w:rFonts w:ascii="Times New Roman" w:hAnsi="Times New Roman" w:cs="Times New Roman"/>
          <w:sz w:val="24"/>
          <w:szCs w:val="24"/>
        </w:rPr>
        <w:lastRenderedPageBreak/>
        <w:t xml:space="preserve">Pada pendekatan </w:t>
      </w:r>
      <w:r w:rsidRPr="00EF6990">
        <w:rPr>
          <w:rFonts w:ascii="Times New Roman" w:hAnsi="Times New Roman" w:cs="Times New Roman"/>
          <w:i/>
          <w:iCs/>
          <w:sz w:val="24"/>
          <w:szCs w:val="24"/>
        </w:rPr>
        <w:t>Successive hurdles</w:t>
      </w:r>
      <w:r w:rsidRPr="00EF6990">
        <w:rPr>
          <w:rFonts w:ascii="Times New Roman" w:hAnsi="Times New Roman" w:cs="Times New Roman"/>
          <w:sz w:val="24"/>
          <w:szCs w:val="24"/>
        </w:rPr>
        <w:t xml:space="preserve">, seleksi dilakukan secara berjenjang. Prosesnya diawali dengan pemeriksaan terhadap isi formulir. Jika pelamar memenuhi syarat, pelamar dipanggil untuk memenuhi tes tertulis, sebaliknya jika data dalam formulir banyak yang meragukan maka pelamar dinyatakan gugur (ditolak). Selanjutnya, apabila pelamar yang mengikuti tes tertulis dapat menyelesaikannya dengan baik dan dinyatakan lulus, maka dia akan dipanggil untuk mengikuti wawancara. Sebaliknya jika tes tulisnya gagal maka yang bersangkutan dinyatakan ditolak.  </w:t>
      </w:r>
    </w:p>
    <w:p w:rsidR="00407955" w:rsidRPr="00EF6990" w:rsidRDefault="00407955" w:rsidP="00407955">
      <w:pPr>
        <w:pStyle w:val="ListParagraph"/>
        <w:spacing w:line="480" w:lineRule="auto"/>
        <w:ind w:left="851" w:firstLine="567"/>
        <w:rPr>
          <w:rFonts w:ascii="Times New Roman" w:hAnsi="Times New Roman" w:cs="Times New Roman"/>
          <w:sz w:val="24"/>
          <w:szCs w:val="24"/>
        </w:rPr>
      </w:pPr>
      <w:r w:rsidRPr="00EF6990">
        <w:rPr>
          <w:rFonts w:ascii="Times New Roman" w:hAnsi="Times New Roman" w:cs="Times New Roman"/>
          <w:sz w:val="24"/>
          <w:szCs w:val="24"/>
        </w:rPr>
        <w:t xml:space="preserve">Demikian seterusnya mengikuti contoh alur dalam diagram di atas, sampai sang pelamar mampu menyelesaikan semua tahapan dengan baik dan dinyatakan lulus pada setiap tahapan, maka yang bersangkutan dinyatakan diterima sebagai pegawai yang masih akan mengikuti proses menajemen SDM berikutnya. </w:t>
      </w:r>
    </w:p>
    <w:p w:rsidR="00407955" w:rsidRPr="00EF6990" w:rsidRDefault="00407955" w:rsidP="00407955">
      <w:pPr>
        <w:pStyle w:val="ListParagraph"/>
        <w:spacing w:line="480" w:lineRule="auto"/>
        <w:ind w:left="851" w:firstLine="567"/>
        <w:rPr>
          <w:rFonts w:ascii="Times New Roman" w:hAnsi="Times New Roman" w:cs="Times New Roman"/>
          <w:sz w:val="24"/>
          <w:szCs w:val="24"/>
        </w:rPr>
      </w:pPr>
      <w:r w:rsidRPr="00EF6990">
        <w:rPr>
          <w:rFonts w:ascii="Times New Roman" w:hAnsi="Times New Roman" w:cs="Times New Roman"/>
          <w:sz w:val="24"/>
          <w:szCs w:val="24"/>
        </w:rPr>
        <w:t xml:space="preserve">Pada pendekatan </w:t>
      </w:r>
      <w:r w:rsidRPr="00EF6990">
        <w:rPr>
          <w:rFonts w:ascii="Times New Roman" w:hAnsi="Times New Roman" w:cs="Times New Roman"/>
          <w:i/>
          <w:iCs/>
          <w:sz w:val="24"/>
          <w:szCs w:val="24"/>
        </w:rPr>
        <w:t>Compensatory Selection</w:t>
      </w:r>
      <w:r w:rsidRPr="00EF6990">
        <w:rPr>
          <w:rFonts w:ascii="Times New Roman" w:hAnsi="Times New Roman" w:cs="Times New Roman"/>
          <w:sz w:val="24"/>
          <w:szCs w:val="24"/>
        </w:rPr>
        <w:t xml:space="preserve">, semua calon pegawai diberi kesempatan untuk mengikuti semua tahapan seleksi. Pada pendekatan ini, proses seleksi tidak menggunakan system gugur, karena pengumuman hasil dinyatakan setelah semua tahapan seleksi selesai dilaksanakan. </w:t>
      </w:r>
    </w:p>
    <w:p w:rsidR="00407955" w:rsidRDefault="00407955" w:rsidP="00407955">
      <w:pPr>
        <w:pStyle w:val="ListParagraph"/>
        <w:spacing w:line="480" w:lineRule="auto"/>
        <w:ind w:left="851" w:firstLine="567"/>
        <w:rPr>
          <w:rFonts w:ascii="Times New Roman" w:hAnsi="Times New Roman" w:cs="Times New Roman"/>
          <w:sz w:val="24"/>
          <w:szCs w:val="24"/>
        </w:rPr>
      </w:pPr>
      <w:r w:rsidRPr="00EF6990">
        <w:rPr>
          <w:rFonts w:ascii="Times New Roman" w:hAnsi="Times New Roman" w:cs="Times New Roman"/>
          <w:sz w:val="24"/>
          <w:szCs w:val="24"/>
        </w:rPr>
        <w:t>Untuk lebih jelasnya dapat dilihat pada gambar berikut ini:</w:t>
      </w:r>
    </w:p>
    <w:p w:rsidR="00E22290" w:rsidRDefault="00E22290" w:rsidP="00407955">
      <w:pPr>
        <w:pStyle w:val="ListParagraph"/>
        <w:spacing w:line="480" w:lineRule="auto"/>
        <w:ind w:left="851" w:firstLine="567"/>
        <w:rPr>
          <w:rFonts w:ascii="Times New Roman" w:hAnsi="Times New Roman" w:cs="Times New Roman"/>
          <w:sz w:val="24"/>
          <w:szCs w:val="24"/>
        </w:rPr>
      </w:pPr>
    </w:p>
    <w:p w:rsidR="00E22290" w:rsidRDefault="00E22290" w:rsidP="00407955">
      <w:pPr>
        <w:pStyle w:val="ListParagraph"/>
        <w:spacing w:line="480" w:lineRule="auto"/>
        <w:ind w:left="851" w:firstLine="567"/>
        <w:rPr>
          <w:rFonts w:ascii="Times New Roman" w:hAnsi="Times New Roman" w:cs="Times New Roman"/>
          <w:sz w:val="24"/>
          <w:szCs w:val="24"/>
        </w:rPr>
      </w:pPr>
    </w:p>
    <w:p w:rsidR="00E22290" w:rsidRDefault="00E22290" w:rsidP="00407955">
      <w:pPr>
        <w:pStyle w:val="ListParagraph"/>
        <w:spacing w:line="480" w:lineRule="auto"/>
        <w:ind w:left="851" w:firstLine="567"/>
        <w:rPr>
          <w:rFonts w:ascii="Times New Roman" w:hAnsi="Times New Roman" w:cs="Times New Roman"/>
          <w:sz w:val="24"/>
          <w:szCs w:val="24"/>
        </w:rPr>
      </w:pPr>
    </w:p>
    <w:p w:rsidR="00E22290" w:rsidRDefault="00E22290" w:rsidP="00407955">
      <w:pPr>
        <w:pStyle w:val="ListParagraph"/>
        <w:spacing w:line="480" w:lineRule="auto"/>
        <w:ind w:left="851" w:firstLine="567"/>
        <w:rPr>
          <w:rFonts w:ascii="Times New Roman" w:hAnsi="Times New Roman" w:cs="Times New Roman"/>
          <w:sz w:val="24"/>
          <w:szCs w:val="24"/>
        </w:rPr>
      </w:pPr>
    </w:p>
    <w:p w:rsidR="00B96EED" w:rsidRDefault="00871D1B" w:rsidP="00B96EED">
      <w:pPr>
        <w:ind w:left="426" w:firstLine="141"/>
        <w:rPr>
          <w:rFonts w:ascii="Times New Roman" w:hAnsi="Times New Roman" w:cs="Times New Roman"/>
          <w:sz w:val="24"/>
          <w:szCs w:val="24"/>
        </w:rPr>
      </w:pPr>
      <w:r w:rsidRPr="00EF6990">
        <w:rPr>
          <w:rFonts w:ascii="Times New Roman" w:hAnsi="Times New Roman" w:cs="Times New Roman"/>
          <w:sz w:val="24"/>
          <w:szCs w:val="24"/>
          <w:lang w:val="id-ID"/>
        </w:rPr>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172.05pt" o:ole="">
            <v:imagedata r:id="rId10" o:title=""/>
          </v:shape>
          <o:OLEObject Type="Embed" ProgID="PowerPoint.Slide.12" ShapeID="_x0000_i1025" DrawAspect="Content" ObjectID="_1594989768" r:id="rId11"/>
        </w:object>
      </w:r>
      <w:r w:rsidR="00407955" w:rsidRPr="00EF6990">
        <w:rPr>
          <w:rFonts w:ascii="Times New Roman" w:hAnsi="Times New Roman" w:cs="Times New Roman"/>
          <w:sz w:val="24"/>
          <w:szCs w:val="24"/>
        </w:rPr>
        <w:tab/>
      </w:r>
      <w:r w:rsidR="00407955" w:rsidRPr="00EF6990">
        <w:rPr>
          <w:rFonts w:ascii="Times New Roman" w:hAnsi="Times New Roman" w:cs="Times New Roman"/>
          <w:sz w:val="24"/>
          <w:szCs w:val="24"/>
        </w:rPr>
        <w:tab/>
      </w:r>
    </w:p>
    <w:p w:rsidR="00B96EED" w:rsidRPr="00B96EED" w:rsidRDefault="00B96EED" w:rsidP="00B96EED">
      <w:pPr>
        <w:ind w:left="709" w:firstLine="0"/>
        <w:jc w:val="center"/>
        <w:rPr>
          <w:rFonts w:ascii="Times New Roman" w:hAnsi="Times New Roman" w:cs="Times New Roman"/>
          <w:sz w:val="24"/>
          <w:szCs w:val="24"/>
        </w:rPr>
      </w:pPr>
      <w:r w:rsidRPr="00B96EED">
        <w:rPr>
          <w:rFonts w:ascii="Times New Roman" w:hAnsi="Times New Roman" w:cs="Times New Roman"/>
          <w:sz w:val="24"/>
          <w:szCs w:val="24"/>
        </w:rPr>
        <w:t>Gambar</w:t>
      </w:r>
      <w:r w:rsidRPr="00B96EED">
        <w:rPr>
          <w:rFonts w:ascii="Times New Roman" w:hAnsi="Times New Roman" w:cs="Times New Roman"/>
          <w:sz w:val="24"/>
          <w:szCs w:val="24"/>
          <w:lang w:val="id-ID"/>
        </w:rPr>
        <w:t xml:space="preserve"> 6</w:t>
      </w:r>
      <w:r w:rsidR="00871D1B">
        <w:rPr>
          <w:rFonts w:ascii="Times New Roman" w:hAnsi="Times New Roman" w:cs="Times New Roman"/>
          <w:sz w:val="24"/>
          <w:szCs w:val="24"/>
          <w:lang w:val="id-ID"/>
        </w:rPr>
        <w:t>.</w:t>
      </w:r>
      <w:r w:rsidRPr="00B96EED">
        <w:rPr>
          <w:rFonts w:ascii="Times New Roman" w:hAnsi="Times New Roman" w:cs="Times New Roman"/>
          <w:sz w:val="24"/>
          <w:szCs w:val="24"/>
        </w:rPr>
        <w:t xml:space="preserve"> Pendekatan </w:t>
      </w:r>
      <w:r w:rsidRPr="00B96EED">
        <w:rPr>
          <w:rFonts w:ascii="Times New Roman" w:hAnsi="Times New Roman" w:cs="Times New Roman"/>
          <w:i/>
          <w:iCs/>
          <w:sz w:val="24"/>
          <w:szCs w:val="24"/>
        </w:rPr>
        <w:t>Compensatory Selection</w:t>
      </w:r>
      <w:r w:rsidRPr="00B96EED">
        <w:rPr>
          <w:rFonts w:ascii="Times New Roman" w:hAnsi="Times New Roman" w:cs="Times New Roman"/>
          <w:i/>
          <w:iCs/>
          <w:sz w:val="24"/>
          <w:szCs w:val="24"/>
          <w:lang w:val="id-ID"/>
        </w:rPr>
        <w:t xml:space="preserve"> </w:t>
      </w:r>
      <w:r w:rsidRPr="00B96EED">
        <w:rPr>
          <w:rFonts w:ascii="Times New Roman" w:hAnsi="Times New Roman" w:cs="Times New Roman"/>
          <w:sz w:val="24"/>
          <w:szCs w:val="24"/>
        </w:rPr>
        <w:t>Diadaptasi dari Yuniarsih</w:t>
      </w:r>
      <w:r w:rsidR="00D16E05">
        <w:rPr>
          <w:rStyle w:val="FootnoteReference"/>
          <w:rFonts w:ascii="Times New Roman" w:hAnsi="Times New Roman" w:cs="Times New Roman"/>
          <w:sz w:val="24"/>
          <w:szCs w:val="24"/>
        </w:rPr>
        <w:footnoteReference w:id="55"/>
      </w:r>
    </w:p>
    <w:p w:rsidR="00407955" w:rsidRPr="00EF6990" w:rsidRDefault="00407955" w:rsidP="00B96EED">
      <w:pPr>
        <w:spacing w:line="480" w:lineRule="auto"/>
        <w:ind w:left="851" w:firstLine="850"/>
        <w:rPr>
          <w:rFonts w:ascii="Times New Roman" w:hAnsi="Times New Roman" w:cs="Times New Roman"/>
          <w:sz w:val="24"/>
          <w:szCs w:val="24"/>
        </w:rPr>
      </w:pPr>
      <w:r w:rsidRPr="00EF6990">
        <w:rPr>
          <w:rFonts w:ascii="Times New Roman" w:hAnsi="Times New Roman" w:cs="Times New Roman"/>
          <w:sz w:val="24"/>
          <w:szCs w:val="24"/>
        </w:rPr>
        <w:t xml:space="preserve">Pada pendekatan </w:t>
      </w:r>
      <w:r w:rsidRPr="00EF6990">
        <w:rPr>
          <w:rFonts w:ascii="Times New Roman" w:hAnsi="Times New Roman" w:cs="Times New Roman"/>
          <w:i/>
          <w:iCs/>
          <w:sz w:val="24"/>
          <w:szCs w:val="24"/>
        </w:rPr>
        <w:t>Compensatory selection</w:t>
      </w:r>
      <w:r w:rsidRPr="00EF6990">
        <w:rPr>
          <w:rFonts w:ascii="Times New Roman" w:hAnsi="Times New Roman" w:cs="Times New Roman"/>
          <w:sz w:val="24"/>
          <w:szCs w:val="24"/>
        </w:rPr>
        <w:t xml:space="preserve">, setiap pelamar menjalani semua tahapan seleksi. Mereka mengisi formulir, melampirkan bukti fisik berkaitan dengan dokumen yang diperlukan secara lengkap, mengikuti semua rangkaian seleksi, menghadiri wawancara, menjalani test kesehatan, menunjukan kepribadian yang baik, serta memberikan informasi yang objektif ketika dilakukan penelusuran latar belakang. Hasil penilaian yang diperoleh pada setiap tahapan diakumulasi menjadi skor akhir sehingga skor akhir ini yang akan menentukan diterima atau ditolaknya lamaran. </w:t>
      </w:r>
    </w:p>
    <w:p w:rsidR="00407955" w:rsidRPr="00EF6990" w:rsidRDefault="00407955" w:rsidP="00407955">
      <w:pPr>
        <w:spacing w:line="480" w:lineRule="auto"/>
        <w:ind w:left="851" w:firstLine="567"/>
        <w:rPr>
          <w:rFonts w:ascii="Times New Roman" w:hAnsi="Times New Roman" w:cs="Times New Roman"/>
          <w:sz w:val="24"/>
          <w:szCs w:val="24"/>
        </w:rPr>
      </w:pPr>
      <w:r w:rsidRPr="00EF6990">
        <w:rPr>
          <w:rFonts w:ascii="Times New Roman" w:hAnsi="Times New Roman" w:cs="Times New Roman"/>
          <w:sz w:val="24"/>
          <w:szCs w:val="24"/>
        </w:rPr>
        <w:t xml:space="preserve">Pada prinsipnya kedua pendekatan seleksi di atas bisa digunakan dalam merekrut tenaga guru. Hanya diperlukan proses seleksi yang akuntabel dan objektif sehingga bisa mendapatkan guru yang bermutu baik  </w:t>
      </w:r>
      <w:r w:rsidRPr="00EF6990">
        <w:rPr>
          <w:rFonts w:ascii="Times New Roman" w:hAnsi="Times New Roman" w:cs="Times New Roman"/>
          <w:sz w:val="24"/>
          <w:szCs w:val="24"/>
        </w:rPr>
        <w:lastRenderedPageBreak/>
        <w:t xml:space="preserve">dari segi kemampuan akademiknya maupun kemampuan sosial, kepribadian dan kompetensi prefesionalnya. </w:t>
      </w:r>
    </w:p>
    <w:p w:rsidR="00407955" w:rsidRPr="00EF6990" w:rsidRDefault="00407955" w:rsidP="002F2D08">
      <w:pPr>
        <w:pStyle w:val="ListParagraph"/>
        <w:numPr>
          <w:ilvl w:val="0"/>
          <w:numId w:val="38"/>
        </w:numPr>
        <w:spacing w:after="0" w:line="480" w:lineRule="auto"/>
        <w:ind w:left="567" w:hanging="283"/>
        <w:jc w:val="left"/>
        <w:rPr>
          <w:rFonts w:ascii="Times New Roman" w:hAnsi="Times New Roman" w:cs="Times New Roman"/>
          <w:b/>
          <w:sz w:val="24"/>
          <w:szCs w:val="24"/>
          <w:lang w:val="id-ID"/>
        </w:rPr>
      </w:pPr>
      <w:r w:rsidRPr="00EF6990">
        <w:rPr>
          <w:rFonts w:ascii="Times New Roman" w:hAnsi="Times New Roman" w:cs="Times New Roman"/>
          <w:b/>
          <w:sz w:val="24"/>
          <w:szCs w:val="24"/>
          <w:lang w:val="id-ID"/>
        </w:rPr>
        <w:t>Pelatihan dan Pengembangan</w:t>
      </w:r>
    </w:p>
    <w:p w:rsidR="00407955" w:rsidRPr="00EF6990" w:rsidRDefault="00407955" w:rsidP="00D16E05">
      <w:pPr>
        <w:pStyle w:val="ListParagraph"/>
        <w:autoSpaceDE w:val="0"/>
        <w:autoSpaceDN w:val="0"/>
        <w:adjustRightInd w:val="0"/>
        <w:spacing w:after="0" w:line="480" w:lineRule="auto"/>
        <w:ind w:left="567" w:firstLine="850"/>
        <w:rPr>
          <w:rFonts w:ascii="Times New Roman" w:hAnsi="Times New Roman" w:cs="Times New Roman"/>
          <w:color w:val="000000"/>
          <w:sz w:val="24"/>
          <w:szCs w:val="24"/>
        </w:rPr>
      </w:pPr>
      <w:r w:rsidRPr="00EF6990">
        <w:rPr>
          <w:rFonts w:ascii="Times New Roman" w:hAnsi="Times New Roman" w:cs="Times New Roman"/>
          <w:color w:val="000000"/>
          <w:sz w:val="24"/>
          <w:szCs w:val="24"/>
        </w:rPr>
        <w:t xml:space="preserve">Pengembangan sumber daya manusia sangat berkaitan erat dengan </w:t>
      </w:r>
      <w:r w:rsidRPr="00EF6990">
        <w:rPr>
          <w:rFonts w:ascii="Times New Roman" w:hAnsi="Times New Roman" w:cs="Times New Roman"/>
          <w:color w:val="000000"/>
          <w:sz w:val="24"/>
          <w:szCs w:val="24"/>
          <w:lang w:val="id-ID"/>
        </w:rPr>
        <w:t xml:space="preserve">ketercapaian </w:t>
      </w:r>
      <w:r w:rsidRPr="00EF6990">
        <w:rPr>
          <w:rFonts w:ascii="Times New Roman" w:hAnsi="Times New Roman" w:cs="Times New Roman"/>
          <w:color w:val="000000"/>
          <w:sz w:val="24"/>
          <w:szCs w:val="24"/>
        </w:rPr>
        <w:t>yang ingin diraih, efektivitas, produktivitas dan kebutuhan akan kepuasan tenaga kerja. Pengembangan SDM ditujukan untuk membantu setiap karyawan untuk mengatasi dan menjawab permasalahan di masa datang dengan memperhatikan tugas dan kewajibannya yang dihadapi sekarang.</w:t>
      </w:r>
      <w:r w:rsidRPr="00EF6990">
        <w:rPr>
          <w:rStyle w:val="FootnoteReference"/>
          <w:rFonts w:ascii="Times New Roman" w:hAnsi="Times New Roman" w:cs="Times New Roman"/>
          <w:color w:val="000000"/>
          <w:sz w:val="24"/>
          <w:szCs w:val="24"/>
        </w:rPr>
        <w:footnoteReference w:id="56"/>
      </w:r>
      <w:r w:rsidRPr="00EF6990">
        <w:rPr>
          <w:rFonts w:ascii="Times New Roman" w:hAnsi="Times New Roman" w:cs="Times New Roman"/>
          <w:color w:val="000000"/>
          <w:sz w:val="24"/>
          <w:szCs w:val="24"/>
        </w:rPr>
        <w:t xml:space="preserve"> Oleh sebab itu, dilihat dari fungsinya pengembangan SDM merupakan upaya dalam bentuk pelatihan dan pengembangan, pengembangan organisasi serta pengembangan karir. </w:t>
      </w:r>
    </w:p>
    <w:p w:rsidR="00407955" w:rsidRPr="00EF6990" w:rsidRDefault="00407955" w:rsidP="00815B81">
      <w:pPr>
        <w:pStyle w:val="ListParagraph"/>
        <w:autoSpaceDE w:val="0"/>
        <w:autoSpaceDN w:val="0"/>
        <w:adjustRightInd w:val="0"/>
        <w:spacing w:after="0" w:line="480" w:lineRule="auto"/>
        <w:ind w:left="567" w:firstLine="851"/>
        <w:rPr>
          <w:rFonts w:ascii="Times New Roman" w:hAnsi="Times New Roman" w:cs="Times New Roman"/>
          <w:i/>
          <w:iCs/>
          <w:color w:val="000000"/>
          <w:sz w:val="24"/>
          <w:szCs w:val="24"/>
        </w:rPr>
      </w:pPr>
      <w:r w:rsidRPr="00EF6990">
        <w:rPr>
          <w:rFonts w:ascii="Times New Roman" w:hAnsi="Times New Roman" w:cs="Times New Roman"/>
          <w:color w:val="000000"/>
          <w:sz w:val="24"/>
          <w:szCs w:val="24"/>
        </w:rPr>
        <w:t xml:space="preserve">Mondy mencoba membedakan antara pelatihan dan dengan pengembangan. Pelatihan </w:t>
      </w:r>
      <w:r w:rsidRPr="00D16E05">
        <w:rPr>
          <w:rFonts w:ascii="Times New Roman" w:hAnsi="Times New Roman" w:cs="Times New Roman"/>
          <w:color w:val="000000"/>
          <w:sz w:val="24"/>
          <w:szCs w:val="24"/>
        </w:rPr>
        <w:t xml:space="preserve">(training) </w:t>
      </w:r>
      <w:r w:rsidRPr="00EF6990">
        <w:rPr>
          <w:rFonts w:ascii="Times New Roman" w:hAnsi="Times New Roman" w:cs="Times New Roman"/>
          <w:color w:val="000000"/>
          <w:sz w:val="24"/>
          <w:szCs w:val="24"/>
        </w:rPr>
        <w:t>diartikan sebagai:</w:t>
      </w:r>
      <w:r w:rsidRPr="00EF6990">
        <w:rPr>
          <w:rFonts w:ascii="Times New Roman" w:hAnsi="Times New Roman" w:cs="Times New Roman"/>
          <w:i/>
          <w:iCs/>
          <w:color w:val="000000"/>
          <w:sz w:val="24"/>
          <w:szCs w:val="24"/>
        </w:rPr>
        <w:t xml:space="preserve"> </w:t>
      </w:r>
      <w:r w:rsidRPr="00EF6990">
        <w:rPr>
          <w:rFonts w:ascii="Times New Roman" w:hAnsi="Times New Roman" w:cs="Times New Roman"/>
          <w:color w:val="000000"/>
          <w:sz w:val="24"/>
          <w:szCs w:val="24"/>
        </w:rPr>
        <w:t>“</w:t>
      </w:r>
      <w:r w:rsidRPr="00EF6990">
        <w:rPr>
          <w:rFonts w:ascii="Times New Roman" w:hAnsi="Times New Roman" w:cs="Times New Roman"/>
          <w:i/>
          <w:iCs/>
          <w:color w:val="000000"/>
          <w:sz w:val="24"/>
          <w:szCs w:val="24"/>
        </w:rPr>
        <w:t>activities designed to provide learners with the knowledge and skills neened for their present jobs</w:t>
      </w:r>
      <w:r w:rsidRPr="00EF6990">
        <w:rPr>
          <w:rFonts w:ascii="Times New Roman" w:hAnsi="Times New Roman" w:cs="Times New Roman"/>
          <w:color w:val="000000"/>
          <w:sz w:val="24"/>
          <w:szCs w:val="24"/>
        </w:rPr>
        <w:t>”. Sedangkan pengembangan (development) diartikan sebagai, “</w:t>
      </w:r>
      <w:r w:rsidRPr="00EF6990">
        <w:rPr>
          <w:rFonts w:ascii="Times New Roman" w:hAnsi="Times New Roman" w:cs="Times New Roman"/>
          <w:i/>
          <w:iCs/>
          <w:color w:val="000000"/>
          <w:sz w:val="24"/>
          <w:szCs w:val="24"/>
        </w:rPr>
        <w:t>learning may looks beyond the knowledge and skill needed for present job</w:t>
      </w:r>
      <w:r w:rsidR="00D16E05">
        <w:rPr>
          <w:rFonts w:ascii="Times New Roman" w:hAnsi="Times New Roman" w:cs="Times New Roman"/>
          <w:i/>
          <w:iCs/>
          <w:color w:val="000000"/>
          <w:sz w:val="24"/>
          <w:szCs w:val="24"/>
          <w:lang w:val="id-ID"/>
        </w:rPr>
        <w:t>”</w:t>
      </w:r>
      <w:r w:rsidRPr="00EF6990">
        <w:rPr>
          <w:rFonts w:ascii="Times New Roman" w:hAnsi="Times New Roman" w:cs="Times New Roman"/>
          <w:i/>
          <w:iCs/>
          <w:color w:val="000000"/>
          <w:sz w:val="24"/>
          <w:szCs w:val="24"/>
        </w:rPr>
        <w:t>.</w:t>
      </w:r>
      <w:r w:rsidRPr="00EF6990">
        <w:rPr>
          <w:rStyle w:val="FootnoteReference"/>
          <w:rFonts w:ascii="Times New Roman" w:hAnsi="Times New Roman" w:cs="Times New Roman"/>
          <w:i/>
          <w:iCs/>
          <w:color w:val="000000"/>
          <w:sz w:val="24"/>
          <w:szCs w:val="24"/>
        </w:rPr>
        <w:footnoteReference w:id="57"/>
      </w:r>
    </w:p>
    <w:p w:rsidR="00407955" w:rsidRPr="00EF6990" w:rsidRDefault="00407955" w:rsidP="00815B81">
      <w:pPr>
        <w:pStyle w:val="ListParagraph"/>
        <w:autoSpaceDE w:val="0"/>
        <w:autoSpaceDN w:val="0"/>
        <w:adjustRightInd w:val="0"/>
        <w:spacing w:after="0"/>
        <w:ind w:left="567" w:firstLine="709"/>
        <w:rPr>
          <w:rFonts w:ascii="Times New Roman" w:hAnsi="Times New Roman" w:cs="Times New Roman"/>
          <w:color w:val="000000"/>
          <w:sz w:val="24"/>
          <w:szCs w:val="24"/>
        </w:rPr>
      </w:pPr>
      <w:r w:rsidRPr="00EF6990">
        <w:rPr>
          <w:rFonts w:ascii="Times New Roman" w:hAnsi="Times New Roman" w:cs="Times New Roman"/>
          <w:color w:val="000000"/>
          <w:sz w:val="24"/>
          <w:szCs w:val="24"/>
        </w:rPr>
        <w:t>Simamora mengemukakan bahwa pelatihan adalah:</w:t>
      </w:r>
      <w:r w:rsidR="00815B81">
        <w:rPr>
          <w:rFonts w:ascii="Times New Roman" w:hAnsi="Times New Roman" w:cs="Times New Roman"/>
          <w:color w:val="000000"/>
          <w:sz w:val="24"/>
          <w:szCs w:val="24"/>
          <w:lang w:val="id-ID"/>
        </w:rPr>
        <w:t xml:space="preserve"> </w:t>
      </w:r>
      <w:r w:rsidRPr="00EF6990">
        <w:rPr>
          <w:rFonts w:ascii="Times New Roman" w:hAnsi="Times New Roman" w:cs="Times New Roman"/>
          <w:color w:val="000000"/>
          <w:sz w:val="24"/>
          <w:szCs w:val="24"/>
        </w:rPr>
        <w:t xml:space="preserve">Serangkaian aktivitas yang dirancang untuk meningkatkan keahlian, pengetahuan dan pengalaman, ataupun perubahan sikap individu. Pelatihan berkenaan dengan perolehan keahlian-keahlian atau pengetahuan tertentu. Sedangkan pengembangan diartikan sebagai penyiapan individu-individu untuk memikul tanggung jawab yang berbeda atau lebih tinggi di dalam organisasi. Pengembangan biasaanya berkaitan dengan peningkatan kemampuan </w:t>
      </w:r>
      <w:r w:rsidRPr="00EF6990">
        <w:rPr>
          <w:rFonts w:ascii="Times New Roman" w:hAnsi="Times New Roman" w:cs="Times New Roman"/>
          <w:color w:val="000000"/>
          <w:sz w:val="24"/>
          <w:szCs w:val="24"/>
        </w:rPr>
        <w:lastRenderedPageBreak/>
        <w:t>intelektual atau emosional yang diperlukan untuk melaksanakan pekerjaan yang lebih baik.</w:t>
      </w:r>
      <w:r w:rsidRPr="00EF6990">
        <w:rPr>
          <w:rStyle w:val="FootnoteReference"/>
          <w:rFonts w:ascii="Times New Roman" w:hAnsi="Times New Roman" w:cs="Times New Roman"/>
          <w:color w:val="000000"/>
          <w:sz w:val="24"/>
          <w:szCs w:val="24"/>
        </w:rPr>
        <w:footnoteReference w:id="58"/>
      </w:r>
    </w:p>
    <w:p w:rsidR="00407955" w:rsidRPr="00EF6990" w:rsidRDefault="00407955" w:rsidP="00407955">
      <w:pPr>
        <w:pStyle w:val="ListParagraph"/>
        <w:autoSpaceDE w:val="0"/>
        <w:autoSpaceDN w:val="0"/>
        <w:adjustRightInd w:val="0"/>
        <w:spacing w:after="0"/>
        <w:ind w:left="1418" w:hanging="284"/>
        <w:rPr>
          <w:rFonts w:ascii="Times New Roman" w:hAnsi="Times New Roman" w:cs="Times New Roman"/>
          <w:color w:val="000000"/>
          <w:sz w:val="24"/>
          <w:szCs w:val="24"/>
        </w:rPr>
      </w:pPr>
    </w:p>
    <w:p w:rsidR="00407955" w:rsidRPr="00EF6990" w:rsidRDefault="00407955" w:rsidP="00D16E05">
      <w:pPr>
        <w:pStyle w:val="ListParagraph"/>
        <w:autoSpaceDE w:val="0"/>
        <w:autoSpaceDN w:val="0"/>
        <w:adjustRightInd w:val="0"/>
        <w:spacing w:after="0"/>
        <w:ind w:left="567" w:firstLine="851"/>
        <w:rPr>
          <w:rFonts w:ascii="Times New Roman" w:hAnsi="Times New Roman" w:cs="Times New Roman"/>
          <w:color w:val="000000"/>
          <w:sz w:val="24"/>
          <w:szCs w:val="24"/>
        </w:rPr>
      </w:pPr>
      <w:r w:rsidRPr="00EF6990">
        <w:rPr>
          <w:rFonts w:ascii="Times New Roman" w:hAnsi="Times New Roman" w:cs="Times New Roman"/>
          <w:color w:val="000000"/>
          <w:sz w:val="24"/>
          <w:szCs w:val="24"/>
        </w:rPr>
        <w:t xml:space="preserve">Noe menyatakan bahwa: Pelatihan </w:t>
      </w:r>
      <w:r w:rsidRPr="00815B81">
        <w:rPr>
          <w:rFonts w:ascii="Times New Roman" w:hAnsi="Times New Roman" w:cs="Times New Roman"/>
          <w:color w:val="000000"/>
          <w:sz w:val="24"/>
          <w:szCs w:val="24"/>
        </w:rPr>
        <w:t>(training)</w:t>
      </w:r>
      <w:r w:rsidRPr="00EF6990">
        <w:rPr>
          <w:rFonts w:ascii="Times New Roman" w:hAnsi="Times New Roman" w:cs="Times New Roman"/>
          <w:color w:val="000000"/>
          <w:sz w:val="24"/>
          <w:szCs w:val="24"/>
        </w:rPr>
        <w:t xml:space="preserve"> merupakan upaya perusahaan yang terencana dalam memberikan kesempatan karyawan dalam mempelajari kompetensi yang berhubungan dengan pekerjaan. Kompetensi meliputi pengetahuan, keahlian atau prilaku yang penting untuk mencapai prestasi kerja dengan baik dan sukses. Agar dapat meningkatkan keunggulan kompetitif </w:t>
      </w:r>
      <w:r w:rsidRPr="00815B81">
        <w:rPr>
          <w:rFonts w:ascii="Times New Roman" w:hAnsi="Times New Roman" w:cs="Times New Roman"/>
          <w:color w:val="000000"/>
          <w:sz w:val="24"/>
          <w:szCs w:val="24"/>
        </w:rPr>
        <w:t>(competitve advantage)</w:t>
      </w:r>
      <w:r w:rsidRPr="00EF6990">
        <w:rPr>
          <w:rFonts w:ascii="Times New Roman" w:hAnsi="Times New Roman" w:cs="Times New Roman"/>
          <w:color w:val="000000"/>
          <w:sz w:val="24"/>
          <w:szCs w:val="24"/>
        </w:rPr>
        <w:t xml:space="preserve">, maka pelatihan harus mencakup lebih dari pengembangan keahlian dasar. Sedangkan pengembangan </w:t>
      </w:r>
      <w:r w:rsidRPr="00815B81">
        <w:rPr>
          <w:rFonts w:ascii="Times New Roman" w:hAnsi="Times New Roman" w:cs="Times New Roman"/>
          <w:color w:val="000000"/>
          <w:sz w:val="24"/>
          <w:szCs w:val="24"/>
        </w:rPr>
        <w:t xml:space="preserve">(development) </w:t>
      </w:r>
      <w:r w:rsidRPr="00EF6990">
        <w:rPr>
          <w:rFonts w:ascii="Times New Roman" w:hAnsi="Times New Roman" w:cs="Times New Roman"/>
          <w:color w:val="000000"/>
          <w:sz w:val="24"/>
          <w:szCs w:val="24"/>
        </w:rPr>
        <w:t>secara tradisional difokuskan kepada karyawan tingkat manajemen, akan tetapi pengembangan saat ini menjadi lebih penting untuk seluruh karyawan. Pengembangan mengarah kepada pendidikan formal, pengalaman kerja, hubungan dan penilaian kepribadian serta kemampuan yang mambantu karyawan dalam melaksanakan pekerjaan secara efektif baik pekerjaan sekarang atau masa depan. Ada empat pendekatan yang dapat digunakan untuk mengembangkan karyawan, yaitu pendidikan formal, penilaian, pengalaman kerja dan hubungan interpersonal.</w:t>
      </w:r>
      <w:r w:rsidRPr="00EF6990">
        <w:rPr>
          <w:rStyle w:val="FootnoteReference"/>
          <w:rFonts w:ascii="Times New Roman" w:hAnsi="Times New Roman" w:cs="Times New Roman"/>
          <w:color w:val="000000"/>
          <w:sz w:val="24"/>
          <w:szCs w:val="24"/>
        </w:rPr>
        <w:footnoteReference w:id="59"/>
      </w:r>
    </w:p>
    <w:p w:rsidR="00407955" w:rsidRPr="00EF6990" w:rsidRDefault="00407955" w:rsidP="00407955">
      <w:pPr>
        <w:pStyle w:val="ListParagraph"/>
        <w:autoSpaceDE w:val="0"/>
        <w:autoSpaceDN w:val="0"/>
        <w:adjustRightInd w:val="0"/>
        <w:spacing w:after="0"/>
        <w:ind w:left="284" w:firstLine="850"/>
        <w:rPr>
          <w:rFonts w:ascii="Times New Roman" w:hAnsi="Times New Roman" w:cs="Times New Roman"/>
          <w:color w:val="000000"/>
          <w:sz w:val="24"/>
          <w:szCs w:val="24"/>
        </w:rPr>
      </w:pPr>
    </w:p>
    <w:p w:rsidR="00407955" w:rsidRPr="00EF6990" w:rsidRDefault="00407955" w:rsidP="00407955">
      <w:pPr>
        <w:pStyle w:val="ListParagraph"/>
        <w:autoSpaceDE w:val="0"/>
        <w:autoSpaceDN w:val="0"/>
        <w:adjustRightInd w:val="0"/>
        <w:spacing w:after="0"/>
        <w:ind w:left="284" w:firstLine="850"/>
        <w:jc w:val="center"/>
        <w:rPr>
          <w:rFonts w:ascii="Times New Roman" w:hAnsi="Times New Roman" w:cs="Times New Roman"/>
          <w:b/>
          <w:bCs/>
          <w:color w:val="000000"/>
          <w:sz w:val="24"/>
          <w:szCs w:val="24"/>
        </w:rPr>
      </w:pPr>
      <w:r w:rsidRPr="00EF6990">
        <w:rPr>
          <w:rFonts w:ascii="Times New Roman" w:hAnsi="Times New Roman" w:cs="Times New Roman"/>
          <w:b/>
          <w:bCs/>
          <w:color w:val="000000"/>
          <w:sz w:val="24"/>
          <w:szCs w:val="24"/>
        </w:rPr>
        <w:t xml:space="preserve">Tabel </w:t>
      </w:r>
      <w:r>
        <w:rPr>
          <w:rFonts w:ascii="Times New Roman" w:hAnsi="Times New Roman" w:cs="Times New Roman"/>
          <w:b/>
          <w:bCs/>
          <w:color w:val="000000"/>
          <w:sz w:val="24"/>
          <w:szCs w:val="24"/>
          <w:lang w:val="id-ID"/>
        </w:rPr>
        <w:t>3.</w:t>
      </w:r>
      <w:r w:rsidR="00E22290">
        <w:rPr>
          <w:rFonts w:ascii="Times New Roman" w:hAnsi="Times New Roman" w:cs="Times New Roman"/>
          <w:b/>
          <w:bCs/>
          <w:color w:val="000000"/>
          <w:sz w:val="24"/>
          <w:szCs w:val="24"/>
          <w:lang w:val="id-ID"/>
        </w:rPr>
        <w:t xml:space="preserve"> </w:t>
      </w:r>
      <w:r w:rsidRPr="00EF6990">
        <w:rPr>
          <w:rFonts w:ascii="Times New Roman" w:hAnsi="Times New Roman" w:cs="Times New Roman"/>
          <w:b/>
          <w:bCs/>
          <w:color w:val="000000"/>
          <w:sz w:val="24"/>
          <w:szCs w:val="24"/>
        </w:rPr>
        <w:t>Perbandingan Antara Pelatihan dan Pengembangan</w:t>
      </w:r>
    </w:p>
    <w:p w:rsidR="00407955" w:rsidRPr="00EF6990" w:rsidRDefault="00407955" w:rsidP="00407955">
      <w:pPr>
        <w:pStyle w:val="ListParagraph"/>
        <w:autoSpaceDE w:val="0"/>
        <w:autoSpaceDN w:val="0"/>
        <w:adjustRightInd w:val="0"/>
        <w:spacing w:after="0"/>
        <w:ind w:left="284" w:firstLine="850"/>
        <w:jc w:val="center"/>
        <w:rPr>
          <w:rFonts w:ascii="Times New Roman" w:hAnsi="Times New Roman" w:cs="Times New Roman"/>
          <w:b/>
          <w:bCs/>
          <w:color w:val="000000"/>
          <w:sz w:val="24"/>
          <w:szCs w:val="24"/>
        </w:rPr>
      </w:pPr>
    </w:p>
    <w:tbl>
      <w:tblPr>
        <w:tblStyle w:val="TableGrid"/>
        <w:tblW w:w="0" w:type="auto"/>
        <w:tblInd w:w="392" w:type="dxa"/>
        <w:tblLook w:val="04A0" w:firstRow="1" w:lastRow="0" w:firstColumn="1" w:lastColumn="0" w:noHBand="0" w:noVBand="1"/>
      </w:tblPr>
      <w:tblGrid>
        <w:gridCol w:w="1801"/>
        <w:gridCol w:w="2677"/>
        <w:gridCol w:w="3058"/>
      </w:tblGrid>
      <w:tr w:rsidR="00407955" w:rsidRPr="00EF6990" w:rsidTr="002C2757">
        <w:trPr>
          <w:trHeight w:val="363"/>
        </w:trPr>
        <w:tc>
          <w:tcPr>
            <w:tcW w:w="1984" w:type="dxa"/>
          </w:tcPr>
          <w:p w:rsidR="00407955" w:rsidRPr="00EF6990" w:rsidRDefault="00407955" w:rsidP="002C2757">
            <w:pPr>
              <w:pStyle w:val="ListParagraph"/>
              <w:autoSpaceDE w:val="0"/>
              <w:autoSpaceDN w:val="0"/>
              <w:adjustRightInd w:val="0"/>
              <w:spacing w:after="100" w:afterAutospacing="1"/>
              <w:ind w:left="284" w:firstLine="340"/>
              <w:jc w:val="left"/>
              <w:rPr>
                <w:rFonts w:ascii="Times New Roman" w:hAnsi="Times New Roman" w:cs="Times New Roman"/>
                <w:bCs/>
                <w:color w:val="000000"/>
                <w:sz w:val="24"/>
                <w:szCs w:val="24"/>
              </w:rPr>
            </w:pPr>
          </w:p>
        </w:tc>
        <w:tc>
          <w:tcPr>
            <w:tcW w:w="3198" w:type="dxa"/>
          </w:tcPr>
          <w:p w:rsidR="00407955" w:rsidRPr="00EF6990" w:rsidRDefault="00407955" w:rsidP="002C2757">
            <w:pPr>
              <w:pStyle w:val="ListParagraph"/>
              <w:autoSpaceDE w:val="0"/>
              <w:autoSpaceDN w:val="0"/>
              <w:adjustRightInd w:val="0"/>
              <w:spacing w:after="100" w:afterAutospacing="1"/>
              <w:ind w:left="176" w:firstLine="0"/>
              <w:jc w:val="left"/>
              <w:rPr>
                <w:rFonts w:ascii="Times New Roman" w:hAnsi="Times New Roman" w:cs="Times New Roman"/>
                <w:bCs/>
                <w:color w:val="000000"/>
                <w:sz w:val="24"/>
                <w:szCs w:val="24"/>
              </w:rPr>
            </w:pPr>
            <w:r w:rsidRPr="00EF6990">
              <w:rPr>
                <w:rFonts w:ascii="Times New Roman" w:hAnsi="Times New Roman" w:cs="Times New Roman"/>
                <w:bCs/>
                <w:iCs/>
                <w:color w:val="000000"/>
                <w:sz w:val="24"/>
                <w:szCs w:val="24"/>
              </w:rPr>
              <w:t>Training</w:t>
            </w:r>
          </w:p>
        </w:tc>
        <w:tc>
          <w:tcPr>
            <w:tcW w:w="2331" w:type="dxa"/>
          </w:tcPr>
          <w:p w:rsidR="00407955" w:rsidRPr="00EF6990" w:rsidRDefault="00407955" w:rsidP="002C2757">
            <w:pPr>
              <w:pStyle w:val="ListParagraph"/>
              <w:autoSpaceDE w:val="0"/>
              <w:autoSpaceDN w:val="0"/>
              <w:adjustRightInd w:val="0"/>
              <w:spacing w:after="100" w:afterAutospacing="1"/>
              <w:ind w:left="284" w:firstLine="340"/>
              <w:jc w:val="left"/>
              <w:rPr>
                <w:rFonts w:ascii="Times New Roman" w:hAnsi="Times New Roman" w:cs="Times New Roman"/>
                <w:bCs/>
                <w:color w:val="000000"/>
                <w:sz w:val="24"/>
                <w:szCs w:val="24"/>
              </w:rPr>
            </w:pPr>
            <w:r w:rsidRPr="00EF6990">
              <w:rPr>
                <w:rFonts w:ascii="Times New Roman" w:hAnsi="Times New Roman" w:cs="Times New Roman"/>
                <w:bCs/>
                <w:iCs/>
                <w:color w:val="000000"/>
                <w:sz w:val="24"/>
                <w:szCs w:val="24"/>
              </w:rPr>
              <w:t>Development</w:t>
            </w:r>
          </w:p>
        </w:tc>
      </w:tr>
      <w:tr w:rsidR="00407955" w:rsidRPr="00EF6990" w:rsidTr="002C2757">
        <w:tc>
          <w:tcPr>
            <w:tcW w:w="1984" w:type="dxa"/>
          </w:tcPr>
          <w:p w:rsidR="00407955" w:rsidRPr="00EF6990" w:rsidRDefault="00407955" w:rsidP="002C2757">
            <w:pPr>
              <w:autoSpaceDE w:val="0"/>
              <w:autoSpaceDN w:val="0"/>
              <w:adjustRightInd w:val="0"/>
              <w:spacing w:line="480" w:lineRule="auto"/>
              <w:jc w:val="center"/>
              <w:rPr>
                <w:rFonts w:ascii="Times New Roman" w:hAnsi="Times New Roman" w:cs="Times New Roman"/>
                <w:iCs/>
                <w:color w:val="000000"/>
                <w:sz w:val="24"/>
                <w:szCs w:val="24"/>
              </w:rPr>
            </w:pPr>
            <w:r w:rsidRPr="00EF6990">
              <w:rPr>
                <w:rFonts w:ascii="Times New Roman" w:hAnsi="Times New Roman" w:cs="Times New Roman"/>
                <w:iCs/>
                <w:color w:val="000000"/>
                <w:sz w:val="24"/>
                <w:szCs w:val="24"/>
              </w:rPr>
              <w:t>Fokus</w:t>
            </w:r>
          </w:p>
        </w:tc>
        <w:tc>
          <w:tcPr>
            <w:tcW w:w="3198" w:type="dxa"/>
          </w:tcPr>
          <w:p w:rsidR="00407955" w:rsidRPr="00EF6990" w:rsidRDefault="00407955" w:rsidP="002C2757">
            <w:pPr>
              <w:autoSpaceDE w:val="0"/>
              <w:autoSpaceDN w:val="0"/>
              <w:adjustRightInd w:val="0"/>
              <w:spacing w:line="480" w:lineRule="auto"/>
              <w:ind w:left="176" w:firstLine="0"/>
              <w:jc w:val="center"/>
              <w:rPr>
                <w:rFonts w:ascii="Times New Roman" w:hAnsi="Times New Roman" w:cs="Times New Roman"/>
                <w:iCs/>
                <w:color w:val="000000"/>
                <w:sz w:val="24"/>
                <w:szCs w:val="24"/>
              </w:rPr>
            </w:pPr>
            <w:r w:rsidRPr="00EF6990">
              <w:rPr>
                <w:rFonts w:ascii="Times New Roman" w:hAnsi="Times New Roman" w:cs="Times New Roman"/>
                <w:iCs/>
                <w:color w:val="000000"/>
                <w:sz w:val="24"/>
                <w:szCs w:val="24"/>
              </w:rPr>
              <w:t>Current</w:t>
            </w:r>
          </w:p>
        </w:tc>
        <w:tc>
          <w:tcPr>
            <w:tcW w:w="2331" w:type="dxa"/>
          </w:tcPr>
          <w:p w:rsidR="00407955" w:rsidRPr="00EF6990" w:rsidRDefault="00407955" w:rsidP="002C2757">
            <w:pPr>
              <w:autoSpaceDE w:val="0"/>
              <w:autoSpaceDN w:val="0"/>
              <w:adjustRightInd w:val="0"/>
              <w:spacing w:line="480" w:lineRule="auto"/>
              <w:ind w:left="284" w:firstLine="340"/>
              <w:jc w:val="center"/>
              <w:rPr>
                <w:rFonts w:ascii="Times New Roman" w:hAnsi="Times New Roman" w:cs="Times New Roman"/>
                <w:iCs/>
                <w:color w:val="000000"/>
                <w:sz w:val="24"/>
                <w:szCs w:val="24"/>
              </w:rPr>
            </w:pPr>
            <w:r w:rsidRPr="00EF6990">
              <w:rPr>
                <w:rFonts w:ascii="Times New Roman" w:hAnsi="Times New Roman" w:cs="Times New Roman"/>
                <w:iCs/>
                <w:color w:val="000000"/>
                <w:sz w:val="24"/>
                <w:szCs w:val="24"/>
              </w:rPr>
              <w:t>Future</w:t>
            </w:r>
          </w:p>
        </w:tc>
      </w:tr>
      <w:tr w:rsidR="00407955" w:rsidRPr="00EF6990" w:rsidTr="002C2757">
        <w:tc>
          <w:tcPr>
            <w:tcW w:w="1984" w:type="dxa"/>
          </w:tcPr>
          <w:p w:rsidR="00407955" w:rsidRPr="00EF6990" w:rsidRDefault="00407955" w:rsidP="002C2757">
            <w:pPr>
              <w:autoSpaceDE w:val="0"/>
              <w:autoSpaceDN w:val="0"/>
              <w:adjustRightInd w:val="0"/>
              <w:ind w:left="0" w:firstLine="0"/>
              <w:jc w:val="center"/>
              <w:rPr>
                <w:rFonts w:ascii="Times New Roman" w:hAnsi="Times New Roman" w:cs="Times New Roman"/>
                <w:iCs/>
                <w:color w:val="000000"/>
                <w:sz w:val="24"/>
                <w:szCs w:val="24"/>
              </w:rPr>
            </w:pPr>
            <w:r w:rsidRPr="00EF6990">
              <w:rPr>
                <w:rFonts w:ascii="Times New Roman" w:hAnsi="Times New Roman" w:cs="Times New Roman"/>
                <w:iCs/>
                <w:color w:val="000000"/>
                <w:sz w:val="24"/>
                <w:szCs w:val="24"/>
              </w:rPr>
              <w:t>Use of work Ekperiences</w:t>
            </w:r>
          </w:p>
        </w:tc>
        <w:tc>
          <w:tcPr>
            <w:tcW w:w="3198" w:type="dxa"/>
          </w:tcPr>
          <w:p w:rsidR="00407955" w:rsidRPr="00EF6990" w:rsidRDefault="00407955" w:rsidP="002C2757">
            <w:pPr>
              <w:autoSpaceDE w:val="0"/>
              <w:autoSpaceDN w:val="0"/>
              <w:adjustRightInd w:val="0"/>
              <w:spacing w:line="480" w:lineRule="auto"/>
              <w:ind w:left="176" w:firstLine="0"/>
              <w:jc w:val="center"/>
              <w:rPr>
                <w:rFonts w:ascii="Times New Roman" w:hAnsi="Times New Roman" w:cs="Times New Roman"/>
                <w:iCs/>
                <w:color w:val="000000"/>
                <w:sz w:val="24"/>
                <w:szCs w:val="24"/>
              </w:rPr>
            </w:pPr>
            <w:r w:rsidRPr="00EF6990">
              <w:rPr>
                <w:rFonts w:ascii="Times New Roman" w:hAnsi="Times New Roman" w:cs="Times New Roman"/>
                <w:iCs/>
                <w:color w:val="000000"/>
                <w:sz w:val="24"/>
                <w:szCs w:val="24"/>
              </w:rPr>
              <w:t>Low</w:t>
            </w:r>
          </w:p>
        </w:tc>
        <w:tc>
          <w:tcPr>
            <w:tcW w:w="2331" w:type="dxa"/>
          </w:tcPr>
          <w:p w:rsidR="00407955" w:rsidRPr="00EF6990" w:rsidRDefault="00407955" w:rsidP="002C2757">
            <w:pPr>
              <w:autoSpaceDE w:val="0"/>
              <w:autoSpaceDN w:val="0"/>
              <w:adjustRightInd w:val="0"/>
              <w:spacing w:line="480" w:lineRule="auto"/>
              <w:ind w:left="284" w:firstLine="340"/>
              <w:jc w:val="center"/>
              <w:rPr>
                <w:rFonts w:ascii="Times New Roman" w:hAnsi="Times New Roman" w:cs="Times New Roman"/>
                <w:iCs/>
                <w:color w:val="000000"/>
                <w:sz w:val="24"/>
                <w:szCs w:val="24"/>
              </w:rPr>
            </w:pPr>
            <w:r w:rsidRPr="00EF6990">
              <w:rPr>
                <w:rFonts w:ascii="Times New Roman" w:hAnsi="Times New Roman" w:cs="Times New Roman"/>
                <w:iCs/>
                <w:color w:val="000000"/>
                <w:sz w:val="24"/>
                <w:szCs w:val="24"/>
              </w:rPr>
              <w:t>High</w:t>
            </w:r>
          </w:p>
        </w:tc>
      </w:tr>
      <w:tr w:rsidR="00407955" w:rsidRPr="00EF6990" w:rsidTr="002C2757">
        <w:trPr>
          <w:trHeight w:val="573"/>
        </w:trPr>
        <w:tc>
          <w:tcPr>
            <w:tcW w:w="1984" w:type="dxa"/>
          </w:tcPr>
          <w:p w:rsidR="00407955" w:rsidRPr="00EF6990" w:rsidRDefault="00407955" w:rsidP="002C2757">
            <w:pPr>
              <w:autoSpaceDE w:val="0"/>
              <w:autoSpaceDN w:val="0"/>
              <w:adjustRightInd w:val="0"/>
              <w:spacing w:line="480" w:lineRule="auto"/>
              <w:jc w:val="center"/>
              <w:rPr>
                <w:rFonts w:ascii="Times New Roman" w:hAnsi="Times New Roman" w:cs="Times New Roman"/>
                <w:iCs/>
                <w:color w:val="000000"/>
                <w:sz w:val="24"/>
                <w:szCs w:val="24"/>
              </w:rPr>
            </w:pPr>
            <w:r w:rsidRPr="00EF6990">
              <w:rPr>
                <w:rFonts w:ascii="Times New Roman" w:hAnsi="Times New Roman" w:cs="Times New Roman"/>
                <w:iCs/>
                <w:color w:val="000000"/>
                <w:sz w:val="24"/>
                <w:szCs w:val="24"/>
              </w:rPr>
              <w:t>Goal</w:t>
            </w:r>
          </w:p>
        </w:tc>
        <w:tc>
          <w:tcPr>
            <w:tcW w:w="3198" w:type="dxa"/>
          </w:tcPr>
          <w:p w:rsidR="00407955" w:rsidRPr="00EF6990" w:rsidRDefault="00407955" w:rsidP="002C2757">
            <w:pPr>
              <w:pStyle w:val="ListParagraph"/>
              <w:autoSpaceDE w:val="0"/>
              <w:autoSpaceDN w:val="0"/>
              <w:adjustRightInd w:val="0"/>
              <w:ind w:left="176" w:firstLine="0"/>
              <w:jc w:val="center"/>
              <w:rPr>
                <w:rFonts w:ascii="Times New Roman" w:hAnsi="Times New Roman" w:cs="Times New Roman"/>
                <w:iCs/>
                <w:color w:val="000000"/>
                <w:sz w:val="24"/>
                <w:szCs w:val="24"/>
              </w:rPr>
            </w:pPr>
            <w:r w:rsidRPr="00EF6990">
              <w:rPr>
                <w:rFonts w:ascii="Times New Roman" w:hAnsi="Times New Roman" w:cs="Times New Roman"/>
                <w:iCs/>
                <w:color w:val="000000"/>
                <w:sz w:val="24"/>
                <w:szCs w:val="24"/>
              </w:rPr>
              <w:t>Preparation for current job</w:t>
            </w:r>
          </w:p>
        </w:tc>
        <w:tc>
          <w:tcPr>
            <w:tcW w:w="2331" w:type="dxa"/>
          </w:tcPr>
          <w:p w:rsidR="00407955" w:rsidRPr="00EF6990" w:rsidRDefault="00407955" w:rsidP="002C2757">
            <w:pPr>
              <w:autoSpaceDE w:val="0"/>
              <w:autoSpaceDN w:val="0"/>
              <w:adjustRightInd w:val="0"/>
              <w:spacing w:line="480" w:lineRule="auto"/>
              <w:jc w:val="center"/>
              <w:rPr>
                <w:rFonts w:ascii="Times New Roman" w:hAnsi="Times New Roman" w:cs="Times New Roman"/>
                <w:iCs/>
                <w:color w:val="000000"/>
                <w:sz w:val="24"/>
                <w:szCs w:val="24"/>
              </w:rPr>
            </w:pPr>
            <w:r w:rsidRPr="00EF6990">
              <w:rPr>
                <w:rFonts w:ascii="Times New Roman" w:hAnsi="Times New Roman" w:cs="Times New Roman"/>
                <w:iCs/>
                <w:color w:val="000000"/>
                <w:sz w:val="24"/>
                <w:szCs w:val="24"/>
              </w:rPr>
              <w:t>Preparation for hange</w:t>
            </w:r>
          </w:p>
        </w:tc>
      </w:tr>
    </w:tbl>
    <w:p w:rsidR="00407955" w:rsidRPr="00EF6990" w:rsidRDefault="00407955" w:rsidP="00532218">
      <w:pPr>
        <w:autoSpaceDE w:val="0"/>
        <w:autoSpaceDN w:val="0"/>
        <w:adjustRightInd w:val="0"/>
        <w:spacing w:after="0" w:line="480" w:lineRule="auto"/>
        <w:ind w:left="284" w:firstLine="142"/>
        <w:rPr>
          <w:rFonts w:ascii="Times New Roman" w:hAnsi="Times New Roman" w:cs="Times New Roman"/>
          <w:i/>
          <w:iCs/>
          <w:color w:val="000000"/>
          <w:sz w:val="24"/>
          <w:szCs w:val="24"/>
        </w:rPr>
      </w:pPr>
      <w:r w:rsidRPr="00EF6990">
        <w:rPr>
          <w:rFonts w:ascii="Times New Roman" w:hAnsi="Times New Roman" w:cs="Times New Roman"/>
          <w:color w:val="000000"/>
          <w:sz w:val="24"/>
          <w:szCs w:val="24"/>
        </w:rPr>
        <w:t xml:space="preserve">Sumber: Noe </w:t>
      </w:r>
      <w:r w:rsidR="00D16E05">
        <w:rPr>
          <w:rStyle w:val="FootnoteReference"/>
          <w:rFonts w:ascii="Times New Roman" w:hAnsi="Times New Roman" w:cs="Times New Roman"/>
          <w:color w:val="000000"/>
          <w:sz w:val="24"/>
          <w:szCs w:val="24"/>
        </w:rPr>
        <w:footnoteReference w:id="60"/>
      </w:r>
    </w:p>
    <w:p w:rsidR="00407955" w:rsidRPr="00EF6990" w:rsidRDefault="00407955" w:rsidP="00407955">
      <w:pPr>
        <w:pStyle w:val="ListParagraph"/>
        <w:autoSpaceDE w:val="0"/>
        <w:autoSpaceDN w:val="0"/>
        <w:adjustRightInd w:val="0"/>
        <w:spacing w:after="0" w:line="480" w:lineRule="auto"/>
        <w:ind w:left="567" w:firstLine="567"/>
        <w:rPr>
          <w:rFonts w:ascii="Times New Roman" w:hAnsi="Times New Roman" w:cs="Times New Roman"/>
          <w:color w:val="000000"/>
          <w:sz w:val="24"/>
          <w:szCs w:val="24"/>
        </w:rPr>
      </w:pPr>
      <w:r w:rsidRPr="00EF6990">
        <w:rPr>
          <w:rFonts w:ascii="Times New Roman" w:hAnsi="Times New Roman" w:cs="Times New Roman"/>
          <w:color w:val="000000"/>
          <w:sz w:val="24"/>
          <w:szCs w:val="24"/>
        </w:rPr>
        <w:t>Menurut Des</w:t>
      </w:r>
      <w:r w:rsidR="00815B81">
        <w:rPr>
          <w:rFonts w:ascii="Times New Roman" w:hAnsi="Times New Roman" w:cs="Times New Roman"/>
          <w:color w:val="000000"/>
          <w:sz w:val="24"/>
          <w:szCs w:val="24"/>
          <w:lang w:val="id-ID"/>
        </w:rPr>
        <w:t>s</w:t>
      </w:r>
      <w:r w:rsidRPr="00EF6990">
        <w:rPr>
          <w:rFonts w:ascii="Times New Roman" w:hAnsi="Times New Roman" w:cs="Times New Roman"/>
          <w:color w:val="000000"/>
          <w:sz w:val="24"/>
          <w:szCs w:val="24"/>
        </w:rPr>
        <w:t>ler pelatihan adalah proses mengajar keterampilan yang dibutuhkan karyawan baru untuk melakukan pekerjaannya.</w:t>
      </w:r>
      <w:r w:rsidRPr="00EF6990">
        <w:rPr>
          <w:rStyle w:val="FootnoteReference"/>
          <w:rFonts w:ascii="Times New Roman" w:hAnsi="Times New Roman" w:cs="Times New Roman"/>
          <w:color w:val="000000"/>
          <w:sz w:val="24"/>
          <w:szCs w:val="24"/>
        </w:rPr>
        <w:footnoteReference w:id="61"/>
      </w:r>
      <w:r w:rsidRPr="00EF6990">
        <w:rPr>
          <w:rFonts w:ascii="Times New Roman" w:hAnsi="Times New Roman" w:cs="Times New Roman"/>
          <w:color w:val="000000"/>
          <w:sz w:val="24"/>
          <w:szCs w:val="24"/>
          <w:lang w:val="id-ID"/>
        </w:rPr>
        <w:t xml:space="preserve"> </w:t>
      </w:r>
      <w:r w:rsidRPr="00EF6990">
        <w:rPr>
          <w:rFonts w:ascii="Times New Roman" w:hAnsi="Times New Roman" w:cs="Times New Roman"/>
          <w:color w:val="000000"/>
          <w:sz w:val="24"/>
          <w:szCs w:val="24"/>
        </w:rPr>
        <w:t xml:space="preserve">Saat ini pelatihan juga berperan penting dalam proses manajemen kinerja. Pelatihan merupakan proses terintegrasi yang digunakan oleh pimpinan untuk </w:t>
      </w:r>
      <w:r w:rsidRPr="00EF6990">
        <w:rPr>
          <w:rFonts w:ascii="Times New Roman" w:hAnsi="Times New Roman" w:cs="Times New Roman"/>
          <w:color w:val="000000"/>
          <w:sz w:val="24"/>
          <w:szCs w:val="24"/>
        </w:rPr>
        <w:lastRenderedPageBreak/>
        <w:t>memastikan agar para karyawan bekerja untuk mencapai tujuan organisasi. Ini berarti melakukan pendekatan terintegrasi dan berorientasi pada tujuan untuk menugaskan, melatih, menilai dan memberikan penghargaan pada kinerja karyawan. Melakukan pendekatan manajemen kinerja berarti bahwa upaya-upaya pelatihan yang dilakukan harus sesuai dengan apa yang diinginkan pimpinan untuk diberikan oleh setiap karyawan agar tujuan dapat tercapai.</w:t>
      </w:r>
    </w:p>
    <w:p w:rsidR="00407955" w:rsidRPr="00EF6990" w:rsidRDefault="00532218" w:rsidP="00407955">
      <w:pPr>
        <w:autoSpaceDE w:val="0"/>
        <w:autoSpaceDN w:val="0"/>
        <w:adjustRightInd w:val="0"/>
        <w:spacing w:after="0" w:line="480" w:lineRule="auto"/>
        <w:ind w:left="567" w:firstLine="85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Ada </w:t>
      </w:r>
      <w:r>
        <w:rPr>
          <w:rFonts w:ascii="Times New Roman" w:hAnsi="Times New Roman" w:cs="Times New Roman"/>
          <w:color w:val="000000"/>
          <w:sz w:val="24"/>
          <w:szCs w:val="24"/>
          <w:lang w:val="id-ID"/>
        </w:rPr>
        <w:t>l</w:t>
      </w:r>
      <w:r w:rsidR="00407955" w:rsidRPr="00EF6990">
        <w:rPr>
          <w:rFonts w:ascii="Times New Roman" w:hAnsi="Times New Roman" w:cs="Times New Roman"/>
          <w:color w:val="000000"/>
          <w:sz w:val="24"/>
          <w:szCs w:val="24"/>
        </w:rPr>
        <w:t>ima langkah proses pelatihan dan pengembangan menurut Des</w:t>
      </w:r>
      <w:r w:rsidR="00815B81">
        <w:rPr>
          <w:rFonts w:ascii="Times New Roman" w:hAnsi="Times New Roman" w:cs="Times New Roman"/>
          <w:color w:val="000000"/>
          <w:sz w:val="24"/>
          <w:szCs w:val="24"/>
          <w:lang w:val="id-ID"/>
        </w:rPr>
        <w:t>s</w:t>
      </w:r>
      <w:r w:rsidR="00407955" w:rsidRPr="00EF6990">
        <w:rPr>
          <w:rFonts w:ascii="Times New Roman" w:hAnsi="Times New Roman" w:cs="Times New Roman"/>
          <w:color w:val="000000"/>
          <w:sz w:val="24"/>
          <w:szCs w:val="24"/>
        </w:rPr>
        <w:t xml:space="preserve">ler yaitu sebagai berikut: </w:t>
      </w:r>
    </w:p>
    <w:p w:rsidR="00407955" w:rsidRPr="00D16E05" w:rsidRDefault="00407955" w:rsidP="002F2D08">
      <w:pPr>
        <w:pStyle w:val="ListParagraph"/>
        <w:numPr>
          <w:ilvl w:val="0"/>
          <w:numId w:val="17"/>
        </w:numPr>
        <w:autoSpaceDE w:val="0"/>
        <w:autoSpaceDN w:val="0"/>
        <w:adjustRightInd w:val="0"/>
        <w:spacing w:after="0"/>
        <w:ind w:left="851" w:hanging="284"/>
        <w:rPr>
          <w:rFonts w:ascii="Times New Roman" w:hAnsi="Times New Roman" w:cs="Times New Roman"/>
          <w:iCs/>
          <w:color w:val="000000"/>
          <w:sz w:val="24"/>
          <w:szCs w:val="24"/>
        </w:rPr>
      </w:pPr>
      <w:r w:rsidRPr="00D16E05">
        <w:rPr>
          <w:rFonts w:ascii="Times New Roman" w:hAnsi="Times New Roman" w:cs="Times New Roman"/>
          <w:iCs/>
          <w:color w:val="000000"/>
          <w:sz w:val="24"/>
          <w:szCs w:val="24"/>
        </w:rPr>
        <w:t xml:space="preserve">Analisis Kebutuhan yaitu mengetahui keterampilan kerja spesifik yang dibutuhkan, menganalisis keterampilan dan kebutuhan calon yang akan dilatih dan mengembangkan pengetahuan khusus yang terukur serta tujuan prestasi </w:t>
      </w:r>
    </w:p>
    <w:p w:rsidR="00407955" w:rsidRPr="00D16E05" w:rsidRDefault="00407955" w:rsidP="002F2D08">
      <w:pPr>
        <w:pStyle w:val="ListParagraph"/>
        <w:numPr>
          <w:ilvl w:val="0"/>
          <w:numId w:val="17"/>
        </w:numPr>
        <w:autoSpaceDE w:val="0"/>
        <w:autoSpaceDN w:val="0"/>
        <w:adjustRightInd w:val="0"/>
        <w:spacing w:after="0"/>
        <w:ind w:left="851" w:hanging="284"/>
        <w:rPr>
          <w:rFonts w:ascii="Times New Roman" w:hAnsi="Times New Roman" w:cs="Times New Roman"/>
          <w:iCs/>
          <w:color w:val="000000"/>
          <w:sz w:val="24"/>
          <w:szCs w:val="24"/>
        </w:rPr>
      </w:pPr>
      <w:r w:rsidRPr="00D16E05">
        <w:rPr>
          <w:rFonts w:ascii="Times New Roman" w:hAnsi="Times New Roman" w:cs="Times New Roman"/>
          <w:iCs/>
          <w:color w:val="000000"/>
          <w:sz w:val="24"/>
          <w:szCs w:val="24"/>
        </w:rPr>
        <w:t xml:space="preserve">Merencanakan Instruksi yaitu untuk memutuskan, menyusun, dan menghasilkan isi program pelatihan, termasuk buku kerja, latihan dan aktivitas </w:t>
      </w:r>
    </w:p>
    <w:p w:rsidR="00407955" w:rsidRPr="00D16E05" w:rsidRDefault="00407955" w:rsidP="002F2D08">
      <w:pPr>
        <w:pStyle w:val="ListParagraph"/>
        <w:numPr>
          <w:ilvl w:val="0"/>
          <w:numId w:val="17"/>
        </w:numPr>
        <w:autoSpaceDE w:val="0"/>
        <w:autoSpaceDN w:val="0"/>
        <w:adjustRightInd w:val="0"/>
        <w:spacing w:after="0"/>
        <w:ind w:left="851" w:hanging="284"/>
        <w:rPr>
          <w:rFonts w:ascii="Times New Roman" w:hAnsi="Times New Roman" w:cs="Times New Roman"/>
          <w:iCs/>
          <w:color w:val="000000"/>
          <w:sz w:val="24"/>
          <w:szCs w:val="24"/>
        </w:rPr>
      </w:pPr>
      <w:r w:rsidRPr="00D16E05">
        <w:rPr>
          <w:rFonts w:ascii="Times New Roman" w:hAnsi="Times New Roman" w:cs="Times New Roman"/>
          <w:iCs/>
          <w:color w:val="000000"/>
          <w:sz w:val="24"/>
          <w:szCs w:val="24"/>
        </w:rPr>
        <w:t>Validasi yaitu dimana orang-orang yang terlibat membuat sebuah program pelatihan dengan menyajikan kepada beberapa pemirsa yang dapat mewakili</w:t>
      </w:r>
    </w:p>
    <w:p w:rsidR="00407955" w:rsidRPr="00D16E05" w:rsidRDefault="00407955" w:rsidP="002F2D08">
      <w:pPr>
        <w:pStyle w:val="ListParagraph"/>
        <w:numPr>
          <w:ilvl w:val="0"/>
          <w:numId w:val="17"/>
        </w:numPr>
        <w:autoSpaceDE w:val="0"/>
        <w:autoSpaceDN w:val="0"/>
        <w:adjustRightInd w:val="0"/>
        <w:spacing w:after="0"/>
        <w:ind w:left="851" w:hanging="284"/>
        <w:rPr>
          <w:rFonts w:ascii="Times New Roman" w:hAnsi="Times New Roman" w:cs="Times New Roman"/>
          <w:iCs/>
          <w:color w:val="000000"/>
          <w:sz w:val="24"/>
          <w:szCs w:val="24"/>
        </w:rPr>
      </w:pPr>
      <w:r w:rsidRPr="00D16E05">
        <w:rPr>
          <w:rFonts w:ascii="Times New Roman" w:hAnsi="Times New Roman" w:cs="Times New Roman"/>
          <w:iCs/>
          <w:color w:val="000000"/>
          <w:sz w:val="24"/>
          <w:szCs w:val="24"/>
        </w:rPr>
        <w:t xml:space="preserve">Menerapkan Program yaitu melatih karyawan yang ditergetkan </w:t>
      </w:r>
    </w:p>
    <w:p w:rsidR="00407955" w:rsidRPr="00EF6990" w:rsidRDefault="00407955" w:rsidP="002F2D08">
      <w:pPr>
        <w:pStyle w:val="ListParagraph"/>
        <w:numPr>
          <w:ilvl w:val="0"/>
          <w:numId w:val="17"/>
        </w:numPr>
        <w:autoSpaceDE w:val="0"/>
        <w:autoSpaceDN w:val="0"/>
        <w:adjustRightInd w:val="0"/>
        <w:spacing w:after="0"/>
        <w:ind w:left="851" w:hanging="284"/>
        <w:rPr>
          <w:rFonts w:ascii="Times New Roman" w:hAnsi="Times New Roman" w:cs="Times New Roman"/>
          <w:color w:val="000000"/>
          <w:sz w:val="24"/>
          <w:szCs w:val="24"/>
        </w:rPr>
      </w:pPr>
      <w:r w:rsidRPr="00D16E05">
        <w:rPr>
          <w:rFonts w:ascii="Times New Roman" w:hAnsi="Times New Roman" w:cs="Times New Roman"/>
          <w:iCs/>
          <w:color w:val="000000"/>
          <w:sz w:val="24"/>
          <w:szCs w:val="24"/>
        </w:rPr>
        <w:t xml:space="preserve">Evaluasi dan tindak lanjut yaitu menilai keberhasilan atau kegagalan </w:t>
      </w:r>
      <w:r w:rsidRPr="00EF6990">
        <w:rPr>
          <w:rFonts w:ascii="Times New Roman" w:hAnsi="Times New Roman" w:cs="Times New Roman"/>
          <w:color w:val="000000"/>
          <w:sz w:val="24"/>
          <w:szCs w:val="24"/>
        </w:rPr>
        <w:t>program ini</w:t>
      </w:r>
      <w:r w:rsidR="00D16E05">
        <w:rPr>
          <w:rFonts w:ascii="Times New Roman" w:hAnsi="Times New Roman" w:cs="Times New Roman"/>
          <w:color w:val="000000"/>
          <w:sz w:val="24"/>
          <w:szCs w:val="24"/>
          <w:lang w:val="id-ID"/>
        </w:rPr>
        <w:t>.</w:t>
      </w:r>
      <w:r w:rsidRPr="00EF6990">
        <w:rPr>
          <w:rStyle w:val="FootnoteReference"/>
          <w:rFonts w:ascii="Times New Roman" w:hAnsi="Times New Roman" w:cs="Times New Roman"/>
          <w:color w:val="000000"/>
          <w:sz w:val="24"/>
          <w:szCs w:val="24"/>
        </w:rPr>
        <w:footnoteReference w:id="62"/>
      </w:r>
    </w:p>
    <w:p w:rsidR="00407955" w:rsidRPr="00EF6990" w:rsidRDefault="00407955" w:rsidP="00407955">
      <w:pPr>
        <w:pStyle w:val="ListParagraph"/>
        <w:autoSpaceDE w:val="0"/>
        <w:autoSpaceDN w:val="0"/>
        <w:adjustRightInd w:val="0"/>
        <w:spacing w:after="0"/>
        <w:ind w:left="567" w:firstLine="0"/>
        <w:rPr>
          <w:rFonts w:ascii="Times New Roman" w:hAnsi="Times New Roman" w:cs="Times New Roman"/>
          <w:color w:val="000000"/>
          <w:sz w:val="24"/>
          <w:szCs w:val="24"/>
        </w:rPr>
      </w:pPr>
    </w:p>
    <w:p w:rsidR="00407955" w:rsidRPr="00EF6990" w:rsidRDefault="00407955" w:rsidP="00815B81">
      <w:pPr>
        <w:pStyle w:val="ListParagraph"/>
        <w:autoSpaceDE w:val="0"/>
        <w:autoSpaceDN w:val="0"/>
        <w:adjustRightInd w:val="0"/>
        <w:spacing w:after="0" w:line="480" w:lineRule="auto"/>
        <w:ind w:left="567" w:firstLine="709"/>
        <w:rPr>
          <w:rFonts w:ascii="Times New Roman" w:hAnsi="Times New Roman" w:cs="Times New Roman"/>
          <w:color w:val="000000"/>
          <w:sz w:val="24"/>
          <w:szCs w:val="24"/>
        </w:rPr>
      </w:pPr>
      <w:r w:rsidRPr="00EF6990">
        <w:rPr>
          <w:rFonts w:ascii="Times New Roman" w:hAnsi="Times New Roman" w:cs="Times New Roman"/>
          <w:color w:val="000000"/>
          <w:sz w:val="24"/>
          <w:szCs w:val="24"/>
        </w:rPr>
        <w:t>Sedangkan menurut Milkovich and Boudreuau sebagaimana dikutip Yuniarsih pelatihan merupakan:</w:t>
      </w:r>
    </w:p>
    <w:p w:rsidR="00407955" w:rsidRPr="00EF6990" w:rsidRDefault="00407955" w:rsidP="00407955">
      <w:pPr>
        <w:pStyle w:val="ListParagraph"/>
        <w:autoSpaceDE w:val="0"/>
        <w:autoSpaceDN w:val="0"/>
        <w:adjustRightInd w:val="0"/>
        <w:spacing w:after="0"/>
        <w:ind w:left="567" w:firstLine="709"/>
        <w:rPr>
          <w:rFonts w:ascii="Times New Roman" w:hAnsi="Times New Roman" w:cs="Times New Roman"/>
          <w:color w:val="000000"/>
          <w:sz w:val="24"/>
          <w:szCs w:val="24"/>
        </w:rPr>
      </w:pPr>
      <w:r w:rsidRPr="00EF6990">
        <w:rPr>
          <w:rFonts w:ascii="Times New Roman" w:hAnsi="Times New Roman" w:cs="Times New Roman"/>
          <w:color w:val="000000"/>
          <w:sz w:val="24"/>
          <w:szCs w:val="24"/>
        </w:rPr>
        <w:t>Suatu proses sistematis untuk dapat memperoleh keahlian, peraturan-peraturan, konsep atau sikap-sikap yang akan menghasilkan kesesuaian antara karakteristik pegawai dengan permintaan perusahaan. Sedangkan pengembangan merupakan proses jangka panjang untuk meningkatkan kapabilitas dan motivasi pegawai agar dapat menjadi asset perusahaan yang berharga. Jadi pengembangan di sini tidak hanya pelatihan tetapi juga karir dan berbagai pengalaman lainnya.</w:t>
      </w:r>
      <w:r w:rsidRPr="00EF6990">
        <w:rPr>
          <w:rStyle w:val="FootnoteReference"/>
          <w:rFonts w:ascii="Times New Roman" w:hAnsi="Times New Roman" w:cs="Times New Roman"/>
          <w:color w:val="000000"/>
          <w:sz w:val="24"/>
          <w:szCs w:val="24"/>
        </w:rPr>
        <w:footnoteReference w:id="63"/>
      </w:r>
    </w:p>
    <w:p w:rsidR="00407955" w:rsidRPr="00EF6990" w:rsidRDefault="00407955" w:rsidP="00407955">
      <w:pPr>
        <w:pStyle w:val="ListParagraph"/>
        <w:autoSpaceDE w:val="0"/>
        <w:autoSpaceDN w:val="0"/>
        <w:adjustRightInd w:val="0"/>
        <w:spacing w:after="0" w:line="480" w:lineRule="auto"/>
        <w:ind w:left="567" w:firstLine="709"/>
        <w:rPr>
          <w:rFonts w:ascii="Times New Roman" w:hAnsi="Times New Roman" w:cs="Times New Roman"/>
          <w:color w:val="000000"/>
          <w:sz w:val="24"/>
          <w:szCs w:val="24"/>
        </w:rPr>
      </w:pPr>
      <w:r w:rsidRPr="00EF6990">
        <w:rPr>
          <w:rFonts w:ascii="Times New Roman" w:hAnsi="Times New Roman" w:cs="Times New Roman"/>
          <w:color w:val="000000"/>
          <w:sz w:val="24"/>
          <w:szCs w:val="24"/>
        </w:rPr>
        <w:lastRenderedPageBreak/>
        <w:t xml:space="preserve">Berdasarkan beberapa pendapat di atas dapatlah disimpulkan bahwa fungsi pengembangan merupakan suatu upaya manajemen untuk meningkatkan keahlian, pengetahuan, dan kemampuan karyawan melalui pelatihan dan pengembangan serta pengembangan karir sehingga dapat memberikan kontribusi yang optimal bagi perusahaan. </w:t>
      </w:r>
    </w:p>
    <w:p w:rsidR="00407955" w:rsidRPr="00EF6990" w:rsidRDefault="00407955" w:rsidP="00407955">
      <w:pPr>
        <w:pStyle w:val="ListParagraph"/>
        <w:autoSpaceDE w:val="0"/>
        <w:autoSpaceDN w:val="0"/>
        <w:adjustRightInd w:val="0"/>
        <w:spacing w:after="0" w:line="480" w:lineRule="auto"/>
        <w:ind w:left="567" w:firstLine="709"/>
        <w:rPr>
          <w:rFonts w:ascii="Times New Roman" w:hAnsi="Times New Roman" w:cs="Times New Roman"/>
          <w:color w:val="000000"/>
          <w:sz w:val="24"/>
          <w:szCs w:val="24"/>
        </w:rPr>
      </w:pPr>
      <w:r w:rsidRPr="00EF6990">
        <w:rPr>
          <w:rFonts w:ascii="Times New Roman" w:hAnsi="Times New Roman" w:cs="Times New Roman"/>
          <w:color w:val="000000"/>
          <w:sz w:val="24"/>
          <w:szCs w:val="24"/>
        </w:rPr>
        <w:t>Sutrisno secara terang menjelaskan bahwa sasaran pelatihan dan pengembangan sumber daya manusia adalah sebagai berikut:</w:t>
      </w:r>
    </w:p>
    <w:p w:rsidR="00407955" w:rsidRPr="00EF6990" w:rsidRDefault="00407955" w:rsidP="002F2D08">
      <w:pPr>
        <w:pStyle w:val="ListParagraph"/>
        <w:numPr>
          <w:ilvl w:val="0"/>
          <w:numId w:val="5"/>
        </w:numPr>
        <w:autoSpaceDE w:val="0"/>
        <w:autoSpaceDN w:val="0"/>
        <w:adjustRightInd w:val="0"/>
        <w:spacing w:after="0"/>
        <w:ind w:left="851" w:hanging="284"/>
        <w:rPr>
          <w:rFonts w:ascii="Times New Roman" w:hAnsi="Times New Roman" w:cs="Times New Roman"/>
          <w:color w:val="000000"/>
          <w:sz w:val="24"/>
          <w:szCs w:val="24"/>
        </w:rPr>
      </w:pPr>
      <w:r w:rsidRPr="00EF6990">
        <w:rPr>
          <w:rFonts w:ascii="Times New Roman" w:hAnsi="Times New Roman" w:cs="Times New Roman"/>
          <w:color w:val="000000"/>
          <w:sz w:val="24"/>
          <w:szCs w:val="24"/>
        </w:rPr>
        <w:t>Meningkatkan produktivitas kerja</w:t>
      </w:r>
    </w:p>
    <w:p w:rsidR="00407955" w:rsidRPr="00EF6990" w:rsidRDefault="00407955" w:rsidP="00407955">
      <w:pPr>
        <w:pStyle w:val="ListParagraph"/>
        <w:autoSpaceDE w:val="0"/>
        <w:autoSpaceDN w:val="0"/>
        <w:adjustRightInd w:val="0"/>
        <w:spacing w:after="0"/>
        <w:ind w:left="851"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 xml:space="preserve">Pelatihan dapat meningkatkan </w:t>
      </w:r>
      <w:r w:rsidRPr="00EF6990">
        <w:rPr>
          <w:rFonts w:ascii="Times New Roman" w:hAnsi="Times New Roman" w:cs="Times New Roman"/>
          <w:i/>
          <w:iCs/>
          <w:color w:val="000000"/>
          <w:sz w:val="24"/>
          <w:szCs w:val="24"/>
        </w:rPr>
        <w:t xml:space="preserve">performance </w:t>
      </w:r>
      <w:r w:rsidRPr="00EF6990">
        <w:rPr>
          <w:rFonts w:ascii="Times New Roman" w:hAnsi="Times New Roman" w:cs="Times New Roman"/>
          <w:color w:val="000000"/>
          <w:sz w:val="24"/>
          <w:szCs w:val="24"/>
        </w:rPr>
        <w:t xml:space="preserve">kerja pada posisi jabatan sekarang. Kalau </w:t>
      </w:r>
      <w:r w:rsidRPr="00EF6990">
        <w:rPr>
          <w:rFonts w:ascii="Times New Roman" w:hAnsi="Times New Roman" w:cs="Times New Roman"/>
          <w:i/>
          <w:iCs/>
          <w:color w:val="000000"/>
          <w:sz w:val="24"/>
          <w:szCs w:val="24"/>
        </w:rPr>
        <w:t>level of performance</w:t>
      </w:r>
      <w:r w:rsidRPr="00EF6990">
        <w:rPr>
          <w:rFonts w:ascii="Times New Roman" w:hAnsi="Times New Roman" w:cs="Times New Roman"/>
          <w:color w:val="000000"/>
          <w:sz w:val="24"/>
          <w:szCs w:val="24"/>
        </w:rPr>
        <w:t xml:space="preserve"> nya naik dan meningkat maka akan berakibat peningkatan dari produktivitas dan peningkatan keuntungan bagi perusahaan.</w:t>
      </w:r>
    </w:p>
    <w:p w:rsidR="00407955" w:rsidRPr="00EF6990" w:rsidRDefault="00407955" w:rsidP="002F2D08">
      <w:pPr>
        <w:pStyle w:val="ListParagraph"/>
        <w:numPr>
          <w:ilvl w:val="0"/>
          <w:numId w:val="5"/>
        </w:numPr>
        <w:autoSpaceDE w:val="0"/>
        <w:autoSpaceDN w:val="0"/>
        <w:adjustRightInd w:val="0"/>
        <w:spacing w:after="0"/>
        <w:ind w:left="851" w:hanging="284"/>
        <w:rPr>
          <w:rFonts w:ascii="Times New Roman" w:hAnsi="Times New Roman" w:cs="Times New Roman"/>
          <w:color w:val="000000"/>
          <w:sz w:val="24"/>
          <w:szCs w:val="24"/>
        </w:rPr>
      </w:pPr>
      <w:r w:rsidRPr="00EF6990">
        <w:rPr>
          <w:rFonts w:ascii="Times New Roman" w:hAnsi="Times New Roman" w:cs="Times New Roman"/>
          <w:color w:val="000000"/>
          <w:sz w:val="24"/>
          <w:szCs w:val="24"/>
        </w:rPr>
        <w:t>Meningkatkan mutu kerja</w:t>
      </w:r>
    </w:p>
    <w:p w:rsidR="00407955" w:rsidRPr="00EF6990" w:rsidRDefault="00407955" w:rsidP="00532218">
      <w:pPr>
        <w:pStyle w:val="ListParagraph"/>
        <w:autoSpaceDE w:val="0"/>
        <w:autoSpaceDN w:val="0"/>
        <w:adjustRightInd w:val="0"/>
        <w:spacing w:after="0"/>
        <w:ind w:left="851"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Peningkatan yang di</w:t>
      </w:r>
      <w:r w:rsidR="00532218">
        <w:rPr>
          <w:rFonts w:ascii="Times New Roman" w:hAnsi="Times New Roman" w:cs="Times New Roman"/>
          <w:color w:val="000000"/>
          <w:sz w:val="24"/>
          <w:szCs w:val="24"/>
          <w:lang w:val="id-ID"/>
        </w:rPr>
        <w:t xml:space="preserve"> </w:t>
      </w:r>
      <w:r w:rsidRPr="00EF6990">
        <w:rPr>
          <w:rFonts w:ascii="Times New Roman" w:hAnsi="Times New Roman" w:cs="Times New Roman"/>
          <w:color w:val="000000"/>
          <w:sz w:val="24"/>
          <w:szCs w:val="24"/>
        </w:rPr>
        <w:t>maksud di sini tentu saja mengerah pada peningkatan kualitas dan kuantitas. Tenaga kerja yang berpengetahuan jelas akan lebih baik dan akan lebih sedikit berbuat kesalahan dalam organisasi.</w:t>
      </w:r>
    </w:p>
    <w:p w:rsidR="00407955" w:rsidRPr="00EF6990" w:rsidRDefault="00407955" w:rsidP="002F2D08">
      <w:pPr>
        <w:pStyle w:val="ListParagraph"/>
        <w:numPr>
          <w:ilvl w:val="0"/>
          <w:numId w:val="5"/>
        </w:numPr>
        <w:autoSpaceDE w:val="0"/>
        <w:autoSpaceDN w:val="0"/>
        <w:adjustRightInd w:val="0"/>
        <w:spacing w:after="0"/>
        <w:ind w:left="851" w:hanging="284"/>
        <w:rPr>
          <w:rFonts w:ascii="Times New Roman" w:hAnsi="Times New Roman" w:cs="Times New Roman"/>
          <w:color w:val="000000"/>
          <w:sz w:val="24"/>
          <w:szCs w:val="24"/>
        </w:rPr>
      </w:pPr>
      <w:r w:rsidRPr="00EF6990">
        <w:rPr>
          <w:rFonts w:ascii="Times New Roman" w:hAnsi="Times New Roman" w:cs="Times New Roman"/>
          <w:color w:val="000000"/>
          <w:sz w:val="24"/>
          <w:szCs w:val="24"/>
        </w:rPr>
        <w:t>Meningkatkan ketepatan dalam perencanaan SDM</w:t>
      </w:r>
    </w:p>
    <w:p w:rsidR="00407955" w:rsidRPr="00EF6990" w:rsidRDefault="00407955" w:rsidP="00407955">
      <w:pPr>
        <w:pStyle w:val="ListParagraph"/>
        <w:autoSpaceDE w:val="0"/>
        <w:autoSpaceDN w:val="0"/>
        <w:adjustRightInd w:val="0"/>
        <w:spacing w:after="0"/>
        <w:ind w:left="851"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Pelatihan yang baik bisa mempersiapkan tenaga kerja untuk keperluan di masa yang akan datang. Artinya ketika ada job yang kosong maka bisa secara mudah akan diisi oleh tenaga-tenaga dari dalam perusahaan sendiri.</w:t>
      </w:r>
    </w:p>
    <w:p w:rsidR="00407955" w:rsidRPr="00EF6990" w:rsidRDefault="00407955" w:rsidP="002F2D08">
      <w:pPr>
        <w:pStyle w:val="ListParagraph"/>
        <w:numPr>
          <w:ilvl w:val="0"/>
          <w:numId w:val="5"/>
        </w:numPr>
        <w:autoSpaceDE w:val="0"/>
        <w:autoSpaceDN w:val="0"/>
        <w:adjustRightInd w:val="0"/>
        <w:spacing w:after="0"/>
        <w:ind w:left="851" w:hanging="284"/>
        <w:rPr>
          <w:rFonts w:ascii="Times New Roman" w:hAnsi="Times New Roman" w:cs="Times New Roman"/>
          <w:color w:val="000000"/>
          <w:sz w:val="24"/>
          <w:szCs w:val="24"/>
        </w:rPr>
      </w:pPr>
      <w:r w:rsidRPr="00EF6990">
        <w:rPr>
          <w:rFonts w:ascii="Times New Roman" w:hAnsi="Times New Roman" w:cs="Times New Roman"/>
          <w:color w:val="000000"/>
          <w:sz w:val="24"/>
          <w:szCs w:val="24"/>
        </w:rPr>
        <w:t>Meningkatkan moral kerja</w:t>
      </w:r>
    </w:p>
    <w:p w:rsidR="00407955" w:rsidRPr="00EF6990" w:rsidRDefault="00407955" w:rsidP="00407955">
      <w:pPr>
        <w:pStyle w:val="ListParagraph"/>
        <w:autoSpaceDE w:val="0"/>
        <w:autoSpaceDN w:val="0"/>
        <w:adjustRightInd w:val="0"/>
        <w:spacing w:after="0"/>
        <w:ind w:left="851"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Apabila perusahaan menyelenggarakan program pelatihan yang tepat, maka iklim dan suasan organisasi pada umumnya akan menjadi lebih baik. Dengan Iklim kerja yang sehat diharapkan dapat meningkatkan moral kerja.</w:t>
      </w:r>
    </w:p>
    <w:p w:rsidR="00407955" w:rsidRPr="00EF6990" w:rsidRDefault="00407955" w:rsidP="002F2D08">
      <w:pPr>
        <w:pStyle w:val="ListParagraph"/>
        <w:numPr>
          <w:ilvl w:val="0"/>
          <w:numId w:val="5"/>
        </w:numPr>
        <w:autoSpaceDE w:val="0"/>
        <w:autoSpaceDN w:val="0"/>
        <w:adjustRightInd w:val="0"/>
        <w:spacing w:after="0"/>
        <w:ind w:left="851" w:hanging="284"/>
        <w:rPr>
          <w:rFonts w:ascii="Times New Roman" w:hAnsi="Times New Roman" w:cs="Times New Roman"/>
          <w:color w:val="000000"/>
          <w:sz w:val="24"/>
          <w:szCs w:val="24"/>
        </w:rPr>
      </w:pPr>
      <w:r w:rsidRPr="00EF6990">
        <w:rPr>
          <w:rFonts w:ascii="Times New Roman" w:hAnsi="Times New Roman" w:cs="Times New Roman"/>
          <w:color w:val="000000"/>
          <w:sz w:val="24"/>
          <w:szCs w:val="24"/>
        </w:rPr>
        <w:t>Menjaga kesehatan dan keselamatan</w:t>
      </w:r>
    </w:p>
    <w:p w:rsidR="00407955" w:rsidRPr="00EF6990" w:rsidRDefault="00407955" w:rsidP="00407955">
      <w:pPr>
        <w:pStyle w:val="ListParagraph"/>
        <w:autoSpaceDE w:val="0"/>
        <w:autoSpaceDN w:val="0"/>
        <w:adjustRightInd w:val="0"/>
        <w:spacing w:after="0"/>
        <w:ind w:left="851"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Suatu pelatihan yang tepat dapat membantu menghindari timbulnya kecelakaan-kecelakaan akibat kerja sehingga lingkungan kerja akan menjadi lebih aman dan tentram.</w:t>
      </w:r>
    </w:p>
    <w:p w:rsidR="00407955" w:rsidRPr="00EF6990" w:rsidRDefault="00407955" w:rsidP="002F2D08">
      <w:pPr>
        <w:pStyle w:val="ListParagraph"/>
        <w:numPr>
          <w:ilvl w:val="0"/>
          <w:numId w:val="5"/>
        </w:numPr>
        <w:autoSpaceDE w:val="0"/>
        <w:autoSpaceDN w:val="0"/>
        <w:adjustRightInd w:val="0"/>
        <w:spacing w:after="0"/>
        <w:ind w:left="851" w:hanging="284"/>
        <w:rPr>
          <w:rFonts w:ascii="Times New Roman" w:hAnsi="Times New Roman" w:cs="Times New Roman"/>
          <w:color w:val="000000"/>
          <w:sz w:val="24"/>
          <w:szCs w:val="24"/>
        </w:rPr>
      </w:pPr>
      <w:r w:rsidRPr="00EF6990">
        <w:rPr>
          <w:rFonts w:ascii="Times New Roman" w:hAnsi="Times New Roman" w:cs="Times New Roman"/>
          <w:color w:val="000000"/>
          <w:sz w:val="24"/>
          <w:szCs w:val="24"/>
        </w:rPr>
        <w:t>Menunjang pertumbuhan pribadi</w:t>
      </w:r>
    </w:p>
    <w:p w:rsidR="00407955" w:rsidRPr="00EF6990" w:rsidRDefault="00407955" w:rsidP="00407955">
      <w:pPr>
        <w:pStyle w:val="ListParagraph"/>
        <w:autoSpaceDE w:val="0"/>
        <w:autoSpaceDN w:val="0"/>
        <w:adjustRightInd w:val="0"/>
        <w:spacing w:after="0"/>
        <w:ind w:left="851"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Program pelatihan yang tepat akan memberi keuntungan kepada kedua belah pihak, yaitu kepada perusahaan dan karyawannya. Bagi karyawan, jelas dengan mengikuti program pelatihan akan lebih mematangkan lagi kepribadian, kecerdasan dan keterampilannya.</w:t>
      </w:r>
      <w:r w:rsidRPr="00EF6990">
        <w:rPr>
          <w:rStyle w:val="FootnoteReference"/>
          <w:rFonts w:ascii="Times New Roman" w:hAnsi="Times New Roman" w:cs="Times New Roman"/>
          <w:color w:val="000000"/>
          <w:sz w:val="24"/>
          <w:szCs w:val="24"/>
        </w:rPr>
        <w:footnoteReference w:id="64"/>
      </w:r>
      <w:r w:rsidRPr="00EF6990">
        <w:rPr>
          <w:rFonts w:ascii="Times New Roman" w:hAnsi="Times New Roman" w:cs="Times New Roman"/>
          <w:color w:val="000000"/>
          <w:sz w:val="24"/>
          <w:szCs w:val="24"/>
        </w:rPr>
        <w:t xml:space="preserve"> </w:t>
      </w:r>
    </w:p>
    <w:p w:rsidR="00407955" w:rsidRPr="00EF6990" w:rsidRDefault="00407955" w:rsidP="00407955">
      <w:pPr>
        <w:pStyle w:val="ListParagraph"/>
        <w:autoSpaceDE w:val="0"/>
        <w:autoSpaceDN w:val="0"/>
        <w:adjustRightInd w:val="0"/>
        <w:spacing w:after="0"/>
        <w:ind w:left="284" w:firstLine="850"/>
        <w:rPr>
          <w:rFonts w:ascii="Times New Roman" w:hAnsi="Times New Roman" w:cs="Times New Roman"/>
          <w:color w:val="000000"/>
          <w:sz w:val="24"/>
          <w:szCs w:val="24"/>
        </w:rPr>
      </w:pPr>
    </w:p>
    <w:p w:rsidR="00407955" w:rsidRPr="00EF6990" w:rsidRDefault="00407955" w:rsidP="00532218">
      <w:pPr>
        <w:pStyle w:val="ListParagraph"/>
        <w:autoSpaceDE w:val="0"/>
        <w:autoSpaceDN w:val="0"/>
        <w:adjustRightInd w:val="0"/>
        <w:spacing w:after="0" w:line="480" w:lineRule="auto"/>
        <w:ind w:left="709" w:firstLine="850"/>
        <w:rPr>
          <w:rFonts w:ascii="Times New Roman" w:hAnsi="Times New Roman" w:cs="Times New Roman"/>
          <w:color w:val="000000"/>
          <w:sz w:val="24"/>
          <w:szCs w:val="24"/>
        </w:rPr>
      </w:pPr>
      <w:r w:rsidRPr="00EF6990">
        <w:rPr>
          <w:rFonts w:ascii="Times New Roman" w:hAnsi="Times New Roman" w:cs="Times New Roman"/>
          <w:color w:val="000000"/>
          <w:sz w:val="24"/>
          <w:szCs w:val="24"/>
        </w:rPr>
        <w:lastRenderedPageBreak/>
        <w:t>Dalam tataran implementasi, menurut Rebore manajemen pengembangan SDM dapat berjalan dengan efektif, jika dapat menerapkan dimensi-dimensi sebagai berikut:</w:t>
      </w:r>
    </w:p>
    <w:p w:rsidR="00407955" w:rsidRPr="00EF6990" w:rsidRDefault="00407955" w:rsidP="00407955">
      <w:pPr>
        <w:pStyle w:val="ListParagraph"/>
        <w:autoSpaceDE w:val="0"/>
        <w:autoSpaceDN w:val="0"/>
        <w:adjustRightInd w:val="0"/>
        <w:spacing w:after="0"/>
        <w:ind w:left="851" w:hanging="284"/>
        <w:rPr>
          <w:rFonts w:ascii="Times New Roman" w:hAnsi="Times New Roman" w:cs="Times New Roman"/>
          <w:i/>
          <w:iCs/>
          <w:color w:val="000000"/>
          <w:sz w:val="24"/>
          <w:szCs w:val="24"/>
        </w:rPr>
      </w:pPr>
      <w:r w:rsidRPr="00EF6990">
        <w:rPr>
          <w:rFonts w:ascii="Times New Roman" w:hAnsi="Times New Roman" w:cs="Times New Roman"/>
          <w:i/>
          <w:color w:val="000000"/>
          <w:sz w:val="24"/>
          <w:szCs w:val="24"/>
        </w:rPr>
        <w:t xml:space="preserve">1). </w:t>
      </w:r>
      <w:r w:rsidRPr="00EF6990">
        <w:rPr>
          <w:rFonts w:ascii="Times New Roman" w:hAnsi="Times New Roman" w:cs="Times New Roman"/>
          <w:i/>
          <w:iCs/>
          <w:color w:val="000000"/>
          <w:sz w:val="24"/>
          <w:szCs w:val="24"/>
        </w:rPr>
        <w:t xml:space="preserve">Human recources planning establishing a master plan of long and short range personel requirements is a ingredient in the school district’s curricular and fiscal planning processes. </w:t>
      </w:r>
    </w:p>
    <w:p w:rsidR="00407955" w:rsidRPr="00EF6990" w:rsidRDefault="00407955" w:rsidP="00407955">
      <w:pPr>
        <w:pStyle w:val="ListParagraph"/>
        <w:autoSpaceDE w:val="0"/>
        <w:autoSpaceDN w:val="0"/>
        <w:adjustRightInd w:val="0"/>
        <w:spacing w:after="0"/>
        <w:ind w:left="851" w:hanging="284"/>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t>2).Requirement of quality personnel, of course, are essential for the delivery of effective educational services to children, youth and adults.</w:t>
      </w:r>
    </w:p>
    <w:p w:rsidR="00407955" w:rsidRPr="00EF6990" w:rsidRDefault="00407955" w:rsidP="00407955">
      <w:pPr>
        <w:pStyle w:val="ListParagraph"/>
        <w:autoSpaceDE w:val="0"/>
        <w:autoSpaceDN w:val="0"/>
        <w:adjustRightInd w:val="0"/>
        <w:spacing w:after="0"/>
        <w:ind w:left="851" w:hanging="284"/>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t xml:space="preserve">3).Selection of personnel the long and short range human recources requirements are implemented through selection techniques and processes. </w:t>
      </w:r>
    </w:p>
    <w:p w:rsidR="00407955" w:rsidRPr="00EF6990" w:rsidRDefault="00407955" w:rsidP="00407955">
      <w:pPr>
        <w:pStyle w:val="ListParagraph"/>
        <w:autoSpaceDE w:val="0"/>
        <w:autoSpaceDN w:val="0"/>
        <w:adjustRightInd w:val="0"/>
        <w:spacing w:after="0"/>
        <w:ind w:left="851" w:hanging="284"/>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t>4).Placement and induction of personnel through appropriate planning, new personnel and the school district accommodate each other’s goal.</w:t>
      </w:r>
    </w:p>
    <w:p w:rsidR="00407955" w:rsidRPr="00EF6990" w:rsidRDefault="00407955" w:rsidP="00407955">
      <w:pPr>
        <w:pStyle w:val="ListParagraph"/>
        <w:autoSpaceDE w:val="0"/>
        <w:autoSpaceDN w:val="0"/>
        <w:adjustRightInd w:val="0"/>
        <w:spacing w:after="0"/>
        <w:ind w:left="851" w:hanging="284"/>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t>5) Staff development programs help personel meet school district objectives and also provide individuals with the opportunity for personal and professional growth.</w:t>
      </w:r>
    </w:p>
    <w:p w:rsidR="00407955" w:rsidRPr="00EF6990" w:rsidRDefault="00407955" w:rsidP="00407955">
      <w:pPr>
        <w:pStyle w:val="ListParagraph"/>
        <w:autoSpaceDE w:val="0"/>
        <w:autoSpaceDN w:val="0"/>
        <w:adjustRightInd w:val="0"/>
        <w:spacing w:after="0"/>
        <w:ind w:left="851" w:hanging="284"/>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t>6).Appraisal of personnel processes and techniques for appraisal help the individual grow professionally and help the school district attain its objectives.</w:t>
      </w:r>
    </w:p>
    <w:p w:rsidR="00407955" w:rsidRPr="00EF6990" w:rsidRDefault="00407955" w:rsidP="00407955">
      <w:pPr>
        <w:pStyle w:val="ListParagraph"/>
        <w:autoSpaceDE w:val="0"/>
        <w:autoSpaceDN w:val="0"/>
        <w:adjustRightInd w:val="0"/>
        <w:spacing w:after="0"/>
        <w:ind w:left="851" w:hanging="284"/>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t>7).Compensation of Personnel establishing program that reward quality performance help to motivate personnel.</w:t>
      </w:r>
    </w:p>
    <w:p w:rsidR="00407955" w:rsidRPr="00EF6990" w:rsidRDefault="00407955" w:rsidP="00407955">
      <w:pPr>
        <w:pStyle w:val="ListParagraph"/>
        <w:autoSpaceDE w:val="0"/>
        <w:autoSpaceDN w:val="0"/>
        <w:adjustRightInd w:val="0"/>
        <w:spacing w:after="0"/>
        <w:ind w:left="851" w:hanging="284"/>
        <w:rPr>
          <w:rFonts w:ascii="Times New Roman" w:hAnsi="Times New Roman" w:cs="Times New Roman"/>
          <w:i/>
          <w:iCs/>
          <w:color w:val="000000"/>
          <w:sz w:val="24"/>
          <w:szCs w:val="24"/>
        </w:rPr>
      </w:pPr>
      <w:r w:rsidRPr="00EF6990">
        <w:rPr>
          <w:rFonts w:ascii="Times New Roman" w:hAnsi="Times New Roman" w:cs="Times New Roman"/>
          <w:i/>
          <w:iCs/>
          <w:color w:val="000000"/>
          <w:sz w:val="24"/>
          <w:szCs w:val="24"/>
        </w:rPr>
        <w:t>8).Collective negotiation the negotiating process gives personnel an opportunity to participate in matters that affect their professional and personnel welfare.</w:t>
      </w:r>
      <w:r w:rsidRPr="00EF6990">
        <w:rPr>
          <w:rStyle w:val="FootnoteReference"/>
          <w:rFonts w:ascii="Times New Roman" w:hAnsi="Times New Roman" w:cs="Times New Roman"/>
          <w:i/>
          <w:iCs/>
          <w:color w:val="000000"/>
          <w:sz w:val="24"/>
          <w:szCs w:val="24"/>
        </w:rPr>
        <w:footnoteReference w:id="65"/>
      </w:r>
      <w:r w:rsidRPr="00EF6990">
        <w:rPr>
          <w:rFonts w:ascii="Times New Roman" w:hAnsi="Times New Roman" w:cs="Times New Roman"/>
          <w:i/>
          <w:iCs/>
          <w:color w:val="000000"/>
          <w:sz w:val="24"/>
          <w:szCs w:val="24"/>
        </w:rPr>
        <w:t xml:space="preserve">  </w:t>
      </w:r>
    </w:p>
    <w:p w:rsidR="00407955" w:rsidRPr="00EF6990" w:rsidRDefault="00407955" w:rsidP="00407955">
      <w:pPr>
        <w:pStyle w:val="ListParagraph"/>
        <w:autoSpaceDE w:val="0"/>
        <w:autoSpaceDN w:val="0"/>
        <w:adjustRightInd w:val="0"/>
        <w:spacing w:after="0"/>
        <w:ind w:left="851" w:hanging="284"/>
        <w:rPr>
          <w:rFonts w:ascii="Times New Roman" w:hAnsi="Times New Roman" w:cs="Times New Roman"/>
          <w:color w:val="000000"/>
          <w:sz w:val="24"/>
          <w:szCs w:val="24"/>
        </w:rPr>
      </w:pPr>
    </w:p>
    <w:p w:rsidR="00407955" w:rsidRPr="00EF6990" w:rsidRDefault="00407955" w:rsidP="00532218">
      <w:pPr>
        <w:pStyle w:val="ListParagraph"/>
        <w:autoSpaceDE w:val="0"/>
        <w:autoSpaceDN w:val="0"/>
        <w:adjustRightInd w:val="0"/>
        <w:spacing w:after="0" w:line="480" w:lineRule="auto"/>
        <w:ind w:left="567" w:firstLine="709"/>
        <w:rPr>
          <w:rFonts w:ascii="Times New Roman" w:hAnsi="Times New Roman" w:cs="Times New Roman"/>
          <w:color w:val="000000"/>
          <w:sz w:val="24"/>
          <w:szCs w:val="24"/>
        </w:rPr>
      </w:pPr>
      <w:r w:rsidRPr="00EF6990">
        <w:rPr>
          <w:rFonts w:ascii="Times New Roman" w:hAnsi="Times New Roman" w:cs="Times New Roman"/>
          <w:color w:val="000000"/>
          <w:sz w:val="24"/>
          <w:szCs w:val="24"/>
        </w:rPr>
        <w:t xml:space="preserve">Dalam pengembangan sumber daya manusia, berbagai dimensi di atas merupakan langkah yang harus ditempuh. Walaupun mungkin itu bukan merupakan pekerjaan yang sederhana namun usaha ke arah itu harus dipikirkan. </w:t>
      </w:r>
    </w:p>
    <w:p w:rsidR="00407955" w:rsidRDefault="00407955" w:rsidP="00815B81">
      <w:pPr>
        <w:pStyle w:val="ListParagraph"/>
        <w:autoSpaceDE w:val="0"/>
        <w:autoSpaceDN w:val="0"/>
        <w:adjustRightInd w:val="0"/>
        <w:spacing w:after="0" w:line="480" w:lineRule="auto"/>
        <w:ind w:left="851" w:firstLine="709"/>
        <w:rPr>
          <w:rFonts w:ascii="Times New Roman" w:hAnsi="Times New Roman" w:cs="Times New Roman"/>
          <w:b/>
          <w:sz w:val="24"/>
          <w:szCs w:val="24"/>
          <w:lang w:val="id-ID"/>
        </w:rPr>
      </w:pPr>
      <w:r w:rsidRPr="00EF6990">
        <w:rPr>
          <w:rFonts w:ascii="Times New Roman" w:hAnsi="Times New Roman" w:cs="Times New Roman"/>
          <w:color w:val="000000"/>
          <w:sz w:val="24"/>
          <w:szCs w:val="24"/>
        </w:rPr>
        <w:t xml:space="preserve">Walhasil, dengan mengacu pada beberapa dimensi di atas dapatlah disimpulkan bahwa pengembangan sumber daya manusia untuk menciptakan organisasi yang mampu merealisasikan visinya sehingga </w:t>
      </w:r>
      <w:r w:rsidRPr="00EF6990">
        <w:rPr>
          <w:rFonts w:ascii="Times New Roman" w:hAnsi="Times New Roman" w:cs="Times New Roman"/>
          <w:color w:val="000000"/>
          <w:sz w:val="24"/>
          <w:szCs w:val="24"/>
        </w:rPr>
        <w:lastRenderedPageBreak/>
        <w:t xml:space="preserve">mencapai tujuan jangka panjang, menengah dan pendek. Sedangkan bagi karyawan, pengembangan SDM dipandang suatu proses belajar dan berlatih secara sistematis untuk meningkatkan kompetensi dan prestasi kerja dalam pekerjaannya baik untuk masa sekarang maupun untuk menghadapi tantangan kerja di masa yang akan datang. </w:t>
      </w:r>
      <w:r w:rsidRPr="00EF6990">
        <w:rPr>
          <w:rFonts w:ascii="Times New Roman" w:hAnsi="Times New Roman" w:cs="Times New Roman"/>
          <w:b/>
          <w:sz w:val="24"/>
          <w:szCs w:val="24"/>
          <w:lang w:val="id-ID"/>
        </w:rPr>
        <w:t xml:space="preserve"> </w:t>
      </w:r>
    </w:p>
    <w:p w:rsidR="00F46885" w:rsidRPr="00EF6990" w:rsidRDefault="00F46885" w:rsidP="00F46885">
      <w:pPr>
        <w:pStyle w:val="ListParagraph"/>
        <w:autoSpaceDE w:val="0"/>
        <w:autoSpaceDN w:val="0"/>
        <w:adjustRightInd w:val="0"/>
        <w:spacing w:after="0"/>
        <w:ind w:left="851" w:firstLine="709"/>
        <w:rPr>
          <w:rFonts w:ascii="Times New Roman" w:hAnsi="Times New Roman" w:cs="Times New Roman"/>
          <w:b/>
          <w:sz w:val="24"/>
          <w:szCs w:val="24"/>
          <w:lang w:val="id-ID"/>
        </w:rPr>
      </w:pPr>
    </w:p>
    <w:p w:rsidR="00407955" w:rsidRPr="00EF6990" w:rsidRDefault="00407955" w:rsidP="002F2D08">
      <w:pPr>
        <w:pStyle w:val="ListParagraph"/>
        <w:numPr>
          <w:ilvl w:val="0"/>
          <w:numId w:val="38"/>
        </w:numPr>
        <w:spacing w:after="0" w:line="360" w:lineRule="auto"/>
        <w:ind w:left="567" w:hanging="283"/>
        <w:jc w:val="left"/>
        <w:rPr>
          <w:rFonts w:ascii="Times New Roman" w:hAnsi="Times New Roman" w:cs="Times New Roman"/>
          <w:b/>
          <w:sz w:val="24"/>
          <w:szCs w:val="24"/>
          <w:lang w:val="id-ID"/>
        </w:rPr>
      </w:pPr>
      <w:r w:rsidRPr="00EF6990">
        <w:rPr>
          <w:rFonts w:ascii="Times New Roman" w:hAnsi="Times New Roman" w:cs="Times New Roman"/>
          <w:b/>
          <w:sz w:val="24"/>
          <w:szCs w:val="24"/>
          <w:lang w:val="id-ID"/>
        </w:rPr>
        <w:t>Kompensasi dan Penilaian Prestasi Kerja</w:t>
      </w:r>
    </w:p>
    <w:p w:rsidR="00407955" w:rsidRPr="00925CB8" w:rsidRDefault="00407955" w:rsidP="002F2D08">
      <w:pPr>
        <w:pStyle w:val="ListParagraph"/>
        <w:numPr>
          <w:ilvl w:val="0"/>
          <w:numId w:val="40"/>
        </w:numPr>
        <w:autoSpaceDE w:val="0"/>
        <w:autoSpaceDN w:val="0"/>
        <w:adjustRightInd w:val="0"/>
        <w:spacing w:after="0" w:line="480" w:lineRule="auto"/>
        <w:ind w:left="851" w:hanging="284"/>
        <w:rPr>
          <w:rFonts w:ascii="Times New Roman" w:hAnsi="Times New Roman" w:cs="Times New Roman"/>
          <w:sz w:val="24"/>
          <w:szCs w:val="24"/>
          <w:lang w:val="id-ID"/>
        </w:rPr>
      </w:pPr>
      <w:r w:rsidRPr="00EF6990">
        <w:rPr>
          <w:rFonts w:ascii="Times New Roman" w:hAnsi="Times New Roman" w:cs="Times New Roman"/>
          <w:b/>
          <w:sz w:val="24"/>
          <w:szCs w:val="24"/>
          <w:lang w:val="id-ID"/>
        </w:rPr>
        <w:t>Kompensasi</w:t>
      </w:r>
    </w:p>
    <w:p w:rsidR="00925CB8" w:rsidRPr="00D90C8E" w:rsidRDefault="00925CB8" w:rsidP="00925CB8">
      <w:pPr>
        <w:pStyle w:val="ListParagraph"/>
        <w:autoSpaceDE w:val="0"/>
        <w:autoSpaceDN w:val="0"/>
        <w:adjustRightInd w:val="0"/>
        <w:spacing w:after="0" w:line="480" w:lineRule="auto"/>
        <w:ind w:left="851" w:firstLine="0"/>
        <w:rPr>
          <w:rFonts w:ascii="Times New Roman" w:hAnsi="Times New Roman" w:cs="Times New Roman"/>
          <w:sz w:val="24"/>
          <w:szCs w:val="24"/>
          <w:lang w:val="id-ID"/>
        </w:rPr>
      </w:pPr>
      <w:r>
        <w:rPr>
          <w:rFonts w:ascii="Times New Roman" w:hAnsi="Times New Roman" w:cs="Times New Roman"/>
          <w:b/>
          <w:sz w:val="24"/>
          <w:szCs w:val="24"/>
          <w:lang w:val="id-ID"/>
        </w:rPr>
        <w:t xml:space="preserve">a). </w:t>
      </w:r>
      <w:r w:rsidRPr="00925CB8">
        <w:rPr>
          <w:rFonts w:ascii="Times New Roman" w:hAnsi="Times New Roman" w:cs="Times New Roman"/>
          <w:sz w:val="24"/>
          <w:szCs w:val="24"/>
          <w:lang w:val="id-ID"/>
        </w:rPr>
        <w:t>Pengertian Kompensasi</w:t>
      </w:r>
    </w:p>
    <w:p w:rsidR="00407955" w:rsidRPr="007B0C16" w:rsidRDefault="00407955" w:rsidP="007960FF">
      <w:pPr>
        <w:pStyle w:val="ListParagraph"/>
        <w:autoSpaceDE w:val="0"/>
        <w:autoSpaceDN w:val="0"/>
        <w:adjustRightInd w:val="0"/>
        <w:spacing w:after="0" w:line="480" w:lineRule="auto"/>
        <w:ind w:left="1276" w:firstLine="774"/>
        <w:rPr>
          <w:rFonts w:ascii="Times New Roman" w:hAnsi="Times New Roman" w:cs="Times New Roman"/>
          <w:sz w:val="24"/>
          <w:szCs w:val="24"/>
          <w:lang w:val="id-ID"/>
        </w:rPr>
      </w:pPr>
      <w:r>
        <w:rPr>
          <w:rFonts w:ascii="Times New Roman" w:hAnsi="Times New Roman" w:cs="Times New Roman"/>
          <w:sz w:val="24"/>
          <w:szCs w:val="24"/>
          <w:lang w:val="id-ID"/>
        </w:rPr>
        <w:t xml:space="preserve">Dalam suatu organisasi berupa </w:t>
      </w:r>
      <w:r>
        <w:rPr>
          <w:rFonts w:ascii="Times New Roman" w:hAnsi="Times New Roman" w:cs="Times New Roman"/>
          <w:sz w:val="24"/>
          <w:szCs w:val="24"/>
        </w:rPr>
        <w:t xml:space="preserve">Imbalan, balas jasa atau penghargaan </w:t>
      </w:r>
      <w:r w:rsidRPr="00815B81">
        <w:rPr>
          <w:rFonts w:ascii="Times New Roman" w:hAnsi="Times New Roman" w:cs="Times New Roman"/>
          <w:sz w:val="24"/>
          <w:szCs w:val="24"/>
        </w:rPr>
        <w:t xml:space="preserve">(reward) </w:t>
      </w:r>
      <w:r>
        <w:rPr>
          <w:rFonts w:ascii="Times New Roman" w:hAnsi="Times New Roman" w:cs="Times New Roman"/>
          <w:sz w:val="24"/>
          <w:szCs w:val="24"/>
        </w:rPr>
        <w:t>dalam praktik sumberdaya manusia merupakan kompensasi</w:t>
      </w:r>
      <w:r>
        <w:rPr>
          <w:rFonts w:ascii="Times New Roman" w:hAnsi="Times New Roman" w:cs="Times New Roman"/>
          <w:sz w:val="24"/>
          <w:szCs w:val="24"/>
          <w:lang w:val="id-ID"/>
        </w:rPr>
        <w:t xml:space="preserve"> atau penghargaan</w:t>
      </w:r>
      <w:r>
        <w:rPr>
          <w:rFonts w:ascii="Times New Roman" w:hAnsi="Times New Roman" w:cs="Times New Roman"/>
          <w:sz w:val="24"/>
          <w:szCs w:val="24"/>
        </w:rPr>
        <w:t>,</w:t>
      </w:r>
      <w:r>
        <w:rPr>
          <w:rFonts w:ascii="Times New Roman" w:hAnsi="Times New Roman" w:cs="Times New Roman"/>
          <w:sz w:val="24"/>
          <w:szCs w:val="24"/>
          <w:lang w:val="id-ID"/>
        </w:rPr>
        <w:t xml:space="preserve"> hal ini</w:t>
      </w:r>
      <w:r>
        <w:rPr>
          <w:rFonts w:ascii="Times New Roman" w:hAnsi="Times New Roman" w:cs="Times New Roman"/>
          <w:sz w:val="24"/>
          <w:szCs w:val="24"/>
        </w:rPr>
        <w:t xml:space="preserve"> mempunyai peran amat penting dalam memelihara kepuasan kerja karyawan.</w:t>
      </w:r>
      <w:r>
        <w:rPr>
          <w:rFonts w:ascii="Times New Roman" w:hAnsi="Times New Roman" w:cs="Times New Roman"/>
          <w:sz w:val="24"/>
          <w:szCs w:val="24"/>
          <w:lang w:val="id-ID"/>
        </w:rPr>
        <w:t xml:space="preserve"> </w:t>
      </w:r>
      <w:r w:rsidRPr="006F130F">
        <w:rPr>
          <w:rFonts w:ascii="Times New Roman" w:hAnsi="Times New Roman" w:cs="Times New Roman"/>
          <w:sz w:val="24"/>
          <w:szCs w:val="24"/>
          <w:lang w:val="id-ID"/>
        </w:rPr>
        <w:t xml:space="preserve">Menurut Nawawi dalam Silfia Febrianti dkk, </w:t>
      </w:r>
      <w:r w:rsidRPr="006F130F">
        <w:rPr>
          <w:rFonts w:ascii="Times New Roman" w:hAnsi="Times New Roman" w:cs="Times New Roman"/>
          <w:i/>
          <w:iCs/>
          <w:sz w:val="24"/>
          <w:szCs w:val="24"/>
          <w:lang w:val="id-ID"/>
        </w:rPr>
        <w:t xml:space="preserve">Reward </w:t>
      </w:r>
      <w:r w:rsidRPr="006F130F">
        <w:rPr>
          <w:rFonts w:ascii="Times New Roman" w:hAnsi="Times New Roman" w:cs="Times New Roman"/>
          <w:sz w:val="24"/>
          <w:szCs w:val="24"/>
          <w:lang w:val="id-ID"/>
        </w:rPr>
        <w:t>adalah usaha menumbuhkan perasaan diterima (diakui) di lingkungan kerja yang</w:t>
      </w:r>
      <w:r>
        <w:rPr>
          <w:rFonts w:ascii="Times New Roman" w:hAnsi="Times New Roman" w:cs="Times New Roman"/>
          <w:sz w:val="24"/>
          <w:szCs w:val="24"/>
          <w:lang w:val="id-ID"/>
        </w:rPr>
        <w:t xml:space="preserve"> </w:t>
      </w:r>
      <w:r w:rsidRPr="006F130F">
        <w:rPr>
          <w:rFonts w:ascii="Times New Roman" w:hAnsi="Times New Roman" w:cs="Times New Roman"/>
          <w:sz w:val="24"/>
          <w:szCs w:val="24"/>
          <w:lang w:val="id-ID"/>
        </w:rPr>
        <w:t>menyentuh aspek kompensasi dan aspek hubungan antara para pekerja yang satu dengan yang lainnya</w:t>
      </w:r>
      <w:r>
        <w:rPr>
          <w:rStyle w:val="FootnoteReference"/>
          <w:rFonts w:ascii="Times New Roman" w:hAnsi="Times New Roman" w:cs="Times New Roman"/>
          <w:sz w:val="24"/>
          <w:szCs w:val="24"/>
        </w:rPr>
        <w:footnoteReference w:id="66"/>
      </w:r>
    </w:p>
    <w:p w:rsidR="00407955" w:rsidRDefault="00407955" w:rsidP="00925CB8">
      <w:pPr>
        <w:pStyle w:val="ListParagraph"/>
        <w:autoSpaceDE w:val="0"/>
        <w:autoSpaceDN w:val="0"/>
        <w:adjustRightInd w:val="0"/>
        <w:spacing w:after="0"/>
        <w:ind w:left="1276" w:firstLine="851"/>
        <w:rPr>
          <w:rFonts w:ascii="Times New Roman" w:hAnsi="Times New Roman" w:cs="Times New Roman"/>
          <w:sz w:val="24"/>
          <w:szCs w:val="24"/>
        </w:rPr>
      </w:pPr>
      <w:r w:rsidRPr="006F130F">
        <w:rPr>
          <w:rFonts w:ascii="Times New Roman" w:hAnsi="Times New Roman" w:cs="Times New Roman"/>
          <w:sz w:val="24"/>
          <w:szCs w:val="24"/>
          <w:lang w:val="id-ID"/>
        </w:rPr>
        <w:t xml:space="preserve">Menurut Marihot Tua, E H dalam Burhanuddin Yusuf, kompensasi adalah keseluruhan balas jasa yang diterima oleh pegawai sebagai akibat dari pelaksanaan pekerjaan di organisasi dalam bentuk uang atau lainnya, yang dapat berupa gaji, upah, bonus, insentif dan tunjangan lainnya seperti tunjangan kesehatan, tunjangan hari raya, uang makan, uang cuti dan lain-lain. </w:t>
      </w:r>
      <w:r>
        <w:rPr>
          <w:rFonts w:ascii="Times New Roman" w:hAnsi="Times New Roman" w:cs="Times New Roman"/>
          <w:sz w:val="24"/>
          <w:szCs w:val="24"/>
        </w:rPr>
        <w:t xml:space="preserve">Pembayaran kompensasi tersebut ada yang dikaitkan langsung dengan kinerja seperti upah atau gaji, bonus dan komisi sehingga sering disebut dengan kompensasi langsung. Dan ada yang tidak dikaitkan langsung dengan kinerja </w:t>
      </w:r>
      <w:r>
        <w:rPr>
          <w:rFonts w:ascii="Times New Roman" w:hAnsi="Times New Roman" w:cs="Times New Roman"/>
          <w:sz w:val="24"/>
          <w:szCs w:val="24"/>
        </w:rPr>
        <w:lastRenderedPageBreak/>
        <w:t>sebagai upaya meningkatkan ketenangan dan kepuasan kerja seperti tunjangan-tunjangan.</w:t>
      </w:r>
      <w:r>
        <w:rPr>
          <w:rStyle w:val="FootnoteReference"/>
          <w:rFonts w:ascii="Times New Roman" w:hAnsi="Times New Roman" w:cs="Times New Roman"/>
          <w:sz w:val="24"/>
          <w:szCs w:val="24"/>
        </w:rPr>
        <w:footnoteReference w:id="67"/>
      </w:r>
    </w:p>
    <w:p w:rsidR="00407955" w:rsidRDefault="00407955" w:rsidP="00407955">
      <w:pPr>
        <w:pStyle w:val="ListParagraph"/>
        <w:autoSpaceDE w:val="0"/>
        <w:autoSpaceDN w:val="0"/>
        <w:adjustRightInd w:val="0"/>
        <w:spacing w:after="0"/>
        <w:ind w:left="786" w:firstLine="1057"/>
        <w:rPr>
          <w:rFonts w:ascii="Times New Roman" w:hAnsi="Times New Roman" w:cs="Times New Roman"/>
          <w:sz w:val="24"/>
          <w:szCs w:val="24"/>
          <w:lang w:val="id-ID"/>
        </w:rPr>
      </w:pPr>
    </w:p>
    <w:p w:rsidR="00407955" w:rsidRDefault="00407955" w:rsidP="00925CB8">
      <w:pPr>
        <w:autoSpaceDE w:val="0"/>
        <w:autoSpaceDN w:val="0"/>
        <w:adjustRightInd w:val="0"/>
        <w:spacing w:after="0" w:line="480" w:lineRule="auto"/>
        <w:ind w:left="1276" w:firstLine="851"/>
        <w:rPr>
          <w:rFonts w:ascii="Times New Roman" w:hAnsi="Times New Roman" w:cs="Times New Roman"/>
          <w:sz w:val="24"/>
          <w:szCs w:val="24"/>
        </w:rPr>
      </w:pPr>
      <w:r>
        <w:rPr>
          <w:rFonts w:ascii="Times New Roman" w:hAnsi="Times New Roman" w:cs="Times New Roman"/>
          <w:sz w:val="24"/>
          <w:szCs w:val="24"/>
        </w:rPr>
        <w:t>Kompensasi adalah segala sesuatu yang diterima oleh pekerja sebagai balas jasa atas kerja mereka. Masalah kompensasi berkaitan dengan konsistensi internal dan konsistensi eksternal. Konsistensi internal berkaitan dengan konsep penggajian relative dalam organisasi. Sedangkan konsistensi eksternal berkaitan dengan relative struktur penggajian yang berlaku di luar organisasi. Keseimbangan antara konsistensi internal dan eksternal dianggap penting untuk diperhatikan guna menjamin perasaan puas, dan para pekerja tetap termotivasi serta efektifitas bagi organisasi secara keseluruhan.</w:t>
      </w:r>
    </w:p>
    <w:p w:rsidR="00407955" w:rsidRDefault="00407955" w:rsidP="00925CB8">
      <w:pPr>
        <w:autoSpaceDE w:val="0"/>
        <w:autoSpaceDN w:val="0"/>
        <w:adjustRightInd w:val="0"/>
        <w:spacing w:after="0" w:line="480" w:lineRule="auto"/>
        <w:ind w:left="1276" w:firstLine="708"/>
        <w:rPr>
          <w:rFonts w:ascii="Times New Roman" w:hAnsi="Times New Roman" w:cs="Times New Roman"/>
          <w:sz w:val="24"/>
          <w:szCs w:val="24"/>
        </w:rPr>
      </w:pPr>
      <w:r>
        <w:rPr>
          <w:rFonts w:ascii="Times New Roman" w:hAnsi="Times New Roman" w:cs="Times New Roman"/>
          <w:sz w:val="24"/>
          <w:szCs w:val="24"/>
        </w:rPr>
        <w:t>Kompensasi mengandung arti yang lebih luas daripada upah atau gaji. Upah atau gaji menekankan pada balas jasa yang bersifat financial, sedangkan kompensasi mencakup balas jasa financial dan non</w:t>
      </w:r>
      <w:r w:rsidR="00BE5A4B">
        <w:rPr>
          <w:rFonts w:ascii="Times New Roman" w:hAnsi="Times New Roman" w:cs="Times New Roman"/>
          <w:sz w:val="24"/>
          <w:szCs w:val="24"/>
          <w:lang w:val="id-ID"/>
        </w:rPr>
        <w:t>-</w:t>
      </w:r>
      <w:r>
        <w:rPr>
          <w:rFonts w:ascii="Times New Roman" w:hAnsi="Times New Roman" w:cs="Times New Roman"/>
          <w:sz w:val="24"/>
          <w:szCs w:val="24"/>
        </w:rPr>
        <w:t>finansial. Kompensasi merupakan pemberian balas jasa, baik secara langsung berupa uang (financial) maupun tidak langsung berupa penghargaan non-finansial.</w:t>
      </w:r>
    </w:p>
    <w:p w:rsidR="00407955" w:rsidRDefault="00407955" w:rsidP="00925CB8">
      <w:pPr>
        <w:autoSpaceDE w:val="0"/>
        <w:autoSpaceDN w:val="0"/>
        <w:adjustRightInd w:val="0"/>
        <w:spacing w:after="0" w:line="480" w:lineRule="auto"/>
        <w:ind w:left="1276" w:firstLine="708"/>
        <w:rPr>
          <w:rFonts w:ascii="Times New Roman" w:hAnsi="Times New Roman" w:cs="Times New Roman"/>
          <w:sz w:val="24"/>
          <w:szCs w:val="24"/>
          <w:lang w:val="id-ID"/>
        </w:rPr>
      </w:pPr>
      <w:r>
        <w:rPr>
          <w:rFonts w:ascii="Times New Roman" w:hAnsi="Times New Roman" w:cs="Times New Roman"/>
          <w:sz w:val="24"/>
          <w:szCs w:val="24"/>
          <w:lang w:val="id-ID"/>
        </w:rPr>
        <w:t xml:space="preserve">Pemberian kompensasi dapat meningkatkan prestasi kerja dan memotivasi karyawan, oleh karena itu, perhatian organisasi atau perusahaan terhadap pengaturan kompensasi secara rasional dan adil sangat diperlukan. Bila karyawan memandang pemberian kompensasi </w:t>
      </w:r>
      <w:r>
        <w:rPr>
          <w:rFonts w:ascii="Times New Roman" w:hAnsi="Times New Roman" w:cs="Times New Roman"/>
          <w:sz w:val="24"/>
          <w:szCs w:val="24"/>
          <w:lang w:val="id-ID"/>
        </w:rPr>
        <w:lastRenderedPageBreak/>
        <w:t>tidak memadai, maka prestasi kerja, motivasi maupun kepuasan kerja mereka cenderung akan menurun.</w:t>
      </w:r>
      <w:r>
        <w:rPr>
          <w:rStyle w:val="FootnoteReference"/>
          <w:rFonts w:ascii="Times New Roman" w:hAnsi="Times New Roman" w:cs="Times New Roman"/>
          <w:sz w:val="24"/>
          <w:szCs w:val="24"/>
          <w:lang w:val="id-ID"/>
        </w:rPr>
        <w:footnoteReference w:id="68"/>
      </w:r>
    </w:p>
    <w:p w:rsidR="00407955" w:rsidRDefault="00407955" w:rsidP="00BE5A4B">
      <w:pPr>
        <w:autoSpaceDE w:val="0"/>
        <w:autoSpaceDN w:val="0"/>
        <w:adjustRightInd w:val="0"/>
        <w:spacing w:after="0" w:line="480" w:lineRule="auto"/>
        <w:ind w:left="1276" w:firstLine="851"/>
        <w:rPr>
          <w:rFonts w:ascii="Times New Roman" w:hAnsi="Times New Roman" w:cs="Times New Roman"/>
          <w:sz w:val="24"/>
          <w:szCs w:val="24"/>
          <w:lang w:val="id-ID"/>
        </w:rPr>
      </w:pPr>
      <w:r>
        <w:rPr>
          <w:rFonts w:ascii="Times New Roman" w:hAnsi="Times New Roman" w:cs="Times New Roman"/>
          <w:sz w:val="24"/>
          <w:szCs w:val="24"/>
          <w:lang w:val="id-ID"/>
        </w:rPr>
        <w:t>Suatu sistem imbalan yang baik adalah sistem yang mampu menjamin kepuasan para anggota organisasi yang pada gilirannya memungkinkan organisasi memperoleh, memelihara dan mempekerjakan sejumlah orang dengan berbagai sikap dan perilaku positif bekerja dengan produktif bagi kepentingan organisasi.</w:t>
      </w:r>
    </w:p>
    <w:p w:rsidR="00407955" w:rsidRDefault="00407955" w:rsidP="00BE5A4B">
      <w:pPr>
        <w:autoSpaceDE w:val="0"/>
        <w:autoSpaceDN w:val="0"/>
        <w:adjustRightInd w:val="0"/>
        <w:spacing w:after="0" w:line="480" w:lineRule="auto"/>
        <w:ind w:left="1276" w:firstLine="851"/>
        <w:rPr>
          <w:rFonts w:ascii="Times New Roman" w:hAnsi="Times New Roman" w:cs="Times New Roman"/>
          <w:sz w:val="16"/>
          <w:szCs w:val="16"/>
          <w:lang w:val="id-ID"/>
        </w:rPr>
      </w:pPr>
      <w:r>
        <w:rPr>
          <w:rFonts w:ascii="Times New Roman" w:hAnsi="Times New Roman" w:cs="Times New Roman"/>
          <w:sz w:val="24"/>
          <w:szCs w:val="24"/>
          <w:lang w:val="id-ID"/>
        </w:rPr>
        <w:t>Apabila suatu organisasi tidak mampu mengembangkan dan menerapkan suatu sistsem imbalan yang memuaskan, organisasi bukan haya akan kehilangan tenaga-tenaga terampil dan berkemampua tinggi, akan tetapi juga akan kalah bersaing di pasaran tenaga kerja. Jika situasi demikian terus berlanjut, organisasi yang bersangkutan akan tidak mampu menghasilkan produk yang memungkinkannya mencapai tujuan, berbagai tujuan dan sasarannya.</w:t>
      </w:r>
      <w:r>
        <w:rPr>
          <w:rStyle w:val="FootnoteReference"/>
          <w:rFonts w:ascii="Times New Roman" w:hAnsi="Times New Roman" w:cs="Times New Roman"/>
          <w:sz w:val="24"/>
          <w:szCs w:val="24"/>
          <w:lang w:val="id-ID"/>
        </w:rPr>
        <w:footnoteReference w:id="69"/>
      </w:r>
    </w:p>
    <w:p w:rsidR="00407955" w:rsidRDefault="00407955" w:rsidP="00CC5B4D">
      <w:pPr>
        <w:autoSpaceDE w:val="0"/>
        <w:autoSpaceDN w:val="0"/>
        <w:adjustRightInd w:val="0"/>
        <w:spacing w:after="0" w:line="480" w:lineRule="auto"/>
        <w:ind w:left="1276" w:firstLine="851"/>
        <w:rPr>
          <w:rFonts w:ascii="Times New Roman" w:hAnsi="Times New Roman" w:cs="Times New Roman"/>
          <w:sz w:val="16"/>
          <w:szCs w:val="16"/>
          <w:lang w:val="id-ID"/>
        </w:rPr>
      </w:pPr>
      <w:r>
        <w:rPr>
          <w:rFonts w:ascii="Times New Roman" w:hAnsi="Times New Roman" w:cs="Times New Roman"/>
          <w:sz w:val="24"/>
          <w:szCs w:val="24"/>
          <w:lang w:val="id-ID"/>
        </w:rPr>
        <w:t xml:space="preserve">Seorang karyawan yang melakukan pekerjaannya dengan baik, sebaiknya diberi </w:t>
      </w:r>
      <w:r>
        <w:rPr>
          <w:rFonts w:ascii="Times New Roman" w:hAnsi="Times New Roman" w:cs="Times New Roman"/>
          <w:i/>
          <w:iCs/>
          <w:sz w:val="24"/>
          <w:szCs w:val="24"/>
          <w:lang w:val="id-ID"/>
        </w:rPr>
        <w:t xml:space="preserve">reward. </w:t>
      </w:r>
      <w:r>
        <w:rPr>
          <w:rFonts w:ascii="Times New Roman" w:hAnsi="Times New Roman" w:cs="Times New Roman"/>
          <w:sz w:val="24"/>
          <w:szCs w:val="24"/>
          <w:lang w:val="id-ID"/>
        </w:rPr>
        <w:t xml:space="preserve">Bentuk </w:t>
      </w:r>
      <w:r>
        <w:rPr>
          <w:rFonts w:ascii="Times New Roman" w:hAnsi="Times New Roman" w:cs="Times New Roman"/>
          <w:i/>
          <w:iCs/>
          <w:sz w:val="24"/>
          <w:szCs w:val="24"/>
          <w:lang w:val="id-ID"/>
        </w:rPr>
        <w:t xml:space="preserve">reward </w:t>
      </w:r>
      <w:r>
        <w:rPr>
          <w:rFonts w:ascii="Times New Roman" w:hAnsi="Times New Roman" w:cs="Times New Roman"/>
          <w:sz w:val="24"/>
          <w:szCs w:val="24"/>
          <w:lang w:val="id-ID"/>
        </w:rPr>
        <w:t xml:space="preserve">tidak mesti materi, tetapi dapat pula dalam bentuk pujian, penghargaan yang diutarakan di depan karyawan lain, atau bahkan promosi (baik promosi belajar </w:t>
      </w:r>
      <w:r>
        <w:rPr>
          <w:rFonts w:ascii="Times New Roman" w:hAnsi="Times New Roman" w:cs="Times New Roman"/>
          <w:sz w:val="24"/>
          <w:szCs w:val="24"/>
          <w:lang w:val="id-ID"/>
        </w:rPr>
        <w:lastRenderedPageBreak/>
        <w:t xml:space="preserve">maupun promosi naik pangkat atau jabatan). </w:t>
      </w:r>
      <w:r>
        <w:rPr>
          <w:rFonts w:ascii="Times New Roman" w:hAnsi="Times New Roman" w:cs="Times New Roman"/>
          <w:i/>
          <w:iCs/>
          <w:sz w:val="24"/>
          <w:szCs w:val="24"/>
          <w:lang w:val="id-ID"/>
        </w:rPr>
        <w:t xml:space="preserve">Reward </w:t>
      </w:r>
      <w:r>
        <w:rPr>
          <w:rFonts w:ascii="Times New Roman" w:hAnsi="Times New Roman" w:cs="Times New Roman"/>
          <w:sz w:val="24"/>
          <w:szCs w:val="24"/>
          <w:lang w:val="id-ID"/>
        </w:rPr>
        <w:t>ini merupakan mekanisme pengawasan yang sangat penting.</w:t>
      </w:r>
      <w:r>
        <w:rPr>
          <w:rStyle w:val="FootnoteReference"/>
          <w:rFonts w:ascii="Times New Roman" w:hAnsi="Times New Roman" w:cs="Times New Roman"/>
          <w:sz w:val="24"/>
          <w:szCs w:val="24"/>
          <w:lang w:val="id-ID"/>
        </w:rPr>
        <w:footnoteReference w:id="70"/>
      </w:r>
    </w:p>
    <w:p w:rsidR="00407955" w:rsidRDefault="00407955" w:rsidP="00CC5B4D">
      <w:pPr>
        <w:autoSpaceDE w:val="0"/>
        <w:autoSpaceDN w:val="0"/>
        <w:adjustRightInd w:val="0"/>
        <w:spacing w:after="0" w:line="480" w:lineRule="auto"/>
        <w:ind w:left="1276" w:firstLine="851"/>
        <w:rPr>
          <w:rFonts w:ascii="Times New Roman" w:hAnsi="Times New Roman" w:cs="Times New Roman"/>
          <w:sz w:val="24"/>
          <w:szCs w:val="24"/>
          <w:lang w:val="id-ID"/>
        </w:rPr>
      </w:pPr>
      <w:r>
        <w:rPr>
          <w:rFonts w:ascii="Times New Roman" w:hAnsi="Times New Roman" w:cs="Times New Roman"/>
          <w:sz w:val="24"/>
          <w:szCs w:val="24"/>
          <w:lang w:val="id-ID"/>
        </w:rPr>
        <w:t>Menurut Cascio FW dalam Burhanuddin, penghargaan untuk menjembatani jurang antara tujuan perusahaan dan harapan, serta aspires individual perlu diadakan. Agar efektif, sistem penghargaan perusahaan hendaknya menyediakan empat hal, yaitu:</w:t>
      </w:r>
    </w:p>
    <w:p w:rsidR="00407955" w:rsidRPr="00CC5B4D" w:rsidRDefault="00407955" w:rsidP="002F2D08">
      <w:pPr>
        <w:pStyle w:val="ListParagraph"/>
        <w:numPr>
          <w:ilvl w:val="2"/>
          <w:numId w:val="51"/>
        </w:numPr>
        <w:autoSpaceDE w:val="0"/>
        <w:autoSpaceDN w:val="0"/>
        <w:adjustRightInd w:val="0"/>
        <w:spacing w:after="0" w:line="480" w:lineRule="auto"/>
        <w:ind w:left="1560" w:hanging="284"/>
        <w:rPr>
          <w:rFonts w:ascii="Times New Roman" w:hAnsi="Times New Roman" w:cs="Times New Roman"/>
          <w:sz w:val="24"/>
          <w:szCs w:val="24"/>
          <w:lang w:val="id-ID"/>
        </w:rPr>
      </w:pPr>
      <w:r w:rsidRPr="00CC5B4D">
        <w:rPr>
          <w:rFonts w:ascii="Times New Roman" w:hAnsi="Times New Roman" w:cs="Times New Roman"/>
          <w:sz w:val="24"/>
          <w:szCs w:val="24"/>
          <w:lang w:val="id-ID"/>
        </w:rPr>
        <w:t>Tingkat penghargaan yang cukup untuk memenuhi kebutuhan dasar</w:t>
      </w:r>
    </w:p>
    <w:p w:rsidR="00407955" w:rsidRPr="00CC5B4D" w:rsidRDefault="00407955" w:rsidP="002F2D08">
      <w:pPr>
        <w:pStyle w:val="ListParagraph"/>
        <w:numPr>
          <w:ilvl w:val="2"/>
          <w:numId w:val="51"/>
        </w:numPr>
        <w:autoSpaceDE w:val="0"/>
        <w:autoSpaceDN w:val="0"/>
        <w:adjustRightInd w:val="0"/>
        <w:spacing w:after="0" w:line="480" w:lineRule="auto"/>
        <w:ind w:left="1560" w:hanging="284"/>
        <w:rPr>
          <w:rFonts w:ascii="Times New Roman" w:hAnsi="Times New Roman" w:cs="Times New Roman"/>
          <w:sz w:val="24"/>
          <w:szCs w:val="24"/>
          <w:lang w:val="id-ID"/>
        </w:rPr>
      </w:pPr>
      <w:r w:rsidRPr="00CC5B4D">
        <w:rPr>
          <w:rFonts w:ascii="Times New Roman" w:hAnsi="Times New Roman" w:cs="Times New Roman"/>
          <w:sz w:val="24"/>
          <w:szCs w:val="24"/>
          <w:lang w:val="id-ID"/>
        </w:rPr>
        <w:t>Keadilan dengan pasar eksternal</w:t>
      </w:r>
    </w:p>
    <w:p w:rsidR="00407955" w:rsidRPr="00CC5B4D" w:rsidRDefault="00407955" w:rsidP="002F2D08">
      <w:pPr>
        <w:pStyle w:val="ListParagraph"/>
        <w:numPr>
          <w:ilvl w:val="2"/>
          <w:numId w:val="51"/>
        </w:numPr>
        <w:autoSpaceDE w:val="0"/>
        <w:autoSpaceDN w:val="0"/>
        <w:adjustRightInd w:val="0"/>
        <w:spacing w:after="0" w:line="480" w:lineRule="auto"/>
        <w:ind w:left="1560" w:hanging="284"/>
        <w:rPr>
          <w:rFonts w:ascii="Times New Roman" w:hAnsi="Times New Roman" w:cs="Times New Roman"/>
          <w:sz w:val="24"/>
          <w:szCs w:val="24"/>
          <w:lang w:val="id-ID"/>
        </w:rPr>
      </w:pPr>
      <w:r w:rsidRPr="00CC5B4D">
        <w:rPr>
          <w:rFonts w:ascii="Times New Roman" w:hAnsi="Times New Roman" w:cs="Times New Roman"/>
          <w:sz w:val="24"/>
          <w:szCs w:val="24"/>
          <w:lang w:val="id-ID"/>
        </w:rPr>
        <w:t>Keadilan dalam perusahaan</w:t>
      </w:r>
    </w:p>
    <w:p w:rsidR="00407955" w:rsidRPr="00CC5B4D" w:rsidRDefault="00407955" w:rsidP="002F2D08">
      <w:pPr>
        <w:pStyle w:val="ListParagraph"/>
        <w:numPr>
          <w:ilvl w:val="2"/>
          <w:numId w:val="51"/>
        </w:numPr>
        <w:autoSpaceDE w:val="0"/>
        <w:autoSpaceDN w:val="0"/>
        <w:adjustRightInd w:val="0"/>
        <w:spacing w:after="0" w:line="480" w:lineRule="auto"/>
        <w:ind w:left="1560" w:hanging="284"/>
        <w:rPr>
          <w:rFonts w:ascii="Times New Roman" w:hAnsi="Times New Roman" w:cs="Times New Roman"/>
          <w:sz w:val="24"/>
          <w:szCs w:val="24"/>
          <w:lang w:val="id-ID"/>
        </w:rPr>
      </w:pPr>
      <w:r w:rsidRPr="00CC5B4D">
        <w:rPr>
          <w:rFonts w:ascii="Times New Roman" w:hAnsi="Times New Roman" w:cs="Times New Roman"/>
          <w:sz w:val="24"/>
          <w:szCs w:val="24"/>
          <w:lang w:val="id-ID"/>
        </w:rPr>
        <w:t>Perlakuan individu perilaku perusahaan yang terkait dengan kebutuhan mereka.</w:t>
      </w:r>
      <w:r>
        <w:rPr>
          <w:rStyle w:val="FootnoteReference"/>
          <w:rFonts w:ascii="Times New Roman" w:hAnsi="Times New Roman" w:cs="Times New Roman"/>
          <w:sz w:val="24"/>
          <w:szCs w:val="24"/>
          <w:lang w:val="id-ID"/>
        </w:rPr>
        <w:footnoteReference w:id="71"/>
      </w:r>
    </w:p>
    <w:p w:rsidR="00407955" w:rsidRPr="0029299F" w:rsidRDefault="00897C79" w:rsidP="00897C79">
      <w:pPr>
        <w:pStyle w:val="ListParagraph"/>
        <w:autoSpaceDE w:val="0"/>
        <w:autoSpaceDN w:val="0"/>
        <w:adjustRightInd w:val="0"/>
        <w:spacing w:after="0" w:line="480" w:lineRule="auto"/>
        <w:ind w:left="709" w:firstLine="0"/>
        <w:rPr>
          <w:rFonts w:ascii="Times New Roman" w:hAnsi="Times New Roman" w:cs="Times New Roman"/>
          <w:b/>
          <w:bCs/>
          <w:i/>
          <w:iCs/>
          <w:sz w:val="24"/>
          <w:szCs w:val="24"/>
        </w:rPr>
      </w:pPr>
      <w:r>
        <w:rPr>
          <w:rFonts w:ascii="Times New Roman" w:hAnsi="Times New Roman" w:cs="Times New Roman"/>
          <w:b/>
          <w:bCs/>
          <w:sz w:val="24"/>
          <w:szCs w:val="24"/>
          <w:lang w:val="id-ID"/>
        </w:rPr>
        <w:t xml:space="preserve">b). </w:t>
      </w:r>
      <w:r w:rsidR="00407955" w:rsidRPr="0029299F">
        <w:rPr>
          <w:rFonts w:ascii="Times New Roman" w:hAnsi="Times New Roman" w:cs="Times New Roman"/>
          <w:b/>
          <w:bCs/>
          <w:sz w:val="24"/>
          <w:szCs w:val="24"/>
          <w:lang w:val="id-ID"/>
        </w:rPr>
        <w:t>K</w:t>
      </w:r>
      <w:r w:rsidR="00407955" w:rsidRPr="0029299F">
        <w:rPr>
          <w:rFonts w:ascii="Times New Roman" w:hAnsi="Times New Roman" w:cs="Times New Roman"/>
          <w:b/>
          <w:bCs/>
          <w:sz w:val="24"/>
          <w:szCs w:val="24"/>
        </w:rPr>
        <w:t>omponen</w:t>
      </w:r>
      <w:r w:rsidR="00407955">
        <w:rPr>
          <w:rFonts w:ascii="Times New Roman" w:hAnsi="Times New Roman" w:cs="Times New Roman"/>
          <w:b/>
          <w:bCs/>
          <w:sz w:val="24"/>
          <w:szCs w:val="24"/>
          <w:lang w:val="id-ID"/>
        </w:rPr>
        <w:t xml:space="preserve"> </w:t>
      </w:r>
      <w:r w:rsidR="00407955" w:rsidRPr="0029299F">
        <w:rPr>
          <w:rFonts w:ascii="Times New Roman" w:hAnsi="Times New Roman" w:cs="Times New Roman"/>
          <w:b/>
          <w:bCs/>
          <w:sz w:val="24"/>
          <w:szCs w:val="24"/>
          <w:lang w:val="id-ID"/>
        </w:rPr>
        <w:t>-</w:t>
      </w:r>
      <w:r w:rsidR="009240E3">
        <w:rPr>
          <w:rFonts w:ascii="Times New Roman" w:hAnsi="Times New Roman" w:cs="Times New Roman"/>
          <w:b/>
          <w:bCs/>
          <w:sz w:val="24"/>
          <w:szCs w:val="24"/>
          <w:lang w:val="id-ID"/>
        </w:rPr>
        <w:t xml:space="preserve"> K</w:t>
      </w:r>
      <w:r w:rsidR="00407955" w:rsidRPr="0029299F">
        <w:rPr>
          <w:rFonts w:ascii="Times New Roman" w:hAnsi="Times New Roman" w:cs="Times New Roman"/>
          <w:b/>
          <w:bCs/>
          <w:sz w:val="24"/>
          <w:szCs w:val="24"/>
          <w:lang w:val="id-ID"/>
        </w:rPr>
        <w:t xml:space="preserve">omponen </w:t>
      </w:r>
      <w:r w:rsidR="00407955" w:rsidRPr="0029299F">
        <w:rPr>
          <w:rFonts w:ascii="Times New Roman" w:hAnsi="Times New Roman" w:cs="Times New Roman"/>
          <w:b/>
          <w:bCs/>
          <w:sz w:val="24"/>
          <w:szCs w:val="24"/>
        </w:rPr>
        <w:t xml:space="preserve"> Utama Sistem </w:t>
      </w:r>
      <w:r w:rsidR="00407955" w:rsidRPr="0029299F">
        <w:rPr>
          <w:rFonts w:ascii="Times New Roman" w:hAnsi="Times New Roman" w:cs="Times New Roman"/>
          <w:b/>
          <w:bCs/>
          <w:i/>
          <w:iCs/>
          <w:sz w:val="24"/>
          <w:szCs w:val="24"/>
        </w:rPr>
        <w:t>Reward</w:t>
      </w:r>
    </w:p>
    <w:p w:rsidR="00407955" w:rsidRDefault="00407955" w:rsidP="0035369A">
      <w:pPr>
        <w:autoSpaceDE w:val="0"/>
        <w:autoSpaceDN w:val="0"/>
        <w:adjustRightInd w:val="0"/>
        <w:spacing w:after="0" w:line="480" w:lineRule="auto"/>
        <w:ind w:left="993" w:firstLine="992"/>
        <w:rPr>
          <w:rFonts w:ascii="Times New Roman" w:hAnsi="Times New Roman" w:cs="Times New Roman"/>
          <w:sz w:val="24"/>
          <w:szCs w:val="24"/>
        </w:rPr>
      </w:pPr>
      <w:r>
        <w:rPr>
          <w:rFonts w:ascii="Times New Roman" w:hAnsi="Times New Roman" w:cs="Times New Roman"/>
          <w:sz w:val="24"/>
          <w:szCs w:val="24"/>
        </w:rPr>
        <w:t xml:space="preserve">Setiap individu atau kelompok yang memiliki kinerja yang tinggi perlu mendapatkan penghargaan. Komponen utama sistem </w:t>
      </w:r>
      <w:r>
        <w:rPr>
          <w:rFonts w:ascii="Times New Roman" w:hAnsi="Times New Roman" w:cs="Times New Roman"/>
          <w:i/>
          <w:iCs/>
          <w:sz w:val="24"/>
          <w:szCs w:val="24"/>
        </w:rPr>
        <w:t xml:space="preserve">reward </w:t>
      </w:r>
      <w:r>
        <w:rPr>
          <w:rFonts w:ascii="Times New Roman" w:hAnsi="Times New Roman" w:cs="Times New Roman"/>
          <w:sz w:val="24"/>
          <w:szCs w:val="24"/>
        </w:rPr>
        <w:t>terdiri atas tiga elemen, yaitu:</w:t>
      </w:r>
    </w:p>
    <w:p w:rsidR="00407955" w:rsidRDefault="00407955" w:rsidP="0035369A">
      <w:pPr>
        <w:autoSpaceDE w:val="0"/>
        <w:autoSpaceDN w:val="0"/>
        <w:adjustRightInd w:val="0"/>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a. Gaji dan Bonus</w:t>
      </w:r>
    </w:p>
    <w:p w:rsidR="00407955" w:rsidRDefault="00407955" w:rsidP="0035369A">
      <w:pPr>
        <w:autoSpaceDE w:val="0"/>
        <w:autoSpaceDN w:val="0"/>
        <w:adjustRightInd w:val="0"/>
        <w:spacing w:after="0" w:line="480" w:lineRule="auto"/>
        <w:ind w:left="1276" w:firstLine="0"/>
        <w:rPr>
          <w:rFonts w:ascii="Times New Roman" w:hAnsi="Times New Roman" w:cs="Times New Roman"/>
          <w:sz w:val="24"/>
          <w:szCs w:val="24"/>
        </w:rPr>
      </w:pPr>
      <w:r>
        <w:rPr>
          <w:rFonts w:ascii="Times New Roman" w:hAnsi="Times New Roman" w:cs="Times New Roman"/>
          <w:sz w:val="24"/>
          <w:szCs w:val="24"/>
        </w:rPr>
        <w:t xml:space="preserve">Gaji merupakan komponen </w:t>
      </w:r>
      <w:r>
        <w:rPr>
          <w:rFonts w:ascii="Times New Roman" w:hAnsi="Times New Roman" w:cs="Times New Roman"/>
          <w:i/>
          <w:iCs/>
          <w:sz w:val="24"/>
          <w:szCs w:val="24"/>
        </w:rPr>
        <w:t xml:space="preserve">reward </w:t>
      </w:r>
      <w:r>
        <w:rPr>
          <w:rFonts w:ascii="Times New Roman" w:hAnsi="Times New Roman" w:cs="Times New Roman"/>
          <w:sz w:val="24"/>
          <w:szCs w:val="24"/>
        </w:rPr>
        <w:t>yang sangat penting bagi pegawai. Gaji dalam hal ini meliputi gaji pokok dan tambahan kompensasi keuangan berupa bonus dan pemberian saham (</w:t>
      </w:r>
      <w:r w:rsidRPr="00C40D4D">
        <w:rPr>
          <w:rFonts w:ascii="Times New Roman" w:hAnsi="Times New Roman" w:cs="Times New Roman"/>
          <w:sz w:val="24"/>
          <w:szCs w:val="24"/>
        </w:rPr>
        <w:t>stock option atau stock grant)</w:t>
      </w:r>
      <w:r>
        <w:rPr>
          <w:rFonts w:ascii="Times New Roman" w:hAnsi="Times New Roman" w:cs="Times New Roman"/>
          <w:i/>
          <w:iCs/>
          <w:sz w:val="24"/>
          <w:szCs w:val="24"/>
        </w:rPr>
        <w:t xml:space="preserve">. </w:t>
      </w:r>
      <w:r>
        <w:rPr>
          <w:rFonts w:ascii="Times New Roman" w:hAnsi="Times New Roman" w:cs="Times New Roman"/>
          <w:sz w:val="24"/>
          <w:szCs w:val="24"/>
        </w:rPr>
        <w:t xml:space="preserve">Penghargaan terhadap kinerja yang tinggi dapat diberikan </w:t>
      </w:r>
      <w:r>
        <w:rPr>
          <w:rFonts w:ascii="Times New Roman" w:hAnsi="Times New Roman" w:cs="Times New Roman"/>
          <w:sz w:val="24"/>
          <w:szCs w:val="24"/>
        </w:rPr>
        <w:lastRenderedPageBreak/>
        <w:t xml:space="preserve">dalam bentuk kenaikan gaji, pemberian bonus, atau pemberian saham. Pada umumnya gaji yang lebih tinggi akan meningkatkan kepuasan kerja karyawan dan mengurangi tingkat perpindahan kerja. Untuk mendorong peningkatan kinerja, manajemen organisasi biasanya membuat paket-paket program, misalnya paket gaji atau paket saham. Paket gaji yang ditawarkan sebagai </w:t>
      </w:r>
      <w:r>
        <w:rPr>
          <w:rFonts w:ascii="Times New Roman" w:hAnsi="Times New Roman" w:cs="Times New Roman"/>
          <w:i/>
          <w:iCs/>
          <w:sz w:val="24"/>
          <w:szCs w:val="24"/>
        </w:rPr>
        <w:t xml:space="preserve">reward </w:t>
      </w:r>
      <w:r>
        <w:rPr>
          <w:rFonts w:ascii="Times New Roman" w:hAnsi="Times New Roman" w:cs="Times New Roman"/>
          <w:sz w:val="24"/>
          <w:szCs w:val="24"/>
        </w:rPr>
        <w:t>meliputi:</w:t>
      </w:r>
    </w:p>
    <w:p w:rsidR="00407955" w:rsidRDefault="00407955" w:rsidP="00407955">
      <w:pPr>
        <w:autoSpaceDE w:val="0"/>
        <w:autoSpaceDN w:val="0"/>
        <w:adjustRightInd w:val="0"/>
        <w:spacing w:after="0" w:line="480" w:lineRule="auto"/>
        <w:ind w:left="1701" w:hanging="425"/>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lang w:val="id-ID"/>
        </w:rPr>
        <w:t xml:space="preserve"> </w:t>
      </w:r>
      <w:r>
        <w:rPr>
          <w:rFonts w:ascii="Times New Roman" w:hAnsi="Times New Roman" w:cs="Times New Roman"/>
          <w:sz w:val="24"/>
          <w:szCs w:val="24"/>
        </w:rPr>
        <w:t>Kenaikan gaji pokok</w:t>
      </w:r>
    </w:p>
    <w:p w:rsidR="00407955" w:rsidRDefault="00407955" w:rsidP="00407955">
      <w:pPr>
        <w:autoSpaceDE w:val="0"/>
        <w:autoSpaceDN w:val="0"/>
        <w:adjustRightInd w:val="0"/>
        <w:spacing w:after="0" w:line="480" w:lineRule="auto"/>
        <w:ind w:left="1843" w:hanging="567"/>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id-ID"/>
        </w:rPr>
        <w:t xml:space="preserve"> </w:t>
      </w:r>
      <w:r>
        <w:rPr>
          <w:rFonts w:ascii="Times New Roman" w:hAnsi="Times New Roman" w:cs="Times New Roman"/>
          <w:sz w:val="24"/>
          <w:szCs w:val="24"/>
        </w:rPr>
        <w:t>Tambahan honorarium.</w:t>
      </w:r>
    </w:p>
    <w:p w:rsidR="00407955" w:rsidRDefault="00407955" w:rsidP="00407955">
      <w:pPr>
        <w:autoSpaceDE w:val="0"/>
        <w:autoSpaceDN w:val="0"/>
        <w:adjustRightInd w:val="0"/>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b. Kesejahteraan</w:t>
      </w:r>
    </w:p>
    <w:p w:rsidR="00407955" w:rsidRDefault="00407955" w:rsidP="00407955">
      <w:pPr>
        <w:autoSpaceDE w:val="0"/>
        <w:autoSpaceDN w:val="0"/>
        <w:adjustRightInd w:val="0"/>
        <w:spacing w:after="0" w:line="480" w:lineRule="auto"/>
        <w:ind w:left="1276" w:firstLine="0"/>
        <w:rPr>
          <w:rFonts w:ascii="Times New Roman" w:hAnsi="Times New Roman" w:cs="Times New Roman"/>
          <w:sz w:val="24"/>
          <w:szCs w:val="24"/>
        </w:rPr>
      </w:pPr>
      <w:r>
        <w:rPr>
          <w:rFonts w:ascii="Times New Roman" w:hAnsi="Times New Roman" w:cs="Times New Roman"/>
          <w:sz w:val="24"/>
          <w:szCs w:val="24"/>
        </w:rPr>
        <w:t xml:space="preserve">Komponen </w:t>
      </w:r>
      <w:r>
        <w:rPr>
          <w:rFonts w:ascii="Times New Roman" w:hAnsi="Times New Roman" w:cs="Times New Roman"/>
          <w:i/>
          <w:iCs/>
          <w:sz w:val="24"/>
          <w:szCs w:val="24"/>
        </w:rPr>
        <w:t xml:space="preserve">reward </w:t>
      </w:r>
      <w:r>
        <w:rPr>
          <w:rFonts w:ascii="Times New Roman" w:hAnsi="Times New Roman" w:cs="Times New Roman"/>
          <w:sz w:val="24"/>
          <w:szCs w:val="24"/>
        </w:rPr>
        <w:t xml:space="preserve">selain gaji adalah kesejahteraan </w:t>
      </w:r>
      <w:r w:rsidRPr="00C40D4D">
        <w:rPr>
          <w:rFonts w:ascii="Times New Roman" w:hAnsi="Times New Roman" w:cs="Times New Roman"/>
          <w:sz w:val="24"/>
          <w:szCs w:val="24"/>
        </w:rPr>
        <w:t>(benefit)</w:t>
      </w:r>
      <w:r>
        <w:rPr>
          <w:rFonts w:ascii="Times New Roman" w:hAnsi="Times New Roman" w:cs="Times New Roman"/>
          <w:i/>
          <w:iCs/>
          <w:sz w:val="24"/>
          <w:szCs w:val="24"/>
        </w:rPr>
        <w:t xml:space="preserve">. </w:t>
      </w:r>
      <w:r>
        <w:rPr>
          <w:rFonts w:ascii="Times New Roman" w:hAnsi="Times New Roman" w:cs="Times New Roman"/>
          <w:sz w:val="24"/>
          <w:szCs w:val="24"/>
        </w:rPr>
        <w:t>Sebagaimana gaji, kesejahteraan dapat diukur nilainya. Berbagai program kesejahteraan pegawai yang ditawarkan organisasi sebagai bentuk pemberian penghargaan atas prestasi kerja, misalnya:</w:t>
      </w:r>
    </w:p>
    <w:p w:rsidR="00407955" w:rsidRDefault="00407955" w:rsidP="00407955">
      <w:pPr>
        <w:autoSpaceDE w:val="0"/>
        <w:autoSpaceDN w:val="0"/>
        <w:adjustRightInd w:val="0"/>
        <w:spacing w:after="0" w:line="480" w:lineRule="auto"/>
        <w:ind w:left="1701" w:hanging="425"/>
        <w:rPr>
          <w:rFonts w:ascii="Times New Roman" w:hAnsi="Times New Roman" w:cs="Times New Roman"/>
          <w:sz w:val="24"/>
          <w:szCs w:val="24"/>
        </w:rPr>
      </w:pPr>
      <w:r>
        <w:rPr>
          <w:rFonts w:ascii="Times New Roman" w:hAnsi="Times New Roman" w:cs="Times New Roman"/>
          <w:sz w:val="24"/>
          <w:szCs w:val="24"/>
        </w:rPr>
        <w:t>1.) Tunjangan, meliputi tunjangan jabatan, tunjangan structural, tunjangan kesehatan, tunjangan pendidikan anak, tunjangan keluarga dan hari tua</w:t>
      </w:r>
    </w:p>
    <w:p w:rsidR="00407955" w:rsidRDefault="00407955" w:rsidP="00407955">
      <w:pPr>
        <w:autoSpaceDE w:val="0"/>
        <w:autoSpaceDN w:val="0"/>
        <w:adjustRightInd w:val="0"/>
        <w:spacing w:after="0" w:line="480" w:lineRule="auto"/>
        <w:ind w:left="1701" w:hanging="425"/>
        <w:rPr>
          <w:rFonts w:ascii="Times New Roman" w:hAnsi="Times New Roman" w:cs="Times New Roman"/>
          <w:sz w:val="24"/>
          <w:szCs w:val="24"/>
        </w:rPr>
      </w:pPr>
      <w:r>
        <w:rPr>
          <w:rFonts w:ascii="Times New Roman" w:hAnsi="Times New Roman" w:cs="Times New Roman"/>
          <w:sz w:val="24"/>
          <w:szCs w:val="24"/>
          <w:lang w:val="id-ID"/>
        </w:rPr>
        <w:t xml:space="preserve">2). </w:t>
      </w:r>
      <w:r w:rsidR="00C40D4D">
        <w:rPr>
          <w:rFonts w:ascii="Times New Roman" w:hAnsi="Times New Roman" w:cs="Times New Roman"/>
          <w:sz w:val="24"/>
          <w:szCs w:val="24"/>
          <w:lang w:val="id-ID"/>
        </w:rPr>
        <w:t xml:space="preserve">  </w:t>
      </w:r>
      <w:r>
        <w:rPr>
          <w:rFonts w:ascii="Times New Roman" w:hAnsi="Times New Roman" w:cs="Times New Roman"/>
          <w:sz w:val="24"/>
          <w:szCs w:val="24"/>
        </w:rPr>
        <w:t>Fasilitas kerja, misalnya kendaraan dinas, supir pribadi dan rumah dinas.</w:t>
      </w:r>
    </w:p>
    <w:p w:rsidR="00407955" w:rsidRDefault="00407955" w:rsidP="00532218">
      <w:pPr>
        <w:autoSpaceDE w:val="0"/>
        <w:autoSpaceDN w:val="0"/>
        <w:adjustRightInd w:val="0"/>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c. </w:t>
      </w:r>
      <w:r w:rsidR="00532218">
        <w:rPr>
          <w:rFonts w:ascii="Times New Roman" w:hAnsi="Times New Roman" w:cs="Times New Roman"/>
          <w:sz w:val="24"/>
          <w:szCs w:val="24"/>
          <w:lang w:val="id-ID"/>
        </w:rPr>
        <w:t xml:space="preserve"> </w:t>
      </w:r>
      <w:r>
        <w:rPr>
          <w:rFonts w:ascii="Times New Roman" w:hAnsi="Times New Roman" w:cs="Times New Roman"/>
          <w:sz w:val="24"/>
          <w:szCs w:val="24"/>
        </w:rPr>
        <w:t>Pengembangan Karir</w:t>
      </w:r>
    </w:p>
    <w:p w:rsidR="00407955" w:rsidRDefault="00407955" w:rsidP="00407955">
      <w:pPr>
        <w:autoSpaceDE w:val="0"/>
        <w:autoSpaceDN w:val="0"/>
        <w:adjustRightInd w:val="0"/>
        <w:spacing w:after="0" w:line="480" w:lineRule="auto"/>
        <w:ind w:left="1276" w:firstLine="0"/>
        <w:rPr>
          <w:rFonts w:ascii="Times New Roman" w:hAnsi="Times New Roman" w:cs="Times New Roman"/>
          <w:sz w:val="24"/>
          <w:szCs w:val="24"/>
        </w:rPr>
      </w:pPr>
      <w:r>
        <w:rPr>
          <w:rFonts w:ascii="Times New Roman" w:hAnsi="Times New Roman" w:cs="Times New Roman"/>
          <w:sz w:val="24"/>
          <w:szCs w:val="24"/>
        </w:rPr>
        <w:t xml:space="preserve">Komponen </w:t>
      </w:r>
      <w:r>
        <w:rPr>
          <w:rFonts w:ascii="Times New Roman" w:hAnsi="Times New Roman" w:cs="Times New Roman"/>
          <w:i/>
          <w:iCs/>
          <w:sz w:val="24"/>
          <w:szCs w:val="24"/>
        </w:rPr>
        <w:t xml:space="preserve">reward </w:t>
      </w:r>
      <w:r>
        <w:rPr>
          <w:rFonts w:ascii="Times New Roman" w:hAnsi="Times New Roman" w:cs="Times New Roman"/>
          <w:sz w:val="24"/>
          <w:szCs w:val="24"/>
        </w:rPr>
        <w:t xml:space="preserve">selain gaji dan kesejahteraan yang tidak boleh diabaikan adalah pengembangan karir. Pengembangan karir menunjukkan prospek kerja di masa yang akan datang. Pengembangan karir ini penting diberikan bagi pegawai yang </w:t>
      </w:r>
      <w:r>
        <w:rPr>
          <w:rFonts w:ascii="Times New Roman" w:hAnsi="Times New Roman" w:cs="Times New Roman"/>
          <w:sz w:val="24"/>
          <w:szCs w:val="24"/>
        </w:rPr>
        <w:lastRenderedPageBreak/>
        <w:t xml:space="preserve">memiliki prestasi kerja yang memuaskan agar nilai pegawai itu lebih tinggi sehingga mampu memberikan kinerja yang lebih baik lagi di masa yang akan datang. Pengembangan karir memberikan kesempatan kepada pegawai yang berprestasi untuk belajar dan meningkatkan pengetahuan, ketrampilan dan keahliannya. Seringkali pegawai tidak jadi memperoleh gaji dan kesejahteraan yang lebih tinggi atau tidak dapat menduduki posisi tertentu karena terhalang oleh masalah karir yang tidak berkembang. </w:t>
      </w:r>
    </w:p>
    <w:p w:rsidR="00407955" w:rsidRDefault="00407955" w:rsidP="00407955">
      <w:pPr>
        <w:autoSpaceDE w:val="0"/>
        <w:autoSpaceDN w:val="0"/>
        <w:adjustRightInd w:val="0"/>
        <w:spacing w:after="0" w:line="480" w:lineRule="auto"/>
        <w:ind w:left="1276" w:firstLine="0"/>
        <w:rPr>
          <w:rFonts w:ascii="Times New Roman" w:hAnsi="Times New Roman" w:cs="Times New Roman"/>
          <w:sz w:val="24"/>
          <w:szCs w:val="24"/>
        </w:rPr>
      </w:pPr>
      <w:r>
        <w:rPr>
          <w:rFonts w:ascii="Times New Roman" w:hAnsi="Times New Roman" w:cs="Times New Roman"/>
          <w:sz w:val="24"/>
          <w:szCs w:val="24"/>
        </w:rPr>
        <w:t>Pemberian penghargaan melalui pengembangan karir dapat berbentuk:</w:t>
      </w:r>
    </w:p>
    <w:p w:rsidR="00407955" w:rsidRDefault="00407955" w:rsidP="0035369A">
      <w:pPr>
        <w:autoSpaceDE w:val="0"/>
        <w:autoSpaceDN w:val="0"/>
        <w:adjustRightInd w:val="0"/>
        <w:spacing w:after="0" w:line="480" w:lineRule="auto"/>
        <w:ind w:left="1560" w:hanging="284"/>
        <w:rPr>
          <w:rFonts w:ascii="Times New Roman" w:hAnsi="Times New Roman" w:cs="Times New Roman"/>
          <w:sz w:val="24"/>
          <w:szCs w:val="24"/>
        </w:rPr>
      </w:pPr>
      <w:r>
        <w:rPr>
          <w:rFonts w:ascii="Times New Roman" w:hAnsi="Times New Roman" w:cs="Times New Roman"/>
          <w:sz w:val="24"/>
          <w:szCs w:val="24"/>
        </w:rPr>
        <w:t>1.) Penugasan untuk mengikuti program pelatihan, kursus,</w:t>
      </w:r>
      <w:r>
        <w:rPr>
          <w:rFonts w:ascii="Times New Roman" w:hAnsi="Times New Roman" w:cs="Times New Roman"/>
          <w:sz w:val="24"/>
          <w:szCs w:val="24"/>
          <w:lang w:val="id-ID"/>
        </w:rPr>
        <w:t xml:space="preserve"> </w:t>
      </w:r>
      <w:r>
        <w:rPr>
          <w:rFonts w:ascii="Times New Roman" w:hAnsi="Times New Roman" w:cs="Times New Roman"/>
          <w:sz w:val="24"/>
          <w:szCs w:val="24"/>
        </w:rPr>
        <w:t>workshop, lokarya, seminar, semiloka dan sebagainya</w:t>
      </w:r>
    </w:p>
    <w:p w:rsidR="00407955" w:rsidRDefault="00407955" w:rsidP="0035369A">
      <w:pPr>
        <w:autoSpaceDE w:val="0"/>
        <w:autoSpaceDN w:val="0"/>
        <w:adjustRightInd w:val="0"/>
        <w:spacing w:after="0" w:line="480" w:lineRule="auto"/>
        <w:ind w:left="1560" w:hanging="284"/>
        <w:rPr>
          <w:rFonts w:ascii="Times New Roman" w:hAnsi="Times New Roman" w:cs="Times New Roman"/>
          <w:sz w:val="24"/>
          <w:szCs w:val="24"/>
        </w:rPr>
      </w:pPr>
      <w:r>
        <w:rPr>
          <w:rFonts w:ascii="Times New Roman" w:hAnsi="Times New Roman" w:cs="Times New Roman"/>
          <w:sz w:val="24"/>
          <w:szCs w:val="24"/>
        </w:rPr>
        <w:t>2.) Penugasan untuk magang atau studi banding</w:t>
      </w:r>
    </w:p>
    <w:p w:rsidR="00407955" w:rsidRDefault="00407955" w:rsidP="00407955">
      <w:pPr>
        <w:autoSpaceDE w:val="0"/>
        <w:autoSpaceDN w:val="0"/>
        <w:adjustRightInd w:val="0"/>
        <w:spacing w:after="0" w:line="48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d. Penghargaan </w:t>
      </w:r>
      <w:r w:rsidR="0035369A">
        <w:rPr>
          <w:rFonts w:ascii="Times New Roman" w:hAnsi="Times New Roman" w:cs="Times New Roman"/>
          <w:sz w:val="24"/>
          <w:szCs w:val="24"/>
          <w:lang w:val="id-ID"/>
        </w:rPr>
        <w:t>P</w:t>
      </w:r>
      <w:r>
        <w:rPr>
          <w:rFonts w:ascii="Times New Roman" w:hAnsi="Times New Roman" w:cs="Times New Roman"/>
          <w:sz w:val="24"/>
          <w:szCs w:val="24"/>
        </w:rPr>
        <w:t xml:space="preserve">sikologis dan </w:t>
      </w:r>
      <w:r w:rsidR="0035369A">
        <w:rPr>
          <w:rFonts w:ascii="Times New Roman" w:hAnsi="Times New Roman" w:cs="Times New Roman"/>
          <w:sz w:val="24"/>
          <w:szCs w:val="24"/>
          <w:lang w:val="id-ID"/>
        </w:rPr>
        <w:t>S</w:t>
      </w:r>
      <w:r>
        <w:rPr>
          <w:rFonts w:ascii="Times New Roman" w:hAnsi="Times New Roman" w:cs="Times New Roman"/>
          <w:sz w:val="24"/>
          <w:szCs w:val="24"/>
        </w:rPr>
        <w:t>osial</w:t>
      </w:r>
    </w:p>
    <w:p w:rsidR="00407955" w:rsidRDefault="00407955" w:rsidP="0035369A">
      <w:pPr>
        <w:autoSpaceDE w:val="0"/>
        <w:autoSpaceDN w:val="0"/>
        <w:adjustRightInd w:val="0"/>
        <w:spacing w:after="0" w:line="480" w:lineRule="auto"/>
        <w:ind w:left="1276" w:firstLine="567"/>
        <w:rPr>
          <w:rFonts w:ascii="Times New Roman" w:hAnsi="Times New Roman" w:cs="Times New Roman"/>
          <w:sz w:val="24"/>
          <w:szCs w:val="24"/>
        </w:rPr>
      </w:pPr>
      <w:r>
        <w:rPr>
          <w:rFonts w:ascii="Times New Roman" w:hAnsi="Times New Roman" w:cs="Times New Roman"/>
          <w:sz w:val="24"/>
          <w:szCs w:val="24"/>
        </w:rPr>
        <w:t xml:space="preserve">Selain tiga jenis </w:t>
      </w:r>
      <w:r>
        <w:rPr>
          <w:rFonts w:ascii="Times New Roman" w:hAnsi="Times New Roman" w:cs="Times New Roman"/>
          <w:i/>
          <w:iCs/>
          <w:sz w:val="24"/>
          <w:szCs w:val="24"/>
        </w:rPr>
        <w:t xml:space="preserve">reward </w:t>
      </w:r>
      <w:r>
        <w:rPr>
          <w:rFonts w:ascii="Times New Roman" w:hAnsi="Times New Roman" w:cs="Times New Roman"/>
          <w:sz w:val="24"/>
          <w:szCs w:val="24"/>
        </w:rPr>
        <w:t>yang sudah disebutkan yaitu gaji, kesejahteraan dan pengembangan karir, sebenarnya masih terdapat bentuk penghargaan lain yang dapat diberikan yaitu berupa penghargaan psikologis dan sosial. Tidak seperti gaji dan kesejahteraan, penghargaan psikologis dan sosial lebih sulit diukur nilai finansialnya. Namun meskipun penghargaan psikologis dan sosial ini tidak dapat diukur secara financial, nilai penghargaan ini penting bagi pegawai. Beberapa penghargaan psikologis dan sosial tersebut, misalnya:</w:t>
      </w:r>
    </w:p>
    <w:p w:rsidR="00407955" w:rsidRDefault="00407955" w:rsidP="00407955">
      <w:pPr>
        <w:autoSpaceDE w:val="0"/>
        <w:autoSpaceDN w:val="0"/>
        <w:adjustRightInd w:val="0"/>
        <w:spacing w:after="0" w:line="480" w:lineRule="auto"/>
        <w:ind w:left="1701" w:hanging="425"/>
        <w:rPr>
          <w:rFonts w:ascii="Times New Roman" w:hAnsi="Times New Roman" w:cs="Times New Roman"/>
          <w:sz w:val="24"/>
          <w:szCs w:val="24"/>
        </w:rPr>
      </w:pPr>
      <w:r>
        <w:rPr>
          <w:rFonts w:ascii="Times New Roman" w:hAnsi="Times New Roman" w:cs="Times New Roman"/>
          <w:sz w:val="24"/>
          <w:szCs w:val="24"/>
        </w:rPr>
        <w:lastRenderedPageBreak/>
        <w:t>1.) Promosi jabatan</w:t>
      </w:r>
    </w:p>
    <w:p w:rsidR="00407955" w:rsidRDefault="00407955" w:rsidP="00407955">
      <w:pPr>
        <w:autoSpaceDE w:val="0"/>
        <w:autoSpaceDN w:val="0"/>
        <w:adjustRightInd w:val="0"/>
        <w:spacing w:after="0" w:line="480" w:lineRule="auto"/>
        <w:ind w:left="1701" w:hanging="425"/>
        <w:rPr>
          <w:rFonts w:ascii="Times New Roman" w:hAnsi="Times New Roman" w:cs="Times New Roman"/>
          <w:sz w:val="24"/>
          <w:szCs w:val="24"/>
        </w:rPr>
      </w:pPr>
      <w:r>
        <w:rPr>
          <w:rFonts w:ascii="Times New Roman" w:hAnsi="Times New Roman" w:cs="Times New Roman"/>
          <w:sz w:val="24"/>
          <w:szCs w:val="24"/>
        </w:rPr>
        <w:t>2.) Pemberian kepercayaan</w:t>
      </w:r>
    </w:p>
    <w:p w:rsidR="00407955" w:rsidRDefault="00407955" w:rsidP="00407955">
      <w:pPr>
        <w:autoSpaceDE w:val="0"/>
        <w:autoSpaceDN w:val="0"/>
        <w:adjustRightInd w:val="0"/>
        <w:spacing w:after="0" w:line="480" w:lineRule="auto"/>
        <w:ind w:left="1701" w:hanging="425"/>
        <w:rPr>
          <w:rFonts w:ascii="Times New Roman" w:hAnsi="Times New Roman" w:cs="Times New Roman"/>
          <w:sz w:val="24"/>
          <w:szCs w:val="24"/>
        </w:rPr>
      </w:pPr>
      <w:r>
        <w:rPr>
          <w:rFonts w:ascii="Times New Roman" w:hAnsi="Times New Roman" w:cs="Times New Roman"/>
          <w:sz w:val="24"/>
          <w:szCs w:val="24"/>
        </w:rPr>
        <w:t>3.) Peningkatan tanggung jawab</w:t>
      </w:r>
    </w:p>
    <w:p w:rsidR="00407955" w:rsidRDefault="00407955" w:rsidP="00407955">
      <w:pPr>
        <w:autoSpaceDE w:val="0"/>
        <w:autoSpaceDN w:val="0"/>
        <w:adjustRightInd w:val="0"/>
        <w:spacing w:after="0" w:line="480" w:lineRule="auto"/>
        <w:ind w:left="1701" w:hanging="425"/>
        <w:rPr>
          <w:rFonts w:ascii="Times New Roman" w:hAnsi="Times New Roman" w:cs="Times New Roman"/>
          <w:sz w:val="24"/>
          <w:szCs w:val="24"/>
        </w:rPr>
      </w:pPr>
      <w:r>
        <w:rPr>
          <w:rFonts w:ascii="Times New Roman" w:hAnsi="Times New Roman" w:cs="Times New Roman"/>
          <w:sz w:val="24"/>
          <w:szCs w:val="24"/>
        </w:rPr>
        <w:t>4.) Pujian.</w:t>
      </w:r>
      <w:r>
        <w:rPr>
          <w:rStyle w:val="FootnoteReference"/>
          <w:rFonts w:ascii="Times New Roman" w:hAnsi="Times New Roman" w:cs="Times New Roman"/>
          <w:sz w:val="24"/>
          <w:szCs w:val="24"/>
        </w:rPr>
        <w:footnoteReference w:id="72"/>
      </w:r>
    </w:p>
    <w:p w:rsidR="00407955" w:rsidRDefault="00897C79" w:rsidP="009240E3">
      <w:pPr>
        <w:autoSpaceDE w:val="0"/>
        <w:autoSpaceDN w:val="0"/>
        <w:adjustRightInd w:val="0"/>
        <w:spacing w:after="0" w:line="480" w:lineRule="auto"/>
        <w:ind w:left="709" w:hanging="283"/>
        <w:rPr>
          <w:rFonts w:ascii="Times New Roman" w:hAnsi="Times New Roman" w:cs="Times New Roman"/>
          <w:b/>
          <w:bCs/>
          <w:sz w:val="24"/>
          <w:szCs w:val="24"/>
        </w:rPr>
      </w:pPr>
      <w:r>
        <w:rPr>
          <w:rFonts w:ascii="Times New Roman" w:hAnsi="Times New Roman" w:cs="Times New Roman"/>
          <w:b/>
          <w:bCs/>
          <w:sz w:val="24"/>
          <w:szCs w:val="24"/>
          <w:lang w:val="id-ID"/>
        </w:rPr>
        <w:t xml:space="preserve">c). </w:t>
      </w:r>
      <w:r w:rsidR="00407955">
        <w:rPr>
          <w:rFonts w:ascii="Times New Roman" w:hAnsi="Times New Roman" w:cs="Times New Roman"/>
          <w:b/>
          <w:bCs/>
          <w:sz w:val="24"/>
          <w:szCs w:val="24"/>
        </w:rPr>
        <w:t>Instrument Sistem Imbalan</w:t>
      </w:r>
    </w:p>
    <w:p w:rsidR="00407955" w:rsidRDefault="00407955" w:rsidP="00407955">
      <w:pPr>
        <w:autoSpaceDE w:val="0"/>
        <w:autoSpaceDN w:val="0"/>
        <w:adjustRightInd w:val="0"/>
        <w:spacing w:after="0" w:line="480" w:lineRule="auto"/>
        <w:ind w:left="709" w:firstLine="567"/>
        <w:rPr>
          <w:rFonts w:ascii="Times New Roman" w:hAnsi="Times New Roman" w:cs="Times New Roman"/>
          <w:sz w:val="24"/>
          <w:szCs w:val="24"/>
        </w:rPr>
      </w:pPr>
      <w:r>
        <w:rPr>
          <w:rFonts w:ascii="Times New Roman" w:hAnsi="Times New Roman" w:cs="Times New Roman"/>
          <w:sz w:val="24"/>
          <w:szCs w:val="24"/>
        </w:rPr>
        <w:t>Agar mencapai sasarannya serta didasarkan pada berbagai prinsip seperti keadilan, kewajaran dan kesetaraan, perlu selalu diperhatikan bahwa sistem imbalan itu harus merupakan instrument yang ampuh untuk berbagai kepentingan.</w:t>
      </w:r>
    </w:p>
    <w:p w:rsidR="00407955" w:rsidRPr="006F130F" w:rsidRDefault="00407955" w:rsidP="0035369A">
      <w:pPr>
        <w:autoSpaceDE w:val="0"/>
        <w:autoSpaceDN w:val="0"/>
        <w:adjustRightInd w:val="0"/>
        <w:spacing w:after="0" w:line="480" w:lineRule="auto"/>
        <w:ind w:left="993" w:hanging="284"/>
        <w:rPr>
          <w:rFonts w:ascii="Times New Roman" w:hAnsi="Times New Roman" w:cs="Times New Roman"/>
          <w:sz w:val="24"/>
          <w:szCs w:val="24"/>
          <w:lang w:val="id-ID"/>
        </w:rPr>
      </w:pPr>
      <w:r>
        <w:rPr>
          <w:rFonts w:ascii="Times New Roman" w:hAnsi="Times New Roman" w:cs="Times New Roman"/>
          <w:sz w:val="24"/>
          <w:szCs w:val="24"/>
        </w:rPr>
        <w:t>a. Sistem imbalan harus mempunyai daya tarik bagi tenaga kerja yang berkualitas tinggi untuk bergabung dengan organisasi</w:t>
      </w:r>
      <w:r>
        <w:rPr>
          <w:rFonts w:ascii="Times New Roman" w:hAnsi="Times New Roman" w:cs="Times New Roman"/>
          <w:sz w:val="24"/>
          <w:szCs w:val="24"/>
          <w:lang w:val="id-ID"/>
        </w:rPr>
        <w:t xml:space="preserve">. </w:t>
      </w:r>
      <w:r w:rsidRPr="006F130F">
        <w:rPr>
          <w:rFonts w:ascii="Times New Roman" w:hAnsi="Times New Roman" w:cs="Times New Roman"/>
          <w:sz w:val="24"/>
          <w:szCs w:val="24"/>
          <w:lang w:val="id-ID"/>
        </w:rPr>
        <w:t>Artinya, karena setiap organisasi bersaing dengan organisasi lainnya di pasaran kerja, kompensasi yang ditawarkan seyogyanya sedemikian rupa sehingga menarik bagi para pencari lapangan pekerjaan yang memiliki kemampuan, ketrampilan dan pengetahuan tinggi. Bahkan apabila yang ingin direkrut adalah mereka yang sudah pernah bekerja di organisasi lain, kompensasi tersebut haruslah sedemikian rupa sehingga melebihi jumlah imbalan yang diterimanya sekarang.</w:t>
      </w:r>
    </w:p>
    <w:p w:rsidR="00407955" w:rsidRPr="006F130F" w:rsidRDefault="00407955" w:rsidP="0035369A">
      <w:pPr>
        <w:autoSpaceDE w:val="0"/>
        <w:autoSpaceDN w:val="0"/>
        <w:adjustRightInd w:val="0"/>
        <w:spacing w:after="0" w:line="480" w:lineRule="auto"/>
        <w:ind w:left="993" w:hanging="284"/>
        <w:rPr>
          <w:rFonts w:ascii="Times New Roman" w:hAnsi="Times New Roman" w:cs="Times New Roman"/>
          <w:sz w:val="24"/>
          <w:szCs w:val="24"/>
          <w:lang w:val="id-ID"/>
        </w:rPr>
      </w:pPr>
      <w:r w:rsidRPr="006F130F">
        <w:rPr>
          <w:rFonts w:ascii="Times New Roman" w:hAnsi="Times New Roman" w:cs="Times New Roman"/>
          <w:sz w:val="24"/>
          <w:szCs w:val="24"/>
          <w:lang w:val="id-ID"/>
        </w:rPr>
        <w:t>b.</w:t>
      </w:r>
      <w:r>
        <w:rPr>
          <w:rFonts w:ascii="Times New Roman" w:hAnsi="Times New Roman" w:cs="Times New Roman"/>
          <w:sz w:val="24"/>
          <w:szCs w:val="24"/>
          <w:lang w:val="id-ID"/>
        </w:rPr>
        <w:t xml:space="preserve"> </w:t>
      </w:r>
      <w:r w:rsidRPr="006F130F">
        <w:rPr>
          <w:rFonts w:ascii="Times New Roman" w:hAnsi="Times New Roman" w:cs="Times New Roman"/>
          <w:sz w:val="24"/>
          <w:szCs w:val="24"/>
          <w:lang w:val="id-ID"/>
        </w:rPr>
        <w:t>Sistem imbalan harus merupakan daya tarik kuat untuk mempertahankan tenaga kerja yang sudah berkarya dalam organisasi</w:t>
      </w:r>
      <w:r>
        <w:rPr>
          <w:rFonts w:ascii="Times New Roman" w:hAnsi="Times New Roman" w:cs="Times New Roman"/>
          <w:sz w:val="24"/>
          <w:szCs w:val="24"/>
          <w:lang w:val="id-ID"/>
        </w:rPr>
        <w:t xml:space="preserve"> </w:t>
      </w:r>
      <w:r w:rsidRPr="006F130F">
        <w:rPr>
          <w:rFonts w:ascii="Times New Roman" w:hAnsi="Times New Roman" w:cs="Times New Roman"/>
          <w:sz w:val="24"/>
          <w:szCs w:val="24"/>
          <w:lang w:val="id-ID"/>
        </w:rPr>
        <w:t xml:space="preserve">Meskipun benar bahwa kompensasi bukan satu-satunya faktor pengikat bagi pegawai </w:t>
      </w:r>
      <w:r w:rsidRPr="006F130F">
        <w:rPr>
          <w:rFonts w:ascii="Times New Roman" w:hAnsi="Times New Roman" w:cs="Times New Roman"/>
          <w:sz w:val="24"/>
          <w:szCs w:val="24"/>
          <w:lang w:val="id-ID"/>
        </w:rPr>
        <w:lastRenderedPageBreak/>
        <w:t>untuk tetap tinggal dalam suatu organisasi, tetap tidak dapat dipungkiri bahwa apabila jumlah imbalan yang diperolehnya lebih rendah dari imbalan yang diterima oleh rekan-rekannya yang melakukan tugas sejenis di organisasi lain, godaan untuk berhenti menjadi lebih kuat, apalagi apabila pegawai yang bersangkutan memiliki pengetahuan atau ketrampilan tertentu yang mudah “dijualnya”.</w:t>
      </w:r>
    </w:p>
    <w:p w:rsidR="00407955" w:rsidRDefault="00407955" w:rsidP="0035369A">
      <w:pPr>
        <w:autoSpaceDE w:val="0"/>
        <w:autoSpaceDN w:val="0"/>
        <w:adjustRightInd w:val="0"/>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c. </w:t>
      </w:r>
      <w:r w:rsidR="0035369A">
        <w:rPr>
          <w:rFonts w:ascii="Times New Roman" w:hAnsi="Times New Roman" w:cs="Times New Roman"/>
          <w:sz w:val="24"/>
          <w:szCs w:val="24"/>
          <w:lang w:val="id-ID"/>
        </w:rPr>
        <w:t xml:space="preserve"> </w:t>
      </w:r>
      <w:r>
        <w:rPr>
          <w:rFonts w:ascii="Times New Roman" w:hAnsi="Times New Roman" w:cs="Times New Roman"/>
          <w:sz w:val="24"/>
          <w:szCs w:val="24"/>
        </w:rPr>
        <w:t>Sistem imbalan yang mengandung prinsip keadilan</w:t>
      </w:r>
      <w:r>
        <w:rPr>
          <w:rFonts w:ascii="Times New Roman" w:hAnsi="Times New Roman" w:cs="Times New Roman"/>
          <w:sz w:val="24"/>
          <w:szCs w:val="24"/>
          <w:lang w:val="id-ID"/>
        </w:rPr>
        <w:t xml:space="preserve"> </w:t>
      </w:r>
      <w:r>
        <w:rPr>
          <w:rFonts w:ascii="Times New Roman" w:hAnsi="Times New Roman" w:cs="Times New Roman"/>
          <w:sz w:val="24"/>
          <w:szCs w:val="24"/>
        </w:rPr>
        <w:t>Untuk kepentingan pengembangan dan penerapan sistem imbalan, yang dimaksud dengan prinsip keadilan ialah bahwa secara internal para pegawai yang akan melakukan tugas sejenis mendapat imbalan yang sama pula. Tentunya ada faktor-faktor lain yang harus dipertimbangkan. Seperti</w:t>
      </w:r>
      <w:r>
        <w:rPr>
          <w:rFonts w:ascii="Times New Roman" w:hAnsi="Times New Roman" w:cs="Times New Roman"/>
          <w:sz w:val="24"/>
          <w:szCs w:val="24"/>
          <w:lang w:val="id-ID"/>
        </w:rPr>
        <w:t xml:space="preserve"> </w:t>
      </w:r>
      <w:r>
        <w:rPr>
          <w:rFonts w:ascii="Times New Roman" w:hAnsi="Times New Roman" w:cs="Times New Roman"/>
          <w:sz w:val="24"/>
          <w:szCs w:val="24"/>
        </w:rPr>
        <w:t>masa kerja, jumlah tanggungan dan sebagainya yang dapat berakibat pada perbedaan penghasilan para pegawai meskipun melaksanakan pekerjaa yang sejenis. Tegasnya, prinsip keadilan didasarka pada nilai relative dari berbagai jenis pekerjaan dalam orgaisasi.</w:t>
      </w:r>
    </w:p>
    <w:p w:rsidR="00407955" w:rsidRDefault="0035369A" w:rsidP="00C40D4D">
      <w:pPr>
        <w:autoSpaceDE w:val="0"/>
        <w:autoSpaceDN w:val="0"/>
        <w:adjustRightInd w:val="0"/>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d</w:t>
      </w:r>
      <w:r w:rsidR="00407955">
        <w:rPr>
          <w:rFonts w:ascii="Times New Roman" w:hAnsi="Times New Roman" w:cs="Times New Roman"/>
          <w:sz w:val="24"/>
          <w:szCs w:val="24"/>
          <w:lang w:val="id-ID"/>
        </w:rPr>
        <w:t xml:space="preserve"> </w:t>
      </w:r>
      <w:r w:rsidR="00407955">
        <w:rPr>
          <w:rFonts w:ascii="Times New Roman" w:hAnsi="Times New Roman" w:cs="Times New Roman"/>
          <w:sz w:val="24"/>
          <w:szCs w:val="24"/>
        </w:rPr>
        <w:t>Menghargai perilaku positif</w:t>
      </w:r>
      <w:r w:rsidR="00C40D4D">
        <w:rPr>
          <w:rFonts w:ascii="Times New Roman" w:hAnsi="Times New Roman" w:cs="Times New Roman"/>
          <w:sz w:val="24"/>
          <w:szCs w:val="24"/>
          <w:lang w:val="id-ID"/>
        </w:rPr>
        <w:t>, i</w:t>
      </w:r>
      <w:r w:rsidR="00407955">
        <w:rPr>
          <w:rFonts w:ascii="Times New Roman" w:hAnsi="Times New Roman" w:cs="Times New Roman"/>
          <w:sz w:val="24"/>
          <w:szCs w:val="24"/>
        </w:rPr>
        <w:t>dealnya sistem kompensasi harus pula mencerminkan penghargaan organisasi terhadap perilaku positif para pegawai yang mencakup berbagai hal, seperti prestasi kerja yang tinggi, pengalaman, kesetiaan, kesediaan memikul tanggung jawab yang lebih besar, kejujuran, ketekunan dan berbagai perilaku positif lainnya.</w:t>
      </w:r>
    </w:p>
    <w:p w:rsidR="00407955" w:rsidRDefault="00407955" w:rsidP="00407955">
      <w:pPr>
        <w:autoSpaceDE w:val="0"/>
        <w:autoSpaceDN w:val="0"/>
        <w:adjustRightInd w:val="0"/>
        <w:spacing w:after="0" w:line="480" w:lineRule="auto"/>
        <w:ind w:left="1134" w:hanging="425"/>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lang w:val="id-ID"/>
        </w:rPr>
        <w:t xml:space="preserve">  </w:t>
      </w:r>
      <w:r>
        <w:rPr>
          <w:rFonts w:ascii="Times New Roman" w:hAnsi="Times New Roman" w:cs="Times New Roman"/>
          <w:sz w:val="24"/>
          <w:szCs w:val="24"/>
        </w:rPr>
        <w:t>Pengendalian pembiayaan</w:t>
      </w:r>
    </w:p>
    <w:p w:rsidR="00407955" w:rsidRDefault="00407955" w:rsidP="0035369A">
      <w:pPr>
        <w:autoSpaceDE w:val="0"/>
        <w:autoSpaceDN w:val="0"/>
        <w:adjustRightInd w:val="0"/>
        <w:spacing w:after="0" w:line="480" w:lineRule="auto"/>
        <w:ind w:left="993" w:firstLine="0"/>
        <w:rPr>
          <w:rFonts w:ascii="Times New Roman" w:hAnsi="Times New Roman" w:cs="Times New Roman"/>
          <w:sz w:val="24"/>
          <w:szCs w:val="24"/>
        </w:rPr>
      </w:pPr>
      <w:r>
        <w:rPr>
          <w:rFonts w:ascii="Times New Roman" w:hAnsi="Times New Roman" w:cs="Times New Roman"/>
          <w:sz w:val="24"/>
          <w:szCs w:val="24"/>
        </w:rPr>
        <w:t xml:space="preserve">Telah umum diketahui bahwa salah satu komponen biaya yang jumlahnya tidak kecil dalam menjalankan perilaku organisasi adalah </w:t>
      </w:r>
      <w:r>
        <w:rPr>
          <w:rFonts w:ascii="Times New Roman" w:hAnsi="Times New Roman" w:cs="Times New Roman"/>
          <w:sz w:val="24"/>
          <w:szCs w:val="24"/>
        </w:rPr>
        <w:lastRenderedPageBreak/>
        <w:t>belanja pegawai. Oleh karena itu, sistem imbalan harus pula mampu berfungsi sebagai alat pengendali biaya, dikaitkan dengan produktivitas kerja organisasi sebagai keseluruhan.</w:t>
      </w:r>
    </w:p>
    <w:p w:rsidR="00407955" w:rsidRPr="0035369A" w:rsidRDefault="0035369A" w:rsidP="0035369A">
      <w:pPr>
        <w:autoSpaceDE w:val="0"/>
        <w:autoSpaceDN w:val="0"/>
        <w:adjustRightInd w:val="0"/>
        <w:spacing w:after="0" w:line="480" w:lineRule="auto"/>
        <w:ind w:hanging="1559"/>
        <w:rPr>
          <w:rFonts w:ascii="Times New Roman" w:hAnsi="Times New Roman" w:cs="Times New Roman"/>
          <w:sz w:val="24"/>
          <w:szCs w:val="24"/>
        </w:rPr>
      </w:pPr>
      <w:r>
        <w:rPr>
          <w:rFonts w:ascii="Times New Roman" w:hAnsi="Times New Roman" w:cs="Times New Roman"/>
          <w:sz w:val="24"/>
          <w:szCs w:val="24"/>
          <w:lang w:val="id-ID"/>
        </w:rPr>
        <w:t>f.</w:t>
      </w:r>
      <w:r w:rsidR="00407955" w:rsidRPr="0035369A">
        <w:rPr>
          <w:rFonts w:ascii="Times New Roman" w:hAnsi="Times New Roman" w:cs="Times New Roman"/>
          <w:sz w:val="24"/>
          <w:szCs w:val="24"/>
        </w:rPr>
        <w:t xml:space="preserve"> Kepatuhan kepada peraturan perundang-undangan</w:t>
      </w:r>
    </w:p>
    <w:p w:rsidR="00407955" w:rsidRDefault="00407955" w:rsidP="0035369A">
      <w:pPr>
        <w:autoSpaceDE w:val="0"/>
        <w:autoSpaceDN w:val="0"/>
        <w:adjustRightInd w:val="0"/>
        <w:spacing w:after="0" w:line="480" w:lineRule="auto"/>
        <w:ind w:left="993" w:firstLine="0"/>
        <w:rPr>
          <w:rFonts w:ascii="Times New Roman" w:hAnsi="Times New Roman" w:cs="Times New Roman"/>
          <w:sz w:val="24"/>
          <w:szCs w:val="24"/>
        </w:rPr>
      </w:pPr>
      <w:r>
        <w:rPr>
          <w:rFonts w:ascii="Times New Roman" w:hAnsi="Times New Roman" w:cs="Times New Roman"/>
          <w:sz w:val="24"/>
          <w:szCs w:val="24"/>
        </w:rPr>
        <w:t>Di negara manapun pemerintah selalu berusaha menjamin tenaga kerja mendapat perlakuan yang baik dari organisasi tempat mereka berkarya. Berbagai peraturan perundang-undangan diterbitkan untuk kepentingan tersebut, termasuk di bidang penggajian dan pengupahan.</w:t>
      </w:r>
    </w:p>
    <w:p w:rsidR="00407955" w:rsidRDefault="00407955" w:rsidP="004B1F84">
      <w:pPr>
        <w:autoSpaceDE w:val="0"/>
        <w:autoSpaceDN w:val="0"/>
        <w:adjustRightInd w:val="0"/>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lang w:val="id-ID"/>
        </w:rPr>
        <w:t xml:space="preserve"> </w:t>
      </w:r>
      <w:r>
        <w:rPr>
          <w:rFonts w:ascii="Times New Roman" w:hAnsi="Times New Roman" w:cs="Times New Roman"/>
          <w:sz w:val="24"/>
          <w:szCs w:val="24"/>
        </w:rPr>
        <w:t>Terciptanya administrasi pengupahan dan penggajian yang berdaya guna dan berhasil guna</w:t>
      </w:r>
      <w:r>
        <w:rPr>
          <w:rFonts w:ascii="Times New Roman" w:hAnsi="Times New Roman" w:cs="Times New Roman"/>
          <w:sz w:val="24"/>
          <w:szCs w:val="24"/>
          <w:lang w:val="id-ID"/>
        </w:rPr>
        <w:t xml:space="preserve">, </w:t>
      </w:r>
      <w:r>
        <w:rPr>
          <w:rFonts w:ascii="Times New Roman" w:hAnsi="Times New Roman" w:cs="Times New Roman"/>
          <w:sz w:val="24"/>
          <w:szCs w:val="24"/>
        </w:rPr>
        <w:t>Artinya, sistem kompensasi itu harus dibuat sedemikian rupa sehingga mudah diterapkan dalam praktik. Harus diusahakan agar jangan sampai penerapannya hanya menambah mata rantai birokrasi dalam manajemen sumberdaya manusia.</w:t>
      </w:r>
      <w:r>
        <w:rPr>
          <w:rStyle w:val="FootnoteReference"/>
          <w:rFonts w:ascii="Times New Roman" w:hAnsi="Times New Roman" w:cs="Times New Roman"/>
          <w:sz w:val="24"/>
          <w:szCs w:val="24"/>
        </w:rPr>
        <w:footnoteReference w:id="73"/>
      </w:r>
    </w:p>
    <w:p w:rsidR="00407955" w:rsidRDefault="00407955" w:rsidP="00C40D4D">
      <w:pPr>
        <w:autoSpaceDE w:val="0"/>
        <w:autoSpaceDN w:val="0"/>
        <w:adjustRightInd w:val="0"/>
        <w:spacing w:after="0" w:line="480" w:lineRule="auto"/>
        <w:ind w:left="709" w:firstLine="851"/>
        <w:rPr>
          <w:rFonts w:ascii="Times New Roman" w:hAnsi="Times New Roman" w:cs="Times New Roman"/>
          <w:sz w:val="24"/>
          <w:szCs w:val="24"/>
        </w:rPr>
      </w:pPr>
      <w:r>
        <w:rPr>
          <w:rFonts w:ascii="Times New Roman" w:hAnsi="Times New Roman" w:cs="Times New Roman"/>
          <w:sz w:val="24"/>
          <w:szCs w:val="24"/>
        </w:rPr>
        <w:t xml:space="preserve">Dalam perspektif Islam, upah termasuk dalam domain fiqih muamalat, yakni dalam pembahasan tentang </w:t>
      </w:r>
      <w:r>
        <w:rPr>
          <w:rFonts w:ascii="Times New Roman" w:hAnsi="Times New Roman" w:cs="Times New Roman"/>
          <w:i/>
          <w:iCs/>
          <w:sz w:val="24"/>
          <w:szCs w:val="24"/>
        </w:rPr>
        <w:t>ijar</w:t>
      </w:r>
      <w:r w:rsidR="00C40D4D">
        <w:rPr>
          <w:rFonts w:ascii="Times New Roman" w:hAnsi="Times New Roman" w:cs="Times New Roman"/>
          <w:i/>
          <w:iCs/>
          <w:sz w:val="24"/>
          <w:szCs w:val="24"/>
          <w:lang w:val="id-ID"/>
        </w:rPr>
        <w:t>a</w:t>
      </w:r>
      <w:r>
        <w:rPr>
          <w:rFonts w:ascii="Times New Roman" w:hAnsi="Times New Roman" w:cs="Times New Roman"/>
          <w:i/>
          <w:iCs/>
          <w:sz w:val="24"/>
          <w:szCs w:val="24"/>
        </w:rPr>
        <w:t>h. Al-ijar</w:t>
      </w:r>
      <w:r w:rsidR="00C40D4D">
        <w:rPr>
          <w:rFonts w:ascii="Times New Roman" w:hAnsi="Times New Roman" w:cs="Times New Roman"/>
          <w:i/>
          <w:iCs/>
          <w:sz w:val="24"/>
          <w:szCs w:val="24"/>
          <w:lang w:val="id-ID"/>
        </w:rPr>
        <w:t>a</w:t>
      </w:r>
      <w:r>
        <w:rPr>
          <w:rFonts w:ascii="Times New Roman" w:hAnsi="Times New Roman" w:cs="Times New Roman"/>
          <w:i/>
          <w:iCs/>
          <w:sz w:val="24"/>
          <w:szCs w:val="24"/>
        </w:rPr>
        <w:t xml:space="preserve">h </w:t>
      </w:r>
      <w:r>
        <w:rPr>
          <w:rFonts w:ascii="Times New Roman" w:hAnsi="Times New Roman" w:cs="Times New Roman"/>
          <w:sz w:val="24"/>
          <w:szCs w:val="24"/>
        </w:rPr>
        <w:t xml:space="preserve">berasal dari kata </w:t>
      </w:r>
      <w:r>
        <w:rPr>
          <w:rFonts w:ascii="Times New Roman" w:hAnsi="Times New Roman" w:cs="Times New Roman"/>
          <w:i/>
          <w:iCs/>
          <w:sz w:val="24"/>
          <w:szCs w:val="24"/>
        </w:rPr>
        <w:t xml:space="preserve">al-ajru </w:t>
      </w:r>
      <w:r>
        <w:rPr>
          <w:rFonts w:ascii="Times New Roman" w:hAnsi="Times New Roman" w:cs="Times New Roman"/>
          <w:sz w:val="24"/>
          <w:szCs w:val="24"/>
        </w:rPr>
        <w:t xml:space="preserve">yang arti menurut bahasanya adalah </w:t>
      </w:r>
      <w:r>
        <w:rPr>
          <w:rFonts w:ascii="Times New Roman" w:hAnsi="Times New Roman" w:cs="Times New Roman"/>
          <w:i/>
          <w:iCs/>
          <w:sz w:val="24"/>
          <w:szCs w:val="24"/>
        </w:rPr>
        <w:t xml:space="preserve">al-iwadh </w:t>
      </w:r>
      <w:r>
        <w:rPr>
          <w:rFonts w:ascii="Times New Roman" w:hAnsi="Times New Roman" w:cs="Times New Roman"/>
          <w:sz w:val="24"/>
          <w:szCs w:val="24"/>
        </w:rPr>
        <w:t>yang arti dalam bahasa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Indonesia nya adalah ganti dan upah. </w:t>
      </w:r>
      <w:r>
        <w:rPr>
          <w:rFonts w:ascii="Times New Roman" w:hAnsi="Times New Roman" w:cs="Times New Roman"/>
          <w:i/>
          <w:iCs/>
          <w:sz w:val="24"/>
          <w:szCs w:val="24"/>
        </w:rPr>
        <w:t xml:space="preserve">Ijarah </w:t>
      </w:r>
      <w:r>
        <w:rPr>
          <w:rFonts w:ascii="Times New Roman" w:hAnsi="Times New Roman" w:cs="Times New Roman"/>
          <w:sz w:val="24"/>
          <w:szCs w:val="24"/>
        </w:rPr>
        <w:t xml:space="preserve">adalah menukar sesuatu dengan ada imbalannya. </w:t>
      </w:r>
      <w:r w:rsidRPr="00C40D4D">
        <w:rPr>
          <w:rFonts w:ascii="Times New Roman,Italic" w:hAnsi="Times New Roman,Italic" w:cs="Times New Roman,Italic"/>
          <w:i/>
          <w:iCs/>
          <w:sz w:val="24"/>
          <w:szCs w:val="24"/>
        </w:rPr>
        <w:t xml:space="preserve">Mu’jir </w:t>
      </w:r>
      <w:r>
        <w:rPr>
          <w:rFonts w:ascii="Times New Roman" w:hAnsi="Times New Roman" w:cs="Times New Roman"/>
          <w:sz w:val="24"/>
          <w:szCs w:val="24"/>
        </w:rPr>
        <w:t xml:space="preserve">adalah yang memberikan upah dan yang menyewakan, </w:t>
      </w:r>
      <w:r>
        <w:rPr>
          <w:rFonts w:ascii="Times New Roman,Italic" w:hAnsi="Times New Roman,Italic" w:cs="Times New Roman,Italic"/>
          <w:i/>
          <w:iCs/>
          <w:sz w:val="24"/>
          <w:szCs w:val="24"/>
        </w:rPr>
        <w:t xml:space="preserve">musta’jir </w:t>
      </w:r>
      <w:r>
        <w:rPr>
          <w:rFonts w:ascii="Times New Roman" w:hAnsi="Times New Roman" w:cs="Times New Roman"/>
          <w:sz w:val="24"/>
          <w:szCs w:val="24"/>
        </w:rPr>
        <w:t>adalah orang yang menerima upah untuk melakukan sesuatu dan yang menyewa sesuatu. Allah berfirman:</w:t>
      </w:r>
    </w:p>
    <w:p w:rsidR="00407955" w:rsidRDefault="00407955" w:rsidP="009813D0">
      <w:pPr>
        <w:autoSpaceDE w:val="0"/>
        <w:autoSpaceDN w:val="0"/>
        <w:adjustRightInd w:val="0"/>
        <w:spacing w:after="0"/>
        <w:jc w:val="right"/>
        <w:rPr>
          <w:rFonts w:ascii="HQPB1" w:hAnsi="HQPB1" w:cs="HQPB1"/>
        </w:rPr>
      </w:pPr>
      <w:r>
        <w:rPr>
          <w:rFonts w:ascii="HQPB5" w:hAnsi="HQPB5" w:cs="HQPB5"/>
          <w:sz w:val="28"/>
          <w:szCs w:val="28"/>
        </w:rPr>
        <w:t></w:t>
      </w:r>
      <w:r>
        <w:rPr>
          <w:rFonts w:ascii="HQPB5" w:hAnsi="HQPB5" w:cs="HQPB5"/>
          <w:sz w:val="28"/>
          <w:szCs w:val="28"/>
        </w:rPr>
        <w:t></w:t>
      </w:r>
      <w:r>
        <w:rPr>
          <w:rFonts w:ascii="HQPB4" w:hAnsi="HQPB4" w:cs="HQPB4"/>
          <w:sz w:val="28"/>
          <w:szCs w:val="28"/>
        </w:rPr>
        <w:t></w:t>
      </w:r>
      <w:r w:rsidRPr="001F05AC">
        <w:rPr>
          <w:rFonts w:ascii="HQPB1" w:hAnsi="HQPB1" w:cs="HQPB1"/>
        </w:rPr>
        <w:t></w:t>
      </w:r>
      <w:r w:rsidRPr="001F05AC">
        <w:rPr>
          <w:rFonts w:ascii="HQPB4" w:hAnsi="HQPB4" w:cs="HQPB4"/>
        </w:rPr>
        <w:t></w:t>
      </w:r>
      <w:r w:rsidRPr="001F05AC">
        <w:rPr>
          <w:rFonts w:ascii="HQPB2" w:hAnsi="HQPB2" w:cs="HQPB2"/>
        </w:rPr>
        <w:t></w:t>
      </w:r>
      <w:r w:rsidRPr="001F05AC">
        <w:rPr>
          <w:rFonts w:ascii="HQPB4" w:hAnsi="HQPB4" w:cs="HQPB4"/>
        </w:rPr>
        <w:t></w:t>
      </w:r>
      <w:r w:rsidRPr="001F05AC">
        <w:rPr>
          <w:rFonts w:ascii="HQPB2" w:hAnsi="HQPB2" w:cs="HQPB2"/>
        </w:rPr>
        <w:t></w:t>
      </w:r>
      <w:r w:rsidRPr="001F05AC">
        <w:rPr>
          <w:rFonts w:ascii="HQPB2" w:hAnsi="HQPB2" w:cs="HQPB2"/>
        </w:rPr>
        <w:t></w:t>
      </w:r>
      <w:r w:rsidRPr="001F05AC">
        <w:rPr>
          <w:rFonts w:ascii="HQPB4" w:hAnsi="HQPB4" w:cs="HQPB4"/>
        </w:rPr>
        <w:t></w:t>
      </w:r>
      <w:r w:rsidRPr="001F05AC">
        <w:rPr>
          <w:rFonts w:ascii="HQPB4" w:hAnsi="HQPB4" w:cs="HQPB4"/>
        </w:rPr>
        <w:t></w:t>
      </w:r>
      <w:r w:rsidRPr="001F05AC">
        <w:rPr>
          <w:rFonts w:ascii="HQPB2" w:hAnsi="HQPB2" w:cs="HQPB2"/>
        </w:rPr>
        <w:t></w:t>
      </w:r>
      <w:r w:rsidRPr="001F05AC">
        <w:rPr>
          <w:rFonts w:ascii="HQPB2" w:hAnsi="HQPB2" w:cs="HQPB2"/>
        </w:rPr>
        <w:t></w:t>
      </w:r>
      <w:r w:rsidRPr="001F05AC">
        <w:rPr>
          <w:rFonts w:ascii="HQPB4" w:hAnsi="HQPB4" w:cs="HQPB4"/>
        </w:rPr>
        <w:t></w:t>
      </w:r>
      <w:r w:rsidRPr="001F05AC">
        <w:rPr>
          <w:rFonts w:ascii="HQPB4" w:hAnsi="HQPB4" w:cs="HQPB4"/>
        </w:rPr>
        <w:t></w:t>
      </w:r>
      <w:r w:rsidRPr="001F05AC">
        <w:rPr>
          <w:rFonts w:ascii="HQPB1" w:hAnsi="HQPB1" w:cs="HQPB1"/>
        </w:rPr>
        <w:t></w:t>
      </w:r>
      <w:r w:rsidRPr="001F05AC">
        <w:rPr>
          <w:rFonts w:ascii="HQPB4" w:hAnsi="HQPB4" w:cs="HQPB4"/>
        </w:rPr>
        <w:t></w:t>
      </w:r>
      <w:r w:rsidRPr="001F05AC">
        <w:rPr>
          <w:rFonts w:ascii="HQPB1" w:hAnsi="HQPB1" w:cs="HQPB1"/>
        </w:rPr>
        <w:t></w:t>
      </w:r>
      <w:r w:rsidRPr="001F05AC">
        <w:rPr>
          <w:rFonts w:ascii="HQPB1" w:hAnsi="HQPB1" w:cs="HQPB1"/>
        </w:rPr>
        <w:t></w:t>
      </w:r>
      <w:r w:rsidRPr="001F05AC">
        <w:rPr>
          <w:rFonts w:ascii="HQPB5" w:hAnsi="HQPB5" w:cs="HQPB5"/>
        </w:rPr>
        <w:t></w:t>
      </w:r>
      <w:r w:rsidRPr="001F05AC">
        <w:rPr>
          <w:rFonts w:ascii="HQPB1" w:hAnsi="HQPB1" w:cs="HQPB1"/>
        </w:rPr>
        <w:t></w:t>
      </w:r>
      <w:r w:rsidRPr="001F05AC">
        <w:rPr>
          <w:rFonts w:ascii="HQPB5" w:hAnsi="HQPB5" w:cs="HQPB5"/>
        </w:rPr>
        <w:t></w:t>
      </w:r>
      <w:r w:rsidRPr="001F05AC">
        <w:rPr>
          <w:rFonts w:ascii="HQPB1" w:hAnsi="HQPB1" w:cs="HQPB1"/>
        </w:rPr>
        <w:t></w:t>
      </w:r>
      <w:r w:rsidRPr="001F05AC">
        <w:rPr>
          <w:rFonts w:ascii="HQPB1" w:hAnsi="HQPB1" w:cs="HQPB1"/>
        </w:rPr>
        <w:t></w:t>
      </w:r>
      <w:r w:rsidRPr="001F05AC">
        <w:rPr>
          <w:rFonts w:ascii="HQPB2" w:hAnsi="HQPB2" w:cs="HQPB2"/>
        </w:rPr>
        <w:t></w:t>
      </w:r>
      <w:r w:rsidRPr="001F05AC">
        <w:rPr>
          <w:rFonts w:ascii="HQPB5" w:hAnsi="HQPB5" w:cs="HQPB5"/>
        </w:rPr>
        <w:t></w:t>
      </w:r>
      <w:r w:rsidRPr="001F05AC">
        <w:rPr>
          <w:rFonts w:ascii="HQPB1" w:hAnsi="HQPB1" w:cs="HQPB1"/>
        </w:rPr>
        <w:t></w:t>
      </w:r>
      <w:r w:rsidRPr="001F05AC">
        <w:rPr>
          <w:rFonts w:ascii="HQPB2" w:hAnsi="HQPB2" w:cs="HQPB2"/>
        </w:rPr>
        <w:t></w:t>
      </w:r>
      <w:r w:rsidRPr="001F05AC">
        <w:rPr>
          <w:rFonts w:ascii="HQPB5" w:hAnsi="HQPB5" w:cs="HQPB5"/>
        </w:rPr>
        <w:t></w:t>
      </w:r>
      <w:r w:rsidRPr="001F05AC">
        <w:rPr>
          <w:rFonts w:ascii="HQPB1" w:hAnsi="HQPB1" w:cs="HQPB1"/>
        </w:rPr>
        <w:t></w:t>
      </w:r>
      <w:r w:rsidRPr="001F05AC">
        <w:rPr>
          <w:rFonts w:ascii="HQPB2" w:hAnsi="HQPB2" w:cs="HQPB2"/>
        </w:rPr>
        <w:t></w:t>
      </w:r>
      <w:r w:rsidRPr="001F05AC">
        <w:rPr>
          <w:rFonts w:ascii="HQPB5" w:hAnsi="HQPB5" w:cs="HQPB5"/>
        </w:rPr>
        <w:t></w:t>
      </w:r>
      <w:r w:rsidRPr="001F05AC">
        <w:rPr>
          <w:rFonts w:ascii="HQPB1" w:hAnsi="HQPB1" w:cs="HQPB1"/>
        </w:rPr>
        <w:t></w:t>
      </w:r>
      <w:r w:rsidRPr="001F05AC">
        <w:rPr>
          <w:rFonts w:ascii="HQPB4" w:hAnsi="HQPB4" w:cs="HQPB4"/>
        </w:rPr>
        <w:t></w:t>
      </w:r>
      <w:r w:rsidRPr="001F05AC">
        <w:rPr>
          <w:rFonts w:ascii="HQPB1" w:hAnsi="HQPB1" w:cs="HQPB1"/>
        </w:rPr>
        <w:t></w:t>
      </w:r>
      <w:r w:rsidRPr="001F05AC">
        <w:rPr>
          <w:rFonts w:ascii="HQPB1" w:hAnsi="HQPB1" w:cs="HQPB1"/>
        </w:rPr>
        <w:t></w:t>
      </w:r>
      <w:r w:rsidRPr="001F05AC">
        <w:rPr>
          <w:rFonts w:ascii="HQPB2" w:hAnsi="HQPB2" w:cs="HQPB2"/>
        </w:rPr>
        <w:t></w:t>
      </w:r>
      <w:r w:rsidRPr="001F05AC">
        <w:rPr>
          <w:rFonts w:ascii="HQPB2" w:hAnsi="HQPB2" w:cs="HQPB2"/>
        </w:rPr>
        <w:t></w:t>
      </w:r>
      <w:r w:rsidRPr="001F05AC">
        <w:rPr>
          <w:rFonts w:ascii="HQPB4" w:hAnsi="HQPB4" w:cs="HQPB4"/>
        </w:rPr>
        <w:t></w:t>
      </w:r>
      <w:r w:rsidRPr="001F05AC">
        <w:rPr>
          <w:rFonts w:ascii="HQPB2" w:hAnsi="HQPB2" w:cs="HQPB2"/>
        </w:rPr>
        <w:t></w:t>
      </w:r>
      <w:r w:rsidRPr="001F05AC">
        <w:rPr>
          <w:rFonts w:ascii="HQPB5" w:hAnsi="HQPB5" w:cs="HQPB5"/>
        </w:rPr>
        <w:t></w:t>
      </w:r>
      <w:r w:rsidRPr="001F05AC">
        <w:rPr>
          <w:rFonts w:ascii="HQPB1" w:hAnsi="HQPB1" w:cs="HQPB1"/>
        </w:rPr>
        <w:t></w:t>
      </w:r>
      <w:r w:rsidRPr="001F05AC">
        <w:rPr>
          <w:rFonts w:ascii="HQPB1" w:hAnsi="HQPB1" w:cs="HQPB1"/>
        </w:rPr>
        <w:t></w:t>
      </w:r>
      <w:r w:rsidRPr="001F05AC">
        <w:rPr>
          <w:rFonts w:ascii="HQPB2" w:hAnsi="HQPB2" w:cs="HQPB2"/>
        </w:rPr>
        <w:t></w:t>
      </w:r>
      <w:r w:rsidRPr="001F05AC">
        <w:rPr>
          <w:rFonts w:ascii="HQPB5" w:hAnsi="HQPB5" w:cs="HQPB5"/>
        </w:rPr>
        <w:t></w:t>
      </w:r>
      <w:r w:rsidRPr="001F05AC">
        <w:rPr>
          <w:rFonts w:ascii="HQPB1" w:hAnsi="HQPB1" w:cs="HQPB1"/>
        </w:rPr>
        <w:t></w:t>
      </w:r>
      <w:r w:rsidRPr="001F05AC">
        <w:rPr>
          <w:rFonts w:ascii="HQPB1" w:hAnsi="HQPB1" w:cs="HQPB1"/>
        </w:rPr>
        <w:t></w:t>
      </w:r>
      <w:r w:rsidRPr="001F05AC">
        <w:rPr>
          <w:rFonts w:ascii="HQPB5" w:hAnsi="HQPB5" w:cs="HQPB5"/>
        </w:rPr>
        <w:t></w:t>
      </w:r>
      <w:r w:rsidRPr="001F05AC">
        <w:rPr>
          <w:rFonts w:ascii="HQPB2" w:hAnsi="HQPB2" w:cs="HQPB2"/>
        </w:rPr>
        <w:t></w:t>
      </w:r>
      <w:r w:rsidRPr="001F05AC">
        <w:rPr>
          <w:rFonts w:ascii="HQPB4" w:hAnsi="HQPB4" w:cs="HQPB4"/>
        </w:rPr>
        <w:t></w:t>
      </w:r>
      <w:r w:rsidRPr="001F05AC">
        <w:rPr>
          <w:rFonts w:ascii="HQPB1" w:hAnsi="HQPB1" w:cs="HQPB1"/>
        </w:rPr>
        <w:t></w:t>
      </w:r>
      <w:r w:rsidRPr="001F05AC">
        <w:rPr>
          <w:rFonts w:ascii="HQPB4" w:hAnsi="HQPB4" w:cs="HQPB4"/>
        </w:rPr>
        <w:t></w:t>
      </w:r>
      <w:r w:rsidRPr="001F05AC">
        <w:rPr>
          <w:rFonts w:ascii="HQPB2" w:hAnsi="HQPB2" w:cs="HQPB2"/>
        </w:rPr>
        <w:t></w:t>
      </w:r>
      <w:r w:rsidRPr="001F05AC">
        <w:rPr>
          <w:rFonts w:ascii="HQPB4" w:hAnsi="HQPB4" w:cs="HQPB4"/>
        </w:rPr>
        <w:t></w:t>
      </w:r>
      <w:r w:rsidRPr="001F05AC">
        <w:rPr>
          <w:rFonts w:ascii="HQPB1" w:hAnsi="HQPB1" w:cs="HQPB1"/>
        </w:rPr>
        <w:t></w:t>
      </w:r>
      <w:r w:rsidRPr="001F05AC">
        <w:rPr>
          <w:rFonts w:ascii="HQPB2" w:hAnsi="HQPB2" w:cs="HQPB2"/>
        </w:rPr>
        <w:t></w:t>
      </w:r>
      <w:r w:rsidRPr="001F05AC">
        <w:rPr>
          <w:rFonts w:ascii="HQPB5" w:hAnsi="HQPB5" w:cs="HQPB5"/>
        </w:rPr>
        <w:t></w:t>
      </w:r>
      <w:r w:rsidRPr="001F05AC">
        <w:rPr>
          <w:rFonts w:ascii="HQPB1" w:hAnsi="HQPB1" w:cs="HQPB1"/>
        </w:rPr>
        <w:t></w:t>
      </w:r>
      <w:r w:rsidRPr="001F05AC">
        <w:rPr>
          <w:rFonts w:ascii="HQPB4" w:hAnsi="HQPB4" w:cs="HQPB4"/>
        </w:rPr>
        <w:t></w:t>
      </w:r>
      <w:r w:rsidRPr="001F05AC">
        <w:rPr>
          <w:rFonts w:ascii="HQPB2" w:hAnsi="HQPB2" w:cs="HQPB2"/>
        </w:rPr>
        <w:t></w:t>
      </w:r>
      <w:r w:rsidRPr="001F05AC">
        <w:rPr>
          <w:rFonts w:ascii="HQPB5" w:hAnsi="HQPB5" w:cs="HQPB5"/>
        </w:rPr>
        <w:t></w:t>
      </w:r>
      <w:r w:rsidRPr="001F05AC">
        <w:rPr>
          <w:rFonts w:ascii="HQPB4" w:hAnsi="HQPB4" w:cs="HQPB4"/>
        </w:rPr>
        <w:t></w:t>
      </w:r>
      <w:r w:rsidRPr="001F05AC">
        <w:rPr>
          <w:rFonts w:ascii="HQPB1" w:hAnsi="HQPB1" w:cs="HQPB1"/>
        </w:rPr>
        <w:t></w:t>
      </w:r>
      <w:r w:rsidRPr="001F05AC">
        <w:rPr>
          <w:rFonts w:ascii="HQPB2" w:hAnsi="HQPB2" w:cs="HQPB2"/>
        </w:rPr>
        <w:t></w:t>
      </w:r>
      <w:r w:rsidRPr="001F05AC">
        <w:rPr>
          <w:rFonts w:ascii="HQPB4" w:hAnsi="HQPB4" w:cs="HQPB4"/>
        </w:rPr>
        <w:t></w:t>
      </w:r>
      <w:r w:rsidRPr="001F05AC">
        <w:rPr>
          <w:rFonts w:ascii="HQPB2" w:hAnsi="HQPB2" w:cs="HQPB2"/>
        </w:rPr>
        <w:t></w:t>
      </w:r>
      <w:r w:rsidRPr="001F05AC">
        <w:rPr>
          <w:rFonts w:ascii="HQPB5" w:hAnsi="HQPB5" w:cs="HQPB5"/>
        </w:rPr>
        <w:t></w:t>
      </w:r>
      <w:r w:rsidRPr="001F05AC">
        <w:rPr>
          <w:rFonts w:ascii="HQPB2" w:hAnsi="HQPB2" w:cs="HQPB2"/>
        </w:rPr>
        <w:t></w:t>
      </w:r>
      <w:r w:rsidRPr="001F05AC">
        <w:rPr>
          <w:rFonts w:ascii="HQPB4" w:hAnsi="HQPB4" w:cs="HQPB4"/>
        </w:rPr>
        <w:t></w:t>
      </w:r>
      <w:r w:rsidRPr="001F05AC">
        <w:rPr>
          <w:rFonts w:ascii="HQPB2" w:hAnsi="HQPB2" w:cs="HQPB2"/>
        </w:rPr>
        <w:t></w:t>
      </w:r>
      <w:r w:rsidRPr="001F05AC">
        <w:rPr>
          <w:rFonts w:ascii="HQPB5" w:hAnsi="HQPB5" w:cs="HQPB5"/>
        </w:rPr>
        <w:t></w:t>
      </w:r>
      <w:r w:rsidRPr="001F05AC">
        <w:rPr>
          <w:rFonts w:ascii="HQPB1" w:hAnsi="HQPB1" w:cs="HQPB1"/>
        </w:rPr>
        <w:t></w:t>
      </w:r>
      <w:r w:rsidRPr="001F05AC">
        <w:rPr>
          <w:rFonts w:ascii="HQPB1" w:hAnsi="HQPB1" w:cs="HQPB1"/>
        </w:rPr>
        <w:t></w:t>
      </w:r>
      <w:r w:rsidRPr="001F05AC">
        <w:rPr>
          <w:rFonts w:ascii="HQPB2" w:hAnsi="HQPB2" w:cs="HQPB2"/>
        </w:rPr>
        <w:t></w:t>
      </w:r>
      <w:r w:rsidRPr="001F05AC">
        <w:rPr>
          <w:rFonts w:ascii="HQPB4" w:hAnsi="HQPB4" w:cs="HQPB4"/>
        </w:rPr>
        <w:t></w:t>
      </w:r>
      <w:r w:rsidRPr="001F05AC">
        <w:rPr>
          <w:rFonts w:ascii="HQPB2" w:hAnsi="HQPB2" w:cs="HQPB2"/>
        </w:rPr>
        <w:t></w:t>
      </w:r>
      <w:r w:rsidRPr="001F05AC">
        <w:rPr>
          <w:rFonts w:ascii="HQPB5" w:hAnsi="HQPB5" w:cs="HQPB5"/>
        </w:rPr>
        <w:t></w:t>
      </w:r>
      <w:r w:rsidRPr="001F05AC">
        <w:rPr>
          <w:rFonts w:ascii="HQPB2" w:hAnsi="HQPB2" w:cs="HQPB2"/>
        </w:rPr>
        <w:t></w:t>
      </w:r>
      <w:r w:rsidRPr="001F05AC">
        <w:rPr>
          <w:rFonts w:ascii="HQPB2" w:hAnsi="HQPB2" w:cs="HQPB2"/>
        </w:rPr>
        <w:t></w:t>
      </w:r>
      <w:r w:rsidRPr="001F05AC">
        <w:rPr>
          <w:rFonts w:ascii="HQPB5" w:hAnsi="HQPB5" w:cs="HQPB5"/>
        </w:rPr>
        <w:t></w:t>
      </w:r>
      <w:r w:rsidRPr="001F05AC">
        <w:rPr>
          <w:rFonts w:ascii="HQPB2" w:hAnsi="HQPB2" w:cs="HQPB2"/>
        </w:rPr>
        <w:t></w:t>
      </w:r>
      <w:r w:rsidRPr="001F05AC">
        <w:rPr>
          <w:rFonts w:ascii="HQPB4" w:hAnsi="HQPB4" w:cs="HQPB4"/>
        </w:rPr>
        <w:t></w:t>
      </w:r>
      <w:r w:rsidRPr="001F05AC">
        <w:rPr>
          <w:rFonts w:ascii="HQPB2" w:hAnsi="HQPB2" w:cs="HQPB2"/>
        </w:rPr>
        <w:t></w:t>
      </w:r>
      <w:r w:rsidRPr="001F05AC">
        <w:rPr>
          <w:rFonts w:ascii="HQPB5" w:hAnsi="HQPB5" w:cs="HQPB5"/>
        </w:rPr>
        <w:t></w:t>
      </w:r>
      <w:r w:rsidRPr="001F05AC">
        <w:rPr>
          <w:rFonts w:ascii="HQPB1" w:hAnsi="HQPB1" w:cs="HQPB1"/>
        </w:rPr>
        <w:t></w:t>
      </w:r>
      <w:r w:rsidRPr="001F05AC">
        <w:rPr>
          <w:rFonts w:ascii="HQPB2" w:hAnsi="HQPB2" w:cs="HQPB2"/>
        </w:rPr>
        <w:t></w:t>
      </w:r>
      <w:r w:rsidRPr="001F05AC">
        <w:rPr>
          <w:rFonts w:ascii="HQPB2" w:hAnsi="HQPB2" w:cs="HQPB2"/>
        </w:rPr>
        <w:t></w:t>
      </w:r>
      <w:r w:rsidRPr="001F05AC">
        <w:rPr>
          <w:rFonts w:ascii="HQPB5" w:hAnsi="HQPB5" w:cs="HQPB5"/>
        </w:rPr>
        <w:t></w:t>
      </w:r>
      <w:r w:rsidRPr="001F05AC">
        <w:rPr>
          <w:rFonts w:ascii="HQPB1" w:hAnsi="HQPB1" w:cs="HQPB1"/>
        </w:rPr>
        <w:t></w:t>
      </w:r>
      <w:r w:rsidRPr="001F05AC">
        <w:rPr>
          <w:rFonts w:ascii="HQPB4" w:hAnsi="HQPB4" w:cs="HQPB4"/>
        </w:rPr>
        <w:t></w:t>
      </w:r>
      <w:r w:rsidRPr="001F05AC">
        <w:rPr>
          <w:rFonts w:ascii="HQPB2" w:hAnsi="HQPB2" w:cs="HQPB2"/>
        </w:rPr>
        <w:t></w:t>
      </w:r>
      <w:r w:rsidRPr="001F05AC">
        <w:rPr>
          <w:rFonts w:ascii="HQPB4" w:hAnsi="HQPB4" w:cs="HQPB4"/>
        </w:rPr>
        <w:t></w:t>
      </w:r>
      <w:r w:rsidRPr="001F05AC">
        <w:rPr>
          <w:rFonts w:ascii="HQPB2" w:hAnsi="HQPB2" w:cs="HQPB2"/>
        </w:rPr>
        <w:t></w:t>
      </w:r>
      <w:r w:rsidRPr="001F05AC">
        <w:rPr>
          <w:rFonts w:ascii="HQPB4" w:hAnsi="HQPB4" w:cs="HQPB4"/>
        </w:rPr>
        <w:t></w:t>
      </w:r>
      <w:r w:rsidRPr="001F05AC">
        <w:rPr>
          <w:rFonts w:ascii="HQPB2" w:hAnsi="HQPB2" w:cs="HQPB2"/>
        </w:rPr>
        <w:t></w:t>
      </w:r>
      <w:r w:rsidRPr="001F05AC">
        <w:rPr>
          <w:rFonts w:ascii="HQPB4" w:hAnsi="HQPB4" w:cs="HQPB4"/>
        </w:rPr>
        <w:t></w:t>
      </w:r>
      <w:r w:rsidRPr="001F05AC">
        <w:rPr>
          <w:rFonts w:ascii="HQPB1" w:hAnsi="HQPB1" w:cs="HQPB1"/>
        </w:rPr>
        <w:t></w:t>
      </w:r>
      <w:r w:rsidRPr="001F05AC">
        <w:rPr>
          <w:rFonts w:ascii="HQPB5" w:hAnsi="HQPB5" w:cs="HQPB5"/>
        </w:rPr>
        <w:t></w:t>
      </w:r>
      <w:r w:rsidRPr="001F05AC">
        <w:rPr>
          <w:rFonts w:ascii="HQPB1" w:hAnsi="HQPB1" w:cs="HQPB1"/>
        </w:rPr>
        <w:t></w:t>
      </w:r>
      <w:r w:rsidRPr="001F05AC">
        <w:rPr>
          <w:rFonts w:ascii="HQPB2" w:hAnsi="HQPB2" w:cs="HQPB2"/>
        </w:rPr>
        <w:t></w:t>
      </w:r>
      <w:r w:rsidRPr="001F05AC">
        <w:rPr>
          <w:rFonts w:ascii="HQPB1" w:hAnsi="HQPB1" w:cs="HQPB1"/>
        </w:rPr>
        <w:t></w:t>
      </w:r>
      <w:r w:rsidRPr="001F05AC">
        <w:rPr>
          <w:rFonts w:ascii="HQPB2" w:hAnsi="HQPB2" w:cs="HQPB2"/>
        </w:rPr>
        <w:t></w:t>
      </w:r>
      <w:r w:rsidRPr="001F05AC">
        <w:rPr>
          <w:rFonts w:ascii="HQPB4" w:hAnsi="HQPB4" w:cs="HQPB4"/>
        </w:rPr>
        <w:t></w:t>
      </w:r>
      <w:r w:rsidRPr="001F05AC">
        <w:rPr>
          <w:rFonts w:ascii="HQPB2" w:hAnsi="HQPB2" w:cs="HQPB2"/>
        </w:rPr>
        <w:t></w:t>
      </w:r>
      <w:r w:rsidRPr="001F05AC">
        <w:rPr>
          <w:rFonts w:ascii="HQPB5" w:hAnsi="HQPB5" w:cs="HQPB5"/>
        </w:rPr>
        <w:t></w:t>
      </w:r>
      <w:r w:rsidRPr="001F05AC">
        <w:rPr>
          <w:rFonts w:ascii="HQPB2" w:hAnsi="HQPB2" w:cs="HQPB2"/>
        </w:rPr>
        <w:t></w:t>
      </w:r>
      <w:r w:rsidRPr="001F05AC">
        <w:rPr>
          <w:rFonts w:ascii="HQPB1" w:hAnsi="HQPB1" w:cs="HQPB1"/>
        </w:rPr>
        <w:t></w:t>
      </w:r>
      <w:r w:rsidRPr="001F05AC">
        <w:rPr>
          <w:rFonts w:ascii="HQPB5" w:hAnsi="HQPB5" w:cs="HQPB5"/>
        </w:rPr>
        <w:t></w:t>
      </w:r>
      <w:r w:rsidRPr="001F05AC">
        <w:rPr>
          <w:rFonts w:ascii="HQPB2" w:hAnsi="HQPB2" w:cs="HQPB2"/>
        </w:rPr>
        <w:t></w:t>
      </w:r>
      <w:r w:rsidRPr="001F05AC">
        <w:rPr>
          <w:rFonts w:ascii="HQPB2" w:hAnsi="HQPB2" w:cs="HQPB2"/>
        </w:rPr>
        <w:t></w:t>
      </w:r>
      <w:r w:rsidRPr="001F05AC">
        <w:rPr>
          <w:rFonts w:ascii="HQPB2" w:hAnsi="HQPB2" w:cs="HQPB2"/>
        </w:rPr>
        <w:t></w:t>
      </w:r>
      <w:r w:rsidRPr="001F05AC">
        <w:rPr>
          <w:rFonts w:ascii="HQPB4" w:hAnsi="HQPB4" w:cs="HQPB4"/>
        </w:rPr>
        <w:t></w:t>
      </w:r>
      <w:r w:rsidRPr="001F05AC">
        <w:rPr>
          <w:rFonts w:ascii="HQPB3" w:hAnsi="HQPB3" w:cs="HQPB3"/>
        </w:rPr>
        <w:t></w:t>
      </w:r>
      <w:r w:rsidRPr="001F05AC">
        <w:rPr>
          <w:rFonts w:ascii="HQPB4" w:hAnsi="HQPB4" w:cs="HQPB4"/>
        </w:rPr>
        <w:t></w:t>
      </w:r>
      <w:r w:rsidRPr="001F05AC">
        <w:rPr>
          <w:rFonts w:ascii="HQPB3" w:hAnsi="HQPB3" w:cs="HQPB3"/>
        </w:rPr>
        <w:t></w:t>
      </w:r>
      <w:r w:rsidRPr="001F05AC">
        <w:rPr>
          <w:rFonts w:ascii="HQPB5" w:hAnsi="HQPB5" w:cs="HQPB5"/>
        </w:rPr>
        <w:t></w:t>
      </w:r>
      <w:r w:rsidRPr="001F05AC">
        <w:rPr>
          <w:rFonts w:ascii="HQPB1" w:hAnsi="HQPB1" w:cs="HQPB1"/>
        </w:rPr>
        <w:t></w:t>
      </w:r>
      <w:r w:rsidRPr="001F05AC">
        <w:rPr>
          <w:rFonts w:ascii="HQPB1" w:hAnsi="HQPB1" w:cs="HQPB1"/>
        </w:rPr>
        <w:t></w:t>
      </w:r>
      <w:r w:rsidRPr="001F05AC">
        <w:rPr>
          <w:rFonts w:ascii="HQPB5" w:hAnsi="HQPB5" w:cs="HQPB5"/>
        </w:rPr>
        <w:t></w:t>
      </w:r>
      <w:r w:rsidRPr="001F05AC">
        <w:rPr>
          <w:rFonts w:ascii="HQPB2" w:hAnsi="HQPB2" w:cs="HQPB2"/>
        </w:rPr>
        <w:t></w:t>
      </w:r>
      <w:r w:rsidRPr="001F05AC">
        <w:rPr>
          <w:rFonts w:ascii="HQPB4" w:hAnsi="HQPB4" w:cs="HQPB4"/>
        </w:rPr>
        <w:t></w:t>
      </w:r>
      <w:r w:rsidRPr="001F05AC">
        <w:rPr>
          <w:rFonts w:ascii="HQPB2" w:hAnsi="HQPB2" w:cs="HQPB2"/>
        </w:rPr>
        <w:t></w:t>
      </w:r>
      <w:r w:rsidRPr="001F05AC">
        <w:rPr>
          <w:rFonts w:ascii="HQPB5" w:hAnsi="HQPB5" w:cs="HQPB5"/>
        </w:rPr>
        <w:t></w:t>
      </w:r>
      <w:r w:rsidRPr="001F05AC">
        <w:rPr>
          <w:rFonts w:ascii="HQPB1" w:hAnsi="HQPB1" w:cs="HQPB1"/>
        </w:rPr>
        <w:t></w:t>
      </w:r>
      <w:r w:rsidRPr="001F05AC">
        <w:rPr>
          <w:rFonts w:ascii="HQPB5" w:hAnsi="HQPB5" w:cs="HQPB5"/>
        </w:rPr>
        <w:t></w:t>
      </w:r>
      <w:r w:rsidRPr="001F05AC">
        <w:rPr>
          <w:rFonts w:ascii="HQPB2" w:hAnsi="HQPB2" w:cs="HQPB2"/>
        </w:rPr>
        <w:t></w:t>
      </w:r>
      <w:r w:rsidRPr="001F05AC">
        <w:rPr>
          <w:rFonts w:ascii="HQPB5" w:hAnsi="HQPB5" w:cs="HQPB5"/>
        </w:rPr>
        <w:t></w:t>
      </w:r>
      <w:r w:rsidRPr="001F05AC">
        <w:rPr>
          <w:rFonts w:ascii="HQPB2" w:hAnsi="HQPB2" w:cs="HQPB2"/>
        </w:rPr>
        <w:t></w:t>
      </w:r>
    </w:p>
    <w:p w:rsidR="009813D0" w:rsidRPr="009813D0" w:rsidRDefault="009813D0" w:rsidP="009813D0">
      <w:pPr>
        <w:autoSpaceDE w:val="0"/>
        <w:autoSpaceDN w:val="0"/>
        <w:adjustRightInd w:val="0"/>
        <w:spacing w:after="0"/>
        <w:jc w:val="right"/>
        <w:rPr>
          <w:rFonts w:ascii="HQPB1" w:hAnsi="HQPB1" w:cs="HQPB1"/>
        </w:rPr>
      </w:pPr>
    </w:p>
    <w:p w:rsidR="00407955" w:rsidRDefault="00407955" w:rsidP="009240E3">
      <w:pPr>
        <w:autoSpaceDE w:val="0"/>
        <w:autoSpaceDN w:val="0"/>
        <w:adjustRightInd w:val="0"/>
        <w:spacing w:after="0" w:line="480" w:lineRule="auto"/>
        <w:ind w:left="1418" w:hanging="851"/>
        <w:rPr>
          <w:rFonts w:ascii="Times New Roman" w:hAnsi="Times New Roman" w:cs="Times New Roman"/>
          <w:sz w:val="24"/>
          <w:szCs w:val="24"/>
        </w:rPr>
      </w:pPr>
      <w:r>
        <w:rPr>
          <w:rFonts w:ascii="Times New Roman" w:hAnsi="Times New Roman" w:cs="Times New Roman"/>
          <w:sz w:val="24"/>
          <w:szCs w:val="24"/>
        </w:rPr>
        <w:lastRenderedPageBreak/>
        <w:t>Artinya: Hai orang-orang yang beriman, janganlah kamu saling memakan</w:t>
      </w:r>
      <w:r>
        <w:rPr>
          <w:rFonts w:ascii="Times New Roman" w:hAnsi="Times New Roman" w:cs="Times New Roman"/>
          <w:sz w:val="24"/>
          <w:szCs w:val="24"/>
          <w:lang w:val="id-ID"/>
        </w:rPr>
        <w:t xml:space="preserve"> </w:t>
      </w:r>
      <w:r>
        <w:rPr>
          <w:rFonts w:ascii="Times New Roman" w:hAnsi="Times New Roman" w:cs="Times New Roman"/>
          <w:sz w:val="24"/>
          <w:szCs w:val="24"/>
        </w:rPr>
        <w:t>harta sesamamu dengan jalan yang bat</w:t>
      </w:r>
      <w:r w:rsidR="00925CB8">
        <w:rPr>
          <w:rFonts w:ascii="Times New Roman" w:hAnsi="Times New Roman" w:cs="Times New Roman"/>
          <w:sz w:val="24"/>
          <w:szCs w:val="24"/>
          <w:lang w:val="id-ID"/>
        </w:rPr>
        <w:t>h</w:t>
      </w:r>
      <w:r>
        <w:rPr>
          <w:rFonts w:ascii="Times New Roman" w:hAnsi="Times New Roman" w:cs="Times New Roman"/>
          <w:sz w:val="24"/>
          <w:szCs w:val="24"/>
        </w:rPr>
        <w:t xml:space="preserve">il, kecuali dengan jalan perniagaan yang </w:t>
      </w:r>
      <w:r w:rsidR="00925CB8">
        <w:rPr>
          <w:rFonts w:ascii="Times New Roman" w:hAnsi="Times New Roman" w:cs="Times New Roman"/>
          <w:sz w:val="24"/>
          <w:szCs w:val="24"/>
          <w:lang w:val="id-ID"/>
        </w:rPr>
        <w:t>b</w:t>
      </w:r>
      <w:r>
        <w:rPr>
          <w:rFonts w:ascii="Times New Roman" w:hAnsi="Times New Roman" w:cs="Times New Roman"/>
          <w:sz w:val="24"/>
          <w:szCs w:val="24"/>
        </w:rPr>
        <w:t>erlaku dengan suka sama-suka di antara kamu.</w:t>
      </w:r>
      <w:r w:rsidR="004B1F84">
        <w:rPr>
          <w:rStyle w:val="FootnoteReference"/>
          <w:rFonts w:ascii="Times New Roman" w:hAnsi="Times New Roman" w:cs="Times New Roman"/>
          <w:sz w:val="24"/>
          <w:szCs w:val="24"/>
        </w:rPr>
        <w:footnoteReference w:id="74"/>
      </w:r>
    </w:p>
    <w:p w:rsidR="009813D0" w:rsidRDefault="009813D0" w:rsidP="009813D0">
      <w:pPr>
        <w:autoSpaceDE w:val="0"/>
        <w:autoSpaceDN w:val="0"/>
        <w:adjustRightInd w:val="0"/>
        <w:spacing w:after="0"/>
        <w:ind w:left="1418" w:hanging="851"/>
        <w:rPr>
          <w:rFonts w:ascii="Times New Roman" w:hAnsi="Times New Roman" w:cs="Times New Roman"/>
          <w:sz w:val="24"/>
          <w:szCs w:val="24"/>
        </w:rPr>
      </w:pPr>
    </w:p>
    <w:p w:rsidR="00407955" w:rsidRDefault="00407955" w:rsidP="0035369A">
      <w:pPr>
        <w:autoSpaceDE w:val="0"/>
        <w:autoSpaceDN w:val="0"/>
        <w:adjustRightInd w:val="0"/>
        <w:spacing w:after="0" w:line="480" w:lineRule="auto"/>
        <w:ind w:left="567" w:firstLine="851"/>
        <w:rPr>
          <w:rFonts w:ascii="Times New Roman" w:hAnsi="Times New Roman" w:cs="Times New Roman"/>
          <w:sz w:val="24"/>
          <w:szCs w:val="24"/>
        </w:rPr>
      </w:pPr>
      <w:r>
        <w:rPr>
          <w:rFonts w:ascii="Times New Roman" w:hAnsi="Times New Roman" w:cs="Times New Roman"/>
          <w:sz w:val="24"/>
          <w:szCs w:val="24"/>
        </w:rPr>
        <w:t xml:space="preserve">Jika </w:t>
      </w:r>
      <w:r>
        <w:rPr>
          <w:rFonts w:ascii="Times New Roman" w:hAnsi="Times New Roman" w:cs="Times New Roman"/>
          <w:i/>
          <w:iCs/>
          <w:sz w:val="24"/>
          <w:szCs w:val="24"/>
        </w:rPr>
        <w:t xml:space="preserve">ijarah </w:t>
      </w:r>
      <w:r>
        <w:rPr>
          <w:rFonts w:ascii="Times New Roman" w:hAnsi="Times New Roman" w:cs="Times New Roman"/>
          <w:sz w:val="24"/>
          <w:szCs w:val="24"/>
        </w:rPr>
        <w:t xml:space="preserve">itu suatu pekerjaan, maka kewajiban pembayaran upahnya pada waktu berakhirnya pekerjaan. Bila tidak ada pekerjaan lain, jika akad sudah berlangsung dan tidak disyaratkan mengenai pembayaran dan tidak ada ketentuan penangguhannya </w:t>
      </w:r>
    </w:p>
    <w:p w:rsidR="00407955" w:rsidRDefault="00407955" w:rsidP="00407955">
      <w:pPr>
        <w:autoSpaceDE w:val="0"/>
        <w:autoSpaceDN w:val="0"/>
        <w:adjustRightInd w:val="0"/>
        <w:spacing w:after="0" w:line="480" w:lineRule="auto"/>
        <w:ind w:left="567" w:firstLine="993"/>
      </w:pPr>
      <w:r>
        <w:rPr>
          <w:rFonts w:ascii="Times New Roman" w:hAnsi="Times New Roman" w:cs="Times New Roman"/>
          <w:sz w:val="24"/>
          <w:szCs w:val="24"/>
        </w:rPr>
        <w:t>Menurut</w:t>
      </w:r>
      <w:r>
        <w:rPr>
          <w:rFonts w:ascii="Times New Roman" w:hAnsi="Times New Roman" w:cs="Times New Roman"/>
          <w:sz w:val="24"/>
          <w:szCs w:val="24"/>
          <w:lang w:val="id-ID"/>
        </w:rPr>
        <w:t xml:space="preserve"> </w:t>
      </w:r>
      <w:r>
        <w:rPr>
          <w:rFonts w:ascii="Times New Roman" w:hAnsi="Times New Roman" w:cs="Times New Roman"/>
          <w:sz w:val="24"/>
          <w:szCs w:val="24"/>
        </w:rPr>
        <w:t>Abu Hanifah wajib diserahkan upahnya secara berangsur sesuai dengan manfaat yang diterimanya.</w:t>
      </w:r>
      <w:r>
        <w:rPr>
          <w:rFonts w:ascii="Times New Roman" w:hAnsi="Times New Roman" w:cs="Times New Roman"/>
          <w:sz w:val="24"/>
          <w:szCs w:val="24"/>
          <w:lang w:val="id-ID"/>
        </w:rPr>
        <w:t>m</w:t>
      </w:r>
      <w:r>
        <w:rPr>
          <w:rFonts w:ascii="Times New Roman" w:hAnsi="Times New Roman" w:cs="Times New Roman"/>
          <w:sz w:val="24"/>
          <w:szCs w:val="24"/>
        </w:rPr>
        <w:t>aksud</w:t>
      </w:r>
      <w:r>
        <w:rPr>
          <w:rFonts w:ascii="Times New Roman" w:hAnsi="Times New Roman" w:cs="Times New Roman"/>
          <w:sz w:val="24"/>
          <w:szCs w:val="24"/>
          <w:lang w:val="id-ID"/>
        </w:rPr>
        <w:t>nya</w:t>
      </w:r>
      <w:r>
        <w:rPr>
          <w:rFonts w:ascii="Times New Roman" w:hAnsi="Times New Roman" w:cs="Times New Roman"/>
          <w:sz w:val="24"/>
          <w:szCs w:val="24"/>
        </w:rPr>
        <w:t xml:space="preserve"> adalah bersegera menunaikkan hak si pekerja setelah selesainya pekerjaan, begitu juga bisa dimaksud jika telah ada kesepakatan pemberian gaji setiap bulan</w:t>
      </w:r>
    </w:p>
    <w:p w:rsidR="00407955" w:rsidRPr="00EF6990" w:rsidRDefault="00407955" w:rsidP="00407955">
      <w:pPr>
        <w:pStyle w:val="ListParagraph"/>
        <w:autoSpaceDE w:val="0"/>
        <w:autoSpaceDN w:val="0"/>
        <w:adjustRightInd w:val="0"/>
        <w:spacing w:after="0"/>
        <w:ind w:left="786" w:firstLine="1057"/>
        <w:rPr>
          <w:rFonts w:ascii="Times New Roman" w:hAnsi="Times New Roman" w:cs="Times New Roman"/>
          <w:sz w:val="24"/>
          <w:szCs w:val="24"/>
          <w:lang w:val="id-ID"/>
        </w:rPr>
      </w:pPr>
    </w:p>
    <w:p w:rsidR="00407955" w:rsidRPr="00925CB8" w:rsidRDefault="00407955" w:rsidP="002F2D08">
      <w:pPr>
        <w:pStyle w:val="ListParagraph"/>
        <w:numPr>
          <w:ilvl w:val="2"/>
          <w:numId w:val="43"/>
        </w:numPr>
        <w:autoSpaceDE w:val="0"/>
        <w:autoSpaceDN w:val="0"/>
        <w:adjustRightInd w:val="0"/>
        <w:spacing w:after="0" w:line="480" w:lineRule="auto"/>
        <w:ind w:left="567" w:hanging="283"/>
        <w:rPr>
          <w:rFonts w:ascii="Times New Roman" w:hAnsi="Times New Roman" w:cs="Times New Roman"/>
          <w:sz w:val="24"/>
          <w:szCs w:val="24"/>
          <w:lang w:val="id-ID"/>
        </w:rPr>
      </w:pPr>
      <w:r w:rsidRPr="00925CB8">
        <w:rPr>
          <w:rFonts w:ascii="Times New Roman" w:hAnsi="Times New Roman" w:cs="Times New Roman"/>
          <w:b/>
          <w:sz w:val="24"/>
          <w:szCs w:val="24"/>
          <w:lang w:val="id-ID"/>
        </w:rPr>
        <w:t>Penilaian  Prestasi Kerja</w:t>
      </w:r>
    </w:p>
    <w:p w:rsidR="00407955" w:rsidRPr="00EF6990" w:rsidRDefault="00897C79" w:rsidP="0035369A">
      <w:pPr>
        <w:pStyle w:val="ListParagraph"/>
        <w:autoSpaceDE w:val="0"/>
        <w:autoSpaceDN w:val="0"/>
        <w:adjustRightInd w:val="0"/>
        <w:spacing w:after="0" w:line="480" w:lineRule="auto"/>
        <w:ind w:left="851" w:hanging="284"/>
        <w:rPr>
          <w:rFonts w:ascii="Times New Roman" w:hAnsi="Times New Roman" w:cs="Times New Roman"/>
          <w:sz w:val="24"/>
          <w:szCs w:val="24"/>
          <w:lang w:val="id-ID"/>
        </w:rPr>
      </w:pPr>
      <w:r>
        <w:rPr>
          <w:rFonts w:ascii="Times New Roman" w:hAnsi="Times New Roman" w:cs="Times New Roman"/>
          <w:b/>
          <w:sz w:val="24"/>
          <w:szCs w:val="24"/>
          <w:lang w:val="id-ID"/>
        </w:rPr>
        <w:t xml:space="preserve">a). </w:t>
      </w:r>
      <w:r w:rsidR="00407955" w:rsidRPr="00EF6990">
        <w:rPr>
          <w:rFonts w:ascii="Times New Roman" w:hAnsi="Times New Roman" w:cs="Times New Roman"/>
          <w:b/>
          <w:sz w:val="24"/>
          <w:szCs w:val="24"/>
          <w:lang w:val="id-ID"/>
        </w:rPr>
        <w:t>P</w:t>
      </w:r>
      <w:r w:rsidR="0035369A">
        <w:rPr>
          <w:rFonts w:ascii="Times New Roman" w:hAnsi="Times New Roman" w:cs="Times New Roman"/>
          <w:b/>
          <w:sz w:val="24"/>
          <w:szCs w:val="24"/>
          <w:lang w:val="id-ID"/>
        </w:rPr>
        <w:t>engertian P</w:t>
      </w:r>
      <w:r w:rsidR="00407955" w:rsidRPr="00EF6990">
        <w:rPr>
          <w:rFonts w:ascii="Times New Roman" w:hAnsi="Times New Roman" w:cs="Times New Roman"/>
          <w:b/>
          <w:sz w:val="24"/>
          <w:szCs w:val="24"/>
          <w:lang w:val="id-ID"/>
        </w:rPr>
        <w:t xml:space="preserve">restasi </w:t>
      </w:r>
      <w:r w:rsidR="0035369A">
        <w:rPr>
          <w:rFonts w:ascii="Times New Roman" w:hAnsi="Times New Roman" w:cs="Times New Roman"/>
          <w:b/>
          <w:sz w:val="24"/>
          <w:szCs w:val="24"/>
          <w:lang w:val="id-ID"/>
        </w:rPr>
        <w:t>K</w:t>
      </w:r>
      <w:r w:rsidR="00407955" w:rsidRPr="00EF6990">
        <w:rPr>
          <w:rFonts w:ascii="Times New Roman" w:hAnsi="Times New Roman" w:cs="Times New Roman"/>
          <w:b/>
          <w:sz w:val="24"/>
          <w:szCs w:val="24"/>
          <w:lang w:val="id-ID"/>
        </w:rPr>
        <w:t>erja</w:t>
      </w:r>
    </w:p>
    <w:p w:rsidR="00407955" w:rsidRPr="00EF6990" w:rsidRDefault="00407955" w:rsidP="0035369A">
      <w:pPr>
        <w:autoSpaceDE w:val="0"/>
        <w:autoSpaceDN w:val="0"/>
        <w:adjustRightInd w:val="0"/>
        <w:spacing w:after="0" w:line="480" w:lineRule="auto"/>
        <w:ind w:left="993" w:firstLine="708"/>
        <w:rPr>
          <w:rFonts w:ascii="Times New Roman" w:hAnsi="Times New Roman" w:cs="Times New Roman"/>
          <w:sz w:val="24"/>
          <w:szCs w:val="24"/>
        </w:rPr>
      </w:pPr>
      <w:r w:rsidRPr="00EF6990">
        <w:rPr>
          <w:rFonts w:ascii="Times New Roman" w:hAnsi="Times New Roman" w:cs="Times New Roman"/>
          <w:sz w:val="24"/>
          <w:szCs w:val="24"/>
        </w:rPr>
        <w:t>Sumber daya manusia merupakan faktor penggerak sebuah perusahaan untuk</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bisa maju, maka dari itu perusahaan perlu mempunyai sumber daya manusia yang</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memiliki prestasi kerja yang baik. Berikut beberapa pengertian prestasi kerja</w:t>
      </w:r>
      <w:r w:rsidRPr="00EF6990">
        <w:rPr>
          <w:rFonts w:ascii="Times New Roman" w:hAnsi="Times New Roman" w:cs="Times New Roman"/>
          <w:sz w:val="24"/>
          <w:szCs w:val="24"/>
          <w:lang w:val="id-ID"/>
        </w:rPr>
        <w:t xml:space="preserve"> m</w:t>
      </w:r>
      <w:r w:rsidRPr="00EF6990">
        <w:rPr>
          <w:rFonts w:ascii="Times New Roman" w:hAnsi="Times New Roman" w:cs="Times New Roman"/>
          <w:sz w:val="24"/>
          <w:szCs w:val="24"/>
        </w:rPr>
        <w:t>enurut</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beberapa ahli:</w:t>
      </w:r>
    </w:p>
    <w:p w:rsidR="00407955" w:rsidRPr="00EF6990" w:rsidRDefault="00407955" w:rsidP="0035369A">
      <w:pPr>
        <w:autoSpaceDE w:val="0"/>
        <w:autoSpaceDN w:val="0"/>
        <w:adjustRightInd w:val="0"/>
        <w:spacing w:after="0" w:line="480" w:lineRule="auto"/>
        <w:ind w:left="993" w:firstLine="850"/>
        <w:rPr>
          <w:rFonts w:ascii="Times New Roman" w:hAnsi="Times New Roman" w:cs="Times New Roman"/>
          <w:sz w:val="24"/>
          <w:szCs w:val="24"/>
        </w:rPr>
      </w:pPr>
      <w:r w:rsidRPr="00EF6990">
        <w:rPr>
          <w:rFonts w:ascii="Times New Roman" w:hAnsi="Times New Roman" w:cs="Times New Roman"/>
          <w:sz w:val="24"/>
          <w:szCs w:val="24"/>
          <w:lang w:val="id-ID"/>
        </w:rPr>
        <w:t xml:space="preserve">Menurut </w:t>
      </w:r>
      <w:r w:rsidRPr="00EF6990">
        <w:rPr>
          <w:rFonts w:ascii="Times New Roman" w:hAnsi="Times New Roman" w:cs="Times New Roman"/>
          <w:sz w:val="24"/>
          <w:szCs w:val="24"/>
        </w:rPr>
        <w:t>Sutrisno Prestasi kerja adalah sebagai hasil yang telah</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dicapai seseorang dari tingkah laku kerjanya dalam melaksanakan aktivitas kerjanya.</w:t>
      </w:r>
      <w:r w:rsidRPr="00EF6990">
        <w:rPr>
          <w:rStyle w:val="FootnoteReference"/>
          <w:rFonts w:ascii="Times New Roman" w:hAnsi="Times New Roman" w:cs="Times New Roman"/>
          <w:sz w:val="24"/>
          <w:szCs w:val="24"/>
        </w:rPr>
        <w:footnoteReference w:id="75"/>
      </w:r>
    </w:p>
    <w:p w:rsidR="00407955" w:rsidRPr="00EF6990" w:rsidRDefault="00407955" w:rsidP="0035369A">
      <w:pPr>
        <w:autoSpaceDE w:val="0"/>
        <w:autoSpaceDN w:val="0"/>
        <w:adjustRightInd w:val="0"/>
        <w:spacing w:after="0" w:line="480" w:lineRule="auto"/>
        <w:ind w:left="993" w:firstLine="567"/>
        <w:rPr>
          <w:rFonts w:ascii="Times New Roman" w:hAnsi="Times New Roman" w:cs="Times New Roman"/>
          <w:sz w:val="24"/>
          <w:szCs w:val="24"/>
        </w:rPr>
      </w:pPr>
      <w:r w:rsidRPr="00EF6990">
        <w:rPr>
          <w:rFonts w:ascii="Times New Roman" w:hAnsi="Times New Roman" w:cs="Times New Roman"/>
          <w:sz w:val="24"/>
          <w:szCs w:val="24"/>
        </w:rPr>
        <w:lastRenderedPageBreak/>
        <w:t xml:space="preserve">Menurut Mangkunegara </w:t>
      </w:r>
      <w:r w:rsidRPr="00EF6990">
        <w:rPr>
          <w:rFonts w:ascii="Times New Roman" w:hAnsi="Times New Roman" w:cs="Times New Roman"/>
          <w:sz w:val="24"/>
          <w:szCs w:val="24"/>
          <w:lang w:val="id-ID"/>
        </w:rPr>
        <w:t xml:space="preserve">dalam bukunya Sutrisno </w:t>
      </w:r>
      <w:r w:rsidRPr="00EF6990">
        <w:rPr>
          <w:rFonts w:ascii="Times New Roman" w:hAnsi="Times New Roman" w:cs="Times New Roman"/>
          <w:sz w:val="24"/>
          <w:szCs w:val="24"/>
        </w:rPr>
        <w:t>Prestasi kerja adalah hasil kerja secara kualitas</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dan kuantitas yang dicapai dengan tanggung jawab yang diberikan kepadanya.</w:t>
      </w:r>
      <w:r w:rsidRPr="00EF6990">
        <w:rPr>
          <w:rStyle w:val="FootnoteReference"/>
          <w:rFonts w:ascii="Times New Roman" w:hAnsi="Times New Roman" w:cs="Times New Roman"/>
          <w:sz w:val="24"/>
          <w:szCs w:val="24"/>
        </w:rPr>
        <w:footnoteReference w:id="76"/>
      </w:r>
    </w:p>
    <w:p w:rsidR="00407955" w:rsidRPr="00EF6990" w:rsidRDefault="00407955" w:rsidP="0035369A">
      <w:pPr>
        <w:autoSpaceDE w:val="0"/>
        <w:autoSpaceDN w:val="0"/>
        <w:adjustRightInd w:val="0"/>
        <w:spacing w:after="0" w:line="480" w:lineRule="auto"/>
        <w:ind w:left="993" w:firstLine="567"/>
        <w:rPr>
          <w:rFonts w:ascii="Times New Roman" w:hAnsi="Times New Roman" w:cs="Times New Roman"/>
          <w:sz w:val="24"/>
          <w:szCs w:val="24"/>
        </w:rPr>
      </w:pPr>
      <w:r w:rsidRPr="00EF6990">
        <w:rPr>
          <w:rFonts w:ascii="Times New Roman" w:hAnsi="Times New Roman" w:cs="Times New Roman"/>
          <w:sz w:val="24"/>
          <w:szCs w:val="24"/>
        </w:rPr>
        <w:t>Menurut Bernardin dan Russel dalam Sutrisno Prestasi adalah</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catatan tentang hasil-hasil yang diperoleh dari fungsi-fungsi pekerjaan tertentu atau</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 xml:space="preserve">kegiatan tertentu selama kurun waktu tertentu. </w:t>
      </w:r>
    </w:p>
    <w:p w:rsidR="00407955" w:rsidRPr="00EF6990" w:rsidRDefault="00407955" w:rsidP="0035369A">
      <w:pPr>
        <w:autoSpaceDE w:val="0"/>
        <w:autoSpaceDN w:val="0"/>
        <w:adjustRightInd w:val="0"/>
        <w:spacing w:after="0" w:line="480" w:lineRule="auto"/>
        <w:ind w:left="993" w:firstLine="567"/>
        <w:rPr>
          <w:rFonts w:ascii="Times New Roman" w:hAnsi="Times New Roman" w:cs="Times New Roman"/>
          <w:sz w:val="24"/>
          <w:szCs w:val="24"/>
        </w:rPr>
      </w:pPr>
      <w:r w:rsidRPr="00EF6990">
        <w:rPr>
          <w:rFonts w:ascii="Times New Roman" w:hAnsi="Times New Roman" w:cs="Times New Roman"/>
          <w:sz w:val="24"/>
          <w:szCs w:val="24"/>
        </w:rPr>
        <w:t>Berdasarkan beberapa pendapat dari</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para ahli diatas, dapat disimpulkan bahwa Prestasi kerja merupakan hasil yang</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dicapai oleh seorang karyawan dalam menyelesaikan tugas yang diberikan</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kepadanya.</w:t>
      </w:r>
    </w:p>
    <w:p w:rsidR="00407955" w:rsidRPr="00EF6990" w:rsidRDefault="00407955" w:rsidP="0035369A">
      <w:pPr>
        <w:autoSpaceDE w:val="0"/>
        <w:autoSpaceDN w:val="0"/>
        <w:adjustRightInd w:val="0"/>
        <w:spacing w:after="0" w:line="480" w:lineRule="auto"/>
        <w:ind w:left="993" w:firstLine="567"/>
        <w:rPr>
          <w:rFonts w:ascii="Times New Roman" w:hAnsi="Times New Roman" w:cs="Times New Roman"/>
          <w:sz w:val="24"/>
          <w:szCs w:val="24"/>
        </w:rPr>
      </w:pPr>
      <w:r w:rsidRPr="00EF6990">
        <w:rPr>
          <w:rFonts w:ascii="Times New Roman" w:hAnsi="Times New Roman" w:cs="Times New Roman"/>
          <w:sz w:val="24"/>
          <w:szCs w:val="24"/>
          <w:lang w:val="id-ID"/>
        </w:rPr>
        <w:t xml:space="preserve">Ada beberapa dimensi prestasi kerja sebagaimana pendapat </w:t>
      </w:r>
      <w:r w:rsidRPr="00EF6990">
        <w:rPr>
          <w:rFonts w:ascii="Times New Roman" w:hAnsi="Times New Roman" w:cs="Times New Roman"/>
          <w:sz w:val="24"/>
          <w:szCs w:val="24"/>
        </w:rPr>
        <w:t>Hasibuan yaitu sebagai berikut:</w:t>
      </w:r>
      <w:r w:rsidRPr="00EF6990">
        <w:rPr>
          <w:rStyle w:val="FootnoteReference"/>
          <w:rFonts w:ascii="Times New Roman" w:hAnsi="Times New Roman" w:cs="Times New Roman"/>
          <w:sz w:val="24"/>
          <w:szCs w:val="24"/>
        </w:rPr>
        <w:footnoteReference w:id="77"/>
      </w:r>
    </w:p>
    <w:p w:rsidR="00407955" w:rsidRPr="00EF6990" w:rsidRDefault="00407955" w:rsidP="0035369A">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1. Kesetiaan</w:t>
      </w:r>
    </w:p>
    <w:p w:rsidR="00407955" w:rsidRPr="00EF6990" w:rsidRDefault="00407955" w:rsidP="0040795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Penilai mengukur kesetiaan karyawan terhadap pekerjaanya, jabatannya, dan</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organisasi. Kesetiaan ini dicerminkan oleh kesediaan karyawan menjaga dan</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membela organisasi di dalam maupun diluar pekerjaan dari rongrongan orang</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yang tidak bertanggung jawab.</w:t>
      </w:r>
    </w:p>
    <w:p w:rsidR="00407955" w:rsidRPr="00EF6990" w:rsidRDefault="00407955" w:rsidP="002D51F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2. Prestasi kerja</w:t>
      </w:r>
    </w:p>
    <w:p w:rsidR="00407955" w:rsidRDefault="00407955" w:rsidP="0040795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 xml:space="preserve">Penilai </w:t>
      </w:r>
      <w:r w:rsidRPr="00EF6990">
        <w:rPr>
          <w:rFonts w:ascii="Times New Roman" w:hAnsi="Times New Roman" w:cs="Times New Roman"/>
          <w:sz w:val="24"/>
          <w:szCs w:val="24"/>
          <w:lang w:val="id-ID"/>
        </w:rPr>
        <w:t>memberikan pe</w:t>
      </w:r>
      <w:r w:rsidRPr="00EF6990">
        <w:rPr>
          <w:rFonts w:ascii="Times New Roman" w:hAnsi="Times New Roman" w:cs="Times New Roman"/>
          <w:sz w:val="24"/>
          <w:szCs w:val="24"/>
        </w:rPr>
        <w:t>nilai</w:t>
      </w:r>
      <w:r w:rsidRPr="00EF6990">
        <w:rPr>
          <w:rFonts w:ascii="Times New Roman" w:hAnsi="Times New Roman" w:cs="Times New Roman"/>
          <w:sz w:val="24"/>
          <w:szCs w:val="24"/>
          <w:lang w:val="id-ID"/>
        </w:rPr>
        <w:t>an</w:t>
      </w:r>
      <w:r w:rsidRPr="00EF6990">
        <w:rPr>
          <w:rFonts w:ascii="Times New Roman" w:hAnsi="Times New Roman" w:cs="Times New Roman"/>
          <w:sz w:val="24"/>
          <w:szCs w:val="24"/>
        </w:rPr>
        <w:t xml:space="preserve"> hasil kerja baik kualitas maupun yang dapat dihasilkan karyawan</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tersebut dari uraian pekerjaannya.</w:t>
      </w:r>
    </w:p>
    <w:p w:rsidR="00054AB1" w:rsidRPr="00EF6990" w:rsidRDefault="00054AB1" w:rsidP="00407955">
      <w:pPr>
        <w:autoSpaceDE w:val="0"/>
        <w:autoSpaceDN w:val="0"/>
        <w:adjustRightInd w:val="0"/>
        <w:spacing w:after="0" w:line="480" w:lineRule="auto"/>
        <w:ind w:left="993" w:firstLine="0"/>
        <w:rPr>
          <w:rFonts w:ascii="Times New Roman" w:hAnsi="Times New Roman" w:cs="Times New Roman"/>
          <w:sz w:val="24"/>
          <w:szCs w:val="24"/>
        </w:rPr>
      </w:pPr>
    </w:p>
    <w:p w:rsidR="00407955" w:rsidRPr="00EF6990" w:rsidRDefault="00407955" w:rsidP="002D51F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lastRenderedPageBreak/>
        <w:t>3. Kejujuran</w:t>
      </w:r>
    </w:p>
    <w:p w:rsidR="00407955" w:rsidRPr="00EF6990" w:rsidRDefault="00407955" w:rsidP="0040795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 xml:space="preserve">Penilai </w:t>
      </w:r>
      <w:r w:rsidRPr="00EF6990">
        <w:rPr>
          <w:rFonts w:ascii="Times New Roman" w:hAnsi="Times New Roman" w:cs="Times New Roman"/>
          <w:sz w:val="24"/>
          <w:szCs w:val="24"/>
          <w:lang w:val="id-ID"/>
        </w:rPr>
        <w:t>memberikan pe</w:t>
      </w:r>
      <w:r w:rsidRPr="00EF6990">
        <w:rPr>
          <w:rFonts w:ascii="Times New Roman" w:hAnsi="Times New Roman" w:cs="Times New Roman"/>
          <w:sz w:val="24"/>
          <w:szCs w:val="24"/>
        </w:rPr>
        <w:t>nilai</w:t>
      </w:r>
      <w:r w:rsidRPr="00EF6990">
        <w:rPr>
          <w:rFonts w:ascii="Times New Roman" w:hAnsi="Times New Roman" w:cs="Times New Roman"/>
          <w:sz w:val="24"/>
          <w:szCs w:val="24"/>
          <w:lang w:val="id-ID"/>
        </w:rPr>
        <w:t>an</w:t>
      </w:r>
      <w:r w:rsidRPr="00EF6990">
        <w:rPr>
          <w:rFonts w:ascii="Times New Roman" w:hAnsi="Times New Roman" w:cs="Times New Roman"/>
          <w:sz w:val="24"/>
          <w:szCs w:val="24"/>
        </w:rPr>
        <w:t xml:space="preserve"> kejujuran dalam melaksanakan tugas-tugasnya memenuhi</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perjanjian baik bagi dirinya sendiri maupun terhadap orang lain seperti kepada</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para bawahannya.</w:t>
      </w:r>
    </w:p>
    <w:p w:rsidR="00407955" w:rsidRPr="00EF6990" w:rsidRDefault="00407955" w:rsidP="002D51F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4. Kedisiplinan</w:t>
      </w:r>
    </w:p>
    <w:p w:rsidR="00407955" w:rsidRPr="00EF6990" w:rsidRDefault="00407955" w:rsidP="0040795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 xml:space="preserve">Penilai </w:t>
      </w:r>
      <w:r w:rsidRPr="00EF6990">
        <w:rPr>
          <w:rFonts w:ascii="Times New Roman" w:hAnsi="Times New Roman" w:cs="Times New Roman"/>
          <w:sz w:val="24"/>
          <w:szCs w:val="24"/>
          <w:lang w:val="id-ID"/>
        </w:rPr>
        <w:t>memberikan pe</w:t>
      </w:r>
      <w:r w:rsidRPr="00EF6990">
        <w:rPr>
          <w:rFonts w:ascii="Times New Roman" w:hAnsi="Times New Roman" w:cs="Times New Roman"/>
          <w:sz w:val="24"/>
          <w:szCs w:val="24"/>
        </w:rPr>
        <w:t>nilai</w:t>
      </w:r>
      <w:r w:rsidRPr="00EF6990">
        <w:rPr>
          <w:rFonts w:ascii="Times New Roman" w:hAnsi="Times New Roman" w:cs="Times New Roman"/>
          <w:sz w:val="24"/>
          <w:szCs w:val="24"/>
          <w:lang w:val="id-ID"/>
        </w:rPr>
        <w:t>an</w:t>
      </w:r>
      <w:r w:rsidRPr="00EF6990">
        <w:rPr>
          <w:rFonts w:ascii="Times New Roman" w:hAnsi="Times New Roman" w:cs="Times New Roman"/>
          <w:sz w:val="24"/>
          <w:szCs w:val="24"/>
        </w:rPr>
        <w:t xml:space="preserve"> disiplin karyawan dalam mematuhi peraturan-peraturan yang ada</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dan melakukan pekerjaaanya sesuai dengan instruksi yang diberikan kepadanya.</w:t>
      </w:r>
    </w:p>
    <w:p w:rsidR="00407955" w:rsidRPr="00EF6990" w:rsidRDefault="00407955" w:rsidP="002D51F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5. Kreativitas</w:t>
      </w:r>
    </w:p>
    <w:p w:rsidR="00407955" w:rsidRPr="00EF6990" w:rsidRDefault="00407955" w:rsidP="0040795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 xml:space="preserve">Penilai </w:t>
      </w:r>
      <w:r w:rsidRPr="00EF6990">
        <w:rPr>
          <w:rFonts w:ascii="Times New Roman" w:hAnsi="Times New Roman" w:cs="Times New Roman"/>
          <w:sz w:val="24"/>
          <w:szCs w:val="24"/>
          <w:lang w:val="id-ID"/>
        </w:rPr>
        <w:t>memberikan p</w:t>
      </w:r>
      <w:r w:rsidRPr="00EF6990">
        <w:rPr>
          <w:rFonts w:ascii="Times New Roman" w:hAnsi="Times New Roman" w:cs="Times New Roman"/>
          <w:sz w:val="24"/>
          <w:szCs w:val="24"/>
        </w:rPr>
        <w:t>enilai</w:t>
      </w:r>
      <w:r w:rsidRPr="00EF6990">
        <w:rPr>
          <w:rFonts w:ascii="Times New Roman" w:hAnsi="Times New Roman" w:cs="Times New Roman"/>
          <w:sz w:val="24"/>
          <w:szCs w:val="24"/>
          <w:lang w:val="id-ID"/>
        </w:rPr>
        <w:t>an</w:t>
      </w:r>
      <w:r w:rsidRPr="00EF6990">
        <w:rPr>
          <w:rFonts w:ascii="Times New Roman" w:hAnsi="Times New Roman" w:cs="Times New Roman"/>
          <w:sz w:val="24"/>
          <w:szCs w:val="24"/>
        </w:rPr>
        <w:t xml:space="preserve"> kemampuan karyawan dalam mengembangkan kreativitas untuk</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menyelesaikan pekerjaanya, sehingga bekerja lebih berdaya guna dan berhasil</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guna.</w:t>
      </w:r>
    </w:p>
    <w:p w:rsidR="00407955" w:rsidRPr="00EF6990" w:rsidRDefault="009F3FE9" w:rsidP="002D51F5">
      <w:pPr>
        <w:autoSpaceDE w:val="0"/>
        <w:autoSpaceDN w:val="0"/>
        <w:adjustRightInd w:val="0"/>
        <w:spacing w:after="0" w:line="480" w:lineRule="auto"/>
        <w:ind w:left="993" w:firstLine="0"/>
        <w:rPr>
          <w:rFonts w:ascii="Times New Roman" w:hAnsi="Times New Roman" w:cs="Times New Roman"/>
          <w:sz w:val="24"/>
          <w:szCs w:val="24"/>
        </w:rPr>
      </w:pPr>
      <w:r>
        <w:rPr>
          <w:rFonts w:ascii="Times New Roman" w:hAnsi="Times New Roman" w:cs="Times New Roman"/>
          <w:sz w:val="24"/>
          <w:szCs w:val="24"/>
        </w:rPr>
        <w:t>6. Kerja</w:t>
      </w:r>
      <w:r w:rsidR="00407955" w:rsidRPr="00EF6990">
        <w:rPr>
          <w:rFonts w:ascii="Times New Roman" w:hAnsi="Times New Roman" w:cs="Times New Roman"/>
          <w:sz w:val="24"/>
          <w:szCs w:val="24"/>
        </w:rPr>
        <w:t>sama</w:t>
      </w:r>
    </w:p>
    <w:p w:rsidR="00407955" w:rsidRPr="00EF6990" w:rsidRDefault="00407955" w:rsidP="0040795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 xml:space="preserve">Penilai </w:t>
      </w:r>
      <w:r w:rsidRPr="00EF6990">
        <w:rPr>
          <w:rFonts w:ascii="Times New Roman" w:hAnsi="Times New Roman" w:cs="Times New Roman"/>
          <w:sz w:val="24"/>
          <w:szCs w:val="24"/>
          <w:lang w:val="id-ID"/>
        </w:rPr>
        <w:t>memberikan p</w:t>
      </w:r>
      <w:r w:rsidRPr="00EF6990">
        <w:rPr>
          <w:rFonts w:ascii="Times New Roman" w:hAnsi="Times New Roman" w:cs="Times New Roman"/>
          <w:sz w:val="24"/>
          <w:szCs w:val="24"/>
        </w:rPr>
        <w:t>enilai</w:t>
      </w:r>
      <w:r w:rsidRPr="00EF6990">
        <w:rPr>
          <w:rFonts w:ascii="Times New Roman" w:hAnsi="Times New Roman" w:cs="Times New Roman"/>
          <w:sz w:val="24"/>
          <w:szCs w:val="24"/>
          <w:lang w:val="id-ID"/>
        </w:rPr>
        <w:t>an</w:t>
      </w:r>
      <w:r w:rsidRPr="00EF6990">
        <w:rPr>
          <w:rFonts w:ascii="Times New Roman" w:hAnsi="Times New Roman" w:cs="Times New Roman"/>
          <w:sz w:val="24"/>
          <w:szCs w:val="24"/>
        </w:rPr>
        <w:t xml:space="preserve"> kesediaan kary</w:t>
      </w:r>
      <w:r w:rsidR="009F3FE9">
        <w:rPr>
          <w:rFonts w:ascii="Times New Roman" w:hAnsi="Times New Roman" w:cs="Times New Roman"/>
          <w:sz w:val="24"/>
          <w:szCs w:val="24"/>
        </w:rPr>
        <w:t>awan berpartisipasi dan bekerja</w:t>
      </w:r>
      <w:r w:rsidRPr="00EF6990">
        <w:rPr>
          <w:rFonts w:ascii="Times New Roman" w:hAnsi="Times New Roman" w:cs="Times New Roman"/>
          <w:sz w:val="24"/>
          <w:szCs w:val="24"/>
        </w:rPr>
        <w:t>sama dengan</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karyawan lainnya secara vertikal atau horizontal di dalam maupun di luar</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pekerjaan sehingga hasil pekerjaan akan semakin baik.</w:t>
      </w:r>
    </w:p>
    <w:p w:rsidR="00407955" w:rsidRPr="00EF6990" w:rsidRDefault="00407955" w:rsidP="002D51F5">
      <w:pPr>
        <w:autoSpaceDE w:val="0"/>
        <w:autoSpaceDN w:val="0"/>
        <w:adjustRightInd w:val="0"/>
        <w:spacing w:after="0" w:line="480" w:lineRule="auto"/>
        <w:ind w:left="993" w:hanging="142"/>
        <w:rPr>
          <w:rFonts w:ascii="Times New Roman" w:hAnsi="Times New Roman" w:cs="Times New Roman"/>
          <w:sz w:val="24"/>
          <w:szCs w:val="24"/>
        </w:rPr>
      </w:pPr>
      <w:r w:rsidRPr="00EF6990">
        <w:rPr>
          <w:rFonts w:ascii="Times New Roman" w:hAnsi="Times New Roman" w:cs="Times New Roman"/>
          <w:sz w:val="24"/>
          <w:szCs w:val="24"/>
        </w:rPr>
        <w:t>7. Kepemimpinan</w:t>
      </w:r>
    </w:p>
    <w:p w:rsidR="00407955" w:rsidRPr="00EF6990" w:rsidRDefault="00407955" w:rsidP="0040795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Penilai menilai kemampuan untuk memimpin, berpengaruh, mempunyai pribadi</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yang kuat, dihormati, berwibawa, dan dapat memotivasi orang lain atau</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bawahannya untuk bekerja secara efektif.</w:t>
      </w:r>
    </w:p>
    <w:p w:rsidR="00054AB1" w:rsidRDefault="00054AB1" w:rsidP="002D51F5">
      <w:pPr>
        <w:autoSpaceDE w:val="0"/>
        <w:autoSpaceDN w:val="0"/>
        <w:adjustRightInd w:val="0"/>
        <w:spacing w:after="0" w:line="480" w:lineRule="auto"/>
        <w:ind w:left="993" w:firstLine="0"/>
        <w:rPr>
          <w:rFonts w:ascii="Times New Roman" w:hAnsi="Times New Roman" w:cs="Times New Roman"/>
          <w:sz w:val="24"/>
          <w:szCs w:val="24"/>
        </w:rPr>
      </w:pPr>
    </w:p>
    <w:p w:rsidR="00054AB1" w:rsidRDefault="00054AB1" w:rsidP="002D51F5">
      <w:pPr>
        <w:autoSpaceDE w:val="0"/>
        <w:autoSpaceDN w:val="0"/>
        <w:adjustRightInd w:val="0"/>
        <w:spacing w:after="0" w:line="480" w:lineRule="auto"/>
        <w:ind w:left="993" w:firstLine="0"/>
        <w:rPr>
          <w:rFonts w:ascii="Times New Roman" w:hAnsi="Times New Roman" w:cs="Times New Roman"/>
          <w:sz w:val="24"/>
          <w:szCs w:val="24"/>
        </w:rPr>
      </w:pPr>
    </w:p>
    <w:p w:rsidR="00407955" w:rsidRPr="00EF6990" w:rsidRDefault="00407955" w:rsidP="002D51F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lastRenderedPageBreak/>
        <w:t>8. Kepribadian</w:t>
      </w:r>
    </w:p>
    <w:p w:rsidR="00407955" w:rsidRPr="00EF6990" w:rsidRDefault="00407955" w:rsidP="0040795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Penilai menilai karyawan dari sikap perilaku, kesopanan, periang, disukai,</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memberi kesan menyenangkan, memperlihatkan sikap yang baik, serta</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berpenampilan simpatik dan wajar.</w:t>
      </w:r>
    </w:p>
    <w:p w:rsidR="00407955" w:rsidRPr="00EF6990" w:rsidRDefault="00407955" w:rsidP="002D51F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9. Prakarsa</w:t>
      </w:r>
    </w:p>
    <w:p w:rsidR="00407955" w:rsidRPr="00EF6990" w:rsidRDefault="00407955" w:rsidP="00407955">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Penilai menilai kemampuan berfikir yang orisinal dan berdasarkan inisiatif</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sendiri untuk menganalisis, menilai, menciptakan, memberikan alasan,</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mendapatkan kesimpulan, dan membuat keputusan penyelesaian masalah yang</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dihadapannya.</w:t>
      </w:r>
    </w:p>
    <w:p w:rsidR="00407955" w:rsidRPr="00EF6990" w:rsidRDefault="00407955" w:rsidP="00532218">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10.Tanggungjawab</w:t>
      </w:r>
    </w:p>
    <w:p w:rsidR="00407955" w:rsidRDefault="00407955" w:rsidP="002117AE">
      <w:pPr>
        <w:autoSpaceDE w:val="0"/>
        <w:autoSpaceDN w:val="0"/>
        <w:adjustRightInd w:val="0"/>
        <w:spacing w:after="0" w:line="480" w:lineRule="auto"/>
        <w:ind w:left="993" w:firstLine="0"/>
        <w:rPr>
          <w:rFonts w:ascii="Times New Roman" w:hAnsi="Times New Roman" w:cs="Times New Roman"/>
          <w:sz w:val="24"/>
          <w:szCs w:val="24"/>
        </w:rPr>
      </w:pPr>
      <w:r w:rsidRPr="00EF6990">
        <w:rPr>
          <w:rFonts w:ascii="Times New Roman" w:hAnsi="Times New Roman" w:cs="Times New Roman"/>
          <w:sz w:val="24"/>
          <w:szCs w:val="24"/>
        </w:rPr>
        <w:t>Penilai menilai kesediaan karyawan dalam mempertanggung jawabkan</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kebijaksanaanya, pekerjaan, dan hasil kerjanya, saran dan prasarana yang</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dipergunakannya, serta perilaku kerjanya</w:t>
      </w:r>
    </w:p>
    <w:p w:rsidR="002D51F5" w:rsidRPr="00EF6990" w:rsidRDefault="002D51F5" w:rsidP="002D51F5">
      <w:pPr>
        <w:autoSpaceDE w:val="0"/>
        <w:autoSpaceDN w:val="0"/>
        <w:adjustRightInd w:val="0"/>
        <w:spacing w:after="0"/>
        <w:ind w:left="1134" w:firstLine="0"/>
        <w:rPr>
          <w:rFonts w:ascii="Times New Roman" w:hAnsi="Times New Roman" w:cs="Times New Roman"/>
          <w:sz w:val="24"/>
          <w:szCs w:val="24"/>
        </w:rPr>
      </w:pPr>
    </w:p>
    <w:p w:rsidR="00407955" w:rsidRPr="00EF6990" w:rsidRDefault="00897C79" w:rsidP="002D51F5">
      <w:pPr>
        <w:pStyle w:val="ListParagraph"/>
        <w:autoSpaceDE w:val="0"/>
        <w:autoSpaceDN w:val="0"/>
        <w:adjustRightInd w:val="0"/>
        <w:spacing w:after="0" w:line="480" w:lineRule="auto"/>
        <w:ind w:left="567" w:hanging="283"/>
        <w:rPr>
          <w:rFonts w:ascii="Times New Roman" w:hAnsi="Times New Roman" w:cs="Times New Roman"/>
          <w:sz w:val="24"/>
          <w:szCs w:val="24"/>
          <w:lang w:val="id-ID"/>
        </w:rPr>
      </w:pPr>
      <w:r>
        <w:rPr>
          <w:rFonts w:ascii="Times New Roman" w:hAnsi="Times New Roman" w:cs="Times New Roman"/>
          <w:b/>
          <w:sz w:val="24"/>
          <w:szCs w:val="24"/>
          <w:lang w:val="id-ID"/>
        </w:rPr>
        <w:t xml:space="preserve">b). </w:t>
      </w:r>
      <w:r w:rsidR="00407955" w:rsidRPr="00EF6990">
        <w:rPr>
          <w:rFonts w:ascii="Times New Roman" w:hAnsi="Times New Roman" w:cs="Times New Roman"/>
          <w:b/>
          <w:sz w:val="24"/>
          <w:szCs w:val="24"/>
          <w:lang w:val="id-ID"/>
        </w:rPr>
        <w:t>Pengertian Penilaian Prestasi</w:t>
      </w:r>
    </w:p>
    <w:p w:rsidR="00407955" w:rsidRPr="00EF6990" w:rsidRDefault="00407955" w:rsidP="00407955">
      <w:pPr>
        <w:autoSpaceDE w:val="0"/>
        <w:autoSpaceDN w:val="0"/>
        <w:adjustRightInd w:val="0"/>
        <w:spacing w:after="0" w:line="480" w:lineRule="auto"/>
        <w:ind w:left="567" w:firstLine="709"/>
        <w:rPr>
          <w:rFonts w:ascii="Times New Roman" w:hAnsi="Times New Roman" w:cs="Times New Roman"/>
          <w:sz w:val="24"/>
          <w:szCs w:val="24"/>
        </w:rPr>
      </w:pPr>
      <w:r w:rsidRPr="00EF6990">
        <w:rPr>
          <w:rFonts w:ascii="Times New Roman" w:hAnsi="Times New Roman" w:cs="Times New Roman"/>
          <w:sz w:val="24"/>
          <w:szCs w:val="24"/>
        </w:rPr>
        <w:t>Penilaian prestasi karyawan harus dilakukan untuk mengetahui prestasi yang</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dapat dicapai setiap karyawan. Apakah prestasi yang dicapai setiap karyawan baik,</w:t>
      </w:r>
      <w:r w:rsidR="009F3FE9">
        <w:rPr>
          <w:rFonts w:ascii="Times New Roman" w:hAnsi="Times New Roman" w:cs="Times New Roman"/>
          <w:sz w:val="24"/>
          <w:szCs w:val="24"/>
          <w:lang w:val="id-ID"/>
        </w:rPr>
        <w:t xml:space="preserve"> </w:t>
      </w:r>
      <w:r w:rsidRPr="00EF6990">
        <w:rPr>
          <w:rFonts w:ascii="Times New Roman" w:hAnsi="Times New Roman" w:cs="Times New Roman"/>
          <w:sz w:val="24"/>
          <w:szCs w:val="24"/>
        </w:rPr>
        <w:t>sedang, atau kurang. Penilaian prestasi penting bagi setiap karyawan dan berguna</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bagi perusahaan untuk menetapkan tindakan kebijaksanaan selanjutnya. Dengan</w:t>
      </w:r>
      <w:r w:rsidR="00054AB1">
        <w:rPr>
          <w:rFonts w:ascii="Times New Roman" w:hAnsi="Times New Roman" w:cs="Times New Roman"/>
          <w:sz w:val="24"/>
          <w:szCs w:val="24"/>
          <w:lang w:val="id-ID"/>
        </w:rPr>
        <w:t xml:space="preserve"> </w:t>
      </w:r>
      <w:r w:rsidRPr="00EF6990">
        <w:rPr>
          <w:rFonts w:ascii="Times New Roman" w:hAnsi="Times New Roman" w:cs="Times New Roman"/>
          <w:sz w:val="24"/>
          <w:szCs w:val="24"/>
        </w:rPr>
        <w:t>penilain prestasi kerja berarti para bawahan mendapat perhatian dari atasannya</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sehingga mendorong mereka bergairah bekerja, asalkan proses penilaiannya jujur</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dan objektif serta ada tindak lanjutnya.</w:t>
      </w:r>
    </w:p>
    <w:p w:rsidR="00407955" w:rsidRPr="00EF6990" w:rsidRDefault="00407955" w:rsidP="00054AB1">
      <w:pPr>
        <w:autoSpaceDE w:val="0"/>
        <w:autoSpaceDN w:val="0"/>
        <w:adjustRightInd w:val="0"/>
        <w:spacing w:after="0" w:line="480" w:lineRule="auto"/>
        <w:ind w:left="567" w:firstLine="709"/>
        <w:rPr>
          <w:rFonts w:ascii="Times New Roman" w:hAnsi="Times New Roman" w:cs="Times New Roman"/>
          <w:sz w:val="24"/>
          <w:szCs w:val="24"/>
        </w:rPr>
      </w:pPr>
      <w:r w:rsidRPr="00EF6990">
        <w:rPr>
          <w:rFonts w:ascii="Times New Roman" w:hAnsi="Times New Roman" w:cs="Times New Roman"/>
          <w:sz w:val="24"/>
          <w:szCs w:val="24"/>
        </w:rPr>
        <w:lastRenderedPageBreak/>
        <w:t>Menurut Rivai penilaian prestasi kerja merupakan hasil kerja</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karyawan dalam lingkup tanggung jawabnya.</w:t>
      </w:r>
      <w:r>
        <w:rPr>
          <w:rStyle w:val="FootnoteReference"/>
          <w:rFonts w:ascii="Times New Roman" w:hAnsi="Times New Roman" w:cs="Times New Roman"/>
          <w:sz w:val="24"/>
          <w:szCs w:val="24"/>
        </w:rPr>
        <w:footnoteReference w:id="78"/>
      </w:r>
      <w:r w:rsidRPr="00EF6990">
        <w:rPr>
          <w:rFonts w:ascii="Times New Roman" w:hAnsi="Times New Roman" w:cs="Times New Roman"/>
          <w:sz w:val="24"/>
          <w:szCs w:val="24"/>
        </w:rPr>
        <w:t xml:space="preserve"> </w:t>
      </w:r>
    </w:p>
    <w:p w:rsidR="00407955" w:rsidRPr="00EF6990" w:rsidRDefault="00407955" w:rsidP="00407955">
      <w:pPr>
        <w:autoSpaceDE w:val="0"/>
        <w:autoSpaceDN w:val="0"/>
        <w:adjustRightInd w:val="0"/>
        <w:spacing w:after="0" w:line="480" w:lineRule="auto"/>
        <w:ind w:left="567" w:firstLine="709"/>
        <w:rPr>
          <w:rFonts w:ascii="Times New Roman" w:hAnsi="Times New Roman" w:cs="Times New Roman"/>
          <w:sz w:val="24"/>
          <w:szCs w:val="24"/>
        </w:rPr>
      </w:pPr>
      <w:r w:rsidRPr="00EF6990">
        <w:rPr>
          <w:rFonts w:ascii="Times New Roman" w:hAnsi="Times New Roman" w:cs="Times New Roman"/>
          <w:sz w:val="24"/>
          <w:szCs w:val="24"/>
        </w:rPr>
        <w:t>Menurut Mangkunegara penilaian prestasi kerja adalah suatu proses penilaian prestasi kerja yang dilakukan</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pemimpin perusahaan secara sistematik berdasarkan pekerjaan yang ditugaskan</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kepadanya.</w:t>
      </w:r>
      <w:r w:rsidR="002D51F5">
        <w:rPr>
          <w:rStyle w:val="FootnoteReference"/>
          <w:rFonts w:ascii="Times New Roman" w:hAnsi="Times New Roman" w:cs="Times New Roman"/>
          <w:sz w:val="24"/>
          <w:szCs w:val="24"/>
        </w:rPr>
        <w:footnoteReference w:id="79"/>
      </w:r>
    </w:p>
    <w:p w:rsidR="00407955" w:rsidRPr="00EF6990" w:rsidRDefault="00407955" w:rsidP="00407955">
      <w:pPr>
        <w:autoSpaceDE w:val="0"/>
        <w:autoSpaceDN w:val="0"/>
        <w:adjustRightInd w:val="0"/>
        <w:spacing w:after="0" w:line="480" w:lineRule="auto"/>
        <w:ind w:left="567" w:firstLine="709"/>
        <w:rPr>
          <w:rFonts w:ascii="Times New Roman" w:hAnsi="Times New Roman" w:cs="Times New Roman"/>
          <w:sz w:val="24"/>
          <w:szCs w:val="24"/>
        </w:rPr>
      </w:pPr>
      <w:r w:rsidRPr="00EF6990">
        <w:rPr>
          <w:rFonts w:ascii="Times New Roman" w:hAnsi="Times New Roman" w:cs="Times New Roman"/>
          <w:sz w:val="24"/>
          <w:szCs w:val="24"/>
        </w:rPr>
        <w:t xml:space="preserve">Menurut Blanchard dan Spencer dalam </w:t>
      </w:r>
      <w:r w:rsidRPr="00EF6990">
        <w:rPr>
          <w:rFonts w:ascii="Times New Roman" w:hAnsi="Times New Roman" w:cs="Times New Roman"/>
          <w:sz w:val="24"/>
          <w:szCs w:val="24"/>
          <w:lang w:val="id-ID"/>
        </w:rPr>
        <w:t xml:space="preserve">bukunya </w:t>
      </w:r>
      <w:r w:rsidRPr="00EF6990">
        <w:rPr>
          <w:rFonts w:ascii="Times New Roman" w:hAnsi="Times New Roman" w:cs="Times New Roman"/>
          <w:sz w:val="24"/>
          <w:szCs w:val="24"/>
        </w:rPr>
        <w:t xml:space="preserve">Hartatik </w:t>
      </w:r>
      <w:r w:rsidRPr="00EF6990">
        <w:rPr>
          <w:rFonts w:ascii="Times New Roman" w:hAnsi="Times New Roman" w:cs="Times New Roman"/>
          <w:sz w:val="24"/>
          <w:szCs w:val="24"/>
          <w:lang w:val="id-ID"/>
        </w:rPr>
        <w:t>bahwa</w:t>
      </w:r>
      <w:r w:rsidRPr="00EF6990">
        <w:rPr>
          <w:rFonts w:ascii="Times New Roman" w:hAnsi="Times New Roman" w:cs="Times New Roman"/>
          <w:sz w:val="24"/>
          <w:szCs w:val="24"/>
        </w:rPr>
        <w:t xml:space="preserve"> penilaian</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prestasi kerja merupakan proses organisasi yang evaluasi prestasi kerja karyawannya</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terhadap pekerjaannya. Berdasarkan beberapa pendapat dari para ahli diatas,</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penilaian prestasi kerja merupakan suatu proses yang dilakukan untuk mengetahui</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hasil kerja karyawan terhadap pekerjaan yang diberikan kepadanya.</w:t>
      </w:r>
    </w:p>
    <w:p w:rsidR="00407955" w:rsidRPr="00EF6990" w:rsidRDefault="00897C79" w:rsidP="002D51F5">
      <w:pPr>
        <w:pStyle w:val="ListParagraph"/>
        <w:autoSpaceDE w:val="0"/>
        <w:autoSpaceDN w:val="0"/>
        <w:adjustRightInd w:val="0"/>
        <w:spacing w:after="0"/>
        <w:ind w:left="567" w:hanging="283"/>
        <w:rPr>
          <w:rFonts w:ascii="Times New Roman" w:hAnsi="Times New Roman" w:cs="Times New Roman"/>
          <w:b/>
          <w:bCs/>
          <w:sz w:val="24"/>
          <w:szCs w:val="24"/>
        </w:rPr>
      </w:pPr>
      <w:r>
        <w:rPr>
          <w:rFonts w:ascii="Times New Roman" w:hAnsi="Times New Roman" w:cs="Times New Roman"/>
          <w:b/>
          <w:bCs/>
          <w:sz w:val="24"/>
          <w:szCs w:val="24"/>
          <w:lang w:val="id-ID"/>
        </w:rPr>
        <w:t xml:space="preserve">c). </w:t>
      </w:r>
      <w:r w:rsidR="00407955" w:rsidRPr="00EF6990">
        <w:rPr>
          <w:rFonts w:ascii="Times New Roman" w:hAnsi="Times New Roman" w:cs="Times New Roman"/>
          <w:b/>
          <w:bCs/>
          <w:sz w:val="24"/>
          <w:szCs w:val="24"/>
        </w:rPr>
        <w:t xml:space="preserve">Tujuan dan </w:t>
      </w:r>
      <w:r w:rsidR="00407955" w:rsidRPr="00EF6990">
        <w:rPr>
          <w:rFonts w:ascii="Times New Roman" w:hAnsi="Times New Roman" w:cs="Times New Roman"/>
          <w:b/>
          <w:bCs/>
          <w:sz w:val="24"/>
          <w:szCs w:val="24"/>
          <w:lang w:val="id-ID"/>
        </w:rPr>
        <w:t>K</w:t>
      </w:r>
      <w:r w:rsidR="00407955" w:rsidRPr="00EF6990">
        <w:rPr>
          <w:rFonts w:ascii="Times New Roman" w:hAnsi="Times New Roman" w:cs="Times New Roman"/>
          <w:b/>
          <w:bCs/>
          <w:sz w:val="24"/>
          <w:szCs w:val="24"/>
        </w:rPr>
        <w:t xml:space="preserve">egunaan </w:t>
      </w:r>
      <w:r w:rsidR="00407955" w:rsidRPr="00EF6990">
        <w:rPr>
          <w:rFonts w:ascii="Times New Roman" w:hAnsi="Times New Roman" w:cs="Times New Roman"/>
          <w:b/>
          <w:bCs/>
          <w:sz w:val="24"/>
          <w:szCs w:val="24"/>
          <w:lang w:val="id-ID"/>
        </w:rPr>
        <w:t>P</w:t>
      </w:r>
      <w:r w:rsidR="00407955" w:rsidRPr="00EF6990">
        <w:rPr>
          <w:rFonts w:ascii="Times New Roman" w:hAnsi="Times New Roman" w:cs="Times New Roman"/>
          <w:b/>
          <w:bCs/>
          <w:sz w:val="24"/>
          <w:szCs w:val="24"/>
        </w:rPr>
        <w:t xml:space="preserve">enilaian Prestasi </w:t>
      </w:r>
    </w:p>
    <w:p w:rsidR="00407955" w:rsidRPr="00EF6990" w:rsidRDefault="00407955" w:rsidP="00407955">
      <w:pPr>
        <w:pStyle w:val="ListParagraph"/>
        <w:autoSpaceDE w:val="0"/>
        <w:autoSpaceDN w:val="0"/>
        <w:adjustRightInd w:val="0"/>
        <w:spacing w:after="0"/>
        <w:ind w:left="567" w:firstLine="0"/>
        <w:rPr>
          <w:rFonts w:ascii="Times New Roman" w:hAnsi="Times New Roman" w:cs="Times New Roman"/>
          <w:b/>
          <w:bCs/>
          <w:sz w:val="24"/>
          <w:szCs w:val="24"/>
        </w:rPr>
      </w:pPr>
    </w:p>
    <w:p w:rsidR="00407955" w:rsidRPr="00EF6990" w:rsidRDefault="00407955" w:rsidP="00407955">
      <w:pPr>
        <w:autoSpaceDE w:val="0"/>
        <w:autoSpaceDN w:val="0"/>
        <w:adjustRightInd w:val="0"/>
        <w:spacing w:after="0" w:line="480" w:lineRule="auto"/>
        <w:ind w:left="709" w:firstLine="0"/>
        <w:rPr>
          <w:rFonts w:ascii="Times New Roman" w:hAnsi="Times New Roman" w:cs="Times New Roman"/>
          <w:sz w:val="24"/>
          <w:szCs w:val="24"/>
        </w:rPr>
      </w:pPr>
      <w:r w:rsidRPr="00EF6990">
        <w:rPr>
          <w:rFonts w:ascii="Times New Roman" w:hAnsi="Times New Roman" w:cs="Times New Roman"/>
          <w:sz w:val="24"/>
          <w:szCs w:val="24"/>
        </w:rPr>
        <w:t>Menurut Hasibuan tujuan dan kegunaan penilaian prestasi</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karyawan sebagai berikut:</w:t>
      </w:r>
    </w:p>
    <w:p w:rsidR="00407955" w:rsidRPr="00EF6990" w:rsidRDefault="00407955" w:rsidP="00054AB1">
      <w:pPr>
        <w:autoSpaceDE w:val="0"/>
        <w:autoSpaceDN w:val="0"/>
        <w:adjustRightInd w:val="0"/>
        <w:spacing w:after="0" w:line="480" w:lineRule="auto"/>
        <w:ind w:left="1134" w:hanging="283"/>
        <w:rPr>
          <w:rFonts w:ascii="Times New Roman" w:hAnsi="Times New Roman" w:cs="Times New Roman"/>
          <w:sz w:val="24"/>
          <w:szCs w:val="24"/>
        </w:rPr>
      </w:pPr>
      <w:r w:rsidRPr="00EF6990">
        <w:rPr>
          <w:rFonts w:ascii="Times New Roman" w:hAnsi="Times New Roman" w:cs="Times New Roman"/>
          <w:sz w:val="24"/>
          <w:szCs w:val="24"/>
        </w:rPr>
        <w:t>1</w:t>
      </w:r>
      <w:r w:rsidRPr="00EF6990">
        <w:rPr>
          <w:rFonts w:ascii="Times New Roman" w:hAnsi="Times New Roman" w:cs="Times New Roman"/>
          <w:b/>
          <w:bCs/>
          <w:sz w:val="24"/>
          <w:szCs w:val="24"/>
        </w:rPr>
        <w:t xml:space="preserve">. </w:t>
      </w:r>
      <w:r w:rsidRPr="00EF6990">
        <w:rPr>
          <w:rFonts w:ascii="Times New Roman" w:hAnsi="Times New Roman" w:cs="Times New Roman"/>
          <w:sz w:val="24"/>
          <w:szCs w:val="24"/>
        </w:rPr>
        <w:t xml:space="preserve">Sebagai dasar dalam pengambilan keputusan yang digunakan </w:t>
      </w:r>
      <w:r w:rsidRPr="00EF6990">
        <w:rPr>
          <w:rFonts w:ascii="Times New Roman" w:hAnsi="Times New Roman" w:cs="Times New Roman"/>
          <w:sz w:val="24"/>
          <w:szCs w:val="24"/>
          <w:lang w:val="id-ID"/>
        </w:rPr>
        <w:t>u</w:t>
      </w:r>
      <w:r w:rsidRPr="00EF6990">
        <w:rPr>
          <w:rFonts w:ascii="Times New Roman" w:hAnsi="Times New Roman" w:cs="Times New Roman"/>
          <w:sz w:val="24"/>
          <w:szCs w:val="24"/>
        </w:rPr>
        <w:t>ntuk</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promosi, demosi, pemberhentian, dan penetapan besarnya balas jasa.</w:t>
      </w:r>
    </w:p>
    <w:p w:rsidR="00407955" w:rsidRPr="00EF6990" w:rsidRDefault="00407955" w:rsidP="00054AB1">
      <w:pPr>
        <w:autoSpaceDE w:val="0"/>
        <w:autoSpaceDN w:val="0"/>
        <w:adjustRightInd w:val="0"/>
        <w:spacing w:after="0" w:line="480" w:lineRule="auto"/>
        <w:ind w:left="1134" w:hanging="283"/>
        <w:rPr>
          <w:rFonts w:ascii="Times New Roman" w:hAnsi="Times New Roman" w:cs="Times New Roman"/>
          <w:sz w:val="24"/>
          <w:szCs w:val="24"/>
        </w:rPr>
      </w:pPr>
      <w:r w:rsidRPr="00EF6990">
        <w:rPr>
          <w:rFonts w:ascii="Times New Roman" w:hAnsi="Times New Roman" w:cs="Times New Roman"/>
          <w:sz w:val="24"/>
          <w:szCs w:val="24"/>
        </w:rPr>
        <w:t xml:space="preserve">2. </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Untuk mengukur prestasi kerja yaitu sejauh mana karyawan bisa sukses</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dalam pekerjaannya.</w:t>
      </w:r>
    </w:p>
    <w:p w:rsidR="00407955" w:rsidRPr="00EF6990" w:rsidRDefault="00407955" w:rsidP="00054AB1">
      <w:pPr>
        <w:autoSpaceDE w:val="0"/>
        <w:autoSpaceDN w:val="0"/>
        <w:adjustRightInd w:val="0"/>
        <w:spacing w:after="0" w:line="480" w:lineRule="auto"/>
        <w:ind w:left="1134" w:hanging="283"/>
        <w:rPr>
          <w:rFonts w:ascii="Times New Roman" w:hAnsi="Times New Roman" w:cs="Times New Roman"/>
          <w:sz w:val="24"/>
          <w:szCs w:val="24"/>
        </w:rPr>
      </w:pPr>
      <w:r w:rsidRPr="00EF6990">
        <w:rPr>
          <w:rFonts w:ascii="Times New Roman" w:hAnsi="Times New Roman" w:cs="Times New Roman"/>
          <w:sz w:val="24"/>
          <w:szCs w:val="24"/>
        </w:rPr>
        <w:t xml:space="preserve">3. </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Sebagai dasar untuk mengevaluasi efektivitas seluruh kegiatan di dalam</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perusahaan.</w:t>
      </w:r>
    </w:p>
    <w:p w:rsidR="00407955" w:rsidRPr="00EF6990" w:rsidRDefault="00407955" w:rsidP="00407955">
      <w:pPr>
        <w:autoSpaceDE w:val="0"/>
        <w:autoSpaceDN w:val="0"/>
        <w:adjustRightInd w:val="0"/>
        <w:spacing w:after="0" w:line="480" w:lineRule="auto"/>
        <w:ind w:left="1276" w:hanging="425"/>
        <w:rPr>
          <w:rFonts w:ascii="Times New Roman" w:hAnsi="Times New Roman" w:cs="Times New Roman"/>
          <w:sz w:val="24"/>
          <w:szCs w:val="24"/>
        </w:rPr>
      </w:pPr>
      <w:r w:rsidRPr="00EF6990">
        <w:rPr>
          <w:rFonts w:ascii="Times New Roman" w:hAnsi="Times New Roman" w:cs="Times New Roman"/>
          <w:sz w:val="24"/>
          <w:szCs w:val="24"/>
        </w:rPr>
        <w:lastRenderedPageBreak/>
        <w:t xml:space="preserve">4. </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Sebagai dasar untuk mengevaluasi program latihan dan keefektifan jadwal</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kerja, metode kerja, struktur organisasi, gaya pengawasan, kondisi kerja,</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dan peralatan kerja.</w:t>
      </w:r>
    </w:p>
    <w:p w:rsidR="00407955" w:rsidRPr="00EF6990" w:rsidRDefault="00407955" w:rsidP="00407955">
      <w:pPr>
        <w:autoSpaceDE w:val="0"/>
        <w:autoSpaceDN w:val="0"/>
        <w:adjustRightInd w:val="0"/>
        <w:spacing w:after="0" w:line="480" w:lineRule="auto"/>
        <w:ind w:left="1276" w:hanging="425"/>
        <w:rPr>
          <w:rFonts w:ascii="Times New Roman" w:hAnsi="Times New Roman" w:cs="Times New Roman"/>
          <w:sz w:val="24"/>
          <w:szCs w:val="24"/>
        </w:rPr>
      </w:pPr>
      <w:r w:rsidRPr="00EF6990">
        <w:rPr>
          <w:rFonts w:ascii="Times New Roman" w:hAnsi="Times New Roman" w:cs="Times New Roman"/>
          <w:sz w:val="24"/>
          <w:szCs w:val="24"/>
        </w:rPr>
        <w:t xml:space="preserve">5. </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Sebagai indikator untuk menentukan kebutuhan akan latihan bagi karyawan</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yang berada di dalam organisasi.</w:t>
      </w:r>
    </w:p>
    <w:p w:rsidR="00407955" w:rsidRPr="00EF6990" w:rsidRDefault="00407955" w:rsidP="00054AB1">
      <w:pPr>
        <w:autoSpaceDE w:val="0"/>
        <w:autoSpaceDN w:val="0"/>
        <w:adjustRightInd w:val="0"/>
        <w:spacing w:after="0" w:line="480" w:lineRule="auto"/>
        <w:ind w:left="1276" w:hanging="425"/>
        <w:rPr>
          <w:rFonts w:ascii="Times New Roman" w:hAnsi="Times New Roman" w:cs="Times New Roman"/>
          <w:sz w:val="24"/>
          <w:szCs w:val="24"/>
        </w:rPr>
      </w:pPr>
      <w:r w:rsidRPr="00EF6990">
        <w:rPr>
          <w:rFonts w:ascii="Times New Roman" w:hAnsi="Times New Roman" w:cs="Times New Roman"/>
          <w:sz w:val="24"/>
          <w:szCs w:val="24"/>
        </w:rPr>
        <w:t xml:space="preserve">6. </w:t>
      </w:r>
      <w:r w:rsidRPr="00EF6990">
        <w:rPr>
          <w:rFonts w:ascii="Times New Roman" w:hAnsi="Times New Roman" w:cs="Times New Roman"/>
          <w:sz w:val="24"/>
          <w:szCs w:val="24"/>
          <w:lang w:val="id-ID"/>
        </w:rPr>
        <w:t xml:space="preserve"> </w:t>
      </w:r>
      <w:r w:rsidR="00054AB1">
        <w:rPr>
          <w:rFonts w:ascii="Times New Roman" w:hAnsi="Times New Roman" w:cs="Times New Roman"/>
          <w:sz w:val="24"/>
          <w:szCs w:val="24"/>
          <w:lang w:val="id-ID"/>
        </w:rPr>
        <w:t xml:space="preserve"> </w:t>
      </w:r>
      <w:r w:rsidRPr="00EF6990">
        <w:rPr>
          <w:rFonts w:ascii="Times New Roman" w:hAnsi="Times New Roman" w:cs="Times New Roman"/>
          <w:sz w:val="24"/>
          <w:szCs w:val="24"/>
        </w:rPr>
        <w:t>Sebagai alat untuk mendorong atau membiasakan para atasan untuk</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mengobservasi perilaku bawahan supaya diketahui minat dan kebutuhan</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bawahannya.</w:t>
      </w:r>
    </w:p>
    <w:p w:rsidR="00407955" w:rsidRPr="00EF6990" w:rsidRDefault="00407955" w:rsidP="00054AB1">
      <w:pPr>
        <w:autoSpaceDE w:val="0"/>
        <w:autoSpaceDN w:val="0"/>
        <w:adjustRightInd w:val="0"/>
        <w:spacing w:after="0" w:line="480" w:lineRule="auto"/>
        <w:ind w:left="1276" w:hanging="425"/>
        <w:rPr>
          <w:rFonts w:ascii="Times New Roman" w:hAnsi="Times New Roman" w:cs="Times New Roman"/>
          <w:sz w:val="24"/>
          <w:szCs w:val="24"/>
        </w:rPr>
      </w:pPr>
      <w:r w:rsidRPr="00EF6990">
        <w:rPr>
          <w:rFonts w:ascii="Times New Roman" w:hAnsi="Times New Roman" w:cs="Times New Roman"/>
          <w:sz w:val="24"/>
          <w:szCs w:val="24"/>
        </w:rPr>
        <w:t>7</w:t>
      </w:r>
      <w:r w:rsidRPr="00EF6990">
        <w:rPr>
          <w:rFonts w:ascii="Times New Roman" w:hAnsi="Times New Roman" w:cs="Times New Roman"/>
          <w:b/>
          <w:bCs/>
          <w:sz w:val="24"/>
          <w:szCs w:val="24"/>
        </w:rPr>
        <w:t xml:space="preserve">. </w:t>
      </w:r>
      <w:r w:rsidR="00054AB1">
        <w:rPr>
          <w:rFonts w:ascii="Times New Roman" w:hAnsi="Times New Roman" w:cs="Times New Roman"/>
          <w:b/>
          <w:bCs/>
          <w:sz w:val="24"/>
          <w:szCs w:val="24"/>
          <w:lang w:val="id-ID"/>
        </w:rPr>
        <w:t xml:space="preserve">  </w:t>
      </w:r>
      <w:r w:rsidRPr="00EF6990">
        <w:rPr>
          <w:rFonts w:ascii="Times New Roman" w:hAnsi="Times New Roman" w:cs="Times New Roman"/>
          <w:sz w:val="24"/>
          <w:szCs w:val="24"/>
        </w:rPr>
        <w:t>Sebagai alat untuk bisa melihat kekurangan atau kelemahan-kelemahan dimasa lampau dan meningkatkan kemampuan karyawan selanjutnya.</w:t>
      </w:r>
    </w:p>
    <w:p w:rsidR="00407955" w:rsidRPr="00EF6990" w:rsidRDefault="00407955" w:rsidP="00054AB1">
      <w:pPr>
        <w:autoSpaceDE w:val="0"/>
        <w:autoSpaceDN w:val="0"/>
        <w:adjustRightInd w:val="0"/>
        <w:spacing w:after="0" w:line="480" w:lineRule="auto"/>
        <w:ind w:left="1276" w:hanging="425"/>
        <w:rPr>
          <w:rFonts w:ascii="Times New Roman" w:hAnsi="Times New Roman" w:cs="Times New Roman"/>
          <w:sz w:val="24"/>
          <w:szCs w:val="24"/>
        </w:rPr>
      </w:pPr>
      <w:r w:rsidRPr="00EF6990">
        <w:rPr>
          <w:rFonts w:ascii="Times New Roman" w:hAnsi="Times New Roman" w:cs="Times New Roman"/>
          <w:sz w:val="24"/>
          <w:szCs w:val="24"/>
        </w:rPr>
        <w:t>8.</w:t>
      </w:r>
      <w:r w:rsidRPr="00EF6990">
        <w:rPr>
          <w:rFonts w:ascii="Times New Roman" w:hAnsi="Times New Roman" w:cs="Times New Roman"/>
          <w:sz w:val="24"/>
          <w:szCs w:val="24"/>
          <w:lang w:val="id-ID"/>
        </w:rPr>
        <w:t xml:space="preserve"> </w:t>
      </w:r>
      <w:r w:rsidR="00054AB1">
        <w:rPr>
          <w:rFonts w:ascii="Times New Roman" w:hAnsi="Times New Roman" w:cs="Times New Roman"/>
          <w:sz w:val="24"/>
          <w:szCs w:val="24"/>
          <w:lang w:val="id-ID"/>
        </w:rPr>
        <w:t xml:space="preserve"> </w:t>
      </w:r>
      <w:r w:rsidRPr="00EF6990">
        <w:rPr>
          <w:rFonts w:ascii="Times New Roman" w:hAnsi="Times New Roman" w:cs="Times New Roman"/>
          <w:sz w:val="24"/>
          <w:szCs w:val="24"/>
        </w:rPr>
        <w:t>Sebagai kriteria di dalam menentukan seleksi dan penempatan karyawan.</w:t>
      </w:r>
      <w:r w:rsidRPr="00EF6990">
        <w:rPr>
          <w:rStyle w:val="FootnoteReference"/>
          <w:rFonts w:ascii="Times New Roman" w:hAnsi="Times New Roman" w:cs="Times New Roman"/>
          <w:sz w:val="24"/>
          <w:szCs w:val="24"/>
        </w:rPr>
        <w:footnoteReference w:id="80"/>
      </w:r>
    </w:p>
    <w:p w:rsidR="00407955" w:rsidRPr="00EF6990" w:rsidRDefault="00897C79" w:rsidP="002D51F5">
      <w:pPr>
        <w:autoSpaceDE w:val="0"/>
        <w:autoSpaceDN w:val="0"/>
        <w:adjustRightInd w:val="0"/>
        <w:spacing w:after="0"/>
        <w:ind w:left="567" w:hanging="425"/>
        <w:rPr>
          <w:rFonts w:ascii="Times New Roman" w:hAnsi="Times New Roman" w:cs="Times New Roman"/>
          <w:b/>
          <w:bCs/>
          <w:sz w:val="24"/>
          <w:szCs w:val="24"/>
        </w:rPr>
      </w:pPr>
      <w:r>
        <w:rPr>
          <w:rFonts w:ascii="Times New Roman" w:hAnsi="Times New Roman" w:cs="Times New Roman"/>
          <w:b/>
          <w:bCs/>
          <w:sz w:val="24"/>
          <w:szCs w:val="24"/>
          <w:lang w:val="id-ID"/>
        </w:rPr>
        <w:t xml:space="preserve">d). </w:t>
      </w:r>
      <w:r w:rsidR="00407955" w:rsidRPr="00EF6990">
        <w:rPr>
          <w:rFonts w:ascii="Times New Roman" w:hAnsi="Times New Roman" w:cs="Times New Roman"/>
          <w:b/>
          <w:bCs/>
          <w:sz w:val="24"/>
          <w:szCs w:val="24"/>
          <w:lang w:val="id-ID"/>
        </w:rPr>
        <w:t xml:space="preserve"> </w:t>
      </w:r>
      <w:r w:rsidR="00407955" w:rsidRPr="00EF6990">
        <w:rPr>
          <w:rFonts w:ascii="Times New Roman" w:hAnsi="Times New Roman" w:cs="Times New Roman"/>
          <w:b/>
          <w:bCs/>
          <w:sz w:val="24"/>
          <w:szCs w:val="24"/>
        </w:rPr>
        <w:t>Metode penilaian prestasi kerja</w:t>
      </w:r>
    </w:p>
    <w:p w:rsidR="00407955" w:rsidRPr="00EF6990" w:rsidRDefault="00407955" w:rsidP="00407955">
      <w:pPr>
        <w:autoSpaceDE w:val="0"/>
        <w:autoSpaceDN w:val="0"/>
        <w:adjustRightInd w:val="0"/>
        <w:spacing w:after="0"/>
        <w:ind w:left="1134" w:hanging="567"/>
        <w:rPr>
          <w:rFonts w:ascii="Times New Roman" w:hAnsi="Times New Roman" w:cs="Times New Roman"/>
          <w:b/>
          <w:bCs/>
          <w:sz w:val="24"/>
          <w:szCs w:val="24"/>
        </w:rPr>
      </w:pPr>
    </w:p>
    <w:p w:rsidR="00407955" w:rsidRPr="00EF6990" w:rsidRDefault="00407955" w:rsidP="00407955">
      <w:pPr>
        <w:autoSpaceDE w:val="0"/>
        <w:autoSpaceDN w:val="0"/>
        <w:adjustRightInd w:val="0"/>
        <w:spacing w:after="0" w:line="480" w:lineRule="auto"/>
        <w:ind w:left="567" w:firstLine="0"/>
        <w:rPr>
          <w:rFonts w:ascii="Times New Roman" w:hAnsi="Times New Roman" w:cs="Times New Roman"/>
          <w:sz w:val="24"/>
          <w:szCs w:val="24"/>
        </w:rPr>
      </w:pPr>
      <w:r w:rsidRPr="00EF6990">
        <w:rPr>
          <w:rFonts w:ascii="Times New Roman" w:hAnsi="Times New Roman" w:cs="Times New Roman"/>
          <w:sz w:val="24"/>
          <w:szCs w:val="24"/>
        </w:rPr>
        <w:t>Menurut Hasibuan metode penilain prestasi kerja karyawan pada</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dasarnya dikelompokkan atas metode tradisional dan metode modern.</w:t>
      </w:r>
    </w:p>
    <w:p w:rsidR="00407955" w:rsidRPr="00EF6990" w:rsidRDefault="00407955" w:rsidP="00407955">
      <w:pPr>
        <w:autoSpaceDE w:val="0"/>
        <w:autoSpaceDN w:val="0"/>
        <w:adjustRightInd w:val="0"/>
        <w:spacing w:after="0" w:line="480" w:lineRule="auto"/>
        <w:ind w:left="1134" w:hanging="567"/>
        <w:rPr>
          <w:rFonts w:ascii="Times New Roman" w:hAnsi="Times New Roman" w:cs="Times New Roman"/>
          <w:b/>
          <w:sz w:val="24"/>
          <w:szCs w:val="24"/>
        </w:rPr>
      </w:pPr>
      <w:r w:rsidRPr="00EF6990">
        <w:rPr>
          <w:rFonts w:ascii="Times New Roman" w:hAnsi="Times New Roman" w:cs="Times New Roman"/>
          <w:b/>
          <w:sz w:val="24"/>
          <w:szCs w:val="24"/>
        </w:rPr>
        <w:t>1. Metode Tradisional</w:t>
      </w:r>
    </w:p>
    <w:p w:rsidR="00407955" w:rsidRDefault="00407955" w:rsidP="00407955">
      <w:pPr>
        <w:autoSpaceDE w:val="0"/>
        <w:autoSpaceDN w:val="0"/>
        <w:adjustRightInd w:val="0"/>
        <w:spacing w:after="0" w:line="480" w:lineRule="auto"/>
        <w:ind w:left="851" w:firstLine="0"/>
        <w:rPr>
          <w:rFonts w:ascii="Times New Roman" w:hAnsi="Times New Roman" w:cs="Times New Roman"/>
          <w:sz w:val="24"/>
          <w:szCs w:val="24"/>
        </w:rPr>
      </w:pPr>
      <w:r w:rsidRPr="00EF6990">
        <w:rPr>
          <w:rFonts w:ascii="Times New Roman" w:hAnsi="Times New Roman" w:cs="Times New Roman"/>
          <w:sz w:val="24"/>
          <w:szCs w:val="24"/>
        </w:rPr>
        <w:t>Metode ini merupakan metode tertua dan paling sederhana untuk menilai</w:t>
      </w:r>
      <w:r w:rsidRPr="00EF6990">
        <w:rPr>
          <w:rFonts w:ascii="Times New Roman" w:hAnsi="Times New Roman" w:cs="Times New Roman"/>
          <w:sz w:val="24"/>
          <w:szCs w:val="24"/>
          <w:lang w:val="id-ID"/>
        </w:rPr>
        <w:t xml:space="preserve"> </w:t>
      </w:r>
      <w:r w:rsidRPr="00EF6990">
        <w:rPr>
          <w:rFonts w:ascii="Times New Roman" w:hAnsi="Times New Roman" w:cs="Times New Roman"/>
          <w:sz w:val="24"/>
          <w:szCs w:val="24"/>
        </w:rPr>
        <w:t xml:space="preserve">prestasi karyawan dan diterapkan secara tidak sistematis maupun sistematis.Yang termasuk ke dalam metode tradisional adalah </w:t>
      </w:r>
      <w:r w:rsidRPr="00EF6990">
        <w:rPr>
          <w:rFonts w:ascii="Times New Roman" w:hAnsi="Times New Roman" w:cs="Times New Roman"/>
          <w:i/>
          <w:iCs/>
          <w:sz w:val="24"/>
          <w:szCs w:val="24"/>
        </w:rPr>
        <w:t>rating scale, employee</w:t>
      </w:r>
      <w:r w:rsidRPr="00EF6990">
        <w:rPr>
          <w:rFonts w:ascii="Times New Roman" w:hAnsi="Times New Roman" w:cs="Times New Roman"/>
          <w:i/>
          <w:iCs/>
          <w:sz w:val="24"/>
          <w:szCs w:val="24"/>
          <w:lang w:val="id-ID"/>
        </w:rPr>
        <w:t xml:space="preserve"> </w:t>
      </w:r>
      <w:r w:rsidRPr="00EF6990">
        <w:rPr>
          <w:rFonts w:ascii="Times New Roman" w:hAnsi="Times New Roman" w:cs="Times New Roman"/>
          <w:i/>
          <w:iCs/>
          <w:sz w:val="24"/>
          <w:szCs w:val="24"/>
        </w:rPr>
        <w:t xml:space="preserve">comparation, check list, freeform essay, </w:t>
      </w:r>
      <w:r w:rsidRPr="00EF6990">
        <w:rPr>
          <w:rFonts w:ascii="Times New Roman" w:hAnsi="Times New Roman" w:cs="Times New Roman"/>
          <w:sz w:val="24"/>
          <w:szCs w:val="24"/>
        </w:rPr>
        <w:t xml:space="preserve">dan </w:t>
      </w:r>
      <w:r w:rsidRPr="00EF6990">
        <w:rPr>
          <w:rFonts w:ascii="Times New Roman" w:hAnsi="Times New Roman" w:cs="Times New Roman"/>
          <w:i/>
          <w:iCs/>
          <w:sz w:val="24"/>
          <w:szCs w:val="24"/>
        </w:rPr>
        <w:t>critical incident</w:t>
      </w:r>
      <w:r w:rsidRPr="00EF6990">
        <w:rPr>
          <w:rFonts w:ascii="Times New Roman" w:hAnsi="Times New Roman" w:cs="Times New Roman"/>
          <w:sz w:val="24"/>
          <w:szCs w:val="24"/>
        </w:rPr>
        <w:t>.</w:t>
      </w:r>
    </w:p>
    <w:p w:rsidR="00532218" w:rsidRDefault="00532218" w:rsidP="00407955">
      <w:pPr>
        <w:autoSpaceDE w:val="0"/>
        <w:autoSpaceDN w:val="0"/>
        <w:adjustRightInd w:val="0"/>
        <w:spacing w:after="0" w:line="480" w:lineRule="auto"/>
        <w:ind w:left="851" w:firstLine="0"/>
        <w:rPr>
          <w:rFonts w:ascii="Times New Roman" w:hAnsi="Times New Roman" w:cs="Times New Roman"/>
          <w:sz w:val="24"/>
          <w:szCs w:val="24"/>
        </w:rPr>
      </w:pPr>
    </w:p>
    <w:p w:rsidR="00532218" w:rsidRPr="00EF6990" w:rsidRDefault="00532218" w:rsidP="00407955">
      <w:pPr>
        <w:autoSpaceDE w:val="0"/>
        <w:autoSpaceDN w:val="0"/>
        <w:adjustRightInd w:val="0"/>
        <w:spacing w:after="0" w:line="480" w:lineRule="auto"/>
        <w:ind w:left="851" w:firstLine="0"/>
        <w:rPr>
          <w:rFonts w:ascii="Times New Roman" w:hAnsi="Times New Roman" w:cs="Times New Roman"/>
          <w:sz w:val="24"/>
          <w:szCs w:val="24"/>
        </w:rPr>
      </w:pPr>
    </w:p>
    <w:p w:rsidR="00407955" w:rsidRPr="00EF6990" w:rsidRDefault="00407955" w:rsidP="00407955">
      <w:pPr>
        <w:tabs>
          <w:tab w:val="left" w:pos="5483"/>
        </w:tabs>
        <w:autoSpaceDE w:val="0"/>
        <w:autoSpaceDN w:val="0"/>
        <w:adjustRightInd w:val="0"/>
        <w:spacing w:after="0" w:line="480" w:lineRule="auto"/>
        <w:ind w:left="1276" w:hanging="425"/>
        <w:rPr>
          <w:rFonts w:ascii="Times New Roman" w:hAnsi="Times New Roman" w:cs="Times New Roman"/>
          <w:i/>
          <w:iCs/>
          <w:sz w:val="24"/>
          <w:szCs w:val="24"/>
        </w:rPr>
      </w:pPr>
      <w:r w:rsidRPr="00EF6990">
        <w:rPr>
          <w:rFonts w:ascii="Times New Roman" w:hAnsi="Times New Roman" w:cs="Times New Roman"/>
          <w:sz w:val="24"/>
          <w:szCs w:val="24"/>
        </w:rPr>
        <w:lastRenderedPageBreak/>
        <w:t xml:space="preserve">a. </w:t>
      </w:r>
      <w:r w:rsidRPr="00EF6990">
        <w:rPr>
          <w:rFonts w:ascii="Times New Roman" w:hAnsi="Times New Roman" w:cs="Times New Roman"/>
          <w:i/>
          <w:iCs/>
          <w:sz w:val="24"/>
          <w:szCs w:val="24"/>
        </w:rPr>
        <w:t>Rating scale</w:t>
      </w:r>
      <w:r>
        <w:rPr>
          <w:rFonts w:ascii="Times New Roman" w:hAnsi="Times New Roman" w:cs="Times New Roman"/>
          <w:i/>
          <w:iCs/>
          <w:sz w:val="24"/>
          <w:szCs w:val="24"/>
        </w:rPr>
        <w:tab/>
      </w:r>
    </w:p>
    <w:p w:rsidR="00407955" w:rsidRPr="00EF6990" w:rsidRDefault="00407955" w:rsidP="00407955">
      <w:pPr>
        <w:autoSpaceDE w:val="0"/>
        <w:autoSpaceDN w:val="0"/>
        <w:adjustRightInd w:val="0"/>
        <w:spacing w:after="0" w:line="480" w:lineRule="auto"/>
        <w:ind w:left="1134" w:firstLine="0"/>
        <w:rPr>
          <w:rFonts w:ascii="Times New Roman" w:hAnsi="Times New Roman" w:cs="Times New Roman"/>
          <w:sz w:val="24"/>
          <w:szCs w:val="24"/>
        </w:rPr>
      </w:pPr>
      <w:r w:rsidRPr="00EF6990">
        <w:rPr>
          <w:rFonts w:ascii="Times New Roman" w:hAnsi="Times New Roman" w:cs="Times New Roman"/>
          <w:sz w:val="24"/>
          <w:szCs w:val="24"/>
        </w:rPr>
        <w:t>Metode ini menggunakan penilaian yang dilakukan oleh atasan atau</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supervisor untuk mengukur karakteristikk, misalnya mengenai inisiatif,</w:t>
      </w:r>
      <w:r w:rsidR="00054AB1">
        <w:rPr>
          <w:rFonts w:ascii="Times New Roman" w:hAnsi="Times New Roman" w:cs="Times New Roman"/>
          <w:sz w:val="24"/>
          <w:szCs w:val="24"/>
          <w:lang w:val="id-ID"/>
        </w:rPr>
        <w:t xml:space="preserve"> </w:t>
      </w:r>
      <w:r w:rsidRPr="00EF6990">
        <w:rPr>
          <w:rFonts w:ascii="Times New Roman" w:hAnsi="Times New Roman" w:cs="Times New Roman"/>
          <w:sz w:val="24"/>
          <w:szCs w:val="24"/>
        </w:rPr>
        <w:t>ketergantungan, kematangan, dan kontribusinya terhadap tujuan kerjanya.</w:t>
      </w:r>
    </w:p>
    <w:p w:rsidR="00407955" w:rsidRPr="00EF6990" w:rsidRDefault="00407955" w:rsidP="00407955">
      <w:pPr>
        <w:autoSpaceDE w:val="0"/>
        <w:autoSpaceDN w:val="0"/>
        <w:adjustRightInd w:val="0"/>
        <w:spacing w:after="0" w:line="480" w:lineRule="auto"/>
        <w:ind w:left="1134" w:hanging="283"/>
        <w:rPr>
          <w:rFonts w:ascii="Times New Roman" w:hAnsi="Times New Roman" w:cs="Times New Roman"/>
          <w:i/>
          <w:iCs/>
          <w:sz w:val="24"/>
          <w:szCs w:val="24"/>
        </w:rPr>
      </w:pPr>
      <w:r w:rsidRPr="00EF6990">
        <w:rPr>
          <w:rFonts w:ascii="Times New Roman" w:hAnsi="Times New Roman" w:cs="Times New Roman"/>
          <w:sz w:val="24"/>
          <w:szCs w:val="24"/>
        </w:rPr>
        <w:t xml:space="preserve">b. </w:t>
      </w:r>
      <w:r w:rsidRPr="00EF6990">
        <w:rPr>
          <w:rFonts w:ascii="Times New Roman" w:hAnsi="Times New Roman" w:cs="Times New Roman"/>
          <w:i/>
          <w:iCs/>
          <w:sz w:val="24"/>
          <w:szCs w:val="24"/>
        </w:rPr>
        <w:t>Employee comparation</w:t>
      </w:r>
    </w:p>
    <w:p w:rsidR="00407955" w:rsidRPr="00EF6990" w:rsidRDefault="00407955" w:rsidP="00407955">
      <w:pPr>
        <w:autoSpaceDE w:val="0"/>
        <w:autoSpaceDN w:val="0"/>
        <w:adjustRightInd w:val="0"/>
        <w:spacing w:after="0" w:line="480" w:lineRule="auto"/>
        <w:ind w:left="1134" w:firstLine="0"/>
        <w:rPr>
          <w:rFonts w:ascii="Times New Roman" w:hAnsi="Times New Roman" w:cs="Times New Roman"/>
          <w:sz w:val="24"/>
          <w:szCs w:val="24"/>
        </w:rPr>
      </w:pPr>
      <w:r w:rsidRPr="00EF6990">
        <w:rPr>
          <w:rFonts w:ascii="Times New Roman" w:hAnsi="Times New Roman" w:cs="Times New Roman"/>
          <w:sz w:val="24"/>
          <w:szCs w:val="24"/>
        </w:rPr>
        <w:t>Metode ini merupakan metode penilaian yang dilakukan dengan cara</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membandingkan antara seorang pekerja dengan pekerja lainnya.</w:t>
      </w:r>
    </w:p>
    <w:p w:rsidR="00407955" w:rsidRPr="00EF6990" w:rsidRDefault="00407955" w:rsidP="00407955">
      <w:pPr>
        <w:autoSpaceDE w:val="0"/>
        <w:autoSpaceDN w:val="0"/>
        <w:adjustRightInd w:val="0"/>
        <w:spacing w:after="0" w:line="480" w:lineRule="auto"/>
        <w:ind w:left="1134" w:hanging="283"/>
        <w:rPr>
          <w:rFonts w:ascii="Times New Roman" w:hAnsi="Times New Roman" w:cs="Times New Roman"/>
          <w:i/>
          <w:iCs/>
          <w:sz w:val="24"/>
          <w:szCs w:val="24"/>
        </w:rPr>
      </w:pPr>
      <w:r w:rsidRPr="00EF6990">
        <w:rPr>
          <w:rFonts w:ascii="Times New Roman" w:hAnsi="Times New Roman" w:cs="Times New Roman"/>
          <w:sz w:val="24"/>
          <w:szCs w:val="24"/>
        </w:rPr>
        <w:t xml:space="preserve">c. </w:t>
      </w:r>
      <w:r w:rsidRPr="00EF6990">
        <w:rPr>
          <w:rFonts w:ascii="Times New Roman" w:hAnsi="Times New Roman" w:cs="Times New Roman"/>
          <w:i/>
          <w:iCs/>
          <w:sz w:val="24"/>
          <w:szCs w:val="24"/>
        </w:rPr>
        <w:t>Check list</w:t>
      </w:r>
    </w:p>
    <w:p w:rsidR="00407955" w:rsidRPr="00EF6990" w:rsidRDefault="00407955" w:rsidP="00407955">
      <w:pPr>
        <w:autoSpaceDE w:val="0"/>
        <w:autoSpaceDN w:val="0"/>
        <w:adjustRightInd w:val="0"/>
        <w:spacing w:after="0" w:line="480" w:lineRule="auto"/>
        <w:ind w:left="1134" w:firstLine="0"/>
        <w:rPr>
          <w:rFonts w:ascii="Times New Roman" w:hAnsi="Times New Roman" w:cs="Times New Roman"/>
          <w:sz w:val="24"/>
          <w:szCs w:val="24"/>
        </w:rPr>
      </w:pPr>
      <w:r w:rsidRPr="00EF6990">
        <w:rPr>
          <w:rFonts w:ascii="Times New Roman" w:hAnsi="Times New Roman" w:cs="Times New Roman"/>
          <w:sz w:val="24"/>
          <w:szCs w:val="24"/>
        </w:rPr>
        <w:t>Dengan metode ini penilai sebenarnya tidak menilai tetapi hanyamemberikan masukan/informasi bagi penilai yang dilakukan oleh bagian</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personalia. Penilai tinggal memilih kalimat-kalimat atau kata-kata yang</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menggambarkan prestasi kerja dan karakteristik setiap individu karyawan,</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baru melaporkannya kepada bagian personalia untuk menetapkan bobot</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nilai, indeks nilai, dan kebijaksanaan selanjutnya bagi karyawan</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bersangkutan.</w:t>
      </w:r>
    </w:p>
    <w:p w:rsidR="00407955" w:rsidRPr="00EF6990" w:rsidRDefault="00407955" w:rsidP="00407955">
      <w:pPr>
        <w:autoSpaceDE w:val="0"/>
        <w:autoSpaceDN w:val="0"/>
        <w:adjustRightInd w:val="0"/>
        <w:spacing w:after="0" w:line="480" w:lineRule="auto"/>
        <w:ind w:left="1134" w:hanging="283"/>
        <w:rPr>
          <w:rFonts w:ascii="Times New Roman" w:hAnsi="Times New Roman" w:cs="Times New Roman"/>
          <w:i/>
          <w:iCs/>
          <w:sz w:val="24"/>
          <w:szCs w:val="24"/>
        </w:rPr>
      </w:pPr>
      <w:r w:rsidRPr="00EF6990">
        <w:rPr>
          <w:rFonts w:ascii="Times New Roman" w:hAnsi="Times New Roman" w:cs="Times New Roman"/>
          <w:sz w:val="24"/>
          <w:szCs w:val="24"/>
        </w:rPr>
        <w:t xml:space="preserve">d. </w:t>
      </w:r>
      <w:r w:rsidRPr="00EF6990">
        <w:rPr>
          <w:rFonts w:ascii="Times New Roman" w:hAnsi="Times New Roman" w:cs="Times New Roman"/>
          <w:i/>
          <w:iCs/>
          <w:sz w:val="24"/>
          <w:szCs w:val="24"/>
        </w:rPr>
        <w:t>Freefrom essay</w:t>
      </w:r>
    </w:p>
    <w:p w:rsidR="00407955" w:rsidRPr="00EF6990" w:rsidRDefault="00407955" w:rsidP="00407955">
      <w:pPr>
        <w:autoSpaceDE w:val="0"/>
        <w:autoSpaceDN w:val="0"/>
        <w:adjustRightInd w:val="0"/>
        <w:spacing w:after="0" w:line="480" w:lineRule="auto"/>
        <w:ind w:left="1134" w:firstLine="0"/>
        <w:rPr>
          <w:rFonts w:ascii="Times New Roman" w:hAnsi="Times New Roman" w:cs="Times New Roman"/>
          <w:sz w:val="24"/>
          <w:szCs w:val="24"/>
        </w:rPr>
      </w:pPr>
      <w:r w:rsidRPr="00EF6990">
        <w:rPr>
          <w:rFonts w:ascii="Times New Roman" w:hAnsi="Times New Roman" w:cs="Times New Roman"/>
          <w:sz w:val="24"/>
          <w:szCs w:val="24"/>
        </w:rPr>
        <w:t>Dengan metode ini seorang penilai diharuskan membuat karangan yang</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berkenaan dengan orang/karyawan yang sedang dinilai.</w:t>
      </w:r>
    </w:p>
    <w:p w:rsidR="00407955" w:rsidRPr="00EF6990" w:rsidRDefault="00407955" w:rsidP="00407955">
      <w:pPr>
        <w:autoSpaceDE w:val="0"/>
        <w:autoSpaceDN w:val="0"/>
        <w:adjustRightInd w:val="0"/>
        <w:spacing w:after="0" w:line="480" w:lineRule="auto"/>
        <w:ind w:left="1134" w:hanging="283"/>
        <w:rPr>
          <w:rFonts w:ascii="Times New Roman" w:hAnsi="Times New Roman" w:cs="Times New Roman"/>
          <w:i/>
          <w:iCs/>
          <w:sz w:val="24"/>
          <w:szCs w:val="24"/>
        </w:rPr>
      </w:pPr>
      <w:r w:rsidRPr="00EF6990">
        <w:rPr>
          <w:rFonts w:ascii="Times New Roman" w:hAnsi="Times New Roman" w:cs="Times New Roman"/>
          <w:sz w:val="24"/>
          <w:szCs w:val="24"/>
        </w:rPr>
        <w:t xml:space="preserve">e. </w:t>
      </w:r>
      <w:r w:rsidRPr="00EF6990">
        <w:rPr>
          <w:rFonts w:ascii="Times New Roman" w:hAnsi="Times New Roman" w:cs="Times New Roman"/>
          <w:i/>
          <w:iCs/>
          <w:sz w:val="24"/>
          <w:szCs w:val="24"/>
        </w:rPr>
        <w:t>Critical incident</w:t>
      </w:r>
    </w:p>
    <w:p w:rsidR="00407955" w:rsidRPr="00EF6990" w:rsidRDefault="00407955" w:rsidP="00407955">
      <w:pPr>
        <w:autoSpaceDE w:val="0"/>
        <w:autoSpaceDN w:val="0"/>
        <w:adjustRightInd w:val="0"/>
        <w:spacing w:after="0" w:line="480" w:lineRule="auto"/>
        <w:ind w:left="1134" w:firstLine="0"/>
        <w:rPr>
          <w:rFonts w:ascii="Times New Roman" w:hAnsi="Times New Roman" w:cs="Times New Roman"/>
          <w:sz w:val="24"/>
          <w:szCs w:val="24"/>
        </w:rPr>
      </w:pPr>
      <w:r w:rsidRPr="00EF6990">
        <w:rPr>
          <w:rFonts w:ascii="Times New Roman" w:hAnsi="Times New Roman" w:cs="Times New Roman"/>
          <w:sz w:val="24"/>
          <w:szCs w:val="24"/>
        </w:rPr>
        <w:t>Metode ini penilai harus mencatat semua kejadian mengenai tingkah laku</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 xml:space="preserve">bawahannya sehari-hari yang kemudian dimasukkan ke dalam </w:t>
      </w:r>
      <w:r w:rsidRPr="00EF6990">
        <w:rPr>
          <w:rFonts w:ascii="Times New Roman" w:hAnsi="Times New Roman" w:cs="Times New Roman"/>
          <w:sz w:val="24"/>
          <w:szCs w:val="24"/>
        </w:rPr>
        <w:lastRenderedPageBreak/>
        <w:t>buku catatan</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khusus yang terdiri dari berbagai macam kategori tingkah laku bawahannya.</w:t>
      </w:r>
    </w:p>
    <w:p w:rsidR="00407955" w:rsidRPr="00EF6990" w:rsidRDefault="00407955" w:rsidP="002D51F5">
      <w:pPr>
        <w:autoSpaceDE w:val="0"/>
        <w:autoSpaceDN w:val="0"/>
        <w:adjustRightInd w:val="0"/>
        <w:spacing w:after="0" w:line="480" w:lineRule="auto"/>
        <w:ind w:left="1134" w:hanging="850"/>
        <w:rPr>
          <w:rFonts w:ascii="Times New Roman" w:hAnsi="Times New Roman" w:cs="Times New Roman"/>
          <w:b/>
          <w:sz w:val="24"/>
          <w:szCs w:val="24"/>
        </w:rPr>
      </w:pPr>
      <w:r w:rsidRPr="00EF6990">
        <w:rPr>
          <w:rFonts w:ascii="Times New Roman" w:hAnsi="Times New Roman" w:cs="Times New Roman"/>
          <w:b/>
          <w:sz w:val="24"/>
          <w:szCs w:val="24"/>
        </w:rPr>
        <w:t>2. Metode Modern</w:t>
      </w:r>
    </w:p>
    <w:p w:rsidR="00407955" w:rsidRPr="00EF6990" w:rsidRDefault="00407955" w:rsidP="00054AB1">
      <w:pPr>
        <w:autoSpaceDE w:val="0"/>
        <w:autoSpaceDN w:val="0"/>
        <w:adjustRightInd w:val="0"/>
        <w:spacing w:after="0" w:line="480" w:lineRule="auto"/>
        <w:ind w:left="567" w:firstLine="993"/>
        <w:rPr>
          <w:rFonts w:ascii="Times New Roman" w:hAnsi="Times New Roman" w:cs="Times New Roman"/>
          <w:sz w:val="24"/>
          <w:szCs w:val="24"/>
        </w:rPr>
      </w:pPr>
      <w:r w:rsidRPr="00EF6990">
        <w:rPr>
          <w:rFonts w:ascii="Times New Roman" w:hAnsi="Times New Roman" w:cs="Times New Roman"/>
          <w:sz w:val="24"/>
          <w:szCs w:val="24"/>
        </w:rPr>
        <w:t>Metode ini merupakan perkembangan dari metode tradisional dalam menilai</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prestasi karyawan. Yang termasuk ke dalam metode modern ini adalah:</w:t>
      </w:r>
      <w:r>
        <w:rPr>
          <w:rFonts w:ascii="Times New Roman" w:hAnsi="Times New Roman" w:cs="Times New Roman"/>
          <w:sz w:val="24"/>
          <w:szCs w:val="24"/>
          <w:lang w:val="id-ID"/>
        </w:rPr>
        <w:t xml:space="preserve"> </w:t>
      </w:r>
      <w:r w:rsidRPr="00EF6990">
        <w:rPr>
          <w:rFonts w:ascii="Times New Roman" w:hAnsi="Times New Roman" w:cs="Times New Roman"/>
          <w:i/>
          <w:iCs/>
          <w:sz w:val="24"/>
          <w:szCs w:val="24"/>
        </w:rPr>
        <w:t>assessment centre, management by objective (MBO=MBS)</w:t>
      </w:r>
      <w:r w:rsidRPr="00EF6990">
        <w:rPr>
          <w:rFonts w:ascii="Times New Roman" w:hAnsi="Times New Roman" w:cs="Times New Roman"/>
          <w:sz w:val="24"/>
          <w:szCs w:val="24"/>
        </w:rPr>
        <w:t xml:space="preserve">, dan </w:t>
      </w:r>
      <w:r w:rsidRPr="00EF6990">
        <w:rPr>
          <w:rFonts w:ascii="Times New Roman" w:hAnsi="Times New Roman" w:cs="Times New Roman"/>
          <w:i/>
          <w:iCs/>
          <w:sz w:val="24"/>
          <w:szCs w:val="24"/>
        </w:rPr>
        <w:t>human asset</w:t>
      </w:r>
      <w:r>
        <w:rPr>
          <w:rFonts w:ascii="Times New Roman" w:hAnsi="Times New Roman" w:cs="Times New Roman"/>
          <w:i/>
          <w:iCs/>
          <w:sz w:val="24"/>
          <w:szCs w:val="24"/>
          <w:lang w:val="id-ID"/>
        </w:rPr>
        <w:t xml:space="preserve"> </w:t>
      </w:r>
      <w:r w:rsidRPr="00EF6990">
        <w:rPr>
          <w:rFonts w:ascii="Times New Roman" w:hAnsi="Times New Roman" w:cs="Times New Roman"/>
          <w:i/>
          <w:iCs/>
          <w:sz w:val="24"/>
          <w:szCs w:val="24"/>
        </w:rPr>
        <w:t>accounting</w:t>
      </w:r>
      <w:r w:rsidRPr="00EF6990">
        <w:rPr>
          <w:rFonts w:ascii="Times New Roman" w:hAnsi="Times New Roman" w:cs="Times New Roman"/>
          <w:sz w:val="24"/>
          <w:szCs w:val="24"/>
        </w:rPr>
        <w:t>.</w:t>
      </w:r>
    </w:p>
    <w:p w:rsidR="00407955" w:rsidRPr="006933C7" w:rsidRDefault="00407955" w:rsidP="00542F92">
      <w:pPr>
        <w:pStyle w:val="ListParagraph"/>
        <w:numPr>
          <w:ilvl w:val="2"/>
          <w:numId w:val="1"/>
        </w:numPr>
        <w:autoSpaceDE w:val="0"/>
        <w:autoSpaceDN w:val="0"/>
        <w:adjustRightInd w:val="0"/>
        <w:spacing w:after="0" w:line="480" w:lineRule="auto"/>
        <w:ind w:left="851" w:hanging="284"/>
        <w:rPr>
          <w:rFonts w:ascii="Times New Roman" w:hAnsi="Times New Roman" w:cs="Times New Roman"/>
          <w:i/>
          <w:iCs/>
          <w:sz w:val="24"/>
          <w:szCs w:val="24"/>
          <w:lang w:val="id-ID"/>
        </w:rPr>
      </w:pPr>
      <w:r w:rsidRPr="006933C7">
        <w:rPr>
          <w:rFonts w:ascii="Times New Roman" w:hAnsi="Times New Roman" w:cs="Times New Roman"/>
          <w:i/>
          <w:iCs/>
          <w:sz w:val="24"/>
          <w:szCs w:val="24"/>
        </w:rPr>
        <w:t>Assessment centre</w:t>
      </w:r>
      <w:r w:rsidRPr="006933C7">
        <w:rPr>
          <w:rFonts w:ascii="Times New Roman" w:hAnsi="Times New Roman" w:cs="Times New Roman"/>
          <w:i/>
          <w:iCs/>
          <w:sz w:val="24"/>
          <w:szCs w:val="24"/>
          <w:lang w:val="id-ID"/>
        </w:rPr>
        <w:t xml:space="preserve"> </w:t>
      </w:r>
    </w:p>
    <w:p w:rsidR="00407955" w:rsidRDefault="00407955" w:rsidP="00407955">
      <w:pPr>
        <w:autoSpaceDE w:val="0"/>
        <w:autoSpaceDN w:val="0"/>
        <w:adjustRightInd w:val="0"/>
        <w:spacing w:after="0" w:line="480" w:lineRule="auto"/>
        <w:ind w:left="851" w:firstLine="0"/>
        <w:rPr>
          <w:rFonts w:ascii="Times New Roman" w:hAnsi="Times New Roman" w:cs="Times New Roman"/>
          <w:sz w:val="24"/>
          <w:szCs w:val="24"/>
        </w:rPr>
      </w:pPr>
      <w:r w:rsidRPr="00EF6990">
        <w:rPr>
          <w:rFonts w:ascii="Times New Roman" w:hAnsi="Times New Roman" w:cs="Times New Roman"/>
          <w:sz w:val="24"/>
          <w:szCs w:val="24"/>
        </w:rPr>
        <w:t>Metode ini biasanya dilakukan dengan pembentukan tim penilai khusus.</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Tim penilai khusus ini bisa dari luar, dari dalam, maupun kombinasi dari</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luar dan dalam. Cara penilaian tim dilakukan dengan wawancara,</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permainan bisnis, dan lain-lain.</w:t>
      </w:r>
      <w:r>
        <w:rPr>
          <w:rFonts w:ascii="Times New Roman" w:hAnsi="Times New Roman" w:cs="Times New Roman"/>
          <w:sz w:val="24"/>
          <w:szCs w:val="24"/>
          <w:lang w:val="id-ID"/>
        </w:rPr>
        <w:t xml:space="preserve"> </w:t>
      </w:r>
    </w:p>
    <w:p w:rsidR="00407955" w:rsidRPr="006933C7" w:rsidRDefault="00407955" w:rsidP="00542F92">
      <w:pPr>
        <w:pStyle w:val="ListParagraph"/>
        <w:numPr>
          <w:ilvl w:val="2"/>
          <w:numId w:val="1"/>
        </w:numPr>
        <w:autoSpaceDE w:val="0"/>
        <w:autoSpaceDN w:val="0"/>
        <w:adjustRightInd w:val="0"/>
        <w:spacing w:after="0" w:line="480" w:lineRule="auto"/>
        <w:ind w:left="851" w:hanging="284"/>
        <w:rPr>
          <w:rFonts w:ascii="Times New Roman" w:hAnsi="Times New Roman" w:cs="Times New Roman"/>
          <w:sz w:val="24"/>
          <w:szCs w:val="24"/>
        </w:rPr>
      </w:pPr>
      <w:r w:rsidRPr="006933C7">
        <w:rPr>
          <w:rFonts w:ascii="Times New Roman" w:hAnsi="Times New Roman" w:cs="Times New Roman"/>
          <w:i/>
          <w:iCs/>
          <w:sz w:val="24"/>
          <w:szCs w:val="24"/>
          <w:lang w:val="id-ID"/>
        </w:rPr>
        <w:t>Management by objective (MBO=MBS)</w:t>
      </w:r>
    </w:p>
    <w:p w:rsidR="00407955" w:rsidRPr="006933C7" w:rsidRDefault="00407955" w:rsidP="00407955">
      <w:pPr>
        <w:autoSpaceDE w:val="0"/>
        <w:autoSpaceDN w:val="0"/>
        <w:adjustRightInd w:val="0"/>
        <w:spacing w:after="0" w:line="480" w:lineRule="auto"/>
        <w:ind w:left="851" w:firstLine="0"/>
        <w:rPr>
          <w:rFonts w:ascii="Times New Roman" w:hAnsi="Times New Roman" w:cs="Times New Roman"/>
          <w:sz w:val="24"/>
          <w:szCs w:val="24"/>
          <w:lang w:val="id-ID"/>
        </w:rPr>
      </w:pPr>
      <w:r w:rsidRPr="006933C7">
        <w:rPr>
          <w:rFonts w:ascii="Times New Roman" w:hAnsi="Times New Roman" w:cs="Times New Roman"/>
          <w:sz w:val="24"/>
          <w:szCs w:val="24"/>
          <w:lang w:val="id-ID"/>
        </w:rPr>
        <w:t>Dalam metode ini karyawan langsung diikutsertakan dala perumusan dan</w:t>
      </w:r>
      <w:r>
        <w:rPr>
          <w:rFonts w:ascii="Times New Roman" w:hAnsi="Times New Roman" w:cs="Times New Roman"/>
          <w:sz w:val="24"/>
          <w:szCs w:val="24"/>
          <w:lang w:val="id-ID"/>
        </w:rPr>
        <w:t xml:space="preserve"> </w:t>
      </w:r>
      <w:r w:rsidRPr="006933C7">
        <w:rPr>
          <w:rFonts w:ascii="Times New Roman" w:hAnsi="Times New Roman" w:cs="Times New Roman"/>
          <w:sz w:val="24"/>
          <w:szCs w:val="24"/>
          <w:lang w:val="id-ID"/>
        </w:rPr>
        <w:t>pemutusan persolan dengan mempe</w:t>
      </w:r>
      <w:r>
        <w:rPr>
          <w:rFonts w:ascii="Times New Roman" w:hAnsi="Times New Roman" w:cs="Times New Roman"/>
          <w:sz w:val="24"/>
          <w:szCs w:val="24"/>
          <w:lang w:val="id-ID"/>
        </w:rPr>
        <w:t>rhatikan kemampuan bawahan dalam</w:t>
      </w:r>
    </w:p>
    <w:p w:rsidR="00407955" w:rsidRPr="006933C7" w:rsidRDefault="00407955" w:rsidP="00407955">
      <w:pPr>
        <w:autoSpaceDE w:val="0"/>
        <w:autoSpaceDN w:val="0"/>
        <w:adjustRightInd w:val="0"/>
        <w:spacing w:after="0" w:line="480" w:lineRule="auto"/>
        <w:ind w:left="0" w:firstLine="851"/>
        <w:rPr>
          <w:rFonts w:ascii="Times New Roman" w:hAnsi="Times New Roman" w:cs="Times New Roman"/>
          <w:sz w:val="24"/>
          <w:szCs w:val="24"/>
          <w:lang w:val="id-ID"/>
        </w:rPr>
      </w:pPr>
      <w:r w:rsidRPr="006933C7">
        <w:rPr>
          <w:rFonts w:ascii="Times New Roman" w:hAnsi="Times New Roman" w:cs="Times New Roman"/>
          <w:sz w:val="24"/>
          <w:szCs w:val="24"/>
          <w:lang w:val="id-ID"/>
        </w:rPr>
        <w:t>menetukan sasarannya masing-masing yang ditekankan pada pencapaian</w:t>
      </w:r>
    </w:p>
    <w:p w:rsidR="00407955" w:rsidRPr="006933C7" w:rsidRDefault="00407955" w:rsidP="00407955">
      <w:pPr>
        <w:autoSpaceDE w:val="0"/>
        <w:autoSpaceDN w:val="0"/>
        <w:adjustRightInd w:val="0"/>
        <w:spacing w:after="0" w:line="480" w:lineRule="auto"/>
        <w:ind w:left="0" w:firstLine="851"/>
        <w:rPr>
          <w:rFonts w:ascii="Times New Roman" w:hAnsi="Times New Roman" w:cs="Times New Roman"/>
          <w:sz w:val="24"/>
          <w:szCs w:val="24"/>
          <w:lang w:val="id-ID"/>
        </w:rPr>
      </w:pPr>
      <w:r w:rsidRPr="006933C7">
        <w:rPr>
          <w:rFonts w:ascii="Times New Roman" w:hAnsi="Times New Roman" w:cs="Times New Roman"/>
          <w:sz w:val="24"/>
          <w:szCs w:val="24"/>
          <w:lang w:val="id-ID"/>
        </w:rPr>
        <w:t>sasaran perusahaan.</w:t>
      </w:r>
    </w:p>
    <w:p w:rsidR="00407955" w:rsidRPr="006933C7" w:rsidRDefault="00407955" w:rsidP="00542F92">
      <w:pPr>
        <w:pStyle w:val="ListParagraph"/>
        <w:numPr>
          <w:ilvl w:val="2"/>
          <w:numId w:val="1"/>
        </w:numPr>
        <w:autoSpaceDE w:val="0"/>
        <w:autoSpaceDN w:val="0"/>
        <w:adjustRightInd w:val="0"/>
        <w:spacing w:after="0" w:line="480" w:lineRule="auto"/>
        <w:ind w:left="851" w:hanging="284"/>
        <w:rPr>
          <w:rFonts w:ascii="Times New Roman" w:hAnsi="Times New Roman" w:cs="Times New Roman"/>
          <w:i/>
          <w:iCs/>
          <w:sz w:val="24"/>
          <w:szCs w:val="24"/>
          <w:lang w:val="id-ID"/>
        </w:rPr>
      </w:pPr>
      <w:r w:rsidRPr="006933C7">
        <w:rPr>
          <w:rFonts w:ascii="Times New Roman" w:hAnsi="Times New Roman" w:cs="Times New Roman"/>
          <w:i/>
          <w:iCs/>
          <w:sz w:val="24"/>
          <w:szCs w:val="24"/>
          <w:lang w:val="id-ID"/>
        </w:rPr>
        <w:t>Human asset accounting</w:t>
      </w:r>
    </w:p>
    <w:p w:rsidR="00407955" w:rsidRPr="006933C7" w:rsidRDefault="00407955" w:rsidP="00054AB1">
      <w:pPr>
        <w:autoSpaceDE w:val="0"/>
        <w:autoSpaceDN w:val="0"/>
        <w:adjustRightInd w:val="0"/>
        <w:spacing w:after="0" w:line="480" w:lineRule="auto"/>
        <w:ind w:left="851" w:firstLine="0"/>
        <w:rPr>
          <w:rFonts w:ascii="Times New Roman" w:hAnsi="Times New Roman" w:cs="Times New Roman"/>
          <w:sz w:val="24"/>
          <w:szCs w:val="24"/>
        </w:rPr>
      </w:pPr>
      <w:r w:rsidRPr="006933C7">
        <w:rPr>
          <w:rFonts w:ascii="Times New Roman" w:hAnsi="Times New Roman" w:cs="Times New Roman"/>
          <w:sz w:val="24"/>
          <w:szCs w:val="24"/>
          <w:lang w:val="id-ID"/>
        </w:rPr>
        <w:t>Dalam metode ini, faktor pekerja dinilai sebagai individu modal jangka</w:t>
      </w:r>
      <w:r>
        <w:rPr>
          <w:rFonts w:ascii="Times New Roman" w:hAnsi="Times New Roman" w:cs="Times New Roman"/>
          <w:sz w:val="24"/>
          <w:szCs w:val="24"/>
          <w:lang w:val="id-ID"/>
        </w:rPr>
        <w:t xml:space="preserve"> </w:t>
      </w:r>
      <w:r w:rsidRPr="006933C7">
        <w:rPr>
          <w:rFonts w:ascii="Times New Roman" w:hAnsi="Times New Roman" w:cs="Times New Roman"/>
          <w:sz w:val="24"/>
          <w:szCs w:val="24"/>
          <w:lang w:val="id-ID"/>
        </w:rPr>
        <w:t xml:space="preserve">panjang sehingga sumber tenaga kerja dinilai dengan cara </w:t>
      </w:r>
      <w:r>
        <w:rPr>
          <w:rFonts w:ascii="Times New Roman" w:hAnsi="Times New Roman" w:cs="Times New Roman"/>
          <w:sz w:val="24"/>
          <w:szCs w:val="24"/>
          <w:lang w:val="id-ID"/>
        </w:rPr>
        <w:t>m</w:t>
      </w:r>
      <w:r w:rsidRPr="006933C7">
        <w:rPr>
          <w:rFonts w:ascii="Times New Roman" w:hAnsi="Times New Roman" w:cs="Times New Roman"/>
          <w:sz w:val="24"/>
          <w:szCs w:val="24"/>
          <w:lang w:val="id-ID"/>
        </w:rPr>
        <w:t>embandingkan</w:t>
      </w:r>
      <w:r>
        <w:rPr>
          <w:rFonts w:ascii="Times New Roman" w:hAnsi="Times New Roman" w:cs="Times New Roman"/>
          <w:sz w:val="24"/>
          <w:szCs w:val="24"/>
          <w:lang w:val="id-ID"/>
        </w:rPr>
        <w:t xml:space="preserve"> </w:t>
      </w:r>
      <w:r w:rsidRPr="006933C7">
        <w:rPr>
          <w:rFonts w:ascii="Times New Roman" w:hAnsi="Times New Roman" w:cs="Times New Roman"/>
          <w:sz w:val="24"/>
          <w:szCs w:val="24"/>
          <w:lang w:val="id-ID"/>
        </w:rPr>
        <w:t>terhadap variabel-variabel yang dapat memengaruhi keberhasilan</w:t>
      </w:r>
      <w:r>
        <w:rPr>
          <w:rFonts w:ascii="Times New Roman" w:hAnsi="Times New Roman" w:cs="Times New Roman"/>
          <w:sz w:val="24"/>
          <w:szCs w:val="24"/>
          <w:lang w:val="id-ID"/>
        </w:rPr>
        <w:t xml:space="preserve"> </w:t>
      </w:r>
      <w:r w:rsidRPr="006933C7">
        <w:rPr>
          <w:rFonts w:ascii="Times New Roman" w:hAnsi="Times New Roman" w:cs="Times New Roman"/>
          <w:sz w:val="24"/>
          <w:szCs w:val="24"/>
          <w:lang w:val="id-ID"/>
        </w:rPr>
        <w:t xml:space="preserve">perusahaan. Jika biaya untuk tenaga kerja meningkat laba </w:t>
      </w:r>
      <w:r w:rsidRPr="006933C7">
        <w:rPr>
          <w:rFonts w:ascii="Times New Roman" w:hAnsi="Times New Roman" w:cs="Times New Roman"/>
          <w:sz w:val="24"/>
          <w:szCs w:val="24"/>
          <w:lang w:val="id-ID"/>
        </w:rPr>
        <w:lastRenderedPageBreak/>
        <w:t>pun akan</w:t>
      </w:r>
      <w:r>
        <w:rPr>
          <w:rFonts w:ascii="Times New Roman" w:hAnsi="Times New Roman" w:cs="Times New Roman"/>
          <w:sz w:val="24"/>
          <w:szCs w:val="24"/>
          <w:lang w:val="id-ID"/>
        </w:rPr>
        <w:t xml:space="preserve"> </w:t>
      </w:r>
      <w:r w:rsidRPr="006933C7">
        <w:rPr>
          <w:rFonts w:ascii="Times New Roman" w:hAnsi="Times New Roman" w:cs="Times New Roman"/>
          <w:sz w:val="24"/>
          <w:szCs w:val="24"/>
          <w:lang w:val="id-ID"/>
        </w:rPr>
        <w:t>meningkat. Maka peningkatan tenag</w:t>
      </w:r>
      <w:r w:rsidR="009F3FE9">
        <w:rPr>
          <w:rFonts w:ascii="Times New Roman" w:hAnsi="Times New Roman" w:cs="Times New Roman"/>
          <w:sz w:val="24"/>
          <w:szCs w:val="24"/>
          <w:lang w:val="id-ID"/>
        </w:rPr>
        <w:t>a kerja tersebut telah berhasil</w:t>
      </w:r>
      <w:r>
        <w:rPr>
          <w:rFonts w:ascii="Times New Roman" w:hAnsi="Times New Roman" w:cs="Times New Roman"/>
          <w:sz w:val="24"/>
          <w:szCs w:val="24"/>
          <w:lang w:val="id-ID"/>
        </w:rPr>
        <w:t xml:space="preserve"> </w:t>
      </w:r>
      <w:r w:rsidRPr="006933C7">
        <w:rPr>
          <w:rFonts w:ascii="Times New Roman" w:hAnsi="Times New Roman" w:cs="Times New Roman"/>
          <w:sz w:val="24"/>
          <w:szCs w:val="24"/>
        </w:rPr>
        <w:t>rata</w:t>
      </w:r>
      <w:r w:rsidR="009F3FE9">
        <w:rPr>
          <w:rFonts w:ascii="Times New Roman" w:hAnsi="Times New Roman" w:cs="Times New Roman"/>
          <w:sz w:val="24"/>
          <w:szCs w:val="24"/>
          <w:lang w:val="id-ID"/>
        </w:rPr>
        <w:t xml:space="preserve"> </w:t>
      </w:r>
      <w:r w:rsidRPr="006933C7">
        <w:rPr>
          <w:rFonts w:ascii="Times New Roman" w:hAnsi="Times New Roman" w:cs="Times New Roman"/>
          <w:sz w:val="24"/>
          <w:szCs w:val="24"/>
        </w:rPr>
        <w:t>-</w:t>
      </w:r>
      <w:r w:rsidR="009F3FE9">
        <w:rPr>
          <w:rFonts w:ascii="Times New Roman" w:hAnsi="Times New Roman" w:cs="Times New Roman"/>
          <w:sz w:val="24"/>
          <w:szCs w:val="24"/>
          <w:lang w:val="id-ID"/>
        </w:rPr>
        <w:t xml:space="preserve"> </w:t>
      </w:r>
      <w:r w:rsidRPr="006933C7">
        <w:rPr>
          <w:rFonts w:ascii="Times New Roman" w:hAnsi="Times New Roman" w:cs="Times New Roman"/>
          <w:sz w:val="24"/>
          <w:szCs w:val="24"/>
        </w:rPr>
        <w:t>rata bobot dari tim penilai</w:t>
      </w:r>
    </w:p>
    <w:p w:rsidR="00407955" w:rsidRDefault="00407955" w:rsidP="002D51F5">
      <w:pPr>
        <w:spacing w:after="0"/>
        <w:ind w:left="426" w:firstLine="992"/>
        <w:rPr>
          <w:rFonts w:ascii="Times New Roman" w:hAnsi="Times New Roman" w:cs="Times New Roman"/>
          <w:sz w:val="24"/>
          <w:szCs w:val="24"/>
          <w:lang w:val="id-ID"/>
        </w:rPr>
      </w:pPr>
    </w:p>
    <w:p w:rsidR="00407955" w:rsidRPr="00EF6990" w:rsidRDefault="00407955" w:rsidP="00407955">
      <w:pPr>
        <w:pStyle w:val="ListParagraph"/>
        <w:spacing w:after="0" w:line="360" w:lineRule="auto"/>
        <w:ind w:left="0" w:hanging="142"/>
        <w:jc w:val="left"/>
        <w:rPr>
          <w:rFonts w:ascii="Times New Roman" w:hAnsi="Times New Roman" w:cs="Times New Roman"/>
          <w:b/>
          <w:sz w:val="24"/>
          <w:szCs w:val="24"/>
          <w:lang w:val="id-ID"/>
        </w:rPr>
      </w:pPr>
      <w:r w:rsidRPr="00EF6990">
        <w:rPr>
          <w:rFonts w:ascii="Times New Roman" w:hAnsi="Times New Roman" w:cs="Times New Roman"/>
          <w:b/>
          <w:sz w:val="24"/>
          <w:szCs w:val="24"/>
          <w:lang w:val="id-ID"/>
        </w:rPr>
        <w:t>D. Konsep Pembinaan Kompetensi</w:t>
      </w:r>
    </w:p>
    <w:p w:rsidR="00407955" w:rsidRDefault="00407955" w:rsidP="002F2D08">
      <w:pPr>
        <w:pStyle w:val="ListParagraph"/>
        <w:numPr>
          <w:ilvl w:val="0"/>
          <w:numId w:val="39"/>
        </w:numPr>
        <w:spacing w:after="0" w:line="360" w:lineRule="auto"/>
        <w:ind w:left="426" w:hanging="284"/>
        <w:jc w:val="left"/>
        <w:rPr>
          <w:rFonts w:ascii="Times New Roman" w:hAnsi="Times New Roman" w:cs="Times New Roman"/>
          <w:b/>
          <w:sz w:val="24"/>
          <w:szCs w:val="24"/>
        </w:rPr>
      </w:pPr>
      <w:r w:rsidRPr="00EF6990">
        <w:rPr>
          <w:rFonts w:ascii="Times New Roman" w:hAnsi="Times New Roman" w:cs="Times New Roman"/>
          <w:b/>
          <w:sz w:val="24"/>
          <w:szCs w:val="24"/>
        </w:rPr>
        <w:t>Konsep Pembinaan</w:t>
      </w:r>
    </w:p>
    <w:p w:rsidR="007B017A" w:rsidRPr="00EF6990" w:rsidRDefault="007B017A" w:rsidP="009F3FE9">
      <w:pPr>
        <w:pStyle w:val="ListParagraph"/>
        <w:spacing w:line="480" w:lineRule="auto"/>
        <w:ind w:left="426" w:firstLine="992"/>
        <w:rPr>
          <w:rFonts w:ascii="Times New Roman" w:hAnsi="Times New Roman" w:cs="Times New Roman"/>
          <w:sz w:val="24"/>
          <w:szCs w:val="24"/>
        </w:rPr>
      </w:pPr>
      <w:r w:rsidRPr="00EF6990">
        <w:rPr>
          <w:rFonts w:ascii="Times New Roman" w:hAnsi="Times New Roman" w:cs="Times New Roman"/>
          <w:sz w:val="24"/>
          <w:szCs w:val="24"/>
        </w:rPr>
        <w:t xml:space="preserve">Pembinaan berasal dari kata dasar bina yang ditambah imbuhan pe-an. Perkataan bina berasal dari bahasa Arab. Dalam kamus Arab Indonesia Kontemporer, kata binã berasal dari kata </w:t>
      </w:r>
      <w:r w:rsidRPr="00EF6990">
        <w:rPr>
          <w:rFonts w:ascii="Times New Roman" w:hAnsi="Times New Roman" w:cs="Times New Roman"/>
          <w:i/>
          <w:iCs/>
          <w:sz w:val="24"/>
          <w:szCs w:val="24"/>
        </w:rPr>
        <w:t>banã, yabniĩ, binãan</w:t>
      </w:r>
      <w:r w:rsidRPr="00EF6990">
        <w:rPr>
          <w:rFonts w:ascii="Times New Roman" w:hAnsi="Times New Roman" w:cs="Times New Roman"/>
          <w:sz w:val="24"/>
          <w:szCs w:val="24"/>
        </w:rPr>
        <w:t xml:space="preserve"> yang artinya membangun, menumbuhkan, memapankan, mengembangkan dan membimbing secara konstruktif dan positif </w:t>
      </w:r>
    </w:p>
    <w:p w:rsidR="007B017A" w:rsidRDefault="007B017A" w:rsidP="009F3FE9">
      <w:pPr>
        <w:pStyle w:val="ListParagraph"/>
        <w:spacing w:line="480" w:lineRule="auto"/>
        <w:ind w:left="426" w:firstLine="992"/>
        <w:rPr>
          <w:rFonts w:ascii="Times New Roman" w:hAnsi="Times New Roman" w:cs="Times New Roman"/>
          <w:sz w:val="24"/>
          <w:szCs w:val="24"/>
        </w:rPr>
      </w:pPr>
      <w:r w:rsidRPr="00EF6990">
        <w:rPr>
          <w:rFonts w:ascii="Times New Roman" w:hAnsi="Times New Roman" w:cs="Times New Roman"/>
          <w:sz w:val="24"/>
          <w:szCs w:val="24"/>
        </w:rPr>
        <w:t>Menurut penulis bahwa konsep pembinaan mempunyai banyak kesamaan makna dengan konsep pemberdayaan dalam hal menumbuhkan, mengembangkan dan memberdayakan secara kontruktif.</w:t>
      </w:r>
    </w:p>
    <w:p w:rsidR="002228C8" w:rsidRPr="00EF6990" w:rsidRDefault="002228C8" w:rsidP="009F3FE9">
      <w:pPr>
        <w:pStyle w:val="ListParagraph"/>
        <w:spacing w:line="480" w:lineRule="auto"/>
        <w:ind w:left="426" w:firstLine="992"/>
        <w:rPr>
          <w:rFonts w:ascii="Times New Roman" w:hAnsi="Times New Roman" w:cs="Times New Roman"/>
          <w:bCs/>
          <w:sz w:val="24"/>
          <w:szCs w:val="24"/>
        </w:rPr>
      </w:pPr>
      <w:r w:rsidRPr="00EF6990">
        <w:rPr>
          <w:rFonts w:ascii="Times New Roman" w:hAnsi="Times New Roman" w:cs="Times New Roman"/>
          <w:bCs/>
          <w:sz w:val="24"/>
          <w:szCs w:val="24"/>
        </w:rPr>
        <w:t xml:space="preserve">Pemberdayaan dimaksudkan untuk memberikan daya agar seseorang dapat mengatasi masalah yang dihadapinya.  Menurut Clutterbuck, seorang yang dipandang berdaya kalau menunjukan beberapa prilaku sebagai berikut, di antaranya: 1). </w:t>
      </w:r>
      <w:r w:rsidRPr="00EF6990">
        <w:rPr>
          <w:rFonts w:ascii="Times New Roman" w:hAnsi="Times New Roman" w:cs="Times New Roman"/>
          <w:bCs/>
          <w:i/>
          <w:iCs/>
          <w:sz w:val="24"/>
          <w:szCs w:val="24"/>
        </w:rPr>
        <w:t>Develop the skill needed to take responsibility; 2). Develop effective networks of information and influence; 3). Enhance personal and team creativity; 4). Maintain a health; 5). Balance between work and personal life; 6). Keep learning.</w:t>
      </w:r>
      <w:r w:rsidRPr="00EF6990">
        <w:rPr>
          <w:rStyle w:val="FootnoteReference"/>
          <w:rFonts w:ascii="Times New Roman" w:hAnsi="Times New Roman" w:cs="Times New Roman"/>
          <w:bCs/>
          <w:i/>
          <w:iCs/>
          <w:sz w:val="24"/>
          <w:szCs w:val="24"/>
        </w:rPr>
        <w:footnoteReference w:id="81"/>
      </w:r>
    </w:p>
    <w:p w:rsidR="002228C8" w:rsidRPr="00EF6990" w:rsidRDefault="002228C8" w:rsidP="002228C8">
      <w:pPr>
        <w:spacing w:line="480" w:lineRule="auto"/>
        <w:ind w:left="426" w:firstLine="992"/>
        <w:rPr>
          <w:rFonts w:ascii="Times New Roman" w:hAnsi="Times New Roman" w:cs="Times New Roman"/>
          <w:bCs/>
          <w:i/>
          <w:iCs/>
          <w:sz w:val="24"/>
          <w:szCs w:val="24"/>
        </w:rPr>
      </w:pPr>
      <w:r w:rsidRPr="00EF6990">
        <w:rPr>
          <w:rFonts w:ascii="Times New Roman" w:hAnsi="Times New Roman" w:cs="Times New Roman"/>
          <w:bCs/>
          <w:sz w:val="24"/>
          <w:szCs w:val="24"/>
        </w:rPr>
        <w:t xml:space="preserve">Seorang guru dapat di anggap berdaya apabila guru tersebut tersebut dapat mengembangkan skill yang diperlukan untuk memikul tanggungjawab </w:t>
      </w:r>
      <w:r w:rsidRPr="00EF6990">
        <w:rPr>
          <w:rFonts w:ascii="Times New Roman" w:hAnsi="Times New Roman" w:cs="Times New Roman"/>
          <w:bCs/>
          <w:sz w:val="24"/>
          <w:szCs w:val="24"/>
        </w:rPr>
        <w:lastRenderedPageBreak/>
        <w:t xml:space="preserve">yang diberikan kepadanya. Dia juga harus mampu mengembangkan jaringan informasi yang efektif dan berpengaruh, meningkatkan kreativitas diri dan team, menjaga kesehatan fisik dan mental, keseimbangan antara kerja dan kehidupan pribadi serta melakukan belajar secara berterusan </w:t>
      </w:r>
      <w:r w:rsidRPr="00EF6990">
        <w:rPr>
          <w:rFonts w:ascii="Times New Roman" w:hAnsi="Times New Roman" w:cs="Times New Roman"/>
          <w:bCs/>
          <w:i/>
          <w:iCs/>
          <w:sz w:val="24"/>
          <w:szCs w:val="24"/>
        </w:rPr>
        <w:t xml:space="preserve">(life long education). </w:t>
      </w:r>
    </w:p>
    <w:p w:rsidR="002228C8" w:rsidRPr="00EF6990" w:rsidRDefault="002228C8" w:rsidP="002228C8">
      <w:pPr>
        <w:spacing w:line="480" w:lineRule="auto"/>
        <w:ind w:left="426" w:firstLine="850"/>
        <w:rPr>
          <w:rFonts w:ascii="Times New Roman" w:hAnsi="Times New Roman" w:cs="Times New Roman"/>
          <w:sz w:val="24"/>
          <w:szCs w:val="24"/>
        </w:rPr>
      </w:pPr>
      <w:r w:rsidRPr="00EF6990">
        <w:rPr>
          <w:rFonts w:ascii="Times New Roman" w:hAnsi="Times New Roman" w:cs="Times New Roman"/>
          <w:sz w:val="24"/>
          <w:szCs w:val="24"/>
        </w:rPr>
        <w:t>Oleh sebab itu seorang guru harus dididik, dibimbing dan didorong agar berdaya dalam melaksanakan tugasnya. Seperangkat kemampuan harus dimiliki oleh guru yang menggambarkan kesatuan secara utuh dalam empat kompetensi, yakni pedagogik, kepribadian, sosial dan profesional.</w:t>
      </w:r>
    </w:p>
    <w:p w:rsidR="002228C8" w:rsidRPr="00EF6990" w:rsidRDefault="002228C8" w:rsidP="00054AB1">
      <w:pPr>
        <w:spacing w:line="480" w:lineRule="auto"/>
        <w:ind w:left="426" w:firstLine="992"/>
        <w:rPr>
          <w:rFonts w:ascii="Times New Roman" w:hAnsi="Times New Roman" w:cs="Times New Roman"/>
          <w:sz w:val="24"/>
          <w:szCs w:val="24"/>
        </w:rPr>
      </w:pPr>
      <w:r w:rsidRPr="00EF6990">
        <w:rPr>
          <w:rFonts w:ascii="Times New Roman" w:hAnsi="Times New Roman" w:cs="Times New Roman"/>
          <w:sz w:val="24"/>
          <w:szCs w:val="24"/>
        </w:rPr>
        <w:t xml:space="preserve">Dengan demikian pembinaan kemampuan guru dimaksudkan untuk memberikan bantuan kepada guru, terutama bantuan berupa bimbingan, pengarahan dan dorongan agar guru lebih berdaya dan menunjukan citra dirinya sebagai guru yang berwibawa. </w:t>
      </w:r>
    </w:p>
    <w:p w:rsidR="007B017A" w:rsidRPr="00EF6990" w:rsidRDefault="007B017A" w:rsidP="00A163B4">
      <w:pPr>
        <w:pStyle w:val="ListParagraph"/>
        <w:spacing w:line="480" w:lineRule="auto"/>
        <w:ind w:left="426" w:firstLine="992"/>
        <w:rPr>
          <w:rFonts w:ascii="Times New Roman" w:hAnsi="Times New Roman" w:cs="Times New Roman"/>
          <w:sz w:val="24"/>
          <w:szCs w:val="24"/>
        </w:rPr>
      </w:pPr>
      <w:r w:rsidRPr="00EF6990">
        <w:rPr>
          <w:rFonts w:ascii="Times New Roman" w:hAnsi="Times New Roman" w:cs="Times New Roman"/>
          <w:sz w:val="24"/>
          <w:szCs w:val="24"/>
        </w:rPr>
        <w:t xml:space="preserve">Menurut Kindervatter bahwa pemberdayaan dianggap sebagai: </w:t>
      </w:r>
      <w:r w:rsidRPr="00EF6990">
        <w:rPr>
          <w:rFonts w:ascii="Times New Roman" w:hAnsi="Times New Roman" w:cs="Times New Roman"/>
          <w:i/>
          <w:iCs/>
          <w:sz w:val="24"/>
          <w:szCs w:val="24"/>
        </w:rPr>
        <w:t>“people gaining an understanding and control over social, economic, and/or political forces in order to improve their standing in society”.</w:t>
      </w:r>
      <w:r w:rsidRPr="00EF6990">
        <w:rPr>
          <w:rStyle w:val="FootnoteReference"/>
          <w:rFonts w:ascii="Times New Roman" w:hAnsi="Times New Roman" w:cs="Times New Roman"/>
          <w:sz w:val="24"/>
          <w:szCs w:val="24"/>
        </w:rPr>
        <w:footnoteReference w:id="82"/>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 xml:space="preserve">Berdasarkan rumusan di atas bahwa pemberdayaan akan bermuara pada kemampuan individu dalam mengontrol persoalan-persoalan sosial, ekonomi dan politik agar bisa meningkatkan status dan kedudukannya dalam masyarakat. </w:t>
      </w:r>
    </w:p>
    <w:p w:rsidR="007B017A" w:rsidRPr="00EF6990" w:rsidRDefault="002228C8" w:rsidP="007B017A">
      <w:pPr>
        <w:pStyle w:val="ListParagraph"/>
        <w:spacing w:line="480" w:lineRule="auto"/>
        <w:ind w:left="567" w:firstLine="851"/>
        <w:rPr>
          <w:rFonts w:ascii="Times New Roman" w:hAnsi="Times New Roman" w:cs="Times New Roman"/>
          <w:sz w:val="24"/>
          <w:szCs w:val="24"/>
        </w:rPr>
      </w:pPr>
      <w:r w:rsidRPr="00EF6990">
        <w:rPr>
          <w:rFonts w:ascii="Times New Roman" w:hAnsi="Times New Roman" w:cs="Times New Roman"/>
          <w:sz w:val="24"/>
          <w:szCs w:val="24"/>
        </w:rPr>
        <w:lastRenderedPageBreak/>
        <w:t xml:space="preserve">Pembinaan (pemberdayaan), </w:t>
      </w:r>
      <w:r w:rsidRPr="00EF6990">
        <w:rPr>
          <w:rFonts w:ascii="Times New Roman" w:hAnsi="Times New Roman" w:cs="Times New Roman"/>
          <w:bCs/>
          <w:sz w:val="24"/>
          <w:szCs w:val="24"/>
        </w:rPr>
        <w:t xml:space="preserve">Menurut Kindervatter </w:t>
      </w:r>
      <w:r>
        <w:rPr>
          <w:rFonts w:ascii="Times New Roman" w:hAnsi="Times New Roman" w:cs="Times New Roman"/>
          <w:bCs/>
          <w:sz w:val="24"/>
          <w:szCs w:val="24"/>
          <w:lang w:val="id-ID"/>
        </w:rPr>
        <w:t xml:space="preserve">adalah </w:t>
      </w:r>
      <w:r w:rsidRPr="00EF6990">
        <w:rPr>
          <w:rFonts w:ascii="Times New Roman" w:hAnsi="Times New Roman" w:cs="Times New Roman"/>
          <w:bCs/>
          <w:sz w:val="24"/>
          <w:szCs w:val="24"/>
        </w:rPr>
        <w:t>bahwa pemberdayaan merupakan kemampuan seorang individu dalam suatu masyarakat yang ditunjukan dalam delapan keadaan, yakni:</w:t>
      </w:r>
      <w:r w:rsidR="007B017A" w:rsidRPr="00EF6990">
        <w:rPr>
          <w:rFonts w:ascii="Times New Roman" w:hAnsi="Times New Roman" w:cs="Times New Roman"/>
          <w:sz w:val="24"/>
          <w:szCs w:val="24"/>
        </w:rPr>
        <w:t xml:space="preserve"> </w:t>
      </w:r>
    </w:p>
    <w:p w:rsidR="007B017A" w:rsidRPr="00EF6990" w:rsidRDefault="007B017A" w:rsidP="002228C8">
      <w:pPr>
        <w:pStyle w:val="ListParagraph"/>
        <w:numPr>
          <w:ilvl w:val="0"/>
          <w:numId w:val="56"/>
        </w:numPr>
        <w:ind w:left="851" w:hanging="284"/>
        <w:rPr>
          <w:rFonts w:ascii="Times New Roman" w:hAnsi="Times New Roman" w:cs="Times New Roman"/>
          <w:bCs/>
          <w:sz w:val="24"/>
          <w:szCs w:val="24"/>
        </w:rPr>
      </w:pPr>
      <w:r w:rsidRPr="00EF6990">
        <w:rPr>
          <w:rFonts w:ascii="Times New Roman" w:hAnsi="Times New Roman" w:cs="Times New Roman"/>
          <w:bCs/>
          <w:i/>
          <w:iCs/>
          <w:sz w:val="24"/>
          <w:szCs w:val="24"/>
        </w:rPr>
        <w:t xml:space="preserve">Acces </w:t>
      </w:r>
      <w:r w:rsidRPr="00EF6990">
        <w:rPr>
          <w:rFonts w:ascii="Times New Roman" w:hAnsi="Times New Roman" w:cs="Times New Roman"/>
          <w:bCs/>
          <w:sz w:val="24"/>
          <w:szCs w:val="24"/>
        </w:rPr>
        <w:t xml:space="preserve"> (memiliki peluang yang cukup besar untuk mendapatkan sumber daya);</w:t>
      </w:r>
    </w:p>
    <w:p w:rsidR="007B017A" w:rsidRPr="00EF6990" w:rsidRDefault="007B017A" w:rsidP="002228C8">
      <w:pPr>
        <w:pStyle w:val="ListParagraph"/>
        <w:numPr>
          <w:ilvl w:val="0"/>
          <w:numId w:val="56"/>
        </w:numPr>
        <w:ind w:left="851" w:hanging="284"/>
        <w:rPr>
          <w:rFonts w:ascii="Times New Roman" w:hAnsi="Times New Roman" w:cs="Times New Roman"/>
          <w:bCs/>
          <w:sz w:val="24"/>
          <w:szCs w:val="24"/>
        </w:rPr>
      </w:pPr>
      <w:r w:rsidRPr="00EF6990">
        <w:rPr>
          <w:rFonts w:ascii="Times New Roman" w:hAnsi="Times New Roman" w:cs="Times New Roman"/>
          <w:bCs/>
          <w:i/>
          <w:iCs/>
          <w:sz w:val="24"/>
          <w:szCs w:val="24"/>
        </w:rPr>
        <w:t>Leverage</w:t>
      </w:r>
      <w:r w:rsidRPr="00EF6990">
        <w:rPr>
          <w:rFonts w:ascii="Times New Roman" w:hAnsi="Times New Roman" w:cs="Times New Roman"/>
          <w:bCs/>
          <w:sz w:val="24"/>
          <w:szCs w:val="24"/>
        </w:rPr>
        <w:t xml:space="preserve"> (daya pengungkit dalam meningkatkan daya tawar)</w:t>
      </w:r>
    </w:p>
    <w:p w:rsidR="007B017A" w:rsidRPr="00EF6990" w:rsidRDefault="007B017A" w:rsidP="002228C8">
      <w:pPr>
        <w:pStyle w:val="ListParagraph"/>
        <w:numPr>
          <w:ilvl w:val="0"/>
          <w:numId w:val="56"/>
        </w:numPr>
        <w:ind w:left="851" w:hanging="284"/>
        <w:rPr>
          <w:rFonts w:ascii="Times New Roman" w:hAnsi="Times New Roman" w:cs="Times New Roman"/>
          <w:bCs/>
          <w:sz w:val="24"/>
          <w:szCs w:val="24"/>
        </w:rPr>
      </w:pPr>
      <w:r w:rsidRPr="00EF6990">
        <w:rPr>
          <w:rFonts w:ascii="Times New Roman" w:hAnsi="Times New Roman" w:cs="Times New Roman"/>
          <w:bCs/>
          <w:i/>
          <w:iCs/>
          <w:sz w:val="24"/>
          <w:szCs w:val="24"/>
        </w:rPr>
        <w:t xml:space="preserve">Choices </w:t>
      </w:r>
      <w:r w:rsidRPr="00EF6990">
        <w:rPr>
          <w:rFonts w:ascii="Times New Roman" w:hAnsi="Times New Roman" w:cs="Times New Roman"/>
          <w:bCs/>
          <w:sz w:val="24"/>
          <w:szCs w:val="24"/>
        </w:rPr>
        <w:t>(mampu memiliki peluang memilih beberapa pilihan);</w:t>
      </w:r>
    </w:p>
    <w:p w:rsidR="007B017A" w:rsidRPr="00EF6990" w:rsidRDefault="007B017A" w:rsidP="002228C8">
      <w:pPr>
        <w:pStyle w:val="ListParagraph"/>
        <w:numPr>
          <w:ilvl w:val="0"/>
          <w:numId w:val="56"/>
        </w:numPr>
        <w:ind w:left="851" w:hanging="284"/>
        <w:rPr>
          <w:rFonts w:ascii="Times New Roman" w:hAnsi="Times New Roman" w:cs="Times New Roman"/>
          <w:bCs/>
          <w:sz w:val="24"/>
          <w:szCs w:val="24"/>
        </w:rPr>
      </w:pPr>
      <w:r w:rsidRPr="00EF6990">
        <w:rPr>
          <w:rFonts w:ascii="Times New Roman" w:hAnsi="Times New Roman" w:cs="Times New Roman"/>
          <w:bCs/>
          <w:i/>
          <w:iCs/>
          <w:sz w:val="24"/>
          <w:szCs w:val="24"/>
        </w:rPr>
        <w:t xml:space="preserve">Status </w:t>
      </w:r>
      <w:r w:rsidRPr="00EF6990">
        <w:rPr>
          <w:rFonts w:ascii="Times New Roman" w:hAnsi="Times New Roman" w:cs="Times New Roman"/>
          <w:bCs/>
          <w:sz w:val="24"/>
          <w:szCs w:val="24"/>
        </w:rPr>
        <w:t>(meningkat citra diri, kepuasan diri, dan memiliki perasaan yang positif atas identitas budayanya);</w:t>
      </w:r>
    </w:p>
    <w:p w:rsidR="007B017A" w:rsidRPr="00EF6990" w:rsidRDefault="007B017A" w:rsidP="002228C8">
      <w:pPr>
        <w:pStyle w:val="ListParagraph"/>
        <w:numPr>
          <w:ilvl w:val="0"/>
          <w:numId w:val="56"/>
        </w:numPr>
        <w:ind w:left="851" w:hanging="284"/>
        <w:rPr>
          <w:rFonts w:ascii="Times New Roman" w:hAnsi="Times New Roman" w:cs="Times New Roman"/>
          <w:bCs/>
          <w:sz w:val="24"/>
          <w:szCs w:val="24"/>
        </w:rPr>
      </w:pPr>
      <w:r w:rsidRPr="00EF6990">
        <w:rPr>
          <w:rFonts w:ascii="Times New Roman" w:hAnsi="Times New Roman" w:cs="Times New Roman"/>
          <w:bCs/>
          <w:i/>
          <w:iCs/>
          <w:sz w:val="24"/>
          <w:szCs w:val="24"/>
        </w:rPr>
        <w:t>Critical reflection capability</w:t>
      </w:r>
      <w:r w:rsidRPr="00EF6990">
        <w:rPr>
          <w:rFonts w:ascii="Times New Roman" w:hAnsi="Times New Roman" w:cs="Times New Roman"/>
          <w:bCs/>
          <w:sz w:val="24"/>
          <w:szCs w:val="24"/>
        </w:rPr>
        <w:t xml:space="preserve"> (kemampuan dalam merefleksi secara positif)</w:t>
      </w:r>
    </w:p>
    <w:p w:rsidR="007B017A" w:rsidRPr="00EF6990" w:rsidRDefault="007B017A" w:rsidP="002228C8">
      <w:pPr>
        <w:pStyle w:val="ListParagraph"/>
        <w:numPr>
          <w:ilvl w:val="0"/>
          <w:numId w:val="56"/>
        </w:numPr>
        <w:ind w:left="851" w:hanging="284"/>
        <w:rPr>
          <w:rFonts w:ascii="Times New Roman" w:hAnsi="Times New Roman" w:cs="Times New Roman"/>
          <w:bCs/>
          <w:i/>
          <w:iCs/>
          <w:sz w:val="24"/>
          <w:szCs w:val="24"/>
        </w:rPr>
      </w:pPr>
      <w:r w:rsidRPr="00EF6990">
        <w:rPr>
          <w:rFonts w:ascii="Times New Roman" w:hAnsi="Times New Roman" w:cs="Times New Roman"/>
          <w:bCs/>
          <w:i/>
          <w:iCs/>
          <w:sz w:val="24"/>
          <w:szCs w:val="24"/>
        </w:rPr>
        <w:t>Legitimation;</w:t>
      </w:r>
    </w:p>
    <w:p w:rsidR="007B017A" w:rsidRPr="00EF6990" w:rsidRDefault="007B017A" w:rsidP="002228C8">
      <w:pPr>
        <w:pStyle w:val="ListParagraph"/>
        <w:numPr>
          <w:ilvl w:val="0"/>
          <w:numId w:val="56"/>
        </w:numPr>
        <w:ind w:left="851" w:hanging="284"/>
        <w:rPr>
          <w:rFonts w:ascii="Times New Roman" w:hAnsi="Times New Roman" w:cs="Times New Roman"/>
          <w:bCs/>
          <w:i/>
          <w:iCs/>
          <w:sz w:val="24"/>
          <w:szCs w:val="24"/>
        </w:rPr>
      </w:pPr>
      <w:r w:rsidRPr="00EF6990">
        <w:rPr>
          <w:rFonts w:ascii="Times New Roman" w:hAnsi="Times New Roman" w:cs="Times New Roman"/>
          <w:bCs/>
          <w:i/>
          <w:iCs/>
          <w:sz w:val="24"/>
          <w:szCs w:val="24"/>
        </w:rPr>
        <w:t>Discipline;</w:t>
      </w:r>
    </w:p>
    <w:p w:rsidR="007B017A" w:rsidRPr="00EF6990" w:rsidRDefault="007B017A" w:rsidP="002228C8">
      <w:pPr>
        <w:pStyle w:val="ListParagraph"/>
        <w:numPr>
          <w:ilvl w:val="0"/>
          <w:numId w:val="56"/>
        </w:numPr>
        <w:ind w:left="851" w:hanging="284"/>
        <w:rPr>
          <w:rFonts w:ascii="Times New Roman" w:hAnsi="Times New Roman" w:cs="Times New Roman"/>
          <w:bCs/>
          <w:i/>
          <w:iCs/>
          <w:sz w:val="24"/>
          <w:szCs w:val="24"/>
        </w:rPr>
      </w:pPr>
      <w:r w:rsidRPr="00EF6990">
        <w:rPr>
          <w:rFonts w:ascii="Times New Roman" w:hAnsi="Times New Roman" w:cs="Times New Roman"/>
          <w:bCs/>
          <w:i/>
          <w:iCs/>
          <w:sz w:val="24"/>
          <w:szCs w:val="24"/>
        </w:rPr>
        <w:t>Creative perception.</w:t>
      </w:r>
      <w:r w:rsidRPr="00EF6990">
        <w:rPr>
          <w:rStyle w:val="FootnoteReference"/>
          <w:rFonts w:ascii="Times New Roman" w:hAnsi="Times New Roman" w:cs="Times New Roman"/>
          <w:bCs/>
          <w:i/>
          <w:iCs/>
          <w:sz w:val="24"/>
          <w:szCs w:val="24"/>
        </w:rPr>
        <w:footnoteReference w:id="83"/>
      </w:r>
    </w:p>
    <w:p w:rsidR="007B017A" w:rsidRPr="00EF6990" w:rsidRDefault="007B017A" w:rsidP="007B017A">
      <w:pPr>
        <w:pStyle w:val="ListParagraph"/>
        <w:ind w:left="1843" w:hanging="283"/>
        <w:rPr>
          <w:rFonts w:ascii="Times New Roman" w:hAnsi="Times New Roman" w:cs="Times New Roman"/>
          <w:bCs/>
          <w:i/>
          <w:iCs/>
          <w:sz w:val="24"/>
          <w:szCs w:val="24"/>
        </w:rPr>
      </w:pPr>
    </w:p>
    <w:p w:rsidR="007B017A" w:rsidRPr="00EF6990" w:rsidRDefault="007B017A" w:rsidP="002E2EAC">
      <w:pPr>
        <w:pStyle w:val="ListParagraph"/>
        <w:spacing w:line="480" w:lineRule="auto"/>
        <w:ind w:left="709" w:firstLine="992"/>
        <w:rPr>
          <w:rFonts w:ascii="Times New Roman" w:hAnsi="Times New Roman" w:cs="Times New Roman"/>
          <w:bCs/>
          <w:i/>
          <w:iCs/>
          <w:sz w:val="24"/>
          <w:szCs w:val="24"/>
        </w:rPr>
      </w:pPr>
      <w:r w:rsidRPr="00EF6990">
        <w:rPr>
          <w:rFonts w:ascii="Times New Roman" w:hAnsi="Times New Roman" w:cs="Times New Roman"/>
          <w:sz w:val="24"/>
          <w:szCs w:val="24"/>
        </w:rPr>
        <w:t>Berdasarkan teori pemberdayaan di atas, maka dalam kontek peningkatan kompetensi guru, status dan kedudukan guru yang harus ditingkatkan. Peningkatan itu ditunju</w:t>
      </w:r>
      <w:r w:rsidR="002E2EAC">
        <w:rPr>
          <w:rFonts w:ascii="Times New Roman" w:hAnsi="Times New Roman" w:cs="Times New Roman"/>
          <w:sz w:val="24"/>
          <w:szCs w:val="24"/>
          <w:lang w:val="id-ID"/>
        </w:rPr>
        <w:t>k</w:t>
      </w:r>
      <w:r w:rsidRPr="00EF6990">
        <w:rPr>
          <w:rFonts w:ascii="Times New Roman" w:hAnsi="Times New Roman" w:cs="Times New Roman"/>
          <w:sz w:val="24"/>
          <w:szCs w:val="24"/>
        </w:rPr>
        <w:t>kan dalam beberapa hal, yakni:</w:t>
      </w:r>
      <w:r w:rsidRPr="00EF6990">
        <w:rPr>
          <w:rFonts w:ascii="Times New Roman" w:hAnsi="Times New Roman" w:cs="Times New Roman"/>
          <w:bCs/>
          <w:sz w:val="24"/>
          <w:szCs w:val="24"/>
        </w:rPr>
        <w:t xml:space="preserve"> </w:t>
      </w:r>
      <w:r w:rsidRPr="00EF6990">
        <w:rPr>
          <w:rFonts w:ascii="Times New Roman" w:hAnsi="Times New Roman" w:cs="Times New Roman"/>
          <w:bCs/>
          <w:i/>
          <w:iCs/>
          <w:sz w:val="24"/>
          <w:szCs w:val="24"/>
        </w:rPr>
        <w:t>Acces</w:t>
      </w:r>
      <w:r w:rsidR="002E2EAC">
        <w:rPr>
          <w:rFonts w:ascii="Times New Roman" w:hAnsi="Times New Roman" w:cs="Times New Roman"/>
          <w:bCs/>
          <w:i/>
          <w:iCs/>
          <w:sz w:val="24"/>
          <w:szCs w:val="24"/>
          <w:lang w:val="id-ID"/>
        </w:rPr>
        <w:t xml:space="preserve"> </w:t>
      </w:r>
      <w:r w:rsidRPr="00EF6990">
        <w:rPr>
          <w:rFonts w:ascii="Times New Roman" w:hAnsi="Times New Roman" w:cs="Times New Roman"/>
          <w:bCs/>
          <w:sz w:val="24"/>
          <w:szCs w:val="24"/>
        </w:rPr>
        <w:t>(memiliki peluang yang cukup besar untuk mendapatkan sumber daya),</w:t>
      </w:r>
      <w:r w:rsidRPr="00EF6990">
        <w:rPr>
          <w:rFonts w:ascii="Times New Roman" w:hAnsi="Times New Roman" w:cs="Times New Roman"/>
          <w:bCs/>
          <w:i/>
          <w:iCs/>
          <w:sz w:val="24"/>
          <w:szCs w:val="24"/>
        </w:rPr>
        <w:t xml:space="preserve"> leverage</w:t>
      </w:r>
      <w:r w:rsidRPr="00EF6990">
        <w:rPr>
          <w:rFonts w:ascii="Times New Roman" w:hAnsi="Times New Roman" w:cs="Times New Roman"/>
          <w:bCs/>
          <w:sz w:val="24"/>
          <w:szCs w:val="24"/>
        </w:rPr>
        <w:t xml:space="preserve"> (daya pengungkit dalam meningkatkan daya tawar), </w:t>
      </w:r>
      <w:r w:rsidRPr="00EF6990">
        <w:rPr>
          <w:rFonts w:ascii="Times New Roman" w:hAnsi="Times New Roman" w:cs="Times New Roman"/>
          <w:bCs/>
          <w:i/>
          <w:iCs/>
          <w:sz w:val="24"/>
          <w:szCs w:val="24"/>
        </w:rPr>
        <w:t xml:space="preserve">choices </w:t>
      </w:r>
      <w:r w:rsidRPr="00EF6990">
        <w:rPr>
          <w:rFonts w:ascii="Times New Roman" w:hAnsi="Times New Roman" w:cs="Times New Roman"/>
          <w:bCs/>
          <w:sz w:val="24"/>
          <w:szCs w:val="24"/>
        </w:rPr>
        <w:t>(mampu memiliki peluang memilih beberapa pilihan), s</w:t>
      </w:r>
      <w:r w:rsidRPr="00EF6990">
        <w:rPr>
          <w:rFonts w:ascii="Times New Roman" w:hAnsi="Times New Roman" w:cs="Times New Roman"/>
          <w:bCs/>
          <w:i/>
          <w:iCs/>
          <w:sz w:val="24"/>
          <w:szCs w:val="24"/>
        </w:rPr>
        <w:t xml:space="preserve">tatus </w:t>
      </w:r>
      <w:r w:rsidRPr="00EF6990">
        <w:rPr>
          <w:rFonts w:ascii="Times New Roman" w:hAnsi="Times New Roman" w:cs="Times New Roman"/>
          <w:bCs/>
          <w:sz w:val="24"/>
          <w:szCs w:val="24"/>
        </w:rPr>
        <w:t>(meningkat citra diri, kepuasan diri, dan memiliki perasaan yang positif atas identitas budayanya), c</w:t>
      </w:r>
      <w:r w:rsidRPr="00EF6990">
        <w:rPr>
          <w:rFonts w:ascii="Times New Roman" w:hAnsi="Times New Roman" w:cs="Times New Roman"/>
          <w:bCs/>
          <w:i/>
          <w:iCs/>
          <w:sz w:val="24"/>
          <w:szCs w:val="24"/>
        </w:rPr>
        <w:t>ritical reflection capability</w:t>
      </w:r>
      <w:r w:rsidRPr="00EF6990">
        <w:rPr>
          <w:rFonts w:ascii="Times New Roman" w:hAnsi="Times New Roman" w:cs="Times New Roman"/>
          <w:bCs/>
          <w:sz w:val="24"/>
          <w:szCs w:val="24"/>
        </w:rPr>
        <w:t xml:space="preserve"> (kemampuan dalam merefleksi secara positif), l</w:t>
      </w:r>
      <w:r w:rsidRPr="00EF6990">
        <w:rPr>
          <w:rFonts w:ascii="Times New Roman" w:hAnsi="Times New Roman" w:cs="Times New Roman"/>
          <w:bCs/>
          <w:i/>
          <w:iCs/>
          <w:sz w:val="24"/>
          <w:szCs w:val="24"/>
        </w:rPr>
        <w:t xml:space="preserve">egitimation, discipline, </w:t>
      </w:r>
      <w:r w:rsidRPr="00EF6990">
        <w:rPr>
          <w:rFonts w:ascii="Times New Roman" w:hAnsi="Times New Roman" w:cs="Times New Roman"/>
          <w:bCs/>
          <w:sz w:val="24"/>
          <w:szCs w:val="24"/>
        </w:rPr>
        <w:t>dan c</w:t>
      </w:r>
      <w:r w:rsidRPr="00EF6990">
        <w:rPr>
          <w:rFonts w:ascii="Times New Roman" w:hAnsi="Times New Roman" w:cs="Times New Roman"/>
          <w:bCs/>
          <w:i/>
          <w:iCs/>
          <w:sz w:val="24"/>
          <w:szCs w:val="24"/>
        </w:rPr>
        <w:t>reative perception.</w:t>
      </w:r>
    </w:p>
    <w:p w:rsidR="007B017A" w:rsidRPr="00EF6990" w:rsidRDefault="007B017A" w:rsidP="007B017A">
      <w:pPr>
        <w:spacing w:line="480" w:lineRule="auto"/>
        <w:ind w:left="709" w:firstLine="992"/>
        <w:rPr>
          <w:rFonts w:ascii="Times New Roman" w:hAnsi="Times New Roman" w:cs="Times New Roman"/>
          <w:sz w:val="24"/>
          <w:szCs w:val="24"/>
        </w:rPr>
      </w:pPr>
      <w:r w:rsidRPr="00EF6990">
        <w:rPr>
          <w:rFonts w:ascii="Times New Roman" w:hAnsi="Times New Roman" w:cs="Times New Roman"/>
          <w:sz w:val="24"/>
          <w:szCs w:val="24"/>
        </w:rPr>
        <w:t xml:space="preserve">Menurut Gaffar konsep pembinaan profesional mengandung dua arti, yaitu: (1). Dikaitkan dengan usaha peningkatan kemampuan profesional yang dapat dilakukan dengan cara independen pada tingkat </w:t>
      </w:r>
      <w:r w:rsidRPr="00EF6990">
        <w:rPr>
          <w:rFonts w:ascii="Times New Roman" w:hAnsi="Times New Roman" w:cs="Times New Roman"/>
          <w:sz w:val="24"/>
          <w:szCs w:val="24"/>
        </w:rPr>
        <w:lastRenderedPageBreak/>
        <w:t xml:space="preserve">sekolah oleh individu masing-masing dan (2) dikaitkan dengan jenjang karir kepegawaian. </w:t>
      </w:r>
      <w:r w:rsidRPr="00EF6990">
        <w:rPr>
          <w:rStyle w:val="FootnoteReference"/>
          <w:rFonts w:ascii="Times New Roman" w:hAnsi="Times New Roman" w:cs="Times New Roman"/>
          <w:sz w:val="24"/>
          <w:szCs w:val="24"/>
        </w:rPr>
        <w:footnoteReference w:id="84"/>
      </w:r>
    </w:p>
    <w:p w:rsidR="007B017A" w:rsidRPr="00EF6990" w:rsidRDefault="007B017A" w:rsidP="007B017A">
      <w:pPr>
        <w:spacing w:line="480" w:lineRule="auto"/>
        <w:ind w:left="709" w:firstLine="0"/>
        <w:rPr>
          <w:rFonts w:ascii="Times New Roman" w:hAnsi="Times New Roman" w:cs="Times New Roman"/>
          <w:sz w:val="24"/>
          <w:szCs w:val="24"/>
        </w:rPr>
      </w:pPr>
      <w:r w:rsidRPr="00EF6990">
        <w:rPr>
          <w:rFonts w:ascii="Times New Roman" w:hAnsi="Times New Roman" w:cs="Times New Roman"/>
          <w:sz w:val="24"/>
          <w:szCs w:val="24"/>
        </w:rPr>
        <w:t>Sela</w:t>
      </w:r>
      <w:r w:rsidR="008A1288">
        <w:rPr>
          <w:rFonts w:ascii="Times New Roman" w:hAnsi="Times New Roman" w:cs="Times New Roman"/>
          <w:sz w:val="24"/>
          <w:szCs w:val="24"/>
        </w:rPr>
        <w:t>njutnya Gaffar menyatakan bahwa</w:t>
      </w:r>
      <w:r w:rsidRPr="00EF6990">
        <w:rPr>
          <w:rFonts w:ascii="Times New Roman" w:hAnsi="Times New Roman" w:cs="Times New Roman"/>
          <w:sz w:val="24"/>
          <w:szCs w:val="24"/>
        </w:rPr>
        <w:t>:</w:t>
      </w:r>
      <w:r>
        <w:rPr>
          <w:rFonts w:ascii="Times New Roman" w:hAnsi="Times New Roman" w:cs="Times New Roman"/>
          <w:sz w:val="24"/>
          <w:szCs w:val="24"/>
          <w:lang w:val="id-ID"/>
        </w:rPr>
        <w:t xml:space="preserve"> </w:t>
      </w:r>
      <w:r w:rsidRPr="00EF6990">
        <w:rPr>
          <w:rFonts w:ascii="Times New Roman" w:hAnsi="Times New Roman" w:cs="Times New Roman"/>
          <w:sz w:val="24"/>
          <w:szCs w:val="24"/>
        </w:rPr>
        <w:t xml:space="preserve">Pembinaan guru merupakan suatu keharusan untuk mengatasi permasalahan tugas dilapangan. Pembinaan guru mempunyai esensi </w:t>
      </w:r>
      <w:r w:rsidRPr="00EF6990">
        <w:rPr>
          <w:rFonts w:ascii="Times New Roman" w:hAnsi="Times New Roman" w:cs="Times New Roman"/>
          <w:i/>
          <w:iCs/>
          <w:sz w:val="24"/>
          <w:szCs w:val="24"/>
        </w:rPr>
        <w:t>‘professional growth</w:t>
      </w:r>
      <w:r w:rsidRPr="00EF6990">
        <w:rPr>
          <w:rFonts w:ascii="Times New Roman" w:hAnsi="Times New Roman" w:cs="Times New Roman"/>
          <w:sz w:val="24"/>
          <w:szCs w:val="24"/>
        </w:rPr>
        <w:t xml:space="preserve">” dengan esensi pokoknya adalah keahlian teknis </w:t>
      </w:r>
      <w:r w:rsidRPr="008A1288">
        <w:rPr>
          <w:rFonts w:ascii="Times New Roman" w:hAnsi="Times New Roman" w:cs="Times New Roman"/>
          <w:sz w:val="24"/>
          <w:szCs w:val="24"/>
        </w:rPr>
        <w:t>(professional tecnical expertise)</w:t>
      </w:r>
      <w:r w:rsidRPr="00EF6990">
        <w:rPr>
          <w:rFonts w:ascii="Times New Roman" w:hAnsi="Times New Roman" w:cs="Times New Roman"/>
          <w:sz w:val="24"/>
          <w:szCs w:val="24"/>
        </w:rPr>
        <w:t xml:space="preserve"> serta perlu ditunjang dengan kemampuan dan sikap profesional.</w:t>
      </w:r>
      <w:r w:rsidRPr="00EF6990">
        <w:rPr>
          <w:rStyle w:val="FootnoteReference"/>
          <w:rFonts w:ascii="Times New Roman" w:hAnsi="Times New Roman" w:cs="Times New Roman"/>
          <w:sz w:val="24"/>
          <w:szCs w:val="24"/>
        </w:rPr>
        <w:footnoteReference w:id="85"/>
      </w:r>
    </w:p>
    <w:p w:rsidR="007B017A" w:rsidRPr="00EF6990" w:rsidRDefault="007B017A" w:rsidP="00A163B4">
      <w:pPr>
        <w:spacing w:line="480" w:lineRule="auto"/>
        <w:ind w:left="709" w:firstLine="708"/>
        <w:rPr>
          <w:rFonts w:ascii="Times New Roman" w:hAnsi="Times New Roman" w:cs="Times New Roman"/>
          <w:sz w:val="24"/>
          <w:szCs w:val="24"/>
        </w:rPr>
      </w:pPr>
      <w:r w:rsidRPr="00EF6990">
        <w:rPr>
          <w:rFonts w:ascii="Times New Roman" w:hAnsi="Times New Roman" w:cs="Times New Roman"/>
          <w:sz w:val="24"/>
          <w:szCs w:val="24"/>
        </w:rPr>
        <w:t>Berdasarkan beberapa pendapat di atas, pembinaan mem</w:t>
      </w:r>
      <w:r w:rsidRPr="00EF6990">
        <w:rPr>
          <w:rFonts w:ascii="Times New Roman" w:eastAsia="Times New Roman" w:hAnsi="Times New Roman" w:cs="Times New Roman"/>
          <w:sz w:val="24"/>
          <w:szCs w:val="24"/>
          <w:lang w:eastAsia="id-ID"/>
        </w:rPr>
        <w:t>punyai arti suatu usaha yang dilakukan dengan sadar, terencana, teratur dan terarah serta tanggungjawab untuk mengembangkan kemampuan dengan segala aspeknya secara kontruktif dan positif. Dengan demikian, pembinaan dalam kontek membina tenaga guru dapat diartikan sebagai upaya peningkatan pengetahuan, keterampilan, kemampuan, sikap dan kepribadian guru agar lebih mampu menampilkan kinerja secara profesional.</w:t>
      </w:r>
    </w:p>
    <w:p w:rsidR="007B017A" w:rsidRPr="00EF6990" w:rsidRDefault="007B017A" w:rsidP="008A1288">
      <w:pPr>
        <w:pStyle w:val="ListParagraph"/>
        <w:spacing w:line="480" w:lineRule="auto"/>
        <w:ind w:left="709" w:firstLine="992"/>
        <w:rPr>
          <w:rFonts w:ascii="Times New Roman" w:hAnsi="Times New Roman" w:cs="Times New Roman"/>
          <w:sz w:val="24"/>
          <w:szCs w:val="24"/>
        </w:rPr>
      </w:pPr>
      <w:r w:rsidRPr="00EF6990">
        <w:rPr>
          <w:rFonts w:ascii="Times New Roman" w:hAnsi="Times New Roman" w:cs="Times New Roman"/>
          <w:sz w:val="24"/>
          <w:szCs w:val="24"/>
        </w:rPr>
        <w:t xml:space="preserve">Sistem pembinaan guru merupakan perkara yang mutlak diperlukan, terlebih lagi ketika dihubungkan dengan tuntutan masyarakat yang semakin komplek, sifat pendidikan yang sangat dinamis untuk menyongsong masa depan yang lebih baik. Tujuan utama pembinaan kompetensi profesional guru sebagai upaya pengembangan atau </w:t>
      </w:r>
      <w:r w:rsidRPr="00EF6990">
        <w:rPr>
          <w:rFonts w:ascii="Times New Roman" w:hAnsi="Times New Roman" w:cs="Times New Roman"/>
          <w:i/>
          <w:iCs/>
          <w:sz w:val="24"/>
          <w:szCs w:val="24"/>
        </w:rPr>
        <w:t xml:space="preserve">improvement </w:t>
      </w:r>
      <w:r w:rsidRPr="00EF6990">
        <w:rPr>
          <w:rFonts w:ascii="Times New Roman" w:hAnsi="Times New Roman" w:cs="Times New Roman"/>
          <w:sz w:val="24"/>
          <w:szCs w:val="24"/>
        </w:rPr>
        <w:t xml:space="preserve">yang mengacu kepada aktivitas peningkatan mutu guru. </w:t>
      </w:r>
    </w:p>
    <w:p w:rsidR="007B017A" w:rsidRDefault="007B017A" w:rsidP="008A1288">
      <w:pPr>
        <w:pStyle w:val="ListParagraph"/>
        <w:spacing w:line="480" w:lineRule="auto"/>
        <w:ind w:firstLine="981"/>
        <w:rPr>
          <w:rFonts w:ascii="Times New Roman" w:hAnsi="Times New Roman" w:cs="Times New Roman"/>
          <w:sz w:val="24"/>
          <w:szCs w:val="24"/>
        </w:rPr>
      </w:pPr>
      <w:r w:rsidRPr="00EF6990">
        <w:rPr>
          <w:rFonts w:ascii="Times New Roman" w:hAnsi="Times New Roman" w:cs="Times New Roman"/>
          <w:sz w:val="24"/>
          <w:szCs w:val="24"/>
        </w:rPr>
        <w:lastRenderedPageBreak/>
        <w:t>Dengan mengacu pada tujuan tersebut, pembinaan dapat dikatagorikan sebagai pembinaan orientasi, pembinaan kecakapan, pembinaan kepribadian, pembinaan penyegaran dan pembinaan lapangan.</w:t>
      </w:r>
    </w:p>
    <w:p w:rsidR="007B017A" w:rsidRDefault="007B017A" w:rsidP="008A1288">
      <w:pPr>
        <w:pStyle w:val="ListParagraph"/>
        <w:spacing w:line="480" w:lineRule="auto"/>
        <w:ind w:firstLine="981"/>
        <w:rPr>
          <w:rFonts w:ascii="Times New Roman" w:hAnsi="Times New Roman" w:cs="Times New Roman"/>
          <w:sz w:val="24"/>
          <w:szCs w:val="24"/>
        </w:rPr>
      </w:pPr>
      <w:r w:rsidRPr="00EF6990">
        <w:rPr>
          <w:rFonts w:ascii="Times New Roman" w:hAnsi="Times New Roman" w:cs="Times New Roman"/>
          <w:sz w:val="24"/>
          <w:szCs w:val="24"/>
        </w:rPr>
        <w:t xml:space="preserve">Pembinaan orientasi </w:t>
      </w:r>
      <w:r w:rsidRPr="00957573">
        <w:rPr>
          <w:rFonts w:ascii="Times New Roman" w:hAnsi="Times New Roman" w:cs="Times New Roman"/>
          <w:sz w:val="24"/>
          <w:szCs w:val="24"/>
        </w:rPr>
        <w:t>(orientation training program)</w:t>
      </w:r>
      <w:r w:rsidRPr="00EF6990">
        <w:rPr>
          <w:rFonts w:ascii="Times New Roman" w:hAnsi="Times New Roman" w:cs="Times New Roman"/>
          <w:sz w:val="24"/>
          <w:szCs w:val="24"/>
        </w:rPr>
        <w:t xml:space="preserve"> diadakan untuk sekelompok orang yang baru masuk dalam suatu pekerjaan. Pembinaan kecakapan </w:t>
      </w:r>
      <w:r w:rsidRPr="008A1288">
        <w:rPr>
          <w:rFonts w:ascii="Times New Roman" w:hAnsi="Times New Roman" w:cs="Times New Roman"/>
          <w:sz w:val="24"/>
          <w:szCs w:val="24"/>
        </w:rPr>
        <w:t xml:space="preserve">(skill training) </w:t>
      </w:r>
      <w:r w:rsidRPr="00EF6990">
        <w:rPr>
          <w:rFonts w:ascii="Times New Roman" w:hAnsi="Times New Roman" w:cs="Times New Roman"/>
          <w:sz w:val="24"/>
          <w:szCs w:val="24"/>
        </w:rPr>
        <w:t xml:space="preserve">diadakan untuk membantu para peserta guna mengembangkan kecakapan yang sudah dimiliki atau mendapatkan kecakapan baru yang diperlukan untuk pelaksanaan tugasnya. Pembinaan pengembangan kepribadian </w:t>
      </w:r>
      <w:r w:rsidRPr="00957573">
        <w:rPr>
          <w:rFonts w:ascii="Times New Roman" w:hAnsi="Times New Roman" w:cs="Times New Roman"/>
          <w:sz w:val="24"/>
          <w:szCs w:val="24"/>
        </w:rPr>
        <w:t>(personality development training)</w:t>
      </w:r>
      <w:r w:rsidRPr="00EF6990">
        <w:rPr>
          <w:rFonts w:ascii="Times New Roman" w:hAnsi="Times New Roman" w:cs="Times New Roman"/>
          <w:sz w:val="24"/>
          <w:szCs w:val="24"/>
        </w:rPr>
        <w:t xml:space="preserve"> yang menekankan pada pengembangan kepribadian dan sikap. Pembinaan ini berguna untuk membantu para peserta, agar mengenal dan mengembangkan diri menurut gambaran dan cita-cita yang benar. Pembinaan kerja </w:t>
      </w:r>
      <w:r w:rsidRPr="008A1288">
        <w:rPr>
          <w:rFonts w:ascii="Times New Roman" w:hAnsi="Times New Roman" w:cs="Times New Roman"/>
          <w:sz w:val="24"/>
          <w:szCs w:val="24"/>
        </w:rPr>
        <w:t xml:space="preserve">(inservice training) </w:t>
      </w:r>
      <w:r w:rsidRPr="00EF6990">
        <w:rPr>
          <w:rFonts w:ascii="Times New Roman" w:hAnsi="Times New Roman" w:cs="Times New Roman"/>
          <w:sz w:val="24"/>
          <w:szCs w:val="24"/>
        </w:rPr>
        <w:t xml:space="preserve">diselenggarakan oleh lembaga untuk para stafnya. Pembinaan ini bertujuan agar pekerja dapat menganalisis pekerjaannya dan membuat rencana peningkatan untuk masa depan. Pembinaan penyegaran </w:t>
      </w:r>
      <w:r w:rsidRPr="008A1288">
        <w:rPr>
          <w:rFonts w:ascii="Times New Roman" w:hAnsi="Times New Roman" w:cs="Times New Roman"/>
          <w:sz w:val="24"/>
          <w:szCs w:val="24"/>
        </w:rPr>
        <w:t>(refresing training)</w:t>
      </w:r>
      <w:r w:rsidRPr="00EF6990">
        <w:rPr>
          <w:rFonts w:ascii="Times New Roman" w:hAnsi="Times New Roman" w:cs="Times New Roman"/>
          <w:sz w:val="24"/>
          <w:szCs w:val="24"/>
        </w:rPr>
        <w:t xml:space="preserve"> diarahkan agar para pekerja berusaha membarukan cara berpikirnya untuk menghadapai tantantangan dan tuntutan kebutuhan baru dengan cara menambah pengetahuan dan keterampilan yang sudah ada. Pembinaan lapangan </w:t>
      </w:r>
      <w:r w:rsidRPr="008A1288">
        <w:rPr>
          <w:rFonts w:ascii="Times New Roman" w:hAnsi="Times New Roman" w:cs="Times New Roman"/>
          <w:sz w:val="24"/>
          <w:szCs w:val="24"/>
        </w:rPr>
        <w:t>(field training)</w:t>
      </w:r>
      <w:r w:rsidRPr="00EF6990">
        <w:rPr>
          <w:rFonts w:ascii="Times New Roman" w:hAnsi="Times New Roman" w:cs="Times New Roman"/>
          <w:i/>
          <w:iCs/>
          <w:sz w:val="24"/>
          <w:szCs w:val="24"/>
        </w:rPr>
        <w:t xml:space="preserve"> </w:t>
      </w:r>
      <w:r w:rsidRPr="00EF6990">
        <w:rPr>
          <w:rFonts w:ascii="Times New Roman" w:hAnsi="Times New Roman" w:cs="Times New Roman"/>
          <w:sz w:val="24"/>
          <w:szCs w:val="24"/>
        </w:rPr>
        <w:t>yang bertujuan untuk menempatkan para peserta dalam situasi nyata, agar mendapatkan pengetahuan dan memperoleh pengalaman langsung dalam bidang yang menjadi tugasnya.</w:t>
      </w:r>
    </w:p>
    <w:p w:rsidR="005911AF" w:rsidRDefault="005911AF" w:rsidP="008A1288">
      <w:pPr>
        <w:pStyle w:val="ListParagraph"/>
        <w:spacing w:line="480" w:lineRule="auto"/>
        <w:ind w:firstLine="981"/>
        <w:rPr>
          <w:rFonts w:ascii="Times New Roman" w:hAnsi="Times New Roman" w:cs="Times New Roman"/>
          <w:sz w:val="24"/>
          <w:szCs w:val="24"/>
        </w:rPr>
      </w:pPr>
    </w:p>
    <w:p w:rsidR="00407955" w:rsidRPr="00B1369D" w:rsidRDefault="00407955" w:rsidP="008E251E">
      <w:pPr>
        <w:pStyle w:val="ListParagraph"/>
        <w:numPr>
          <w:ilvl w:val="0"/>
          <w:numId w:val="39"/>
        </w:numPr>
        <w:spacing w:after="0" w:line="480" w:lineRule="auto"/>
        <w:ind w:left="426" w:hanging="284"/>
        <w:jc w:val="left"/>
        <w:rPr>
          <w:rFonts w:ascii="Times New Roman" w:hAnsi="Times New Roman" w:cs="Times New Roman"/>
          <w:b/>
          <w:sz w:val="24"/>
          <w:szCs w:val="24"/>
        </w:rPr>
      </w:pPr>
      <w:r w:rsidRPr="00EF6990">
        <w:rPr>
          <w:rFonts w:ascii="Times New Roman" w:hAnsi="Times New Roman" w:cs="Times New Roman"/>
          <w:b/>
          <w:sz w:val="24"/>
          <w:szCs w:val="24"/>
          <w:lang w:val="id-ID"/>
        </w:rPr>
        <w:lastRenderedPageBreak/>
        <w:t>Lan</w:t>
      </w:r>
      <w:r w:rsidR="00B1369D">
        <w:rPr>
          <w:rFonts w:ascii="Times New Roman" w:hAnsi="Times New Roman" w:cs="Times New Roman"/>
          <w:b/>
          <w:sz w:val="24"/>
          <w:szCs w:val="24"/>
          <w:lang w:val="id-ID"/>
        </w:rPr>
        <w:t xml:space="preserve">gkah- Langkah Pembinaan </w:t>
      </w:r>
    </w:p>
    <w:p w:rsidR="008E251E" w:rsidRDefault="008E251E" w:rsidP="005911AF">
      <w:pPr>
        <w:pStyle w:val="ListParagraph"/>
        <w:spacing w:line="480" w:lineRule="auto"/>
        <w:ind w:left="426" w:firstLine="850"/>
        <w:rPr>
          <w:rFonts w:ascii="Times New Roman" w:hAnsi="Times New Roman" w:cs="Times New Roman"/>
          <w:sz w:val="24"/>
          <w:szCs w:val="24"/>
          <w:lang w:val="id-ID"/>
        </w:rPr>
      </w:pPr>
      <w:r w:rsidRPr="00EF6990">
        <w:rPr>
          <w:rFonts w:ascii="Times New Roman" w:hAnsi="Times New Roman" w:cs="Times New Roman"/>
          <w:sz w:val="24"/>
          <w:szCs w:val="24"/>
        </w:rPr>
        <w:t xml:space="preserve">Pembinaan </w:t>
      </w:r>
      <w:r>
        <w:rPr>
          <w:rFonts w:ascii="Times New Roman" w:hAnsi="Times New Roman" w:cs="Times New Roman"/>
          <w:sz w:val="24"/>
          <w:szCs w:val="24"/>
          <w:lang w:val="id-ID"/>
        </w:rPr>
        <w:t xml:space="preserve">sumber daya manusia dapat di tempuh melalaui Pelatihan dan Pengembangan. Hal ini didukung oleh pendapat ahli tentang upaya dan langkah-langkah pembinaan melalui pelatihan dan pengembangan. </w:t>
      </w:r>
    </w:p>
    <w:p w:rsidR="008E251E" w:rsidRDefault="008E251E" w:rsidP="008E251E">
      <w:pPr>
        <w:pStyle w:val="ListParagraph"/>
        <w:spacing w:line="480" w:lineRule="auto"/>
        <w:ind w:left="567" w:firstLine="709"/>
        <w:rPr>
          <w:rFonts w:ascii="Times New Roman" w:hAnsi="Times New Roman" w:cs="Times New Roman"/>
          <w:b/>
          <w:bCs/>
          <w:sz w:val="24"/>
          <w:szCs w:val="24"/>
        </w:rPr>
      </w:pPr>
      <w:r>
        <w:rPr>
          <w:rFonts w:ascii="Times New Roman" w:hAnsi="Times New Roman" w:cs="Times New Roman"/>
          <w:sz w:val="24"/>
          <w:szCs w:val="24"/>
          <w:lang w:val="id-ID"/>
        </w:rPr>
        <w:t>Sebagaimana me</w:t>
      </w:r>
      <w:r w:rsidRPr="00EF6990">
        <w:rPr>
          <w:rFonts w:ascii="Times New Roman" w:hAnsi="Times New Roman" w:cs="Times New Roman"/>
          <w:bCs/>
          <w:sz w:val="24"/>
          <w:szCs w:val="24"/>
        </w:rPr>
        <w:t>nurut</w:t>
      </w:r>
      <w:r>
        <w:rPr>
          <w:rFonts w:ascii="Times New Roman" w:hAnsi="Times New Roman" w:cs="Times New Roman"/>
          <w:bCs/>
          <w:sz w:val="24"/>
          <w:szCs w:val="24"/>
          <w:lang w:val="id-ID"/>
        </w:rPr>
        <w:t xml:space="preserve"> pendapat </w:t>
      </w:r>
      <w:r w:rsidRPr="00EF6990">
        <w:rPr>
          <w:rFonts w:ascii="Times New Roman" w:hAnsi="Times New Roman" w:cs="Times New Roman"/>
          <w:bCs/>
          <w:sz w:val="24"/>
          <w:szCs w:val="24"/>
        </w:rPr>
        <w:t xml:space="preserve"> Clutterbuck </w:t>
      </w:r>
      <w:r>
        <w:rPr>
          <w:rFonts w:ascii="Times New Roman" w:hAnsi="Times New Roman" w:cs="Times New Roman"/>
          <w:bCs/>
          <w:sz w:val="24"/>
          <w:szCs w:val="24"/>
          <w:lang w:val="id-ID"/>
        </w:rPr>
        <w:t xml:space="preserve">bahwa pembinaan dapat dilakukan melalui pelatihan dan pengembangan  sebagai berikut: </w:t>
      </w:r>
    </w:p>
    <w:p w:rsidR="008E251E" w:rsidRPr="004A28F3" w:rsidRDefault="008E251E" w:rsidP="008E251E">
      <w:pPr>
        <w:pStyle w:val="ListParagraph"/>
        <w:numPr>
          <w:ilvl w:val="0"/>
          <w:numId w:val="57"/>
        </w:numPr>
        <w:spacing w:before="240" w:line="480" w:lineRule="auto"/>
        <w:ind w:left="993" w:hanging="426"/>
        <w:rPr>
          <w:rFonts w:ascii="Times New Roman" w:hAnsi="Times New Roman" w:cs="Times New Roman"/>
          <w:bCs/>
          <w:iCs/>
          <w:sz w:val="24"/>
          <w:szCs w:val="24"/>
          <w:lang w:val="id-ID"/>
        </w:rPr>
      </w:pPr>
      <w:r w:rsidRPr="004A28F3">
        <w:rPr>
          <w:rFonts w:ascii="Times New Roman" w:hAnsi="Times New Roman" w:cs="Times New Roman"/>
          <w:bCs/>
          <w:i/>
          <w:iCs/>
          <w:sz w:val="24"/>
          <w:szCs w:val="24"/>
        </w:rPr>
        <w:t>Develop the skill needed to take responsibility</w:t>
      </w:r>
      <w:r w:rsidRPr="004A28F3">
        <w:rPr>
          <w:rFonts w:ascii="Times New Roman" w:hAnsi="Times New Roman" w:cs="Times New Roman"/>
          <w:bCs/>
          <w:i/>
          <w:iCs/>
          <w:sz w:val="24"/>
          <w:szCs w:val="24"/>
          <w:lang w:val="id-ID"/>
        </w:rPr>
        <w:t xml:space="preserve"> </w:t>
      </w:r>
      <w:r w:rsidRPr="004A28F3">
        <w:rPr>
          <w:rFonts w:ascii="Times New Roman" w:hAnsi="Times New Roman" w:cs="Times New Roman"/>
          <w:bCs/>
          <w:iCs/>
          <w:sz w:val="24"/>
          <w:szCs w:val="24"/>
          <w:lang w:val="id-ID"/>
        </w:rPr>
        <w:t>(</w:t>
      </w:r>
      <w:r w:rsidRPr="004A28F3">
        <w:rPr>
          <w:rFonts w:ascii="Times New Roman" w:hAnsi="Times New Roman" w:cs="Times New Roman"/>
          <w:bCs/>
          <w:sz w:val="24"/>
          <w:szCs w:val="24"/>
        </w:rPr>
        <w:t>Mengembangkan skill yang diperlukan untuk memikul tanggungjawab yang diberikan kepadanya</w:t>
      </w:r>
      <w:r w:rsidRPr="004A28F3">
        <w:rPr>
          <w:rFonts w:ascii="Times New Roman" w:hAnsi="Times New Roman" w:cs="Times New Roman"/>
          <w:bCs/>
          <w:sz w:val="24"/>
          <w:szCs w:val="24"/>
          <w:lang w:val="id-ID"/>
        </w:rPr>
        <w:t>)</w:t>
      </w:r>
    </w:p>
    <w:p w:rsidR="008E251E" w:rsidRPr="004A28F3" w:rsidRDefault="008E251E" w:rsidP="008E251E">
      <w:pPr>
        <w:pStyle w:val="ListParagraph"/>
        <w:numPr>
          <w:ilvl w:val="0"/>
          <w:numId w:val="57"/>
        </w:numPr>
        <w:spacing w:line="480" w:lineRule="auto"/>
        <w:ind w:left="993" w:hanging="426"/>
        <w:rPr>
          <w:rFonts w:ascii="Times New Roman" w:hAnsi="Times New Roman" w:cs="Times New Roman"/>
          <w:bCs/>
          <w:sz w:val="24"/>
          <w:szCs w:val="24"/>
        </w:rPr>
      </w:pPr>
      <w:r w:rsidRPr="004A28F3">
        <w:rPr>
          <w:rFonts w:ascii="Times New Roman" w:hAnsi="Times New Roman" w:cs="Times New Roman"/>
          <w:bCs/>
          <w:i/>
          <w:iCs/>
          <w:sz w:val="24"/>
          <w:szCs w:val="24"/>
        </w:rPr>
        <w:t>Develop effective networks of information and influence</w:t>
      </w:r>
      <w:r w:rsidRPr="004A28F3">
        <w:rPr>
          <w:rFonts w:ascii="Times New Roman" w:hAnsi="Times New Roman" w:cs="Times New Roman"/>
          <w:bCs/>
          <w:sz w:val="24"/>
          <w:szCs w:val="24"/>
        </w:rPr>
        <w:t xml:space="preserve"> </w:t>
      </w:r>
      <w:r w:rsidRPr="004A28F3">
        <w:rPr>
          <w:rFonts w:ascii="Times New Roman" w:hAnsi="Times New Roman" w:cs="Times New Roman"/>
          <w:bCs/>
          <w:sz w:val="24"/>
          <w:szCs w:val="24"/>
          <w:lang w:val="id-ID"/>
        </w:rPr>
        <w:t>(</w:t>
      </w:r>
      <w:r w:rsidRPr="004A28F3">
        <w:rPr>
          <w:rFonts w:ascii="Times New Roman" w:hAnsi="Times New Roman" w:cs="Times New Roman"/>
          <w:bCs/>
          <w:sz w:val="24"/>
          <w:szCs w:val="24"/>
        </w:rPr>
        <w:t>Mengembangkan jaringan informasi yang efektif dan berpengaruh</w:t>
      </w:r>
      <w:r w:rsidRPr="004A28F3">
        <w:rPr>
          <w:rFonts w:ascii="Times New Roman" w:hAnsi="Times New Roman" w:cs="Times New Roman"/>
          <w:bCs/>
          <w:sz w:val="24"/>
          <w:szCs w:val="24"/>
          <w:lang w:val="id-ID"/>
        </w:rPr>
        <w:t>)</w:t>
      </w:r>
    </w:p>
    <w:p w:rsidR="008E251E" w:rsidRPr="004A28F3" w:rsidRDefault="008E251E" w:rsidP="008E251E">
      <w:pPr>
        <w:pStyle w:val="ListParagraph"/>
        <w:numPr>
          <w:ilvl w:val="0"/>
          <w:numId w:val="57"/>
        </w:numPr>
        <w:spacing w:line="480" w:lineRule="auto"/>
        <w:ind w:left="993" w:hanging="426"/>
        <w:rPr>
          <w:rFonts w:ascii="Times New Roman" w:hAnsi="Times New Roman" w:cs="Times New Roman"/>
          <w:bCs/>
          <w:i/>
          <w:iCs/>
          <w:sz w:val="24"/>
          <w:szCs w:val="24"/>
          <w:lang w:val="id-ID"/>
        </w:rPr>
      </w:pPr>
      <w:r w:rsidRPr="004A28F3">
        <w:rPr>
          <w:rFonts w:ascii="Times New Roman" w:hAnsi="Times New Roman" w:cs="Times New Roman"/>
          <w:bCs/>
          <w:i/>
          <w:iCs/>
          <w:sz w:val="24"/>
          <w:szCs w:val="24"/>
        </w:rPr>
        <w:t>Enhance personal  and team creativity</w:t>
      </w:r>
      <w:r w:rsidRPr="004A28F3">
        <w:rPr>
          <w:rFonts w:ascii="Times New Roman" w:hAnsi="Times New Roman" w:cs="Times New Roman"/>
          <w:bCs/>
          <w:sz w:val="24"/>
          <w:szCs w:val="24"/>
        </w:rPr>
        <w:t xml:space="preserve"> </w:t>
      </w:r>
      <w:r w:rsidRPr="004A28F3">
        <w:rPr>
          <w:rFonts w:ascii="Times New Roman" w:hAnsi="Times New Roman" w:cs="Times New Roman"/>
          <w:bCs/>
          <w:sz w:val="24"/>
          <w:szCs w:val="24"/>
          <w:lang w:val="id-ID"/>
        </w:rPr>
        <w:t>(</w:t>
      </w:r>
      <w:r w:rsidRPr="004A28F3">
        <w:rPr>
          <w:rFonts w:ascii="Times New Roman" w:hAnsi="Times New Roman" w:cs="Times New Roman"/>
          <w:bCs/>
          <w:sz w:val="24"/>
          <w:szCs w:val="24"/>
        </w:rPr>
        <w:t>Meningkatkan kreativitas diri dan tim</w:t>
      </w:r>
      <w:r w:rsidRPr="004A28F3">
        <w:rPr>
          <w:rFonts w:ascii="Times New Roman" w:hAnsi="Times New Roman" w:cs="Times New Roman"/>
          <w:bCs/>
          <w:sz w:val="24"/>
          <w:szCs w:val="24"/>
          <w:lang w:val="id-ID"/>
        </w:rPr>
        <w:t>)</w:t>
      </w:r>
    </w:p>
    <w:p w:rsidR="008E251E" w:rsidRPr="004A28F3" w:rsidRDefault="008E251E" w:rsidP="008E251E">
      <w:pPr>
        <w:pStyle w:val="ListParagraph"/>
        <w:numPr>
          <w:ilvl w:val="0"/>
          <w:numId w:val="57"/>
        </w:numPr>
        <w:spacing w:line="480" w:lineRule="auto"/>
        <w:ind w:left="993" w:hanging="426"/>
        <w:rPr>
          <w:rFonts w:ascii="Times New Roman" w:hAnsi="Times New Roman" w:cs="Times New Roman"/>
          <w:bCs/>
          <w:sz w:val="24"/>
          <w:szCs w:val="24"/>
        </w:rPr>
      </w:pPr>
      <w:r w:rsidRPr="004A28F3">
        <w:rPr>
          <w:rFonts w:ascii="Times New Roman" w:hAnsi="Times New Roman" w:cs="Times New Roman"/>
          <w:bCs/>
          <w:i/>
          <w:iCs/>
          <w:sz w:val="24"/>
          <w:szCs w:val="24"/>
        </w:rPr>
        <w:t>Maintain a health</w:t>
      </w:r>
      <w:r w:rsidRPr="004A28F3">
        <w:rPr>
          <w:rFonts w:ascii="Times New Roman" w:hAnsi="Times New Roman" w:cs="Times New Roman"/>
          <w:bCs/>
          <w:sz w:val="24"/>
          <w:szCs w:val="24"/>
        </w:rPr>
        <w:t xml:space="preserve"> </w:t>
      </w:r>
      <w:r w:rsidRPr="004A28F3">
        <w:rPr>
          <w:rFonts w:ascii="Times New Roman" w:hAnsi="Times New Roman" w:cs="Times New Roman"/>
          <w:bCs/>
          <w:sz w:val="24"/>
          <w:szCs w:val="24"/>
          <w:lang w:val="id-ID"/>
        </w:rPr>
        <w:t>(</w:t>
      </w:r>
      <w:r w:rsidRPr="004A28F3">
        <w:rPr>
          <w:rFonts w:ascii="Times New Roman" w:hAnsi="Times New Roman" w:cs="Times New Roman"/>
          <w:bCs/>
          <w:sz w:val="24"/>
          <w:szCs w:val="24"/>
        </w:rPr>
        <w:t>Menjaga kesehatan fisik dan mental</w:t>
      </w:r>
      <w:r w:rsidRPr="004A28F3">
        <w:rPr>
          <w:rFonts w:ascii="Times New Roman" w:hAnsi="Times New Roman" w:cs="Times New Roman"/>
          <w:bCs/>
          <w:sz w:val="24"/>
          <w:szCs w:val="24"/>
          <w:lang w:val="id-ID"/>
        </w:rPr>
        <w:t>)</w:t>
      </w:r>
    </w:p>
    <w:p w:rsidR="008E251E" w:rsidRPr="004A28F3" w:rsidRDefault="008E251E" w:rsidP="008E251E">
      <w:pPr>
        <w:pStyle w:val="ListParagraph"/>
        <w:numPr>
          <w:ilvl w:val="0"/>
          <w:numId w:val="57"/>
        </w:numPr>
        <w:spacing w:line="480" w:lineRule="auto"/>
        <w:ind w:left="993" w:hanging="426"/>
        <w:rPr>
          <w:rFonts w:ascii="Times New Roman" w:hAnsi="Times New Roman" w:cs="Times New Roman"/>
          <w:bCs/>
          <w:sz w:val="24"/>
          <w:szCs w:val="24"/>
        </w:rPr>
      </w:pPr>
      <w:r w:rsidRPr="004A28F3">
        <w:rPr>
          <w:rFonts w:ascii="Times New Roman" w:hAnsi="Times New Roman" w:cs="Times New Roman"/>
          <w:bCs/>
          <w:i/>
          <w:iCs/>
          <w:sz w:val="24"/>
          <w:szCs w:val="24"/>
        </w:rPr>
        <w:t>Balance between work and personal life</w:t>
      </w:r>
      <w:r w:rsidRPr="004A28F3">
        <w:rPr>
          <w:rFonts w:ascii="Times New Roman" w:hAnsi="Times New Roman" w:cs="Times New Roman"/>
          <w:bCs/>
          <w:sz w:val="24"/>
          <w:szCs w:val="24"/>
        </w:rPr>
        <w:t xml:space="preserve"> </w:t>
      </w:r>
      <w:r w:rsidRPr="004A28F3">
        <w:rPr>
          <w:rFonts w:ascii="Times New Roman" w:hAnsi="Times New Roman" w:cs="Times New Roman"/>
          <w:bCs/>
          <w:sz w:val="24"/>
          <w:szCs w:val="24"/>
          <w:lang w:val="id-ID"/>
        </w:rPr>
        <w:t>(</w:t>
      </w:r>
      <w:r w:rsidRPr="004A28F3">
        <w:rPr>
          <w:rFonts w:ascii="Times New Roman" w:hAnsi="Times New Roman" w:cs="Times New Roman"/>
          <w:bCs/>
          <w:sz w:val="24"/>
          <w:szCs w:val="24"/>
        </w:rPr>
        <w:t>Keseimbangan antara kerja dan kehidupan pribadi</w:t>
      </w:r>
      <w:r w:rsidRPr="004A28F3">
        <w:rPr>
          <w:rFonts w:ascii="Times New Roman" w:hAnsi="Times New Roman" w:cs="Times New Roman"/>
          <w:bCs/>
          <w:sz w:val="24"/>
          <w:szCs w:val="24"/>
          <w:lang w:val="id-ID"/>
        </w:rPr>
        <w:t>)</w:t>
      </w:r>
    </w:p>
    <w:p w:rsidR="008E251E" w:rsidRPr="008E251E" w:rsidRDefault="008E251E" w:rsidP="008E251E">
      <w:pPr>
        <w:pStyle w:val="ListParagraph"/>
        <w:numPr>
          <w:ilvl w:val="0"/>
          <w:numId w:val="57"/>
        </w:numPr>
        <w:spacing w:line="480" w:lineRule="auto"/>
        <w:ind w:left="993" w:hanging="426"/>
        <w:rPr>
          <w:rFonts w:ascii="Times New Roman" w:hAnsi="Times New Roman" w:cs="Times New Roman"/>
          <w:bCs/>
          <w:i/>
          <w:iCs/>
          <w:sz w:val="24"/>
          <w:szCs w:val="24"/>
          <w:lang w:val="id-ID"/>
        </w:rPr>
      </w:pPr>
      <w:r w:rsidRPr="004A28F3">
        <w:rPr>
          <w:rFonts w:ascii="Times New Roman" w:hAnsi="Times New Roman" w:cs="Times New Roman"/>
          <w:bCs/>
          <w:i/>
          <w:iCs/>
          <w:sz w:val="24"/>
          <w:szCs w:val="24"/>
        </w:rPr>
        <w:t xml:space="preserve">Keep Learning </w:t>
      </w:r>
      <w:r w:rsidRPr="004A28F3">
        <w:rPr>
          <w:rFonts w:ascii="Times New Roman" w:hAnsi="Times New Roman" w:cs="Times New Roman"/>
          <w:bCs/>
          <w:iCs/>
          <w:sz w:val="24"/>
          <w:szCs w:val="24"/>
          <w:lang w:val="id-ID"/>
        </w:rPr>
        <w:t>(</w:t>
      </w:r>
      <w:r w:rsidRPr="004A28F3">
        <w:rPr>
          <w:rFonts w:ascii="Times New Roman" w:hAnsi="Times New Roman" w:cs="Times New Roman"/>
          <w:bCs/>
          <w:sz w:val="24"/>
          <w:szCs w:val="24"/>
        </w:rPr>
        <w:t>Belajar secara berterusan</w:t>
      </w:r>
      <w:r w:rsidRPr="004A28F3">
        <w:rPr>
          <w:rFonts w:ascii="Times New Roman" w:hAnsi="Times New Roman" w:cs="Times New Roman"/>
          <w:bCs/>
          <w:sz w:val="24"/>
          <w:szCs w:val="24"/>
          <w:lang w:val="id-ID"/>
        </w:rPr>
        <w:t>)</w:t>
      </w:r>
      <w:r w:rsidR="008A1288">
        <w:rPr>
          <w:rFonts w:ascii="Times New Roman" w:hAnsi="Times New Roman" w:cs="Times New Roman"/>
          <w:bCs/>
          <w:sz w:val="24"/>
          <w:szCs w:val="24"/>
          <w:lang w:val="id-ID"/>
        </w:rPr>
        <w:t>.</w:t>
      </w:r>
      <w:r>
        <w:rPr>
          <w:rStyle w:val="FootnoteReference"/>
          <w:rFonts w:ascii="Times New Roman" w:hAnsi="Times New Roman" w:cs="Times New Roman"/>
          <w:bCs/>
          <w:sz w:val="24"/>
          <w:szCs w:val="24"/>
          <w:lang w:val="id-ID"/>
        </w:rPr>
        <w:footnoteReference w:id="86"/>
      </w:r>
    </w:p>
    <w:p w:rsidR="008E251E" w:rsidRDefault="00B1369D" w:rsidP="008A1288">
      <w:pPr>
        <w:pStyle w:val="ListParagraph"/>
        <w:autoSpaceDE w:val="0"/>
        <w:autoSpaceDN w:val="0"/>
        <w:adjustRightInd w:val="0"/>
        <w:spacing w:after="0" w:line="480" w:lineRule="auto"/>
        <w:ind w:left="567" w:firstLine="567"/>
        <w:rPr>
          <w:rFonts w:ascii="Times New Roman" w:hAnsi="Times New Roman" w:cs="Times New Roman"/>
          <w:color w:val="000000"/>
          <w:sz w:val="24"/>
          <w:szCs w:val="24"/>
        </w:rPr>
      </w:pPr>
      <w:r w:rsidRPr="008E251E">
        <w:rPr>
          <w:rFonts w:ascii="Times New Roman" w:hAnsi="Times New Roman" w:cs="Times New Roman"/>
          <w:sz w:val="24"/>
          <w:szCs w:val="24"/>
          <w:lang w:val="id-ID"/>
        </w:rPr>
        <w:t xml:space="preserve"> </w:t>
      </w:r>
      <w:r w:rsidR="008E251E" w:rsidRPr="00EF6990">
        <w:rPr>
          <w:rFonts w:ascii="Times New Roman" w:hAnsi="Times New Roman" w:cs="Times New Roman"/>
          <w:color w:val="000000"/>
          <w:sz w:val="24"/>
          <w:szCs w:val="24"/>
        </w:rPr>
        <w:t>Menurut Desler pelatihan dan pengembangan adalah proses mengajar keterampilan yang dibutuhkan karyawan baru untuk melakukan pekerjaannya.</w:t>
      </w:r>
      <w:r w:rsidR="008E251E" w:rsidRPr="00EF6990">
        <w:rPr>
          <w:rStyle w:val="FootnoteReference"/>
          <w:rFonts w:ascii="Times New Roman" w:hAnsi="Times New Roman" w:cs="Times New Roman"/>
          <w:color w:val="000000"/>
          <w:sz w:val="24"/>
          <w:szCs w:val="24"/>
        </w:rPr>
        <w:footnoteReference w:id="87"/>
      </w:r>
      <w:r w:rsidR="008E251E" w:rsidRPr="00EF6990">
        <w:rPr>
          <w:rFonts w:ascii="Times New Roman" w:hAnsi="Times New Roman" w:cs="Times New Roman"/>
          <w:color w:val="000000"/>
          <w:sz w:val="24"/>
          <w:szCs w:val="24"/>
          <w:lang w:val="id-ID"/>
        </w:rPr>
        <w:t xml:space="preserve"> </w:t>
      </w:r>
      <w:r w:rsidR="008A1288">
        <w:rPr>
          <w:rFonts w:ascii="Times New Roman" w:hAnsi="Times New Roman" w:cs="Times New Roman"/>
          <w:color w:val="000000"/>
          <w:sz w:val="24"/>
          <w:szCs w:val="24"/>
          <w:lang w:val="id-ID"/>
        </w:rPr>
        <w:t>P</w:t>
      </w:r>
      <w:r w:rsidR="008E251E" w:rsidRPr="00EF6990">
        <w:rPr>
          <w:rFonts w:ascii="Times New Roman" w:hAnsi="Times New Roman" w:cs="Times New Roman"/>
          <w:color w:val="000000"/>
          <w:sz w:val="24"/>
          <w:szCs w:val="24"/>
        </w:rPr>
        <w:t xml:space="preserve">elatihan juga berperan penting dalam proses manajemen kinerja. Pelatihan merupakan proses terintegrasi yang digunakan oleh </w:t>
      </w:r>
      <w:r w:rsidR="008E251E" w:rsidRPr="00EF6990">
        <w:rPr>
          <w:rFonts w:ascii="Times New Roman" w:hAnsi="Times New Roman" w:cs="Times New Roman"/>
          <w:color w:val="000000"/>
          <w:sz w:val="24"/>
          <w:szCs w:val="24"/>
        </w:rPr>
        <w:lastRenderedPageBreak/>
        <w:t>pimpinan untuk memastikan agar para karyawan bekerja untuk mencapai tujuan organisasi. Ini berarti melakukan pendekatan terintegrasi dan berorientasi pada tujuan untuk menugaskan, melatih, menilai dan memberikan penghargaan pada kinerja karyawan. Melakukan pendekatan manajemen kinerja berarti bahwa upaya-upaya pelatihan yang dilakukan harus sesuai dengan apa yang diinginkan pimpinan untuk diberikan oleh setiap karyawan agar tujuan dapat tercapai.</w:t>
      </w:r>
    </w:p>
    <w:p w:rsidR="008E251E" w:rsidRPr="00EF6990" w:rsidRDefault="008E251E" w:rsidP="008E251E">
      <w:pPr>
        <w:autoSpaceDE w:val="0"/>
        <w:autoSpaceDN w:val="0"/>
        <w:adjustRightInd w:val="0"/>
        <w:spacing w:after="0" w:line="480" w:lineRule="auto"/>
        <w:ind w:left="567" w:firstLine="850"/>
        <w:jc w:val="left"/>
        <w:rPr>
          <w:rFonts w:ascii="Times New Roman" w:hAnsi="Times New Roman" w:cs="Times New Roman"/>
          <w:color w:val="000000"/>
          <w:sz w:val="24"/>
          <w:szCs w:val="24"/>
        </w:rPr>
      </w:pPr>
      <w:r w:rsidRPr="00EF6990">
        <w:rPr>
          <w:rFonts w:ascii="Times New Roman" w:hAnsi="Times New Roman" w:cs="Times New Roman"/>
          <w:color w:val="000000"/>
          <w:sz w:val="24"/>
          <w:szCs w:val="24"/>
        </w:rPr>
        <w:t>Ada lima langkah proses pelatihan dan pengembangan menurut Des</w:t>
      </w:r>
      <w:r w:rsidR="00ED7A2D">
        <w:rPr>
          <w:rFonts w:ascii="Times New Roman" w:hAnsi="Times New Roman" w:cs="Times New Roman"/>
          <w:color w:val="000000"/>
          <w:sz w:val="24"/>
          <w:szCs w:val="24"/>
          <w:lang w:val="id-ID"/>
        </w:rPr>
        <w:t>s</w:t>
      </w:r>
      <w:r w:rsidRPr="00EF6990">
        <w:rPr>
          <w:rFonts w:ascii="Times New Roman" w:hAnsi="Times New Roman" w:cs="Times New Roman"/>
          <w:color w:val="000000"/>
          <w:sz w:val="24"/>
          <w:szCs w:val="24"/>
        </w:rPr>
        <w:t xml:space="preserve">ler yaitu sebagai berikut: </w:t>
      </w:r>
    </w:p>
    <w:p w:rsidR="008E251E" w:rsidRPr="00ED7A2D" w:rsidRDefault="008E251E" w:rsidP="008E251E">
      <w:pPr>
        <w:pStyle w:val="ListParagraph"/>
        <w:numPr>
          <w:ilvl w:val="0"/>
          <w:numId w:val="58"/>
        </w:numPr>
        <w:autoSpaceDE w:val="0"/>
        <w:autoSpaceDN w:val="0"/>
        <w:adjustRightInd w:val="0"/>
        <w:spacing w:after="0"/>
        <w:ind w:left="993" w:hanging="426"/>
        <w:rPr>
          <w:rFonts w:ascii="Times New Roman" w:hAnsi="Times New Roman" w:cs="Times New Roman"/>
          <w:iCs/>
          <w:color w:val="000000"/>
          <w:sz w:val="24"/>
          <w:szCs w:val="24"/>
        </w:rPr>
      </w:pPr>
      <w:r w:rsidRPr="00ED7A2D">
        <w:rPr>
          <w:rFonts w:ascii="Times New Roman" w:hAnsi="Times New Roman" w:cs="Times New Roman"/>
          <w:iCs/>
          <w:color w:val="000000"/>
          <w:sz w:val="24"/>
          <w:szCs w:val="24"/>
        </w:rPr>
        <w:t xml:space="preserve">Analisis Kebutuhan yaitu mengetahui keterampilan kerja spesifik yang dibutuhkan, menganalisis keterampilan dan kebutuhan calon yang akan dilatih dan mengembangkan pengetahuan khusus yang terukur serta tujuan prestasi </w:t>
      </w:r>
    </w:p>
    <w:p w:rsidR="008E251E" w:rsidRPr="00ED7A2D" w:rsidRDefault="008E251E" w:rsidP="008E251E">
      <w:pPr>
        <w:pStyle w:val="ListParagraph"/>
        <w:numPr>
          <w:ilvl w:val="0"/>
          <w:numId w:val="58"/>
        </w:numPr>
        <w:autoSpaceDE w:val="0"/>
        <w:autoSpaceDN w:val="0"/>
        <w:adjustRightInd w:val="0"/>
        <w:spacing w:after="0"/>
        <w:ind w:left="993" w:hanging="426"/>
        <w:rPr>
          <w:rFonts w:ascii="Times New Roman" w:hAnsi="Times New Roman" w:cs="Times New Roman"/>
          <w:iCs/>
          <w:color w:val="000000"/>
          <w:sz w:val="24"/>
          <w:szCs w:val="24"/>
        </w:rPr>
      </w:pPr>
      <w:r w:rsidRPr="00ED7A2D">
        <w:rPr>
          <w:rFonts w:ascii="Times New Roman" w:hAnsi="Times New Roman" w:cs="Times New Roman"/>
          <w:iCs/>
          <w:color w:val="000000"/>
          <w:sz w:val="24"/>
          <w:szCs w:val="24"/>
        </w:rPr>
        <w:t xml:space="preserve">Merencanakan Instruksi yaitu untuk memutuskan, menyusun, dan menghasilkan isi program pelatihan, termasuk buku kerja, latihan dan aktivitas </w:t>
      </w:r>
    </w:p>
    <w:p w:rsidR="008E251E" w:rsidRPr="00ED7A2D" w:rsidRDefault="008E251E" w:rsidP="008E251E">
      <w:pPr>
        <w:pStyle w:val="ListParagraph"/>
        <w:numPr>
          <w:ilvl w:val="0"/>
          <w:numId w:val="58"/>
        </w:numPr>
        <w:autoSpaceDE w:val="0"/>
        <w:autoSpaceDN w:val="0"/>
        <w:adjustRightInd w:val="0"/>
        <w:spacing w:after="0"/>
        <w:ind w:left="993" w:hanging="426"/>
        <w:rPr>
          <w:rFonts w:ascii="Times New Roman" w:hAnsi="Times New Roman" w:cs="Times New Roman"/>
          <w:iCs/>
          <w:color w:val="000000"/>
          <w:sz w:val="24"/>
          <w:szCs w:val="24"/>
        </w:rPr>
      </w:pPr>
      <w:r w:rsidRPr="00ED7A2D">
        <w:rPr>
          <w:rFonts w:ascii="Times New Roman" w:hAnsi="Times New Roman" w:cs="Times New Roman"/>
          <w:iCs/>
          <w:color w:val="000000"/>
          <w:sz w:val="24"/>
          <w:szCs w:val="24"/>
        </w:rPr>
        <w:t>Validasi yaitu dimana orang-orang yang terlibat membuat sebuah program pelatihan dengan menyajikan kepada beberapa pemirsa yang dapat mewakili</w:t>
      </w:r>
    </w:p>
    <w:p w:rsidR="008E251E" w:rsidRPr="00ED7A2D" w:rsidRDefault="008E251E" w:rsidP="008E251E">
      <w:pPr>
        <w:pStyle w:val="ListParagraph"/>
        <w:numPr>
          <w:ilvl w:val="0"/>
          <w:numId w:val="58"/>
        </w:numPr>
        <w:autoSpaceDE w:val="0"/>
        <w:autoSpaceDN w:val="0"/>
        <w:adjustRightInd w:val="0"/>
        <w:spacing w:after="0"/>
        <w:ind w:left="993" w:hanging="426"/>
        <w:rPr>
          <w:rFonts w:ascii="Times New Roman" w:hAnsi="Times New Roman" w:cs="Times New Roman"/>
          <w:iCs/>
          <w:color w:val="000000"/>
          <w:sz w:val="24"/>
          <w:szCs w:val="24"/>
        </w:rPr>
      </w:pPr>
      <w:r w:rsidRPr="00ED7A2D">
        <w:rPr>
          <w:rFonts w:ascii="Times New Roman" w:hAnsi="Times New Roman" w:cs="Times New Roman"/>
          <w:iCs/>
          <w:color w:val="000000"/>
          <w:sz w:val="24"/>
          <w:szCs w:val="24"/>
        </w:rPr>
        <w:t xml:space="preserve">Menerapkan Program yaitu melatih karyawan yang ditergetkan </w:t>
      </w:r>
    </w:p>
    <w:p w:rsidR="008E251E" w:rsidRPr="00ED7A2D" w:rsidRDefault="008E251E" w:rsidP="008E251E">
      <w:pPr>
        <w:pStyle w:val="ListParagraph"/>
        <w:numPr>
          <w:ilvl w:val="0"/>
          <w:numId w:val="58"/>
        </w:numPr>
        <w:autoSpaceDE w:val="0"/>
        <w:autoSpaceDN w:val="0"/>
        <w:adjustRightInd w:val="0"/>
        <w:spacing w:after="0"/>
        <w:ind w:left="993" w:hanging="426"/>
        <w:rPr>
          <w:rFonts w:ascii="Times New Roman" w:hAnsi="Times New Roman" w:cs="Times New Roman"/>
          <w:iCs/>
          <w:color w:val="000000"/>
          <w:sz w:val="24"/>
          <w:szCs w:val="24"/>
        </w:rPr>
      </w:pPr>
      <w:r w:rsidRPr="00ED7A2D">
        <w:rPr>
          <w:rFonts w:ascii="Times New Roman" w:hAnsi="Times New Roman" w:cs="Times New Roman"/>
          <w:iCs/>
          <w:color w:val="000000"/>
          <w:sz w:val="24"/>
          <w:szCs w:val="24"/>
        </w:rPr>
        <w:t>Evaluasi dan tindak lanjut yaitu menilai keberhasilan atau kegagalan program ini</w:t>
      </w:r>
      <w:r w:rsidRPr="00ED7A2D">
        <w:rPr>
          <w:rStyle w:val="FootnoteReference"/>
          <w:rFonts w:ascii="Times New Roman" w:hAnsi="Times New Roman" w:cs="Times New Roman"/>
          <w:iCs/>
          <w:color w:val="000000"/>
          <w:sz w:val="24"/>
          <w:szCs w:val="24"/>
        </w:rPr>
        <w:footnoteReference w:id="88"/>
      </w:r>
    </w:p>
    <w:p w:rsidR="008E251E" w:rsidRPr="00EF6990" w:rsidRDefault="008E251E" w:rsidP="00D36D49">
      <w:pPr>
        <w:pStyle w:val="ListParagraph"/>
        <w:autoSpaceDE w:val="0"/>
        <w:autoSpaceDN w:val="0"/>
        <w:adjustRightInd w:val="0"/>
        <w:spacing w:after="0"/>
        <w:ind w:left="567" w:firstLine="567"/>
        <w:rPr>
          <w:rFonts w:ascii="Times New Roman" w:hAnsi="Times New Roman" w:cs="Times New Roman"/>
          <w:color w:val="000000"/>
          <w:sz w:val="24"/>
          <w:szCs w:val="24"/>
        </w:rPr>
      </w:pPr>
    </w:p>
    <w:p w:rsidR="00CF7A88" w:rsidRPr="00EF6990" w:rsidRDefault="00CF7A88" w:rsidP="00CF7A88">
      <w:pPr>
        <w:pStyle w:val="ListParagraph"/>
        <w:autoSpaceDE w:val="0"/>
        <w:autoSpaceDN w:val="0"/>
        <w:adjustRightInd w:val="0"/>
        <w:spacing w:after="0" w:line="480" w:lineRule="auto"/>
        <w:ind w:left="567" w:firstLine="709"/>
        <w:rPr>
          <w:rFonts w:ascii="Times New Roman" w:hAnsi="Times New Roman" w:cs="Times New Roman"/>
          <w:color w:val="000000"/>
          <w:sz w:val="24"/>
          <w:szCs w:val="24"/>
        </w:rPr>
      </w:pPr>
      <w:r w:rsidRPr="00EF6990">
        <w:rPr>
          <w:rFonts w:ascii="Times New Roman" w:hAnsi="Times New Roman" w:cs="Times New Roman"/>
          <w:color w:val="000000"/>
          <w:sz w:val="24"/>
          <w:szCs w:val="24"/>
        </w:rPr>
        <w:t>Sutrisno secara terang menjelaskan bahwa sasaran pelatihan dan pengembangan sumber daya manusia adalah sebagai berikut:</w:t>
      </w:r>
    </w:p>
    <w:p w:rsidR="00CF7A88" w:rsidRPr="00EF6990" w:rsidRDefault="00CF7A88" w:rsidP="00D36D49">
      <w:pPr>
        <w:pStyle w:val="ListParagraph"/>
        <w:numPr>
          <w:ilvl w:val="0"/>
          <w:numId w:val="59"/>
        </w:numPr>
        <w:autoSpaceDE w:val="0"/>
        <w:autoSpaceDN w:val="0"/>
        <w:adjustRightInd w:val="0"/>
        <w:spacing w:after="0"/>
        <w:ind w:left="1134" w:hanging="425"/>
        <w:rPr>
          <w:rFonts w:ascii="Times New Roman" w:hAnsi="Times New Roman" w:cs="Times New Roman"/>
          <w:color w:val="000000"/>
          <w:sz w:val="24"/>
          <w:szCs w:val="24"/>
        </w:rPr>
      </w:pPr>
      <w:r w:rsidRPr="00EF6990">
        <w:rPr>
          <w:rFonts w:ascii="Times New Roman" w:hAnsi="Times New Roman" w:cs="Times New Roman"/>
          <w:color w:val="000000"/>
          <w:sz w:val="24"/>
          <w:szCs w:val="24"/>
        </w:rPr>
        <w:t>Meningkatkan produktivitas kerja</w:t>
      </w:r>
    </w:p>
    <w:p w:rsidR="00CF7A88" w:rsidRPr="00CF7A88" w:rsidRDefault="00CF7A88" w:rsidP="00D36D49">
      <w:pPr>
        <w:autoSpaceDE w:val="0"/>
        <w:autoSpaceDN w:val="0"/>
        <w:adjustRightInd w:val="0"/>
        <w:spacing w:after="0"/>
        <w:ind w:left="1134" w:firstLine="0"/>
        <w:rPr>
          <w:rFonts w:ascii="Times New Roman" w:hAnsi="Times New Roman" w:cs="Times New Roman"/>
          <w:color w:val="000000"/>
          <w:sz w:val="24"/>
          <w:szCs w:val="24"/>
        </w:rPr>
      </w:pPr>
      <w:r w:rsidRPr="00CF7A88">
        <w:rPr>
          <w:rFonts w:ascii="Times New Roman" w:hAnsi="Times New Roman" w:cs="Times New Roman"/>
          <w:color w:val="000000"/>
          <w:sz w:val="24"/>
          <w:szCs w:val="24"/>
        </w:rPr>
        <w:t xml:space="preserve">Pelatihan dapat meningkatkan </w:t>
      </w:r>
      <w:r w:rsidRPr="00CF7A88">
        <w:rPr>
          <w:rFonts w:ascii="Times New Roman" w:hAnsi="Times New Roman" w:cs="Times New Roman"/>
          <w:i/>
          <w:iCs/>
          <w:color w:val="000000"/>
          <w:sz w:val="24"/>
          <w:szCs w:val="24"/>
        </w:rPr>
        <w:t xml:space="preserve">performance </w:t>
      </w:r>
      <w:r w:rsidRPr="00CF7A88">
        <w:rPr>
          <w:rFonts w:ascii="Times New Roman" w:hAnsi="Times New Roman" w:cs="Times New Roman"/>
          <w:color w:val="000000"/>
          <w:sz w:val="24"/>
          <w:szCs w:val="24"/>
        </w:rPr>
        <w:t xml:space="preserve">kerja pada posisi jabatan sekarang. Kalau </w:t>
      </w:r>
      <w:r w:rsidRPr="00CF7A88">
        <w:rPr>
          <w:rFonts w:ascii="Times New Roman" w:hAnsi="Times New Roman" w:cs="Times New Roman"/>
          <w:i/>
          <w:iCs/>
          <w:color w:val="000000"/>
          <w:sz w:val="24"/>
          <w:szCs w:val="24"/>
        </w:rPr>
        <w:t>level of performance</w:t>
      </w:r>
      <w:r w:rsidRPr="00CF7A88">
        <w:rPr>
          <w:rFonts w:ascii="Times New Roman" w:hAnsi="Times New Roman" w:cs="Times New Roman"/>
          <w:color w:val="000000"/>
          <w:sz w:val="24"/>
          <w:szCs w:val="24"/>
        </w:rPr>
        <w:t xml:space="preserve"> nya naik dan meningkat maka akan berakibat peningkatan dari produktivitas dan peningkatan keuntungan bagi perusahaan.</w:t>
      </w:r>
    </w:p>
    <w:p w:rsidR="00CF7A88" w:rsidRPr="00EF6990" w:rsidRDefault="00CF7A88" w:rsidP="00D36D49">
      <w:pPr>
        <w:pStyle w:val="ListParagraph"/>
        <w:numPr>
          <w:ilvl w:val="0"/>
          <w:numId w:val="59"/>
        </w:numPr>
        <w:autoSpaceDE w:val="0"/>
        <w:autoSpaceDN w:val="0"/>
        <w:adjustRightInd w:val="0"/>
        <w:spacing w:after="0"/>
        <w:ind w:left="1134" w:hanging="425"/>
        <w:rPr>
          <w:rFonts w:ascii="Times New Roman" w:hAnsi="Times New Roman" w:cs="Times New Roman"/>
          <w:color w:val="000000"/>
          <w:sz w:val="24"/>
          <w:szCs w:val="24"/>
        </w:rPr>
      </w:pPr>
      <w:r w:rsidRPr="00EF6990">
        <w:rPr>
          <w:rFonts w:ascii="Times New Roman" w:hAnsi="Times New Roman" w:cs="Times New Roman"/>
          <w:color w:val="000000"/>
          <w:sz w:val="24"/>
          <w:szCs w:val="24"/>
        </w:rPr>
        <w:t>Meningkatkan mutu kerja</w:t>
      </w:r>
    </w:p>
    <w:p w:rsidR="00CF7A88" w:rsidRPr="00EF6990" w:rsidRDefault="00CF7A88" w:rsidP="00ED7A2D">
      <w:pPr>
        <w:pStyle w:val="ListParagraph"/>
        <w:autoSpaceDE w:val="0"/>
        <w:autoSpaceDN w:val="0"/>
        <w:adjustRightInd w:val="0"/>
        <w:spacing w:after="0"/>
        <w:ind w:left="1134"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 xml:space="preserve">Peningkatan yang dimaksud di sini tentu saja mengerah pada peningkatan kualitas dan kuantitas. Tenaga kerja yang berpengetahuan </w:t>
      </w:r>
      <w:r w:rsidRPr="00EF6990">
        <w:rPr>
          <w:rFonts w:ascii="Times New Roman" w:hAnsi="Times New Roman" w:cs="Times New Roman"/>
          <w:color w:val="000000"/>
          <w:sz w:val="24"/>
          <w:szCs w:val="24"/>
        </w:rPr>
        <w:lastRenderedPageBreak/>
        <w:t>jelas akan lebih baik dan akan lebih sedikit berbuat kesalahan dalam organisasi.</w:t>
      </w:r>
    </w:p>
    <w:p w:rsidR="00CF7A88" w:rsidRPr="00EF6990" w:rsidRDefault="00CF7A88" w:rsidP="00D36D49">
      <w:pPr>
        <w:pStyle w:val="ListParagraph"/>
        <w:numPr>
          <w:ilvl w:val="0"/>
          <w:numId w:val="59"/>
        </w:numPr>
        <w:autoSpaceDE w:val="0"/>
        <w:autoSpaceDN w:val="0"/>
        <w:adjustRightInd w:val="0"/>
        <w:spacing w:after="0"/>
        <w:ind w:left="1134" w:hanging="425"/>
        <w:rPr>
          <w:rFonts w:ascii="Times New Roman" w:hAnsi="Times New Roman" w:cs="Times New Roman"/>
          <w:color w:val="000000"/>
          <w:sz w:val="24"/>
          <w:szCs w:val="24"/>
        </w:rPr>
      </w:pPr>
      <w:r w:rsidRPr="00EF6990">
        <w:rPr>
          <w:rFonts w:ascii="Times New Roman" w:hAnsi="Times New Roman" w:cs="Times New Roman"/>
          <w:color w:val="000000"/>
          <w:sz w:val="24"/>
          <w:szCs w:val="24"/>
        </w:rPr>
        <w:t>Meningkatkan ketepatan dalam perencanaan SDM</w:t>
      </w:r>
    </w:p>
    <w:p w:rsidR="00CF7A88" w:rsidRPr="00EF6990" w:rsidRDefault="00CF7A88" w:rsidP="00D36D49">
      <w:pPr>
        <w:pStyle w:val="ListParagraph"/>
        <w:autoSpaceDE w:val="0"/>
        <w:autoSpaceDN w:val="0"/>
        <w:adjustRightInd w:val="0"/>
        <w:spacing w:after="0"/>
        <w:ind w:left="1134"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Pelatihan yang baik bisa mempersiapkan tenaga kerja untuk keperluan di masa yang akan datang. Artinya ketika ada job yang kosong maka bisa secara mudah akan diisi oleh tenaga-tenaga dari dalam perusahaan sendiri.</w:t>
      </w:r>
    </w:p>
    <w:p w:rsidR="00CF7A88" w:rsidRPr="00EF6990" w:rsidRDefault="00CF7A88" w:rsidP="00D36D49">
      <w:pPr>
        <w:pStyle w:val="ListParagraph"/>
        <w:numPr>
          <w:ilvl w:val="0"/>
          <w:numId w:val="59"/>
        </w:numPr>
        <w:autoSpaceDE w:val="0"/>
        <w:autoSpaceDN w:val="0"/>
        <w:adjustRightInd w:val="0"/>
        <w:spacing w:after="0"/>
        <w:ind w:left="1134" w:hanging="425"/>
        <w:rPr>
          <w:rFonts w:ascii="Times New Roman" w:hAnsi="Times New Roman" w:cs="Times New Roman"/>
          <w:color w:val="000000"/>
          <w:sz w:val="24"/>
          <w:szCs w:val="24"/>
        </w:rPr>
      </w:pPr>
      <w:r w:rsidRPr="00EF6990">
        <w:rPr>
          <w:rFonts w:ascii="Times New Roman" w:hAnsi="Times New Roman" w:cs="Times New Roman"/>
          <w:color w:val="000000"/>
          <w:sz w:val="24"/>
          <w:szCs w:val="24"/>
        </w:rPr>
        <w:t>Meningkatkan moral kerja</w:t>
      </w:r>
    </w:p>
    <w:p w:rsidR="00CF7A88" w:rsidRPr="00EF6990" w:rsidRDefault="00CF7A88" w:rsidP="00D36D49">
      <w:pPr>
        <w:pStyle w:val="ListParagraph"/>
        <w:autoSpaceDE w:val="0"/>
        <w:autoSpaceDN w:val="0"/>
        <w:adjustRightInd w:val="0"/>
        <w:spacing w:after="0"/>
        <w:ind w:left="1134"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Apabila perusahaan menyelenggarakan program pelatihan yang tepat, maka iklim dan suasan organisasi pada umumnya akan menjadi lebih baik. Dengan Iklim kerja yang sehat diharapkan dapat meningkatkan moral kerja.</w:t>
      </w:r>
    </w:p>
    <w:p w:rsidR="00CF7A88" w:rsidRPr="00EF6990" w:rsidRDefault="00CF7A88" w:rsidP="00D36D49">
      <w:pPr>
        <w:pStyle w:val="ListParagraph"/>
        <w:numPr>
          <w:ilvl w:val="0"/>
          <w:numId w:val="59"/>
        </w:numPr>
        <w:autoSpaceDE w:val="0"/>
        <w:autoSpaceDN w:val="0"/>
        <w:adjustRightInd w:val="0"/>
        <w:spacing w:after="0"/>
        <w:ind w:left="1134" w:hanging="425"/>
        <w:rPr>
          <w:rFonts w:ascii="Times New Roman" w:hAnsi="Times New Roman" w:cs="Times New Roman"/>
          <w:color w:val="000000"/>
          <w:sz w:val="24"/>
          <w:szCs w:val="24"/>
        </w:rPr>
      </w:pPr>
      <w:r w:rsidRPr="00EF6990">
        <w:rPr>
          <w:rFonts w:ascii="Times New Roman" w:hAnsi="Times New Roman" w:cs="Times New Roman"/>
          <w:color w:val="000000"/>
          <w:sz w:val="24"/>
          <w:szCs w:val="24"/>
        </w:rPr>
        <w:t>Menjaga kesehatan dan keselamatan</w:t>
      </w:r>
    </w:p>
    <w:p w:rsidR="00CF7A88" w:rsidRPr="00EF6990" w:rsidRDefault="00CF7A88" w:rsidP="00D36D49">
      <w:pPr>
        <w:pStyle w:val="ListParagraph"/>
        <w:autoSpaceDE w:val="0"/>
        <w:autoSpaceDN w:val="0"/>
        <w:adjustRightInd w:val="0"/>
        <w:spacing w:after="0"/>
        <w:ind w:left="1134"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Suatu pelatihan yang tepat dapat membantu menghindari timbulnya kecelakaan-kecelakaan akibat kerja sehingga lingkungan kerja akan menjadi lebih aman dan tentram.</w:t>
      </w:r>
    </w:p>
    <w:p w:rsidR="00CF7A88" w:rsidRPr="00EF6990" w:rsidRDefault="00CF7A88" w:rsidP="00D36D49">
      <w:pPr>
        <w:pStyle w:val="ListParagraph"/>
        <w:numPr>
          <w:ilvl w:val="0"/>
          <w:numId w:val="59"/>
        </w:numPr>
        <w:autoSpaceDE w:val="0"/>
        <w:autoSpaceDN w:val="0"/>
        <w:adjustRightInd w:val="0"/>
        <w:spacing w:after="0"/>
        <w:ind w:left="1134" w:hanging="425"/>
        <w:rPr>
          <w:rFonts w:ascii="Times New Roman" w:hAnsi="Times New Roman" w:cs="Times New Roman"/>
          <w:color w:val="000000"/>
          <w:sz w:val="24"/>
          <w:szCs w:val="24"/>
        </w:rPr>
      </w:pPr>
      <w:r w:rsidRPr="00EF6990">
        <w:rPr>
          <w:rFonts w:ascii="Times New Roman" w:hAnsi="Times New Roman" w:cs="Times New Roman"/>
          <w:color w:val="000000"/>
          <w:sz w:val="24"/>
          <w:szCs w:val="24"/>
        </w:rPr>
        <w:t>Menunjang pertumbuhan pribadi</w:t>
      </w:r>
    </w:p>
    <w:p w:rsidR="00CF7A88" w:rsidRPr="00EF6990" w:rsidRDefault="00CF7A88" w:rsidP="00D36D49">
      <w:pPr>
        <w:pStyle w:val="ListParagraph"/>
        <w:autoSpaceDE w:val="0"/>
        <w:autoSpaceDN w:val="0"/>
        <w:adjustRightInd w:val="0"/>
        <w:spacing w:after="0"/>
        <w:ind w:left="1134"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Program pelatihan yang tepat akan memberi keuntungan kepada kedua belah pihak, yaitu kepada perusahaan dan karyawannya. Bagi karyawan, jelas dengan mengikuti program pelatihan akan lebih mematangkan lagi kepribadian, kecerdasan dan keterampilannya.</w:t>
      </w:r>
      <w:r w:rsidRPr="00EF6990">
        <w:rPr>
          <w:rStyle w:val="FootnoteReference"/>
          <w:rFonts w:ascii="Times New Roman" w:hAnsi="Times New Roman" w:cs="Times New Roman"/>
          <w:color w:val="000000"/>
          <w:sz w:val="24"/>
          <w:szCs w:val="24"/>
        </w:rPr>
        <w:footnoteReference w:id="89"/>
      </w:r>
      <w:r w:rsidRPr="00EF6990">
        <w:rPr>
          <w:rFonts w:ascii="Times New Roman" w:hAnsi="Times New Roman" w:cs="Times New Roman"/>
          <w:color w:val="000000"/>
          <w:sz w:val="24"/>
          <w:szCs w:val="24"/>
        </w:rPr>
        <w:t xml:space="preserve"> </w:t>
      </w:r>
    </w:p>
    <w:p w:rsidR="00D36D49" w:rsidRDefault="00D36D49" w:rsidP="002D51F5">
      <w:pPr>
        <w:spacing w:after="0" w:line="480" w:lineRule="auto"/>
        <w:ind w:left="426" w:firstLine="708"/>
        <w:jc w:val="left"/>
        <w:rPr>
          <w:rFonts w:ascii="Times New Roman" w:hAnsi="Times New Roman" w:cs="Times New Roman"/>
          <w:sz w:val="24"/>
          <w:szCs w:val="24"/>
          <w:lang w:val="id-ID"/>
        </w:rPr>
      </w:pPr>
    </w:p>
    <w:p w:rsidR="00D36D49" w:rsidRPr="00EF6990" w:rsidRDefault="00D36D49" w:rsidP="00E817FB">
      <w:pPr>
        <w:pStyle w:val="ListParagraph"/>
        <w:autoSpaceDE w:val="0"/>
        <w:autoSpaceDN w:val="0"/>
        <w:adjustRightInd w:val="0"/>
        <w:spacing w:after="0" w:line="480" w:lineRule="auto"/>
        <w:ind w:left="567" w:firstLine="567"/>
        <w:rPr>
          <w:rFonts w:ascii="Times New Roman" w:hAnsi="Times New Roman" w:cs="Times New Roman"/>
          <w:color w:val="000000"/>
          <w:sz w:val="24"/>
          <w:szCs w:val="24"/>
        </w:rPr>
      </w:pPr>
      <w:r>
        <w:rPr>
          <w:rFonts w:ascii="Times New Roman" w:hAnsi="Times New Roman" w:cs="Times New Roman"/>
          <w:sz w:val="24"/>
          <w:szCs w:val="24"/>
          <w:lang w:val="id-ID"/>
        </w:rPr>
        <w:t>Sedangkan pengertian pelatihan menurut beberapa ahli manajemen sumber daya manusia adalah sebagai berikut:</w:t>
      </w:r>
    </w:p>
    <w:p w:rsidR="00D36D49" w:rsidRPr="00E817FB" w:rsidRDefault="00D36D49" w:rsidP="00ED7A2D">
      <w:pPr>
        <w:pStyle w:val="ListParagraph"/>
        <w:autoSpaceDE w:val="0"/>
        <w:autoSpaceDN w:val="0"/>
        <w:adjustRightInd w:val="0"/>
        <w:spacing w:after="0" w:line="480" w:lineRule="auto"/>
        <w:ind w:left="567" w:firstLine="567"/>
        <w:rPr>
          <w:rFonts w:ascii="Times New Roman" w:hAnsi="Times New Roman" w:cs="Times New Roman"/>
          <w:color w:val="000000"/>
          <w:sz w:val="24"/>
          <w:szCs w:val="24"/>
          <w:lang w:val="id-ID"/>
        </w:rPr>
      </w:pPr>
      <w:r w:rsidRPr="00EF6990">
        <w:rPr>
          <w:rFonts w:ascii="Times New Roman" w:hAnsi="Times New Roman" w:cs="Times New Roman"/>
          <w:color w:val="000000"/>
          <w:sz w:val="24"/>
          <w:szCs w:val="24"/>
        </w:rPr>
        <w:t>Menurut</w:t>
      </w:r>
      <w:r>
        <w:rPr>
          <w:rFonts w:ascii="Times New Roman" w:hAnsi="Times New Roman" w:cs="Times New Roman"/>
          <w:color w:val="000000"/>
          <w:sz w:val="24"/>
          <w:szCs w:val="24"/>
          <w:lang w:val="id-ID"/>
        </w:rPr>
        <w:t xml:space="preserve"> </w:t>
      </w:r>
      <w:r w:rsidRPr="00EF6990">
        <w:rPr>
          <w:rFonts w:ascii="Times New Roman" w:hAnsi="Times New Roman" w:cs="Times New Roman"/>
          <w:color w:val="000000"/>
          <w:sz w:val="24"/>
          <w:szCs w:val="24"/>
        </w:rPr>
        <w:t>Milkovich and Boudreuau sebagaimana dikuti</w:t>
      </w:r>
      <w:r w:rsidR="00ED7A2D">
        <w:rPr>
          <w:rFonts w:ascii="Times New Roman" w:hAnsi="Times New Roman" w:cs="Times New Roman"/>
          <w:color w:val="000000"/>
          <w:sz w:val="24"/>
          <w:szCs w:val="24"/>
        </w:rPr>
        <w:t>p Yuniarsih pelatihan merupakan</w:t>
      </w:r>
      <w:r w:rsidRPr="00EF6990">
        <w:rPr>
          <w:rFonts w:ascii="Times New Roman" w:hAnsi="Times New Roman" w:cs="Times New Roman"/>
          <w:color w:val="000000"/>
          <w:sz w:val="24"/>
          <w:szCs w:val="24"/>
        </w:rPr>
        <w:t>:</w:t>
      </w:r>
      <w:r w:rsidR="00E817FB">
        <w:rPr>
          <w:rFonts w:ascii="Times New Roman" w:hAnsi="Times New Roman" w:cs="Times New Roman"/>
          <w:color w:val="000000"/>
          <w:sz w:val="24"/>
          <w:szCs w:val="24"/>
          <w:lang w:val="id-ID"/>
        </w:rPr>
        <w:t xml:space="preserve"> </w:t>
      </w:r>
    </w:p>
    <w:p w:rsidR="00D36D49" w:rsidRPr="00EF6990" w:rsidRDefault="00D36D49" w:rsidP="00D36D49">
      <w:pPr>
        <w:pStyle w:val="ListParagraph"/>
        <w:autoSpaceDE w:val="0"/>
        <w:autoSpaceDN w:val="0"/>
        <w:adjustRightInd w:val="0"/>
        <w:spacing w:after="0"/>
        <w:ind w:left="567" w:firstLine="709"/>
        <w:rPr>
          <w:rFonts w:ascii="Times New Roman" w:hAnsi="Times New Roman" w:cs="Times New Roman"/>
          <w:color w:val="000000"/>
          <w:sz w:val="24"/>
          <w:szCs w:val="24"/>
        </w:rPr>
      </w:pPr>
      <w:r w:rsidRPr="00EF6990">
        <w:rPr>
          <w:rFonts w:ascii="Times New Roman" w:hAnsi="Times New Roman" w:cs="Times New Roman"/>
          <w:color w:val="000000"/>
          <w:sz w:val="24"/>
          <w:szCs w:val="24"/>
        </w:rPr>
        <w:t>Suatu proses sistematis untuk dapat memperoleh keahlian, peraturan-peraturan, konsep atau sikap-sikap yang akan menghasilkan kesesuaian antara karakteristik pegawai dengan permintaan perusahaan. Sedangkan pengembangan merupakan proses jangka panjang untuk meningkatkan kapabilitas dan motivasi pegawai agar dapat menjadi asset perusahaan yang berharga. Jadi pengembangan di sini tidak hanya pelatihan tetapi juga karir dan berbagai pengalaman lainnya.</w:t>
      </w:r>
      <w:r w:rsidRPr="00EF6990">
        <w:rPr>
          <w:rStyle w:val="FootnoteReference"/>
          <w:rFonts w:ascii="Times New Roman" w:hAnsi="Times New Roman" w:cs="Times New Roman"/>
          <w:color w:val="000000"/>
          <w:sz w:val="24"/>
          <w:szCs w:val="24"/>
        </w:rPr>
        <w:footnoteReference w:id="90"/>
      </w:r>
    </w:p>
    <w:p w:rsidR="00D36D49" w:rsidRPr="00EF6990" w:rsidRDefault="00D36D49" w:rsidP="00D36D49">
      <w:pPr>
        <w:pStyle w:val="ListParagraph"/>
        <w:autoSpaceDE w:val="0"/>
        <w:autoSpaceDN w:val="0"/>
        <w:adjustRightInd w:val="0"/>
        <w:spacing w:after="0"/>
        <w:ind w:left="284" w:firstLine="850"/>
        <w:rPr>
          <w:rFonts w:ascii="Times New Roman" w:hAnsi="Times New Roman" w:cs="Times New Roman"/>
          <w:color w:val="000000"/>
          <w:sz w:val="24"/>
          <w:szCs w:val="24"/>
        </w:rPr>
      </w:pPr>
    </w:p>
    <w:p w:rsidR="00D36D49" w:rsidRPr="00EF6990" w:rsidRDefault="00D36D49" w:rsidP="00ED7A2D">
      <w:pPr>
        <w:pStyle w:val="ListParagraph"/>
        <w:autoSpaceDE w:val="0"/>
        <w:autoSpaceDN w:val="0"/>
        <w:adjustRightInd w:val="0"/>
        <w:spacing w:after="0"/>
        <w:ind w:left="567" w:firstLine="851"/>
        <w:rPr>
          <w:rFonts w:ascii="Times New Roman" w:hAnsi="Times New Roman" w:cs="Times New Roman"/>
          <w:color w:val="000000"/>
          <w:sz w:val="24"/>
          <w:szCs w:val="24"/>
        </w:rPr>
      </w:pPr>
      <w:r w:rsidRPr="00EF6990">
        <w:rPr>
          <w:rFonts w:ascii="Times New Roman" w:hAnsi="Times New Roman" w:cs="Times New Roman"/>
          <w:color w:val="000000"/>
          <w:sz w:val="24"/>
          <w:szCs w:val="24"/>
        </w:rPr>
        <w:t xml:space="preserve">Noe menyatakan bahwa: Pelatihan </w:t>
      </w:r>
      <w:r w:rsidRPr="00ED7A2D">
        <w:rPr>
          <w:rFonts w:ascii="Times New Roman" w:hAnsi="Times New Roman" w:cs="Times New Roman"/>
          <w:color w:val="000000"/>
          <w:sz w:val="24"/>
          <w:szCs w:val="24"/>
        </w:rPr>
        <w:t>(training)</w:t>
      </w:r>
      <w:r w:rsidRPr="00EF6990">
        <w:rPr>
          <w:rFonts w:ascii="Times New Roman" w:hAnsi="Times New Roman" w:cs="Times New Roman"/>
          <w:color w:val="000000"/>
          <w:sz w:val="24"/>
          <w:szCs w:val="24"/>
        </w:rPr>
        <w:t xml:space="preserve"> merupakan upaya perusahaan yang terencana dalam memberikan kesempatan karyawan dalam mempelajari kompetensi yang berhubungan dengan pekerjaan. Kompetensi </w:t>
      </w:r>
      <w:r w:rsidRPr="00EF6990">
        <w:rPr>
          <w:rFonts w:ascii="Times New Roman" w:hAnsi="Times New Roman" w:cs="Times New Roman"/>
          <w:color w:val="000000"/>
          <w:sz w:val="24"/>
          <w:szCs w:val="24"/>
        </w:rPr>
        <w:lastRenderedPageBreak/>
        <w:t xml:space="preserve">meliputi pengetahuan, keahlian atau prilaku yang penting untuk mencapai prestasi kerja dengan baik dan sukses. Agar dapat meningkatkan keunggulan kompetitif </w:t>
      </w:r>
      <w:r w:rsidRPr="00957573">
        <w:rPr>
          <w:rFonts w:ascii="Times New Roman" w:hAnsi="Times New Roman" w:cs="Times New Roman"/>
          <w:color w:val="000000"/>
          <w:sz w:val="24"/>
          <w:szCs w:val="24"/>
        </w:rPr>
        <w:t>(competitve advantage)</w:t>
      </w:r>
      <w:r w:rsidRPr="00EF6990">
        <w:rPr>
          <w:rFonts w:ascii="Times New Roman" w:hAnsi="Times New Roman" w:cs="Times New Roman"/>
          <w:color w:val="000000"/>
          <w:sz w:val="24"/>
          <w:szCs w:val="24"/>
        </w:rPr>
        <w:t xml:space="preserve">, maka pelatihan harus mencakup lebih dari pengembangan keahlian dasar. Sedangkan pengembangan </w:t>
      </w:r>
      <w:r w:rsidRPr="00957573">
        <w:rPr>
          <w:rFonts w:ascii="Times New Roman" w:hAnsi="Times New Roman" w:cs="Times New Roman"/>
          <w:color w:val="000000"/>
          <w:sz w:val="24"/>
          <w:szCs w:val="24"/>
        </w:rPr>
        <w:t>(development)</w:t>
      </w:r>
      <w:r w:rsidRPr="00EF6990">
        <w:rPr>
          <w:rFonts w:ascii="Times New Roman" w:hAnsi="Times New Roman" w:cs="Times New Roman"/>
          <w:color w:val="000000"/>
          <w:sz w:val="24"/>
          <w:szCs w:val="24"/>
        </w:rPr>
        <w:t xml:space="preserve"> secara tradisional difokuskan kepada karyawan tingkat manajemen, akan tetapi pengembangan saat ini menjadi lebih penting untuk seluruh karyawan. Pengembangan mengarah kepada pendidikan formal, pengalaman kerja, hubungan dan penilaian kepribadian serta kemampuan yang mambantu karyawan dalam melaksanakan pekerjaan secara efektif baik pekerjaan sekarang atau masa depan. Ada empat pendekatan yang dapat digunakan untuk mengembangkan karyawan, yaitu pendidikan formal, penilaian, pengalaman kerja dan hubungan interpersonal.</w:t>
      </w:r>
      <w:r w:rsidRPr="00EF6990">
        <w:rPr>
          <w:rStyle w:val="FootnoteReference"/>
          <w:rFonts w:ascii="Times New Roman" w:hAnsi="Times New Roman" w:cs="Times New Roman"/>
          <w:color w:val="000000"/>
          <w:sz w:val="24"/>
          <w:szCs w:val="24"/>
        </w:rPr>
        <w:footnoteReference w:id="91"/>
      </w:r>
    </w:p>
    <w:p w:rsidR="00E817FB" w:rsidRDefault="00E817FB" w:rsidP="002D51F5">
      <w:pPr>
        <w:spacing w:after="0" w:line="480" w:lineRule="auto"/>
        <w:ind w:left="426" w:firstLine="708"/>
        <w:jc w:val="left"/>
        <w:rPr>
          <w:rFonts w:ascii="Times New Roman" w:hAnsi="Times New Roman" w:cs="Times New Roman"/>
          <w:sz w:val="24"/>
          <w:szCs w:val="24"/>
          <w:lang w:val="id-ID"/>
        </w:rPr>
      </w:pPr>
    </w:p>
    <w:p w:rsidR="00E817FB" w:rsidRDefault="00E817FB" w:rsidP="00E817FB">
      <w:pPr>
        <w:spacing w:after="0" w:line="480" w:lineRule="auto"/>
        <w:ind w:left="426" w:firstLine="708"/>
        <w:jc w:val="left"/>
        <w:rPr>
          <w:rFonts w:ascii="Times New Roman" w:hAnsi="Times New Roman" w:cs="Times New Roman"/>
          <w:color w:val="000000"/>
          <w:sz w:val="24"/>
          <w:szCs w:val="24"/>
        </w:rPr>
      </w:pPr>
      <w:r>
        <w:rPr>
          <w:rFonts w:ascii="Times New Roman" w:hAnsi="Times New Roman" w:cs="Times New Roman"/>
          <w:sz w:val="24"/>
          <w:szCs w:val="24"/>
          <w:lang w:val="id-ID"/>
        </w:rPr>
        <w:t xml:space="preserve">Senada dengan pendapat diatas </w:t>
      </w:r>
      <w:r w:rsidRPr="00EF6990">
        <w:rPr>
          <w:rFonts w:ascii="Times New Roman" w:hAnsi="Times New Roman" w:cs="Times New Roman"/>
          <w:color w:val="000000"/>
          <w:sz w:val="24"/>
          <w:szCs w:val="24"/>
        </w:rPr>
        <w:t>Simamora mengemukakan bahwa pelatihan adalah :</w:t>
      </w:r>
    </w:p>
    <w:p w:rsidR="00E817FB" w:rsidRPr="00EF6990" w:rsidRDefault="00E817FB" w:rsidP="00957573">
      <w:pPr>
        <w:spacing w:after="0"/>
        <w:ind w:left="426" w:firstLine="708"/>
        <w:rPr>
          <w:rFonts w:ascii="Times New Roman" w:hAnsi="Times New Roman" w:cs="Times New Roman"/>
          <w:color w:val="000000"/>
          <w:sz w:val="24"/>
          <w:szCs w:val="24"/>
        </w:rPr>
      </w:pPr>
      <w:r w:rsidRPr="00EF6990">
        <w:rPr>
          <w:rFonts w:ascii="Times New Roman" w:hAnsi="Times New Roman" w:cs="Times New Roman"/>
          <w:color w:val="000000"/>
          <w:sz w:val="24"/>
          <w:szCs w:val="24"/>
        </w:rPr>
        <w:t>Serangkaian aktivitas yang dirancang untuk meningkatkan keahlian, pengetahuan dan pengalaman, ataupun perubahan sikap individu. Pelatihan berkenaan dengan perolehan keahlian-keahlian atau pengetahuan tertentu. Sedangkan pengembangan diartikan sebagai penyiapan individu-individu untuk memikul tanggung jawab yang berbeda atau lebih tinggi di dalam organisasi. Pengembangan biasaanya berkaitan dengan peningkatan kemampuan intelektual atau emosional yang diperlukan untuk melaksanakan pekerjaan yang lebih baik.</w:t>
      </w:r>
      <w:r w:rsidRPr="00EF6990">
        <w:rPr>
          <w:rStyle w:val="FootnoteReference"/>
          <w:rFonts w:ascii="Times New Roman" w:hAnsi="Times New Roman" w:cs="Times New Roman"/>
          <w:color w:val="000000"/>
          <w:sz w:val="24"/>
          <w:szCs w:val="24"/>
        </w:rPr>
        <w:footnoteReference w:id="92"/>
      </w:r>
    </w:p>
    <w:p w:rsidR="008E251E" w:rsidRDefault="00D36D49" w:rsidP="002D51F5">
      <w:pPr>
        <w:spacing w:after="0" w:line="480" w:lineRule="auto"/>
        <w:ind w:left="426" w:firstLine="708"/>
        <w:jc w:val="left"/>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E817FB" w:rsidRPr="00EF6990" w:rsidRDefault="00E817FB" w:rsidP="00957573">
      <w:pPr>
        <w:pStyle w:val="ListParagraph"/>
        <w:autoSpaceDE w:val="0"/>
        <w:autoSpaceDN w:val="0"/>
        <w:adjustRightInd w:val="0"/>
        <w:spacing w:after="0" w:line="480" w:lineRule="auto"/>
        <w:ind w:left="567" w:firstLine="851"/>
        <w:rPr>
          <w:rFonts w:ascii="Times New Roman" w:hAnsi="Times New Roman" w:cs="Times New Roman"/>
          <w:i/>
          <w:iCs/>
          <w:color w:val="000000"/>
          <w:sz w:val="24"/>
          <w:szCs w:val="24"/>
        </w:rPr>
      </w:pPr>
      <w:r w:rsidRPr="00EF6990">
        <w:rPr>
          <w:rFonts w:ascii="Times New Roman" w:hAnsi="Times New Roman" w:cs="Times New Roman"/>
          <w:color w:val="000000"/>
          <w:sz w:val="24"/>
          <w:szCs w:val="24"/>
        </w:rPr>
        <w:t xml:space="preserve">Mondy mencoba membedakan antara pelatihan dan dengan pengembangan. Pelatihan </w:t>
      </w:r>
      <w:r w:rsidRPr="00957573">
        <w:rPr>
          <w:rFonts w:ascii="Times New Roman" w:hAnsi="Times New Roman" w:cs="Times New Roman"/>
          <w:color w:val="000000"/>
          <w:sz w:val="24"/>
          <w:szCs w:val="24"/>
        </w:rPr>
        <w:t>(training)</w:t>
      </w:r>
      <w:r w:rsidRPr="00EF6990">
        <w:rPr>
          <w:rFonts w:ascii="Times New Roman" w:hAnsi="Times New Roman" w:cs="Times New Roman"/>
          <w:i/>
          <w:iCs/>
          <w:color w:val="000000"/>
          <w:sz w:val="24"/>
          <w:szCs w:val="24"/>
        </w:rPr>
        <w:t xml:space="preserve"> </w:t>
      </w:r>
      <w:r w:rsidRPr="00EF6990">
        <w:rPr>
          <w:rFonts w:ascii="Times New Roman" w:hAnsi="Times New Roman" w:cs="Times New Roman"/>
          <w:color w:val="000000"/>
          <w:sz w:val="24"/>
          <w:szCs w:val="24"/>
        </w:rPr>
        <w:t>diartikan sebagai:</w:t>
      </w:r>
      <w:r w:rsidRPr="00EF6990">
        <w:rPr>
          <w:rFonts w:ascii="Times New Roman" w:hAnsi="Times New Roman" w:cs="Times New Roman"/>
          <w:i/>
          <w:iCs/>
          <w:color w:val="000000"/>
          <w:sz w:val="24"/>
          <w:szCs w:val="24"/>
        </w:rPr>
        <w:t xml:space="preserve"> </w:t>
      </w:r>
      <w:r w:rsidRPr="00EF6990">
        <w:rPr>
          <w:rFonts w:ascii="Times New Roman" w:hAnsi="Times New Roman" w:cs="Times New Roman"/>
          <w:color w:val="000000"/>
          <w:sz w:val="24"/>
          <w:szCs w:val="24"/>
        </w:rPr>
        <w:t>“</w:t>
      </w:r>
      <w:r w:rsidRPr="00EF6990">
        <w:rPr>
          <w:rFonts w:ascii="Times New Roman" w:hAnsi="Times New Roman" w:cs="Times New Roman"/>
          <w:i/>
          <w:iCs/>
          <w:color w:val="000000"/>
          <w:sz w:val="24"/>
          <w:szCs w:val="24"/>
        </w:rPr>
        <w:t>activities designed to provide learners with the knowledge and skills neened for their present jobs</w:t>
      </w:r>
      <w:r w:rsidRPr="00EF6990">
        <w:rPr>
          <w:rFonts w:ascii="Times New Roman" w:hAnsi="Times New Roman" w:cs="Times New Roman"/>
          <w:color w:val="000000"/>
          <w:sz w:val="24"/>
          <w:szCs w:val="24"/>
        </w:rPr>
        <w:t>”. Sedangkan pengembangan (development) diartikan sebagai, “</w:t>
      </w:r>
      <w:r w:rsidRPr="00EF6990">
        <w:rPr>
          <w:rFonts w:ascii="Times New Roman" w:hAnsi="Times New Roman" w:cs="Times New Roman"/>
          <w:i/>
          <w:iCs/>
          <w:color w:val="000000"/>
          <w:sz w:val="24"/>
          <w:szCs w:val="24"/>
        </w:rPr>
        <w:t>learning may looks beyond the knowledge and skill needed for present job</w:t>
      </w:r>
      <w:r w:rsidR="00957573">
        <w:rPr>
          <w:rFonts w:ascii="Times New Roman" w:hAnsi="Times New Roman" w:cs="Times New Roman"/>
          <w:i/>
          <w:iCs/>
          <w:color w:val="000000"/>
          <w:sz w:val="24"/>
          <w:szCs w:val="24"/>
          <w:lang w:val="id-ID"/>
        </w:rPr>
        <w:t>”</w:t>
      </w:r>
      <w:r w:rsidRPr="00EF6990">
        <w:rPr>
          <w:rFonts w:ascii="Times New Roman" w:hAnsi="Times New Roman" w:cs="Times New Roman"/>
          <w:i/>
          <w:iCs/>
          <w:color w:val="000000"/>
          <w:sz w:val="24"/>
          <w:szCs w:val="24"/>
        </w:rPr>
        <w:t>.</w:t>
      </w:r>
      <w:r w:rsidRPr="00EF6990">
        <w:rPr>
          <w:rStyle w:val="FootnoteReference"/>
          <w:rFonts w:ascii="Times New Roman" w:hAnsi="Times New Roman" w:cs="Times New Roman"/>
          <w:i/>
          <w:iCs/>
          <w:color w:val="000000"/>
          <w:sz w:val="24"/>
          <w:szCs w:val="24"/>
        </w:rPr>
        <w:footnoteReference w:id="93"/>
      </w:r>
    </w:p>
    <w:p w:rsidR="00E817FB" w:rsidRPr="00957573" w:rsidRDefault="00E817FB" w:rsidP="00F46885">
      <w:pPr>
        <w:spacing w:after="0"/>
        <w:ind w:left="426" w:firstLine="708"/>
        <w:jc w:val="left"/>
        <w:rPr>
          <w:rFonts w:ascii="Times New Roman" w:hAnsi="Times New Roman" w:cs="Times New Roman"/>
          <w:sz w:val="24"/>
          <w:szCs w:val="24"/>
        </w:rPr>
      </w:pPr>
    </w:p>
    <w:p w:rsidR="00E817FB" w:rsidRDefault="00B1369D" w:rsidP="00E817FB">
      <w:pPr>
        <w:spacing w:after="0" w:line="480" w:lineRule="auto"/>
        <w:ind w:left="426" w:firstLine="708"/>
        <w:jc w:val="left"/>
        <w:rPr>
          <w:rFonts w:ascii="Times New Roman" w:hAnsi="Times New Roman" w:cs="Times New Roman"/>
          <w:sz w:val="24"/>
          <w:szCs w:val="24"/>
          <w:lang w:val="id-ID"/>
        </w:rPr>
      </w:pPr>
      <w:r w:rsidRPr="00B1369D">
        <w:rPr>
          <w:rFonts w:ascii="Times New Roman" w:hAnsi="Times New Roman" w:cs="Times New Roman"/>
          <w:sz w:val="24"/>
          <w:szCs w:val="24"/>
          <w:lang w:val="id-ID"/>
        </w:rPr>
        <w:lastRenderedPageBreak/>
        <w:t xml:space="preserve">Dalam pembinaan </w:t>
      </w:r>
      <w:r w:rsidR="00E817FB">
        <w:rPr>
          <w:rFonts w:ascii="Times New Roman" w:hAnsi="Times New Roman" w:cs="Times New Roman"/>
          <w:sz w:val="24"/>
          <w:szCs w:val="24"/>
          <w:lang w:val="id-ID"/>
        </w:rPr>
        <w:t>kompetensi perlu memperhatikan perencanaan dan pengorganisasian pembinaan, penjelasannya sebagai berikut</w:t>
      </w:r>
    </w:p>
    <w:p w:rsidR="00B1369D" w:rsidRPr="00E817FB" w:rsidRDefault="00B1369D" w:rsidP="00E817FB">
      <w:pPr>
        <w:pStyle w:val="ListParagraph"/>
        <w:numPr>
          <w:ilvl w:val="2"/>
          <w:numId w:val="41"/>
        </w:numPr>
        <w:spacing w:after="0" w:line="480" w:lineRule="auto"/>
        <w:ind w:left="709" w:hanging="283"/>
        <w:jc w:val="left"/>
        <w:rPr>
          <w:rFonts w:ascii="Times New Roman" w:hAnsi="Times New Roman" w:cs="Times New Roman"/>
          <w:bCs/>
          <w:sz w:val="24"/>
          <w:szCs w:val="24"/>
        </w:rPr>
      </w:pPr>
      <w:r w:rsidRPr="00E817FB">
        <w:rPr>
          <w:rFonts w:ascii="Times New Roman" w:hAnsi="Times New Roman" w:cs="Times New Roman"/>
          <w:bCs/>
          <w:sz w:val="24"/>
          <w:szCs w:val="24"/>
        </w:rPr>
        <w:t xml:space="preserve"> Perencanaan Pembinaan Kompetensi </w:t>
      </w:r>
    </w:p>
    <w:p w:rsidR="00B1369D" w:rsidRPr="00EF6990" w:rsidRDefault="00B1369D" w:rsidP="00ED7A2D">
      <w:pPr>
        <w:spacing w:line="480" w:lineRule="auto"/>
        <w:ind w:left="720" w:firstLine="720"/>
        <w:rPr>
          <w:rFonts w:ascii="Times New Roman" w:hAnsi="Times New Roman" w:cs="Times New Roman"/>
          <w:i/>
          <w:iCs/>
          <w:sz w:val="24"/>
          <w:szCs w:val="24"/>
        </w:rPr>
      </w:pPr>
      <w:r w:rsidRPr="00EF6990">
        <w:rPr>
          <w:rFonts w:ascii="Times New Roman" w:hAnsi="Times New Roman" w:cs="Times New Roman"/>
          <w:sz w:val="24"/>
          <w:szCs w:val="24"/>
        </w:rPr>
        <w:t xml:space="preserve">Untuk membuat perencanaan dalam pembinaan kompetensi guru perlu mempertimbangkan beberapa hal, yakni: </w:t>
      </w:r>
      <w:r w:rsidRPr="00EF6990">
        <w:rPr>
          <w:rFonts w:ascii="Times New Roman" w:hAnsi="Times New Roman" w:cs="Times New Roman"/>
          <w:i/>
          <w:iCs/>
          <w:sz w:val="24"/>
          <w:szCs w:val="24"/>
        </w:rPr>
        <w:t xml:space="preserve">strategi, struktur, system, style, staff, skill </w:t>
      </w:r>
      <w:r w:rsidRPr="00EF6990">
        <w:rPr>
          <w:rFonts w:ascii="Times New Roman" w:hAnsi="Times New Roman" w:cs="Times New Roman"/>
          <w:sz w:val="24"/>
          <w:szCs w:val="24"/>
        </w:rPr>
        <w:t>dan s</w:t>
      </w:r>
      <w:r w:rsidRPr="00EF6990">
        <w:rPr>
          <w:rFonts w:ascii="Times New Roman" w:hAnsi="Times New Roman" w:cs="Times New Roman"/>
          <w:i/>
          <w:iCs/>
          <w:sz w:val="24"/>
          <w:szCs w:val="24"/>
        </w:rPr>
        <w:t xml:space="preserve">hare values. </w:t>
      </w:r>
    </w:p>
    <w:p w:rsidR="00B1369D" w:rsidRPr="00EF6990" w:rsidRDefault="00B1369D" w:rsidP="00ED7A2D">
      <w:pPr>
        <w:spacing w:line="480" w:lineRule="auto"/>
        <w:ind w:left="720" w:firstLine="720"/>
        <w:rPr>
          <w:rFonts w:ascii="Times New Roman" w:hAnsi="Times New Roman" w:cs="Times New Roman"/>
          <w:sz w:val="24"/>
          <w:szCs w:val="24"/>
        </w:rPr>
      </w:pPr>
      <w:r w:rsidRPr="00EF6990">
        <w:rPr>
          <w:rFonts w:ascii="Times New Roman" w:eastAsia="Times New Roman" w:hAnsi="Times New Roman" w:cs="Times New Roman"/>
          <w:sz w:val="24"/>
          <w:szCs w:val="24"/>
          <w:lang w:eastAsia="id-ID"/>
        </w:rPr>
        <w:t xml:space="preserve">Konsultan di McKinsey &amp; Company mengembangkan model 7S pada akhir 1970-an untuk membantu para manajer untuk mengatasi masalah dan kesulitan yang dihadapi organisasi. Model ini menunjukkan bahwa sistem kekebalan organisasi dan banyaknya variabel-variabel yang saling berhubungan yang terlibat membuat perubahan menjadi kompleks, dan bahwa upaya perubahan yang efektif harus menangani isu-isu ini secara simultan. Model 7-S adalah alat bagi analisis dan tindakan manajerial yang memberikan struktur dengan mana untuk melihat perusahaan (organisasi) secara keseluruhan, sehingga masalah organisasi dapat didiagnosa dan strategi dapat dikembangkan dan diimplementasikan. </w:t>
      </w:r>
    </w:p>
    <w:p w:rsidR="00B1369D" w:rsidRPr="00EF6990" w:rsidRDefault="00B1369D" w:rsidP="00B1369D">
      <w:pPr>
        <w:spacing w:line="480" w:lineRule="auto"/>
        <w:ind w:left="720" w:firstLine="720"/>
        <w:rPr>
          <w:rFonts w:ascii="Times New Roman" w:hAnsi="Times New Roman" w:cs="Times New Roman"/>
          <w:sz w:val="24"/>
          <w:szCs w:val="24"/>
        </w:rPr>
      </w:pPr>
      <w:r w:rsidRPr="00EF6990">
        <w:rPr>
          <w:rFonts w:ascii="Times New Roman" w:eastAsia="Times New Roman" w:hAnsi="Times New Roman" w:cs="Times New Roman"/>
          <w:sz w:val="24"/>
          <w:szCs w:val="24"/>
          <w:lang w:eastAsia="id-ID"/>
        </w:rPr>
        <w:t xml:space="preserve">Teori ini membantu mengubah pemikiran manajer tentang bagaimana organisasi dapat diperbaiki. </w:t>
      </w:r>
    </w:p>
    <w:p w:rsidR="00B1369D" w:rsidRPr="00EF6990" w:rsidRDefault="00B1369D" w:rsidP="00B1369D">
      <w:pPr>
        <w:spacing w:line="480" w:lineRule="auto"/>
        <w:ind w:left="709" w:firstLine="0"/>
        <w:rPr>
          <w:rFonts w:ascii="Times New Roman" w:hAnsi="Times New Roman" w:cs="Times New Roman"/>
          <w:sz w:val="24"/>
          <w:szCs w:val="24"/>
        </w:rPr>
      </w:pPr>
      <w:r w:rsidRPr="00EF6990">
        <w:rPr>
          <w:rFonts w:ascii="Times New Roman" w:eastAsia="Times New Roman" w:hAnsi="Times New Roman" w:cs="Times New Roman"/>
          <w:sz w:val="24"/>
          <w:szCs w:val="24"/>
          <w:lang w:eastAsia="id-ID"/>
        </w:rPr>
        <w:t>Adapun ketujuh S itu dapat diintisarikan dalam uraian berikut ini:</w:t>
      </w:r>
    </w:p>
    <w:p w:rsidR="00B1369D" w:rsidRPr="00EF6990" w:rsidRDefault="00B1369D" w:rsidP="00B1369D">
      <w:pPr>
        <w:spacing w:after="0" w:line="480" w:lineRule="auto"/>
        <w:ind w:left="1418" w:hanging="709"/>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a). Shared Values</w:t>
      </w:r>
    </w:p>
    <w:p w:rsidR="00B1369D" w:rsidRPr="00EF6990" w:rsidRDefault="00A60A95" w:rsidP="00957573">
      <w:pPr>
        <w:spacing w:after="0" w:line="480" w:lineRule="auto"/>
        <w:ind w:left="993" w:firstLine="0"/>
        <w:rPr>
          <w:rFonts w:ascii="Times New Roman" w:eastAsia="Times New Roman" w:hAnsi="Times New Roman" w:cs="Times New Roman"/>
          <w:sz w:val="24"/>
          <w:szCs w:val="24"/>
          <w:lang w:eastAsia="id-ID"/>
        </w:rPr>
      </w:pPr>
      <w:hyperlink r:id="rId12" w:history="1">
        <w:r w:rsidR="00B1369D" w:rsidRPr="00EF6990">
          <w:rPr>
            <w:rFonts w:ascii="Times New Roman" w:eastAsia="Times New Roman" w:hAnsi="Times New Roman" w:cs="Times New Roman"/>
            <w:sz w:val="24"/>
            <w:szCs w:val="24"/>
            <w:lang w:eastAsia="id-ID"/>
          </w:rPr>
          <w:t>Shared values</w:t>
        </w:r>
      </w:hyperlink>
      <w:r w:rsidR="00B1369D" w:rsidRPr="00EF6990">
        <w:rPr>
          <w:rFonts w:ascii="Times New Roman" w:eastAsia="Times New Roman" w:hAnsi="Times New Roman" w:cs="Times New Roman"/>
          <w:sz w:val="24"/>
          <w:szCs w:val="24"/>
          <w:lang w:eastAsia="id-ID"/>
        </w:rPr>
        <w:t xml:space="preserve"> adalah keyakinan, pola pikir, dan asumsi yang dipegang yang membentuk bagaimana organisasi bertindak </w:t>
      </w:r>
      <w:hyperlink r:id="rId13" w:history="1">
        <w:r w:rsidR="00B1369D" w:rsidRPr="00EF6990">
          <w:rPr>
            <w:rFonts w:ascii="Times New Roman" w:eastAsia="Times New Roman" w:hAnsi="Times New Roman" w:cs="Times New Roman"/>
            <w:sz w:val="24"/>
            <w:szCs w:val="24"/>
            <w:lang w:eastAsia="id-ID"/>
          </w:rPr>
          <w:t>budaya o</w:t>
        </w:r>
      </w:hyperlink>
      <w:r w:rsidR="00B1369D" w:rsidRPr="00EF6990">
        <w:rPr>
          <w:rFonts w:ascii="Times New Roman" w:eastAsia="Times New Roman" w:hAnsi="Times New Roman" w:cs="Times New Roman"/>
          <w:sz w:val="24"/>
          <w:szCs w:val="24"/>
          <w:lang w:eastAsia="id-ID"/>
        </w:rPr>
        <w:t xml:space="preserve">rganisasinya. </w:t>
      </w:r>
      <w:r w:rsidR="00B1369D" w:rsidRPr="00EF6990">
        <w:rPr>
          <w:rFonts w:ascii="Times New Roman" w:eastAsia="Times New Roman" w:hAnsi="Times New Roman" w:cs="Times New Roman"/>
          <w:sz w:val="24"/>
          <w:szCs w:val="24"/>
          <w:lang w:eastAsia="id-ID"/>
        </w:rPr>
        <w:lastRenderedPageBreak/>
        <w:t xml:space="preserve">Shared values adalah apa yang mendorong </w:t>
      </w:r>
      <w:hyperlink r:id="rId14" w:history="1">
        <w:r w:rsidR="00B1369D" w:rsidRPr="00EF6990">
          <w:rPr>
            <w:rFonts w:ascii="Times New Roman" w:eastAsia="Times New Roman" w:hAnsi="Times New Roman" w:cs="Times New Roman"/>
            <w:sz w:val="24"/>
            <w:szCs w:val="24"/>
            <w:lang w:eastAsia="id-ID"/>
          </w:rPr>
          <w:t>kepercayaan</w:t>
        </w:r>
      </w:hyperlink>
      <w:r w:rsidR="00B1369D" w:rsidRPr="00EF6990">
        <w:rPr>
          <w:rFonts w:ascii="Times New Roman" w:eastAsia="Times New Roman" w:hAnsi="Times New Roman" w:cs="Times New Roman"/>
          <w:sz w:val="24"/>
          <w:szCs w:val="24"/>
          <w:lang w:eastAsia="id-ID"/>
        </w:rPr>
        <w:t>. Nilai-nilai ini adalah pusat model 7 S yang saling berhubungan. Nilai-nilai adalah identitas dengan mana sebuah organisasi dikenal di seluruh wilayah bisnisnya, apa yang diperjuangkan organisasi dan apa yang diyakininya, keyakinan dan sikap utamanya. Nilai-nilai ini harus secara eksplisit dinyatakan sebagai tujuan organisasi dan nilai-nilai individu. Kemudian nilai ini menjadi spirit yang melandasi perencanaan pembinaan guru yang akan dilakukan.</w:t>
      </w:r>
    </w:p>
    <w:p w:rsidR="00B1369D" w:rsidRPr="00EF6990" w:rsidRDefault="00B1369D" w:rsidP="00B1369D">
      <w:pPr>
        <w:spacing w:after="0" w:line="480" w:lineRule="auto"/>
        <w:ind w:left="993" w:hanging="426"/>
        <w:jc w:val="left"/>
        <w:rPr>
          <w:rFonts w:ascii="Times New Roman" w:eastAsia="Times New Roman" w:hAnsi="Times New Roman" w:cs="Times New Roman"/>
          <w:sz w:val="24"/>
          <w:szCs w:val="24"/>
          <w:lang w:eastAsia="id-ID"/>
        </w:rPr>
      </w:pPr>
      <w:r w:rsidRPr="00EF6990">
        <w:rPr>
          <w:rFonts w:ascii="Times New Roman" w:eastAsia="Times New Roman" w:hAnsi="Times New Roman" w:cs="Times New Roman"/>
          <w:b/>
          <w:bCs/>
          <w:sz w:val="24"/>
          <w:szCs w:val="24"/>
          <w:lang w:eastAsia="id-ID"/>
        </w:rPr>
        <w:t> </w:t>
      </w:r>
      <w:r w:rsidRPr="00EF6990">
        <w:rPr>
          <w:rFonts w:ascii="Times New Roman" w:eastAsia="Times New Roman" w:hAnsi="Times New Roman" w:cs="Times New Roman"/>
          <w:sz w:val="24"/>
          <w:szCs w:val="24"/>
          <w:lang w:eastAsia="id-ID"/>
        </w:rPr>
        <w:t>b). Struktur</w:t>
      </w:r>
    </w:p>
    <w:p w:rsidR="00B1369D" w:rsidRPr="00EF6990" w:rsidRDefault="00B1369D" w:rsidP="00871B46">
      <w:pPr>
        <w:spacing w:after="0" w:line="480" w:lineRule="auto"/>
        <w:ind w:left="993" w:firstLine="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Struktur adalah bagan organisasi dan informasi terkait yang menunjukkan siapa melapor kepada siapa dan bagaimana tugas-tugas dibagi dan diintegrasikan. Dengan kata lain, struktur menggambarkan hierarki wewenang dan akuntabilitas dalam organisasi, cara unit-unit organisasi berhubungan satu sama lain: terpusat, pembagian fungsional (atas-bawah); desentralisasi (trend di organisasi yang lebih besar); matriks, jaringan, holding, dll. Hubungan-hubungan ini sering digambarkan dalam bagan organisasi. Hampir semua organisasi menggunakan beberapa gabungan struktur–piramid, matriks atau jaringan untuk mencapai tujuan mereka. </w:t>
      </w:r>
    </w:p>
    <w:p w:rsidR="00B1369D" w:rsidRPr="00EF6990" w:rsidRDefault="00B1369D" w:rsidP="00B1369D">
      <w:pPr>
        <w:spacing w:after="0" w:line="480" w:lineRule="auto"/>
        <w:ind w:left="1134" w:hanging="567"/>
        <w:jc w:val="left"/>
        <w:rPr>
          <w:rFonts w:ascii="Times New Roman" w:eastAsia="Times New Roman" w:hAnsi="Times New Roman" w:cs="Times New Roman"/>
          <w:sz w:val="24"/>
          <w:szCs w:val="24"/>
          <w:lang w:eastAsia="id-ID"/>
        </w:rPr>
      </w:pPr>
      <w:r w:rsidRPr="00EF6990">
        <w:rPr>
          <w:rFonts w:ascii="Times New Roman" w:eastAsia="Times New Roman" w:hAnsi="Times New Roman" w:cs="Times New Roman"/>
          <w:b/>
          <w:bCs/>
          <w:sz w:val="24"/>
          <w:szCs w:val="24"/>
          <w:lang w:eastAsia="id-ID"/>
        </w:rPr>
        <w:t> </w:t>
      </w:r>
      <w:r w:rsidRPr="00EF6990">
        <w:rPr>
          <w:rFonts w:ascii="Times New Roman" w:eastAsia="Times New Roman" w:hAnsi="Times New Roman" w:cs="Times New Roman"/>
          <w:sz w:val="24"/>
          <w:szCs w:val="24"/>
          <w:lang w:eastAsia="id-ID"/>
        </w:rPr>
        <w:t>c).  Strategi</w:t>
      </w:r>
    </w:p>
    <w:p w:rsidR="00B1369D" w:rsidRPr="00EF6990" w:rsidRDefault="00B1369D" w:rsidP="00ED7A2D">
      <w:pPr>
        <w:spacing w:after="0" w:line="480" w:lineRule="auto"/>
        <w:ind w:left="993" w:firstLine="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Strategi adalah rencana-rencana yang diformulasi organisasi untuk mencapai tujuan yang diidentifikasi, dan sekumpulan keputusan dan tindakan yang diarahkan untuk memperoleh keunggulan </w:t>
      </w:r>
      <w:r w:rsidRPr="00EF6990">
        <w:rPr>
          <w:rFonts w:ascii="Times New Roman" w:eastAsia="Times New Roman" w:hAnsi="Times New Roman" w:cs="Times New Roman"/>
          <w:sz w:val="24"/>
          <w:szCs w:val="24"/>
          <w:lang w:eastAsia="id-ID"/>
        </w:rPr>
        <w:lastRenderedPageBreak/>
        <w:t xml:space="preserve">berkesinambungan terhadap persaingan. Sehingga dapat ditemukan formula perencanaan pembinaan kompetensi guru yang perlu dilakukan. </w:t>
      </w:r>
    </w:p>
    <w:p w:rsidR="00B1369D" w:rsidRPr="00EF6990" w:rsidRDefault="00B1369D" w:rsidP="00B1369D">
      <w:pPr>
        <w:spacing w:after="0" w:line="480" w:lineRule="auto"/>
        <w:ind w:left="1418" w:hanging="709"/>
        <w:jc w:val="left"/>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d). Sistem</w:t>
      </w:r>
    </w:p>
    <w:p w:rsidR="00B1369D" w:rsidRPr="00EF6990" w:rsidRDefault="00B1369D" w:rsidP="00B1369D">
      <w:pPr>
        <w:spacing w:after="0" w:line="480" w:lineRule="auto"/>
        <w:ind w:left="993" w:hanging="1"/>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Sistem mengacu pada prosedur, proses dan rutinitas yang digunakan untuk mengelola organisasi dan menggambarkan bagaimana pentingnya pekerjaan untuk dilakukan. </w:t>
      </w:r>
    </w:p>
    <w:p w:rsidR="00B1369D" w:rsidRPr="00EF6990" w:rsidRDefault="00B1369D" w:rsidP="00B1369D">
      <w:pPr>
        <w:spacing w:after="0" w:line="480" w:lineRule="auto"/>
        <w:ind w:left="1418" w:hanging="709"/>
        <w:jc w:val="left"/>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e). Style</w:t>
      </w:r>
    </w:p>
    <w:p w:rsidR="00B1369D" w:rsidRPr="00EF6990" w:rsidRDefault="00B1369D" w:rsidP="00ED7A2D">
      <w:pPr>
        <w:spacing w:after="0" w:line="480" w:lineRule="auto"/>
        <w:ind w:left="993" w:firstLine="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Style mengacu pada gaya dan budaya organisasi. Bagaimana manajer kunci berperilaku dalam mencapai tujuan organisasi, bagaimana manajer secara kolektif menggunakan waktu dan perhatiannya, dan bagaimana mereka menggunakan perilaku simbolis. </w:t>
      </w:r>
    </w:p>
    <w:p w:rsidR="00B1369D" w:rsidRPr="00EF6990" w:rsidRDefault="00B1369D" w:rsidP="00B1369D">
      <w:pPr>
        <w:spacing w:after="0" w:line="480" w:lineRule="auto"/>
        <w:ind w:left="993" w:hanging="284"/>
        <w:jc w:val="left"/>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f). Staff</w:t>
      </w:r>
    </w:p>
    <w:p w:rsidR="00B1369D" w:rsidRPr="00EF6990" w:rsidRDefault="00B1369D" w:rsidP="00B1369D">
      <w:pPr>
        <w:spacing w:after="0" w:line="480" w:lineRule="auto"/>
        <w:ind w:left="993" w:firstLine="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Staff mengacu pada jumlah dan jenis pegawai dalam organisasi dan bagaimana organisasi mengembangkan para pegawai dan membentuk nilai-nilai dasar. </w:t>
      </w:r>
    </w:p>
    <w:p w:rsidR="00B1369D" w:rsidRPr="00EF6990" w:rsidRDefault="00B1369D" w:rsidP="00B1369D">
      <w:pPr>
        <w:spacing w:after="0" w:line="480" w:lineRule="auto"/>
        <w:ind w:left="993" w:hanging="284"/>
        <w:jc w:val="left"/>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g). Skills</w:t>
      </w:r>
    </w:p>
    <w:p w:rsidR="00B1369D" w:rsidRDefault="00B1369D" w:rsidP="00B1369D">
      <w:pPr>
        <w:spacing w:after="0" w:line="480" w:lineRule="auto"/>
        <w:ind w:left="993" w:firstLine="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Skills mengacu pada kapabilitas khusus dominan dan kompetensi pegawai organisasi secara keseluruhan. </w:t>
      </w:r>
    </w:p>
    <w:p w:rsidR="002043FA" w:rsidRDefault="002043FA" w:rsidP="002043FA">
      <w:pPr>
        <w:spacing w:after="0"/>
        <w:ind w:left="993" w:firstLine="0"/>
        <w:rPr>
          <w:rFonts w:ascii="Times New Roman" w:eastAsia="Times New Roman" w:hAnsi="Times New Roman" w:cs="Times New Roman"/>
          <w:sz w:val="24"/>
          <w:szCs w:val="24"/>
          <w:lang w:eastAsia="id-ID"/>
        </w:rPr>
      </w:pPr>
    </w:p>
    <w:p w:rsidR="00B1369D" w:rsidRPr="00ED2D61" w:rsidRDefault="00B1369D" w:rsidP="00ED2D61">
      <w:pPr>
        <w:pStyle w:val="ListParagraph"/>
        <w:numPr>
          <w:ilvl w:val="2"/>
          <w:numId w:val="41"/>
        </w:numPr>
        <w:autoSpaceDE w:val="0"/>
        <w:autoSpaceDN w:val="0"/>
        <w:adjustRightInd w:val="0"/>
        <w:spacing w:after="0" w:line="480" w:lineRule="auto"/>
        <w:ind w:left="709" w:hanging="283"/>
        <w:rPr>
          <w:rFonts w:ascii="Times New Roman" w:hAnsi="Times New Roman" w:cs="Times New Roman"/>
          <w:bCs/>
          <w:color w:val="000000"/>
          <w:sz w:val="24"/>
          <w:szCs w:val="24"/>
        </w:rPr>
      </w:pPr>
      <w:r w:rsidRPr="00ED2D61">
        <w:rPr>
          <w:rFonts w:ascii="Times New Roman" w:hAnsi="Times New Roman" w:cs="Times New Roman"/>
          <w:bCs/>
          <w:color w:val="000000"/>
          <w:sz w:val="24"/>
          <w:szCs w:val="24"/>
        </w:rPr>
        <w:t>Pengorganisasian Dalam Pembinaan Kompetensi Guru</w:t>
      </w:r>
    </w:p>
    <w:p w:rsidR="00ED2D61" w:rsidRDefault="00B1369D" w:rsidP="00ED7A2D">
      <w:pPr>
        <w:pStyle w:val="ListParagraph"/>
        <w:autoSpaceDE w:val="0"/>
        <w:autoSpaceDN w:val="0"/>
        <w:adjustRightInd w:val="0"/>
        <w:spacing w:after="0" w:line="480" w:lineRule="auto"/>
        <w:ind w:left="709" w:firstLine="851"/>
        <w:rPr>
          <w:rFonts w:ascii="Times New Roman" w:hAnsi="Times New Roman" w:cs="Times New Roman"/>
          <w:color w:val="000000"/>
          <w:sz w:val="24"/>
          <w:szCs w:val="24"/>
        </w:rPr>
      </w:pPr>
      <w:r w:rsidRPr="00EF6990">
        <w:rPr>
          <w:rFonts w:ascii="Times New Roman" w:hAnsi="Times New Roman" w:cs="Times New Roman"/>
          <w:color w:val="000000"/>
          <w:sz w:val="24"/>
          <w:szCs w:val="24"/>
        </w:rPr>
        <w:t xml:space="preserve">Pengorganisasian menurut Gobson sebagaimana dikutif oleh Sagala meliputi “semua kegiatan manajerial yang dilakukan untuk mewujudkan kegiatan yang direncanakan menjadi struktur kerja, </w:t>
      </w:r>
      <w:r w:rsidRPr="00EF6990">
        <w:rPr>
          <w:rFonts w:ascii="Times New Roman" w:hAnsi="Times New Roman" w:cs="Times New Roman"/>
          <w:color w:val="000000"/>
          <w:sz w:val="24"/>
          <w:szCs w:val="24"/>
        </w:rPr>
        <w:lastRenderedPageBreak/>
        <w:t>wewenang, dan menentukan siapa yang akan melaksanakan tugas tertentu untuk mencapai tujuan organisasi”.</w:t>
      </w:r>
      <w:r w:rsidRPr="00EF6990">
        <w:rPr>
          <w:rStyle w:val="FootnoteReference"/>
          <w:rFonts w:ascii="Times New Roman" w:hAnsi="Times New Roman" w:cs="Times New Roman"/>
          <w:color w:val="000000"/>
          <w:sz w:val="24"/>
          <w:szCs w:val="24"/>
        </w:rPr>
        <w:footnoteReference w:id="94"/>
      </w:r>
      <w:r w:rsidRPr="00EF6990">
        <w:rPr>
          <w:rFonts w:ascii="Times New Roman" w:hAnsi="Times New Roman" w:cs="Times New Roman"/>
          <w:color w:val="000000"/>
          <w:sz w:val="24"/>
          <w:szCs w:val="24"/>
        </w:rPr>
        <w:t xml:space="preserve"> </w:t>
      </w:r>
    </w:p>
    <w:p w:rsidR="00B1369D" w:rsidRPr="00EF6990" w:rsidRDefault="00B1369D" w:rsidP="002228C8">
      <w:pPr>
        <w:pStyle w:val="ListParagraph"/>
        <w:autoSpaceDE w:val="0"/>
        <w:autoSpaceDN w:val="0"/>
        <w:adjustRightInd w:val="0"/>
        <w:spacing w:after="0" w:line="480" w:lineRule="auto"/>
        <w:ind w:left="709" w:firstLine="851"/>
        <w:rPr>
          <w:rFonts w:ascii="Times New Roman" w:hAnsi="Times New Roman" w:cs="Times New Roman"/>
          <w:color w:val="000000"/>
          <w:sz w:val="24"/>
          <w:szCs w:val="24"/>
        </w:rPr>
      </w:pPr>
      <w:r w:rsidRPr="00EF6990">
        <w:rPr>
          <w:rFonts w:ascii="Times New Roman" w:hAnsi="Times New Roman" w:cs="Times New Roman"/>
          <w:color w:val="000000"/>
          <w:sz w:val="24"/>
          <w:szCs w:val="24"/>
        </w:rPr>
        <w:t>Dalam kegiatan pengorganisasian bukan hanya mengidentifikasi jabatan dan hubungannya satu sama lain tetapi yang paling penting adalah mempertimbangkan orang-orangnya dengan memperhatikan kebutuhannya agar berfungsi dengan baik.</w:t>
      </w:r>
    </w:p>
    <w:p w:rsidR="00B1369D" w:rsidRPr="00EF6990" w:rsidRDefault="00B1369D" w:rsidP="00ED7A2D">
      <w:pPr>
        <w:pStyle w:val="ListParagraph"/>
        <w:autoSpaceDE w:val="0"/>
        <w:autoSpaceDN w:val="0"/>
        <w:adjustRightInd w:val="0"/>
        <w:spacing w:after="0" w:line="480" w:lineRule="auto"/>
        <w:ind w:left="709" w:firstLine="567"/>
        <w:rPr>
          <w:rFonts w:ascii="Times New Roman" w:hAnsi="Times New Roman" w:cs="Times New Roman"/>
          <w:color w:val="000000"/>
          <w:sz w:val="24"/>
          <w:szCs w:val="24"/>
        </w:rPr>
      </w:pPr>
      <w:r w:rsidRPr="00EF6990">
        <w:rPr>
          <w:rFonts w:ascii="Times New Roman" w:hAnsi="Times New Roman" w:cs="Times New Roman"/>
          <w:color w:val="000000"/>
          <w:sz w:val="24"/>
          <w:szCs w:val="24"/>
        </w:rPr>
        <w:t>Menurut Sergiovani: “</w:t>
      </w:r>
      <w:r w:rsidRPr="00EF6990">
        <w:rPr>
          <w:rFonts w:ascii="Times New Roman" w:hAnsi="Times New Roman" w:cs="Times New Roman"/>
          <w:i/>
          <w:color w:val="000000"/>
          <w:sz w:val="24"/>
          <w:szCs w:val="24"/>
        </w:rPr>
        <w:t>four competing requirements for organizing that should be considered are legitimacy, efficiency, effectiveness and excellence”.</w:t>
      </w:r>
      <w:r w:rsidRPr="00EF6990">
        <w:rPr>
          <w:rFonts w:ascii="Times New Roman" w:hAnsi="Times New Roman" w:cs="Times New Roman"/>
          <w:color w:val="000000"/>
          <w:sz w:val="24"/>
          <w:szCs w:val="24"/>
        </w:rPr>
        <w:t xml:space="preserve"> Pendapat ini mensyaratkan empat hal yang perlu dipertimbangkan dalam pengorganisasian, yaitu: legitimasi</w:t>
      </w:r>
      <w:r w:rsidR="00ED7A2D">
        <w:rPr>
          <w:rFonts w:ascii="Times New Roman" w:hAnsi="Times New Roman" w:cs="Times New Roman"/>
          <w:color w:val="000000"/>
          <w:sz w:val="24"/>
          <w:szCs w:val="24"/>
          <w:lang w:val="id-ID"/>
        </w:rPr>
        <w:t xml:space="preserve"> </w:t>
      </w:r>
      <w:r w:rsidRPr="00ED7A2D">
        <w:rPr>
          <w:rFonts w:ascii="Times New Roman" w:hAnsi="Times New Roman" w:cs="Times New Roman"/>
          <w:color w:val="000000"/>
          <w:sz w:val="24"/>
          <w:szCs w:val="24"/>
        </w:rPr>
        <w:t>(legitimacy)</w:t>
      </w:r>
      <w:r w:rsidRPr="00EF6990">
        <w:rPr>
          <w:rFonts w:ascii="Times New Roman" w:hAnsi="Times New Roman" w:cs="Times New Roman"/>
          <w:color w:val="000000"/>
          <w:sz w:val="24"/>
          <w:szCs w:val="24"/>
        </w:rPr>
        <w:t xml:space="preserve">, </w:t>
      </w:r>
      <w:r w:rsidRPr="00ED7A2D">
        <w:rPr>
          <w:rFonts w:ascii="Times New Roman" w:hAnsi="Times New Roman" w:cs="Times New Roman"/>
          <w:color w:val="000000"/>
          <w:sz w:val="24"/>
          <w:szCs w:val="24"/>
        </w:rPr>
        <w:t>efisiensi</w:t>
      </w:r>
      <w:r w:rsidR="00ED7A2D">
        <w:rPr>
          <w:rFonts w:ascii="Times New Roman" w:hAnsi="Times New Roman" w:cs="Times New Roman"/>
          <w:color w:val="000000"/>
          <w:sz w:val="24"/>
          <w:szCs w:val="24"/>
          <w:lang w:val="id-ID"/>
        </w:rPr>
        <w:t xml:space="preserve"> </w:t>
      </w:r>
      <w:r w:rsidRPr="00ED7A2D">
        <w:rPr>
          <w:rFonts w:ascii="Times New Roman" w:hAnsi="Times New Roman" w:cs="Times New Roman"/>
          <w:color w:val="000000"/>
          <w:sz w:val="24"/>
          <w:szCs w:val="24"/>
        </w:rPr>
        <w:t>(efficiency), keefektifan</w:t>
      </w:r>
      <w:r w:rsidR="00ED7A2D">
        <w:rPr>
          <w:rFonts w:ascii="Times New Roman" w:hAnsi="Times New Roman" w:cs="Times New Roman"/>
          <w:color w:val="000000"/>
          <w:sz w:val="24"/>
          <w:szCs w:val="24"/>
          <w:lang w:val="id-ID"/>
        </w:rPr>
        <w:t xml:space="preserve"> </w:t>
      </w:r>
      <w:r w:rsidRPr="00ED7A2D">
        <w:rPr>
          <w:rFonts w:ascii="Times New Roman" w:hAnsi="Times New Roman" w:cs="Times New Roman"/>
          <w:color w:val="000000"/>
          <w:sz w:val="24"/>
          <w:szCs w:val="24"/>
        </w:rPr>
        <w:t>(effectiveness) dan keunggulan</w:t>
      </w:r>
      <w:r w:rsidR="00ED7A2D">
        <w:rPr>
          <w:rFonts w:ascii="Times New Roman" w:hAnsi="Times New Roman" w:cs="Times New Roman"/>
          <w:color w:val="000000"/>
          <w:sz w:val="24"/>
          <w:szCs w:val="24"/>
          <w:lang w:val="id-ID"/>
        </w:rPr>
        <w:t xml:space="preserve"> </w:t>
      </w:r>
      <w:r w:rsidRPr="00ED7A2D">
        <w:rPr>
          <w:rFonts w:ascii="Times New Roman" w:hAnsi="Times New Roman" w:cs="Times New Roman"/>
          <w:color w:val="000000"/>
          <w:sz w:val="24"/>
          <w:szCs w:val="24"/>
        </w:rPr>
        <w:t>(ex</w:t>
      </w:r>
      <w:r w:rsidR="00ED2D61" w:rsidRPr="00ED7A2D">
        <w:rPr>
          <w:rFonts w:ascii="Times New Roman" w:hAnsi="Times New Roman" w:cs="Times New Roman"/>
          <w:color w:val="000000"/>
          <w:sz w:val="24"/>
          <w:szCs w:val="24"/>
          <w:lang w:val="id-ID"/>
        </w:rPr>
        <w:t>c</w:t>
      </w:r>
      <w:r w:rsidRPr="00ED7A2D">
        <w:rPr>
          <w:rFonts w:ascii="Times New Roman" w:hAnsi="Times New Roman" w:cs="Times New Roman"/>
          <w:color w:val="000000"/>
          <w:sz w:val="24"/>
          <w:szCs w:val="24"/>
        </w:rPr>
        <w:t>e</w:t>
      </w:r>
      <w:r w:rsidR="00ED2D61" w:rsidRPr="00ED7A2D">
        <w:rPr>
          <w:rFonts w:ascii="Times New Roman" w:hAnsi="Times New Roman" w:cs="Times New Roman"/>
          <w:color w:val="000000"/>
          <w:sz w:val="24"/>
          <w:szCs w:val="24"/>
          <w:lang w:val="id-ID"/>
        </w:rPr>
        <w:t>l</w:t>
      </w:r>
      <w:r w:rsidRPr="00ED7A2D">
        <w:rPr>
          <w:rFonts w:ascii="Times New Roman" w:hAnsi="Times New Roman" w:cs="Times New Roman"/>
          <w:color w:val="000000"/>
          <w:sz w:val="24"/>
          <w:szCs w:val="24"/>
        </w:rPr>
        <w:t>lence).</w:t>
      </w:r>
      <w:r w:rsidRPr="00EF6990">
        <w:rPr>
          <w:rStyle w:val="FootnoteReference"/>
          <w:rFonts w:ascii="Times New Roman" w:hAnsi="Times New Roman" w:cs="Times New Roman"/>
          <w:color w:val="000000"/>
          <w:sz w:val="24"/>
          <w:szCs w:val="24"/>
        </w:rPr>
        <w:footnoteReference w:id="95"/>
      </w:r>
      <w:r w:rsidRPr="00EF6990">
        <w:rPr>
          <w:rFonts w:ascii="Times New Roman" w:hAnsi="Times New Roman" w:cs="Times New Roman"/>
          <w:color w:val="000000"/>
          <w:sz w:val="24"/>
          <w:szCs w:val="24"/>
        </w:rPr>
        <w:t xml:space="preserve"> </w:t>
      </w:r>
    </w:p>
    <w:p w:rsidR="00B1369D" w:rsidRPr="00EF6990" w:rsidRDefault="00B1369D" w:rsidP="007116A2">
      <w:pPr>
        <w:pStyle w:val="ListParagraph"/>
        <w:autoSpaceDE w:val="0"/>
        <w:autoSpaceDN w:val="0"/>
        <w:adjustRightInd w:val="0"/>
        <w:spacing w:after="0" w:line="480" w:lineRule="auto"/>
        <w:ind w:left="709" w:firstLine="567"/>
        <w:rPr>
          <w:rFonts w:ascii="Times New Roman" w:hAnsi="Times New Roman" w:cs="Times New Roman"/>
          <w:color w:val="000000"/>
          <w:sz w:val="24"/>
          <w:szCs w:val="24"/>
        </w:rPr>
      </w:pPr>
      <w:r w:rsidRPr="00EF6990">
        <w:rPr>
          <w:rFonts w:ascii="Times New Roman" w:hAnsi="Times New Roman" w:cs="Times New Roman"/>
          <w:color w:val="000000"/>
          <w:sz w:val="24"/>
          <w:szCs w:val="24"/>
        </w:rPr>
        <w:t>Menurut Fattah bahwa dalam “pengorganisasian harus ada pembagian tugas ke dalam tugas-tugas yang lebih kecil, membebankan tugas itu kepada orang yang sesuai dengan kemampuannya, mengalokasikan sumber daya serta mengkoordinasikan dalam rangka efektifitas pencapaian tujuan organisasi”.</w:t>
      </w:r>
      <w:r w:rsidRPr="00EF6990">
        <w:rPr>
          <w:rStyle w:val="FootnoteReference"/>
          <w:rFonts w:ascii="Times New Roman" w:hAnsi="Times New Roman" w:cs="Times New Roman"/>
          <w:color w:val="000000"/>
          <w:sz w:val="24"/>
          <w:szCs w:val="24"/>
        </w:rPr>
        <w:footnoteReference w:id="96"/>
      </w:r>
    </w:p>
    <w:p w:rsidR="00B1369D" w:rsidRPr="00EF6990" w:rsidRDefault="00B1369D" w:rsidP="00B1369D">
      <w:pPr>
        <w:pStyle w:val="ListParagraph"/>
        <w:autoSpaceDE w:val="0"/>
        <w:autoSpaceDN w:val="0"/>
        <w:adjustRightInd w:val="0"/>
        <w:spacing w:after="0" w:line="480" w:lineRule="auto"/>
        <w:ind w:left="709" w:firstLine="567"/>
        <w:rPr>
          <w:rFonts w:ascii="Times New Roman" w:hAnsi="Times New Roman" w:cs="Times New Roman"/>
          <w:color w:val="000000"/>
          <w:sz w:val="24"/>
          <w:szCs w:val="24"/>
        </w:rPr>
      </w:pPr>
      <w:r w:rsidRPr="00EF6990">
        <w:rPr>
          <w:rFonts w:ascii="Times New Roman" w:hAnsi="Times New Roman" w:cs="Times New Roman"/>
          <w:color w:val="000000"/>
          <w:sz w:val="24"/>
          <w:szCs w:val="24"/>
        </w:rPr>
        <w:t xml:space="preserve">Pengorganisasian terdiri dari komponen penentuan sasaran, pembagian pekerjaan, penentuan orang yang akan melaksanakan tugas, dan </w:t>
      </w:r>
      <w:r w:rsidRPr="00EF6990">
        <w:rPr>
          <w:rFonts w:ascii="Times New Roman" w:hAnsi="Times New Roman" w:cs="Times New Roman"/>
          <w:color w:val="000000"/>
          <w:sz w:val="24"/>
          <w:szCs w:val="24"/>
        </w:rPr>
        <w:lastRenderedPageBreak/>
        <w:t xml:space="preserve">kaitan antara orang (unit) dan kelompok dalam pekerjaan. Pengorganisasian secara umum melibatkan barbagai pihak dalam organisasi, baik internal maupun eksternal organisasi. </w:t>
      </w:r>
    </w:p>
    <w:p w:rsidR="00B1369D" w:rsidRPr="00EF6990" w:rsidRDefault="00B1369D" w:rsidP="00871B46">
      <w:pPr>
        <w:pStyle w:val="ListParagraph"/>
        <w:autoSpaceDE w:val="0"/>
        <w:autoSpaceDN w:val="0"/>
        <w:adjustRightInd w:val="0"/>
        <w:spacing w:after="0" w:line="480" w:lineRule="auto"/>
        <w:ind w:left="709" w:firstLine="567"/>
        <w:rPr>
          <w:rFonts w:ascii="Times New Roman" w:hAnsi="Times New Roman" w:cs="Times New Roman"/>
          <w:color w:val="000000"/>
          <w:sz w:val="24"/>
          <w:szCs w:val="24"/>
        </w:rPr>
      </w:pPr>
      <w:r w:rsidRPr="00EF6990">
        <w:rPr>
          <w:rFonts w:ascii="Times New Roman" w:hAnsi="Times New Roman" w:cs="Times New Roman"/>
          <w:color w:val="000000"/>
          <w:sz w:val="24"/>
          <w:szCs w:val="24"/>
        </w:rPr>
        <w:t>Menurut Thomson sebagaimana yang dikutip oleh Sagala bahwa “organisasi mempunyai inti teknis kegiatan yang dilaksanakan berhubungan langsung dengan lingkungan eksternal, dan mengatasi ketidakpastian dan penyesuaian dalam melaksanakan tugas meliputi pasangan timbal balik antara staf yang setingkat dan dengan level yang lebih tinggi”.</w:t>
      </w:r>
      <w:r w:rsidRPr="00EF6990">
        <w:rPr>
          <w:rStyle w:val="FootnoteReference"/>
          <w:rFonts w:ascii="Times New Roman" w:hAnsi="Times New Roman" w:cs="Times New Roman"/>
          <w:color w:val="000000"/>
          <w:sz w:val="24"/>
          <w:szCs w:val="24"/>
        </w:rPr>
        <w:footnoteReference w:id="97"/>
      </w:r>
    </w:p>
    <w:p w:rsidR="00B1369D" w:rsidRPr="00EF6990" w:rsidRDefault="00B1369D" w:rsidP="00B1369D">
      <w:pPr>
        <w:pStyle w:val="ListParagraph"/>
        <w:autoSpaceDE w:val="0"/>
        <w:autoSpaceDN w:val="0"/>
        <w:adjustRightInd w:val="0"/>
        <w:spacing w:after="0" w:line="480" w:lineRule="auto"/>
        <w:ind w:left="709" w:firstLine="567"/>
        <w:rPr>
          <w:rFonts w:ascii="Times New Roman" w:hAnsi="Times New Roman" w:cs="Times New Roman"/>
          <w:color w:val="000000"/>
          <w:sz w:val="24"/>
          <w:szCs w:val="24"/>
        </w:rPr>
      </w:pPr>
      <w:r w:rsidRPr="00EF6990">
        <w:rPr>
          <w:rFonts w:ascii="Times New Roman" w:hAnsi="Times New Roman" w:cs="Times New Roman"/>
          <w:color w:val="000000"/>
          <w:sz w:val="24"/>
          <w:szCs w:val="24"/>
        </w:rPr>
        <w:t>Struktur organisasi berkaitan erat dengan teknologi yang digunakan organisasi untuk menyiapkan sumber daya manusianya agar organisasi menjadi efektif. Kepercayaan yang saling melengkapi dapat menyeimbangkan legitimasi, keefesienan, keefektifan, dan keunggulan sebuah organisasi dapat menciptakan suasana penuh harapan dan diyakini bahwa semua program dapat dikerjakan dengan mencapai prestasi yang tinggi. Kepercayaan ini menunjukan bahwa sasaran tugas, pelaksanaan tugas, tanggung jawab, penggunaan alat yang diperlukan, pengalokasian waktu, dana dan sumber daya sebagai implementasi keefektifan pengorganisasian dari elemen-elemen yang diperlukan organisasi yang efektif.</w:t>
      </w:r>
    </w:p>
    <w:p w:rsidR="002312FB" w:rsidRDefault="00B1369D" w:rsidP="007116A2">
      <w:pPr>
        <w:pStyle w:val="ListParagraph"/>
        <w:autoSpaceDE w:val="0"/>
        <w:autoSpaceDN w:val="0"/>
        <w:adjustRightInd w:val="0"/>
        <w:spacing w:after="0"/>
        <w:ind w:left="709"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Quigley, Joseph yang dikutip Sagala mengemukakan</w:t>
      </w:r>
      <w:r w:rsidR="002312FB">
        <w:rPr>
          <w:rFonts w:ascii="Times New Roman" w:hAnsi="Times New Roman" w:cs="Times New Roman"/>
          <w:color w:val="000000"/>
          <w:sz w:val="24"/>
          <w:szCs w:val="24"/>
          <w:lang w:val="id-ID"/>
        </w:rPr>
        <w:t>:</w:t>
      </w:r>
      <w:r w:rsidRPr="00EF6990">
        <w:rPr>
          <w:rFonts w:ascii="Times New Roman" w:hAnsi="Times New Roman" w:cs="Times New Roman"/>
          <w:color w:val="000000"/>
          <w:sz w:val="24"/>
          <w:szCs w:val="24"/>
        </w:rPr>
        <w:t xml:space="preserve"> </w:t>
      </w:r>
    </w:p>
    <w:p w:rsidR="002312FB" w:rsidRDefault="002312FB" w:rsidP="00B1369D">
      <w:pPr>
        <w:pStyle w:val="ListParagraph"/>
        <w:autoSpaceDE w:val="0"/>
        <w:autoSpaceDN w:val="0"/>
        <w:adjustRightInd w:val="0"/>
        <w:spacing w:after="0"/>
        <w:ind w:left="709" w:firstLine="0"/>
        <w:rPr>
          <w:rFonts w:ascii="Times New Roman" w:hAnsi="Times New Roman" w:cs="Times New Roman"/>
          <w:color w:val="000000"/>
          <w:sz w:val="24"/>
          <w:szCs w:val="24"/>
        </w:rPr>
      </w:pPr>
    </w:p>
    <w:p w:rsidR="00B1369D" w:rsidRPr="00EF6990" w:rsidRDefault="00B1369D" w:rsidP="00B77136">
      <w:pPr>
        <w:pStyle w:val="ListParagraph"/>
        <w:autoSpaceDE w:val="0"/>
        <w:autoSpaceDN w:val="0"/>
        <w:adjustRightInd w:val="0"/>
        <w:spacing w:after="0"/>
        <w:ind w:left="709" w:firstLine="0"/>
        <w:rPr>
          <w:rFonts w:ascii="Times New Roman" w:hAnsi="Times New Roman" w:cs="Times New Roman"/>
          <w:color w:val="000000"/>
          <w:sz w:val="24"/>
          <w:szCs w:val="24"/>
        </w:rPr>
      </w:pPr>
      <w:r w:rsidRPr="00EF6990">
        <w:rPr>
          <w:rFonts w:ascii="Times New Roman" w:hAnsi="Times New Roman" w:cs="Times New Roman"/>
          <w:color w:val="000000"/>
          <w:sz w:val="24"/>
          <w:szCs w:val="24"/>
        </w:rPr>
        <w:t xml:space="preserve">ada lima yang menjadi tolak ukur kesuksesan organisasi, yakni: (1) Kualitas </w:t>
      </w:r>
      <w:r w:rsidRPr="00871B46">
        <w:rPr>
          <w:rFonts w:ascii="Times New Roman" w:hAnsi="Times New Roman" w:cs="Times New Roman"/>
          <w:iCs/>
          <w:color w:val="000000"/>
          <w:sz w:val="24"/>
          <w:szCs w:val="24"/>
        </w:rPr>
        <w:t>(quality), yaitu organisasi memberikan kualitas pelayanan yang tertinggi kepada pelenggan untuk menjamin kepuasan mereka (customers satisfaction); (2) pertumbuhan (growth)</w:t>
      </w:r>
      <w:r w:rsidRPr="00EF6990">
        <w:rPr>
          <w:rFonts w:ascii="Times New Roman" w:hAnsi="Times New Roman" w:cs="Times New Roman"/>
          <w:color w:val="000000"/>
          <w:sz w:val="24"/>
          <w:szCs w:val="24"/>
        </w:rPr>
        <w:t xml:space="preserve">, yaitu menjamin adanya </w:t>
      </w:r>
      <w:r w:rsidRPr="00EF6990">
        <w:rPr>
          <w:rFonts w:ascii="Times New Roman" w:hAnsi="Times New Roman" w:cs="Times New Roman"/>
          <w:color w:val="000000"/>
          <w:sz w:val="24"/>
          <w:szCs w:val="24"/>
        </w:rPr>
        <w:lastRenderedPageBreak/>
        <w:t xml:space="preserve">pertumbuhan jangka panjang dan pertumbuhan pasar yang kompetitif; (3) orang-orang </w:t>
      </w:r>
      <w:r w:rsidRPr="00B77136">
        <w:rPr>
          <w:rFonts w:ascii="Times New Roman" w:hAnsi="Times New Roman" w:cs="Times New Roman"/>
          <w:iCs/>
          <w:color w:val="000000"/>
          <w:sz w:val="24"/>
          <w:szCs w:val="24"/>
        </w:rPr>
        <w:t xml:space="preserve">(people), yaitu menjamin bahwa pemerintah dan satuan pendidikan mempunyai orang-orang yang diperlukan untuk mengemban misi; (4) tingkah laku etis (ethical conduct), yaitu mengatur bisnis organisasi dalam tindakan yang konsisten yang mengacu kepada kualitas pendidikan sebagai standar pertumbuhan utama dari organisasi dan memaksimalkan nilai-nilai pencapaian misi; dan (5) keuangan (financial), yaitu kemampuan memelihara </w:t>
      </w:r>
      <w:r w:rsidRPr="00EF6990">
        <w:rPr>
          <w:rFonts w:ascii="Times New Roman" w:hAnsi="Times New Roman" w:cs="Times New Roman"/>
          <w:color w:val="000000"/>
          <w:sz w:val="24"/>
          <w:szCs w:val="24"/>
        </w:rPr>
        <w:t>dan mengelola keuangan atau anggaran secara konsisten sebagai faktor utama pertumbuhan organisasi dan memaksimalkan nilai para pemakainya.</w:t>
      </w:r>
      <w:r w:rsidRPr="00EF6990">
        <w:rPr>
          <w:rStyle w:val="FootnoteReference"/>
          <w:rFonts w:ascii="Times New Roman" w:hAnsi="Times New Roman" w:cs="Times New Roman"/>
          <w:color w:val="000000"/>
          <w:sz w:val="24"/>
          <w:szCs w:val="24"/>
        </w:rPr>
        <w:footnoteReference w:id="98"/>
      </w:r>
    </w:p>
    <w:p w:rsidR="00B1369D" w:rsidRPr="00EF6990" w:rsidRDefault="00B1369D" w:rsidP="00B1369D">
      <w:pPr>
        <w:pStyle w:val="ListParagraph"/>
        <w:autoSpaceDE w:val="0"/>
        <w:autoSpaceDN w:val="0"/>
        <w:adjustRightInd w:val="0"/>
        <w:spacing w:after="0"/>
        <w:ind w:left="709" w:firstLine="567"/>
        <w:rPr>
          <w:rFonts w:ascii="Times New Roman" w:hAnsi="Times New Roman" w:cs="Times New Roman"/>
          <w:color w:val="000000"/>
          <w:sz w:val="24"/>
          <w:szCs w:val="24"/>
        </w:rPr>
      </w:pPr>
    </w:p>
    <w:p w:rsidR="00B1369D" w:rsidRPr="004E222E" w:rsidRDefault="00B1369D" w:rsidP="00B77136">
      <w:pPr>
        <w:spacing w:line="480" w:lineRule="auto"/>
        <w:ind w:left="709" w:firstLine="851"/>
        <w:rPr>
          <w:rFonts w:ascii="Times New Roman" w:hAnsi="Times New Roman" w:cs="Times New Roman"/>
          <w:sz w:val="24"/>
          <w:szCs w:val="24"/>
        </w:rPr>
      </w:pPr>
      <w:r w:rsidRPr="00EF6990">
        <w:rPr>
          <w:rFonts w:ascii="Times New Roman" w:hAnsi="Times New Roman" w:cs="Times New Roman"/>
          <w:color w:val="000000"/>
          <w:sz w:val="24"/>
          <w:szCs w:val="24"/>
        </w:rPr>
        <w:t>Dalam pengorganisasian sekolah, kepala sekolah sebagai pimpinan dalam kegiatan pembelajaran di sekolah. Kepala sekolah ini melakukan semua kegiatan manajerial untuk mewujudkan hasil yang direncanakan dengan menentukan sasaran, struktur tuga</w:t>
      </w:r>
      <w:r w:rsidR="00871B46">
        <w:rPr>
          <w:rFonts w:ascii="Times New Roman" w:hAnsi="Times New Roman" w:cs="Times New Roman"/>
          <w:color w:val="000000"/>
          <w:sz w:val="24"/>
          <w:szCs w:val="24"/>
        </w:rPr>
        <w:t>s, wewenang dan tanggungjawab,</w:t>
      </w:r>
      <w:r w:rsidR="00871B46">
        <w:rPr>
          <w:rFonts w:ascii="Times New Roman" w:hAnsi="Times New Roman" w:cs="Times New Roman"/>
          <w:color w:val="000000"/>
          <w:sz w:val="24"/>
          <w:szCs w:val="24"/>
          <w:lang w:val="id-ID"/>
        </w:rPr>
        <w:t xml:space="preserve"> </w:t>
      </w:r>
      <w:r w:rsidRPr="00EF6990">
        <w:rPr>
          <w:rFonts w:ascii="Times New Roman" w:hAnsi="Times New Roman" w:cs="Times New Roman"/>
          <w:color w:val="000000"/>
          <w:sz w:val="24"/>
          <w:szCs w:val="24"/>
        </w:rPr>
        <w:t>menentukan personil pelaksana tugas, menentukan alat-alat yang diperlukan, pengalokasian waktu, mengalokasikan dan menggunakan dana, dan pemanpaatan sumber daya sekolah.</w:t>
      </w:r>
    </w:p>
    <w:p w:rsidR="00407955" w:rsidRDefault="00407955" w:rsidP="005D47A5">
      <w:pPr>
        <w:pStyle w:val="ListParagraph"/>
        <w:numPr>
          <w:ilvl w:val="0"/>
          <w:numId w:val="39"/>
        </w:numPr>
        <w:spacing w:after="0"/>
        <w:ind w:left="709" w:hanging="283"/>
        <w:jc w:val="left"/>
        <w:rPr>
          <w:rFonts w:ascii="Times New Roman" w:hAnsi="Times New Roman" w:cs="Times New Roman"/>
          <w:b/>
          <w:sz w:val="24"/>
          <w:szCs w:val="24"/>
        </w:rPr>
      </w:pPr>
      <w:r w:rsidRPr="00EF6990">
        <w:rPr>
          <w:rFonts w:ascii="Times New Roman" w:hAnsi="Times New Roman" w:cs="Times New Roman"/>
          <w:b/>
          <w:sz w:val="24"/>
          <w:szCs w:val="24"/>
        </w:rPr>
        <w:t xml:space="preserve">Pembinaan Kompetensi Guru   </w:t>
      </w:r>
    </w:p>
    <w:p w:rsidR="00075FE7" w:rsidRDefault="00075FE7" w:rsidP="005D47A5">
      <w:pPr>
        <w:pStyle w:val="ListParagraph"/>
        <w:spacing w:after="0"/>
        <w:ind w:left="709" w:firstLine="0"/>
        <w:jc w:val="left"/>
        <w:rPr>
          <w:rFonts w:ascii="Times New Roman" w:hAnsi="Times New Roman" w:cs="Times New Roman"/>
          <w:b/>
          <w:sz w:val="24"/>
          <w:szCs w:val="24"/>
        </w:rPr>
      </w:pPr>
    </w:p>
    <w:p w:rsidR="00435CBE" w:rsidRPr="00EF6990" w:rsidRDefault="006A6BF6" w:rsidP="005D47A5">
      <w:pPr>
        <w:ind w:left="709" w:firstLine="0"/>
        <w:rPr>
          <w:rFonts w:ascii="Times New Roman" w:hAnsi="Times New Roman" w:cs="Times New Roman"/>
          <w:b/>
          <w:bCs/>
          <w:sz w:val="24"/>
          <w:szCs w:val="24"/>
        </w:rPr>
      </w:pPr>
      <w:r>
        <w:rPr>
          <w:rFonts w:ascii="Times New Roman" w:hAnsi="Times New Roman" w:cs="Times New Roman"/>
          <w:b/>
          <w:bCs/>
          <w:sz w:val="24"/>
          <w:szCs w:val="24"/>
        </w:rPr>
        <w:t>a).  Pembinaan M</w:t>
      </w:r>
      <w:r w:rsidR="00435CBE" w:rsidRPr="00EF6990">
        <w:rPr>
          <w:rFonts w:ascii="Times New Roman" w:hAnsi="Times New Roman" w:cs="Times New Roman"/>
          <w:b/>
          <w:bCs/>
          <w:sz w:val="24"/>
          <w:szCs w:val="24"/>
        </w:rPr>
        <w:t xml:space="preserve">elalui </w:t>
      </w:r>
      <w:r w:rsidR="002D51F5">
        <w:rPr>
          <w:rFonts w:ascii="Times New Roman" w:hAnsi="Times New Roman" w:cs="Times New Roman"/>
          <w:b/>
          <w:bCs/>
          <w:sz w:val="24"/>
          <w:szCs w:val="24"/>
          <w:lang w:val="id-ID"/>
        </w:rPr>
        <w:t>P</w:t>
      </w:r>
      <w:r w:rsidR="00435CBE" w:rsidRPr="00EF6990">
        <w:rPr>
          <w:rFonts w:ascii="Times New Roman" w:hAnsi="Times New Roman" w:cs="Times New Roman"/>
          <w:b/>
          <w:bCs/>
          <w:sz w:val="24"/>
          <w:szCs w:val="24"/>
        </w:rPr>
        <w:t xml:space="preserve">eningkatan Kualifikasi Akademik  Guru </w:t>
      </w:r>
    </w:p>
    <w:p w:rsidR="00435CBE" w:rsidRPr="00EF6990" w:rsidRDefault="00435CBE" w:rsidP="000A0030">
      <w:pPr>
        <w:pStyle w:val="ListParagraph"/>
        <w:spacing w:line="480" w:lineRule="auto"/>
        <w:ind w:left="1134" w:firstLine="720"/>
        <w:rPr>
          <w:rFonts w:ascii="Times New Roman" w:hAnsi="Times New Roman" w:cs="Times New Roman"/>
          <w:sz w:val="24"/>
          <w:szCs w:val="24"/>
        </w:rPr>
      </w:pPr>
      <w:r w:rsidRPr="00EF6990">
        <w:rPr>
          <w:rFonts w:ascii="Times New Roman" w:hAnsi="Times New Roman" w:cs="Times New Roman"/>
          <w:sz w:val="24"/>
          <w:szCs w:val="24"/>
        </w:rPr>
        <w:t xml:space="preserve">Sesuai dengan peraturan yang berlaku, sebagaimana yang diamanatkan dalam Permendiknas no 16 tahun 2007 bahwa kualifikasi pendidikan guru adalah minimal S1 dan atau D4 dari program keguruan. Maka bagi guru yang belum memenuhi kelayakan yakni memiliki minimal S1 atau D4 keguruan harus mengikuti program kelanjutan studi atau tugas belajar. </w:t>
      </w:r>
    </w:p>
    <w:p w:rsidR="00435CBE" w:rsidRPr="00EF6990" w:rsidRDefault="00435CBE" w:rsidP="00523A35">
      <w:pPr>
        <w:pStyle w:val="ListParagraph"/>
        <w:spacing w:line="480" w:lineRule="auto"/>
        <w:ind w:left="1134" w:firstLine="709"/>
        <w:rPr>
          <w:rFonts w:ascii="Times New Roman" w:hAnsi="Times New Roman" w:cs="Times New Roman"/>
          <w:sz w:val="24"/>
          <w:szCs w:val="24"/>
        </w:rPr>
      </w:pPr>
      <w:r w:rsidRPr="00EF6990">
        <w:rPr>
          <w:rFonts w:ascii="Times New Roman" w:hAnsi="Times New Roman" w:cs="Times New Roman"/>
          <w:sz w:val="24"/>
          <w:szCs w:val="24"/>
        </w:rPr>
        <w:lastRenderedPageBreak/>
        <w:t xml:space="preserve">Pembinaan kompetensi profesional guru dengan studi lanjut adalah bentuk pembinaan dengan memberikan kesempatan kepada guru untuk melanjutkan pendidikan pada jenjang yang lebih tinggi. Pendidikan lanjutan ini dapat dilakukan atas inisiatif sendiri dengan ijin dari atasan atau dapat juga melalui tugas belajar dari atasan. Dalam kontek ini, kementerian Agama mempunyai program dalam rangka meningkatkan profesionalisme guru madrasah dengan berbagai program beasiswa. Program ini di samping untuk guru yang belum berijazah S1 maupun yang sudah berijazah S1 tetapi memegang mata pelajaran yang tidak sesuai dengan latar belakang pendidikannya. </w:t>
      </w:r>
    </w:p>
    <w:p w:rsidR="00435CBE" w:rsidRPr="00EF6990" w:rsidRDefault="00435CBE" w:rsidP="00B77136">
      <w:pPr>
        <w:pStyle w:val="ListParagraph"/>
        <w:ind w:left="1134" w:firstLine="742"/>
        <w:rPr>
          <w:rFonts w:ascii="Times New Roman" w:hAnsi="Times New Roman" w:cs="Times New Roman"/>
          <w:sz w:val="24"/>
          <w:szCs w:val="24"/>
        </w:rPr>
      </w:pPr>
      <w:r w:rsidRPr="00EF6990">
        <w:rPr>
          <w:rFonts w:ascii="Times New Roman" w:hAnsi="Times New Roman" w:cs="Times New Roman"/>
          <w:sz w:val="24"/>
          <w:szCs w:val="24"/>
        </w:rPr>
        <w:t>Adapun tujuan pendidikan lanjutan ini menurut Bafadal adalah untuk: 1). Meningkatkan kualifikasi formal guru sesuai dengan peraturan kepegawaian yang diberlakukan secara nasional maupun yayasan yang menaunginya; 2) Meningkatkan kemampuan akademik sehingga ada peningkatan profesionalnya dalam rangka meningkatkan kualitas penyelengaraan pendidikan di sekolah; 3). Menumbuh</w:t>
      </w:r>
      <w:r w:rsidR="00B77136">
        <w:rPr>
          <w:rFonts w:ascii="Times New Roman" w:hAnsi="Times New Roman" w:cs="Times New Roman"/>
          <w:sz w:val="24"/>
          <w:szCs w:val="24"/>
          <w:lang w:val="id-ID"/>
        </w:rPr>
        <w:t xml:space="preserve"> </w:t>
      </w:r>
      <w:r w:rsidRPr="00EF6990">
        <w:rPr>
          <w:rFonts w:ascii="Times New Roman" w:hAnsi="Times New Roman" w:cs="Times New Roman"/>
          <w:sz w:val="24"/>
          <w:szCs w:val="24"/>
        </w:rPr>
        <w:t>kembangkan motivasi para pegawai khususnya guru dalam rangka meningkatkan kinerjanya.</w:t>
      </w:r>
      <w:r w:rsidRPr="00EF6990">
        <w:rPr>
          <w:rStyle w:val="FootnoteReference"/>
          <w:rFonts w:ascii="Times New Roman" w:hAnsi="Times New Roman" w:cs="Times New Roman"/>
          <w:sz w:val="24"/>
          <w:szCs w:val="24"/>
        </w:rPr>
        <w:footnoteReference w:id="99"/>
      </w:r>
      <w:r w:rsidRPr="00EF6990">
        <w:rPr>
          <w:rFonts w:ascii="Times New Roman" w:hAnsi="Times New Roman" w:cs="Times New Roman"/>
          <w:sz w:val="24"/>
          <w:szCs w:val="24"/>
        </w:rPr>
        <w:t xml:space="preserve"> </w:t>
      </w:r>
    </w:p>
    <w:p w:rsidR="00435CBE" w:rsidRPr="00EF6990" w:rsidRDefault="00435CBE" w:rsidP="00435CBE">
      <w:pPr>
        <w:pStyle w:val="ListParagraph"/>
        <w:ind w:left="1072" w:firstLine="0"/>
        <w:rPr>
          <w:rFonts w:ascii="Times New Roman" w:hAnsi="Times New Roman" w:cs="Times New Roman"/>
          <w:sz w:val="24"/>
          <w:szCs w:val="24"/>
        </w:rPr>
      </w:pPr>
    </w:p>
    <w:p w:rsidR="00435CBE" w:rsidRPr="00EF6990" w:rsidRDefault="00523A35" w:rsidP="002D51F5">
      <w:pPr>
        <w:pStyle w:val="ListParagraph"/>
        <w:spacing w:line="480" w:lineRule="auto"/>
        <w:ind w:left="1134" w:hanging="425"/>
        <w:rPr>
          <w:rFonts w:ascii="Times New Roman" w:hAnsi="Times New Roman" w:cs="Times New Roman"/>
          <w:b/>
          <w:bCs/>
          <w:sz w:val="24"/>
          <w:szCs w:val="24"/>
        </w:rPr>
      </w:pPr>
      <w:r>
        <w:rPr>
          <w:rFonts w:ascii="Times New Roman" w:hAnsi="Times New Roman" w:cs="Times New Roman"/>
          <w:b/>
          <w:bCs/>
          <w:sz w:val="24"/>
          <w:szCs w:val="24"/>
        </w:rPr>
        <w:t xml:space="preserve">b). </w:t>
      </w:r>
      <w:r w:rsidR="002D51F5">
        <w:rPr>
          <w:rFonts w:ascii="Times New Roman" w:hAnsi="Times New Roman" w:cs="Times New Roman"/>
          <w:b/>
          <w:bCs/>
          <w:sz w:val="24"/>
          <w:szCs w:val="24"/>
          <w:lang w:val="id-ID"/>
        </w:rPr>
        <w:t xml:space="preserve"> </w:t>
      </w:r>
      <w:r>
        <w:rPr>
          <w:rFonts w:ascii="Times New Roman" w:hAnsi="Times New Roman" w:cs="Times New Roman"/>
          <w:b/>
          <w:bCs/>
          <w:sz w:val="24"/>
          <w:szCs w:val="24"/>
        </w:rPr>
        <w:t>Pembinaan melalui P</w:t>
      </w:r>
      <w:r w:rsidR="00435CBE" w:rsidRPr="00EF6990">
        <w:rPr>
          <w:rFonts w:ascii="Times New Roman" w:hAnsi="Times New Roman" w:cs="Times New Roman"/>
          <w:b/>
          <w:bCs/>
          <w:sz w:val="24"/>
          <w:szCs w:val="24"/>
        </w:rPr>
        <w:t xml:space="preserve">rogram </w:t>
      </w:r>
      <w:r>
        <w:rPr>
          <w:rFonts w:ascii="Times New Roman" w:hAnsi="Times New Roman" w:cs="Times New Roman"/>
          <w:b/>
          <w:bCs/>
          <w:sz w:val="24"/>
          <w:szCs w:val="24"/>
          <w:lang w:val="id-ID"/>
        </w:rPr>
        <w:t>S</w:t>
      </w:r>
      <w:r w:rsidR="00435CBE" w:rsidRPr="00EF6990">
        <w:rPr>
          <w:rFonts w:ascii="Times New Roman" w:hAnsi="Times New Roman" w:cs="Times New Roman"/>
          <w:b/>
          <w:bCs/>
          <w:sz w:val="24"/>
          <w:szCs w:val="24"/>
        </w:rPr>
        <w:t>ertifikasi</w:t>
      </w:r>
    </w:p>
    <w:p w:rsidR="00435CBE" w:rsidRPr="00EF6990" w:rsidRDefault="00435CBE" w:rsidP="005D47A5">
      <w:pPr>
        <w:pStyle w:val="ListParagraph"/>
        <w:spacing w:line="480" w:lineRule="auto"/>
        <w:ind w:left="1134" w:firstLine="709"/>
        <w:rPr>
          <w:rFonts w:ascii="Times New Roman" w:hAnsi="Times New Roman" w:cs="Times New Roman"/>
          <w:sz w:val="24"/>
          <w:szCs w:val="24"/>
        </w:rPr>
      </w:pPr>
      <w:r w:rsidRPr="00EF6990">
        <w:rPr>
          <w:rFonts w:ascii="Times New Roman" w:hAnsi="Times New Roman" w:cs="Times New Roman"/>
          <w:sz w:val="24"/>
          <w:szCs w:val="24"/>
        </w:rPr>
        <w:t>Pemerintah telah bertekad dalam meningkatkan kompetensi</w:t>
      </w:r>
      <w:r w:rsidR="005D47A5">
        <w:rPr>
          <w:rFonts w:ascii="Times New Roman" w:hAnsi="Times New Roman" w:cs="Times New Roman"/>
          <w:sz w:val="24"/>
          <w:szCs w:val="24"/>
          <w:lang w:val="id-ID"/>
        </w:rPr>
        <w:t xml:space="preserve"> </w:t>
      </w:r>
      <w:r w:rsidRPr="00EF6990">
        <w:rPr>
          <w:rFonts w:ascii="Times New Roman" w:hAnsi="Times New Roman" w:cs="Times New Roman"/>
          <w:sz w:val="24"/>
          <w:szCs w:val="24"/>
        </w:rPr>
        <w:t xml:space="preserve">profesionalisme guru. Tekad ini tercermin dengan keluarnya UUGD No. 14 tahun 2005. Undang-undang ini mengamanatkan   kebijakan untuk intervensi langsung meningkatkan kualitas kompetensi guru lewat kebijakan keharusan guru memiliki kualifikasi Strata 1 atau D4, dan memiliki sertifikat profesi. Dengan sertifikat profesi ini pula guru </w:t>
      </w:r>
      <w:r w:rsidRPr="00EF6990">
        <w:rPr>
          <w:rFonts w:ascii="Times New Roman" w:hAnsi="Times New Roman" w:cs="Times New Roman"/>
          <w:sz w:val="24"/>
          <w:szCs w:val="24"/>
        </w:rPr>
        <w:lastRenderedPageBreak/>
        <w:t>berhak mendapatkan tunjangan profesi sebesar 1 bulan gaji pokok guru.  Di samping UUGD juga menetapkan berbagai tunjangan yang berhak diterima guru sebagai upaya peningkatan kesejahteraan finansial guru. Kebijakan dalam UUGD ini pada intinya adalah meningkatkan kualitas kompetensi guru seiring dengan peningkatkan kesejahteraan mereka.</w:t>
      </w:r>
    </w:p>
    <w:p w:rsidR="00435CBE" w:rsidRPr="00EF6990" w:rsidRDefault="00435CBE" w:rsidP="006458F8">
      <w:pPr>
        <w:pStyle w:val="NormalWeb"/>
        <w:spacing w:line="480" w:lineRule="auto"/>
        <w:ind w:left="1134" w:firstLine="709"/>
        <w:jc w:val="both"/>
        <w:rPr>
          <w:lang w:val="en-US"/>
        </w:rPr>
      </w:pPr>
      <w:r w:rsidRPr="00EF6990">
        <w:rPr>
          <w:lang w:val="en-US"/>
        </w:rPr>
        <w:t>Usaha ini dalam rangka menghasilkan kualitas layanan p</w:t>
      </w:r>
      <w:r w:rsidRPr="00EF6990">
        <w:t>endidikan yang bermutu</w:t>
      </w:r>
      <w:r w:rsidRPr="00EF6990">
        <w:rPr>
          <w:lang w:val="en-US"/>
        </w:rPr>
        <w:t xml:space="preserve">. Pendidikan yang bermutu </w:t>
      </w:r>
      <w:r w:rsidRPr="00EF6990">
        <w:t>memiliki kaitan ke</w:t>
      </w:r>
      <w:r w:rsidRPr="00EF6990">
        <w:rPr>
          <w:lang w:val="en-US"/>
        </w:rPr>
        <w:t xml:space="preserve"> </w:t>
      </w:r>
      <w:r w:rsidRPr="00871B46">
        <w:t>depan (</w:t>
      </w:r>
      <w:r w:rsidRPr="00871B46">
        <w:rPr>
          <w:rStyle w:val="Emphasis"/>
          <w:i w:val="0"/>
          <w:iCs w:val="0"/>
        </w:rPr>
        <w:t>Forward linkage</w:t>
      </w:r>
      <w:r w:rsidRPr="00871B46">
        <w:t>)</w:t>
      </w:r>
      <w:r w:rsidRPr="00871B46">
        <w:rPr>
          <w:i/>
          <w:iCs/>
        </w:rPr>
        <w:t xml:space="preserve"> </w:t>
      </w:r>
      <w:r w:rsidRPr="00871B46">
        <w:t>dan kaitan ke</w:t>
      </w:r>
      <w:r w:rsidRPr="00871B46">
        <w:rPr>
          <w:lang w:val="en-US"/>
        </w:rPr>
        <w:t xml:space="preserve"> </w:t>
      </w:r>
      <w:r w:rsidRPr="00871B46">
        <w:t>belakang (</w:t>
      </w:r>
      <w:r w:rsidRPr="00871B46">
        <w:rPr>
          <w:rStyle w:val="Emphasis"/>
          <w:i w:val="0"/>
          <w:iCs w:val="0"/>
        </w:rPr>
        <w:t>Backward linkage</w:t>
      </w:r>
      <w:r w:rsidRPr="00871B46">
        <w:t>)</w:t>
      </w:r>
      <w:r w:rsidRPr="006458F8">
        <w:rPr>
          <w:i/>
          <w:iCs/>
        </w:rPr>
        <w:t xml:space="preserve">. </w:t>
      </w:r>
      <w:r w:rsidRPr="00EF6990">
        <w:rPr>
          <w:rStyle w:val="Emphasis"/>
        </w:rPr>
        <w:t>Forward linkage</w:t>
      </w:r>
      <w:r w:rsidRPr="00EF6990">
        <w:t xml:space="preserve"> berupa bahwa pendidikan yang bermutu merupakan syarat utama untuk mewujudkan kehidupan bangsa yang maju, modern dan sejahtera. Sejarah perkembangan dan pembangunan bangsa-bangsa mengajarkan pada kita bahwa bangsa yang maju, modern, makmur, dan sejahtera adalah bangsa-bangsa yang memiliki sistem dan praktik pendidikan yang bermutu. </w:t>
      </w:r>
      <w:r w:rsidRPr="00EF6990">
        <w:rPr>
          <w:i/>
          <w:iCs/>
        </w:rPr>
        <w:t>Backward linkage</w:t>
      </w:r>
      <w:r w:rsidRPr="00EF6990">
        <w:t xml:space="preserve"> berupa bahwa pendidikan yang bermutu sangat tergantung pada keberadaan guru yang bermutu, yakni guru yang profesional, sejahtera dan bermartabat.</w:t>
      </w:r>
    </w:p>
    <w:p w:rsidR="00435CBE" w:rsidRPr="00EF6990" w:rsidRDefault="00435CBE" w:rsidP="006458F8">
      <w:pPr>
        <w:pStyle w:val="NormalWeb"/>
        <w:spacing w:line="480" w:lineRule="auto"/>
        <w:ind w:left="1134" w:firstLine="709"/>
        <w:jc w:val="both"/>
      </w:pPr>
      <w:r w:rsidRPr="00EF6990">
        <w:t xml:space="preserve">Karena keberadaan guru yang bermutu merupakan syarat mutlak hadirnya sistem dan praktik pendidikan yang berkualitas, hampir semua bangsa di dunia ini selalu mengembangkan kebijakan yang mendorong keberadaan guru yang berkualitas. Salah satu kebijakan yang dikembangkan oleh pemerintah di banyak negara </w:t>
      </w:r>
      <w:r w:rsidRPr="00EF6990">
        <w:lastRenderedPageBreak/>
        <w:t>adalah kebijakan intervensi langsung menuju peningkatan mutu dan memberikan jaminan dan kesejahteraan hidup guru yang memadai.</w:t>
      </w:r>
    </w:p>
    <w:p w:rsidR="00435CBE" w:rsidRPr="00EF6990" w:rsidRDefault="00435CBE" w:rsidP="00523A35">
      <w:pPr>
        <w:pStyle w:val="ListParagraph"/>
        <w:spacing w:line="480" w:lineRule="auto"/>
        <w:ind w:left="1134" w:firstLine="720"/>
        <w:rPr>
          <w:rFonts w:ascii="Times New Roman" w:hAnsi="Times New Roman" w:cs="Times New Roman"/>
          <w:sz w:val="24"/>
          <w:szCs w:val="24"/>
        </w:rPr>
      </w:pPr>
      <w:r w:rsidRPr="00EF6990">
        <w:rPr>
          <w:rFonts w:ascii="Times New Roman" w:hAnsi="Times New Roman" w:cs="Times New Roman"/>
          <w:sz w:val="24"/>
          <w:szCs w:val="24"/>
        </w:rPr>
        <w:t>Kesejahteraan yang baik akan mendorong guru untuk meningkatkan profesionalismenya. Dengan demikian diperlukan formula untuk dapat menetapkan bahwa seorang pendidik sudah memenuhi standar profesional atau belum. Untuk itu diperlukan uji sertifikasi guru.</w:t>
      </w:r>
      <w:r w:rsidR="00523A35">
        <w:rPr>
          <w:rFonts w:ascii="Times New Roman" w:hAnsi="Times New Roman" w:cs="Times New Roman"/>
          <w:sz w:val="24"/>
          <w:szCs w:val="24"/>
          <w:lang w:val="id-ID"/>
        </w:rPr>
        <w:t xml:space="preserve"> </w:t>
      </w:r>
      <w:r w:rsidRPr="00EF6990">
        <w:rPr>
          <w:rFonts w:ascii="Times New Roman" w:hAnsi="Times New Roman" w:cs="Times New Roman"/>
          <w:sz w:val="24"/>
          <w:szCs w:val="24"/>
        </w:rPr>
        <w:t xml:space="preserve">Sertifikasi guru adalah proses pemberian sertifikat kepada guru. Sertifikat pendidik diberikan kepada guru yang telah memenuhi standar profesional guru. Guru profesional merupakan syarat untuk menciptakan system dan praktek pendidikan yang bermutu. </w:t>
      </w:r>
    </w:p>
    <w:p w:rsidR="00435CBE" w:rsidRPr="00EF6990" w:rsidRDefault="00435CBE" w:rsidP="00523A35">
      <w:pPr>
        <w:pStyle w:val="ListParagraph"/>
        <w:spacing w:line="480" w:lineRule="auto"/>
        <w:ind w:left="1418" w:firstLine="709"/>
        <w:rPr>
          <w:rFonts w:ascii="Times New Roman" w:hAnsi="Times New Roman" w:cs="Times New Roman"/>
          <w:sz w:val="24"/>
          <w:szCs w:val="24"/>
        </w:rPr>
      </w:pPr>
      <w:r w:rsidRPr="00EF6990">
        <w:rPr>
          <w:rFonts w:ascii="Times New Roman" w:hAnsi="Times New Roman" w:cs="Times New Roman"/>
          <w:sz w:val="24"/>
          <w:szCs w:val="24"/>
        </w:rPr>
        <w:t xml:space="preserve">Menurut Widoyoko tujuan sertifikasi adalah sebagai berikut: </w:t>
      </w:r>
    </w:p>
    <w:p w:rsidR="00523A35" w:rsidRDefault="00435CBE" w:rsidP="002F2D08">
      <w:pPr>
        <w:pStyle w:val="ListParagraph"/>
        <w:numPr>
          <w:ilvl w:val="0"/>
          <w:numId w:val="48"/>
        </w:numPr>
        <w:spacing w:line="480" w:lineRule="auto"/>
        <w:ind w:left="1418" w:hanging="284"/>
        <w:rPr>
          <w:rFonts w:ascii="Times New Roman" w:hAnsi="Times New Roman" w:cs="Times New Roman"/>
          <w:sz w:val="24"/>
          <w:szCs w:val="24"/>
        </w:rPr>
      </w:pPr>
      <w:r w:rsidRPr="00EF6990">
        <w:rPr>
          <w:rFonts w:ascii="Times New Roman" w:hAnsi="Times New Roman" w:cs="Times New Roman"/>
          <w:sz w:val="24"/>
          <w:szCs w:val="24"/>
        </w:rPr>
        <w:t>Menentukan kelayakan guru dalam melaksanakan tugas sebagai agen pembelajaran dan mewujudkan pendidikan nasional;</w:t>
      </w:r>
    </w:p>
    <w:p w:rsidR="00523A35" w:rsidRDefault="00435CBE" w:rsidP="002F2D08">
      <w:pPr>
        <w:pStyle w:val="ListParagraph"/>
        <w:numPr>
          <w:ilvl w:val="0"/>
          <w:numId w:val="48"/>
        </w:numPr>
        <w:spacing w:line="480" w:lineRule="auto"/>
        <w:ind w:left="1418" w:hanging="284"/>
        <w:rPr>
          <w:rFonts w:ascii="Times New Roman" w:hAnsi="Times New Roman" w:cs="Times New Roman"/>
          <w:sz w:val="24"/>
          <w:szCs w:val="24"/>
        </w:rPr>
      </w:pPr>
      <w:r w:rsidRPr="00EF6990">
        <w:rPr>
          <w:rFonts w:ascii="Times New Roman" w:hAnsi="Times New Roman" w:cs="Times New Roman"/>
          <w:sz w:val="24"/>
          <w:szCs w:val="24"/>
        </w:rPr>
        <w:t xml:space="preserve">Meningkatkan proses dan mutu hasil pendidikan </w:t>
      </w:r>
    </w:p>
    <w:p w:rsidR="00523A35" w:rsidRDefault="00435CBE" w:rsidP="002F2D08">
      <w:pPr>
        <w:pStyle w:val="ListParagraph"/>
        <w:numPr>
          <w:ilvl w:val="0"/>
          <w:numId w:val="48"/>
        </w:numPr>
        <w:spacing w:line="480" w:lineRule="auto"/>
        <w:ind w:left="1418" w:hanging="284"/>
        <w:rPr>
          <w:rFonts w:ascii="Times New Roman" w:hAnsi="Times New Roman" w:cs="Times New Roman"/>
          <w:sz w:val="24"/>
          <w:szCs w:val="24"/>
        </w:rPr>
      </w:pPr>
      <w:r w:rsidRPr="00EF6990">
        <w:rPr>
          <w:rFonts w:ascii="Times New Roman" w:hAnsi="Times New Roman" w:cs="Times New Roman"/>
          <w:sz w:val="24"/>
          <w:szCs w:val="24"/>
        </w:rPr>
        <w:t xml:space="preserve">Meningkatkan martabat guru </w:t>
      </w:r>
    </w:p>
    <w:p w:rsidR="00435CBE" w:rsidRPr="00EF6990" w:rsidRDefault="00435CBE" w:rsidP="006458F8">
      <w:pPr>
        <w:pStyle w:val="ListParagraph"/>
        <w:numPr>
          <w:ilvl w:val="0"/>
          <w:numId w:val="48"/>
        </w:numPr>
        <w:spacing w:line="480" w:lineRule="auto"/>
        <w:ind w:left="1418" w:hanging="284"/>
        <w:rPr>
          <w:rFonts w:ascii="Times New Roman" w:hAnsi="Times New Roman" w:cs="Times New Roman"/>
          <w:sz w:val="24"/>
          <w:szCs w:val="24"/>
        </w:rPr>
      </w:pPr>
      <w:r w:rsidRPr="00EF6990">
        <w:rPr>
          <w:rFonts w:ascii="Times New Roman" w:hAnsi="Times New Roman" w:cs="Times New Roman"/>
          <w:sz w:val="24"/>
          <w:szCs w:val="24"/>
        </w:rPr>
        <w:t>Meningkatkan profesionalitas guru”.</w:t>
      </w:r>
      <w:r w:rsidRPr="00EF6990">
        <w:rPr>
          <w:rStyle w:val="FootnoteReference"/>
          <w:rFonts w:ascii="Times New Roman" w:hAnsi="Times New Roman" w:cs="Times New Roman"/>
          <w:sz w:val="24"/>
          <w:szCs w:val="24"/>
        </w:rPr>
        <w:footnoteReference w:id="100"/>
      </w:r>
    </w:p>
    <w:p w:rsidR="00435CBE" w:rsidRPr="00EF6990" w:rsidRDefault="00435CBE" w:rsidP="002D51F5">
      <w:pPr>
        <w:pStyle w:val="ListParagraph"/>
        <w:spacing w:line="480" w:lineRule="auto"/>
        <w:ind w:left="1134" w:firstLine="709"/>
        <w:rPr>
          <w:rFonts w:ascii="Times New Roman" w:hAnsi="Times New Roman" w:cs="Times New Roman"/>
          <w:sz w:val="24"/>
          <w:szCs w:val="24"/>
        </w:rPr>
      </w:pPr>
      <w:r w:rsidRPr="00EF6990">
        <w:rPr>
          <w:rFonts w:ascii="Times New Roman" w:hAnsi="Times New Roman" w:cs="Times New Roman"/>
          <w:sz w:val="24"/>
          <w:szCs w:val="24"/>
        </w:rPr>
        <w:t>Selanjutnya Widoyoko menjelaskan bahwa manfaat sertifikasi guru dapat dirinci sebagai berikut:</w:t>
      </w:r>
    </w:p>
    <w:p w:rsidR="00523A35" w:rsidRDefault="00435CBE" w:rsidP="002F2D08">
      <w:pPr>
        <w:pStyle w:val="ListParagraph"/>
        <w:numPr>
          <w:ilvl w:val="0"/>
          <w:numId w:val="49"/>
        </w:numPr>
        <w:spacing w:line="480" w:lineRule="auto"/>
        <w:ind w:left="1418" w:hanging="284"/>
        <w:rPr>
          <w:rFonts w:ascii="Times New Roman" w:hAnsi="Times New Roman" w:cs="Times New Roman"/>
          <w:sz w:val="24"/>
          <w:szCs w:val="24"/>
        </w:rPr>
      </w:pPr>
      <w:r w:rsidRPr="00EF6990">
        <w:rPr>
          <w:rFonts w:ascii="Times New Roman" w:hAnsi="Times New Roman" w:cs="Times New Roman"/>
          <w:sz w:val="24"/>
          <w:szCs w:val="24"/>
        </w:rPr>
        <w:t>Melindungi profesi guru dari praktek yang tid</w:t>
      </w:r>
      <w:r w:rsidR="006511E0">
        <w:rPr>
          <w:rFonts w:ascii="Times New Roman" w:hAnsi="Times New Roman" w:cs="Times New Roman"/>
          <w:sz w:val="24"/>
          <w:szCs w:val="24"/>
        </w:rPr>
        <w:t>ak kompeten sehingga dapat meru</w:t>
      </w:r>
      <w:r w:rsidRPr="00EF6990">
        <w:rPr>
          <w:rFonts w:ascii="Times New Roman" w:hAnsi="Times New Roman" w:cs="Times New Roman"/>
          <w:sz w:val="24"/>
          <w:szCs w:val="24"/>
        </w:rPr>
        <w:t>sak citra profesi guru;</w:t>
      </w:r>
    </w:p>
    <w:p w:rsidR="00523A35" w:rsidRDefault="00435CBE" w:rsidP="002F2D08">
      <w:pPr>
        <w:pStyle w:val="ListParagraph"/>
        <w:numPr>
          <w:ilvl w:val="0"/>
          <w:numId w:val="49"/>
        </w:numPr>
        <w:spacing w:line="480" w:lineRule="auto"/>
        <w:ind w:left="1418" w:hanging="284"/>
        <w:rPr>
          <w:rFonts w:ascii="Times New Roman" w:hAnsi="Times New Roman" w:cs="Times New Roman"/>
          <w:sz w:val="24"/>
          <w:szCs w:val="24"/>
        </w:rPr>
      </w:pPr>
      <w:r w:rsidRPr="00EF6990">
        <w:rPr>
          <w:rFonts w:ascii="Times New Roman" w:hAnsi="Times New Roman" w:cs="Times New Roman"/>
          <w:sz w:val="24"/>
          <w:szCs w:val="24"/>
        </w:rPr>
        <w:lastRenderedPageBreak/>
        <w:t xml:space="preserve">Melindungi  masyarakat dari praktek-praktek pendidikan yang tidak bermutu dan tidak profesional; </w:t>
      </w:r>
    </w:p>
    <w:p w:rsidR="00435CBE" w:rsidRPr="00EF6990" w:rsidRDefault="00435CBE" w:rsidP="002F2D08">
      <w:pPr>
        <w:pStyle w:val="ListParagraph"/>
        <w:numPr>
          <w:ilvl w:val="0"/>
          <w:numId w:val="49"/>
        </w:numPr>
        <w:spacing w:line="480" w:lineRule="auto"/>
        <w:ind w:left="1418" w:hanging="284"/>
        <w:rPr>
          <w:rFonts w:ascii="Times New Roman" w:hAnsi="Times New Roman" w:cs="Times New Roman"/>
          <w:sz w:val="24"/>
          <w:szCs w:val="24"/>
        </w:rPr>
      </w:pPr>
      <w:r w:rsidRPr="00EF6990">
        <w:rPr>
          <w:rFonts w:ascii="Times New Roman" w:hAnsi="Times New Roman" w:cs="Times New Roman"/>
          <w:sz w:val="24"/>
          <w:szCs w:val="24"/>
        </w:rPr>
        <w:t>Meningkatkan kesejahteraan guru”.</w:t>
      </w:r>
      <w:r w:rsidRPr="00EF6990">
        <w:rPr>
          <w:rStyle w:val="FootnoteReference"/>
          <w:rFonts w:ascii="Times New Roman" w:hAnsi="Times New Roman" w:cs="Times New Roman"/>
          <w:sz w:val="24"/>
          <w:szCs w:val="24"/>
        </w:rPr>
        <w:footnoteReference w:id="101"/>
      </w:r>
    </w:p>
    <w:p w:rsidR="00435CBE" w:rsidRPr="00EF6990" w:rsidRDefault="00435CBE" w:rsidP="00871B46">
      <w:pPr>
        <w:pStyle w:val="ListParagraph"/>
        <w:spacing w:line="480" w:lineRule="auto"/>
        <w:ind w:left="1134" w:firstLine="851"/>
        <w:rPr>
          <w:rFonts w:ascii="Times New Roman" w:hAnsi="Times New Roman" w:cs="Times New Roman"/>
          <w:sz w:val="24"/>
          <w:szCs w:val="24"/>
        </w:rPr>
      </w:pPr>
      <w:r w:rsidRPr="00EF6990">
        <w:rPr>
          <w:rFonts w:ascii="Times New Roman" w:hAnsi="Times New Roman" w:cs="Times New Roman"/>
          <w:sz w:val="24"/>
          <w:szCs w:val="24"/>
        </w:rPr>
        <w:t>Sertifikasi guru merupakan upaya peningkatan mutu guru yang diikuti dengan peningkatan kesejahteraan guru, sehingga diharapkan dapat meningkatkan mutu pembelajaran dan mutu pendidikan secara umunya di Republik ini secara berkelanjutan.</w:t>
      </w:r>
      <w:r w:rsidRPr="00EF6990">
        <w:rPr>
          <w:rStyle w:val="FootnoteReference"/>
          <w:rFonts w:ascii="Times New Roman" w:hAnsi="Times New Roman" w:cs="Times New Roman"/>
          <w:sz w:val="24"/>
          <w:szCs w:val="24"/>
        </w:rPr>
        <w:footnoteReference w:id="102"/>
      </w:r>
      <w:r w:rsidRPr="00EF6990">
        <w:rPr>
          <w:rFonts w:ascii="Times New Roman" w:hAnsi="Times New Roman" w:cs="Times New Roman"/>
          <w:sz w:val="24"/>
          <w:szCs w:val="24"/>
        </w:rPr>
        <w:t xml:space="preserve"> Bentuk peningkatan kesejahteraan tersebut berupa pemberian tunjangan profesi bagi guru yang telah dinyatakan lulus sertifikasi dan memiliki sertifikat pendidik. Tunjangan tersebut berlaku bagi guru yang berstatus Pegawai Negeri Sipil (PNS) maupun bagi guru yang berstatus bukan pegawai negeri sipil (swasta). </w:t>
      </w:r>
    </w:p>
    <w:p w:rsidR="00435CBE" w:rsidRPr="00EF6990" w:rsidRDefault="00435CBE" w:rsidP="00871B46">
      <w:pPr>
        <w:pStyle w:val="ListParagraph"/>
        <w:spacing w:line="480" w:lineRule="auto"/>
        <w:ind w:left="1134" w:firstLine="1276"/>
        <w:rPr>
          <w:rFonts w:ascii="Times New Roman" w:hAnsi="Times New Roman" w:cs="Times New Roman"/>
          <w:sz w:val="24"/>
          <w:szCs w:val="24"/>
        </w:rPr>
      </w:pPr>
      <w:r w:rsidRPr="00EF6990">
        <w:rPr>
          <w:rFonts w:ascii="Times New Roman" w:hAnsi="Times New Roman" w:cs="Times New Roman"/>
          <w:sz w:val="24"/>
          <w:szCs w:val="24"/>
        </w:rPr>
        <w:t>Adapun pelaksanaan sertifikasi gur</w:t>
      </w:r>
      <w:r w:rsidR="00523A35">
        <w:rPr>
          <w:rFonts w:ascii="Times New Roman" w:hAnsi="Times New Roman" w:cs="Times New Roman"/>
          <w:sz w:val="24"/>
          <w:szCs w:val="24"/>
        </w:rPr>
        <w:t xml:space="preserve">u melalui dua cara, yaitu: </w:t>
      </w:r>
      <w:r w:rsidRPr="00EF6990">
        <w:rPr>
          <w:rFonts w:ascii="Times New Roman" w:hAnsi="Times New Roman" w:cs="Times New Roman"/>
          <w:sz w:val="24"/>
          <w:szCs w:val="24"/>
        </w:rPr>
        <w:t>Penilaian portofolio guru dan jalur pendidikan. Kedua cara tersebut dapat dijelaskan sebagai berikut:</w:t>
      </w:r>
    </w:p>
    <w:p w:rsidR="00435CBE" w:rsidRPr="00D9102B" w:rsidRDefault="00D9102B" w:rsidP="00D9102B">
      <w:pPr>
        <w:pStyle w:val="ListParagraph"/>
        <w:spacing w:line="480" w:lineRule="auto"/>
        <w:ind w:left="1418" w:hanging="284"/>
        <w:rPr>
          <w:rFonts w:ascii="Times New Roman" w:hAnsi="Times New Roman" w:cs="Times New Roman"/>
          <w:b/>
          <w:sz w:val="24"/>
          <w:szCs w:val="24"/>
        </w:rPr>
      </w:pPr>
      <w:r>
        <w:rPr>
          <w:rFonts w:ascii="Times New Roman" w:hAnsi="Times New Roman" w:cs="Times New Roman"/>
          <w:b/>
          <w:sz w:val="24"/>
          <w:szCs w:val="24"/>
        </w:rPr>
        <w:t>1</w:t>
      </w:r>
      <w:r w:rsidR="00435CBE" w:rsidRPr="00D9102B">
        <w:rPr>
          <w:rFonts w:ascii="Times New Roman" w:hAnsi="Times New Roman" w:cs="Times New Roman"/>
          <w:b/>
          <w:sz w:val="24"/>
          <w:szCs w:val="24"/>
        </w:rPr>
        <w:t>). Melalui Penilaian Portofolio Guru</w:t>
      </w:r>
    </w:p>
    <w:p w:rsidR="00523A35" w:rsidRDefault="00435CBE" w:rsidP="007A1EC4">
      <w:pPr>
        <w:pStyle w:val="ListParagraph"/>
        <w:spacing w:line="480" w:lineRule="auto"/>
        <w:ind w:left="1418" w:firstLine="850"/>
        <w:rPr>
          <w:rFonts w:ascii="Times New Roman" w:hAnsi="Times New Roman" w:cs="Times New Roman"/>
          <w:sz w:val="24"/>
          <w:szCs w:val="24"/>
        </w:rPr>
      </w:pPr>
      <w:r w:rsidRPr="00EF6990">
        <w:rPr>
          <w:rFonts w:ascii="Times New Roman" w:hAnsi="Times New Roman" w:cs="Times New Roman"/>
          <w:sz w:val="24"/>
          <w:szCs w:val="24"/>
        </w:rPr>
        <w:t>Permendiknas nomor 18 tahun 2007 menyatakan bahwa</w:t>
      </w:r>
      <w:r w:rsidR="007A1EC4">
        <w:rPr>
          <w:rFonts w:ascii="Times New Roman" w:hAnsi="Times New Roman" w:cs="Times New Roman"/>
          <w:sz w:val="24"/>
          <w:szCs w:val="24"/>
          <w:lang w:val="id-ID"/>
        </w:rPr>
        <w:t xml:space="preserve"> </w:t>
      </w:r>
      <w:r w:rsidRPr="00EF6990">
        <w:rPr>
          <w:rFonts w:ascii="Times New Roman" w:hAnsi="Times New Roman" w:cs="Times New Roman"/>
          <w:sz w:val="24"/>
          <w:szCs w:val="24"/>
        </w:rPr>
        <w:t>sertifikasi bagi guru dalam jabatan dilaksanakan melalui uji kompetensi untuk memperoleh sertifikat pendidik. Uji kompetensi tersebut dilakukan dalam bentu</w:t>
      </w:r>
      <w:r w:rsidR="007A1EC4">
        <w:rPr>
          <w:rFonts w:ascii="Times New Roman" w:hAnsi="Times New Roman" w:cs="Times New Roman"/>
          <w:sz w:val="24"/>
          <w:szCs w:val="24"/>
        </w:rPr>
        <w:t>k penilaian portifolio, yang me</w:t>
      </w:r>
      <w:r w:rsidRPr="00EF6990">
        <w:rPr>
          <w:rFonts w:ascii="Times New Roman" w:hAnsi="Times New Roman" w:cs="Times New Roman"/>
          <w:sz w:val="24"/>
          <w:szCs w:val="24"/>
        </w:rPr>
        <w:t xml:space="preserve">rupakan pengakuan atas pengalaman profesional guru dalam </w:t>
      </w:r>
      <w:r w:rsidRPr="00EF6990">
        <w:rPr>
          <w:rFonts w:ascii="Times New Roman" w:hAnsi="Times New Roman" w:cs="Times New Roman"/>
          <w:sz w:val="24"/>
          <w:szCs w:val="24"/>
        </w:rPr>
        <w:lastRenderedPageBreak/>
        <w:t xml:space="preserve">bentuk penilaian terhadap kumpulan dekumen yang mencerminkan guru. </w:t>
      </w:r>
    </w:p>
    <w:p w:rsidR="00435CBE" w:rsidRPr="00EF6990" w:rsidRDefault="00435CBE" w:rsidP="00D9102B">
      <w:pPr>
        <w:pStyle w:val="ListParagraph"/>
        <w:spacing w:line="480" w:lineRule="auto"/>
        <w:ind w:left="1418" w:firstLine="850"/>
        <w:rPr>
          <w:rFonts w:ascii="Times New Roman" w:hAnsi="Times New Roman" w:cs="Times New Roman"/>
          <w:sz w:val="24"/>
          <w:szCs w:val="24"/>
        </w:rPr>
      </w:pPr>
      <w:r w:rsidRPr="00EF6990">
        <w:rPr>
          <w:rFonts w:ascii="Times New Roman" w:hAnsi="Times New Roman" w:cs="Times New Roman"/>
          <w:sz w:val="24"/>
          <w:szCs w:val="24"/>
        </w:rPr>
        <w:t>Komponen penilaian portofolio mencakup: (1). Kualifikasi akademik; (2). Pendidikan dan pelatihan; (3). Pengalaman mengajar; (4). Perencanaan dan pelaksanaan pembelajaran; (5). Penilaian dari atasan dan pengawas; (6). Prestasi akademik; (7). Karya pengembangan</w:t>
      </w:r>
      <w:r w:rsidR="00523A35">
        <w:rPr>
          <w:rFonts w:ascii="Times New Roman" w:hAnsi="Times New Roman" w:cs="Times New Roman"/>
          <w:sz w:val="24"/>
          <w:szCs w:val="24"/>
          <w:lang w:val="id-ID"/>
        </w:rPr>
        <w:t xml:space="preserve"> </w:t>
      </w:r>
      <w:r w:rsidRPr="00EF6990">
        <w:rPr>
          <w:rFonts w:ascii="Times New Roman" w:hAnsi="Times New Roman" w:cs="Times New Roman"/>
          <w:sz w:val="24"/>
          <w:szCs w:val="24"/>
        </w:rPr>
        <w:t>profesi; (8). Keikutsertaan dalam forum ilmiah; (9). Pengalaman organisasi di</w:t>
      </w:r>
      <w:r w:rsidR="00523A35">
        <w:rPr>
          <w:rFonts w:ascii="Times New Roman" w:hAnsi="Times New Roman" w:cs="Times New Roman"/>
          <w:sz w:val="24"/>
          <w:szCs w:val="24"/>
        </w:rPr>
        <w:t xml:space="preserve"> bidang pendidikan dan sosial, </w:t>
      </w:r>
      <w:r w:rsidRPr="00EF6990">
        <w:rPr>
          <w:rFonts w:ascii="Times New Roman" w:hAnsi="Times New Roman" w:cs="Times New Roman"/>
          <w:sz w:val="24"/>
          <w:szCs w:val="24"/>
        </w:rPr>
        <w:t>(10). Penghargaan yang relevan dengan bidang pendidikan.</w:t>
      </w:r>
    </w:p>
    <w:p w:rsidR="00435CBE" w:rsidRPr="00D9102B" w:rsidRDefault="00D9102B" w:rsidP="00D9102B">
      <w:pPr>
        <w:pStyle w:val="ListParagraph"/>
        <w:spacing w:line="480" w:lineRule="auto"/>
        <w:ind w:left="1418" w:hanging="425"/>
        <w:rPr>
          <w:rFonts w:ascii="Times New Roman" w:hAnsi="Times New Roman" w:cs="Times New Roman"/>
          <w:b/>
          <w:sz w:val="24"/>
          <w:szCs w:val="24"/>
          <w:lang w:val="id-ID"/>
        </w:rPr>
      </w:pPr>
      <w:r>
        <w:rPr>
          <w:rFonts w:ascii="Times New Roman" w:hAnsi="Times New Roman" w:cs="Times New Roman"/>
          <w:b/>
          <w:sz w:val="24"/>
          <w:szCs w:val="24"/>
        </w:rPr>
        <w:t>2</w:t>
      </w:r>
      <w:r w:rsidR="00435CBE" w:rsidRPr="00D9102B">
        <w:rPr>
          <w:rFonts w:ascii="Times New Roman" w:hAnsi="Times New Roman" w:cs="Times New Roman"/>
          <w:b/>
          <w:sz w:val="24"/>
          <w:szCs w:val="24"/>
        </w:rPr>
        <w:t xml:space="preserve">).  Melalui Jalur Pendidikan </w:t>
      </w:r>
      <w:r>
        <w:rPr>
          <w:rFonts w:ascii="Times New Roman" w:hAnsi="Times New Roman" w:cs="Times New Roman"/>
          <w:b/>
          <w:sz w:val="24"/>
          <w:szCs w:val="24"/>
          <w:lang w:val="id-ID"/>
        </w:rPr>
        <w:t>dan Pelatihan</w:t>
      </w:r>
    </w:p>
    <w:p w:rsidR="00523A35" w:rsidRDefault="00435CBE" w:rsidP="00A84BFE">
      <w:pPr>
        <w:pStyle w:val="ListParagraph"/>
        <w:spacing w:line="480" w:lineRule="auto"/>
        <w:ind w:left="1418" w:firstLine="850"/>
        <w:rPr>
          <w:rFonts w:ascii="Times New Roman" w:hAnsi="Times New Roman" w:cs="Times New Roman"/>
          <w:sz w:val="24"/>
          <w:szCs w:val="24"/>
        </w:rPr>
      </w:pPr>
      <w:r w:rsidRPr="00EF6990">
        <w:rPr>
          <w:rFonts w:ascii="Times New Roman" w:hAnsi="Times New Roman" w:cs="Times New Roman"/>
          <w:sz w:val="24"/>
          <w:szCs w:val="24"/>
        </w:rPr>
        <w:t xml:space="preserve">Penetapan peserta sertifikasi memalui penilaian portofolio berdasarkan pada urutan prioritas masa kerja sebagai guru, usia, pangkat/golongan, beban mengajar, tugas tambahan dan prestasi kerja. Dengan persyaratan tersebut diperlukan waktu yang cukup lama bagi guru muda yang berprestasi untuk mengikuti sertifikasi. Oleh karena itu, perlu dilaksanakan sertifikasi guru dalam jabatan yang mampu mengakomodasi guru-guru muda berprestasi yaitu melalui jalur pendidikan. </w:t>
      </w:r>
    </w:p>
    <w:p w:rsidR="00435CBE" w:rsidRPr="00EF6990" w:rsidRDefault="00435CBE" w:rsidP="00D9102B">
      <w:pPr>
        <w:pStyle w:val="ListParagraph"/>
        <w:spacing w:line="480" w:lineRule="auto"/>
        <w:ind w:left="1418" w:firstLine="709"/>
        <w:rPr>
          <w:rFonts w:ascii="Times New Roman" w:hAnsi="Times New Roman" w:cs="Times New Roman"/>
          <w:sz w:val="24"/>
          <w:szCs w:val="24"/>
        </w:rPr>
      </w:pPr>
      <w:r w:rsidRPr="00EF6990">
        <w:rPr>
          <w:rFonts w:ascii="Times New Roman" w:hAnsi="Times New Roman" w:cs="Times New Roman"/>
          <w:sz w:val="24"/>
          <w:szCs w:val="24"/>
        </w:rPr>
        <w:t>Pelaksana sertifikasi jalur pendidikan ini adalah LPTK yang ditunjuk se</w:t>
      </w:r>
      <w:r w:rsidR="00523A35">
        <w:rPr>
          <w:rFonts w:ascii="Times New Roman" w:hAnsi="Times New Roman" w:cs="Times New Roman"/>
          <w:sz w:val="24"/>
          <w:szCs w:val="24"/>
        </w:rPr>
        <w:t>suai dengan keputusan Mendiknas</w:t>
      </w:r>
      <w:r w:rsidRPr="00EF6990">
        <w:rPr>
          <w:rFonts w:ascii="Times New Roman" w:hAnsi="Times New Roman" w:cs="Times New Roman"/>
          <w:sz w:val="24"/>
          <w:szCs w:val="24"/>
        </w:rPr>
        <w:t xml:space="preserve">. Sertifikasi melalui jalur pendidikan diselenggarakan selama-lamanya dua semester dan diakhiri dengan asesmen. Hasil assesmen digunakan untuk menentukan kelayakan peserta mengikuti uji kompetensi yang </w:t>
      </w:r>
      <w:r w:rsidRPr="00EF6990">
        <w:rPr>
          <w:rFonts w:ascii="Times New Roman" w:hAnsi="Times New Roman" w:cs="Times New Roman"/>
          <w:sz w:val="24"/>
          <w:szCs w:val="24"/>
        </w:rPr>
        <w:lastRenderedPageBreak/>
        <w:t xml:space="preserve">diselenggarakan LPTK penyelenggara. Uji Kompetensi terdiri atas ujian tulis dan uji kinerja.  </w:t>
      </w:r>
    </w:p>
    <w:p w:rsidR="00435CBE" w:rsidRPr="00EF6990" w:rsidRDefault="00523A35" w:rsidP="00D9102B">
      <w:pPr>
        <w:spacing w:line="480" w:lineRule="auto"/>
        <w:ind w:hanging="1417"/>
        <w:rPr>
          <w:rFonts w:ascii="Times New Roman" w:hAnsi="Times New Roman" w:cs="Times New Roman"/>
          <w:b/>
          <w:bCs/>
          <w:sz w:val="24"/>
          <w:szCs w:val="24"/>
        </w:rPr>
      </w:pPr>
      <w:r>
        <w:rPr>
          <w:rFonts w:ascii="Times New Roman" w:hAnsi="Times New Roman" w:cs="Times New Roman"/>
          <w:b/>
          <w:bCs/>
          <w:sz w:val="24"/>
          <w:szCs w:val="24"/>
        </w:rPr>
        <w:t>c). Pembinaan melalui P</w:t>
      </w:r>
      <w:r w:rsidR="00435CBE" w:rsidRPr="00EF6990">
        <w:rPr>
          <w:rFonts w:ascii="Times New Roman" w:hAnsi="Times New Roman" w:cs="Times New Roman"/>
          <w:b/>
          <w:bCs/>
          <w:sz w:val="24"/>
          <w:szCs w:val="24"/>
        </w:rPr>
        <w:t xml:space="preserve">rogram </w:t>
      </w:r>
      <w:r>
        <w:rPr>
          <w:rFonts w:ascii="Times New Roman" w:hAnsi="Times New Roman" w:cs="Times New Roman"/>
          <w:b/>
          <w:bCs/>
          <w:sz w:val="24"/>
          <w:szCs w:val="24"/>
          <w:lang w:val="id-ID"/>
        </w:rPr>
        <w:t>P</w:t>
      </w:r>
      <w:r w:rsidR="00435CBE" w:rsidRPr="00EF6990">
        <w:rPr>
          <w:rFonts w:ascii="Times New Roman" w:hAnsi="Times New Roman" w:cs="Times New Roman"/>
          <w:b/>
          <w:bCs/>
          <w:sz w:val="24"/>
          <w:szCs w:val="24"/>
        </w:rPr>
        <w:t>elatihan Terintegrasi</w:t>
      </w:r>
    </w:p>
    <w:p w:rsidR="00435CBE" w:rsidRPr="00EF6990" w:rsidRDefault="00435CBE" w:rsidP="00D9102B">
      <w:pPr>
        <w:pStyle w:val="ListParagraph"/>
        <w:spacing w:line="480" w:lineRule="auto"/>
        <w:ind w:left="1134" w:firstLine="709"/>
        <w:rPr>
          <w:rFonts w:ascii="Times New Roman" w:hAnsi="Times New Roman" w:cs="Times New Roman"/>
          <w:sz w:val="24"/>
          <w:szCs w:val="24"/>
        </w:rPr>
      </w:pPr>
      <w:r w:rsidRPr="00EF6990">
        <w:rPr>
          <w:rFonts w:ascii="Times New Roman" w:hAnsi="Times New Roman" w:cs="Times New Roman"/>
          <w:sz w:val="24"/>
          <w:szCs w:val="24"/>
        </w:rPr>
        <w:t xml:space="preserve">Setelah guru memenuhi kualifikasi yang sesuai dengan amanat undang-undang, diperlukan pelatihan guna meningkatkan profesionalismenya. Program pelatihan harus harus terintegrasi sehingga pelaksanaannya tidak parsial dan pengembangan materi tidak tumpang tindih, menghabiskan waktu, tenaga dan anggaran.  </w:t>
      </w:r>
    </w:p>
    <w:p w:rsidR="00435CBE" w:rsidRPr="00EF6990" w:rsidRDefault="00435CBE" w:rsidP="00D9102B">
      <w:pPr>
        <w:autoSpaceDE w:val="0"/>
        <w:autoSpaceDN w:val="0"/>
        <w:adjustRightInd w:val="0"/>
        <w:spacing w:after="0" w:line="480" w:lineRule="auto"/>
        <w:ind w:left="1134" w:firstLine="709"/>
        <w:rPr>
          <w:rFonts w:ascii="Times New Roman" w:hAnsi="Times New Roman" w:cs="Times New Roman"/>
          <w:sz w:val="24"/>
          <w:szCs w:val="24"/>
          <w:lang w:bidi="th-TH"/>
        </w:rPr>
      </w:pPr>
      <w:r w:rsidRPr="00EF6990">
        <w:rPr>
          <w:rFonts w:ascii="Times New Roman" w:hAnsi="Times New Roman" w:cs="Times New Roman"/>
          <w:sz w:val="24"/>
          <w:szCs w:val="24"/>
          <w:lang w:val="id-ID" w:bidi="th-TH"/>
        </w:rPr>
        <w:t>Secara umum pelatihan merupakan bagian dari pendidikan yang</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menggambarkan suatu proses dalam pengembangan organisasi maupun</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masyarakat. Pendidikan dengan pelatihan merupakan suatu rangkaian</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yang tak dapat dipisahkan dalam sistem pengembangan sumberdaya</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manusia, yang di dalamnya terjadi proses perencanaan, penempatan, dan</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pengembangan tenaga manusia. Dalam proses pengembangannya</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diupayakan agar sumberdaya manusia dapat diberdayakan secara</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maksimal, sehingga apa yang menjadi tujuan dalam memenuhi kebutuhan</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 xml:space="preserve">hidup manusia tersebut dapat terpenuhi. </w:t>
      </w:r>
    </w:p>
    <w:p w:rsidR="00435CBE" w:rsidRPr="00EF6990" w:rsidRDefault="00435CBE" w:rsidP="00D9102B">
      <w:pPr>
        <w:autoSpaceDE w:val="0"/>
        <w:autoSpaceDN w:val="0"/>
        <w:adjustRightInd w:val="0"/>
        <w:spacing w:after="0" w:line="480" w:lineRule="auto"/>
        <w:ind w:left="1134" w:firstLine="993"/>
        <w:rPr>
          <w:rFonts w:ascii="Times New Roman" w:hAnsi="Times New Roman" w:cs="Times New Roman"/>
          <w:sz w:val="24"/>
          <w:szCs w:val="24"/>
          <w:lang w:bidi="th-TH"/>
        </w:rPr>
      </w:pPr>
      <w:r w:rsidRPr="00EF6990">
        <w:rPr>
          <w:rFonts w:ascii="Times New Roman" w:hAnsi="Times New Roman" w:cs="Times New Roman"/>
          <w:sz w:val="24"/>
          <w:szCs w:val="24"/>
          <w:lang w:bidi="th-TH"/>
        </w:rPr>
        <w:t xml:space="preserve">Menurut Edwin B Flippo dikutip oleh suwatno dan Doni Juni Priansa, bahwa pelatihan merupakan suatu usaha peningkatan </w:t>
      </w:r>
      <w:r w:rsidRPr="00EF6990">
        <w:rPr>
          <w:rFonts w:ascii="Times New Roman" w:hAnsi="Times New Roman" w:cs="Times New Roman"/>
          <w:sz w:val="24"/>
          <w:szCs w:val="24"/>
          <w:lang w:bidi="th-TH"/>
        </w:rPr>
        <w:lastRenderedPageBreak/>
        <w:t>knowledge dan skiil seorang karyawan untuk menerapkan aktivitas kerja tertentu.</w:t>
      </w:r>
      <w:r w:rsidRPr="00EF6990">
        <w:rPr>
          <w:rStyle w:val="FootnoteReference"/>
          <w:rFonts w:ascii="Times New Roman" w:hAnsi="Times New Roman" w:cs="Times New Roman"/>
          <w:sz w:val="24"/>
          <w:szCs w:val="24"/>
          <w:lang w:bidi="th-TH"/>
        </w:rPr>
        <w:footnoteReference w:id="103"/>
      </w:r>
    </w:p>
    <w:p w:rsidR="00435CBE" w:rsidRPr="00EF6990" w:rsidRDefault="00435CBE" w:rsidP="008C47DA">
      <w:pPr>
        <w:autoSpaceDE w:val="0"/>
        <w:autoSpaceDN w:val="0"/>
        <w:adjustRightInd w:val="0"/>
        <w:spacing w:after="0" w:line="480" w:lineRule="auto"/>
        <w:ind w:left="1134" w:firstLine="993"/>
        <w:rPr>
          <w:rFonts w:ascii="Times New Roman" w:hAnsi="Times New Roman" w:cs="Times New Roman"/>
          <w:sz w:val="24"/>
          <w:szCs w:val="24"/>
          <w:lang w:bidi="th-TH"/>
        </w:rPr>
      </w:pPr>
      <w:r w:rsidRPr="00EF6990">
        <w:rPr>
          <w:rFonts w:ascii="Times New Roman" w:hAnsi="Times New Roman" w:cs="Times New Roman"/>
          <w:sz w:val="24"/>
          <w:szCs w:val="24"/>
          <w:lang w:val="id-ID" w:bidi="th-TH"/>
        </w:rPr>
        <w:t>Moekijat juga menyatakan bahwa</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w:t>
      </w:r>
      <w:r w:rsidR="00A97D2A">
        <w:rPr>
          <w:rFonts w:ascii="Times New Roman" w:hAnsi="Times New Roman" w:cs="Times New Roman"/>
          <w:sz w:val="24"/>
          <w:szCs w:val="24"/>
          <w:lang w:val="id-ID" w:bidi="th-TH"/>
        </w:rPr>
        <w:t>P</w:t>
      </w:r>
      <w:r w:rsidRPr="00EF6990">
        <w:rPr>
          <w:rFonts w:ascii="Times New Roman" w:hAnsi="Times New Roman" w:cs="Times New Roman"/>
          <w:sz w:val="24"/>
          <w:szCs w:val="24"/>
          <w:lang w:val="id-ID" w:bidi="th-TH"/>
        </w:rPr>
        <w:t>elatihan adalah suatu bagian pendidikan yang menyangkut proses belajar untuk memperoleh dan meningkatkan keterampilan diluar sistem pendidikan yang berlaku, dalam waktu yang relatif singkat dan dengan metode yang lebih mengutamakan praktek daripada teori”.</w:t>
      </w:r>
      <w:r w:rsidRPr="00EF6990">
        <w:rPr>
          <w:rStyle w:val="FootnoteReference"/>
          <w:rFonts w:ascii="Times New Roman" w:hAnsi="Times New Roman" w:cs="Times New Roman"/>
          <w:sz w:val="24"/>
          <w:szCs w:val="24"/>
          <w:lang w:val="id-ID" w:bidi="th-TH"/>
        </w:rPr>
        <w:footnoteReference w:id="104"/>
      </w:r>
      <w:r w:rsidRPr="00EF6990">
        <w:rPr>
          <w:rFonts w:ascii="Times New Roman" w:hAnsi="Times New Roman" w:cs="Times New Roman"/>
          <w:sz w:val="24"/>
          <w:szCs w:val="24"/>
          <w:lang w:val="id-ID" w:bidi="th-TH"/>
        </w:rPr>
        <w:t xml:space="preserve"> </w:t>
      </w:r>
    </w:p>
    <w:p w:rsidR="00435CBE" w:rsidRPr="00EF6990" w:rsidRDefault="00435CBE" w:rsidP="00D9102B">
      <w:pPr>
        <w:autoSpaceDE w:val="0"/>
        <w:autoSpaceDN w:val="0"/>
        <w:adjustRightInd w:val="0"/>
        <w:spacing w:after="0" w:line="480" w:lineRule="auto"/>
        <w:ind w:left="1134" w:firstLine="993"/>
        <w:rPr>
          <w:rFonts w:ascii="Times New Roman" w:hAnsi="Times New Roman" w:cs="Times New Roman"/>
          <w:sz w:val="24"/>
          <w:szCs w:val="24"/>
          <w:lang w:bidi="th-TH"/>
        </w:rPr>
      </w:pPr>
      <w:r w:rsidRPr="00EF6990">
        <w:rPr>
          <w:rFonts w:ascii="Times New Roman" w:hAnsi="Times New Roman" w:cs="Times New Roman"/>
          <w:sz w:val="24"/>
          <w:szCs w:val="24"/>
          <w:lang w:val="id-ID" w:bidi="th-TH"/>
        </w:rPr>
        <w:t xml:space="preserve">Pernyataan ini didukung </w:t>
      </w:r>
      <w:r w:rsidRPr="00EF6990">
        <w:rPr>
          <w:rFonts w:ascii="Times New Roman" w:hAnsi="Times New Roman" w:cs="Times New Roman"/>
          <w:sz w:val="24"/>
          <w:szCs w:val="24"/>
          <w:lang w:bidi="th-TH"/>
        </w:rPr>
        <w:t>Andrew F Sikula dalam bukunya suwatno dan Doni Juni Priansa bahwa pelatihan adalah proses jangka pendek yang mempergunakan prosedur sistematis dan terorganisasi dimana pegawai non manajerial mempelajari pengetahuan dan keterampila</w:t>
      </w:r>
      <w:r w:rsidR="008C47DA">
        <w:rPr>
          <w:rFonts w:ascii="Times New Roman" w:hAnsi="Times New Roman" w:cs="Times New Roman"/>
          <w:sz w:val="24"/>
          <w:szCs w:val="24"/>
          <w:lang w:bidi="th-TH"/>
        </w:rPr>
        <w:t>n teknis dalam tujuan terbatas.</w:t>
      </w:r>
      <w:r w:rsidRPr="00EF6990">
        <w:rPr>
          <w:rStyle w:val="FootnoteReference"/>
          <w:rFonts w:ascii="Times New Roman" w:hAnsi="Times New Roman" w:cs="Times New Roman"/>
          <w:sz w:val="24"/>
          <w:szCs w:val="24"/>
          <w:lang w:bidi="th-TH"/>
        </w:rPr>
        <w:footnoteReference w:id="105"/>
      </w:r>
      <w:r w:rsidRPr="00EF6990">
        <w:rPr>
          <w:rFonts w:ascii="Times New Roman" w:hAnsi="Times New Roman" w:cs="Times New Roman"/>
          <w:sz w:val="24"/>
          <w:szCs w:val="24"/>
          <w:lang w:bidi="th-TH"/>
        </w:rPr>
        <w:t xml:space="preserve"> </w:t>
      </w:r>
    </w:p>
    <w:p w:rsidR="00435CBE" w:rsidRPr="00EF6990" w:rsidRDefault="00435CBE" w:rsidP="008C47DA">
      <w:pPr>
        <w:pStyle w:val="ListParagraph"/>
        <w:spacing w:line="480" w:lineRule="auto"/>
        <w:ind w:left="1134" w:firstLine="993"/>
        <w:rPr>
          <w:rFonts w:ascii="Times New Roman" w:hAnsi="Times New Roman" w:cs="Times New Roman"/>
          <w:sz w:val="24"/>
          <w:szCs w:val="24"/>
        </w:rPr>
      </w:pPr>
      <w:r w:rsidRPr="00EF6990">
        <w:rPr>
          <w:rFonts w:ascii="Times New Roman" w:hAnsi="Times New Roman" w:cs="Times New Roman"/>
          <w:sz w:val="24"/>
          <w:szCs w:val="24"/>
        </w:rPr>
        <w:t>Menurut Mangkunegara bahwa:</w:t>
      </w:r>
      <w:r w:rsidR="008C47DA">
        <w:rPr>
          <w:rFonts w:ascii="Times New Roman" w:hAnsi="Times New Roman" w:cs="Times New Roman"/>
          <w:sz w:val="24"/>
          <w:szCs w:val="24"/>
          <w:lang w:val="id-ID"/>
        </w:rPr>
        <w:t xml:space="preserve"> </w:t>
      </w:r>
      <w:r w:rsidRPr="00EF6990">
        <w:rPr>
          <w:rFonts w:ascii="Times New Roman" w:hAnsi="Times New Roman" w:cs="Times New Roman"/>
          <w:sz w:val="24"/>
          <w:szCs w:val="24"/>
        </w:rPr>
        <w:t>“pelatihan merupakan sebuah proses mengajarkan pengetahuan dan keaahlian tertentu serta sikap agar karyawan semakin terampil dan mampu melaksanakan tanggung jawabnya semakin baik sesuai dengan standar.Biasanya pelatihan merujuk pada pengembangan keterampilanbekerja”.</w:t>
      </w:r>
      <w:r w:rsidRPr="00EF6990">
        <w:rPr>
          <w:rStyle w:val="FootnoteReference"/>
          <w:rFonts w:ascii="Times New Roman" w:hAnsi="Times New Roman" w:cs="Times New Roman"/>
          <w:sz w:val="24"/>
          <w:szCs w:val="24"/>
        </w:rPr>
        <w:footnoteReference w:id="106"/>
      </w:r>
    </w:p>
    <w:p w:rsidR="00435CBE" w:rsidRPr="00EF6990" w:rsidRDefault="00435CBE" w:rsidP="00EE26DE">
      <w:pPr>
        <w:pStyle w:val="ListParagraph"/>
        <w:spacing w:line="480" w:lineRule="auto"/>
        <w:ind w:left="1134" w:firstLine="851"/>
        <w:rPr>
          <w:rFonts w:ascii="Times New Roman" w:eastAsia="Times New Roman" w:hAnsi="Times New Roman" w:cs="Times New Roman"/>
          <w:sz w:val="24"/>
          <w:szCs w:val="24"/>
          <w:lang w:eastAsia="id-ID"/>
        </w:rPr>
      </w:pPr>
      <w:r w:rsidRPr="00EF6990">
        <w:rPr>
          <w:rFonts w:ascii="Times New Roman" w:hAnsi="Times New Roman" w:cs="Times New Roman"/>
          <w:sz w:val="24"/>
          <w:szCs w:val="24"/>
        </w:rPr>
        <w:t xml:space="preserve">Gary Dessler menyatakan pelatihan adalah proses mengajarkan karyawan baru atau yang ada sekarang, keterampilan </w:t>
      </w:r>
      <w:r w:rsidRPr="00EF6990">
        <w:rPr>
          <w:rFonts w:ascii="Times New Roman" w:hAnsi="Times New Roman" w:cs="Times New Roman"/>
          <w:sz w:val="24"/>
          <w:szCs w:val="24"/>
        </w:rPr>
        <w:lastRenderedPageBreak/>
        <w:t>dasar yang mereka butuhkan untuk menjalankan pekerjaan mereka.</w:t>
      </w:r>
      <w:r w:rsidRPr="00EF6990">
        <w:rPr>
          <w:rStyle w:val="FootnoteReference"/>
          <w:rFonts w:ascii="Times New Roman" w:hAnsi="Times New Roman" w:cs="Times New Roman"/>
          <w:sz w:val="24"/>
          <w:szCs w:val="24"/>
        </w:rPr>
        <w:footnoteReference w:id="107"/>
      </w:r>
      <w:r w:rsidRPr="00EF6990">
        <w:rPr>
          <w:rFonts w:ascii="Times New Roman" w:hAnsi="Times New Roman" w:cs="Times New Roman"/>
          <w:sz w:val="24"/>
          <w:szCs w:val="24"/>
        </w:rPr>
        <w:t xml:space="preserve">  </w:t>
      </w:r>
      <w:r w:rsidRPr="00EF6990">
        <w:rPr>
          <w:rFonts w:ascii="Times New Roman" w:eastAsia="Times New Roman" w:hAnsi="Times New Roman" w:cs="Times New Roman"/>
          <w:sz w:val="24"/>
          <w:szCs w:val="24"/>
          <w:lang w:eastAsia="id-ID"/>
        </w:rPr>
        <w:br/>
      </w:r>
      <w:r w:rsidRPr="00EF6990">
        <w:rPr>
          <w:rFonts w:ascii="Times New Roman" w:eastAsia="Times New Roman" w:hAnsi="Times New Roman" w:cs="Times New Roman"/>
          <w:sz w:val="24"/>
          <w:szCs w:val="24"/>
          <w:lang w:eastAsia="id-ID"/>
        </w:rPr>
        <w:tab/>
      </w:r>
      <w:r w:rsidRPr="00EF6990">
        <w:rPr>
          <w:rFonts w:ascii="Times New Roman" w:eastAsia="Times New Roman" w:hAnsi="Times New Roman" w:cs="Times New Roman"/>
          <w:sz w:val="24"/>
          <w:szCs w:val="24"/>
          <w:lang w:eastAsia="id-ID"/>
        </w:rPr>
        <w:tab/>
        <w:t>wexley dan Yukl pelatihan adalah suatu istilah yang menunjukkan perencanaan, pembentukan dan menfasilitasi anggota organisasi atau karyawan dalam penggabungan keahlian, pengetahuan dan sikap yang sesuai dengan keadaan yang ada.</w:t>
      </w:r>
      <w:r w:rsidRPr="00EF6990">
        <w:rPr>
          <w:rStyle w:val="FootnoteReference"/>
          <w:rFonts w:ascii="Times New Roman" w:hAnsi="Times New Roman" w:cs="Times New Roman"/>
          <w:sz w:val="24"/>
          <w:szCs w:val="24"/>
          <w:lang w:eastAsia="id-ID"/>
        </w:rPr>
        <w:footnoteReference w:id="108"/>
      </w:r>
      <w:r w:rsidRPr="00EF6990">
        <w:rPr>
          <w:rFonts w:ascii="Times New Roman" w:eastAsia="Times New Roman" w:hAnsi="Times New Roman" w:cs="Times New Roman"/>
          <w:sz w:val="24"/>
          <w:szCs w:val="24"/>
          <w:lang w:eastAsia="id-ID"/>
        </w:rPr>
        <w:t xml:space="preserve"> </w:t>
      </w:r>
    </w:p>
    <w:p w:rsidR="00435CBE" w:rsidRPr="00EF6990" w:rsidRDefault="00435CBE" w:rsidP="00EE26DE">
      <w:pPr>
        <w:autoSpaceDE w:val="0"/>
        <w:autoSpaceDN w:val="0"/>
        <w:adjustRightInd w:val="0"/>
        <w:spacing w:after="0" w:line="480" w:lineRule="auto"/>
        <w:ind w:left="1134" w:firstLine="993"/>
        <w:rPr>
          <w:rFonts w:ascii="Times New Roman" w:hAnsi="Times New Roman" w:cs="Times New Roman"/>
          <w:sz w:val="24"/>
          <w:szCs w:val="24"/>
          <w:lang w:bidi="th-TH"/>
        </w:rPr>
      </w:pPr>
      <w:r w:rsidRPr="00EF6990">
        <w:rPr>
          <w:rFonts w:ascii="Times New Roman" w:hAnsi="Times New Roman" w:cs="Times New Roman"/>
          <w:sz w:val="24"/>
          <w:szCs w:val="24"/>
          <w:lang w:val="id-ID" w:bidi="th-TH"/>
        </w:rPr>
        <w:t xml:space="preserve">Alex S. Nitisemito mengungkapkan tentang </w:t>
      </w:r>
      <w:r w:rsidRPr="00EF6990">
        <w:rPr>
          <w:rFonts w:ascii="Times New Roman" w:hAnsi="Times New Roman" w:cs="Times New Roman"/>
          <w:sz w:val="24"/>
          <w:szCs w:val="24"/>
          <w:lang w:bidi="th-TH"/>
        </w:rPr>
        <w:t>“</w:t>
      </w:r>
      <w:r w:rsidRPr="00EF6990">
        <w:rPr>
          <w:rFonts w:ascii="Times New Roman" w:hAnsi="Times New Roman" w:cs="Times New Roman"/>
          <w:sz w:val="24"/>
          <w:szCs w:val="24"/>
          <w:lang w:val="id-ID" w:bidi="th-TH"/>
        </w:rPr>
        <w:t>tujuan</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pelatihan sebagai usaha untuk memperbaiki dan mengembangkan sikap,</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tingkah laku dan pengetahuan, sesuai dari keinginan individu, masyarakat,</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maupun lembaga yang bersangkutan</w:t>
      </w:r>
      <w:r w:rsidRPr="00EF6990">
        <w:rPr>
          <w:rFonts w:ascii="Times New Roman" w:hAnsi="Times New Roman" w:cs="Times New Roman"/>
          <w:sz w:val="24"/>
          <w:szCs w:val="24"/>
          <w:lang w:bidi="th-TH"/>
        </w:rPr>
        <w:t>”</w:t>
      </w:r>
      <w:r w:rsidRPr="00EF6990">
        <w:rPr>
          <w:rFonts w:ascii="Times New Roman" w:hAnsi="Times New Roman" w:cs="Times New Roman"/>
          <w:sz w:val="24"/>
          <w:szCs w:val="24"/>
          <w:lang w:val="id-ID" w:bidi="th-TH"/>
        </w:rPr>
        <w:t>.</w:t>
      </w:r>
      <w:r w:rsidRPr="00EF6990">
        <w:rPr>
          <w:rStyle w:val="FootnoteReference"/>
          <w:rFonts w:ascii="Times New Roman" w:hAnsi="Times New Roman" w:cs="Times New Roman"/>
          <w:sz w:val="24"/>
          <w:szCs w:val="24"/>
          <w:lang w:val="id-ID" w:bidi="th-TH"/>
        </w:rPr>
        <w:footnoteReference w:id="109"/>
      </w:r>
      <w:r w:rsidRPr="00EF6990">
        <w:rPr>
          <w:rFonts w:ascii="Times New Roman" w:hAnsi="Times New Roman" w:cs="Times New Roman"/>
          <w:sz w:val="24"/>
          <w:szCs w:val="24"/>
          <w:lang w:val="id-ID" w:bidi="th-TH"/>
        </w:rPr>
        <w:t xml:space="preserve"> </w:t>
      </w:r>
    </w:p>
    <w:p w:rsidR="00435CBE" w:rsidRPr="00EF6990" w:rsidRDefault="00435CBE" w:rsidP="00EE26DE">
      <w:pPr>
        <w:autoSpaceDE w:val="0"/>
        <w:autoSpaceDN w:val="0"/>
        <w:adjustRightInd w:val="0"/>
        <w:spacing w:after="0" w:line="480" w:lineRule="auto"/>
        <w:ind w:left="1134" w:firstLine="993"/>
        <w:rPr>
          <w:rFonts w:ascii="Times New Roman" w:hAnsi="Times New Roman" w:cs="Times New Roman"/>
          <w:sz w:val="24"/>
          <w:szCs w:val="24"/>
          <w:lang w:val="id-ID" w:bidi="th-TH"/>
        </w:rPr>
      </w:pPr>
      <w:r w:rsidRPr="00EF6990">
        <w:rPr>
          <w:rFonts w:ascii="Times New Roman" w:hAnsi="Times New Roman" w:cs="Times New Roman"/>
          <w:sz w:val="24"/>
          <w:szCs w:val="24"/>
          <w:lang w:val="id-ID" w:bidi="th-TH"/>
        </w:rPr>
        <w:t>Dengan demikian pelatihan</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dimaksudkan dalam pengertian yang lebih luas, dan tidak terbatas sematamata</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hanya untuk mengembangkan keterampilan dan bimbingan saja.</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Pelatihan diberikan dengan harapan warga masyarakat dapat</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melaksanakan pekerjaannya dengan baik. Masyarakat yang telah mengikuti pelatihan dengan baik biasanya akan memberikan hasil pekerjaan lebih banyak dan baik pula dari pada masyarakat yang tidak mengikuti pelatihan.</w:t>
      </w:r>
    </w:p>
    <w:p w:rsidR="00435CBE" w:rsidRPr="00EF6990" w:rsidRDefault="00435CBE" w:rsidP="008C47DA">
      <w:pPr>
        <w:pStyle w:val="ListParagraph"/>
        <w:tabs>
          <w:tab w:val="left" w:pos="7938"/>
        </w:tabs>
        <w:spacing w:line="480" w:lineRule="auto"/>
        <w:ind w:left="1134" w:firstLine="851"/>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Berdasarkan beberapa pendapat di atas maka secara</w:t>
      </w:r>
      <w:r w:rsidR="008C47DA">
        <w:rPr>
          <w:rFonts w:ascii="Times New Roman" w:eastAsia="Times New Roman" w:hAnsi="Times New Roman" w:cs="Times New Roman"/>
          <w:sz w:val="24"/>
          <w:szCs w:val="24"/>
          <w:lang w:val="id-ID" w:eastAsia="id-ID"/>
        </w:rPr>
        <w:t xml:space="preserve"> </w:t>
      </w:r>
      <w:r w:rsidRPr="00EF6990">
        <w:rPr>
          <w:rFonts w:ascii="Times New Roman" w:eastAsia="Times New Roman" w:hAnsi="Times New Roman" w:cs="Times New Roman"/>
          <w:sz w:val="24"/>
          <w:szCs w:val="24"/>
          <w:lang w:eastAsia="id-ID"/>
        </w:rPr>
        <w:t>opersional pelatihan dapat di</w:t>
      </w:r>
      <w:r w:rsidR="008C47DA">
        <w:rPr>
          <w:rFonts w:ascii="Times New Roman" w:eastAsia="Times New Roman" w:hAnsi="Times New Roman" w:cs="Times New Roman"/>
          <w:sz w:val="24"/>
          <w:szCs w:val="24"/>
          <w:lang w:val="id-ID" w:eastAsia="id-ID"/>
        </w:rPr>
        <w:t xml:space="preserve"> </w:t>
      </w:r>
      <w:r w:rsidRPr="00EF6990">
        <w:rPr>
          <w:rFonts w:ascii="Times New Roman" w:eastAsia="Times New Roman" w:hAnsi="Times New Roman" w:cs="Times New Roman"/>
          <w:sz w:val="24"/>
          <w:szCs w:val="24"/>
          <w:lang w:eastAsia="id-ID"/>
        </w:rPr>
        <w:t xml:space="preserve">definisikan sebagai proses yang meliputi serangkaian tindakan yang dilaksanakan secara terpadu dengan cara meningkatkan </w:t>
      </w:r>
      <w:r w:rsidRPr="00EF6990">
        <w:rPr>
          <w:rFonts w:ascii="Times New Roman" w:eastAsia="Times New Roman" w:hAnsi="Times New Roman" w:cs="Times New Roman"/>
          <w:sz w:val="24"/>
          <w:szCs w:val="24"/>
          <w:lang w:eastAsia="id-ID"/>
        </w:rPr>
        <w:lastRenderedPageBreak/>
        <w:t>pengetahuan, keahlian dan sikap guna meningkatkan profesionalismenya.</w:t>
      </w:r>
    </w:p>
    <w:p w:rsidR="00435CBE" w:rsidRPr="00EF6990" w:rsidRDefault="00435CBE" w:rsidP="008C47DA">
      <w:pPr>
        <w:pStyle w:val="ListParagraph"/>
        <w:tabs>
          <w:tab w:val="left" w:pos="7938"/>
        </w:tabs>
        <w:spacing w:line="480" w:lineRule="auto"/>
        <w:ind w:left="1134" w:firstLine="993"/>
        <w:rPr>
          <w:rFonts w:ascii="Times New Roman" w:hAnsi="Times New Roman" w:cs="Times New Roman"/>
          <w:sz w:val="24"/>
          <w:szCs w:val="24"/>
        </w:rPr>
      </w:pPr>
      <w:r w:rsidRPr="00EF6990">
        <w:rPr>
          <w:rFonts w:ascii="Times New Roman" w:hAnsi="Times New Roman" w:cs="Times New Roman"/>
          <w:sz w:val="24"/>
          <w:szCs w:val="24"/>
        </w:rPr>
        <w:t>Berdasarkan pembahasan di atas maka pelaksanaan</w:t>
      </w:r>
      <w:r w:rsidR="008C47DA">
        <w:rPr>
          <w:rFonts w:ascii="Times New Roman" w:hAnsi="Times New Roman" w:cs="Times New Roman"/>
          <w:sz w:val="24"/>
          <w:szCs w:val="24"/>
          <w:lang w:val="id-ID"/>
        </w:rPr>
        <w:t xml:space="preserve"> </w:t>
      </w:r>
      <w:r w:rsidRPr="00EF6990">
        <w:rPr>
          <w:rFonts w:ascii="Times New Roman" w:hAnsi="Times New Roman" w:cs="Times New Roman"/>
          <w:sz w:val="24"/>
          <w:szCs w:val="24"/>
        </w:rPr>
        <w:t>pelatihan SDM menghendaki pengelolaan yang harus ditangani secara sistemik, sistematis dan profesional. Sistemik artinya bahwa pelatihan itu harus dirancang dan dilaksanakan secara terpadu dengan pola pembinaan karir dan penempatan SDM baik intra maupun antar kelembagaan. Sistematis bermakna bahwa pelatihan harus dilaksankan secara bertahap dan berkesinambungan sepanjang masa kedinasan. Sementara profesional bermakna bahwa proses penyelenggaraan pelatihan harus dilakukan oleh orang-orang profesional baik dalam perencanaan, pelaksanaan maupun evaluasinya.</w:t>
      </w:r>
    </w:p>
    <w:p w:rsidR="00435CBE" w:rsidRPr="00EF6990" w:rsidRDefault="00435CBE" w:rsidP="008C47DA">
      <w:pPr>
        <w:spacing w:after="0"/>
        <w:ind w:left="1134" w:firstLine="0"/>
        <w:rPr>
          <w:rFonts w:ascii="Times New Roman" w:eastAsia="Times New Roman" w:hAnsi="Times New Roman" w:cs="Times New Roman"/>
          <w:sz w:val="24"/>
          <w:szCs w:val="24"/>
          <w:lang w:eastAsia="id-ID"/>
        </w:rPr>
      </w:pPr>
      <w:r w:rsidRPr="00EF6990">
        <w:rPr>
          <w:rFonts w:ascii="Times New Roman" w:hAnsi="Times New Roman" w:cs="Times New Roman"/>
          <w:sz w:val="24"/>
          <w:szCs w:val="24"/>
        </w:rPr>
        <w:t xml:space="preserve">Dalam pelaksanaannya pelatihan itu mempunyai beberapa cara dan metode yang dapat digunakan.  </w:t>
      </w:r>
      <w:r w:rsidRPr="00EF6990">
        <w:rPr>
          <w:rFonts w:ascii="Times New Roman" w:eastAsia="Times New Roman" w:hAnsi="Times New Roman" w:cs="Times New Roman"/>
          <w:sz w:val="24"/>
          <w:szCs w:val="24"/>
          <w:lang w:eastAsia="id-ID"/>
        </w:rPr>
        <w:t xml:space="preserve">Menurut Cherrington dalam bukunya Suwatno, dikatakan bahwa metode dalam pelatihan dibagi menjadi dua yaitu </w:t>
      </w:r>
      <w:r w:rsidRPr="00EF6990">
        <w:rPr>
          <w:rFonts w:ascii="Times New Roman" w:eastAsia="Times New Roman" w:hAnsi="Times New Roman" w:cs="Times New Roman"/>
          <w:i/>
          <w:iCs/>
          <w:sz w:val="24"/>
          <w:szCs w:val="24"/>
          <w:lang w:eastAsia="id-ID"/>
        </w:rPr>
        <w:t xml:space="preserve">on the job trainning </w:t>
      </w:r>
      <w:r w:rsidRPr="00EF6990">
        <w:rPr>
          <w:rFonts w:ascii="Times New Roman" w:eastAsia="Times New Roman" w:hAnsi="Times New Roman" w:cs="Times New Roman"/>
          <w:sz w:val="24"/>
          <w:szCs w:val="24"/>
          <w:lang w:eastAsia="id-ID"/>
        </w:rPr>
        <w:t>dan</w:t>
      </w:r>
      <w:r w:rsidRPr="00EF6990">
        <w:rPr>
          <w:rFonts w:ascii="Times New Roman" w:eastAsia="Times New Roman" w:hAnsi="Times New Roman" w:cs="Times New Roman"/>
          <w:i/>
          <w:iCs/>
          <w:sz w:val="24"/>
          <w:szCs w:val="24"/>
          <w:lang w:eastAsia="id-ID"/>
        </w:rPr>
        <w:t xml:space="preserve"> of the job training.</w:t>
      </w:r>
      <w:r w:rsidRPr="00EF6990">
        <w:rPr>
          <w:rFonts w:ascii="Times New Roman" w:eastAsia="Times New Roman" w:hAnsi="Times New Roman" w:cs="Times New Roman"/>
          <w:sz w:val="24"/>
          <w:szCs w:val="24"/>
          <w:lang w:eastAsia="id-ID"/>
        </w:rPr>
        <w:t xml:space="preserve"> </w:t>
      </w:r>
      <w:r w:rsidRPr="00EF6990">
        <w:rPr>
          <w:rFonts w:ascii="Times New Roman" w:eastAsia="Times New Roman" w:hAnsi="Times New Roman" w:cs="Times New Roman"/>
          <w:i/>
          <w:iCs/>
          <w:sz w:val="24"/>
          <w:szCs w:val="24"/>
          <w:lang w:eastAsia="id-ID"/>
        </w:rPr>
        <w:t>On the job training</w:t>
      </w:r>
      <w:r w:rsidRPr="00EF6990">
        <w:rPr>
          <w:rFonts w:ascii="Times New Roman" w:eastAsia="Times New Roman" w:hAnsi="Times New Roman" w:cs="Times New Roman"/>
          <w:sz w:val="24"/>
          <w:szCs w:val="24"/>
          <w:lang w:eastAsia="id-ID"/>
        </w:rPr>
        <w:t xml:space="preserve"> lebih banyak digunakan dibandingkan dengan </w:t>
      </w:r>
      <w:r w:rsidRPr="00EF6990">
        <w:rPr>
          <w:rFonts w:ascii="Times New Roman" w:eastAsia="Times New Roman" w:hAnsi="Times New Roman" w:cs="Times New Roman"/>
          <w:i/>
          <w:iCs/>
          <w:sz w:val="24"/>
          <w:szCs w:val="24"/>
          <w:lang w:eastAsia="id-ID"/>
        </w:rPr>
        <w:t>off the job training</w:t>
      </w:r>
      <w:r w:rsidRPr="00EF6990">
        <w:rPr>
          <w:rFonts w:ascii="Times New Roman" w:eastAsia="Times New Roman" w:hAnsi="Times New Roman" w:cs="Times New Roman"/>
          <w:sz w:val="24"/>
          <w:szCs w:val="24"/>
          <w:lang w:eastAsia="id-ID"/>
        </w:rPr>
        <w:t xml:space="preserve">. Hal ini disebabkan karena metode </w:t>
      </w:r>
      <w:r w:rsidRPr="00EF6990">
        <w:rPr>
          <w:rFonts w:ascii="Times New Roman" w:eastAsia="Times New Roman" w:hAnsi="Times New Roman" w:cs="Times New Roman"/>
          <w:i/>
          <w:iCs/>
          <w:sz w:val="24"/>
          <w:szCs w:val="24"/>
          <w:lang w:eastAsia="id-ID"/>
        </w:rPr>
        <w:t>on the job training</w:t>
      </w:r>
      <w:r w:rsidRPr="00EF6990">
        <w:rPr>
          <w:rFonts w:ascii="Times New Roman" w:eastAsia="Times New Roman" w:hAnsi="Times New Roman" w:cs="Times New Roman"/>
          <w:sz w:val="24"/>
          <w:szCs w:val="24"/>
          <w:lang w:eastAsia="id-ID"/>
        </w:rPr>
        <w:t xml:space="preserve"> lebih berfokus pada peningkatan produktivitas secara cepat. Sedangkan metode </w:t>
      </w:r>
      <w:r w:rsidRPr="00EF6990">
        <w:rPr>
          <w:rFonts w:ascii="Times New Roman" w:eastAsia="Times New Roman" w:hAnsi="Times New Roman" w:cs="Times New Roman"/>
          <w:i/>
          <w:iCs/>
          <w:sz w:val="24"/>
          <w:szCs w:val="24"/>
          <w:lang w:eastAsia="id-ID"/>
        </w:rPr>
        <w:t>off the job training</w:t>
      </w:r>
      <w:r w:rsidRPr="00EF6990">
        <w:rPr>
          <w:rFonts w:ascii="Times New Roman" w:eastAsia="Times New Roman" w:hAnsi="Times New Roman" w:cs="Times New Roman"/>
          <w:sz w:val="24"/>
          <w:szCs w:val="24"/>
          <w:lang w:eastAsia="id-ID"/>
        </w:rPr>
        <w:t xml:space="preserve"> lebih cenderung berfokus pada perkembangan dan pendidikan jangka-panjang.</w:t>
      </w:r>
      <w:r w:rsidRPr="00EF6990">
        <w:rPr>
          <w:rStyle w:val="FootnoteReference"/>
          <w:rFonts w:ascii="Times New Roman" w:hAnsi="Times New Roman" w:cs="Times New Roman"/>
          <w:sz w:val="24"/>
          <w:szCs w:val="24"/>
          <w:lang w:eastAsia="id-ID"/>
        </w:rPr>
        <w:footnoteReference w:id="110"/>
      </w:r>
    </w:p>
    <w:p w:rsidR="00435CBE" w:rsidRPr="00EF6990" w:rsidRDefault="00435CBE" w:rsidP="00435CBE">
      <w:pPr>
        <w:spacing w:after="0"/>
        <w:ind w:left="1418" w:firstLine="709"/>
        <w:rPr>
          <w:rFonts w:ascii="Times New Roman" w:eastAsia="Times New Roman" w:hAnsi="Times New Roman" w:cs="Times New Roman"/>
          <w:sz w:val="24"/>
          <w:szCs w:val="24"/>
          <w:lang w:eastAsia="id-ID"/>
        </w:rPr>
      </w:pPr>
    </w:p>
    <w:p w:rsidR="00435CBE" w:rsidRPr="00EF6990" w:rsidRDefault="00435CBE" w:rsidP="008C47DA">
      <w:pPr>
        <w:spacing w:after="0" w:line="480" w:lineRule="auto"/>
        <w:ind w:left="1134" w:firstLine="851"/>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Selanjutnya Cherrington menjelaskan bahwa</w:t>
      </w:r>
      <w:r w:rsidRPr="00EF6990">
        <w:rPr>
          <w:rFonts w:ascii="Times New Roman" w:eastAsia="Times New Roman" w:hAnsi="Times New Roman" w:cs="Times New Roman"/>
          <w:i/>
          <w:iCs/>
          <w:sz w:val="24"/>
          <w:szCs w:val="24"/>
          <w:lang w:eastAsia="id-ID"/>
        </w:rPr>
        <w:t xml:space="preserve"> </w:t>
      </w:r>
      <w:r w:rsidR="008C47DA">
        <w:rPr>
          <w:rFonts w:ascii="Times New Roman" w:eastAsia="Times New Roman" w:hAnsi="Times New Roman" w:cs="Times New Roman"/>
          <w:i/>
          <w:iCs/>
          <w:sz w:val="24"/>
          <w:szCs w:val="24"/>
          <w:lang w:val="id-ID" w:eastAsia="id-ID"/>
        </w:rPr>
        <w:t>o</w:t>
      </w:r>
      <w:r w:rsidR="008C47DA">
        <w:rPr>
          <w:rFonts w:ascii="Times New Roman" w:eastAsia="Times New Roman" w:hAnsi="Times New Roman" w:cs="Times New Roman"/>
          <w:i/>
          <w:iCs/>
          <w:sz w:val="24"/>
          <w:szCs w:val="24"/>
          <w:lang w:eastAsia="id-ID"/>
        </w:rPr>
        <w:t xml:space="preserve">n </w:t>
      </w:r>
      <w:r w:rsidR="008C47DA">
        <w:rPr>
          <w:rFonts w:ascii="Times New Roman" w:eastAsia="Times New Roman" w:hAnsi="Times New Roman" w:cs="Times New Roman"/>
          <w:i/>
          <w:iCs/>
          <w:sz w:val="24"/>
          <w:szCs w:val="24"/>
          <w:lang w:val="id-ID" w:eastAsia="id-ID"/>
        </w:rPr>
        <w:t>t</w:t>
      </w:r>
      <w:r w:rsidRPr="00EF6990">
        <w:rPr>
          <w:rFonts w:ascii="Times New Roman" w:eastAsia="Times New Roman" w:hAnsi="Times New Roman" w:cs="Times New Roman"/>
          <w:i/>
          <w:iCs/>
          <w:sz w:val="24"/>
          <w:szCs w:val="24"/>
          <w:lang w:eastAsia="id-ID"/>
        </w:rPr>
        <w:t xml:space="preserve">he </w:t>
      </w:r>
      <w:r w:rsidR="008C47DA">
        <w:rPr>
          <w:rFonts w:ascii="Times New Roman" w:eastAsia="Times New Roman" w:hAnsi="Times New Roman" w:cs="Times New Roman"/>
          <w:i/>
          <w:iCs/>
          <w:sz w:val="24"/>
          <w:szCs w:val="24"/>
          <w:lang w:val="id-ID" w:eastAsia="id-ID"/>
        </w:rPr>
        <w:t>j</w:t>
      </w:r>
      <w:r w:rsidRPr="00EF6990">
        <w:rPr>
          <w:rFonts w:ascii="Times New Roman" w:eastAsia="Times New Roman" w:hAnsi="Times New Roman" w:cs="Times New Roman"/>
          <w:i/>
          <w:iCs/>
          <w:sz w:val="24"/>
          <w:szCs w:val="24"/>
          <w:lang w:eastAsia="id-ID"/>
        </w:rPr>
        <w:t xml:space="preserve">ob </w:t>
      </w:r>
      <w:r w:rsidR="008C47DA">
        <w:rPr>
          <w:rFonts w:ascii="Times New Roman" w:eastAsia="Times New Roman" w:hAnsi="Times New Roman" w:cs="Times New Roman"/>
          <w:i/>
          <w:iCs/>
          <w:sz w:val="24"/>
          <w:szCs w:val="24"/>
          <w:lang w:val="id-ID" w:eastAsia="id-ID"/>
        </w:rPr>
        <w:t>t</w:t>
      </w:r>
      <w:r w:rsidRPr="00EF6990">
        <w:rPr>
          <w:rFonts w:ascii="Times New Roman" w:eastAsia="Times New Roman" w:hAnsi="Times New Roman" w:cs="Times New Roman"/>
          <w:i/>
          <w:iCs/>
          <w:sz w:val="24"/>
          <w:szCs w:val="24"/>
          <w:lang w:eastAsia="id-ID"/>
        </w:rPr>
        <w:t>raining</w:t>
      </w:r>
      <w:r w:rsidRPr="00EF6990">
        <w:rPr>
          <w:rFonts w:ascii="Times New Roman" w:eastAsia="Times New Roman" w:hAnsi="Times New Roman" w:cs="Times New Roman"/>
          <w:sz w:val="24"/>
          <w:szCs w:val="24"/>
          <w:lang w:eastAsia="id-ID"/>
        </w:rPr>
        <w:t xml:space="preserve"> dibagi menjadi 6 macam, penulis dapat mengintisarikan sebagai berikut: </w:t>
      </w:r>
    </w:p>
    <w:p w:rsidR="00EE26DE" w:rsidRDefault="00435CBE" w:rsidP="00EE26DE">
      <w:pPr>
        <w:spacing w:after="0" w:line="480" w:lineRule="auto"/>
        <w:ind w:left="1418" w:hanging="284"/>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1). </w:t>
      </w:r>
      <w:r w:rsidRPr="00EF6990">
        <w:rPr>
          <w:rFonts w:ascii="Times New Roman" w:eastAsia="Times New Roman" w:hAnsi="Times New Roman" w:cs="Times New Roman"/>
          <w:i/>
          <w:iCs/>
          <w:sz w:val="24"/>
          <w:szCs w:val="24"/>
          <w:lang w:eastAsia="id-ID"/>
        </w:rPr>
        <w:t>Job instruction training.</w:t>
      </w:r>
      <w:r w:rsidRPr="00EF6990">
        <w:rPr>
          <w:rFonts w:ascii="Times New Roman" w:eastAsia="Times New Roman" w:hAnsi="Times New Roman" w:cs="Times New Roman"/>
          <w:i/>
          <w:iCs/>
          <w:sz w:val="24"/>
          <w:szCs w:val="24"/>
          <w:lang w:eastAsia="id-ID"/>
        </w:rPr>
        <w:tab/>
      </w:r>
      <w:r w:rsidR="00EE26DE">
        <w:rPr>
          <w:rFonts w:ascii="Times New Roman" w:eastAsia="Times New Roman" w:hAnsi="Times New Roman" w:cs="Times New Roman"/>
          <w:sz w:val="24"/>
          <w:szCs w:val="24"/>
          <w:lang w:eastAsia="id-ID"/>
        </w:rPr>
        <w:br/>
        <w:t>P</w:t>
      </w:r>
      <w:r w:rsidRPr="00EF6990">
        <w:rPr>
          <w:rFonts w:ascii="Times New Roman" w:eastAsia="Times New Roman" w:hAnsi="Times New Roman" w:cs="Times New Roman"/>
          <w:sz w:val="24"/>
          <w:szCs w:val="24"/>
          <w:lang w:eastAsia="id-ID"/>
        </w:rPr>
        <w:t xml:space="preserve">elatihan ini memerlukan analisa kinerja pekerjaan secara teliti. </w:t>
      </w:r>
      <w:r w:rsidRPr="00EF6990">
        <w:rPr>
          <w:rFonts w:ascii="Times New Roman" w:eastAsia="Times New Roman" w:hAnsi="Times New Roman" w:cs="Times New Roman"/>
          <w:sz w:val="24"/>
          <w:szCs w:val="24"/>
          <w:lang w:eastAsia="id-ID"/>
        </w:rPr>
        <w:lastRenderedPageBreak/>
        <w:t>Pelatihan ini dimulai dengan penjelasan awal tentang tujuan pekerjaan, dan menunjukan langkah-la</w:t>
      </w:r>
      <w:r w:rsidR="00EE26DE">
        <w:rPr>
          <w:rFonts w:ascii="Times New Roman" w:eastAsia="Times New Roman" w:hAnsi="Times New Roman" w:cs="Times New Roman"/>
          <w:sz w:val="24"/>
          <w:szCs w:val="24"/>
          <w:lang w:eastAsia="id-ID"/>
        </w:rPr>
        <w:t>ngkah pelaksanan pekerjaan.</w:t>
      </w:r>
    </w:p>
    <w:p w:rsidR="00435CBE" w:rsidRPr="00EF6990" w:rsidRDefault="00EE26DE" w:rsidP="00EE26DE">
      <w:pPr>
        <w:spacing w:after="0" w:line="480" w:lineRule="auto"/>
        <w:ind w:left="1418" w:hanging="284"/>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2). </w:t>
      </w:r>
      <w:r w:rsidR="00435CBE" w:rsidRPr="00EF6990">
        <w:rPr>
          <w:rFonts w:ascii="Times New Roman" w:eastAsia="Times New Roman" w:hAnsi="Times New Roman" w:cs="Times New Roman"/>
          <w:i/>
          <w:iCs/>
          <w:sz w:val="24"/>
          <w:szCs w:val="24"/>
          <w:lang w:eastAsia="id-ID"/>
        </w:rPr>
        <w:t>Apprenticeship</w:t>
      </w:r>
      <w:r w:rsidR="00435CBE" w:rsidRPr="00EF6990">
        <w:rPr>
          <w:rFonts w:ascii="Times New Roman" w:eastAsia="Times New Roman" w:hAnsi="Times New Roman" w:cs="Times New Roman"/>
          <w:sz w:val="24"/>
          <w:szCs w:val="24"/>
          <w:lang w:eastAsia="id-ID"/>
        </w:rPr>
        <w:tab/>
      </w:r>
      <w:r w:rsidR="00435CBE" w:rsidRPr="00EF6990">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val="id-ID" w:eastAsia="id-ID"/>
        </w:rPr>
        <w:t>P</w:t>
      </w:r>
      <w:r w:rsidR="00435CBE" w:rsidRPr="00EF6990">
        <w:rPr>
          <w:rFonts w:ascii="Times New Roman" w:eastAsia="Times New Roman" w:hAnsi="Times New Roman" w:cs="Times New Roman"/>
          <w:sz w:val="24"/>
          <w:szCs w:val="24"/>
          <w:lang w:eastAsia="id-ID"/>
        </w:rPr>
        <w:t>elatihan ini mengarah pada proses penerimaan karyawan baru, yang bekerja bersama dan dibawah bimbingan praktisi yang ahli untuk beberapa waktu tertentu. Keefektifan pelatihan ini tergantung pada kemampuan praktisi yang ahli dalam mengawasi proses pelatihan.</w:t>
      </w:r>
    </w:p>
    <w:p w:rsidR="00435CBE" w:rsidRPr="00EF6990" w:rsidRDefault="00435CBE" w:rsidP="00AF51C5">
      <w:pPr>
        <w:spacing w:after="0" w:line="480" w:lineRule="auto"/>
        <w:ind w:left="1418" w:hanging="284"/>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3). </w:t>
      </w:r>
      <w:r w:rsidRPr="00EF6990">
        <w:rPr>
          <w:rFonts w:ascii="Times New Roman" w:eastAsia="Times New Roman" w:hAnsi="Times New Roman" w:cs="Times New Roman"/>
          <w:i/>
          <w:iCs/>
          <w:sz w:val="24"/>
          <w:szCs w:val="24"/>
          <w:lang w:eastAsia="id-ID"/>
        </w:rPr>
        <w:t>Internship dan assistantships</w:t>
      </w:r>
      <w:r w:rsidRPr="00EF6990">
        <w:rPr>
          <w:rFonts w:ascii="Times New Roman" w:eastAsia="Times New Roman" w:hAnsi="Times New Roman" w:cs="Times New Roman"/>
          <w:sz w:val="24"/>
          <w:szCs w:val="24"/>
          <w:lang w:eastAsia="id-ID"/>
        </w:rPr>
        <w:tab/>
      </w:r>
      <w:r w:rsidRPr="00EF6990">
        <w:rPr>
          <w:rFonts w:ascii="Times New Roman" w:eastAsia="Times New Roman" w:hAnsi="Times New Roman" w:cs="Times New Roman"/>
          <w:sz w:val="24"/>
          <w:szCs w:val="24"/>
          <w:lang w:eastAsia="id-ID"/>
        </w:rPr>
        <w:br/>
        <w:t xml:space="preserve">pelatihan ini hampir sama dengan pelatihan </w:t>
      </w:r>
      <w:r w:rsidRPr="00EF6990">
        <w:rPr>
          <w:rFonts w:ascii="Times New Roman" w:eastAsia="Times New Roman" w:hAnsi="Times New Roman" w:cs="Times New Roman"/>
          <w:i/>
          <w:iCs/>
          <w:sz w:val="24"/>
          <w:szCs w:val="24"/>
          <w:lang w:eastAsia="id-ID"/>
        </w:rPr>
        <w:t>apprenticeship</w:t>
      </w:r>
      <w:r w:rsidRPr="00EF6990">
        <w:rPr>
          <w:rFonts w:ascii="Times New Roman" w:eastAsia="Times New Roman" w:hAnsi="Times New Roman" w:cs="Times New Roman"/>
          <w:sz w:val="24"/>
          <w:szCs w:val="24"/>
          <w:lang w:eastAsia="id-ID"/>
        </w:rPr>
        <w:t xml:space="preserve"> hanya saja pelatihan ini mengarah pada kekosongan pekerjaan yang menuntut pendidikan formal yang lebih tinggi. Contohnya pelatihan bagi pelajar yang menerima pendidikan formal di sekolah yang bekerja di suatu perusahan dan diperlakukan sama seperti karyawan dalam perusahaan tetapi tetap dibawah pengawasan praktisi yang ahli.</w:t>
      </w:r>
    </w:p>
    <w:p w:rsidR="00435CBE" w:rsidRPr="00EF6990" w:rsidRDefault="00435CBE" w:rsidP="00EE26DE">
      <w:pPr>
        <w:spacing w:after="0" w:line="480" w:lineRule="auto"/>
        <w:ind w:left="1418" w:hanging="284"/>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4)</w:t>
      </w:r>
      <w:r w:rsidRPr="00EF6990">
        <w:rPr>
          <w:rFonts w:ascii="Times New Roman" w:eastAsia="Times New Roman" w:hAnsi="Times New Roman" w:cs="Times New Roman"/>
          <w:i/>
          <w:iCs/>
          <w:sz w:val="24"/>
          <w:szCs w:val="24"/>
          <w:lang w:eastAsia="id-ID"/>
        </w:rPr>
        <w:t>. Job rotation dan transfer</w:t>
      </w:r>
      <w:r w:rsidRPr="00EF6990">
        <w:rPr>
          <w:rFonts w:ascii="Times New Roman" w:eastAsia="Times New Roman" w:hAnsi="Times New Roman" w:cs="Times New Roman"/>
          <w:sz w:val="24"/>
          <w:szCs w:val="24"/>
          <w:lang w:eastAsia="id-ID"/>
        </w:rPr>
        <w:tab/>
      </w:r>
      <w:r w:rsidRPr="00EF6990">
        <w:rPr>
          <w:rFonts w:ascii="Times New Roman" w:eastAsia="Times New Roman" w:hAnsi="Times New Roman" w:cs="Times New Roman"/>
          <w:sz w:val="24"/>
          <w:szCs w:val="24"/>
          <w:lang w:eastAsia="id-ID"/>
        </w:rPr>
        <w:br/>
        <w:t xml:space="preserve">adalah proses belajar yang biasanya untuk mengisi kekosongan dalam manajemen dan teknikal. Dalam pelatihan ini terdapat 2 kerugian yaitu: peserta pelatihan hanya merasa dipekerjakan sementara dan tidak mempunyai komitmen untuk terlibat dalam pekerjaan dengan sungguh-sungguh, yang kedua, banyak waktu yang terbuang untuk memberi orientasi pada peserta terhadap </w:t>
      </w:r>
      <w:r w:rsidRPr="00EF6990">
        <w:rPr>
          <w:rFonts w:ascii="Times New Roman" w:eastAsia="Times New Roman" w:hAnsi="Times New Roman" w:cs="Times New Roman"/>
          <w:sz w:val="24"/>
          <w:szCs w:val="24"/>
          <w:lang w:eastAsia="id-ID"/>
        </w:rPr>
        <w:lastRenderedPageBreak/>
        <w:t>kondisi pekerjaan yang baru. Tetapi pelatihan ini juga mempunyai keuntungan yaitu: jika pelatihan ini diberikan oleh manajer yang ahli maka peserta akan memperoleh tambahan pengetahuan mengenai peiaksanaan dan praktek dalam pekerjaan.</w:t>
      </w:r>
    </w:p>
    <w:p w:rsidR="00435CBE" w:rsidRPr="00EF6990" w:rsidRDefault="00435CBE" w:rsidP="00EE26DE">
      <w:pPr>
        <w:spacing w:after="0" w:line="480" w:lineRule="auto"/>
        <w:ind w:left="1418" w:hanging="284"/>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5)</w:t>
      </w:r>
      <w:r w:rsidRPr="00EF6990">
        <w:rPr>
          <w:rFonts w:ascii="Times New Roman" w:eastAsia="Times New Roman" w:hAnsi="Times New Roman" w:cs="Times New Roman"/>
          <w:i/>
          <w:iCs/>
          <w:sz w:val="24"/>
          <w:szCs w:val="24"/>
          <w:lang w:eastAsia="id-ID"/>
        </w:rPr>
        <w:t>. Junior boards dan committee assignments</w:t>
      </w:r>
      <w:r w:rsidRPr="00EF6990">
        <w:rPr>
          <w:rFonts w:ascii="Times New Roman" w:eastAsia="Times New Roman" w:hAnsi="Times New Roman" w:cs="Times New Roman"/>
          <w:sz w:val="24"/>
          <w:szCs w:val="24"/>
          <w:lang w:eastAsia="id-ID"/>
        </w:rPr>
        <w:tab/>
      </w:r>
      <w:r w:rsidRPr="00EF6990">
        <w:rPr>
          <w:rFonts w:ascii="Times New Roman" w:eastAsia="Times New Roman" w:hAnsi="Times New Roman" w:cs="Times New Roman"/>
          <w:sz w:val="24"/>
          <w:szCs w:val="24"/>
          <w:lang w:eastAsia="id-ID"/>
        </w:rPr>
        <w:br/>
        <w:t>Alternatif pelatihan dengan memindahkan perserta pelatihan kedalam komite untuk bertanggungjawab dalam pengambilan keputusan administrasi. Dan juga menempatkan perserta dalam anggota eksekutif agar memperoleh kesempatan dalam berinteraksi dengan eksekutif yang lain.</w:t>
      </w:r>
    </w:p>
    <w:p w:rsidR="00435CBE" w:rsidRPr="00EF6990" w:rsidRDefault="00435CBE" w:rsidP="00EE26DE">
      <w:pPr>
        <w:spacing w:after="0" w:line="480" w:lineRule="auto"/>
        <w:ind w:left="1418" w:hanging="284"/>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6)</w:t>
      </w:r>
      <w:r w:rsidRPr="00EF6990">
        <w:rPr>
          <w:rFonts w:ascii="Times New Roman" w:eastAsia="Times New Roman" w:hAnsi="Times New Roman" w:cs="Times New Roman"/>
          <w:i/>
          <w:iCs/>
          <w:sz w:val="24"/>
          <w:szCs w:val="24"/>
          <w:lang w:eastAsia="id-ID"/>
        </w:rPr>
        <w:t>. Couching dan counseling</w:t>
      </w:r>
      <w:r w:rsidRPr="00EF6990">
        <w:rPr>
          <w:rFonts w:ascii="Times New Roman" w:eastAsia="Times New Roman" w:hAnsi="Times New Roman" w:cs="Times New Roman"/>
          <w:sz w:val="24"/>
          <w:szCs w:val="24"/>
          <w:lang w:eastAsia="id-ID"/>
        </w:rPr>
        <w:tab/>
      </w:r>
      <w:r w:rsidRPr="00EF6990">
        <w:rPr>
          <w:rFonts w:ascii="Times New Roman" w:eastAsia="Times New Roman" w:hAnsi="Times New Roman" w:cs="Times New Roman"/>
          <w:sz w:val="24"/>
          <w:szCs w:val="24"/>
          <w:lang w:eastAsia="id-ID"/>
        </w:rPr>
        <w:br/>
        <w:t>pelatihan ini merupakan aktifitas yang mengharapkan timbal balik dalam penampilan kerja, dukungan dari pelatih, dan penjelasan secara berlahan bagaimana melakukan pekerjaan secara tepat.</w:t>
      </w:r>
      <w:r w:rsidRPr="00EF6990">
        <w:rPr>
          <w:rStyle w:val="FootnoteReference"/>
          <w:rFonts w:ascii="Times New Roman" w:hAnsi="Times New Roman" w:cs="Times New Roman"/>
          <w:sz w:val="24"/>
          <w:szCs w:val="24"/>
          <w:lang w:eastAsia="id-ID"/>
        </w:rPr>
        <w:footnoteReference w:id="111"/>
      </w:r>
    </w:p>
    <w:p w:rsidR="00435CBE" w:rsidRPr="00EF6990" w:rsidRDefault="00435CBE" w:rsidP="00033216">
      <w:pPr>
        <w:spacing w:after="0" w:line="480" w:lineRule="auto"/>
        <w:ind w:left="1134" w:firstLine="851"/>
        <w:rPr>
          <w:rFonts w:ascii="Times New Roman" w:hAnsi="Times New Roman" w:cs="Times New Roman"/>
          <w:sz w:val="24"/>
          <w:szCs w:val="24"/>
        </w:rPr>
      </w:pPr>
      <w:r w:rsidRPr="00EF6990">
        <w:rPr>
          <w:rFonts w:ascii="Times New Roman" w:eastAsia="Times New Roman" w:hAnsi="Times New Roman" w:cs="Times New Roman"/>
          <w:sz w:val="24"/>
          <w:szCs w:val="24"/>
          <w:lang w:eastAsia="id-ID"/>
        </w:rPr>
        <w:t xml:space="preserve">Sementara </w:t>
      </w:r>
      <w:r w:rsidRPr="00EF6990">
        <w:rPr>
          <w:rFonts w:ascii="Times New Roman" w:eastAsia="Times New Roman" w:hAnsi="Times New Roman" w:cs="Times New Roman"/>
          <w:i/>
          <w:iCs/>
          <w:sz w:val="24"/>
          <w:szCs w:val="24"/>
          <w:lang w:eastAsia="id-ID"/>
        </w:rPr>
        <w:t>off the job training</w:t>
      </w:r>
      <w:r w:rsidRPr="00EF6990">
        <w:rPr>
          <w:rFonts w:ascii="Times New Roman" w:eastAsia="Times New Roman" w:hAnsi="Times New Roman" w:cs="Times New Roman"/>
          <w:sz w:val="24"/>
          <w:szCs w:val="24"/>
          <w:lang w:eastAsia="id-ID"/>
        </w:rPr>
        <w:t xml:space="preserve"> merupakan latihan guru yang diselenggarakan di luar tempat kerja. Menurut Sastradipoera yang termasuk latihan luar kerja adalah studi kasus, latihan laboratorium, kursus khusus dan latihan dilembaga pendidikan.</w:t>
      </w:r>
      <w:r w:rsidRPr="00EF6990">
        <w:rPr>
          <w:rStyle w:val="FootnoteReference"/>
          <w:rFonts w:ascii="Times New Roman" w:hAnsi="Times New Roman" w:cs="Times New Roman"/>
          <w:sz w:val="24"/>
          <w:szCs w:val="24"/>
          <w:lang w:eastAsia="id-ID"/>
        </w:rPr>
        <w:footnoteReference w:id="112"/>
      </w:r>
      <w:r w:rsidRPr="00EF6990">
        <w:rPr>
          <w:rFonts w:ascii="Times New Roman" w:eastAsia="Times New Roman" w:hAnsi="Times New Roman" w:cs="Times New Roman"/>
          <w:sz w:val="24"/>
          <w:szCs w:val="24"/>
          <w:lang w:eastAsia="id-ID"/>
        </w:rPr>
        <w:t xml:space="preserve"> </w:t>
      </w:r>
      <w:r w:rsidRPr="00EF6990">
        <w:rPr>
          <w:rFonts w:ascii="Times New Roman" w:hAnsi="Times New Roman" w:cs="Times New Roman"/>
          <w:sz w:val="24"/>
          <w:szCs w:val="24"/>
        </w:rPr>
        <w:t xml:space="preserve">Kedua jenis pelatihan tersebut baik </w:t>
      </w:r>
      <w:r w:rsidRPr="00EF6990">
        <w:rPr>
          <w:rFonts w:ascii="Times New Roman" w:hAnsi="Times New Roman" w:cs="Times New Roman"/>
          <w:i/>
          <w:iCs/>
          <w:sz w:val="24"/>
          <w:szCs w:val="24"/>
        </w:rPr>
        <w:t>on the job training</w:t>
      </w:r>
      <w:r w:rsidRPr="00EF6990">
        <w:rPr>
          <w:rFonts w:ascii="Times New Roman" w:hAnsi="Times New Roman" w:cs="Times New Roman"/>
          <w:sz w:val="24"/>
          <w:szCs w:val="24"/>
        </w:rPr>
        <w:t xml:space="preserve"> maupun </w:t>
      </w:r>
      <w:r w:rsidRPr="00EF6990">
        <w:rPr>
          <w:rFonts w:ascii="Times New Roman" w:hAnsi="Times New Roman" w:cs="Times New Roman"/>
          <w:i/>
          <w:iCs/>
          <w:sz w:val="24"/>
          <w:szCs w:val="24"/>
        </w:rPr>
        <w:t xml:space="preserve">off the the job training </w:t>
      </w:r>
      <w:r w:rsidRPr="00EF6990">
        <w:rPr>
          <w:rFonts w:ascii="Times New Roman" w:hAnsi="Times New Roman" w:cs="Times New Roman"/>
          <w:sz w:val="24"/>
          <w:szCs w:val="24"/>
        </w:rPr>
        <w:t xml:space="preserve">harus mengacu pada peningkatan kompetensi guru. </w:t>
      </w:r>
    </w:p>
    <w:p w:rsidR="00435CBE" w:rsidRPr="00EF6990" w:rsidRDefault="00435CBE" w:rsidP="00033216">
      <w:pPr>
        <w:spacing w:after="0" w:line="480" w:lineRule="auto"/>
        <w:ind w:left="1134" w:firstLine="993"/>
        <w:rPr>
          <w:rFonts w:ascii="Times New Roman" w:hAnsi="Times New Roman" w:cs="Times New Roman"/>
          <w:sz w:val="24"/>
          <w:szCs w:val="24"/>
        </w:rPr>
      </w:pPr>
      <w:r w:rsidRPr="00EF6990">
        <w:rPr>
          <w:rFonts w:ascii="Times New Roman" w:hAnsi="Times New Roman" w:cs="Times New Roman"/>
          <w:sz w:val="24"/>
          <w:szCs w:val="24"/>
        </w:rPr>
        <w:lastRenderedPageBreak/>
        <w:t>Kompetensi yang diharapkan melalui pelatihan secara jelas digambarkan dalam Depdiknas ini mencakup kompetensi sebagai berikut:</w:t>
      </w:r>
    </w:p>
    <w:p w:rsidR="00435CBE" w:rsidRPr="00EF6990" w:rsidRDefault="00435CBE" w:rsidP="002F2D08">
      <w:pPr>
        <w:pStyle w:val="ListParagraph"/>
        <w:numPr>
          <w:ilvl w:val="0"/>
          <w:numId w:val="23"/>
        </w:numPr>
        <w:ind w:left="1560" w:hanging="426"/>
        <w:rPr>
          <w:rFonts w:ascii="Times New Roman" w:hAnsi="Times New Roman" w:cs="Times New Roman"/>
          <w:sz w:val="24"/>
          <w:szCs w:val="24"/>
        </w:rPr>
      </w:pPr>
      <w:r w:rsidRPr="00EF6990">
        <w:rPr>
          <w:rFonts w:ascii="Times New Roman" w:hAnsi="Times New Roman" w:cs="Times New Roman"/>
          <w:sz w:val="24"/>
          <w:szCs w:val="24"/>
        </w:rPr>
        <w:t>Memiliki pemahaman landasan pendidikan dan wawasan pendidikan, terutama yang terkait dengan bidang tugasnya.</w:t>
      </w:r>
    </w:p>
    <w:p w:rsidR="00435CBE" w:rsidRPr="00EF6990" w:rsidRDefault="00435CBE" w:rsidP="002F2D08">
      <w:pPr>
        <w:pStyle w:val="ListParagraph"/>
        <w:numPr>
          <w:ilvl w:val="0"/>
          <w:numId w:val="23"/>
        </w:numPr>
        <w:ind w:left="1560" w:hanging="426"/>
        <w:rPr>
          <w:rFonts w:ascii="Times New Roman" w:hAnsi="Times New Roman" w:cs="Times New Roman"/>
          <w:sz w:val="24"/>
          <w:szCs w:val="24"/>
        </w:rPr>
      </w:pPr>
      <w:r w:rsidRPr="00EF6990">
        <w:rPr>
          <w:rFonts w:ascii="Times New Roman" w:hAnsi="Times New Roman" w:cs="Times New Roman"/>
          <w:sz w:val="24"/>
          <w:szCs w:val="24"/>
        </w:rPr>
        <w:t>Menguasai materi pelajaran, minimal sesuai dengan cakupan materi yang tercantum dalam profil kompetensi.</w:t>
      </w:r>
    </w:p>
    <w:p w:rsidR="00435CBE" w:rsidRPr="00EF6990" w:rsidRDefault="00435CBE" w:rsidP="002F2D08">
      <w:pPr>
        <w:pStyle w:val="ListParagraph"/>
        <w:numPr>
          <w:ilvl w:val="0"/>
          <w:numId w:val="23"/>
        </w:numPr>
        <w:ind w:left="1560" w:hanging="426"/>
        <w:rPr>
          <w:rFonts w:ascii="Times New Roman" w:hAnsi="Times New Roman" w:cs="Times New Roman"/>
          <w:sz w:val="24"/>
          <w:szCs w:val="24"/>
        </w:rPr>
      </w:pPr>
      <w:r w:rsidRPr="00EF6990">
        <w:rPr>
          <w:rFonts w:ascii="Times New Roman" w:hAnsi="Times New Roman" w:cs="Times New Roman"/>
          <w:sz w:val="24"/>
          <w:szCs w:val="24"/>
        </w:rPr>
        <w:t>Menguasai pengelolaan pembelajaran sesuai karakteristik materi pelajaran.</w:t>
      </w:r>
    </w:p>
    <w:p w:rsidR="00435CBE" w:rsidRPr="00EF6990" w:rsidRDefault="00435CBE" w:rsidP="002F2D08">
      <w:pPr>
        <w:pStyle w:val="ListParagraph"/>
        <w:numPr>
          <w:ilvl w:val="0"/>
          <w:numId w:val="23"/>
        </w:numPr>
        <w:ind w:left="1560" w:hanging="426"/>
        <w:rPr>
          <w:rFonts w:ascii="Times New Roman" w:hAnsi="Times New Roman" w:cs="Times New Roman"/>
          <w:sz w:val="24"/>
          <w:szCs w:val="24"/>
        </w:rPr>
      </w:pPr>
      <w:r w:rsidRPr="00EF6990">
        <w:rPr>
          <w:rFonts w:ascii="Times New Roman" w:hAnsi="Times New Roman" w:cs="Times New Roman"/>
          <w:sz w:val="24"/>
          <w:szCs w:val="24"/>
        </w:rPr>
        <w:t>Menguasai Evaluasi hasil belajar dan pembelajaran sesuai dengan karakteristik mata pelajaran.</w:t>
      </w:r>
    </w:p>
    <w:p w:rsidR="00435CBE" w:rsidRPr="00EF6990" w:rsidRDefault="00435CBE" w:rsidP="002F2D08">
      <w:pPr>
        <w:pStyle w:val="ListParagraph"/>
        <w:numPr>
          <w:ilvl w:val="0"/>
          <w:numId w:val="23"/>
        </w:numPr>
        <w:ind w:left="1560" w:hanging="426"/>
        <w:rPr>
          <w:rFonts w:ascii="Times New Roman" w:hAnsi="Times New Roman" w:cs="Times New Roman"/>
          <w:sz w:val="24"/>
          <w:szCs w:val="24"/>
        </w:rPr>
      </w:pPr>
      <w:r w:rsidRPr="00EF6990">
        <w:rPr>
          <w:rFonts w:ascii="Times New Roman" w:hAnsi="Times New Roman" w:cs="Times New Roman"/>
          <w:sz w:val="24"/>
          <w:szCs w:val="24"/>
        </w:rPr>
        <w:t>Memiliki wawasan profesi serta kepribadian guru.</w:t>
      </w:r>
      <w:r w:rsidRPr="00EF6990">
        <w:rPr>
          <w:rStyle w:val="FootnoteReference"/>
          <w:rFonts w:ascii="Times New Roman" w:hAnsi="Times New Roman" w:cs="Times New Roman"/>
          <w:sz w:val="24"/>
          <w:szCs w:val="24"/>
        </w:rPr>
        <w:footnoteReference w:id="113"/>
      </w:r>
      <w:r w:rsidRPr="00EF6990">
        <w:rPr>
          <w:rFonts w:ascii="Times New Roman" w:hAnsi="Times New Roman" w:cs="Times New Roman"/>
          <w:sz w:val="24"/>
          <w:szCs w:val="24"/>
        </w:rPr>
        <w:t xml:space="preserve"> </w:t>
      </w:r>
    </w:p>
    <w:p w:rsidR="00435CBE" w:rsidRPr="00EF6990" w:rsidRDefault="00435CBE" w:rsidP="00435CBE">
      <w:pPr>
        <w:pStyle w:val="ListParagraph"/>
        <w:ind w:left="1701" w:hanging="283"/>
        <w:rPr>
          <w:rFonts w:ascii="Times New Roman" w:hAnsi="Times New Roman" w:cs="Times New Roman"/>
          <w:sz w:val="24"/>
          <w:szCs w:val="24"/>
        </w:rPr>
      </w:pPr>
    </w:p>
    <w:p w:rsidR="00435CBE" w:rsidRDefault="00435CBE" w:rsidP="00B637A3">
      <w:pPr>
        <w:pStyle w:val="ListParagraph"/>
        <w:spacing w:line="480" w:lineRule="auto"/>
        <w:ind w:left="1134" w:firstLine="851"/>
        <w:rPr>
          <w:rFonts w:ascii="Times New Roman" w:hAnsi="Times New Roman" w:cs="Times New Roman"/>
          <w:sz w:val="24"/>
          <w:szCs w:val="24"/>
          <w:lang w:val="id-ID"/>
        </w:rPr>
      </w:pPr>
      <w:r w:rsidRPr="00EF6990">
        <w:rPr>
          <w:rFonts w:ascii="Times New Roman" w:hAnsi="Times New Roman" w:cs="Times New Roman"/>
          <w:sz w:val="24"/>
          <w:szCs w:val="24"/>
        </w:rPr>
        <w:t>Kompetensi yang digambarkan di atas merupakan kemampuan yang mengintegrasikan keseluruhan kompetensi guru sebagai kasatuan yang utuh dan tidak bisa dipisah-pisahkan. Kompetensi ini menyangkut kompetensi pedagogik, kepribadian, sosial dan profesional.</w:t>
      </w:r>
    </w:p>
    <w:p w:rsidR="00320D54" w:rsidRPr="00320D54" w:rsidRDefault="00320D54" w:rsidP="00320D54">
      <w:pPr>
        <w:pStyle w:val="ListParagraph"/>
        <w:ind w:left="1134" w:firstLine="851"/>
        <w:rPr>
          <w:rFonts w:ascii="Times New Roman" w:hAnsi="Times New Roman" w:cs="Times New Roman"/>
          <w:sz w:val="24"/>
          <w:szCs w:val="24"/>
          <w:lang w:val="id-ID"/>
        </w:rPr>
      </w:pPr>
    </w:p>
    <w:p w:rsidR="00435CBE" w:rsidRPr="00EF6990" w:rsidRDefault="00435CBE" w:rsidP="00320D54">
      <w:pPr>
        <w:pStyle w:val="ListParagraph"/>
        <w:spacing w:line="480" w:lineRule="auto"/>
        <w:ind w:left="1418" w:hanging="709"/>
        <w:rPr>
          <w:rFonts w:ascii="Times New Roman" w:hAnsi="Times New Roman" w:cs="Times New Roman"/>
          <w:b/>
          <w:bCs/>
          <w:sz w:val="24"/>
          <w:szCs w:val="24"/>
        </w:rPr>
      </w:pPr>
      <w:r w:rsidRPr="00EF6990">
        <w:rPr>
          <w:rFonts w:ascii="Times New Roman" w:hAnsi="Times New Roman" w:cs="Times New Roman"/>
          <w:b/>
          <w:bCs/>
          <w:sz w:val="24"/>
          <w:szCs w:val="24"/>
        </w:rPr>
        <w:t xml:space="preserve">d). Pembinaan  </w:t>
      </w:r>
      <w:r w:rsidR="009C222F">
        <w:rPr>
          <w:rFonts w:ascii="Times New Roman" w:hAnsi="Times New Roman" w:cs="Times New Roman"/>
          <w:b/>
          <w:bCs/>
          <w:sz w:val="24"/>
          <w:szCs w:val="24"/>
          <w:lang w:val="id-ID"/>
        </w:rPr>
        <w:t>M</w:t>
      </w:r>
      <w:r w:rsidRPr="00EF6990">
        <w:rPr>
          <w:rFonts w:ascii="Times New Roman" w:hAnsi="Times New Roman" w:cs="Times New Roman"/>
          <w:b/>
          <w:bCs/>
          <w:sz w:val="24"/>
          <w:szCs w:val="24"/>
        </w:rPr>
        <w:t xml:space="preserve">elalui </w:t>
      </w:r>
      <w:r w:rsidR="009C222F">
        <w:rPr>
          <w:rFonts w:ascii="Times New Roman" w:hAnsi="Times New Roman" w:cs="Times New Roman"/>
          <w:b/>
          <w:bCs/>
          <w:sz w:val="24"/>
          <w:szCs w:val="24"/>
          <w:lang w:val="id-ID"/>
        </w:rPr>
        <w:t>S</w:t>
      </w:r>
      <w:r w:rsidRPr="00EF6990">
        <w:rPr>
          <w:rFonts w:ascii="Times New Roman" w:hAnsi="Times New Roman" w:cs="Times New Roman"/>
          <w:b/>
          <w:bCs/>
          <w:sz w:val="24"/>
          <w:szCs w:val="24"/>
        </w:rPr>
        <w:t xml:space="preserve">upervisi  </w:t>
      </w:r>
    </w:p>
    <w:p w:rsidR="00435CBE" w:rsidRPr="00EF6990" w:rsidRDefault="009C222F" w:rsidP="00320D54">
      <w:pPr>
        <w:pStyle w:val="ListParagraph"/>
        <w:spacing w:line="480" w:lineRule="auto"/>
        <w:ind w:left="1276" w:hanging="283"/>
        <w:rPr>
          <w:rFonts w:ascii="Times New Roman" w:hAnsi="Times New Roman" w:cs="Times New Roman"/>
          <w:b/>
          <w:bCs/>
          <w:sz w:val="24"/>
          <w:szCs w:val="24"/>
        </w:rPr>
      </w:pPr>
      <w:r>
        <w:rPr>
          <w:rFonts w:ascii="Times New Roman" w:hAnsi="Times New Roman" w:cs="Times New Roman"/>
          <w:b/>
          <w:bCs/>
          <w:sz w:val="24"/>
          <w:szCs w:val="24"/>
        </w:rPr>
        <w:t xml:space="preserve">1). </w:t>
      </w:r>
      <w:r w:rsidR="00435CBE" w:rsidRPr="00EF6990">
        <w:rPr>
          <w:rFonts w:ascii="Times New Roman" w:hAnsi="Times New Roman" w:cs="Times New Roman"/>
          <w:b/>
          <w:bCs/>
          <w:sz w:val="24"/>
          <w:szCs w:val="24"/>
        </w:rPr>
        <w:t xml:space="preserve"> Pengertian Supervisi </w:t>
      </w:r>
    </w:p>
    <w:p w:rsidR="00435CBE" w:rsidRPr="00EF6990" w:rsidRDefault="00435CBE" w:rsidP="00B637A3">
      <w:pPr>
        <w:pStyle w:val="ListParagraph"/>
        <w:spacing w:after="0"/>
        <w:ind w:left="1418" w:firstLine="742"/>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Konsep supervisi modern dirumuskan oleh Kimball Wiles sebagaimana yang dikutif oleh Sagala sebagai berikut: </w:t>
      </w:r>
      <w:r w:rsidRPr="00EF6990">
        <w:rPr>
          <w:rFonts w:ascii="Times New Roman" w:eastAsia="Times New Roman" w:hAnsi="Times New Roman" w:cs="Times New Roman"/>
          <w:i/>
          <w:iCs/>
          <w:sz w:val="24"/>
          <w:szCs w:val="24"/>
          <w:lang w:eastAsia="id-ID"/>
        </w:rPr>
        <w:t xml:space="preserve">“Supervision is assistance in the devolepment of a better teaching learning situation”. </w:t>
      </w:r>
      <w:r w:rsidRPr="00EF6990">
        <w:rPr>
          <w:rFonts w:ascii="Times New Roman" w:eastAsia="Times New Roman" w:hAnsi="Times New Roman" w:cs="Times New Roman"/>
          <w:sz w:val="24"/>
          <w:szCs w:val="24"/>
          <w:lang w:eastAsia="id-ID"/>
        </w:rPr>
        <w:t>Supervisi adalah bantuan dalam pengembangan situasi pembelajaran yang lebih baik.</w:t>
      </w:r>
      <w:r w:rsidRPr="00EF6990">
        <w:rPr>
          <w:rFonts w:ascii="Times New Roman" w:eastAsia="Times New Roman" w:hAnsi="Times New Roman" w:cs="Times New Roman"/>
          <w:i/>
          <w:iCs/>
          <w:sz w:val="24"/>
          <w:szCs w:val="24"/>
          <w:lang w:eastAsia="id-ID"/>
        </w:rPr>
        <w:t xml:space="preserve"> </w:t>
      </w:r>
      <w:r w:rsidRPr="00EF6990">
        <w:rPr>
          <w:rFonts w:ascii="Times New Roman" w:eastAsia="Times New Roman" w:hAnsi="Times New Roman" w:cs="Times New Roman"/>
          <w:sz w:val="24"/>
          <w:szCs w:val="24"/>
          <w:lang w:eastAsia="id-ID"/>
        </w:rPr>
        <w:t xml:space="preserve">Rumusan ini mengisyaratkan bahwa layanan supervisi meliputi keseluruhan situasi belajar mengajar </w:t>
      </w:r>
      <w:r w:rsidRPr="00EF6990">
        <w:rPr>
          <w:rFonts w:ascii="Times New Roman" w:eastAsia="Times New Roman" w:hAnsi="Times New Roman" w:cs="Times New Roman"/>
          <w:i/>
          <w:iCs/>
          <w:sz w:val="24"/>
          <w:szCs w:val="24"/>
          <w:lang w:eastAsia="id-ID"/>
        </w:rPr>
        <w:t>goal, material, technique, method, teacher, student, an envirovment</w:t>
      </w:r>
      <w:r w:rsidRPr="00EF6990">
        <w:rPr>
          <w:rFonts w:ascii="Times New Roman" w:eastAsia="Times New Roman" w:hAnsi="Times New Roman" w:cs="Times New Roman"/>
          <w:sz w:val="24"/>
          <w:szCs w:val="24"/>
          <w:lang w:eastAsia="id-ID"/>
        </w:rPr>
        <w:t>. Situasi belajar inilah yang seharusnya diperbaiki dan ditingkatkan melalui layanan kegiatan supervisi. Dengan demikian layanan supervisi tersebut mencakup seluruh aspek dari penyelenggaraan pendidikan dan pengajaran.</w:t>
      </w:r>
      <w:r w:rsidRPr="00EF6990">
        <w:rPr>
          <w:rStyle w:val="FootnoteReference"/>
          <w:rFonts w:ascii="Times New Roman" w:hAnsi="Times New Roman" w:cs="Times New Roman"/>
          <w:sz w:val="24"/>
          <w:szCs w:val="24"/>
          <w:lang w:eastAsia="id-ID"/>
        </w:rPr>
        <w:footnoteReference w:id="114"/>
      </w:r>
    </w:p>
    <w:p w:rsidR="00435CBE" w:rsidRPr="00EF6990" w:rsidRDefault="00435CBE" w:rsidP="00435CBE">
      <w:pPr>
        <w:pStyle w:val="ListParagraph"/>
        <w:spacing w:after="0"/>
        <w:ind w:left="1440" w:firstLine="720"/>
        <w:rPr>
          <w:rFonts w:ascii="Times New Roman" w:eastAsia="Times New Roman" w:hAnsi="Times New Roman" w:cs="Times New Roman"/>
          <w:sz w:val="24"/>
          <w:szCs w:val="24"/>
          <w:lang w:eastAsia="id-ID"/>
        </w:rPr>
      </w:pPr>
    </w:p>
    <w:p w:rsidR="00435CBE" w:rsidRPr="00EF6990" w:rsidRDefault="00435CBE" w:rsidP="00B637A3">
      <w:pPr>
        <w:pStyle w:val="ListParagraph"/>
        <w:spacing w:after="0" w:line="480" w:lineRule="auto"/>
        <w:ind w:left="1440" w:firstLine="72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lastRenderedPageBreak/>
        <w:t>Konsep supervisi tidak bisa disamakan dengan inspeksi, inspeksi lebih menekankan kepada kekuasaan dan bersifat otoriter, sedangkan supervisi lebih menekankan kepada persahabatan yang dilandasi oleh pemberian pelayanan dan kerjasama yang lebih baik di antara guru-guru, karena bersifat demokratis. Istilah supervisi pendidikan dapat dijelaskan baik menurut asal usul (etimologi), bentuk perkataannya (morfologi), maupun isi yang terkandung dalam perkataan itu (semantik).</w:t>
      </w:r>
    </w:p>
    <w:p w:rsidR="00435CBE" w:rsidRPr="00EF6990" w:rsidRDefault="00320D54" w:rsidP="00320D54">
      <w:pPr>
        <w:pStyle w:val="ListParagraph"/>
        <w:spacing w:after="0" w:line="480" w:lineRule="auto"/>
        <w:ind w:left="1701" w:hanging="261"/>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w:t>
      </w:r>
      <w:r w:rsidR="00435CBE" w:rsidRPr="00EF6990">
        <w:rPr>
          <w:rFonts w:ascii="Times New Roman" w:eastAsia="Times New Roman" w:hAnsi="Times New Roman" w:cs="Times New Roman"/>
          <w:sz w:val="24"/>
          <w:szCs w:val="24"/>
          <w:lang w:eastAsia="id-ID"/>
        </w:rPr>
        <w:t>Etimologi</w:t>
      </w:r>
    </w:p>
    <w:p w:rsidR="00435CBE" w:rsidRPr="00EF6990" w:rsidRDefault="00435CBE" w:rsidP="00B637A3">
      <w:pPr>
        <w:pStyle w:val="ListParagraph"/>
        <w:spacing w:after="0" w:line="480" w:lineRule="auto"/>
        <w:ind w:left="1440" w:firstLine="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Istilah supervisi diambil dalam perkataan bahasa Inggris</w:t>
      </w:r>
      <w:r w:rsidRPr="00EF6990">
        <w:rPr>
          <w:rFonts w:ascii="Times New Roman" w:eastAsia="Times New Roman" w:hAnsi="Times New Roman" w:cs="Times New Roman"/>
          <w:i/>
          <w:iCs/>
          <w:sz w:val="24"/>
          <w:szCs w:val="24"/>
          <w:lang w:eastAsia="id-ID"/>
        </w:rPr>
        <w:t>“Supervision”</w:t>
      </w:r>
      <w:r w:rsidRPr="00EF6990">
        <w:rPr>
          <w:rFonts w:ascii="Times New Roman" w:eastAsia="Times New Roman" w:hAnsi="Times New Roman" w:cs="Times New Roman"/>
          <w:sz w:val="24"/>
          <w:szCs w:val="24"/>
          <w:lang w:eastAsia="id-ID"/>
        </w:rPr>
        <w:t xml:space="preserve"> artinya pengawasan di bidang pendidikan. Orang yang melakukan supervisi disebut supervisor.</w:t>
      </w:r>
    </w:p>
    <w:p w:rsidR="00435CBE" w:rsidRPr="00EF6990" w:rsidRDefault="00320D54" w:rsidP="00320D54">
      <w:pPr>
        <w:pStyle w:val="ListParagraph"/>
        <w:spacing w:after="0" w:line="480" w:lineRule="auto"/>
        <w:ind w:left="1843" w:hanging="40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2)   </w:t>
      </w:r>
      <w:r w:rsidR="00435CBE" w:rsidRPr="00EF6990">
        <w:rPr>
          <w:rFonts w:ascii="Times New Roman" w:eastAsia="Times New Roman" w:hAnsi="Times New Roman" w:cs="Times New Roman"/>
          <w:sz w:val="24"/>
          <w:szCs w:val="24"/>
          <w:lang w:eastAsia="id-ID"/>
        </w:rPr>
        <w:t>Morfologis</w:t>
      </w:r>
    </w:p>
    <w:p w:rsidR="00435CBE" w:rsidRPr="00EF6990" w:rsidRDefault="00435CBE" w:rsidP="00320D54">
      <w:pPr>
        <w:pStyle w:val="ListParagraph"/>
        <w:spacing w:after="0" w:line="480" w:lineRule="auto"/>
        <w:ind w:left="1440" w:firstLine="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Supervisi dapat dijelaskan menurut bentuk perkataannya. Supervisi terdiri dari du</w:t>
      </w:r>
      <w:r w:rsidR="00B637A3">
        <w:rPr>
          <w:rFonts w:ascii="Times New Roman" w:eastAsia="Times New Roman" w:hAnsi="Times New Roman" w:cs="Times New Roman"/>
          <w:sz w:val="24"/>
          <w:szCs w:val="24"/>
          <w:lang w:eastAsia="id-ID"/>
        </w:rPr>
        <w:t>a kata</w:t>
      </w:r>
      <w:r w:rsidR="00B637A3">
        <w:rPr>
          <w:rFonts w:ascii="Times New Roman" w:eastAsia="Times New Roman" w:hAnsi="Times New Roman" w:cs="Times New Roman"/>
          <w:sz w:val="24"/>
          <w:szCs w:val="24"/>
          <w:lang w:val="id-ID" w:eastAsia="id-ID"/>
        </w:rPr>
        <w:t xml:space="preserve"> </w:t>
      </w:r>
      <w:r w:rsidRPr="00B637A3">
        <w:rPr>
          <w:rFonts w:ascii="Times New Roman" w:eastAsia="Times New Roman" w:hAnsi="Times New Roman" w:cs="Times New Roman"/>
          <w:i/>
          <w:iCs/>
          <w:sz w:val="24"/>
          <w:szCs w:val="24"/>
          <w:lang w:eastAsia="id-ID"/>
        </w:rPr>
        <w:t>Super</w:t>
      </w:r>
      <w:r w:rsidRPr="00EF6990">
        <w:rPr>
          <w:rFonts w:ascii="Times New Roman" w:eastAsia="Times New Roman" w:hAnsi="Times New Roman" w:cs="Times New Roman"/>
          <w:b/>
          <w:bCs/>
          <w:i/>
          <w:iCs/>
          <w:sz w:val="24"/>
          <w:szCs w:val="24"/>
          <w:lang w:eastAsia="id-ID"/>
        </w:rPr>
        <w:t xml:space="preserve"> </w:t>
      </w:r>
      <w:r w:rsidRPr="00EF6990">
        <w:rPr>
          <w:rFonts w:ascii="Times New Roman" w:eastAsia="Times New Roman" w:hAnsi="Times New Roman" w:cs="Times New Roman"/>
          <w:sz w:val="24"/>
          <w:szCs w:val="24"/>
          <w:lang w:eastAsia="id-ID"/>
        </w:rPr>
        <w:t xml:space="preserve">berarti atas, lebih. </w:t>
      </w:r>
      <w:r w:rsidRPr="00B637A3">
        <w:rPr>
          <w:rFonts w:ascii="Times New Roman" w:eastAsia="Times New Roman" w:hAnsi="Times New Roman" w:cs="Times New Roman"/>
          <w:i/>
          <w:iCs/>
          <w:sz w:val="24"/>
          <w:szCs w:val="24"/>
          <w:lang w:eastAsia="id-ID"/>
        </w:rPr>
        <w:t>Visi</w:t>
      </w:r>
      <w:r w:rsidRPr="00EF6990">
        <w:rPr>
          <w:rFonts w:ascii="Times New Roman" w:eastAsia="Times New Roman" w:hAnsi="Times New Roman" w:cs="Times New Roman"/>
          <w:sz w:val="24"/>
          <w:szCs w:val="24"/>
          <w:lang w:eastAsia="id-ID"/>
        </w:rPr>
        <w:t xml:space="preserve"> berarti lihat, tilik, awasi. Seorang supervisor memang mempunyai posisi diatas atau mempunyai kedudukan yang lebih dari orang yang disupervisinya</w:t>
      </w:r>
      <w:r w:rsidRPr="00EF6990">
        <w:rPr>
          <w:rStyle w:val="FootnoteReference"/>
          <w:rFonts w:ascii="Times New Roman" w:hAnsi="Times New Roman" w:cs="Times New Roman"/>
          <w:sz w:val="24"/>
          <w:szCs w:val="24"/>
          <w:lang w:eastAsia="id-ID"/>
        </w:rPr>
        <w:footnoteReference w:id="115"/>
      </w:r>
      <w:r w:rsidRPr="00EF6990">
        <w:rPr>
          <w:rFonts w:ascii="Times New Roman" w:eastAsia="Times New Roman" w:hAnsi="Times New Roman" w:cs="Times New Roman"/>
          <w:sz w:val="24"/>
          <w:szCs w:val="24"/>
          <w:lang w:eastAsia="id-ID"/>
        </w:rPr>
        <w:t xml:space="preserve">  </w:t>
      </w:r>
    </w:p>
    <w:p w:rsidR="00435CBE" w:rsidRPr="00EF6990" w:rsidRDefault="00320D54" w:rsidP="00320D54">
      <w:pPr>
        <w:pStyle w:val="ListParagraph"/>
        <w:spacing w:after="0" w:line="480" w:lineRule="auto"/>
        <w:ind w:left="1843" w:hanging="403"/>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3)  </w:t>
      </w:r>
      <w:r w:rsidR="00435CBE" w:rsidRPr="00EF6990">
        <w:rPr>
          <w:rFonts w:ascii="Times New Roman" w:eastAsia="Times New Roman" w:hAnsi="Times New Roman" w:cs="Times New Roman"/>
          <w:sz w:val="24"/>
          <w:szCs w:val="24"/>
          <w:lang w:eastAsia="id-ID"/>
        </w:rPr>
        <w:t xml:space="preserve">Semantik </w:t>
      </w:r>
    </w:p>
    <w:p w:rsidR="00435CBE" w:rsidRPr="00EF6990" w:rsidRDefault="00435CBE" w:rsidP="00320D54">
      <w:pPr>
        <w:spacing w:after="0" w:line="480" w:lineRule="auto"/>
        <w:ind w:left="1440" w:firstLine="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Pada hakekatnya isi yang ter</w:t>
      </w:r>
      <w:r w:rsidR="00B637A3">
        <w:rPr>
          <w:rFonts w:ascii="Times New Roman" w:eastAsia="Times New Roman" w:hAnsi="Times New Roman" w:cs="Times New Roman"/>
          <w:sz w:val="24"/>
          <w:szCs w:val="24"/>
          <w:lang w:val="id-ID" w:eastAsia="id-ID"/>
        </w:rPr>
        <w:t>k</w:t>
      </w:r>
      <w:r w:rsidRPr="00EF6990">
        <w:rPr>
          <w:rFonts w:ascii="Times New Roman" w:eastAsia="Times New Roman" w:hAnsi="Times New Roman" w:cs="Times New Roman"/>
          <w:sz w:val="24"/>
          <w:szCs w:val="24"/>
          <w:lang w:eastAsia="id-ID"/>
        </w:rPr>
        <w:t>andung dalam definisi yang rumusa</w:t>
      </w:r>
      <w:r w:rsidR="00B637A3">
        <w:rPr>
          <w:rFonts w:ascii="Times New Roman" w:eastAsia="Times New Roman" w:hAnsi="Times New Roman" w:cs="Times New Roman"/>
          <w:sz w:val="24"/>
          <w:szCs w:val="24"/>
          <w:lang w:val="id-ID" w:eastAsia="id-ID"/>
        </w:rPr>
        <w:t>n</w:t>
      </w:r>
      <w:r w:rsidRPr="00EF6990">
        <w:rPr>
          <w:rFonts w:ascii="Times New Roman" w:eastAsia="Times New Roman" w:hAnsi="Times New Roman" w:cs="Times New Roman"/>
          <w:sz w:val="24"/>
          <w:szCs w:val="24"/>
          <w:lang w:eastAsia="id-ID"/>
        </w:rPr>
        <w:t xml:space="preserve">nya tentang sesuatu tergantung dari orang yang mendefinisikan.  </w:t>
      </w:r>
    </w:p>
    <w:p w:rsidR="00435CBE" w:rsidRPr="00EF6990" w:rsidRDefault="00435CBE" w:rsidP="00B637A3">
      <w:pPr>
        <w:spacing w:after="0" w:line="480" w:lineRule="auto"/>
        <w:ind w:left="1440" w:firstLine="72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lastRenderedPageBreak/>
        <w:t>Depdiknas merumuskan supervisi sebagai berikut: “Pembinaan yang diberikan kepada seluruh staf sekolah agar mereka dapat meningkatkan kemampuan untuk mengembangkan situasi belajar men</w:t>
      </w:r>
      <w:r w:rsidR="00B637A3">
        <w:rPr>
          <w:rFonts w:ascii="Times New Roman" w:eastAsia="Times New Roman" w:hAnsi="Times New Roman" w:cs="Times New Roman"/>
          <w:sz w:val="24"/>
          <w:szCs w:val="24"/>
          <w:lang w:eastAsia="id-ID"/>
        </w:rPr>
        <w:t>gajar yang lebih baik</w:t>
      </w:r>
      <w:r w:rsidRPr="00EF6990">
        <w:rPr>
          <w:rFonts w:ascii="Times New Roman" w:eastAsia="Times New Roman" w:hAnsi="Times New Roman" w:cs="Times New Roman"/>
          <w:sz w:val="24"/>
          <w:szCs w:val="24"/>
          <w:lang w:eastAsia="id-ID"/>
        </w:rPr>
        <w:t>“</w:t>
      </w:r>
      <w:r w:rsidR="00B637A3">
        <w:rPr>
          <w:rFonts w:ascii="Times New Roman" w:eastAsia="Times New Roman" w:hAnsi="Times New Roman" w:cs="Times New Roman"/>
          <w:sz w:val="24"/>
          <w:szCs w:val="24"/>
          <w:lang w:val="id-ID" w:eastAsia="id-ID"/>
        </w:rPr>
        <w:t>.</w:t>
      </w:r>
      <w:r w:rsidRPr="00EF6990">
        <w:rPr>
          <w:rFonts w:ascii="Times New Roman" w:eastAsia="Times New Roman" w:hAnsi="Times New Roman" w:cs="Times New Roman"/>
          <w:sz w:val="24"/>
          <w:szCs w:val="24"/>
          <w:lang w:eastAsia="id-ID"/>
        </w:rPr>
        <w:t xml:space="preserve"> Dengan demikian, supervisi ditujukan kepada penciptaan atau pengembangan situasi belajar mengajar yang lebih baik. Untuk itu ada dua hal (aspek) yang perlu diperhatikan: (a). Pelaksanaan kegiatan belajar mengajar (b). Hal-hal yang menunjang kegiatan belajar mengajar.</w:t>
      </w:r>
      <w:r w:rsidRPr="00EF6990">
        <w:rPr>
          <w:rStyle w:val="FootnoteReference"/>
          <w:rFonts w:ascii="Times New Roman" w:hAnsi="Times New Roman" w:cs="Times New Roman"/>
          <w:sz w:val="24"/>
          <w:szCs w:val="24"/>
          <w:lang w:eastAsia="id-ID"/>
        </w:rPr>
        <w:footnoteReference w:id="116"/>
      </w:r>
    </w:p>
    <w:p w:rsidR="00435CBE" w:rsidRPr="00EF6990" w:rsidRDefault="00435CBE" w:rsidP="00B637A3">
      <w:pPr>
        <w:spacing w:after="0" w:line="480" w:lineRule="auto"/>
        <w:ind w:left="1440" w:firstLine="72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Karena aspek utama adalah guru, maka layanan dan aktivitas kesupervisian harus lebih diarahkan kepada upaya memperbaiki dan meningkatkan kemampuan guru dalam mengelola kegiatan belajar mengajar. Untuk itu guru harus memiliki yakni: (1) kemampuan personal, (2) kemampuan profesional dan (3) kemampuan sosial </w:t>
      </w:r>
      <w:r w:rsidRPr="00EF6990">
        <w:rPr>
          <w:rStyle w:val="FootnoteReference"/>
          <w:rFonts w:ascii="Times New Roman" w:hAnsi="Times New Roman" w:cs="Times New Roman"/>
          <w:sz w:val="24"/>
          <w:szCs w:val="24"/>
          <w:lang w:eastAsia="id-ID"/>
        </w:rPr>
        <w:footnoteReference w:id="117"/>
      </w:r>
      <w:r w:rsidRPr="00EF6990">
        <w:rPr>
          <w:rFonts w:ascii="Times New Roman" w:eastAsia="Times New Roman" w:hAnsi="Times New Roman" w:cs="Times New Roman"/>
          <w:sz w:val="24"/>
          <w:szCs w:val="24"/>
          <w:lang w:eastAsia="id-ID"/>
        </w:rPr>
        <w:t xml:space="preserve"> </w:t>
      </w:r>
    </w:p>
    <w:p w:rsidR="00435CBE" w:rsidRPr="00EF6990" w:rsidRDefault="00435CBE" w:rsidP="00435CBE">
      <w:pPr>
        <w:spacing w:after="0" w:line="480" w:lineRule="auto"/>
        <w:ind w:left="1440" w:firstLine="545"/>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Rifa’i mencoba mereduksi rumusan supervisi menurut beberapa ahli antara lain dikemukakan sebagai berikut: </w:t>
      </w:r>
    </w:p>
    <w:p w:rsidR="00435CBE" w:rsidRPr="00EF6990" w:rsidRDefault="00435CBE" w:rsidP="00B637A3">
      <w:pPr>
        <w:spacing w:after="0"/>
        <w:ind w:left="1418" w:firstLine="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(1). Supervisi merupakan bantuan untuk mengembangkan situasi belajar mengajar yang lebih baik; (2). Supervisi merupakan kegiatan untuk membantu dan melayani guru agar mereka dapat melaksanakan tugas mengajarnya lebih baik; (3). Supervisi adalah proses peningkatan pengajaran dengan jalan bekerjasama dengan murid; (4). Supervisi berusaha meningkatkan hasil belajar murid melalui gurunya; (5) Supervisi merupakan bagian atau aspek dari administrasi, khususnya yang mengenai usaha peningkatan guru sampai pada penampilan tertentu; dan (6). Supervisi adalah tahapan </w:t>
      </w:r>
      <w:r w:rsidRPr="00EF6990">
        <w:rPr>
          <w:rFonts w:ascii="Times New Roman" w:eastAsia="Times New Roman" w:hAnsi="Times New Roman" w:cs="Times New Roman"/>
          <w:sz w:val="24"/>
          <w:szCs w:val="24"/>
          <w:lang w:eastAsia="id-ID"/>
        </w:rPr>
        <w:lastRenderedPageBreak/>
        <w:t>dalam administrasi terutama mengenai har</w:t>
      </w:r>
      <w:r w:rsidR="00885FF5">
        <w:rPr>
          <w:rFonts w:ascii="Times New Roman" w:eastAsia="Times New Roman" w:hAnsi="Times New Roman" w:cs="Times New Roman"/>
          <w:sz w:val="24"/>
          <w:szCs w:val="24"/>
          <w:lang w:val="id-ID" w:eastAsia="id-ID"/>
        </w:rPr>
        <w:t>a</w:t>
      </w:r>
      <w:r w:rsidRPr="00EF6990">
        <w:rPr>
          <w:rFonts w:ascii="Times New Roman" w:eastAsia="Times New Roman" w:hAnsi="Times New Roman" w:cs="Times New Roman"/>
          <w:sz w:val="24"/>
          <w:szCs w:val="24"/>
          <w:lang w:eastAsia="id-ID"/>
        </w:rPr>
        <w:t>pan dan tujuan tertentu dalam pengajaran.</w:t>
      </w:r>
      <w:r w:rsidRPr="00EF6990">
        <w:rPr>
          <w:rStyle w:val="FootnoteReference"/>
          <w:rFonts w:ascii="Times New Roman" w:hAnsi="Times New Roman" w:cs="Times New Roman"/>
          <w:sz w:val="24"/>
          <w:szCs w:val="24"/>
          <w:lang w:eastAsia="id-ID"/>
        </w:rPr>
        <w:footnoteReference w:id="118"/>
      </w:r>
    </w:p>
    <w:p w:rsidR="00435CBE" w:rsidRPr="00EF6990" w:rsidRDefault="00435CBE" w:rsidP="00435CBE">
      <w:pPr>
        <w:spacing w:after="0"/>
        <w:ind w:left="1276" w:firstLine="0"/>
        <w:rPr>
          <w:rFonts w:ascii="Times New Roman" w:eastAsia="Times New Roman" w:hAnsi="Times New Roman" w:cs="Times New Roman"/>
          <w:sz w:val="24"/>
          <w:szCs w:val="24"/>
          <w:lang w:eastAsia="id-ID"/>
        </w:rPr>
      </w:pPr>
    </w:p>
    <w:p w:rsidR="00435CBE" w:rsidRPr="00EF6990" w:rsidRDefault="00435CBE" w:rsidP="00885FF5">
      <w:pPr>
        <w:spacing w:after="0" w:line="480" w:lineRule="auto"/>
        <w:ind w:left="1440" w:firstLine="545"/>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Atas dasar uraian diatas, maka pengertian supervisi dapat dirumuskan sebagai berikut “serangkaian usaha pemberian bantuan kepada guru dalam bentuk layanan profesional yang diberikan oleh supervisor (Pengawas sekolah, kepala sekolah, dan pembina lainnya) guna meningkatkan mutu proses dan hasil belajar mengajar. Karena supervisi atau pembinaan guru tersebut lebih menekankan pada pembinaan guru tersebut pula “Pembinaan profesion</w:t>
      </w:r>
      <w:r w:rsidR="00885FF5">
        <w:rPr>
          <w:rFonts w:ascii="Times New Roman" w:eastAsia="Times New Roman" w:hAnsi="Times New Roman" w:cs="Times New Roman"/>
          <w:sz w:val="24"/>
          <w:szCs w:val="24"/>
          <w:lang w:eastAsia="id-ID"/>
        </w:rPr>
        <w:t>al guru“</w:t>
      </w:r>
      <w:r w:rsidR="00885FF5">
        <w:rPr>
          <w:rFonts w:ascii="Times New Roman" w:eastAsia="Times New Roman" w:hAnsi="Times New Roman" w:cs="Times New Roman"/>
          <w:sz w:val="24"/>
          <w:szCs w:val="24"/>
          <w:lang w:val="id-ID" w:eastAsia="id-ID"/>
        </w:rPr>
        <w:t xml:space="preserve"> </w:t>
      </w:r>
      <w:r w:rsidRPr="00EF6990">
        <w:rPr>
          <w:rFonts w:ascii="Times New Roman" w:eastAsia="Times New Roman" w:hAnsi="Times New Roman" w:cs="Times New Roman"/>
          <w:sz w:val="24"/>
          <w:szCs w:val="24"/>
          <w:lang w:eastAsia="id-ID"/>
        </w:rPr>
        <w:t>yakni pembinaan yang lebih diarahkan pada upaya memperbaiki dan meningkatkan kemampuan profesional guru.</w:t>
      </w:r>
    </w:p>
    <w:p w:rsidR="00435CBE" w:rsidRPr="00EF6990" w:rsidRDefault="00435CBE" w:rsidP="00435CBE">
      <w:pPr>
        <w:spacing w:after="0" w:line="480" w:lineRule="auto"/>
        <w:ind w:left="1440" w:firstLine="72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Supervisi dapat kita artikan sebagai pembinaan. Sedangkan sasaran pembinaan tersebut bisa untuk kepala sekolah, guru, pegawai tata usaha. Sinergitas seluruh stap sekolah baik kepela sekolah, guru dan stap yang lainnya akan menunjang pada tujuan pembinaan yang diadakan di sekolah. </w:t>
      </w:r>
    </w:p>
    <w:p w:rsidR="00435CBE" w:rsidRPr="00EF6990" w:rsidRDefault="009C222F" w:rsidP="00633A9F">
      <w:pPr>
        <w:pStyle w:val="ListParagraph"/>
        <w:spacing w:line="480" w:lineRule="auto"/>
        <w:ind w:left="1134" w:firstLine="0"/>
        <w:rPr>
          <w:rFonts w:ascii="Times New Roman" w:hAnsi="Times New Roman" w:cs="Times New Roman"/>
          <w:b/>
          <w:bCs/>
          <w:sz w:val="24"/>
          <w:szCs w:val="24"/>
        </w:rPr>
      </w:pPr>
      <w:r>
        <w:rPr>
          <w:rFonts w:ascii="Times New Roman" w:hAnsi="Times New Roman" w:cs="Times New Roman"/>
          <w:b/>
          <w:bCs/>
          <w:sz w:val="24"/>
          <w:szCs w:val="24"/>
        </w:rPr>
        <w:t xml:space="preserve">2). </w:t>
      </w:r>
      <w:r w:rsidR="00435CBE" w:rsidRPr="00EF6990">
        <w:rPr>
          <w:rFonts w:ascii="Times New Roman" w:hAnsi="Times New Roman" w:cs="Times New Roman"/>
          <w:b/>
          <w:bCs/>
          <w:sz w:val="24"/>
          <w:szCs w:val="24"/>
        </w:rPr>
        <w:t>Urgensi Supervisi dalam Pembinaan Kompetensi Guru</w:t>
      </w:r>
    </w:p>
    <w:p w:rsidR="00435CBE" w:rsidRPr="00EF6990" w:rsidRDefault="00435CBE" w:rsidP="00633A9F">
      <w:pPr>
        <w:pStyle w:val="ListParagraph"/>
        <w:spacing w:after="0" w:line="480" w:lineRule="auto"/>
        <w:ind w:left="1440" w:firstLine="72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Di abad sekarang ini, yaitu era globalisasi dimana semuanya serba digital, akses informasi sangat cepat dan persaingan hidup semakin ketat, semua bangsa berusaha untuk meningkatkan sumber daya manusia. Hanya manusia yang mempunyai sumber daya unggul dapat bersaing dan mempertahankan diri dari dampak </w:t>
      </w:r>
      <w:r w:rsidRPr="00EF6990">
        <w:rPr>
          <w:rFonts w:ascii="Times New Roman" w:eastAsia="Times New Roman" w:hAnsi="Times New Roman" w:cs="Times New Roman"/>
          <w:sz w:val="24"/>
          <w:szCs w:val="24"/>
          <w:lang w:eastAsia="id-ID"/>
        </w:rPr>
        <w:lastRenderedPageBreak/>
        <w:t xml:space="preserve">persaingan global yang ketat. Termasuk sumber daya pendidikan. Yang termasuk dalam sumber daya pendidikan yaitu ketenagaan, dana dan sarana dan prasarana. </w:t>
      </w:r>
    </w:p>
    <w:p w:rsidR="00435CBE" w:rsidRPr="00EF6990" w:rsidRDefault="00435CBE" w:rsidP="00435CBE">
      <w:pPr>
        <w:pStyle w:val="ListParagraph"/>
        <w:spacing w:after="0" w:line="480" w:lineRule="auto"/>
        <w:ind w:left="1440" w:firstLine="72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Guru merupakan penentu keberhasilan pendidikan melalui kinerjanya pada tataran institusional, sehingga upaya meningkatkan mutu pendidikan harus dimulai dari aspek “guru” dan tenaga kependidikan lainnya yang menyangkut kualitas keprofesionalannya maupun kesejahteraan dalam satu manajemen pendidikan yang professional. </w:t>
      </w:r>
    </w:p>
    <w:p w:rsidR="00435CBE" w:rsidRPr="00EF6990" w:rsidRDefault="00435CBE" w:rsidP="00633A9F">
      <w:pPr>
        <w:pStyle w:val="ListParagraph"/>
        <w:spacing w:line="480" w:lineRule="auto"/>
        <w:ind w:left="1418" w:firstLine="709"/>
        <w:rPr>
          <w:rFonts w:ascii="Times New Roman" w:hAnsi="Times New Roman" w:cs="Times New Roman"/>
          <w:sz w:val="24"/>
          <w:szCs w:val="24"/>
        </w:rPr>
      </w:pPr>
      <w:r w:rsidRPr="00EF6990">
        <w:rPr>
          <w:rFonts w:ascii="Times New Roman" w:hAnsi="Times New Roman" w:cs="Times New Roman"/>
          <w:sz w:val="24"/>
          <w:szCs w:val="24"/>
        </w:rPr>
        <w:tab/>
        <w:t xml:space="preserve">Dalam kontek itu, pembinaan guru melalui supervisi menjadi sangat penting karena dengan supervisi ini dapat mengembangkan kemampuan guru dalam meningkatkan profesi mengajar. Secara lebih tegas, Burhanuddin menjelaskan lebih rinci tentang tujuan supervisi, yaitu: </w:t>
      </w:r>
    </w:p>
    <w:p w:rsidR="00435CBE" w:rsidRPr="00EF6990" w:rsidRDefault="00435CBE" w:rsidP="00633A9F">
      <w:pPr>
        <w:pStyle w:val="ListParagraph"/>
        <w:ind w:left="1418" w:firstLine="0"/>
        <w:rPr>
          <w:rFonts w:ascii="Times New Roman" w:hAnsi="Times New Roman" w:cs="Times New Roman"/>
          <w:sz w:val="24"/>
          <w:szCs w:val="24"/>
        </w:rPr>
      </w:pPr>
      <w:r w:rsidRPr="00EF6990">
        <w:rPr>
          <w:rFonts w:ascii="Times New Roman" w:hAnsi="Times New Roman" w:cs="Times New Roman"/>
          <w:sz w:val="24"/>
          <w:szCs w:val="24"/>
        </w:rPr>
        <w:t>(1). Meningkatkan efektivitas dan efesiensi belajar mengajar; (2). Mengendalikan penyelenggaraan bidang teknis edukatif di sekolah sesuai dengan ketentuan-ketentuan dan kebijakan yang telah ditetapkan; (3). Menjamin agar kegiatan sekolah berlangsung sesuai dengan ketentuan yang berlaku, sehingga berjalan lancar dan memperoleh hasil yang optimal; (4). Menilai keberhasilan sekolah dalam pelaksanaan tugasnya; (5). Memberikan bimbingan langsung untuk memperbaiki kesalahan, kekurangan, dan kekhilafan serta membantu memecahkan masalah yang dihadapi sekolah, sehingga dapat dicegah kesalahan yang lebih jauh.</w:t>
      </w:r>
      <w:r w:rsidRPr="00EF6990">
        <w:rPr>
          <w:rStyle w:val="FootnoteReference"/>
          <w:rFonts w:ascii="Times New Roman" w:hAnsi="Times New Roman" w:cs="Times New Roman"/>
          <w:sz w:val="24"/>
          <w:szCs w:val="24"/>
        </w:rPr>
        <w:footnoteReference w:id="119"/>
      </w:r>
      <w:r w:rsidRPr="00EF6990">
        <w:rPr>
          <w:rFonts w:ascii="Times New Roman" w:hAnsi="Times New Roman" w:cs="Times New Roman"/>
          <w:sz w:val="24"/>
          <w:szCs w:val="24"/>
        </w:rPr>
        <w:t xml:space="preserve"> </w:t>
      </w:r>
    </w:p>
    <w:p w:rsidR="00435CBE" w:rsidRPr="00EF6990" w:rsidRDefault="00435CBE" w:rsidP="00633A9F">
      <w:pPr>
        <w:spacing w:after="0" w:line="480" w:lineRule="auto"/>
        <w:ind w:left="1440" w:firstLine="72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Supandi menyatakan bahwa ada dua hal yang mendasari pentingnya supervisi dalam proses pendidikan:</w:t>
      </w:r>
    </w:p>
    <w:p w:rsidR="00435CBE" w:rsidRPr="00EF6990" w:rsidRDefault="00435CBE" w:rsidP="00435CBE">
      <w:pPr>
        <w:spacing w:after="0"/>
        <w:ind w:left="1701" w:hanging="283"/>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lastRenderedPageBreak/>
        <w:t>1).Perkembangan kurikulum merupakan gejala kemajuan pendidikan. Perkembangan tersebut sering menimbulkan perubahan struktur maupun fungsi kurikulum. Pelaksanaan kurikulum tersebut memerlukan penyesuaian yang terus-menerus dengan keadaan nyata di lapangan. Hal ini berarti bahwa guru-guru senantiasa harus berusaha mengembangkan kreativitasnya agar daya upaya pendidikan berdasarkan kurikulum dapat terlaksana secara baik. Namun demikian, upaya tersebut tidak selamanya berjalan mulus. Banyak hal sering menghambat, yaitu tidak lengkapnya informasi yang diterima, keadaan sekolah yang tidak sesuai dengan tuntutan kurikulum, masyarakat yang tidak mau membantu, keterampilan menerapkan metode yang masih harus ditingkatkan dan bahkan proses memecahkan masalah belum terkuasai. Dengan demikian, guru dan Kepala Sekolah yang melaksanakan kebijakan pendidikan di tingkat paling mendasar memerlukan bantuan-bantuan khusus dalam memenuhi tuntutan pengembangan pendidikan, khususnya pengembangan kurikulum.</w:t>
      </w:r>
    </w:p>
    <w:p w:rsidR="00435CBE" w:rsidRPr="00EF6990" w:rsidRDefault="00435CBE" w:rsidP="00435CBE">
      <w:pPr>
        <w:spacing w:after="0"/>
        <w:ind w:left="1701" w:hanging="283"/>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2).Pengembangan personel, pegawai atau karyawan senantiasa merupakan upaya yang terus-menerus dalam suatu organisasi. Pengembangan personal dapat dilaksanakan secara formal dan informal. Pengembangan formal menjadi tanggung jawab lembaga yang bersangkutan melalui penataran, tugas belajar, loka karya dan sejenisnya. Sedangkan pengembangan informal merupakan tanggung jawab pegawai sendiri dan dilaksanakan secara mandiri atau bersama dengan rekan kerjanya, melalui berbagai kegiatan seperti kegiatan ilmiah, percobaan suatu metode mengajar, dan lain sebagainya.</w:t>
      </w:r>
      <w:r w:rsidRPr="00EF6990">
        <w:rPr>
          <w:rStyle w:val="FootnoteReference"/>
          <w:rFonts w:ascii="Times New Roman" w:hAnsi="Times New Roman" w:cs="Times New Roman"/>
          <w:sz w:val="24"/>
          <w:szCs w:val="24"/>
          <w:lang w:eastAsia="id-ID"/>
        </w:rPr>
        <w:footnoteReference w:id="120"/>
      </w:r>
    </w:p>
    <w:p w:rsidR="00435CBE" w:rsidRPr="00EF6990" w:rsidRDefault="00435CBE" w:rsidP="00435CBE">
      <w:pPr>
        <w:spacing w:after="0"/>
        <w:ind w:left="1276" w:firstLine="0"/>
        <w:rPr>
          <w:rFonts w:ascii="Times New Roman" w:eastAsia="Times New Roman" w:hAnsi="Times New Roman" w:cs="Times New Roman"/>
          <w:sz w:val="24"/>
          <w:szCs w:val="24"/>
          <w:lang w:eastAsia="id-ID"/>
        </w:rPr>
      </w:pPr>
    </w:p>
    <w:p w:rsidR="00435CBE" w:rsidRPr="00EF6990" w:rsidRDefault="00435CBE" w:rsidP="00435CBE">
      <w:pPr>
        <w:spacing w:after="0" w:line="480" w:lineRule="auto"/>
        <w:ind w:left="1440" w:firstLine="720"/>
        <w:rPr>
          <w:rFonts w:ascii="Times New Roman" w:eastAsia="Times New Roman" w:hAnsi="Times New Roman" w:cs="Times New Roman"/>
          <w:sz w:val="24"/>
          <w:szCs w:val="24"/>
          <w:lang w:eastAsia="id-ID"/>
        </w:rPr>
      </w:pPr>
      <w:bookmarkStart w:id="0" w:name="_GoBack"/>
      <w:bookmarkEnd w:id="0"/>
      <w:r w:rsidRPr="00EF6990">
        <w:rPr>
          <w:rFonts w:ascii="Times New Roman" w:eastAsia="Times New Roman" w:hAnsi="Times New Roman" w:cs="Times New Roman"/>
          <w:sz w:val="24"/>
          <w:szCs w:val="24"/>
          <w:lang w:eastAsia="id-ID"/>
        </w:rPr>
        <w:t xml:space="preserve">Kegiatan supervisi pengajaran merupakan kegiatan yang wajib dilaksanakan dalam penyelenggaraan pendidikan. Pelaksanaan kegiatan supervisi dilaksanakan oleh kepala sekolah dan pengawas sekolah dalam memberikan pembinaan kepada guru. Hal tersebut karena proses belajar-mengajar yang dilaksakan guru merupakan inti dari proses pendidikan secara keseluruhan dengan guru sebagai pemegang peranan utama. Proses belajar mengajar </w:t>
      </w:r>
      <w:r w:rsidRPr="00EF6990">
        <w:rPr>
          <w:rFonts w:ascii="Times New Roman" w:eastAsia="Times New Roman" w:hAnsi="Times New Roman" w:cs="Times New Roman"/>
          <w:sz w:val="24"/>
          <w:szCs w:val="24"/>
          <w:lang w:eastAsia="id-ID"/>
        </w:rPr>
        <w:lastRenderedPageBreak/>
        <w:t>merupakan suatu proses yang mengandung serangkaian perbuatan guru dan siswa atas dasar hubungan timbal balik yang berlangsung dalam situasi edukatif untuk mencapai tujuan tertentu. Oleh karena kegiatan supervisi dipandang perlu untuk memperbaiki kinerja guru dalam proses pembelajaran.</w:t>
      </w:r>
    </w:p>
    <w:p w:rsidR="00435CBE" w:rsidRPr="00EF6990" w:rsidRDefault="00435CBE" w:rsidP="00435CBE">
      <w:pPr>
        <w:spacing w:after="0" w:line="480" w:lineRule="auto"/>
        <w:ind w:left="1440" w:firstLine="72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Secara umum ada 2 (dua) kegiatan yang termasuk dalam kategori supervisi pengajaran, yakni: </w:t>
      </w:r>
    </w:p>
    <w:p w:rsidR="00435CBE" w:rsidRPr="00EF6990" w:rsidRDefault="00C5176A" w:rsidP="00C5176A">
      <w:pPr>
        <w:spacing w:after="0" w:line="480" w:lineRule="auto"/>
        <w:ind w:left="1843" w:hanging="425"/>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 </w:t>
      </w:r>
      <w:r w:rsidR="00435CBE" w:rsidRPr="00EF6990">
        <w:rPr>
          <w:rFonts w:ascii="Times New Roman" w:eastAsia="Times New Roman" w:hAnsi="Times New Roman" w:cs="Times New Roman"/>
          <w:sz w:val="24"/>
          <w:szCs w:val="24"/>
          <w:lang w:eastAsia="id-ID"/>
        </w:rPr>
        <w:t xml:space="preserve">Supervisi yang dilakukan oleh Kepala Sekolah kepada guru-guru. </w:t>
      </w:r>
    </w:p>
    <w:p w:rsidR="00435CBE" w:rsidRPr="00EF6990" w:rsidRDefault="00435CBE" w:rsidP="00633A9F">
      <w:pPr>
        <w:spacing w:after="0" w:line="480" w:lineRule="auto"/>
        <w:ind w:left="1701" w:firstLine="709"/>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Secara rutin dan terjadwal Kepala Sekolah melaksanakan kegiatan supervisi kepada guru-guru dengan harapan agar guru mampu memperbaiki proses pembelajaran yang dilaksanakan. Dalam prosesnya, kepala sekolah memantau secara langsung ketika guru sedang mengajar. Guru me</w:t>
      </w:r>
      <w:r w:rsidR="00633A9F">
        <w:rPr>
          <w:rFonts w:ascii="Times New Roman" w:eastAsia="Times New Roman" w:hAnsi="Times New Roman" w:cs="Times New Roman"/>
          <w:sz w:val="24"/>
          <w:szCs w:val="24"/>
          <w:lang w:val="id-ID" w:eastAsia="id-ID"/>
        </w:rPr>
        <w:t xml:space="preserve">mbuat </w:t>
      </w:r>
      <w:r w:rsidRPr="00EF6990">
        <w:rPr>
          <w:rFonts w:ascii="Times New Roman" w:eastAsia="Times New Roman" w:hAnsi="Times New Roman" w:cs="Times New Roman"/>
          <w:sz w:val="24"/>
          <w:szCs w:val="24"/>
          <w:lang w:eastAsia="id-ID"/>
        </w:rPr>
        <w:t>desain kegiatan pembelajaran dalam bentuk rencana pembelajaran kemudian kepala sekolah mengamati proses pembelajaran yang dilakukan guru. Saat kegiatan supervisi berlangsung, kepala sekolah menggunakan lembar observasi yang sudah dibakukan, yakni Alat Penilaian Kemampuan Guru (APKG). APKG terdiri atas APKG 1 (untuk menilai Rencana Pembelajaran yang dibuat guru) dan APKG 2 (untuk menilai pelaksanaan proses pembelajaran) yang dilakukan guru.</w:t>
      </w:r>
    </w:p>
    <w:p w:rsidR="00435CBE" w:rsidRPr="00EF6990" w:rsidRDefault="00435CBE" w:rsidP="00C5176A">
      <w:pPr>
        <w:spacing w:after="0" w:line="480" w:lineRule="auto"/>
        <w:ind w:left="1701" w:hanging="283"/>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2). Supervisi yang dilakukan oleh Pengawas Sekolah kepada Kepala Sekolah dan guru-guru untuk meningkatkan kinerja. </w:t>
      </w:r>
    </w:p>
    <w:p w:rsidR="00435CBE" w:rsidRPr="00EF6990" w:rsidRDefault="00435CBE" w:rsidP="00C5176A">
      <w:pPr>
        <w:spacing w:after="0" w:line="480" w:lineRule="auto"/>
        <w:ind w:left="1701" w:firstLine="851"/>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lastRenderedPageBreak/>
        <w:t xml:space="preserve">Kegiatan supervisi ini dilakukan oleh Pengawas Sekolah yang bertugas di suatu Gugus Sekolah. Gugus Sekolah adalah gabungan dari beberapa sekolah terdekat, biasanya terdiri atas 5-8 Sekolah. Hal-hal yang diamati pengawas sekolah ketika melakukan kegiatan supervisi untuk memantau kinerja guru dan kepala sekolah. </w:t>
      </w:r>
    </w:p>
    <w:p w:rsidR="00510F73" w:rsidRDefault="00510F73" w:rsidP="00A21E3D">
      <w:pPr>
        <w:pStyle w:val="ListParagraph"/>
        <w:ind w:left="1418" w:hanging="425"/>
        <w:rPr>
          <w:rFonts w:ascii="Times New Roman" w:hAnsi="Times New Roman" w:cs="Times New Roman"/>
          <w:b/>
          <w:bCs/>
          <w:sz w:val="24"/>
          <w:szCs w:val="24"/>
          <w:lang w:val="id-ID"/>
        </w:rPr>
      </w:pPr>
    </w:p>
    <w:p w:rsidR="00435CBE" w:rsidRPr="00EF6990" w:rsidRDefault="00F5611D" w:rsidP="00C5176A">
      <w:pPr>
        <w:pStyle w:val="ListParagraph"/>
        <w:spacing w:line="480" w:lineRule="auto"/>
        <w:ind w:left="1418" w:hanging="425"/>
        <w:rPr>
          <w:rFonts w:ascii="Times New Roman" w:hAnsi="Times New Roman" w:cs="Times New Roman"/>
          <w:b/>
          <w:bCs/>
          <w:sz w:val="24"/>
          <w:szCs w:val="24"/>
        </w:rPr>
      </w:pPr>
      <w:r>
        <w:rPr>
          <w:rFonts w:ascii="Times New Roman" w:hAnsi="Times New Roman" w:cs="Times New Roman"/>
          <w:b/>
          <w:bCs/>
          <w:sz w:val="24"/>
          <w:szCs w:val="24"/>
          <w:lang w:val="id-ID"/>
        </w:rPr>
        <w:t>3)</w:t>
      </w:r>
      <w:r>
        <w:rPr>
          <w:rFonts w:ascii="Times New Roman" w:hAnsi="Times New Roman" w:cs="Times New Roman"/>
          <w:b/>
          <w:bCs/>
          <w:sz w:val="24"/>
          <w:szCs w:val="24"/>
        </w:rPr>
        <w:t xml:space="preserve">. </w:t>
      </w:r>
      <w:r w:rsidR="00C5176A">
        <w:rPr>
          <w:rFonts w:ascii="Times New Roman" w:hAnsi="Times New Roman" w:cs="Times New Roman"/>
          <w:b/>
          <w:bCs/>
          <w:sz w:val="24"/>
          <w:szCs w:val="24"/>
          <w:lang w:val="id-ID"/>
        </w:rPr>
        <w:t xml:space="preserve"> </w:t>
      </w:r>
      <w:r w:rsidR="00435CBE" w:rsidRPr="00EF6990">
        <w:rPr>
          <w:rFonts w:ascii="Times New Roman" w:hAnsi="Times New Roman" w:cs="Times New Roman"/>
          <w:b/>
          <w:bCs/>
          <w:sz w:val="24"/>
          <w:szCs w:val="24"/>
        </w:rPr>
        <w:t>Teknik-Teknik Supervisi Pendidikan</w:t>
      </w:r>
    </w:p>
    <w:p w:rsidR="00C5176A" w:rsidRDefault="00435CBE" w:rsidP="00C5176A">
      <w:pPr>
        <w:pStyle w:val="ListParagraph"/>
        <w:spacing w:line="480" w:lineRule="auto"/>
        <w:ind w:left="1440" w:firstLine="720"/>
        <w:rPr>
          <w:rFonts w:ascii="Times New Roman" w:hAnsi="Times New Roman" w:cs="Times New Roman"/>
          <w:sz w:val="24"/>
          <w:szCs w:val="24"/>
        </w:rPr>
      </w:pPr>
      <w:r w:rsidRPr="00EF6990">
        <w:rPr>
          <w:rFonts w:ascii="Times New Roman" w:hAnsi="Times New Roman" w:cs="Times New Roman"/>
          <w:sz w:val="24"/>
          <w:szCs w:val="24"/>
        </w:rPr>
        <w:t xml:space="preserve">Ada banyak teknik supervisi yang dapat dipergunakan dalam meningkatkan personil sekolah. </w:t>
      </w:r>
    </w:p>
    <w:p w:rsidR="00435CBE" w:rsidRPr="00EF6990" w:rsidRDefault="00435CBE" w:rsidP="00ED1420">
      <w:pPr>
        <w:pStyle w:val="ListParagraph"/>
        <w:ind w:left="1440" w:firstLine="720"/>
        <w:rPr>
          <w:rFonts w:ascii="Times New Roman" w:hAnsi="Times New Roman" w:cs="Times New Roman"/>
          <w:sz w:val="24"/>
          <w:szCs w:val="24"/>
        </w:rPr>
      </w:pPr>
      <w:r w:rsidRPr="00EF6990">
        <w:rPr>
          <w:rFonts w:ascii="Times New Roman" w:hAnsi="Times New Roman" w:cs="Times New Roman"/>
          <w:sz w:val="24"/>
          <w:szCs w:val="24"/>
        </w:rPr>
        <w:t>Secara umum Sagala membagi dua bagian, yaitu: (1). Teknik individual dalam rangka pengembangan proses belajar mengajar yang meliputi: kunjungan kelas, observasi kelas, percakapan pribadi, saling mengunjungi kelas dan menilai diri sendiri. (2). Teknik supervisi kelompok dalam rangka pengembangan staf yang meliputi pertemuan bagi guru baru, panitia penyelenggara, rapat guru, studi guru, diskusi sebagai proses kelompok, tukar menukar pengalaman, lokakarya, diskusi panel, seminar, symposium, demonstration teaching, bulletin supervisi, membaca langsung, menikuti kursus curriculum laboratory dan perjalanan sekolah.</w:t>
      </w:r>
      <w:r w:rsidRPr="00EF6990">
        <w:rPr>
          <w:rStyle w:val="FootnoteReference"/>
          <w:rFonts w:ascii="Times New Roman" w:hAnsi="Times New Roman" w:cs="Times New Roman"/>
          <w:sz w:val="24"/>
          <w:szCs w:val="24"/>
        </w:rPr>
        <w:footnoteReference w:id="121"/>
      </w:r>
      <w:r w:rsidRPr="00EF6990">
        <w:rPr>
          <w:rFonts w:ascii="Times New Roman" w:hAnsi="Times New Roman" w:cs="Times New Roman"/>
          <w:sz w:val="24"/>
          <w:szCs w:val="24"/>
        </w:rPr>
        <w:t xml:space="preserve"> </w:t>
      </w:r>
    </w:p>
    <w:p w:rsidR="00435CBE" w:rsidRPr="00EF6990" w:rsidRDefault="00435CBE" w:rsidP="00435CBE">
      <w:pPr>
        <w:pStyle w:val="ListParagraph"/>
        <w:ind w:left="1440" w:firstLine="720"/>
        <w:rPr>
          <w:rFonts w:ascii="Times New Roman" w:hAnsi="Times New Roman" w:cs="Times New Roman"/>
          <w:sz w:val="24"/>
          <w:szCs w:val="24"/>
        </w:rPr>
      </w:pPr>
    </w:p>
    <w:p w:rsidR="00435CBE" w:rsidRPr="00EF6990" w:rsidRDefault="00435CBE" w:rsidP="00ED1420">
      <w:pPr>
        <w:pStyle w:val="ListParagraph"/>
        <w:spacing w:line="480" w:lineRule="auto"/>
        <w:ind w:left="1440" w:firstLine="720"/>
        <w:rPr>
          <w:rFonts w:ascii="Times New Roman" w:hAnsi="Times New Roman" w:cs="Times New Roman"/>
          <w:sz w:val="24"/>
          <w:szCs w:val="24"/>
        </w:rPr>
      </w:pPr>
      <w:r w:rsidRPr="00EF6990">
        <w:rPr>
          <w:rFonts w:ascii="Times New Roman" w:hAnsi="Times New Roman" w:cs="Times New Roman"/>
          <w:sz w:val="24"/>
          <w:szCs w:val="24"/>
        </w:rPr>
        <w:t>Senada dengan penjelasan di atas, Sutisna menyatakan bahwa teknik-teknik supervisi yang dipandang bermanfaat, dapat diintisarikan sebagai berikut:</w:t>
      </w:r>
    </w:p>
    <w:p w:rsidR="00435CBE" w:rsidRPr="00EF6990" w:rsidRDefault="00435CBE" w:rsidP="00435CBE">
      <w:pPr>
        <w:spacing w:line="480" w:lineRule="auto"/>
        <w:ind w:left="1276" w:firstLine="164"/>
        <w:rPr>
          <w:rFonts w:ascii="Times New Roman" w:hAnsi="Times New Roman" w:cs="Times New Roman"/>
          <w:sz w:val="24"/>
          <w:szCs w:val="24"/>
        </w:rPr>
      </w:pPr>
      <w:r w:rsidRPr="00EF6990">
        <w:rPr>
          <w:rFonts w:ascii="Times New Roman" w:hAnsi="Times New Roman" w:cs="Times New Roman"/>
          <w:sz w:val="24"/>
          <w:szCs w:val="24"/>
        </w:rPr>
        <w:t>(a). Kunjungan Kelas</w:t>
      </w:r>
    </w:p>
    <w:p w:rsidR="00435CBE" w:rsidRPr="00EF6990" w:rsidRDefault="00435CBE" w:rsidP="00ED1420">
      <w:pPr>
        <w:spacing w:line="480" w:lineRule="auto"/>
        <w:ind w:left="1843" w:firstLine="720"/>
        <w:rPr>
          <w:rFonts w:ascii="Times New Roman" w:hAnsi="Times New Roman" w:cs="Times New Roman"/>
          <w:sz w:val="24"/>
          <w:szCs w:val="24"/>
        </w:rPr>
      </w:pPr>
      <w:r w:rsidRPr="00EF6990">
        <w:rPr>
          <w:rFonts w:ascii="Times New Roman" w:hAnsi="Times New Roman" w:cs="Times New Roman"/>
          <w:sz w:val="24"/>
          <w:szCs w:val="24"/>
        </w:rPr>
        <w:t xml:space="preserve">Kunjungan kelas sering disebut kunjungan supervisi yang dilakukan kepala sekolah atau pengawas. Jenis supervisi </w:t>
      </w:r>
      <w:r w:rsidRPr="00EF6990">
        <w:rPr>
          <w:rFonts w:ascii="Times New Roman" w:hAnsi="Times New Roman" w:cs="Times New Roman"/>
          <w:sz w:val="24"/>
          <w:szCs w:val="24"/>
        </w:rPr>
        <w:lastRenderedPageBreak/>
        <w:t xml:space="preserve">ini dipandang paling efektif untuk mengamati guru bekerja, alat, metode, dan teknik mengajar tertentu yang dipakainya, dan untuk mempelajari situasi belajar  secara keseluruhan dengan memperhatikan semua factor yang mempengaruhi pertumbuhan siswa. Dengan menggunakan hasil observasinya, </w:t>
      </w:r>
      <w:r w:rsidR="00ED1420">
        <w:rPr>
          <w:rFonts w:ascii="Times New Roman" w:hAnsi="Times New Roman" w:cs="Times New Roman"/>
          <w:sz w:val="24"/>
          <w:szCs w:val="24"/>
          <w:lang w:val="id-ID"/>
        </w:rPr>
        <w:t>siswa</w:t>
      </w:r>
      <w:r w:rsidRPr="00EF6990">
        <w:rPr>
          <w:rFonts w:ascii="Times New Roman" w:hAnsi="Times New Roman" w:cs="Times New Roman"/>
          <w:sz w:val="24"/>
          <w:szCs w:val="24"/>
        </w:rPr>
        <w:t xml:space="preserve"> bersama guru dapat menyusun suatu program yang baik untuk memperb</w:t>
      </w:r>
      <w:r w:rsidR="00ED1420">
        <w:rPr>
          <w:rFonts w:ascii="Times New Roman" w:hAnsi="Times New Roman" w:cs="Times New Roman"/>
          <w:sz w:val="24"/>
          <w:szCs w:val="24"/>
        </w:rPr>
        <w:t xml:space="preserve">aiki kondisi </w:t>
      </w:r>
      <w:r w:rsidRPr="00EF6990">
        <w:rPr>
          <w:rFonts w:ascii="Times New Roman" w:hAnsi="Times New Roman" w:cs="Times New Roman"/>
          <w:sz w:val="24"/>
          <w:szCs w:val="24"/>
        </w:rPr>
        <w:t xml:space="preserve">belajar mengajar dikelas </w:t>
      </w:r>
      <w:r w:rsidR="00ED1420">
        <w:rPr>
          <w:rFonts w:ascii="Times New Roman" w:hAnsi="Times New Roman" w:cs="Times New Roman"/>
          <w:sz w:val="24"/>
          <w:szCs w:val="24"/>
          <w:lang w:val="id-ID"/>
        </w:rPr>
        <w:t>a</w:t>
      </w:r>
      <w:r w:rsidRPr="00EF6990">
        <w:rPr>
          <w:rFonts w:ascii="Times New Roman" w:hAnsi="Times New Roman" w:cs="Times New Roman"/>
          <w:sz w:val="24"/>
          <w:szCs w:val="24"/>
        </w:rPr>
        <w:t>gar efektif, kunjungan kelas ini hendaknya disiapkan dengan teliti dan dilaksanakan dengan sangat hati-hati dan disertai dengan budi bahasa yang baik pula sehingga sangat diperlukan pola komunikasi yang aktif dan dialogis.</w:t>
      </w:r>
    </w:p>
    <w:p w:rsidR="00435CBE" w:rsidRPr="00EF6990" w:rsidRDefault="00435CBE" w:rsidP="00435CBE">
      <w:pPr>
        <w:spacing w:line="480" w:lineRule="auto"/>
        <w:ind w:left="1276" w:firstLine="164"/>
        <w:rPr>
          <w:rFonts w:ascii="Times New Roman" w:hAnsi="Times New Roman" w:cs="Times New Roman"/>
          <w:sz w:val="24"/>
          <w:szCs w:val="24"/>
        </w:rPr>
      </w:pPr>
      <w:r w:rsidRPr="00EF6990">
        <w:rPr>
          <w:rFonts w:ascii="Times New Roman" w:hAnsi="Times New Roman" w:cs="Times New Roman"/>
          <w:sz w:val="24"/>
          <w:szCs w:val="24"/>
        </w:rPr>
        <w:t>(b). Pembicaraan Individual</w:t>
      </w:r>
    </w:p>
    <w:p w:rsidR="00435CBE" w:rsidRDefault="00435CBE" w:rsidP="00C5176A">
      <w:pPr>
        <w:spacing w:line="480" w:lineRule="auto"/>
        <w:ind w:left="1843" w:firstLine="709"/>
        <w:rPr>
          <w:rFonts w:ascii="Times New Roman" w:hAnsi="Times New Roman" w:cs="Times New Roman"/>
          <w:sz w:val="24"/>
          <w:szCs w:val="24"/>
        </w:rPr>
      </w:pPr>
      <w:r w:rsidRPr="00EF6990">
        <w:rPr>
          <w:rFonts w:ascii="Times New Roman" w:hAnsi="Times New Roman" w:cs="Times New Roman"/>
          <w:sz w:val="24"/>
          <w:szCs w:val="24"/>
        </w:rPr>
        <w:t>Pembicaraan individual merupakan teknik supervis</w:t>
      </w:r>
      <w:r w:rsidR="00ED1420">
        <w:rPr>
          <w:rFonts w:ascii="Times New Roman" w:hAnsi="Times New Roman" w:cs="Times New Roman"/>
          <w:sz w:val="24"/>
          <w:szCs w:val="24"/>
          <w:lang w:val="id-ID"/>
        </w:rPr>
        <w:t>i</w:t>
      </w:r>
      <w:r w:rsidRPr="00EF6990">
        <w:rPr>
          <w:rFonts w:ascii="Times New Roman" w:hAnsi="Times New Roman" w:cs="Times New Roman"/>
          <w:sz w:val="24"/>
          <w:szCs w:val="24"/>
        </w:rPr>
        <w:t xml:space="preserve"> yang sangat penting dapat dilakukan oleh kepala sekolah maupun pengawas secara lebih intensif dari hati ke</w:t>
      </w:r>
      <w:r w:rsidR="004E7C58">
        <w:rPr>
          <w:rFonts w:ascii="Times New Roman" w:hAnsi="Times New Roman" w:cs="Times New Roman"/>
          <w:sz w:val="24"/>
          <w:szCs w:val="24"/>
          <w:lang w:val="id-ID"/>
        </w:rPr>
        <w:t xml:space="preserve"> </w:t>
      </w:r>
      <w:r w:rsidRPr="00EF6990">
        <w:rPr>
          <w:rFonts w:ascii="Times New Roman" w:hAnsi="Times New Roman" w:cs="Times New Roman"/>
          <w:sz w:val="24"/>
          <w:szCs w:val="24"/>
        </w:rPr>
        <w:t xml:space="preserve">hati. Masalah yang mungkin dapat dipecahkan dalam pembicaraan individual adalah bisa merupakan macam-macam masalah yang berhubungan dengan mengajar sesuai dengan kebutuhan yang dirasakan oleh guru dalam mengajar. Bahkan pengawas dan kepala sekolah dapat lebih dalam menggali masalah-masalah yang dihadapi oleh guru. </w:t>
      </w:r>
    </w:p>
    <w:p w:rsidR="004E7C58" w:rsidRPr="00EF6990" w:rsidRDefault="004E7C58" w:rsidP="00C5176A">
      <w:pPr>
        <w:spacing w:line="480" w:lineRule="auto"/>
        <w:ind w:left="1843" w:firstLine="709"/>
        <w:rPr>
          <w:rFonts w:ascii="Times New Roman" w:hAnsi="Times New Roman" w:cs="Times New Roman"/>
          <w:sz w:val="24"/>
          <w:szCs w:val="24"/>
        </w:rPr>
      </w:pPr>
    </w:p>
    <w:p w:rsidR="00435CBE" w:rsidRPr="00EF6990" w:rsidRDefault="00435CBE" w:rsidP="00435CBE">
      <w:pPr>
        <w:spacing w:line="480" w:lineRule="auto"/>
        <w:ind w:left="1276" w:firstLine="164"/>
        <w:rPr>
          <w:rFonts w:ascii="Times New Roman" w:hAnsi="Times New Roman" w:cs="Times New Roman"/>
          <w:sz w:val="24"/>
          <w:szCs w:val="24"/>
        </w:rPr>
      </w:pPr>
      <w:r w:rsidRPr="00EF6990">
        <w:rPr>
          <w:rFonts w:ascii="Times New Roman" w:hAnsi="Times New Roman" w:cs="Times New Roman"/>
          <w:sz w:val="24"/>
          <w:szCs w:val="24"/>
        </w:rPr>
        <w:lastRenderedPageBreak/>
        <w:t>(c). Diskusi Kelompok</w:t>
      </w:r>
    </w:p>
    <w:p w:rsidR="00435CBE" w:rsidRPr="00EF6990" w:rsidRDefault="00435CBE" w:rsidP="00C5176A">
      <w:pPr>
        <w:spacing w:line="480" w:lineRule="auto"/>
        <w:ind w:left="1843" w:firstLine="709"/>
        <w:rPr>
          <w:rFonts w:ascii="Times New Roman" w:hAnsi="Times New Roman" w:cs="Times New Roman"/>
          <w:sz w:val="24"/>
          <w:szCs w:val="24"/>
        </w:rPr>
      </w:pPr>
      <w:r w:rsidRPr="00EF6990">
        <w:rPr>
          <w:rFonts w:ascii="Times New Roman" w:hAnsi="Times New Roman" w:cs="Times New Roman"/>
          <w:sz w:val="24"/>
          <w:szCs w:val="24"/>
        </w:rPr>
        <w:t>Supervisi jenis ini merupakan</w:t>
      </w:r>
      <w:r w:rsidR="004E7C58">
        <w:rPr>
          <w:rFonts w:ascii="Times New Roman" w:hAnsi="Times New Roman" w:cs="Times New Roman"/>
          <w:sz w:val="24"/>
          <w:szCs w:val="24"/>
          <w:lang w:val="id-ID"/>
        </w:rPr>
        <w:t xml:space="preserve"> </w:t>
      </w:r>
      <w:r w:rsidRPr="00EF6990">
        <w:rPr>
          <w:rFonts w:ascii="Times New Roman" w:hAnsi="Times New Roman" w:cs="Times New Roman"/>
          <w:sz w:val="24"/>
          <w:szCs w:val="24"/>
        </w:rPr>
        <w:t>kegiatan d</w:t>
      </w:r>
      <w:r w:rsidR="004E7C58">
        <w:rPr>
          <w:rFonts w:ascii="Times New Roman" w:hAnsi="Times New Roman" w:cs="Times New Roman"/>
          <w:sz w:val="24"/>
          <w:szCs w:val="24"/>
          <w:lang w:val="id-ID"/>
        </w:rPr>
        <w:t>i</w:t>
      </w:r>
      <w:r w:rsidRPr="00EF6990">
        <w:rPr>
          <w:rFonts w:ascii="Times New Roman" w:hAnsi="Times New Roman" w:cs="Times New Roman"/>
          <w:sz w:val="24"/>
          <w:szCs w:val="24"/>
        </w:rPr>
        <w:t xml:space="preserve"> mana sekelompok orang berkumpul dalam situasi tatap muka dan melalui interaksi lisan (bertukar informasi) tentang masalah yang dihadapi bersama. Kegiatan diskusi ini dapat melalui beberapa macam kegiatan, yaitu: diskusi</w:t>
      </w:r>
      <w:r w:rsidR="004E7C58">
        <w:rPr>
          <w:rFonts w:ascii="Times New Roman" w:hAnsi="Times New Roman" w:cs="Times New Roman"/>
          <w:sz w:val="24"/>
          <w:szCs w:val="24"/>
        </w:rPr>
        <w:t xml:space="preserve"> panel, seminar, lokakarya, ko</w:t>
      </w:r>
      <w:r w:rsidR="004E7C58">
        <w:rPr>
          <w:rFonts w:ascii="Times New Roman" w:hAnsi="Times New Roman" w:cs="Times New Roman"/>
          <w:sz w:val="24"/>
          <w:szCs w:val="24"/>
          <w:lang w:val="id-ID"/>
        </w:rPr>
        <w:t>nf</w:t>
      </w:r>
      <w:r w:rsidRPr="00EF6990">
        <w:rPr>
          <w:rFonts w:ascii="Times New Roman" w:hAnsi="Times New Roman" w:cs="Times New Roman"/>
          <w:sz w:val="24"/>
          <w:szCs w:val="24"/>
        </w:rPr>
        <w:t>erensi, kelompok studi, dan kegiatan lain yang bertujuan secara bersama-sama membicarakan persoalan yang dihadapi.</w:t>
      </w:r>
    </w:p>
    <w:p w:rsidR="00435CBE" w:rsidRPr="00EF6990" w:rsidRDefault="00435CBE" w:rsidP="00435CBE">
      <w:pPr>
        <w:spacing w:line="480" w:lineRule="auto"/>
        <w:ind w:left="1276" w:firstLine="164"/>
        <w:rPr>
          <w:rFonts w:ascii="Times New Roman" w:hAnsi="Times New Roman" w:cs="Times New Roman"/>
          <w:sz w:val="24"/>
          <w:szCs w:val="24"/>
        </w:rPr>
      </w:pPr>
      <w:r w:rsidRPr="00EF6990">
        <w:rPr>
          <w:rFonts w:ascii="Times New Roman" w:hAnsi="Times New Roman" w:cs="Times New Roman"/>
          <w:sz w:val="24"/>
          <w:szCs w:val="24"/>
        </w:rPr>
        <w:t xml:space="preserve">(d). Demontrasi mengajar </w:t>
      </w:r>
    </w:p>
    <w:p w:rsidR="00435CBE" w:rsidRPr="00EF6990" w:rsidRDefault="00435CBE" w:rsidP="004E7C58">
      <w:pPr>
        <w:spacing w:line="480" w:lineRule="auto"/>
        <w:ind w:left="1843" w:firstLine="851"/>
        <w:rPr>
          <w:rFonts w:ascii="Times New Roman" w:hAnsi="Times New Roman" w:cs="Times New Roman"/>
          <w:sz w:val="24"/>
          <w:szCs w:val="24"/>
        </w:rPr>
      </w:pPr>
      <w:r w:rsidRPr="00EF6990">
        <w:rPr>
          <w:rFonts w:ascii="Times New Roman" w:hAnsi="Times New Roman" w:cs="Times New Roman"/>
          <w:sz w:val="24"/>
          <w:szCs w:val="24"/>
        </w:rPr>
        <w:t>Demontrasi mengajar harus disusun secara teliti dengan menekankan kepada hal-hal yang dianggap penting. Setelah demontrasi, harus dilakukan analisis observasi sehingga Nampak perkara yang harus diperbaiki.</w:t>
      </w:r>
    </w:p>
    <w:p w:rsidR="00435CBE" w:rsidRPr="00EF6990" w:rsidRDefault="00435CBE" w:rsidP="00435CBE">
      <w:pPr>
        <w:spacing w:line="480" w:lineRule="auto"/>
        <w:ind w:left="1440" w:firstLine="0"/>
        <w:rPr>
          <w:rFonts w:ascii="Times New Roman" w:hAnsi="Times New Roman" w:cs="Times New Roman"/>
          <w:sz w:val="24"/>
          <w:szCs w:val="24"/>
        </w:rPr>
      </w:pPr>
      <w:r w:rsidRPr="00EF6990">
        <w:rPr>
          <w:rFonts w:ascii="Times New Roman" w:hAnsi="Times New Roman" w:cs="Times New Roman"/>
          <w:sz w:val="24"/>
          <w:szCs w:val="24"/>
        </w:rPr>
        <w:t>(e). Kunjungan Kelas Antar guru</w:t>
      </w:r>
    </w:p>
    <w:p w:rsidR="00435CBE" w:rsidRPr="00EF6990" w:rsidRDefault="00435CBE" w:rsidP="00C5176A">
      <w:pPr>
        <w:spacing w:line="480" w:lineRule="auto"/>
        <w:ind w:left="1843" w:firstLine="709"/>
        <w:rPr>
          <w:rFonts w:ascii="Times New Roman" w:hAnsi="Times New Roman" w:cs="Times New Roman"/>
          <w:sz w:val="24"/>
          <w:szCs w:val="24"/>
        </w:rPr>
      </w:pPr>
      <w:r w:rsidRPr="00EF6990">
        <w:rPr>
          <w:rFonts w:ascii="Times New Roman" w:hAnsi="Times New Roman" w:cs="Times New Roman"/>
          <w:sz w:val="24"/>
          <w:szCs w:val="24"/>
        </w:rPr>
        <w:t xml:space="preserve">Kunjungan ini biasanya direncanakan atas permintaan guru-guru. Teknik ini akan efektif jika tiap observasi diikuti oleh suatu analisis yang teliti dan komprehensif.  </w:t>
      </w:r>
    </w:p>
    <w:p w:rsidR="00435CBE" w:rsidRPr="00EF6990" w:rsidRDefault="00435CBE" w:rsidP="00435CBE">
      <w:pPr>
        <w:spacing w:line="480" w:lineRule="auto"/>
        <w:ind w:left="1276" w:firstLine="164"/>
        <w:rPr>
          <w:rFonts w:ascii="Times New Roman" w:hAnsi="Times New Roman" w:cs="Times New Roman"/>
          <w:sz w:val="24"/>
          <w:szCs w:val="24"/>
        </w:rPr>
      </w:pPr>
      <w:r w:rsidRPr="00EF6990">
        <w:rPr>
          <w:rFonts w:ascii="Times New Roman" w:hAnsi="Times New Roman" w:cs="Times New Roman"/>
          <w:sz w:val="24"/>
          <w:szCs w:val="24"/>
        </w:rPr>
        <w:t>(f). Pengembangan Kurikulum</w:t>
      </w:r>
    </w:p>
    <w:p w:rsidR="00435CBE" w:rsidRPr="00EF6990" w:rsidRDefault="00435CBE" w:rsidP="00C5176A">
      <w:pPr>
        <w:spacing w:line="480" w:lineRule="auto"/>
        <w:ind w:left="1843" w:firstLine="709"/>
        <w:rPr>
          <w:rFonts w:ascii="Times New Roman" w:hAnsi="Times New Roman" w:cs="Times New Roman"/>
          <w:sz w:val="24"/>
          <w:szCs w:val="24"/>
        </w:rPr>
      </w:pPr>
      <w:r w:rsidRPr="00EF6990">
        <w:rPr>
          <w:rFonts w:ascii="Times New Roman" w:hAnsi="Times New Roman" w:cs="Times New Roman"/>
          <w:sz w:val="24"/>
          <w:szCs w:val="24"/>
        </w:rPr>
        <w:t xml:space="preserve">Relevansi kurikulum menjadi sangat penting, karena keberhasilan murid akan terlihat dari kemampuannya dalam </w:t>
      </w:r>
      <w:r w:rsidR="004E7C58">
        <w:rPr>
          <w:rFonts w:ascii="Times New Roman" w:hAnsi="Times New Roman" w:cs="Times New Roman"/>
          <w:sz w:val="24"/>
          <w:szCs w:val="24"/>
        </w:rPr>
        <w:lastRenderedPageBreak/>
        <w:t>meng</w:t>
      </w:r>
      <w:r w:rsidR="004E7C58">
        <w:rPr>
          <w:rFonts w:ascii="Times New Roman" w:hAnsi="Times New Roman" w:cs="Times New Roman"/>
          <w:sz w:val="24"/>
          <w:szCs w:val="24"/>
          <w:lang w:val="id-ID"/>
        </w:rPr>
        <w:t>a</w:t>
      </w:r>
      <w:r w:rsidRPr="00EF6990">
        <w:rPr>
          <w:rFonts w:ascii="Times New Roman" w:hAnsi="Times New Roman" w:cs="Times New Roman"/>
          <w:sz w:val="24"/>
          <w:szCs w:val="24"/>
        </w:rPr>
        <w:t xml:space="preserve">tasi persoalan kehidupan yang berubah dan semakin komplek. </w:t>
      </w:r>
    </w:p>
    <w:p w:rsidR="00435CBE" w:rsidRPr="00EF6990" w:rsidRDefault="00435CBE" w:rsidP="00C5176A">
      <w:pPr>
        <w:spacing w:line="480" w:lineRule="auto"/>
        <w:ind w:left="1276" w:firstLine="142"/>
        <w:rPr>
          <w:rFonts w:ascii="Times New Roman" w:hAnsi="Times New Roman" w:cs="Times New Roman"/>
          <w:sz w:val="24"/>
          <w:szCs w:val="24"/>
        </w:rPr>
      </w:pPr>
      <w:r w:rsidRPr="00EF6990">
        <w:rPr>
          <w:rFonts w:ascii="Times New Roman" w:hAnsi="Times New Roman" w:cs="Times New Roman"/>
          <w:sz w:val="24"/>
          <w:szCs w:val="24"/>
        </w:rPr>
        <w:t>(g). Buletin supervisi</w:t>
      </w:r>
    </w:p>
    <w:p w:rsidR="00435CBE" w:rsidRPr="00EF6990" w:rsidRDefault="00435CBE" w:rsidP="004E7C58">
      <w:pPr>
        <w:spacing w:line="480" w:lineRule="auto"/>
        <w:ind w:left="1701" w:firstLine="709"/>
        <w:rPr>
          <w:rFonts w:ascii="Times New Roman" w:hAnsi="Times New Roman" w:cs="Times New Roman"/>
          <w:sz w:val="24"/>
          <w:szCs w:val="24"/>
        </w:rPr>
      </w:pPr>
      <w:r w:rsidRPr="00EF6990">
        <w:rPr>
          <w:rFonts w:ascii="Times New Roman" w:hAnsi="Times New Roman" w:cs="Times New Roman"/>
          <w:sz w:val="24"/>
          <w:szCs w:val="24"/>
        </w:rPr>
        <w:t xml:space="preserve">Buletin supervisi ini merupakan alat komunikasi yang efektif. Buletin ini berisi pengumuman, ihktisar tentang penelitian, analisis presentasi dalam pertemuan organisasi profesional dan perkembangan dalam berbagai bidang studi. </w:t>
      </w:r>
    </w:p>
    <w:p w:rsidR="00435CBE" w:rsidRPr="00EF6990" w:rsidRDefault="00435CBE" w:rsidP="00435CBE">
      <w:pPr>
        <w:spacing w:line="480" w:lineRule="auto"/>
        <w:ind w:left="1276" w:firstLine="0"/>
        <w:rPr>
          <w:rFonts w:ascii="Times New Roman" w:hAnsi="Times New Roman" w:cs="Times New Roman"/>
          <w:sz w:val="24"/>
          <w:szCs w:val="24"/>
        </w:rPr>
      </w:pPr>
      <w:r w:rsidRPr="00EF6990">
        <w:rPr>
          <w:rFonts w:ascii="Times New Roman" w:hAnsi="Times New Roman" w:cs="Times New Roman"/>
          <w:sz w:val="24"/>
          <w:szCs w:val="24"/>
        </w:rPr>
        <w:t>(h). Perpustakaan Profesioanal</w:t>
      </w:r>
    </w:p>
    <w:p w:rsidR="00435CBE" w:rsidRPr="00EF6990" w:rsidRDefault="00435CBE" w:rsidP="00C5176A">
      <w:pPr>
        <w:spacing w:line="480" w:lineRule="auto"/>
        <w:ind w:left="1701" w:firstLine="459"/>
        <w:rPr>
          <w:rFonts w:ascii="Times New Roman" w:hAnsi="Times New Roman" w:cs="Times New Roman"/>
          <w:sz w:val="24"/>
          <w:szCs w:val="24"/>
        </w:rPr>
      </w:pPr>
      <w:r w:rsidRPr="00EF6990">
        <w:rPr>
          <w:rFonts w:ascii="Times New Roman" w:hAnsi="Times New Roman" w:cs="Times New Roman"/>
          <w:sz w:val="24"/>
          <w:szCs w:val="24"/>
        </w:rPr>
        <w:t>Perpustakaan profesional sekolah merupakan sumber informasi yang sangat membantu kepada pertumbuhan profesional guru di sekolah.</w:t>
      </w:r>
    </w:p>
    <w:p w:rsidR="00435CBE" w:rsidRPr="00EF6990" w:rsidRDefault="00435CBE" w:rsidP="00435CBE">
      <w:pPr>
        <w:spacing w:line="480" w:lineRule="auto"/>
        <w:ind w:left="1276" w:firstLine="0"/>
        <w:rPr>
          <w:rFonts w:ascii="Times New Roman" w:hAnsi="Times New Roman" w:cs="Times New Roman"/>
          <w:sz w:val="24"/>
          <w:szCs w:val="24"/>
        </w:rPr>
      </w:pPr>
      <w:r w:rsidRPr="00EF6990">
        <w:rPr>
          <w:rFonts w:ascii="Times New Roman" w:hAnsi="Times New Roman" w:cs="Times New Roman"/>
          <w:sz w:val="24"/>
          <w:szCs w:val="24"/>
        </w:rPr>
        <w:t>(i). Lokakarya</w:t>
      </w:r>
    </w:p>
    <w:p w:rsidR="00435CBE" w:rsidRPr="00EF6990" w:rsidRDefault="00435CBE" w:rsidP="004E7C58">
      <w:pPr>
        <w:spacing w:line="480" w:lineRule="auto"/>
        <w:ind w:left="1701" w:firstLine="851"/>
        <w:rPr>
          <w:rFonts w:ascii="Times New Roman" w:hAnsi="Times New Roman" w:cs="Times New Roman"/>
          <w:sz w:val="24"/>
          <w:szCs w:val="24"/>
        </w:rPr>
      </w:pPr>
      <w:r w:rsidRPr="00EF6990">
        <w:rPr>
          <w:rFonts w:ascii="Times New Roman" w:hAnsi="Times New Roman" w:cs="Times New Roman"/>
          <w:sz w:val="24"/>
          <w:szCs w:val="24"/>
        </w:rPr>
        <w:t>Lokakarya menyediakan kesempatan untuk bekerjasama untuk menyampaikan ide-ide dalam forum khusus.</w:t>
      </w:r>
    </w:p>
    <w:p w:rsidR="00435CBE" w:rsidRPr="00EF6990" w:rsidRDefault="00435CBE" w:rsidP="00133548">
      <w:pPr>
        <w:spacing w:line="480" w:lineRule="auto"/>
        <w:ind w:left="1843" w:firstLine="709"/>
        <w:rPr>
          <w:rFonts w:ascii="Times New Roman" w:hAnsi="Times New Roman" w:cs="Times New Roman"/>
          <w:sz w:val="24"/>
          <w:szCs w:val="24"/>
        </w:rPr>
      </w:pPr>
      <w:r w:rsidRPr="00EF6990">
        <w:rPr>
          <w:rFonts w:ascii="Times New Roman" w:hAnsi="Times New Roman" w:cs="Times New Roman"/>
          <w:sz w:val="24"/>
          <w:szCs w:val="24"/>
        </w:rPr>
        <w:t xml:space="preserve">Sebenarnya tidak ada satu teknik tunggal yang dapat memenuhi segala kebutuhan dalam kegiatan supervisi, jadi kelebihan dan kekurangan dalam teknik tertentu akan sangat dipengaruhi oleh sitauasi dan keadaan. Dengan demikian, kita dapat menggunakan teknik tertentu setelah melakukan analisis </w:t>
      </w:r>
      <w:r w:rsidRPr="00EF6990">
        <w:rPr>
          <w:rFonts w:ascii="Times New Roman" w:hAnsi="Times New Roman" w:cs="Times New Roman"/>
          <w:sz w:val="24"/>
          <w:szCs w:val="24"/>
        </w:rPr>
        <w:lastRenderedPageBreak/>
        <w:t>lingkungan dulu baru kemudian kita menetapkan teknik tertentu dalam kegiatan supervisi di lapangan.</w:t>
      </w:r>
      <w:r w:rsidRPr="00EF6990">
        <w:rPr>
          <w:rStyle w:val="FootnoteReference"/>
          <w:rFonts w:ascii="Times New Roman" w:hAnsi="Times New Roman" w:cs="Times New Roman"/>
          <w:sz w:val="24"/>
          <w:szCs w:val="24"/>
        </w:rPr>
        <w:footnoteReference w:id="122"/>
      </w:r>
    </w:p>
    <w:p w:rsidR="00407955" w:rsidRPr="00EF6990" w:rsidRDefault="00F5611D" w:rsidP="00F5611D">
      <w:pPr>
        <w:spacing w:line="480" w:lineRule="auto"/>
        <w:ind w:left="851" w:hanging="425"/>
        <w:rPr>
          <w:rFonts w:ascii="Times New Roman" w:hAnsi="Times New Roman" w:cs="Times New Roman"/>
          <w:b/>
          <w:bCs/>
          <w:sz w:val="24"/>
          <w:szCs w:val="24"/>
        </w:rPr>
      </w:pPr>
      <w:r>
        <w:rPr>
          <w:rFonts w:ascii="Times New Roman" w:hAnsi="Times New Roman" w:cs="Times New Roman"/>
          <w:b/>
          <w:bCs/>
          <w:sz w:val="24"/>
          <w:szCs w:val="24"/>
          <w:lang w:val="id-ID"/>
        </w:rPr>
        <w:t xml:space="preserve">E. </w:t>
      </w:r>
      <w:r w:rsidR="00407955" w:rsidRPr="00EF6990">
        <w:rPr>
          <w:rFonts w:ascii="Times New Roman" w:hAnsi="Times New Roman" w:cs="Times New Roman"/>
          <w:b/>
          <w:bCs/>
          <w:sz w:val="24"/>
          <w:szCs w:val="24"/>
        </w:rPr>
        <w:t xml:space="preserve">Nilai-nilai Religius Dalam Pembinaan Kompetensi Guru </w:t>
      </w:r>
    </w:p>
    <w:p w:rsidR="00407955" w:rsidRPr="00EF6990" w:rsidRDefault="00407955" w:rsidP="004E7C58">
      <w:pPr>
        <w:pStyle w:val="ListParagraph"/>
        <w:autoSpaceDE w:val="0"/>
        <w:autoSpaceDN w:val="0"/>
        <w:adjustRightInd w:val="0"/>
        <w:spacing w:line="480" w:lineRule="auto"/>
        <w:ind w:left="709" w:firstLine="851"/>
        <w:rPr>
          <w:rFonts w:ascii="Times New Roman" w:hAnsi="Times New Roman" w:cs="Times New Roman"/>
          <w:color w:val="000000"/>
          <w:sz w:val="24"/>
          <w:szCs w:val="24"/>
        </w:rPr>
      </w:pPr>
      <w:r w:rsidRPr="00EF6990">
        <w:rPr>
          <w:rFonts w:ascii="Times New Roman" w:hAnsi="Times New Roman" w:cs="Times New Roman"/>
          <w:color w:val="000000"/>
          <w:sz w:val="24"/>
          <w:szCs w:val="24"/>
        </w:rPr>
        <w:t>Guru merupakan salah satu komponen pendidikan yang memiliki tanggung jawab yang besar, berat dan mulia.  Bahkan tugas berat itu menjadi semakin komplek ketika seseorang menjadi guru di madrasah. Guru madrasah berbasis pesantren dituntut untuk terus kontinyu</w:t>
      </w:r>
      <w:r w:rsidRPr="00EF6990">
        <w:rPr>
          <w:rFonts w:ascii="Times New Roman" w:hAnsi="Times New Roman" w:cs="Times New Roman"/>
          <w:i/>
          <w:color w:val="000000"/>
          <w:sz w:val="24"/>
          <w:szCs w:val="24"/>
        </w:rPr>
        <w:t xml:space="preserve"> </w:t>
      </w:r>
      <w:r w:rsidRPr="00EF6990">
        <w:rPr>
          <w:rFonts w:ascii="Times New Roman" w:hAnsi="Times New Roman" w:cs="Times New Roman"/>
          <w:color w:val="000000"/>
          <w:sz w:val="24"/>
          <w:szCs w:val="24"/>
        </w:rPr>
        <w:t>dalam melaksanakan tugas mulianya ditengah serba minimnya sarana dan prasarana yang dimiliki pesantren.</w:t>
      </w:r>
    </w:p>
    <w:p w:rsidR="00407955" w:rsidRPr="00EF6990" w:rsidRDefault="00407955" w:rsidP="004E7C58">
      <w:pPr>
        <w:pStyle w:val="ListParagraph"/>
        <w:autoSpaceDE w:val="0"/>
        <w:autoSpaceDN w:val="0"/>
        <w:adjustRightInd w:val="0"/>
        <w:spacing w:line="480" w:lineRule="auto"/>
        <w:ind w:left="709" w:firstLine="851"/>
        <w:rPr>
          <w:rFonts w:ascii="Times New Roman" w:hAnsi="Times New Roman" w:cs="Times New Roman"/>
          <w:color w:val="000000"/>
          <w:sz w:val="24"/>
          <w:szCs w:val="24"/>
        </w:rPr>
      </w:pPr>
      <w:r w:rsidRPr="00EF6990">
        <w:rPr>
          <w:rFonts w:ascii="Times New Roman" w:hAnsi="Times New Roman" w:cs="Times New Roman"/>
          <w:color w:val="000000"/>
          <w:sz w:val="24"/>
          <w:szCs w:val="24"/>
        </w:rPr>
        <w:t>Guru madrasah harus terus memacu diri untuk untuk meningkatkan kompetensi dirinya sehingga dapat mengantarkan siswanya ke gerbang tujuan hakiki manusia, yakni mencapai ridl</w:t>
      </w:r>
      <w:r w:rsidR="004E7C58">
        <w:rPr>
          <w:rFonts w:ascii="Times New Roman" w:hAnsi="Times New Roman" w:cs="Times New Roman"/>
          <w:color w:val="000000"/>
          <w:sz w:val="24"/>
          <w:szCs w:val="24"/>
          <w:lang w:val="id-ID"/>
        </w:rPr>
        <w:t>a</w:t>
      </w:r>
      <w:r w:rsidRPr="00EF6990">
        <w:rPr>
          <w:rFonts w:ascii="Times New Roman" w:hAnsi="Times New Roman" w:cs="Times New Roman"/>
          <w:color w:val="000000"/>
          <w:sz w:val="24"/>
          <w:szCs w:val="24"/>
        </w:rPr>
        <w:t xml:space="preserve"> Allah SWT. Keberhasilannya diukur dari terlahirnya lulusan madrasah yang dapat mengatasi persoalan kehidupan dengan segala seluk-beluknya sehingga menjadi pri</w:t>
      </w:r>
      <w:r w:rsidR="004E7C58">
        <w:rPr>
          <w:rFonts w:ascii="Times New Roman" w:hAnsi="Times New Roman" w:cs="Times New Roman"/>
          <w:color w:val="000000"/>
          <w:sz w:val="24"/>
          <w:szCs w:val="24"/>
        </w:rPr>
        <w:t>badi yang beriman dan beramal s</w:t>
      </w:r>
      <w:r w:rsidR="004E7C58">
        <w:rPr>
          <w:rFonts w:ascii="Times New Roman" w:hAnsi="Times New Roman" w:cs="Times New Roman"/>
          <w:color w:val="000000"/>
          <w:sz w:val="24"/>
          <w:szCs w:val="24"/>
          <w:lang w:val="id-ID"/>
        </w:rPr>
        <w:t>a</w:t>
      </w:r>
      <w:r w:rsidRPr="00EF6990">
        <w:rPr>
          <w:rFonts w:ascii="Times New Roman" w:hAnsi="Times New Roman" w:cs="Times New Roman"/>
          <w:color w:val="000000"/>
          <w:sz w:val="24"/>
          <w:szCs w:val="24"/>
        </w:rPr>
        <w:t xml:space="preserve">leh. </w:t>
      </w:r>
    </w:p>
    <w:p w:rsidR="00407955" w:rsidRPr="00EF6990" w:rsidRDefault="00407955" w:rsidP="002F1D4E">
      <w:pPr>
        <w:spacing w:after="0" w:line="480" w:lineRule="auto"/>
        <w:ind w:left="851" w:firstLine="589"/>
        <w:rPr>
          <w:rFonts w:ascii="Times New Roman" w:hAnsi="Times New Roman" w:cs="Times New Roman"/>
          <w:i/>
          <w:iCs/>
          <w:sz w:val="24"/>
          <w:szCs w:val="24"/>
          <w:lang w:val="id-ID"/>
        </w:rPr>
      </w:pPr>
      <w:r w:rsidRPr="00EF6990">
        <w:rPr>
          <w:rFonts w:ascii="Times New Roman" w:hAnsi="Times New Roman" w:cs="Times New Roman"/>
          <w:sz w:val="24"/>
          <w:szCs w:val="24"/>
        </w:rPr>
        <w:t>Dalam usaha meningkatkan kompetensi profesionalnya sebagai guru, kita diingatkan oleh sebuah petuah dari Sayyidina Ali R.A yang mengatakan:</w:t>
      </w:r>
      <w:r w:rsidR="002F1D4E" w:rsidRPr="00133548">
        <w:rPr>
          <w:rFonts w:ascii="Times New Roman" w:hAnsi="Times New Roman" w:cs="Times New Roman"/>
          <w:sz w:val="28"/>
          <w:szCs w:val="28"/>
          <w:rtl/>
        </w:rPr>
        <w:t xml:space="preserve"> </w:t>
      </w:r>
      <w:r w:rsidRPr="00EF6990">
        <w:rPr>
          <w:rFonts w:ascii="Times New Roman" w:hAnsi="Times New Roman" w:cs="Times New Roman"/>
          <w:i/>
          <w:iCs/>
          <w:sz w:val="24"/>
          <w:szCs w:val="24"/>
          <w:lang w:val="id-ID"/>
        </w:rPr>
        <w:t>Barangsiapa yang keadaannya hari ini leb</w:t>
      </w:r>
      <w:r w:rsidR="00133548">
        <w:rPr>
          <w:rFonts w:ascii="Times New Roman" w:hAnsi="Times New Roman" w:cs="Times New Roman"/>
          <w:i/>
          <w:iCs/>
          <w:sz w:val="24"/>
          <w:szCs w:val="24"/>
          <w:lang w:val="id-ID"/>
        </w:rPr>
        <w:t xml:space="preserve">ih baik daripada kemarin, maka </w:t>
      </w:r>
      <w:r w:rsidRPr="00EF6990">
        <w:rPr>
          <w:rFonts w:ascii="Times New Roman" w:hAnsi="Times New Roman" w:cs="Times New Roman"/>
          <w:i/>
          <w:iCs/>
          <w:sz w:val="24"/>
          <w:szCs w:val="24"/>
          <w:lang w:val="id-ID"/>
        </w:rPr>
        <w:t xml:space="preserve">dia adalah orang yang beruntung, barangsiapa yang keadaannya hari ini sama dengan hari kemarin, maka dia adalah orang </w:t>
      </w:r>
      <w:r w:rsidRPr="00EF6990">
        <w:rPr>
          <w:rFonts w:ascii="Times New Roman" w:hAnsi="Times New Roman" w:cs="Times New Roman"/>
          <w:i/>
          <w:iCs/>
          <w:sz w:val="24"/>
          <w:szCs w:val="24"/>
          <w:lang w:val="id-ID"/>
        </w:rPr>
        <w:lastRenderedPageBreak/>
        <w:t>tercela dan barangsiapa yang keadaannya hari ini lebih jelek dari kemarin, maka</w:t>
      </w:r>
      <w:r w:rsidR="00133548">
        <w:rPr>
          <w:rFonts w:ascii="Times New Roman" w:hAnsi="Times New Roman" w:cs="Times New Roman"/>
          <w:i/>
          <w:iCs/>
          <w:sz w:val="24"/>
          <w:szCs w:val="24"/>
          <w:lang w:val="id-ID"/>
        </w:rPr>
        <w:t xml:space="preserve"> dia adalah orang yang terpuruk</w:t>
      </w:r>
      <w:r w:rsidR="002F1D4E">
        <w:rPr>
          <w:rFonts w:ascii="Times New Roman" w:hAnsi="Times New Roman" w:cs="Times New Roman"/>
          <w:i/>
          <w:iCs/>
          <w:sz w:val="24"/>
          <w:szCs w:val="24"/>
          <w:lang w:val="id-ID"/>
        </w:rPr>
        <w:t>.</w:t>
      </w:r>
      <w:r w:rsidR="002F1D4E">
        <w:rPr>
          <w:rStyle w:val="FootnoteReference"/>
          <w:rFonts w:ascii="Times New Roman" w:hAnsi="Times New Roman" w:cs="Times New Roman"/>
          <w:i/>
          <w:iCs/>
          <w:sz w:val="24"/>
          <w:szCs w:val="24"/>
          <w:lang w:val="id-ID"/>
        </w:rPr>
        <w:footnoteReference w:id="123"/>
      </w:r>
    </w:p>
    <w:p w:rsidR="00407955" w:rsidRPr="00EF6990" w:rsidRDefault="00407955" w:rsidP="002F1D4E">
      <w:pPr>
        <w:pStyle w:val="NoSpacing"/>
        <w:spacing w:line="480" w:lineRule="auto"/>
        <w:ind w:left="851" w:firstLine="589"/>
        <w:jc w:val="both"/>
        <w:rPr>
          <w:rFonts w:ascii="Times New Roman" w:hAnsi="Times New Roman" w:cs="Times New Roman"/>
          <w:sz w:val="24"/>
          <w:szCs w:val="24"/>
        </w:rPr>
      </w:pPr>
      <w:r w:rsidRPr="00EF6990">
        <w:rPr>
          <w:rFonts w:ascii="Times New Roman" w:hAnsi="Times New Roman" w:cs="Times New Roman"/>
          <w:sz w:val="24"/>
          <w:szCs w:val="24"/>
        </w:rPr>
        <w:t xml:space="preserve">Bahkan empat abad yang silam, </w:t>
      </w:r>
      <w:r w:rsidR="004E7C58">
        <w:rPr>
          <w:rFonts w:ascii="Times New Roman" w:hAnsi="Times New Roman" w:cs="Times New Roman"/>
          <w:sz w:val="24"/>
          <w:szCs w:val="24"/>
        </w:rPr>
        <w:t>telah diingatkan oleh baginda R</w:t>
      </w:r>
      <w:r w:rsidR="004E7C58">
        <w:rPr>
          <w:rFonts w:ascii="Times New Roman" w:hAnsi="Times New Roman" w:cs="Times New Roman"/>
          <w:sz w:val="24"/>
          <w:szCs w:val="24"/>
          <w:lang w:val="id-ID"/>
        </w:rPr>
        <w:t>a</w:t>
      </w:r>
      <w:r w:rsidRPr="00EF6990">
        <w:rPr>
          <w:rFonts w:ascii="Times New Roman" w:hAnsi="Times New Roman" w:cs="Times New Roman"/>
          <w:sz w:val="24"/>
          <w:szCs w:val="24"/>
        </w:rPr>
        <w:t xml:space="preserve">sulullah SAW dalam sabdanya: </w:t>
      </w:r>
    </w:p>
    <w:p w:rsidR="00407955" w:rsidRPr="00EF6990" w:rsidRDefault="00407955" w:rsidP="00407955">
      <w:pPr>
        <w:pStyle w:val="NoSpacing"/>
        <w:bidi/>
        <w:spacing w:line="480" w:lineRule="auto"/>
        <w:ind w:left="851"/>
        <w:jc w:val="both"/>
        <w:rPr>
          <w:rFonts w:ascii="Times New Roman" w:hAnsi="Times New Roman" w:cs="Times New Roman"/>
          <w:sz w:val="24"/>
          <w:szCs w:val="24"/>
          <w:rtl/>
        </w:rPr>
      </w:pPr>
      <w:r w:rsidRPr="00EF6990">
        <w:rPr>
          <w:rFonts w:ascii="Times New Roman" w:hAnsi="Times New Roman" w:cs="Times New Roman"/>
          <w:sz w:val="24"/>
          <w:szCs w:val="24"/>
          <w:rtl/>
        </w:rPr>
        <w:t>إذا وسد الأمر إلى غير أهله فانتظر الساعة</w:t>
      </w:r>
    </w:p>
    <w:p w:rsidR="00407955" w:rsidRPr="00EF6990" w:rsidRDefault="007C2AB6" w:rsidP="00407955">
      <w:pPr>
        <w:pStyle w:val="NoSpacing"/>
        <w:spacing w:line="480" w:lineRule="auto"/>
        <w:ind w:left="851"/>
        <w:jc w:val="both"/>
        <w:rPr>
          <w:rFonts w:ascii="Times New Roman" w:hAnsi="Times New Roman" w:cs="Times New Roman"/>
          <w:sz w:val="24"/>
          <w:szCs w:val="24"/>
        </w:rPr>
      </w:pPr>
      <w:r>
        <w:rPr>
          <w:rFonts w:ascii="Times New Roman" w:hAnsi="Times New Roman" w:cs="Times New Roman"/>
          <w:iCs/>
          <w:sz w:val="24"/>
          <w:szCs w:val="24"/>
          <w:lang w:val="id-ID"/>
        </w:rPr>
        <w:t xml:space="preserve">Artinya: </w:t>
      </w:r>
      <w:r w:rsidR="00407955" w:rsidRPr="00EF6990">
        <w:rPr>
          <w:rFonts w:ascii="Times New Roman" w:hAnsi="Times New Roman" w:cs="Times New Roman"/>
          <w:i/>
          <w:sz w:val="24"/>
          <w:szCs w:val="24"/>
        </w:rPr>
        <w:t xml:space="preserve">Jika sebuah urusan diserahkan kepada orang yang bukan ahlinya, maka tunggulah kehancurannya </w:t>
      </w:r>
      <w:r w:rsidR="00407955" w:rsidRPr="00EF6990">
        <w:rPr>
          <w:rFonts w:ascii="Times New Roman" w:hAnsi="Times New Roman" w:cs="Times New Roman"/>
          <w:sz w:val="24"/>
          <w:szCs w:val="24"/>
        </w:rPr>
        <w:t>(HR. Bukhari).</w:t>
      </w:r>
      <w:r w:rsidR="003B6FEE">
        <w:rPr>
          <w:rStyle w:val="FootnoteReference"/>
          <w:rFonts w:ascii="Times New Roman" w:hAnsi="Times New Roman" w:cs="Times New Roman"/>
          <w:sz w:val="24"/>
          <w:szCs w:val="24"/>
        </w:rPr>
        <w:footnoteReference w:id="124"/>
      </w:r>
    </w:p>
    <w:p w:rsidR="00407955" w:rsidRPr="00EF6990" w:rsidRDefault="00407955" w:rsidP="004E7C58">
      <w:pPr>
        <w:pStyle w:val="NoSpacing"/>
        <w:spacing w:line="480" w:lineRule="auto"/>
        <w:ind w:left="851" w:firstLine="589"/>
        <w:jc w:val="both"/>
        <w:rPr>
          <w:rFonts w:ascii="Times New Roman" w:hAnsi="Times New Roman" w:cs="Times New Roman"/>
          <w:sz w:val="24"/>
          <w:szCs w:val="24"/>
        </w:rPr>
      </w:pPr>
      <w:r w:rsidRPr="00EF6990">
        <w:rPr>
          <w:rFonts w:ascii="Times New Roman" w:hAnsi="Times New Roman" w:cs="Times New Roman"/>
          <w:sz w:val="24"/>
          <w:szCs w:val="24"/>
        </w:rPr>
        <w:t xml:space="preserve">Dalil di atas menunjukkan bahwa untuk meningkatkan kompetensi profesional guru perlu adanya perubahan ke arah yang lebih baik yang dilakukan secara berkesinambungan. Seluruh </w:t>
      </w:r>
      <w:r w:rsidRPr="004E7C58">
        <w:rPr>
          <w:rFonts w:ascii="Times New Roman" w:hAnsi="Times New Roman" w:cs="Times New Roman"/>
          <w:i/>
          <w:iCs/>
          <w:sz w:val="24"/>
          <w:szCs w:val="24"/>
        </w:rPr>
        <w:t>stakeholder</w:t>
      </w:r>
      <w:r w:rsidRPr="00EF6990">
        <w:rPr>
          <w:rFonts w:ascii="Times New Roman" w:hAnsi="Times New Roman" w:cs="Times New Roman"/>
          <w:sz w:val="24"/>
          <w:szCs w:val="24"/>
        </w:rPr>
        <w:t xml:space="preserve"> sekolah</w:t>
      </w:r>
      <w:r w:rsidR="004E7C58">
        <w:rPr>
          <w:rFonts w:ascii="Times New Roman" w:hAnsi="Times New Roman" w:cs="Times New Roman"/>
          <w:sz w:val="24"/>
          <w:szCs w:val="24"/>
        </w:rPr>
        <w:t xml:space="preserve"> dituntut untuk selalu meningk</w:t>
      </w:r>
      <w:r w:rsidR="004E7C58">
        <w:rPr>
          <w:rFonts w:ascii="Times New Roman" w:hAnsi="Times New Roman" w:cs="Times New Roman"/>
          <w:sz w:val="24"/>
          <w:szCs w:val="24"/>
          <w:lang w:val="id-ID"/>
        </w:rPr>
        <w:t>atkan</w:t>
      </w:r>
      <w:r w:rsidRPr="00EF6990">
        <w:rPr>
          <w:rFonts w:ascii="Times New Roman" w:hAnsi="Times New Roman" w:cs="Times New Roman"/>
          <w:sz w:val="24"/>
          <w:szCs w:val="24"/>
        </w:rPr>
        <w:t xml:space="preserve"> kemampuan diri sehingga tidak statis, jumud dan ketinggalan zaman. Sikap dinamis dan </w:t>
      </w:r>
      <w:r w:rsidRPr="004E7C58">
        <w:rPr>
          <w:rFonts w:ascii="Times New Roman" w:hAnsi="Times New Roman" w:cs="Times New Roman"/>
          <w:i/>
          <w:iCs/>
          <w:sz w:val="24"/>
          <w:szCs w:val="24"/>
        </w:rPr>
        <w:t>konstruktif</w:t>
      </w:r>
      <w:r w:rsidRPr="00EF6990">
        <w:rPr>
          <w:rFonts w:ascii="Times New Roman" w:hAnsi="Times New Roman" w:cs="Times New Roman"/>
          <w:sz w:val="24"/>
          <w:szCs w:val="24"/>
        </w:rPr>
        <w:t xml:space="preserve"> harus selalu dipupuk demi terjadinya perubahan-perubahan yang diinginkan. Dengan demikian perlu dilakukan pembinaan yang berkesinambungan sehingga semangat dan etos kerja serta kompetensi profesional guru terus meningkat. </w:t>
      </w:r>
    </w:p>
    <w:p w:rsidR="00407955" w:rsidRPr="00EF6990" w:rsidRDefault="00407955" w:rsidP="00407955">
      <w:pPr>
        <w:pStyle w:val="ListParagraph"/>
        <w:spacing w:line="480" w:lineRule="auto"/>
        <w:ind w:left="851" w:firstLine="589"/>
        <w:rPr>
          <w:rFonts w:ascii="Times New Roman" w:hAnsi="Times New Roman" w:cs="Times New Roman"/>
          <w:sz w:val="24"/>
          <w:szCs w:val="24"/>
        </w:rPr>
      </w:pPr>
      <w:r w:rsidRPr="00EF6990">
        <w:rPr>
          <w:rFonts w:ascii="Times New Roman" w:hAnsi="Times New Roman" w:cs="Times New Roman"/>
          <w:sz w:val="24"/>
          <w:szCs w:val="24"/>
        </w:rPr>
        <w:t xml:space="preserve">Senada dengan penjelasan di atas, lahirnya institusi pendidikan di pesantren sebagi wujud usaha ummah untuk merespon tantangan zaman agar umat Islam tidak tercerabut dari nilai dasar yang hakiki sehingga tetap berjalan pada </w:t>
      </w:r>
      <w:r w:rsidRPr="00EF6990">
        <w:rPr>
          <w:rFonts w:ascii="Times New Roman" w:hAnsi="Times New Roman" w:cs="Times New Roman"/>
          <w:i/>
          <w:iCs/>
          <w:sz w:val="24"/>
          <w:szCs w:val="24"/>
        </w:rPr>
        <w:t>platform</w:t>
      </w:r>
      <w:r w:rsidRPr="00EF6990">
        <w:rPr>
          <w:rFonts w:ascii="Times New Roman" w:hAnsi="Times New Roman" w:cs="Times New Roman"/>
          <w:sz w:val="24"/>
          <w:szCs w:val="24"/>
        </w:rPr>
        <w:t xml:space="preserve"> aqidah yang lurus dan benar. </w:t>
      </w:r>
    </w:p>
    <w:p w:rsidR="00407955" w:rsidRPr="00EF6990" w:rsidRDefault="00407955" w:rsidP="00F30C3E">
      <w:pPr>
        <w:pStyle w:val="ListParagraph"/>
        <w:spacing w:line="480" w:lineRule="auto"/>
        <w:ind w:left="851" w:firstLine="589"/>
        <w:rPr>
          <w:rFonts w:ascii="Times New Roman" w:hAnsi="Times New Roman" w:cs="Times New Roman"/>
          <w:sz w:val="24"/>
          <w:szCs w:val="24"/>
        </w:rPr>
      </w:pPr>
      <w:r w:rsidRPr="00EF6990">
        <w:rPr>
          <w:rFonts w:ascii="Times New Roman" w:hAnsi="Times New Roman" w:cs="Times New Roman"/>
          <w:sz w:val="24"/>
          <w:szCs w:val="24"/>
        </w:rPr>
        <w:lastRenderedPageBreak/>
        <w:t xml:space="preserve">Dengan demikian, maka pembinaan kompetensi guru harus mengacu pada pesan-pesan </w:t>
      </w:r>
      <w:r w:rsidRPr="00EF6990">
        <w:rPr>
          <w:rFonts w:ascii="Times New Roman" w:hAnsi="Times New Roman" w:cs="Times New Roman"/>
          <w:i/>
          <w:iCs/>
          <w:sz w:val="24"/>
          <w:szCs w:val="24"/>
        </w:rPr>
        <w:t xml:space="preserve">Ilahiyyah </w:t>
      </w:r>
      <w:r w:rsidRPr="00EF6990">
        <w:rPr>
          <w:rFonts w:ascii="Times New Roman" w:hAnsi="Times New Roman" w:cs="Times New Roman"/>
          <w:sz w:val="24"/>
          <w:szCs w:val="24"/>
        </w:rPr>
        <w:t>yang bersandar pada Kitabullah dan Sunnah R</w:t>
      </w:r>
      <w:r w:rsidR="004E7C58">
        <w:rPr>
          <w:rFonts w:ascii="Times New Roman" w:hAnsi="Times New Roman" w:cs="Times New Roman"/>
          <w:sz w:val="24"/>
          <w:szCs w:val="24"/>
          <w:lang w:val="id-ID"/>
        </w:rPr>
        <w:t>a</w:t>
      </w:r>
      <w:r w:rsidRPr="00EF6990">
        <w:rPr>
          <w:rFonts w:ascii="Times New Roman" w:hAnsi="Times New Roman" w:cs="Times New Roman"/>
          <w:sz w:val="24"/>
          <w:szCs w:val="24"/>
        </w:rPr>
        <w:t xml:space="preserve">sulullah SAW. Oleh sebab itu maka implementasi supervisi yang dilakukan di Madrasah Tsanawiyah yang harus berlandaskan pada nilai-nilai dan spirit agama. </w:t>
      </w:r>
    </w:p>
    <w:p w:rsidR="00105FC5" w:rsidRDefault="00407955" w:rsidP="004E7C58">
      <w:pPr>
        <w:pStyle w:val="NoSpacing"/>
        <w:spacing w:line="480" w:lineRule="auto"/>
        <w:ind w:left="851" w:firstLine="731"/>
        <w:jc w:val="both"/>
        <w:rPr>
          <w:rFonts w:ascii="Times New Roman" w:hAnsi="Times New Roman" w:cs="Times New Roman"/>
          <w:sz w:val="24"/>
          <w:szCs w:val="24"/>
        </w:rPr>
      </w:pPr>
      <w:r w:rsidRPr="00EF6990">
        <w:rPr>
          <w:rFonts w:ascii="Times New Roman" w:hAnsi="Times New Roman" w:cs="Times New Roman"/>
          <w:sz w:val="24"/>
          <w:szCs w:val="24"/>
        </w:rPr>
        <w:t xml:space="preserve">Sanusi menyebutkan lima macam nilai religius yang harus melandasi proses belajar yang disebut dengan </w:t>
      </w:r>
      <w:r w:rsidRPr="00EF6990">
        <w:rPr>
          <w:rFonts w:ascii="Times New Roman" w:hAnsi="Times New Roman" w:cs="Times New Roman"/>
          <w:i/>
          <w:iCs/>
          <w:sz w:val="24"/>
          <w:szCs w:val="24"/>
        </w:rPr>
        <w:t>a system of mega values</w:t>
      </w:r>
      <w:r w:rsidRPr="00EF6990">
        <w:rPr>
          <w:rFonts w:ascii="Times New Roman" w:hAnsi="Times New Roman" w:cs="Times New Roman"/>
          <w:sz w:val="24"/>
          <w:szCs w:val="24"/>
        </w:rPr>
        <w:t xml:space="preserve"> (sistem nilai ilahiyah). Nilai-nilai tersebut adalah: </w:t>
      </w:r>
    </w:p>
    <w:p w:rsidR="00105FC5" w:rsidRDefault="00407955" w:rsidP="00105FC5">
      <w:pPr>
        <w:pStyle w:val="NoSpacing"/>
        <w:spacing w:line="480" w:lineRule="auto"/>
        <w:ind w:left="1276" w:hanging="425"/>
        <w:jc w:val="both"/>
        <w:rPr>
          <w:rFonts w:ascii="Times New Roman" w:hAnsi="Times New Roman" w:cs="Times New Roman"/>
          <w:sz w:val="24"/>
          <w:szCs w:val="24"/>
        </w:rPr>
      </w:pPr>
      <w:r w:rsidRPr="00EF6990">
        <w:rPr>
          <w:rFonts w:ascii="Times New Roman" w:hAnsi="Times New Roman" w:cs="Times New Roman"/>
          <w:sz w:val="24"/>
          <w:szCs w:val="24"/>
        </w:rPr>
        <w:t xml:space="preserve">(a). </w:t>
      </w:r>
      <w:r w:rsidRPr="00EF6990">
        <w:rPr>
          <w:rFonts w:ascii="Times New Roman" w:hAnsi="Times New Roman" w:cs="Times New Roman"/>
          <w:i/>
          <w:iCs/>
          <w:sz w:val="24"/>
          <w:szCs w:val="24"/>
        </w:rPr>
        <w:t xml:space="preserve"> Minallah</w:t>
      </w:r>
      <w:r w:rsidRPr="00EF6990">
        <w:rPr>
          <w:rFonts w:ascii="Times New Roman" w:hAnsi="Times New Roman" w:cs="Times New Roman"/>
          <w:sz w:val="24"/>
          <w:szCs w:val="24"/>
        </w:rPr>
        <w:t xml:space="preserve">, bersumber dari Allah; </w:t>
      </w:r>
    </w:p>
    <w:p w:rsidR="00105FC5" w:rsidRDefault="00407955" w:rsidP="00105FC5">
      <w:pPr>
        <w:pStyle w:val="NoSpacing"/>
        <w:spacing w:line="480" w:lineRule="auto"/>
        <w:ind w:left="1276" w:hanging="425"/>
        <w:jc w:val="both"/>
        <w:rPr>
          <w:rFonts w:ascii="Times New Roman" w:hAnsi="Times New Roman" w:cs="Times New Roman"/>
          <w:sz w:val="24"/>
          <w:szCs w:val="24"/>
        </w:rPr>
      </w:pPr>
      <w:r w:rsidRPr="00EF6990">
        <w:rPr>
          <w:rFonts w:ascii="Times New Roman" w:hAnsi="Times New Roman" w:cs="Times New Roman"/>
          <w:sz w:val="24"/>
          <w:szCs w:val="24"/>
        </w:rPr>
        <w:t>(b).</w:t>
      </w:r>
      <w:r w:rsidRPr="00EF6990">
        <w:rPr>
          <w:rFonts w:ascii="Times New Roman" w:hAnsi="Times New Roman" w:cs="Times New Roman"/>
          <w:i/>
          <w:iCs/>
          <w:sz w:val="24"/>
          <w:szCs w:val="24"/>
        </w:rPr>
        <w:t xml:space="preserve"> Billah</w:t>
      </w:r>
      <w:r w:rsidRPr="00EF6990">
        <w:rPr>
          <w:rFonts w:ascii="Times New Roman" w:hAnsi="Times New Roman" w:cs="Times New Roman"/>
          <w:sz w:val="24"/>
          <w:szCs w:val="24"/>
        </w:rPr>
        <w:t xml:space="preserve">, bekerja dengan kekuatan Allah; </w:t>
      </w:r>
    </w:p>
    <w:p w:rsidR="00105FC5" w:rsidRDefault="00407955" w:rsidP="00105FC5">
      <w:pPr>
        <w:pStyle w:val="NoSpacing"/>
        <w:spacing w:line="480" w:lineRule="auto"/>
        <w:ind w:left="1276" w:hanging="425"/>
        <w:jc w:val="both"/>
        <w:rPr>
          <w:rFonts w:ascii="Times New Roman" w:hAnsi="Times New Roman" w:cs="Times New Roman"/>
          <w:sz w:val="24"/>
          <w:szCs w:val="24"/>
        </w:rPr>
      </w:pPr>
      <w:r w:rsidRPr="00EF6990">
        <w:rPr>
          <w:rFonts w:ascii="Times New Roman" w:hAnsi="Times New Roman" w:cs="Times New Roman"/>
          <w:sz w:val="24"/>
          <w:szCs w:val="24"/>
        </w:rPr>
        <w:t xml:space="preserve">(c). </w:t>
      </w:r>
      <w:r w:rsidRPr="00EF6990">
        <w:rPr>
          <w:rFonts w:ascii="Times New Roman" w:hAnsi="Times New Roman" w:cs="Times New Roman"/>
          <w:i/>
          <w:iCs/>
          <w:sz w:val="24"/>
          <w:szCs w:val="24"/>
        </w:rPr>
        <w:t>Ma’allah</w:t>
      </w:r>
      <w:r w:rsidRPr="00EF6990">
        <w:rPr>
          <w:rFonts w:ascii="Times New Roman" w:hAnsi="Times New Roman" w:cs="Times New Roman"/>
          <w:sz w:val="24"/>
          <w:szCs w:val="24"/>
        </w:rPr>
        <w:t xml:space="preserve">, dalam proses selalu bersama dengan Allah; </w:t>
      </w:r>
    </w:p>
    <w:p w:rsidR="00105FC5" w:rsidRDefault="00407955" w:rsidP="006F130F">
      <w:pPr>
        <w:pStyle w:val="NoSpacing"/>
        <w:spacing w:line="480" w:lineRule="auto"/>
        <w:ind w:left="1276" w:hanging="425"/>
        <w:jc w:val="both"/>
        <w:rPr>
          <w:rFonts w:ascii="Times New Roman" w:hAnsi="Times New Roman" w:cs="Times New Roman"/>
          <w:sz w:val="24"/>
          <w:szCs w:val="24"/>
        </w:rPr>
      </w:pPr>
      <w:r w:rsidRPr="00EF6990">
        <w:rPr>
          <w:rFonts w:ascii="Times New Roman" w:hAnsi="Times New Roman" w:cs="Times New Roman"/>
          <w:sz w:val="24"/>
          <w:szCs w:val="24"/>
        </w:rPr>
        <w:t xml:space="preserve">(d). </w:t>
      </w:r>
      <w:r w:rsidR="006F130F" w:rsidRPr="006F130F">
        <w:rPr>
          <w:rFonts w:ascii="Times New Roman" w:hAnsi="Times New Roman" w:cs="Times New Roman"/>
          <w:i/>
          <w:iCs/>
          <w:sz w:val="24"/>
          <w:szCs w:val="24"/>
          <w:lang w:val="id-ID"/>
        </w:rPr>
        <w:t>Lillah</w:t>
      </w:r>
      <w:r w:rsidRPr="00EF6990">
        <w:rPr>
          <w:rFonts w:ascii="Times New Roman" w:hAnsi="Times New Roman" w:cs="Times New Roman"/>
          <w:i/>
          <w:iCs/>
          <w:sz w:val="24"/>
          <w:szCs w:val="24"/>
        </w:rPr>
        <w:t>,</w:t>
      </w:r>
      <w:r w:rsidRPr="00EF6990">
        <w:rPr>
          <w:rFonts w:ascii="Times New Roman" w:hAnsi="Times New Roman" w:cs="Times New Roman"/>
          <w:sz w:val="24"/>
          <w:szCs w:val="24"/>
        </w:rPr>
        <w:t xml:space="preserve"> dipersembahkan untuk Allah; </w:t>
      </w:r>
    </w:p>
    <w:p w:rsidR="00407955" w:rsidRPr="00EF6990" w:rsidRDefault="00407955" w:rsidP="004E7C58">
      <w:pPr>
        <w:pStyle w:val="NoSpacing"/>
        <w:spacing w:line="480" w:lineRule="auto"/>
        <w:ind w:left="1276" w:hanging="425"/>
        <w:jc w:val="both"/>
        <w:rPr>
          <w:rFonts w:ascii="Times New Roman" w:hAnsi="Times New Roman" w:cs="Times New Roman"/>
          <w:sz w:val="24"/>
          <w:szCs w:val="24"/>
        </w:rPr>
      </w:pPr>
      <w:r w:rsidRPr="00EF6990">
        <w:rPr>
          <w:rFonts w:ascii="Times New Roman" w:hAnsi="Times New Roman" w:cs="Times New Roman"/>
          <w:sz w:val="24"/>
          <w:szCs w:val="24"/>
        </w:rPr>
        <w:t xml:space="preserve">(d). </w:t>
      </w:r>
      <w:r w:rsidRPr="00EF6990">
        <w:rPr>
          <w:rFonts w:ascii="Times New Roman" w:hAnsi="Times New Roman" w:cs="Times New Roman"/>
          <w:i/>
          <w:iCs/>
          <w:sz w:val="24"/>
          <w:szCs w:val="24"/>
        </w:rPr>
        <w:t>Ilallah</w:t>
      </w:r>
      <w:r w:rsidRPr="00EF6990">
        <w:rPr>
          <w:rFonts w:ascii="Times New Roman" w:hAnsi="Times New Roman" w:cs="Times New Roman"/>
          <w:sz w:val="24"/>
          <w:szCs w:val="24"/>
        </w:rPr>
        <w:t>, kembali kepada Allah</w:t>
      </w:r>
      <w:r w:rsidRPr="00EF6990">
        <w:rPr>
          <w:rStyle w:val="FootnoteReference"/>
          <w:rFonts w:ascii="Times New Roman" w:hAnsi="Times New Roman" w:cs="Times New Roman"/>
          <w:sz w:val="24"/>
          <w:szCs w:val="24"/>
        </w:rPr>
        <w:footnoteReference w:id="125"/>
      </w:r>
    </w:p>
    <w:p w:rsidR="00407955" w:rsidRPr="00EF6990" w:rsidRDefault="00407955" w:rsidP="00407955">
      <w:pPr>
        <w:pStyle w:val="ListParagraph"/>
        <w:tabs>
          <w:tab w:val="left" w:pos="993"/>
        </w:tabs>
        <w:spacing w:line="480" w:lineRule="auto"/>
        <w:ind w:left="851" w:firstLine="141"/>
        <w:rPr>
          <w:rFonts w:ascii="Times New Roman" w:hAnsi="Times New Roman" w:cs="Times New Roman"/>
          <w:sz w:val="24"/>
          <w:szCs w:val="24"/>
        </w:rPr>
      </w:pPr>
      <w:r w:rsidRPr="00EF6990">
        <w:rPr>
          <w:rFonts w:ascii="Times New Roman" w:hAnsi="Times New Roman" w:cs="Times New Roman"/>
          <w:sz w:val="24"/>
          <w:szCs w:val="24"/>
        </w:rPr>
        <w:tab/>
      </w:r>
      <w:r w:rsidRPr="00EF6990">
        <w:rPr>
          <w:rFonts w:ascii="Times New Roman" w:hAnsi="Times New Roman" w:cs="Times New Roman"/>
          <w:sz w:val="24"/>
          <w:szCs w:val="24"/>
        </w:rPr>
        <w:tab/>
        <w:t>Kelima nilai tersebut harus melandasi pembinaan kompetensi profesional guru sehingga pembinaan guru yang dilakukan senantiasa tidak lepas dari nilai-nilai tra</w:t>
      </w:r>
      <w:r w:rsidR="004E7C58">
        <w:rPr>
          <w:rFonts w:ascii="Times New Roman" w:hAnsi="Times New Roman" w:cs="Times New Roman"/>
          <w:sz w:val="24"/>
          <w:szCs w:val="24"/>
        </w:rPr>
        <w:t>nsenden menuju tercapainya ridl</w:t>
      </w:r>
      <w:r w:rsidR="004E7C58">
        <w:rPr>
          <w:rFonts w:ascii="Times New Roman" w:hAnsi="Times New Roman" w:cs="Times New Roman"/>
          <w:sz w:val="24"/>
          <w:szCs w:val="24"/>
          <w:lang w:val="id-ID"/>
        </w:rPr>
        <w:t>a</w:t>
      </w:r>
      <w:r w:rsidRPr="00EF6990">
        <w:rPr>
          <w:rFonts w:ascii="Times New Roman" w:hAnsi="Times New Roman" w:cs="Times New Roman"/>
          <w:sz w:val="24"/>
          <w:szCs w:val="24"/>
        </w:rPr>
        <w:t xml:space="preserve"> dan maghfirah Allah SWT.</w:t>
      </w:r>
    </w:p>
    <w:p w:rsidR="00407955" w:rsidRPr="00EF6990" w:rsidRDefault="00407955" w:rsidP="006D0C0E">
      <w:pPr>
        <w:pStyle w:val="ListParagraph"/>
        <w:tabs>
          <w:tab w:val="left" w:pos="993"/>
        </w:tabs>
        <w:spacing w:line="480" w:lineRule="auto"/>
        <w:ind w:left="851" w:firstLine="141"/>
        <w:rPr>
          <w:rFonts w:ascii="Times New Roman" w:hAnsi="Times New Roman" w:cs="Times New Roman"/>
          <w:sz w:val="24"/>
          <w:szCs w:val="24"/>
        </w:rPr>
      </w:pPr>
      <w:r w:rsidRPr="00EF6990">
        <w:rPr>
          <w:rFonts w:ascii="Times New Roman" w:hAnsi="Times New Roman" w:cs="Times New Roman"/>
          <w:sz w:val="24"/>
          <w:szCs w:val="24"/>
        </w:rPr>
        <w:tab/>
      </w:r>
      <w:r w:rsidRPr="00EF6990">
        <w:rPr>
          <w:rFonts w:ascii="Times New Roman" w:hAnsi="Times New Roman" w:cs="Times New Roman"/>
          <w:sz w:val="24"/>
          <w:szCs w:val="24"/>
        </w:rPr>
        <w:tab/>
        <w:t>Dalam pelaksanaanya, pembinaan kompetensi guru di pesant</w:t>
      </w:r>
      <w:r w:rsidR="00F30C3E">
        <w:rPr>
          <w:rFonts w:ascii="Times New Roman" w:hAnsi="Times New Roman" w:cs="Times New Roman"/>
          <w:sz w:val="24"/>
          <w:szCs w:val="24"/>
        </w:rPr>
        <w:t xml:space="preserve">ren selayaknya didasarkan pada </w:t>
      </w:r>
      <w:r w:rsidR="00F30C3E">
        <w:rPr>
          <w:rFonts w:ascii="Times New Roman" w:hAnsi="Times New Roman" w:cs="Times New Roman"/>
          <w:sz w:val="24"/>
          <w:szCs w:val="24"/>
          <w:lang w:val="id-ID"/>
        </w:rPr>
        <w:t>S</w:t>
      </w:r>
      <w:r w:rsidRPr="00EF6990">
        <w:rPr>
          <w:rFonts w:ascii="Times New Roman" w:hAnsi="Times New Roman" w:cs="Times New Roman"/>
          <w:sz w:val="24"/>
          <w:szCs w:val="24"/>
        </w:rPr>
        <w:t xml:space="preserve">unnah Rasulullah SAW dan tradisi para </w:t>
      </w:r>
      <w:r w:rsidRPr="00EF6990">
        <w:rPr>
          <w:rFonts w:ascii="Times New Roman" w:hAnsi="Times New Roman" w:cs="Times New Roman"/>
          <w:i/>
          <w:iCs/>
          <w:sz w:val="24"/>
          <w:szCs w:val="24"/>
        </w:rPr>
        <w:t>salaf</w:t>
      </w:r>
      <w:r w:rsidR="006D0C0E">
        <w:rPr>
          <w:rFonts w:ascii="Times New Roman" w:hAnsi="Times New Roman" w:cs="Times New Roman"/>
          <w:i/>
          <w:iCs/>
          <w:sz w:val="24"/>
          <w:szCs w:val="24"/>
          <w:lang w:val="id-ID"/>
        </w:rPr>
        <w:t xml:space="preserve"> Al-Sha</w:t>
      </w:r>
      <w:r w:rsidRPr="00EF6990">
        <w:rPr>
          <w:rFonts w:ascii="Times New Roman" w:hAnsi="Times New Roman" w:cs="Times New Roman"/>
          <w:i/>
          <w:iCs/>
          <w:sz w:val="24"/>
          <w:szCs w:val="24"/>
        </w:rPr>
        <w:t>lih</w:t>
      </w:r>
      <w:r w:rsidRPr="00EF6990">
        <w:rPr>
          <w:rFonts w:ascii="Times New Roman" w:hAnsi="Times New Roman" w:cs="Times New Roman"/>
          <w:sz w:val="24"/>
          <w:szCs w:val="24"/>
        </w:rPr>
        <w:t xml:space="preserve"> dalam membina ummatnya. Sunnah dan tradisi para </w:t>
      </w:r>
      <w:r w:rsidR="00254B50">
        <w:rPr>
          <w:rFonts w:ascii="Times New Roman" w:hAnsi="Times New Roman" w:cs="Times New Roman"/>
          <w:i/>
          <w:iCs/>
          <w:sz w:val="24"/>
          <w:szCs w:val="24"/>
        </w:rPr>
        <w:t>Salaf Al-</w:t>
      </w:r>
      <w:r w:rsidR="00254B50">
        <w:rPr>
          <w:rFonts w:ascii="Times New Roman" w:hAnsi="Times New Roman" w:cs="Times New Roman"/>
          <w:i/>
          <w:iCs/>
          <w:sz w:val="24"/>
          <w:szCs w:val="24"/>
        </w:rPr>
        <w:lastRenderedPageBreak/>
        <w:t>Shalih</w:t>
      </w:r>
      <w:r w:rsidRPr="00EF6990">
        <w:rPr>
          <w:rFonts w:ascii="Times New Roman" w:hAnsi="Times New Roman" w:cs="Times New Roman"/>
          <w:i/>
          <w:iCs/>
          <w:sz w:val="24"/>
          <w:szCs w:val="24"/>
        </w:rPr>
        <w:t xml:space="preserve"> </w:t>
      </w:r>
      <w:r w:rsidRPr="00EF6990">
        <w:rPr>
          <w:rFonts w:ascii="Times New Roman" w:hAnsi="Times New Roman" w:cs="Times New Roman"/>
          <w:sz w:val="24"/>
          <w:szCs w:val="24"/>
        </w:rPr>
        <w:t xml:space="preserve">itu berdasarkan pada pesan </w:t>
      </w:r>
      <w:r w:rsidRPr="00EF6990">
        <w:rPr>
          <w:rFonts w:ascii="Times New Roman" w:hAnsi="Times New Roman" w:cs="Times New Roman"/>
          <w:i/>
          <w:iCs/>
          <w:sz w:val="24"/>
          <w:szCs w:val="24"/>
        </w:rPr>
        <w:t>Ilahiyyah</w:t>
      </w:r>
      <w:r w:rsidRPr="00EF6990">
        <w:rPr>
          <w:rFonts w:ascii="Times New Roman" w:hAnsi="Times New Roman" w:cs="Times New Roman"/>
          <w:sz w:val="24"/>
          <w:szCs w:val="24"/>
        </w:rPr>
        <w:t xml:space="preserve"> sebagaimana yang tercantum dalam </w:t>
      </w:r>
      <w:r w:rsidRPr="00EF6990">
        <w:rPr>
          <w:rFonts w:ascii="Times New Roman" w:hAnsi="Times New Roman" w:cs="Times New Roman"/>
          <w:i/>
          <w:iCs/>
          <w:sz w:val="24"/>
          <w:szCs w:val="24"/>
        </w:rPr>
        <w:t>kitabullah.</w:t>
      </w:r>
      <w:r w:rsidRPr="00EF6990">
        <w:rPr>
          <w:rFonts w:ascii="Times New Roman" w:hAnsi="Times New Roman" w:cs="Times New Roman"/>
          <w:sz w:val="24"/>
          <w:szCs w:val="24"/>
        </w:rPr>
        <w:t xml:space="preserve"> </w:t>
      </w:r>
    </w:p>
    <w:p w:rsidR="00407955" w:rsidRPr="00EF6990" w:rsidRDefault="00407955" w:rsidP="0063136D">
      <w:pPr>
        <w:pStyle w:val="ListParagraph"/>
        <w:spacing w:line="276" w:lineRule="auto"/>
        <w:ind w:left="851" w:firstLine="0"/>
        <w:rPr>
          <w:rFonts w:ascii="Times New Roman" w:hAnsi="Times New Roman" w:cs="Times New Roman"/>
          <w:sz w:val="24"/>
          <w:szCs w:val="24"/>
        </w:rPr>
      </w:pPr>
      <w:r w:rsidRPr="00EF6990">
        <w:rPr>
          <w:rFonts w:ascii="Times New Roman" w:hAnsi="Times New Roman" w:cs="Times New Roman"/>
          <w:sz w:val="24"/>
          <w:szCs w:val="24"/>
        </w:rPr>
        <w:t xml:space="preserve">Allah SWT Berfirman: </w:t>
      </w:r>
    </w:p>
    <w:p w:rsidR="00407955" w:rsidRPr="00EF6990" w:rsidRDefault="00407955" w:rsidP="00F30C3E">
      <w:pPr>
        <w:tabs>
          <w:tab w:val="left" w:pos="850"/>
        </w:tabs>
        <w:bidi/>
        <w:spacing w:line="276" w:lineRule="auto"/>
        <w:ind w:left="850" w:right="1134" w:firstLine="0"/>
        <w:rPr>
          <w:rFonts w:ascii="Times New Roman" w:hAnsi="Times New Roman" w:cs="Times New Roman"/>
          <w:sz w:val="24"/>
          <w:szCs w:val="24"/>
          <w:rtl/>
        </w:rPr>
      </w:pPr>
      <w:r w:rsidRPr="00EF6990">
        <w:rPr>
          <w:rFonts w:ascii="Times New Roman" w:hAnsi="Times New Roman" w:cs="Times New Roman"/>
          <w:sz w:val="24"/>
          <w:szCs w:val="24"/>
        </w:rPr>
        <w:sym w:font="HQPB1" w:char="F089"/>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2" w:char="F029"/>
      </w:r>
      <w:r w:rsidRPr="00EF6990">
        <w:rPr>
          <w:rFonts w:ascii="Times New Roman" w:hAnsi="Times New Roman" w:cs="Times New Roman"/>
          <w:sz w:val="24"/>
          <w:szCs w:val="24"/>
        </w:rPr>
        <w:sym w:font="HQPB4" w:char="F0A9"/>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62"/>
      </w:r>
      <w:r w:rsidRPr="00EF6990">
        <w:rPr>
          <w:rFonts w:ascii="Times New Roman" w:hAnsi="Times New Roman" w:cs="Times New Roman"/>
          <w:sz w:val="24"/>
          <w:szCs w:val="24"/>
        </w:rPr>
        <w:sym w:font="HQPB1" w:char="F025"/>
      </w:r>
      <w:r w:rsidRPr="00EF6990">
        <w:rPr>
          <w:rFonts w:ascii="Times New Roman" w:hAnsi="Times New Roman" w:cs="Times New Roman"/>
          <w:sz w:val="24"/>
          <w:szCs w:val="24"/>
        </w:rPr>
        <w:sym w:font="HQPB5" w:char="F078"/>
      </w:r>
      <w:r w:rsidRPr="00EF6990">
        <w:rPr>
          <w:rFonts w:ascii="Times New Roman" w:hAnsi="Times New Roman" w:cs="Times New Roman"/>
          <w:sz w:val="24"/>
          <w:szCs w:val="24"/>
        </w:rPr>
        <w:sym w:font="HQPB2" w:char="F02E"/>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F6"/>
      </w:r>
      <w:r w:rsidRPr="00EF6990">
        <w:rPr>
          <w:rFonts w:ascii="Times New Roman" w:hAnsi="Times New Roman" w:cs="Times New Roman"/>
          <w:sz w:val="24"/>
          <w:szCs w:val="24"/>
        </w:rPr>
        <w:sym w:font="HQPB2" w:char="F04E"/>
      </w:r>
      <w:r w:rsidRPr="00EF6990">
        <w:rPr>
          <w:rFonts w:ascii="Times New Roman" w:hAnsi="Times New Roman" w:cs="Times New Roman"/>
          <w:sz w:val="24"/>
          <w:szCs w:val="24"/>
        </w:rPr>
        <w:sym w:font="HQPB4" w:char="F0E4"/>
      </w:r>
      <w:r w:rsidRPr="00EF6990">
        <w:rPr>
          <w:rFonts w:ascii="Times New Roman" w:hAnsi="Times New Roman" w:cs="Times New Roman"/>
          <w:sz w:val="24"/>
          <w:szCs w:val="24"/>
        </w:rPr>
        <w:sym w:font="HQPB2" w:char="F033"/>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92"/>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FB"/>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C9"/>
      </w:r>
      <w:r w:rsidRPr="00EF6990">
        <w:rPr>
          <w:rFonts w:ascii="Times New Roman" w:hAnsi="Times New Roman" w:cs="Times New Roman"/>
          <w:sz w:val="24"/>
          <w:szCs w:val="24"/>
        </w:rPr>
        <w:sym w:font="HQPB2" w:char="F041"/>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DF"/>
      </w:r>
      <w:r w:rsidRPr="00EF6990">
        <w:rPr>
          <w:rFonts w:ascii="Times New Roman" w:hAnsi="Times New Roman" w:cs="Times New Roman"/>
          <w:sz w:val="24"/>
          <w:szCs w:val="24"/>
        </w:rPr>
        <w:sym w:font="HQPB1" w:char="F099"/>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1" w:char="F091"/>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AB"/>
      </w:r>
      <w:r w:rsidRPr="00EF6990">
        <w:rPr>
          <w:rFonts w:ascii="Times New Roman" w:hAnsi="Times New Roman" w:cs="Times New Roman"/>
          <w:sz w:val="24"/>
          <w:szCs w:val="24"/>
        </w:rPr>
        <w:sym w:font="HQPB1" w:char="F021"/>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EE"/>
      </w:r>
      <w:r w:rsidRPr="00EF6990">
        <w:rPr>
          <w:rFonts w:ascii="Times New Roman" w:hAnsi="Times New Roman" w:cs="Times New Roman"/>
          <w:sz w:val="24"/>
          <w:szCs w:val="24"/>
        </w:rPr>
        <w:sym w:font="HQPB2" w:char="F06F"/>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F3"/>
      </w:r>
      <w:r w:rsidRPr="00EF6990">
        <w:rPr>
          <w:rFonts w:ascii="Times New Roman" w:hAnsi="Times New Roman" w:cs="Times New Roman"/>
          <w:sz w:val="24"/>
          <w:szCs w:val="24"/>
        </w:rPr>
        <w:sym w:font="HQPB1" w:char="F099"/>
      </w:r>
      <w:r w:rsidRPr="00EF6990">
        <w:rPr>
          <w:rFonts w:ascii="Times New Roman" w:hAnsi="Times New Roman" w:cs="Times New Roman"/>
          <w:sz w:val="24"/>
          <w:szCs w:val="24"/>
        </w:rPr>
        <w:sym w:font="HQPB4" w:char="F0E9"/>
      </w:r>
      <w:r w:rsidRPr="00EF6990">
        <w:rPr>
          <w:rFonts w:ascii="Times New Roman" w:hAnsi="Times New Roman" w:cs="Times New Roman"/>
          <w:sz w:val="24"/>
          <w:szCs w:val="24"/>
        </w:rPr>
        <w:sym w:font="HQPB1" w:char="F026"/>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D7"/>
      </w:r>
      <w:r w:rsidRPr="00EF6990">
        <w:rPr>
          <w:rFonts w:ascii="Times New Roman" w:hAnsi="Times New Roman" w:cs="Times New Roman"/>
          <w:sz w:val="24"/>
          <w:szCs w:val="24"/>
        </w:rPr>
        <w:sym w:font="HQPB2" w:char="F070"/>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5A"/>
      </w:r>
      <w:r w:rsidRPr="00EF6990">
        <w:rPr>
          <w:rFonts w:ascii="Times New Roman" w:hAnsi="Times New Roman" w:cs="Times New Roman"/>
          <w:sz w:val="24"/>
          <w:szCs w:val="24"/>
        </w:rPr>
        <w:sym w:font="HQPB5" w:char="F07C"/>
      </w:r>
      <w:r w:rsidRPr="00EF6990">
        <w:rPr>
          <w:rFonts w:ascii="Times New Roman" w:hAnsi="Times New Roman" w:cs="Times New Roman"/>
          <w:sz w:val="24"/>
          <w:szCs w:val="24"/>
        </w:rPr>
        <w:sym w:font="HQPB1" w:char="F0A1"/>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1" w:char="F06D"/>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60"/>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4A"/>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4" w:char="F06A"/>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62"/>
      </w:r>
      <w:r w:rsidRPr="00EF6990">
        <w:rPr>
          <w:rFonts w:ascii="Times New Roman" w:hAnsi="Times New Roman" w:cs="Times New Roman"/>
          <w:sz w:val="24"/>
          <w:szCs w:val="24"/>
        </w:rPr>
        <w:sym w:font="HQPB1" w:char="F025"/>
      </w:r>
      <w:r w:rsidRPr="00EF6990">
        <w:rPr>
          <w:rFonts w:ascii="Times New Roman" w:hAnsi="Times New Roman" w:cs="Times New Roman"/>
          <w:sz w:val="24"/>
          <w:szCs w:val="24"/>
        </w:rPr>
        <w:sym w:font="HQPB5" w:char="F078"/>
      </w:r>
      <w:r w:rsidRPr="00EF6990">
        <w:rPr>
          <w:rFonts w:ascii="Times New Roman" w:hAnsi="Times New Roman" w:cs="Times New Roman"/>
          <w:sz w:val="24"/>
          <w:szCs w:val="24"/>
        </w:rPr>
        <w:sym w:font="HQPB2" w:char="F02E"/>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28"/>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E3"/>
      </w:r>
      <w:r w:rsidRPr="00EF6990">
        <w:rPr>
          <w:rFonts w:ascii="Times New Roman" w:hAnsi="Times New Roman" w:cs="Times New Roman"/>
          <w:sz w:val="24"/>
          <w:szCs w:val="24"/>
        </w:rPr>
        <w:sym w:font="HQPB1" w:char="F05F"/>
      </w:r>
      <w:r w:rsidRPr="00EF6990">
        <w:rPr>
          <w:rFonts w:ascii="Times New Roman" w:hAnsi="Times New Roman" w:cs="Times New Roman"/>
          <w:sz w:val="24"/>
          <w:szCs w:val="24"/>
        </w:rPr>
        <w:sym w:font="HQPB4" w:char="F0F6"/>
      </w:r>
      <w:r w:rsidRPr="00EF6990">
        <w:rPr>
          <w:rFonts w:ascii="Times New Roman" w:hAnsi="Times New Roman" w:cs="Times New Roman"/>
          <w:sz w:val="24"/>
          <w:szCs w:val="24"/>
        </w:rPr>
        <w:sym w:font="HQPB1" w:char="F08D"/>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8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A9"/>
      </w:r>
      <w:r w:rsidRPr="00EF6990">
        <w:rPr>
          <w:rFonts w:ascii="Times New Roman" w:hAnsi="Times New Roman" w:cs="Times New Roman"/>
          <w:sz w:val="24"/>
          <w:szCs w:val="24"/>
        </w:rPr>
        <w:sym w:font="HQPB1" w:char="F021"/>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50"/>
      </w:r>
      <w:r w:rsidRPr="00EF6990">
        <w:rPr>
          <w:rFonts w:ascii="Times New Roman" w:hAnsi="Times New Roman" w:cs="Times New Roman"/>
          <w:sz w:val="24"/>
          <w:szCs w:val="24"/>
        </w:rPr>
        <w:sym w:font="HQPB4" w:char="F0F6"/>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8B"/>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1" w:char="F08D"/>
      </w:r>
      <w:r w:rsidRPr="00EF6990">
        <w:rPr>
          <w:rFonts w:ascii="Times New Roman" w:hAnsi="Times New Roman" w:cs="Times New Roman"/>
          <w:sz w:val="24"/>
          <w:szCs w:val="24"/>
        </w:rPr>
        <w:sym w:font="HQPB4" w:char="F0C5"/>
      </w:r>
      <w:r w:rsidRPr="00EF6990">
        <w:rPr>
          <w:rFonts w:ascii="Times New Roman" w:hAnsi="Times New Roman" w:cs="Times New Roman"/>
          <w:sz w:val="24"/>
          <w:szCs w:val="24"/>
        </w:rPr>
        <w:sym w:font="HQPB1" w:char="F07A"/>
      </w:r>
      <w:r w:rsidRPr="00EF6990">
        <w:rPr>
          <w:rFonts w:ascii="Times New Roman" w:hAnsi="Times New Roman" w:cs="Times New Roman"/>
          <w:sz w:val="24"/>
          <w:szCs w:val="24"/>
        </w:rPr>
        <w:sym w:font="HQPB5" w:char="F046"/>
      </w:r>
      <w:r w:rsidRPr="00EF6990">
        <w:rPr>
          <w:rFonts w:ascii="Times New Roman" w:hAnsi="Times New Roman" w:cs="Times New Roman"/>
          <w:sz w:val="24"/>
          <w:szCs w:val="24"/>
        </w:rPr>
        <w:sym w:font="HQPB2" w:char="F07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1" w:char="F08D"/>
      </w:r>
      <w:r w:rsidRPr="00EF6990">
        <w:rPr>
          <w:rFonts w:ascii="Times New Roman" w:hAnsi="Times New Roman" w:cs="Times New Roman"/>
          <w:sz w:val="24"/>
          <w:szCs w:val="24"/>
        </w:rPr>
        <w:sym w:font="HQPB5" w:char="F078"/>
      </w:r>
      <w:r w:rsidRPr="00EF6990">
        <w:rPr>
          <w:rFonts w:ascii="Times New Roman" w:hAnsi="Times New Roman" w:cs="Times New Roman"/>
          <w:sz w:val="24"/>
          <w:szCs w:val="24"/>
        </w:rPr>
        <w:sym w:font="HQPB2" w:char="F02E"/>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1" w:char="F08C"/>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A9"/>
      </w:r>
      <w:r w:rsidRPr="00EF6990">
        <w:rPr>
          <w:rFonts w:ascii="Times New Roman" w:hAnsi="Times New Roman" w:cs="Times New Roman"/>
          <w:sz w:val="24"/>
          <w:szCs w:val="24"/>
        </w:rPr>
        <w:sym w:font="HQPB1" w:char="F021"/>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4" w:char="F05A"/>
      </w:r>
      <w:r w:rsidRPr="00EF6990">
        <w:rPr>
          <w:rFonts w:ascii="Times New Roman" w:hAnsi="Times New Roman" w:cs="Times New Roman"/>
          <w:sz w:val="24"/>
          <w:szCs w:val="24"/>
        </w:rPr>
        <w:sym w:font="HQPB1" w:char="F08E"/>
      </w:r>
      <w:r w:rsidRPr="00EF6990">
        <w:rPr>
          <w:rFonts w:ascii="Times New Roman" w:hAnsi="Times New Roman" w:cs="Times New Roman"/>
          <w:sz w:val="24"/>
          <w:szCs w:val="24"/>
        </w:rPr>
        <w:sym w:font="HQPB2" w:char="F08D"/>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1" w:char="F056"/>
      </w:r>
      <w:r w:rsidRPr="00EF6990">
        <w:rPr>
          <w:rFonts w:ascii="Times New Roman" w:hAnsi="Times New Roman" w:cs="Times New Roman"/>
          <w:sz w:val="24"/>
          <w:szCs w:val="24"/>
        </w:rPr>
        <w:sym w:font="HQPB5" w:char="F078"/>
      </w:r>
      <w:r w:rsidRPr="00EF6990">
        <w:rPr>
          <w:rFonts w:ascii="Times New Roman" w:hAnsi="Times New Roman" w:cs="Times New Roman"/>
          <w:sz w:val="24"/>
          <w:szCs w:val="24"/>
        </w:rPr>
        <w:sym w:font="HQPB2" w:char="F02E"/>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C7"/>
      </w:r>
      <w:r w:rsidRPr="00EF6990">
        <w:rPr>
          <w:rFonts w:ascii="Times New Roman" w:hAnsi="Times New Roman" w:cs="Times New Roman"/>
          <w:sz w:val="24"/>
          <w:szCs w:val="24"/>
        </w:rPr>
        <w:sym w:font="HQPB2" w:char="F0CB"/>
      </w:r>
      <w:r w:rsidRPr="00EF6990">
        <w:rPr>
          <w:rFonts w:ascii="Times New Roman" w:hAnsi="Times New Roman" w:cs="Times New Roman"/>
          <w:sz w:val="24"/>
          <w:szCs w:val="24"/>
        </w:rPr>
        <w:sym w:font="HQPB2" w:char="F0CA"/>
      </w:r>
      <w:r w:rsidRPr="00EF6990">
        <w:rPr>
          <w:rFonts w:ascii="Times New Roman" w:hAnsi="Times New Roman" w:cs="Times New Roman"/>
          <w:sz w:val="24"/>
          <w:szCs w:val="24"/>
        </w:rPr>
        <w:sym w:font="HQPB2" w:char="F0C8"/>
      </w:r>
      <w:r w:rsidRPr="00EF6990">
        <w:rPr>
          <w:rFonts w:ascii="Times New Roman" w:hAnsi="Times New Roman" w:cs="Times New Roman"/>
          <w:sz w:val="24"/>
          <w:szCs w:val="24"/>
          <w:rtl/>
        </w:rPr>
        <w:t xml:space="preserve"> </w:t>
      </w:r>
    </w:p>
    <w:p w:rsidR="00407955" w:rsidRPr="00EF6990" w:rsidRDefault="00407955" w:rsidP="0063136D">
      <w:pPr>
        <w:spacing w:line="276" w:lineRule="auto"/>
        <w:ind w:left="993" w:firstLine="0"/>
        <w:rPr>
          <w:rFonts w:ascii="Times New Roman" w:hAnsi="Times New Roman" w:cs="Times New Roman"/>
          <w:i/>
          <w:iCs/>
          <w:sz w:val="24"/>
          <w:szCs w:val="24"/>
        </w:rPr>
      </w:pPr>
      <w:r w:rsidRPr="00EF6990">
        <w:rPr>
          <w:rFonts w:ascii="Times New Roman" w:hAnsi="Times New Roman" w:cs="Times New Roman"/>
          <w:sz w:val="24"/>
          <w:szCs w:val="24"/>
        </w:rPr>
        <w:t xml:space="preserve">Artinya: </w:t>
      </w:r>
      <w:r w:rsidRPr="00EF6990">
        <w:rPr>
          <w:rFonts w:ascii="Times New Roman" w:hAnsi="Times New Roman" w:cs="Times New Roman"/>
          <w:i/>
          <w:iCs/>
          <w:sz w:val="24"/>
          <w:szCs w:val="24"/>
        </w:rPr>
        <w:t>Sesungguhnya telah ada pada (diri) Rasulullah itu suri teladan yang baik bagimu (yaitu) bagi orang yang mengharap (rahmat) Allah dan (kedatangan) hari kiamat dan dia banyak menyebut Allah (QS: al-Ahzab: 21).</w:t>
      </w:r>
      <w:r w:rsidR="0063136D">
        <w:rPr>
          <w:rStyle w:val="FootnoteReference"/>
          <w:rFonts w:ascii="Times New Roman" w:hAnsi="Times New Roman" w:cs="Times New Roman"/>
          <w:i/>
          <w:iCs/>
          <w:sz w:val="24"/>
          <w:szCs w:val="24"/>
        </w:rPr>
        <w:footnoteReference w:id="126"/>
      </w:r>
      <w:r w:rsidRPr="00EF6990">
        <w:rPr>
          <w:rFonts w:ascii="Times New Roman" w:hAnsi="Times New Roman" w:cs="Times New Roman"/>
          <w:i/>
          <w:iCs/>
          <w:sz w:val="24"/>
          <w:szCs w:val="24"/>
        </w:rPr>
        <w:t xml:space="preserve"> </w:t>
      </w:r>
    </w:p>
    <w:p w:rsidR="00407955" w:rsidRPr="00EF6990" w:rsidRDefault="00407955" w:rsidP="006D0C0E">
      <w:pPr>
        <w:tabs>
          <w:tab w:val="left" w:pos="993"/>
        </w:tabs>
        <w:bidi/>
        <w:spacing w:line="276" w:lineRule="auto"/>
        <w:ind w:left="851" w:right="709" w:hanging="1"/>
        <w:rPr>
          <w:rFonts w:ascii="Times New Roman" w:hAnsi="Times New Roman" w:cs="Times New Roman"/>
          <w:i/>
          <w:iCs/>
          <w:sz w:val="24"/>
          <w:szCs w:val="24"/>
          <w:rtl/>
        </w:rPr>
      </w:pPr>
      <w:r w:rsidRPr="00EF6990">
        <w:rPr>
          <w:rFonts w:ascii="Times New Roman" w:hAnsi="Times New Roman" w:cs="Times New Roman"/>
          <w:sz w:val="24"/>
          <w:szCs w:val="24"/>
        </w:rPr>
        <w:sym w:font="HQPB4" w:char="F0E4"/>
      </w:r>
      <w:r w:rsidRPr="00EF6990">
        <w:rPr>
          <w:rFonts w:ascii="Times New Roman" w:hAnsi="Times New Roman" w:cs="Times New Roman"/>
          <w:sz w:val="24"/>
          <w:szCs w:val="24"/>
        </w:rPr>
        <w:sym w:font="HQPB1" w:char="F0ED"/>
      </w:r>
      <w:r w:rsidRPr="00EF6990">
        <w:rPr>
          <w:rFonts w:ascii="Times New Roman" w:hAnsi="Times New Roman" w:cs="Times New Roman"/>
          <w:sz w:val="24"/>
          <w:szCs w:val="24"/>
        </w:rPr>
        <w:sym w:font="HQPB4" w:char="F0F7"/>
      </w:r>
      <w:r w:rsidRPr="00EF6990">
        <w:rPr>
          <w:rFonts w:ascii="Times New Roman" w:hAnsi="Times New Roman" w:cs="Times New Roman"/>
          <w:sz w:val="24"/>
          <w:szCs w:val="24"/>
        </w:rPr>
        <w:sym w:font="HQPB1" w:char="F08A"/>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34"/>
      </w:r>
      <w:r w:rsidRPr="00EF6990">
        <w:rPr>
          <w:rFonts w:ascii="Times New Roman" w:hAnsi="Times New Roman" w:cs="Times New Roman"/>
          <w:sz w:val="24"/>
          <w:szCs w:val="24"/>
        </w:rPr>
        <w:sym w:font="HQPB2" w:char="F092"/>
      </w:r>
      <w:r w:rsidRPr="00EF6990">
        <w:rPr>
          <w:rFonts w:ascii="Times New Roman" w:hAnsi="Times New Roman" w:cs="Times New Roman"/>
          <w:sz w:val="24"/>
          <w:szCs w:val="24"/>
        </w:rPr>
        <w:sym w:font="HQPB5" w:char="F06E"/>
      </w:r>
      <w:r w:rsidRPr="00EF6990">
        <w:rPr>
          <w:rFonts w:ascii="Times New Roman" w:hAnsi="Times New Roman" w:cs="Times New Roman"/>
          <w:sz w:val="24"/>
          <w:szCs w:val="24"/>
        </w:rPr>
        <w:sym w:font="HQPB2" w:char="F03C"/>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C8"/>
      </w:r>
      <w:r w:rsidRPr="00EF6990">
        <w:rPr>
          <w:rFonts w:ascii="Times New Roman" w:hAnsi="Times New Roman" w:cs="Times New Roman"/>
          <w:sz w:val="24"/>
          <w:szCs w:val="24"/>
        </w:rPr>
        <w:sym w:font="HQPB2" w:char="F040"/>
      </w:r>
      <w:r w:rsidRPr="00EF6990">
        <w:rPr>
          <w:rFonts w:ascii="Times New Roman" w:hAnsi="Times New Roman" w:cs="Times New Roman"/>
          <w:sz w:val="24"/>
          <w:szCs w:val="24"/>
        </w:rPr>
        <w:sym w:font="HQPB2" w:char="F08B"/>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36"/>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1" w:char="F09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37"/>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4" w:char="F06E"/>
      </w:r>
      <w:r w:rsidRPr="00EF6990">
        <w:rPr>
          <w:rFonts w:ascii="Times New Roman" w:hAnsi="Times New Roman" w:cs="Times New Roman"/>
          <w:sz w:val="24"/>
          <w:szCs w:val="24"/>
        </w:rPr>
        <w:sym w:font="HQPB1" w:char="F02F"/>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1" w:char="F091"/>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2" w:char="F070"/>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4A"/>
      </w:r>
      <w:r w:rsidRPr="00EF6990">
        <w:rPr>
          <w:rFonts w:ascii="Times New Roman" w:hAnsi="Times New Roman" w:cs="Times New Roman"/>
          <w:sz w:val="24"/>
          <w:szCs w:val="24"/>
        </w:rPr>
        <w:sym w:font="HQPB4" w:char="F0F5"/>
      </w:r>
      <w:r w:rsidRPr="00EF6990">
        <w:rPr>
          <w:rFonts w:ascii="Times New Roman" w:hAnsi="Times New Roman" w:cs="Times New Roman"/>
          <w:sz w:val="24"/>
          <w:szCs w:val="24"/>
        </w:rPr>
        <w:sym w:font="HQPB2" w:char="F033"/>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1" w:char="F074"/>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A"/>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4"/>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F"/>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2" w:char="F070"/>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1" w:char="F0E0"/>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1" w:char="F0E3"/>
      </w:r>
      <w:r w:rsidRPr="00EF6990">
        <w:rPr>
          <w:rFonts w:ascii="Times New Roman" w:hAnsi="Times New Roman" w:cs="Times New Roman"/>
          <w:sz w:val="24"/>
          <w:szCs w:val="24"/>
        </w:rPr>
        <w:sym w:font="HQPB4" w:char="F0F6"/>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4A"/>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2" w:char="F070"/>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5A"/>
      </w:r>
      <w:r w:rsidRPr="00EF6990">
        <w:rPr>
          <w:rFonts w:ascii="Times New Roman" w:hAnsi="Times New Roman" w:cs="Times New Roman"/>
          <w:sz w:val="24"/>
          <w:szCs w:val="24"/>
        </w:rPr>
        <w:sym w:font="HQPB5" w:char="F07C"/>
      </w:r>
      <w:r w:rsidRPr="00EF6990">
        <w:rPr>
          <w:rFonts w:ascii="Times New Roman" w:hAnsi="Times New Roman" w:cs="Times New Roman"/>
          <w:sz w:val="24"/>
          <w:szCs w:val="24"/>
        </w:rPr>
        <w:sym w:font="HQPB1" w:char="F0A1"/>
      </w:r>
      <w:r w:rsidRPr="00EF6990">
        <w:rPr>
          <w:rFonts w:ascii="Times New Roman" w:hAnsi="Times New Roman" w:cs="Times New Roman"/>
          <w:sz w:val="24"/>
          <w:szCs w:val="24"/>
        </w:rPr>
        <w:sym w:font="HQPB5" w:char="F070"/>
      </w:r>
      <w:r w:rsidRPr="00EF6990">
        <w:rPr>
          <w:rFonts w:ascii="Times New Roman" w:hAnsi="Times New Roman" w:cs="Times New Roman"/>
          <w:sz w:val="24"/>
          <w:szCs w:val="24"/>
        </w:rPr>
        <w:sym w:font="HQPB1" w:char="F074"/>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A"/>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28"/>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4F"/>
      </w:r>
      <w:r w:rsidRPr="00EF6990">
        <w:rPr>
          <w:rFonts w:ascii="Times New Roman" w:hAnsi="Times New Roman" w:cs="Times New Roman"/>
          <w:sz w:val="24"/>
          <w:szCs w:val="24"/>
        </w:rPr>
        <w:sym w:font="HQPB4" w:char="F0DF"/>
      </w:r>
      <w:r w:rsidRPr="00EF6990">
        <w:rPr>
          <w:rFonts w:ascii="Times New Roman" w:hAnsi="Times New Roman" w:cs="Times New Roman"/>
          <w:sz w:val="24"/>
          <w:szCs w:val="24"/>
        </w:rPr>
        <w:sym w:font="HQPB2" w:char="F067"/>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1" w:char="F089"/>
      </w:r>
      <w:r w:rsidRPr="00EF6990">
        <w:rPr>
          <w:rFonts w:ascii="Times New Roman" w:hAnsi="Times New Roman" w:cs="Times New Roman"/>
          <w:sz w:val="24"/>
          <w:szCs w:val="24"/>
        </w:rPr>
        <w:sym w:font="HQPB2" w:char="F0BB"/>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1" w:char="F05F"/>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D3"/>
      </w:r>
      <w:r w:rsidRPr="00EF6990">
        <w:rPr>
          <w:rFonts w:ascii="Times New Roman" w:hAnsi="Times New Roman" w:cs="Times New Roman"/>
          <w:sz w:val="24"/>
          <w:szCs w:val="24"/>
        </w:rPr>
        <w:sym w:font="HQPB4" w:char="F0C9"/>
      </w:r>
      <w:r w:rsidRPr="00EF6990">
        <w:rPr>
          <w:rFonts w:ascii="Times New Roman" w:hAnsi="Times New Roman" w:cs="Times New Roman"/>
          <w:sz w:val="24"/>
          <w:szCs w:val="24"/>
        </w:rPr>
        <w:sym w:font="HQPB1" w:char="F04C"/>
      </w:r>
      <w:r w:rsidRPr="00EF6990">
        <w:rPr>
          <w:rFonts w:ascii="Times New Roman" w:hAnsi="Times New Roman" w:cs="Times New Roman"/>
          <w:sz w:val="24"/>
          <w:szCs w:val="24"/>
        </w:rPr>
        <w:sym w:font="HQPB4" w:char="F0A9"/>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4"/>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F"/>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D"/>
      </w:r>
      <w:r w:rsidRPr="00EF6990">
        <w:rPr>
          <w:rFonts w:ascii="Times New Roman" w:hAnsi="Times New Roman" w:cs="Times New Roman"/>
          <w:sz w:val="24"/>
          <w:szCs w:val="24"/>
        </w:rPr>
        <w:sym w:font="HQPB2" w:char="F091"/>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2" w:char="F064"/>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DF"/>
      </w:r>
      <w:r w:rsidRPr="00EF6990">
        <w:rPr>
          <w:rFonts w:ascii="Times New Roman" w:hAnsi="Times New Roman" w:cs="Times New Roman"/>
          <w:sz w:val="24"/>
          <w:szCs w:val="24"/>
        </w:rPr>
        <w:sym w:font="HQPB2" w:char="F060"/>
      </w:r>
      <w:r w:rsidRPr="00EF6990">
        <w:rPr>
          <w:rFonts w:ascii="Times New Roman" w:hAnsi="Times New Roman" w:cs="Times New Roman"/>
          <w:sz w:val="24"/>
          <w:szCs w:val="24"/>
        </w:rPr>
        <w:sym w:font="HQPB5" w:char="F07C"/>
      </w:r>
      <w:r w:rsidRPr="00EF6990">
        <w:rPr>
          <w:rFonts w:ascii="Times New Roman" w:hAnsi="Times New Roman" w:cs="Times New Roman"/>
          <w:sz w:val="24"/>
          <w:szCs w:val="24"/>
        </w:rPr>
        <w:sym w:font="HQPB1" w:char="F0A1"/>
      </w:r>
      <w:r w:rsidRPr="00EF6990">
        <w:rPr>
          <w:rFonts w:ascii="Times New Roman" w:hAnsi="Times New Roman" w:cs="Times New Roman"/>
          <w:sz w:val="24"/>
          <w:szCs w:val="24"/>
        </w:rPr>
        <w:sym w:font="HQPB4" w:char="F0F4"/>
      </w:r>
      <w:r w:rsidRPr="00EF6990">
        <w:rPr>
          <w:rFonts w:ascii="Times New Roman" w:hAnsi="Times New Roman" w:cs="Times New Roman"/>
          <w:sz w:val="24"/>
          <w:szCs w:val="24"/>
        </w:rPr>
        <w:sym w:font="HQPB1" w:char="F06D"/>
      </w:r>
      <w:r w:rsidRPr="00EF6990">
        <w:rPr>
          <w:rFonts w:ascii="Times New Roman" w:hAnsi="Times New Roman" w:cs="Times New Roman"/>
          <w:sz w:val="24"/>
          <w:szCs w:val="24"/>
        </w:rPr>
        <w:sym w:font="HQPB5" w:char="F072"/>
      </w:r>
      <w:r w:rsidRPr="00EF6990">
        <w:rPr>
          <w:rFonts w:ascii="Times New Roman" w:hAnsi="Times New Roman" w:cs="Times New Roman"/>
          <w:sz w:val="24"/>
          <w:szCs w:val="24"/>
        </w:rPr>
        <w:sym w:font="HQPB1" w:char="F026"/>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34"/>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A8"/>
      </w:r>
      <w:r w:rsidRPr="00EF6990">
        <w:rPr>
          <w:rFonts w:ascii="Times New Roman" w:hAnsi="Times New Roman" w:cs="Times New Roman"/>
          <w:sz w:val="24"/>
          <w:szCs w:val="24"/>
        </w:rPr>
        <w:sym w:font="HQPB2" w:char="F062"/>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37"/>
      </w:r>
      <w:r w:rsidRPr="00EF6990">
        <w:rPr>
          <w:rFonts w:ascii="Times New Roman" w:hAnsi="Times New Roman" w:cs="Times New Roman"/>
          <w:sz w:val="24"/>
          <w:szCs w:val="24"/>
        </w:rPr>
        <w:sym w:font="HQPB4" w:char="F0AD"/>
      </w:r>
      <w:r w:rsidRPr="00EF6990">
        <w:rPr>
          <w:rFonts w:ascii="Times New Roman" w:hAnsi="Times New Roman" w:cs="Times New Roman"/>
          <w:sz w:val="24"/>
          <w:szCs w:val="24"/>
        </w:rPr>
        <w:sym w:font="HQPB1" w:char="F02F"/>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1" w:char="F091"/>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E8"/>
      </w:r>
      <w:r w:rsidRPr="00EF6990">
        <w:rPr>
          <w:rFonts w:ascii="Times New Roman" w:hAnsi="Times New Roman" w:cs="Times New Roman"/>
          <w:sz w:val="24"/>
          <w:szCs w:val="24"/>
        </w:rPr>
        <w:sym w:font="HQPB2" w:char="F064"/>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DE"/>
      </w:r>
      <w:r w:rsidRPr="00EF6990">
        <w:rPr>
          <w:rFonts w:ascii="Times New Roman" w:hAnsi="Times New Roman" w:cs="Times New Roman"/>
          <w:sz w:val="24"/>
          <w:szCs w:val="24"/>
        </w:rPr>
        <w:sym w:font="HQPB2" w:char="F04F"/>
      </w:r>
      <w:r w:rsidRPr="00EF6990">
        <w:rPr>
          <w:rFonts w:ascii="Times New Roman" w:hAnsi="Times New Roman" w:cs="Times New Roman"/>
          <w:sz w:val="24"/>
          <w:szCs w:val="24"/>
        </w:rPr>
        <w:sym w:font="HQPB5" w:char="F06E"/>
      </w:r>
      <w:r w:rsidRPr="00EF6990">
        <w:rPr>
          <w:rFonts w:ascii="Times New Roman" w:hAnsi="Times New Roman" w:cs="Times New Roman"/>
          <w:sz w:val="24"/>
          <w:szCs w:val="24"/>
        </w:rPr>
        <w:sym w:font="HQPB2" w:char="F03D"/>
      </w:r>
      <w:r w:rsidRPr="00EF6990">
        <w:rPr>
          <w:rFonts w:ascii="Times New Roman" w:hAnsi="Times New Roman" w:cs="Times New Roman"/>
          <w:sz w:val="24"/>
          <w:szCs w:val="24"/>
        </w:rPr>
        <w:sym w:font="HQPB4" w:char="F0F4"/>
      </w:r>
      <w:r w:rsidRPr="00EF6990">
        <w:rPr>
          <w:rFonts w:ascii="Times New Roman" w:hAnsi="Times New Roman" w:cs="Times New Roman"/>
          <w:sz w:val="24"/>
          <w:szCs w:val="24"/>
        </w:rPr>
        <w:sym w:font="HQPB1" w:char="F0E3"/>
      </w:r>
      <w:r w:rsidRPr="00EF6990">
        <w:rPr>
          <w:rFonts w:ascii="Times New Roman" w:hAnsi="Times New Roman" w:cs="Times New Roman"/>
          <w:sz w:val="24"/>
          <w:szCs w:val="24"/>
        </w:rPr>
        <w:sym w:font="HQPB5" w:char="F072"/>
      </w:r>
      <w:r w:rsidRPr="00EF6990">
        <w:rPr>
          <w:rFonts w:ascii="Times New Roman" w:hAnsi="Times New Roman" w:cs="Times New Roman"/>
          <w:sz w:val="24"/>
          <w:szCs w:val="24"/>
        </w:rPr>
        <w:sym w:font="HQPB1" w:char="F026"/>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60"/>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4A"/>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F"/>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A8"/>
      </w:r>
      <w:r w:rsidRPr="00EF6990">
        <w:rPr>
          <w:rFonts w:ascii="Times New Roman" w:hAnsi="Times New Roman" w:cs="Times New Roman"/>
          <w:sz w:val="24"/>
          <w:szCs w:val="24"/>
        </w:rPr>
        <w:sym w:font="HQPB2" w:char="F040"/>
      </w:r>
      <w:r w:rsidRPr="00EF6990">
        <w:rPr>
          <w:rFonts w:ascii="Times New Roman" w:hAnsi="Times New Roman" w:cs="Times New Roman"/>
          <w:sz w:val="24"/>
          <w:szCs w:val="24"/>
        </w:rPr>
        <w:sym w:font="HQPB5" w:char="F07C"/>
      </w:r>
      <w:r w:rsidRPr="00EF6990">
        <w:rPr>
          <w:rFonts w:ascii="Times New Roman" w:hAnsi="Times New Roman" w:cs="Times New Roman"/>
          <w:sz w:val="24"/>
          <w:szCs w:val="24"/>
        </w:rPr>
        <w:sym w:font="HQPB1" w:char="F0CA"/>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60"/>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1" w:char="F0E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BE"/>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3" w:char="F026"/>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3" w:char="F023"/>
      </w:r>
      <w:r w:rsidRPr="00EF6990">
        <w:rPr>
          <w:rFonts w:ascii="Times New Roman" w:hAnsi="Times New Roman" w:cs="Times New Roman"/>
          <w:sz w:val="24"/>
          <w:szCs w:val="24"/>
        </w:rPr>
        <w:sym w:font="HQPB2" w:char="F08B"/>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36"/>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1" w:char="F09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28"/>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E8"/>
      </w:r>
      <w:r w:rsidRPr="00EF6990">
        <w:rPr>
          <w:rFonts w:ascii="Times New Roman" w:hAnsi="Times New Roman" w:cs="Times New Roman"/>
          <w:sz w:val="24"/>
          <w:szCs w:val="24"/>
        </w:rPr>
        <w:sym w:font="HQPB2" w:char="F064"/>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DE"/>
      </w:r>
      <w:r w:rsidRPr="00EF6990">
        <w:rPr>
          <w:rFonts w:ascii="Times New Roman" w:hAnsi="Times New Roman" w:cs="Times New Roman"/>
          <w:sz w:val="24"/>
          <w:szCs w:val="24"/>
        </w:rPr>
        <w:sym w:font="HQPB2" w:char="F04F"/>
      </w:r>
      <w:r w:rsidRPr="00EF6990">
        <w:rPr>
          <w:rFonts w:ascii="Times New Roman" w:hAnsi="Times New Roman" w:cs="Times New Roman"/>
          <w:sz w:val="24"/>
          <w:szCs w:val="24"/>
        </w:rPr>
        <w:sym w:font="HQPB5" w:char="F06E"/>
      </w:r>
      <w:r w:rsidRPr="00EF6990">
        <w:rPr>
          <w:rFonts w:ascii="Times New Roman" w:hAnsi="Times New Roman" w:cs="Times New Roman"/>
          <w:sz w:val="24"/>
          <w:szCs w:val="24"/>
        </w:rPr>
        <w:sym w:font="HQPB2" w:char="F03D"/>
      </w:r>
      <w:r w:rsidRPr="00EF6990">
        <w:rPr>
          <w:rFonts w:ascii="Times New Roman" w:hAnsi="Times New Roman" w:cs="Times New Roman"/>
          <w:sz w:val="24"/>
          <w:szCs w:val="24"/>
        </w:rPr>
        <w:sym w:font="HQPB4" w:char="F0F4"/>
      </w:r>
      <w:r w:rsidRPr="00EF6990">
        <w:rPr>
          <w:rFonts w:ascii="Times New Roman" w:hAnsi="Times New Roman" w:cs="Times New Roman"/>
          <w:sz w:val="24"/>
          <w:szCs w:val="24"/>
        </w:rPr>
        <w:sym w:font="HQPB1" w:char="F0E3"/>
      </w:r>
      <w:r w:rsidRPr="00EF6990">
        <w:rPr>
          <w:rFonts w:ascii="Times New Roman" w:hAnsi="Times New Roman" w:cs="Times New Roman"/>
          <w:sz w:val="24"/>
          <w:szCs w:val="24"/>
        </w:rPr>
        <w:sym w:font="HQPB5" w:char="F072"/>
      </w:r>
      <w:r w:rsidRPr="00EF6990">
        <w:rPr>
          <w:rFonts w:ascii="Times New Roman" w:hAnsi="Times New Roman" w:cs="Times New Roman"/>
          <w:sz w:val="24"/>
          <w:szCs w:val="24"/>
        </w:rPr>
        <w:sym w:font="HQPB1" w:char="F026"/>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FB"/>
      </w:r>
      <w:r w:rsidRPr="00EF6990">
        <w:rPr>
          <w:rFonts w:ascii="Times New Roman" w:hAnsi="Times New Roman" w:cs="Times New Roman"/>
          <w:sz w:val="24"/>
          <w:szCs w:val="24"/>
        </w:rPr>
        <w:sym w:font="HQPB2" w:char="F0EF"/>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1" w:char="F089"/>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1" w:char="F047"/>
      </w:r>
      <w:r w:rsidRPr="00EF6990">
        <w:rPr>
          <w:rFonts w:ascii="Times New Roman" w:hAnsi="Times New Roman" w:cs="Times New Roman"/>
          <w:sz w:val="24"/>
          <w:szCs w:val="24"/>
        </w:rPr>
        <w:sym w:font="HQPB4" w:char="F0F4"/>
      </w:r>
      <w:r w:rsidRPr="00EF6990">
        <w:rPr>
          <w:rFonts w:ascii="Times New Roman" w:hAnsi="Times New Roman" w:cs="Times New Roman"/>
          <w:sz w:val="24"/>
          <w:szCs w:val="24"/>
        </w:rPr>
        <w:sym w:font="HQPB2" w:char="F067"/>
      </w:r>
      <w:r w:rsidRPr="00EF6990">
        <w:rPr>
          <w:rFonts w:ascii="Times New Roman" w:hAnsi="Times New Roman" w:cs="Times New Roman"/>
          <w:sz w:val="24"/>
          <w:szCs w:val="24"/>
        </w:rPr>
        <w:sym w:font="HQPB4" w:char="F0DF"/>
      </w:r>
      <w:r w:rsidRPr="00EF6990">
        <w:rPr>
          <w:rFonts w:ascii="Times New Roman" w:hAnsi="Times New Roman" w:cs="Times New Roman"/>
          <w:sz w:val="24"/>
          <w:szCs w:val="24"/>
        </w:rPr>
        <w:sym w:font="HQPB2" w:char="F04A"/>
      </w:r>
      <w:r w:rsidRPr="00EF6990">
        <w:rPr>
          <w:rFonts w:ascii="Times New Roman" w:hAnsi="Times New Roman" w:cs="Times New Roman"/>
          <w:i/>
          <w:iCs/>
          <w:sz w:val="24"/>
          <w:szCs w:val="24"/>
        </w:rPr>
        <w:sym w:font="HQPB4" w:char="F0F8"/>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4"/>
      </w:r>
      <w:r w:rsidRPr="00EF6990">
        <w:rPr>
          <w:rFonts w:ascii="Times New Roman" w:hAnsi="Times New Roman" w:cs="Times New Roman"/>
          <w:sz w:val="24"/>
          <w:szCs w:val="24"/>
        </w:rPr>
        <w:sym w:font="HQPB4" w:char="F0CE"/>
      </w:r>
      <w:r w:rsidRPr="00EF6990">
        <w:rPr>
          <w:rFonts w:ascii="Times New Roman" w:hAnsi="Times New Roman" w:cs="Times New Roman"/>
          <w:i/>
          <w:iCs/>
          <w:sz w:val="24"/>
          <w:szCs w:val="24"/>
        </w:rPr>
        <w:sym w:font="HQPB1" w:char="F02F"/>
      </w:r>
      <w:r w:rsidRPr="00EF6990">
        <w:rPr>
          <w:rFonts w:ascii="Times New Roman" w:hAnsi="Times New Roman" w:cs="Times New Roman"/>
          <w:i/>
          <w:iCs/>
          <w:sz w:val="24"/>
          <w:szCs w:val="24"/>
          <w:rtl/>
        </w:rPr>
        <w:t xml:space="preserve"> </w:t>
      </w:r>
      <w:r w:rsidRPr="00EF6990">
        <w:rPr>
          <w:rFonts w:ascii="Times New Roman" w:hAnsi="Times New Roman" w:cs="Times New Roman"/>
          <w:i/>
          <w:iCs/>
          <w:sz w:val="24"/>
          <w:szCs w:val="24"/>
        </w:rPr>
        <w:sym w:font="HQPB2" w:char="F0C7"/>
      </w:r>
      <w:r w:rsidRPr="00EF6990">
        <w:rPr>
          <w:rFonts w:ascii="Times New Roman" w:hAnsi="Times New Roman" w:cs="Times New Roman"/>
          <w:i/>
          <w:iCs/>
          <w:sz w:val="24"/>
          <w:szCs w:val="24"/>
        </w:rPr>
        <w:sym w:font="HQPB2" w:char="F0CA"/>
      </w:r>
      <w:r w:rsidRPr="00EF6990">
        <w:rPr>
          <w:rFonts w:ascii="Times New Roman" w:hAnsi="Times New Roman" w:cs="Times New Roman"/>
          <w:i/>
          <w:iCs/>
          <w:sz w:val="24"/>
          <w:szCs w:val="24"/>
        </w:rPr>
        <w:sym w:font="HQPB2" w:char="F0CB"/>
      </w:r>
      <w:r w:rsidRPr="00EF6990">
        <w:rPr>
          <w:rFonts w:ascii="Times New Roman" w:hAnsi="Times New Roman" w:cs="Times New Roman"/>
          <w:i/>
          <w:iCs/>
          <w:sz w:val="24"/>
          <w:szCs w:val="24"/>
        </w:rPr>
        <w:sym w:font="HQPB2" w:char="F0CE"/>
      </w:r>
      <w:r w:rsidRPr="00EF6990">
        <w:rPr>
          <w:rFonts w:ascii="Times New Roman" w:hAnsi="Times New Roman" w:cs="Times New Roman"/>
          <w:i/>
          <w:iCs/>
          <w:sz w:val="24"/>
          <w:szCs w:val="24"/>
        </w:rPr>
        <w:sym w:font="HQPB2" w:char="F0C8"/>
      </w:r>
      <w:r w:rsidRPr="00EF6990">
        <w:rPr>
          <w:rFonts w:ascii="Times New Roman" w:hAnsi="Times New Roman" w:cs="Times New Roman"/>
          <w:i/>
          <w:iCs/>
          <w:sz w:val="24"/>
          <w:szCs w:val="24"/>
          <w:rtl/>
        </w:rPr>
        <w:t xml:space="preserve"> </w:t>
      </w:r>
    </w:p>
    <w:p w:rsidR="00407955" w:rsidRPr="00EF6990" w:rsidRDefault="00407955" w:rsidP="0063136D">
      <w:pPr>
        <w:spacing w:line="480" w:lineRule="auto"/>
        <w:ind w:left="993" w:firstLine="0"/>
        <w:rPr>
          <w:rFonts w:ascii="Times New Roman" w:hAnsi="Times New Roman" w:cs="Times New Roman"/>
          <w:i/>
          <w:iCs/>
          <w:sz w:val="24"/>
          <w:szCs w:val="24"/>
        </w:rPr>
      </w:pPr>
      <w:r w:rsidRPr="00EF6990">
        <w:rPr>
          <w:rFonts w:ascii="Times New Roman" w:hAnsi="Times New Roman" w:cs="Times New Roman"/>
          <w:sz w:val="24"/>
          <w:szCs w:val="24"/>
        </w:rPr>
        <w:t>Artinya:</w:t>
      </w:r>
      <w:r w:rsidR="0063136D">
        <w:rPr>
          <w:rFonts w:ascii="Times New Roman" w:hAnsi="Times New Roman" w:cs="Times New Roman"/>
          <w:sz w:val="24"/>
          <w:szCs w:val="24"/>
          <w:lang w:val="id-ID"/>
        </w:rPr>
        <w:t xml:space="preserve"> </w:t>
      </w:r>
      <w:r w:rsidRPr="00EF6990">
        <w:rPr>
          <w:rFonts w:ascii="Times New Roman" w:hAnsi="Times New Roman" w:cs="Times New Roman"/>
          <w:i/>
          <w:iCs/>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 (QS an-Nahl: 125).</w:t>
      </w:r>
      <w:r w:rsidR="0063136D">
        <w:rPr>
          <w:rStyle w:val="FootnoteReference"/>
          <w:rFonts w:ascii="Times New Roman" w:hAnsi="Times New Roman" w:cs="Times New Roman"/>
          <w:i/>
          <w:iCs/>
          <w:sz w:val="24"/>
          <w:szCs w:val="24"/>
        </w:rPr>
        <w:footnoteReference w:id="127"/>
      </w:r>
    </w:p>
    <w:p w:rsidR="00407955" w:rsidRDefault="00407955" w:rsidP="0063136D">
      <w:pPr>
        <w:spacing w:line="480" w:lineRule="auto"/>
        <w:ind w:left="851" w:firstLine="589"/>
        <w:rPr>
          <w:rFonts w:ascii="Times New Roman" w:hAnsi="Times New Roman" w:cs="Times New Roman"/>
          <w:i/>
          <w:iCs/>
          <w:sz w:val="24"/>
          <w:szCs w:val="24"/>
        </w:rPr>
      </w:pPr>
      <w:r w:rsidRPr="00EF6990">
        <w:rPr>
          <w:rFonts w:ascii="Times New Roman" w:hAnsi="Times New Roman" w:cs="Times New Roman"/>
          <w:sz w:val="24"/>
          <w:szCs w:val="24"/>
        </w:rPr>
        <w:t xml:space="preserve">Berdasarkan beberapa ayat di atas, ada lima poin yang harus dijadikan pijakan dalam melaksanakan pembinaan guru, yaitu: </w:t>
      </w:r>
      <w:r w:rsidR="00105FC5" w:rsidRPr="00105FC5">
        <w:rPr>
          <w:rFonts w:ascii="Times New Roman" w:hAnsi="Times New Roman" w:cs="Times New Roman"/>
          <w:i/>
          <w:sz w:val="24"/>
          <w:szCs w:val="24"/>
          <w:lang w:val="id-ID"/>
        </w:rPr>
        <w:t>Ikhlas</w:t>
      </w:r>
      <w:r w:rsidRPr="00EF6990">
        <w:rPr>
          <w:rFonts w:ascii="Times New Roman" w:hAnsi="Times New Roman" w:cs="Times New Roman"/>
          <w:sz w:val="24"/>
          <w:szCs w:val="24"/>
        </w:rPr>
        <w:t xml:space="preserve">, </w:t>
      </w:r>
      <w:r w:rsidRPr="00EF6990">
        <w:rPr>
          <w:rFonts w:ascii="Times New Roman" w:hAnsi="Times New Roman" w:cs="Times New Roman"/>
          <w:i/>
          <w:iCs/>
          <w:sz w:val="24"/>
          <w:szCs w:val="24"/>
        </w:rPr>
        <w:t xml:space="preserve">Uswatun Hasanah, Bil-hikmah, Mauidzoh hasanah </w:t>
      </w:r>
      <w:r w:rsidRPr="00EF6990">
        <w:rPr>
          <w:rFonts w:ascii="Times New Roman" w:hAnsi="Times New Roman" w:cs="Times New Roman"/>
          <w:sz w:val="24"/>
          <w:szCs w:val="24"/>
        </w:rPr>
        <w:t xml:space="preserve">dan </w:t>
      </w:r>
      <w:r w:rsidRPr="00EF6990">
        <w:rPr>
          <w:rFonts w:ascii="Times New Roman" w:hAnsi="Times New Roman" w:cs="Times New Roman"/>
          <w:i/>
          <w:iCs/>
          <w:sz w:val="24"/>
          <w:szCs w:val="24"/>
        </w:rPr>
        <w:t xml:space="preserve">Mujadalah.  </w:t>
      </w:r>
    </w:p>
    <w:p w:rsidR="00F30C3E" w:rsidRPr="00EF6990" w:rsidRDefault="00F30C3E" w:rsidP="0063136D">
      <w:pPr>
        <w:spacing w:line="480" w:lineRule="auto"/>
        <w:ind w:left="851" w:firstLine="589"/>
        <w:rPr>
          <w:rFonts w:ascii="Times New Roman" w:hAnsi="Times New Roman" w:cs="Times New Roman"/>
          <w:i/>
          <w:iCs/>
          <w:sz w:val="24"/>
          <w:szCs w:val="24"/>
        </w:rPr>
      </w:pPr>
    </w:p>
    <w:p w:rsidR="00407955" w:rsidRPr="00EF6990" w:rsidRDefault="00407955" w:rsidP="00407955">
      <w:pPr>
        <w:spacing w:line="480" w:lineRule="auto"/>
        <w:ind w:left="851" w:firstLine="0"/>
        <w:rPr>
          <w:rFonts w:ascii="Times New Roman" w:hAnsi="Times New Roman" w:cs="Times New Roman"/>
          <w:b/>
          <w:bCs/>
          <w:sz w:val="24"/>
          <w:szCs w:val="24"/>
        </w:rPr>
      </w:pPr>
      <w:r w:rsidRPr="00EF6990">
        <w:rPr>
          <w:rFonts w:ascii="Times New Roman" w:hAnsi="Times New Roman" w:cs="Times New Roman"/>
          <w:b/>
          <w:bCs/>
          <w:i/>
          <w:iCs/>
          <w:sz w:val="24"/>
          <w:szCs w:val="24"/>
        </w:rPr>
        <w:lastRenderedPageBreak/>
        <w:t xml:space="preserve">a). </w:t>
      </w:r>
      <w:r w:rsidR="00105FC5">
        <w:rPr>
          <w:rFonts w:ascii="Times New Roman" w:hAnsi="Times New Roman" w:cs="Times New Roman"/>
          <w:b/>
          <w:bCs/>
          <w:i/>
          <w:iCs/>
          <w:sz w:val="24"/>
          <w:szCs w:val="24"/>
          <w:lang w:val="id-ID"/>
        </w:rPr>
        <w:t>Ikhlas</w:t>
      </w:r>
      <w:r w:rsidRPr="00EF6990">
        <w:rPr>
          <w:rFonts w:ascii="Times New Roman" w:hAnsi="Times New Roman" w:cs="Times New Roman"/>
          <w:b/>
          <w:bCs/>
          <w:i/>
          <w:iCs/>
          <w:sz w:val="24"/>
          <w:szCs w:val="24"/>
        </w:rPr>
        <w:t xml:space="preserve"> (</w:t>
      </w:r>
      <w:r w:rsidRPr="00EF6990">
        <w:rPr>
          <w:rFonts w:ascii="Times New Roman" w:hAnsi="Times New Roman" w:cs="Times New Roman"/>
          <w:b/>
          <w:bCs/>
          <w:sz w:val="24"/>
          <w:szCs w:val="24"/>
        </w:rPr>
        <w:t xml:space="preserve">Karena Allah SWT) </w:t>
      </w:r>
    </w:p>
    <w:p w:rsidR="00407955" w:rsidRPr="00EF6990" w:rsidRDefault="007E5B2E" w:rsidP="00407955">
      <w:pPr>
        <w:spacing w:line="480" w:lineRule="auto"/>
        <w:ind w:left="851" w:firstLine="589"/>
        <w:rPr>
          <w:rFonts w:ascii="Times New Roman" w:hAnsi="Times New Roman" w:cs="Times New Roman"/>
          <w:sz w:val="24"/>
          <w:szCs w:val="24"/>
        </w:rPr>
      </w:pPr>
      <w:r>
        <w:rPr>
          <w:rFonts w:ascii="Times New Roman" w:hAnsi="Times New Roman" w:cs="Times New Roman"/>
          <w:sz w:val="24"/>
          <w:szCs w:val="24"/>
          <w:lang w:val="id-ID"/>
        </w:rPr>
        <w:t>Dalam  kamus besar bahasa indonesia, kata</w:t>
      </w:r>
      <w:r>
        <w:rPr>
          <w:rFonts w:ascii="Times New Roman" w:hAnsi="Times New Roman" w:cs="Times New Roman"/>
          <w:i/>
          <w:sz w:val="24"/>
          <w:szCs w:val="24"/>
          <w:lang w:val="id-ID"/>
        </w:rPr>
        <w:t xml:space="preserve"> </w:t>
      </w:r>
      <w:r w:rsidRPr="007E5B2E">
        <w:rPr>
          <w:rFonts w:ascii="Times New Roman" w:hAnsi="Times New Roman" w:cs="Times New Roman"/>
          <w:i/>
          <w:sz w:val="24"/>
          <w:szCs w:val="24"/>
          <w:lang w:val="id-ID"/>
        </w:rPr>
        <w:t>Ikhlas</w:t>
      </w:r>
      <w:r w:rsidR="00407955" w:rsidRPr="00EF6990">
        <w:rPr>
          <w:rFonts w:ascii="Times New Roman" w:hAnsi="Times New Roman" w:cs="Times New Roman"/>
          <w:i/>
          <w:iCs/>
          <w:sz w:val="24"/>
          <w:szCs w:val="24"/>
        </w:rPr>
        <w:t xml:space="preserve"> </w:t>
      </w:r>
      <w:r w:rsidR="00407955" w:rsidRPr="00EF6990">
        <w:rPr>
          <w:rFonts w:ascii="Times New Roman" w:hAnsi="Times New Roman" w:cs="Times New Roman"/>
          <w:sz w:val="24"/>
          <w:szCs w:val="24"/>
        </w:rPr>
        <w:t>bermakna</w:t>
      </w:r>
      <w:r>
        <w:rPr>
          <w:rFonts w:ascii="Times New Roman" w:hAnsi="Times New Roman" w:cs="Times New Roman"/>
          <w:sz w:val="24"/>
          <w:szCs w:val="24"/>
        </w:rPr>
        <w:t xml:space="preserve"> ridla,</w:t>
      </w:r>
      <w:r>
        <w:rPr>
          <w:rFonts w:ascii="Times New Roman" w:hAnsi="Times New Roman" w:cs="Times New Roman"/>
          <w:sz w:val="24"/>
          <w:szCs w:val="24"/>
          <w:lang w:val="id-ID"/>
        </w:rPr>
        <w:t xml:space="preserve"> rela, senang hati, berkenan</w:t>
      </w:r>
      <w:r>
        <w:rPr>
          <w:rFonts w:ascii="Times New Roman" w:hAnsi="Times New Roman" w:cs="Times New Roman"/>
          <w:sz w:val="24"/>
          <w:szCs w:val="24"/>
        </w:rPr>
        <w:t xml:space="preserve"> </w:t>
      </w:r>
      <w:r w:rsidR="00407955" w:rsidRPr="00EF6990">
        <w:rPr>
          <w:rStyle w:val="FootnoteReference"/>
          <w:rFonts w:ascii="Times New Roman" w:hAnsi="Times New Roman" w:cs="Times New Roman"/>
          <w:sz w:val="24"/>
          <w:szCs w:val="24"/>
        </w:rPr>
        <w:footnoteReference w:id="128"/>
      </w:r>
      <w:r w:rsidR="00407955" w:rsidRPr="00EF6990">
        <w:rPr>
          <w:rFonts w:ascii="Times New Roman" w:hAnsi="Times New Roman" w:cs="Times New Roman"/>
          <w:sz w:val="24"/>
          <w:szCs w:val="24"/>
        </w:rPr>
        <w:t xml:space="preserve"> Dengan demikian secara etimologi </w:t>
      </w:r>
      <w:r w:rsidR="00740F7F" w:rsidRPr="007E5B2E">
        <w:rPr>
          <w:rFonts w:ascii="Times New Roman" w:hAnsi="Times New Roman" w:cs="Times New Roman"/>
          <w:i/>
          <w:sz w:val="24"/>
          <w:szCs w:val="24"/>
          <w:lang w:val="id-ID"/>
        </w:rPr>
        <w:t>Ikhlas</w:t>
      </w:r>
      <w:r w:rsidR="00740F7F" w:rsidRPr="00EF6990">
        <w:rPr>
          <w:rFonts w:ascii="Times New Roman" w:hAnsi="Times New Roman" w:cs="Times New Roman"/>
          <w:i/>
          <w:iCs/>
          <w:sz w:val="24"/>
          <w:szCs w:val="24"/>
        </w:rPr>
        <w:t xml:space="preserve"> </w:t>
      </w:r>
      <w:r w:rsidR="00407955" w:rsidRPr="00EF6990">
        <w:rPr>
          <w:rFonts w:ascii="Times New Roman" w:hAnsi="Times New Roman" w:cs="Times New Roman"/>
          <w:i/>
          <w:iCs/>
          <w:sz w:val="24"/>
          <w:szCs w:val="24"/>
        </w:rPr>
        <w:t xml:space="preserve"> </w:t>
      </w:r>
      <w:r w:rsidR="00407955" w:rsidRPr="00EF6990">
        <w:rPr>
          <w:rFonts w:ascii="Times New Roman" w:hAnsi="Times New Roman" w:cs="Times New Roman"/>
          <w:sz w:val="24"/>
          <w:szCs w:val="24"/>
        </w:rPr>
        <w:t xml:space="preserve">diartikan  </w:t>
      </w:r>
      <w:r w:rsidR="00740F7F">
        <w:rPr>
          <w:rFonts w:ascii="Times New Roman" w:hAnsi="Times New Roman" w:cs="Times New Roman"/>
          <w:sz w:val="24"/>
          <w:szCs w:val="24"/>
          <w:lang w:val="id-ID"/>
        </w:rPr>
        <w:t xml:space="preserve">ridla </w:t>
      </w:r>
      <w:r w:rsidR="00407955" w:rsidRPr="00EF6990">
        <w:rPr>
          <w:rFonts w:ascii="Times New Roman" w:hAnsi="Times New Roman" w:cs="Times New Roman"/>
          <w:sz w:val="24"/>
          <w:szCs w:val="24"/>
        </w:rPr>
        <w:t xml:space="preserve">karena Allah. </w:t>
      </w:r>
    </w:p>
    <w:p w:rsidR="00407955" w:rsidRPr="00EF6990" w:rsidRDefault="00407955" w:rsidP="00F30C3E">
      <w:pPr>
        <w:spacing w:line="480" w:lineRule="auto"/>
        <w:ind w:left="851" w:firstLine="589"/>
        <w:rPr>
          <w:rFonts w:ascii="Times New Roman" w:eastAsia="Times New Roman" w:hAnsi="Times New Roman" w:cs="Times New Roman"/>
          <w:color w:val="000000" w:themeColor="text1"/>
          <w:sz w:val="24"/>
          <w:szCs w:val="24"/>
          <w:lang w:eastAsia="id-ID"/>
        </w:rPr>
      </w:pPr>
      <w:r w:rsidRPr="00EF6990">
        <w:rPr>
          <w:rFonts w:ascii="Times New Roman" w:eastAsia="Times New Roman" w:hAnsi="Times New Roman" w:cs="Times New Roman"/>
          <w:color w:val="000000" w:themeColor="text1"/>
          <w:sz w:val="24"/>
          <w:szCs w:val="24"/>
          <w:lang w:eastAsia="id-ID"/>
        </w:rPr>
        <w:t>Perkataan “</w:t>
      </w:r>
      <w:r w:rsidR="00740F7F" w:rsidRPr="007E5B2E">
        <w:rPr>
          <w:rFonts w:ascii="Times New Roman" w:hAnsi="Times New Roman" w:cs="Times New Roman"/>
          <w:i/>
          <w:sz w:val="24"/>
          <w:szCs w:val="24"/>
          <w:lang w:val="id-ID"/>
        </w:rPr>
        <w:t>Ikhlas</w:t>
      </w:r>
      <w:r w:rsidRPr="00EF6990">
        <w:rPr>
          <w:rFonts w:ascii="Times New Roman" w:eastAsia="Times New Roman" w:hAnsi="Times New Roman" w:cs="Times New Roman"/>
          <w:color w:val="000000" w:themeColor="text1"/>
          <w:sz w:val="24"/>
          <w:szCs w:val="24"/>
          <w:lang w:eastAsia="id-ID"/>
        </w:rPr>
        <w:t>” umumnya digunakan oleh ulama’ dan ummat Islam menjadi “</w:t>
      </w:r>
      <w:r w:rsidRPr="00EF6990">
        <w:rPr>
          <w:rFonts w:ascii="Times New Roman" w:eastAsia="Times New Roman" w:hAnsi="Times New Roman" w:cs="Times New Roman"/>
          <w:i/>
          <w:iCs/>
          <w:color w:val="000000" w:themeColor="text1"/>
          <w:sz w:val="24"/>
          <w:szCs w:val="24"/>
          <w:lang w:eastAsia="id-ID"/>
        </w:rPr>
        <w:t xml:space="preserve">Ikhlas </w:t>
      </w:r>
      <w:r w:rsidR="00740F7F">
        <w:rPr>
          <w:rFonts w:ascii="Times New Roman" w:eastAsia="Times New Roman" w:hAnsi="Times New Roman" w:cs="Times New Roman"/>
          <w:i/>
          <w:iCs/>
          <w:color w:val="000000" w:themeColor="text1"/>
          <w:sz w:val="24"/>
          <w:szCs w:val="24"/>
          <w:lang w:val="id-ID" w:eastAsia="id-ID"/>
        </w:rPr>
        <w:t>karena Allah SWT</w:t>
      </w:r>
      <w:r w:rsidRPr="00EF6990">
        <w:rPr>
          <w:rFonts w:ascii="Times New Roman" w:eastAsia="Times New Roman" w:hAnsi="Times New Roman" w:cs="Times New Roman"/>
          <w:color w:val="000000" w:themeColor="text1"/>
          <w:sz w:val="24"/>
          <w:szCs w:val="24"/>
          <w:lang w:eastAsia="id-ID"/>
        </w:rPr>
        <w:t xml:space="preserve">”. </w:t>
      </w:r>
    </w:p>
    <w:p w:rsidR="00407955" w:rsidRPr="00EF6990" w:rsidRDefault="00407955" w:rsidP="00F30C3E">
      <w:pPr>
        <w:spacing w:after="120" w:line="480" w:lineRule="auto"/>
        <w:ind w:left="851" w:firstLine="589"/>
        <w:rPr>
          <w:rFonts w:ascii="Times New Roman" w:eastAsia="Times New Roman" w:hAnsi="Times New Roman" w:cs="Times New Roman"/>
          <w:i/>
          <w:iCs/>
          <w:color w:val="000000" w:themeColor="text1"/>
          <w:sz w:val="24"/>
          <w:szCs w:val="24"/>
          <w:lang w:eastAsia="id-ID"/>
        </w:rPr>
      </w:pPr>
      <w:r w:rsidRPr="00EF6990">
        <w:rPr>
          <w:rFonts w:ascii="Times New Roman" w:eastAsia="Times New Roman" w:hAnsi="Times New Roman" w:cs="Times New Roman"/>
          <w:color w:val="000000" w:themeColor="text1"/>
          <w:sz w:val="24"/>
          <w:szCs w:val="24"/>
          <w:lang w:eastAsia="id-ID"/>
        </w:rPr>
        <w:t xml:space="preserve">Penggunaan kata </w:t>
      </w:r>
      <w:r w:rsidR="00740F7F" w:rsidRPr="007E5B2E">
        <w:rPr>
          <w:rFonts w:ascii="Times New Roman" w:hAnsi="Times New Roman" w:cs="Times New Roman"/>
          <w:i/>
          <w:sz w:val="24"/>
          <w:szCs w:val="24"/>
          <w:lang w:val="id-ID"/>
        </w:rPr>
        <w:t>Ikhlas</w:t>
      </w:r>
      <w:r w:rsidR="00740F7F" w:rsidRPr="00EF6990">
        <w:rPr>
          <w:rFonts w:ascii="Times New Roman" w:eastAsia="Times New Roman" w:hAnsi="Times New Roman" w:cs="Times New Roman"/>
          <w:i/>
          <w:iCs/>
          <w:color w:val="000000" w:themeColor="text1"/>
          <w:sz w:val="24"/>
          <w:szCs w:val="24"/>
          <w:lang w:eastAsia="id-ID"/>
        </w:rPr>
        <w:t xml:space="preserve"> </w:t>
      </w:r>
      <w:r w:rsidRPr="00EF6990">
        <w:rPr>
          <w:rFonts w:ascii="Times New Roman" w:eastAsia="Times New Roman" w:hAnsi="Times New Roman" w:cs="Times New Roman"/>
          <w:color w:val="000000" w:themeColor="text1"/>
          <w:sz w:val="24"/>
          <w:szCs w:val="24"/>
          <w:lang w:eastAsia="id-ID"/>
        </w:rPr>
        <w:t>tidak hanya terbatas pada menjalankan ibadah mahdloh saja seperti sh</w:t>
      </w:r>
      <w:r w:rsidR="00F30C3E">
        <w:rPr>
          <w:rFonts w:ascii="Times New Roman" w:eastAsia="Times New Roman" w:hAnsi="Times New Roman" w:cs="Times New Roman"/>
          <w:color w:val="000000" w:themeColor="text1"/>
          <w:sz w:val="24"/>
          <w:szCs w:val="24"/>
          <w:lang w:val="id-ID" w:eastAsia="id-ID"/>
        </w:rPr>
        <w:t>a</w:t>
      </w:r>
      <w:r w:rsidRPr="00EF6990">
        <w:rPr>
          <w:rFonts w:ascii="Times New Roman" w:eastAsia="Times New Roman" w:hAnsi="Times New Roman" w:cs="Times New Roman"/>
          <w:color w:val="000000" w:themeColor="text1"/>
          <w:sz w:val="24"/>
          <w:szCs w:val="24"/>
          <w:lang w:eastAsia="id-ID"/>
        </w:rPr>
        <w:t xml:space="preserve">lat, zakat, puasa dan haji yang menjadi rukun Islam itu saja, juga tidak hanya terbatas pada menjalankan ibadah-ibadah sunnah seperti membaca Al Qur’an, membaca dzikir, membaca sholawat, dan sebagainya. Akan tetapi di samping itu, segala gerak gerik manusia, segala tingkah laku dan perbuatannya, sepanjang tidak melanggar larangan Allah </w:t>
      </w:r>
      <w:r w:rsidRPr="00EF6990">
        <w:rPr>
          <w:rFonts w:ascii="Times New Roman" w:eastAsia="Times New Roman" w:hAnsi="Times New Roman" w:cs="Times New Roman"/>
          <w:i/>
          <w:iCs/>
          <w:color w:val="000000" w:themeColor="text1"/>
          <w:sz w:val="24"/>
          <w:szCs w:val="24"/>
          <w:lang w:eastAsia="id-ID"/>
        </w:rPr>
        <w:t>Subhanahu Wata’ala</w:t>
      </w:r>
      <w:r w:rsidRPr="00EF6990">
        <w:rPr>
          <w:rFonts w:ascii="Times New Roman" w:eastAsia="Times New Roman" w:hAnsi="Times New Roman" w:cs="Times New Roman"/>
          <w:color w:val="000000" w:themeColor="text1"/>
          <w:sz w:val="24"/>
          <w:szCs w:val="24"/>
          <w:lang w:eastAsia="id-ID"/>
        </w:rPr>
        <w:t xml:space="preserve">. Jika hidup manusia ini tidak selalu diarahkan untuk pengabdian diri / beribadah kepada Allah, ini berarti manusia telah menyimpang dari haluan hidup dan tujuan dihidupkan sebagaimana yang digariskan Allah </w:t>
      </w:r>
      <w:r w:rsidRPr="00EF6990">
        <w:rPr>
          <w:rFonts w:ascii="Times New Roman" w:eastAsia="Times New Roman" w:hAnsi="Times New Roman" w:cs="Times New Roman"/>
          <w:i/>
          <w:iCs/>
          <w:color w:val="000000" w:themeColor="text1"/>
          <w:sz w:val="24"/>
          <w:szCs w:val="24"/>
          <w:lang w:eastAsia="id-ID"/>
        </w:rPr>
        <w:t xml:space="preserve">SWT. </w:t>
      </w:r>
    </w:p>
    <w:p w:rsidR="00407955" w:rsidRPr="00EF6990" w:rsidRDefault="00407955" w:rsidP="00F30C3E">
      <w:pPr>
        <w:spacing w:after="120" w:line="276" w:lineRule="auto"/>
        <w:ind w:left="851" w:firstLine="0"/>
        <w:rPr>
          <w:rFonts w:ascii="Times New Roman" w:eastAsia="Times New Roman" w:hAnsi="Times New Roman" w:cs="Times New Roman"/>
          <w:color w:val="000000" w:themeColor="text1"/>
          <w:sz w:val="24"/>
          <w:szCs w:val="24"/>
          <w:lang w:eastAsia="id-ID"/>
        </w:rPr>
      </w:pPr>
      <w:r w:rsidRPr="00EF6990">
        <w:rPr>
          <w:rFonts w:ascii="Times New Roman" w:eastAsia="Times New Roman" w:hAnsi="Times New Roman" w:cs="Times New Roman"/>
          <w:color w:val="000000" w:themeColor="text1"/>
          <w:sz w:val="24"/>
          <w:szCs w:val="24"/>
          <w:lang w:eastAsia="id-ID"/>
        </w:rPr>
        <w:t>Firman Allah SWT:</w:t>
      </w:r>
    </w:p>
    <w:p w:rsidR="00407955" w:rsidRPr="00EF6990" w:rsidRDefault="00407955" w:rsidP="00407955">
      <w:pPr>
        <w:bidi/>
        <w:spacing w:after="120" w:line="276" w:lineRule="auto"/>
        <w:ind w:left="851" w:firstLine="0"/>
        <w:rPr>
          <w:rFonts w:ascii="Times New Roman" w:eastAsia="Times New Roman" w:hAnsi="Times New Roman" w:cs="Times New Roman"/>
          <w:color w:val="000000" w:themeColor="text1"/>
          <w:sz w:val="24"/>
          <w:szCs w:val="24"/>
          <w:rtl/>
          <w:lang w:eastAsia="id-ID"/>
        </w:rPr>
      </w:pPr>
      <w:r w:rsidRPr="00EF6990">
        <w:rPr>
          <w:rFonts w:ascii="Times New Roman" w:eastAsia="Times New Roman" w:hAnsi="Times New Roman" w:cs="Times New Roman"/>
          <w:color w:val="000000" w:themeColor="text1"/>
          <w:sz w:val="24"/>
          <w:szCs w:val="24"/>
          <w:lang w:eastAsia="id-ID"/>
        </w:rPr>
        <w:sym w:font="HQPB5" w:char="F021"/>
      </w:r>
      <w:r w:rsidRPr="00740F7F">
        <w:rPr>
          <w:rFonts w:ascii="Times New Roman" w:eastAsia="Times New Roman" w:hAnsi="Times New Roman" w:cs="Times New Roman"/>
          <w:color w:val="000000" w:themeColor="text1"/>
          <w:sz w:val="28"/>
          <w:szCs w:val="28"/>
          <w:lang w:eastAsia="id-ID"/>
        </w:rPr>
        <w:sym w:font="HQPB1" w:char="F024"/>
      </w:r>
      <w:r w:rsidRPr="00740F7F">
        <w:rPr>
          <w:rFonts w:ascii="Times New Roman" w:eastAsia="Times New Roman" w:hAnsi="Times New Roman" w:cs="Times New Roman"/>
          <w:color w:val="000000" w:themeColor="text1"/>
          <w:sz w:val="28"/>
          <w:szCs w:val="28"/>
          <w:lang w:eastAsia="id-ID"/>
        </w:rPr>
        <w:sym w:font="HQPB5" w:char="F074"/>
      </w:r>
      <w:r w:rsidRPr="00740F7F">
        <w:rPr>
          <w:rFonts w:ascii="Times New Roman" w:eastAsia="Times New Roman" w:hAnsi="Times New Roman" w:cs="Times New Roman"/>
          <w:color w:val="000000" w:themeColor="text1"/>
          <w:sz w:val="28"/>
          <w:szCs w:val="28"/>
          <w:lang w:eastAsia="id-ID"/>
        </w:rPr>
        <w:sym w:font="HQPB2" w:char="F042"/>
      </w:r>
      <w:r w:rsidRPr="00740F7F">
        <w:rPr>
          <w:rFonts w:ascii="Times New Roman" w:eastAsia="Times New Roman" w:hAnsi="Times New Roman" w:cs="Times New Roman"/>
          <w:color w:val="000000" w:themeColor="text1"/>
          <w:sz w:val="28"/>
          <w:szCs w:val="28"/>
          <w:lang w:eastAsia="id-ID"/>
        </w:rPr>
        <w:sym w:font="HQPB5" w:char="F075"/>
      </w:r>
      <w:r w:rsidRPr="00740F7F">
        <w:rPr>
          <w:rFonts w:ascii="Times New Roman" w:eastAsia="Times New Roman" w:hAnsi="Times New Roman" w:cs="Times New Roman"/>
          <w:color w:val="000000" w:themeColor="text1"/>
          <w:sz w:val="28"/>
          <w:szCs w:val="28"/>
          <w:lang w:eastAsia="id-ID"/>
        </w:rPr>
        <w:sym w:font="HQPB2" w:char="F072"/>
      </w:r>
      <w:r w:rsidRPr="00740F7F">
        <w:rPr>
          <w:rFonts w:ascii="Times New Roman" w:eastAsia="Times New Roman" w:hAnsi="Times New Roman" w:cs="Times New Roman"/>
          <w:color w:val="000000" w:themeColor="text1"/>
          <w:sz w:val="28"/>
          <w:szCs w:val="28"/>
          <w:rtl/>
          <w:lang w:eastAsia="id-ID"/>
        </w:rPr>
        <w:t xml:space="preserve"> </w:t>
      </w:r>
      <w:r w:rsidRPr="00740F7F">
        <w:rPr>
          <w:rFonts w:ascii="Times New Roman" w:eastAsia="Times New Roman" w:hAnsi="Times New Roman" w:cs="Times New Roman"/>
          <w:color w:val="000000" w:themeColor="text1"/>
          <w:sz w:val="28"/>
          <w:szCs w:val="28"/>
          <w:lang w:eastAsia="id-ID"/>
        </w:rPr>
        <w:sym w:font="HQPB5" w:char="F028"/>
      </w:r>
      <w:r w:rsidRPr="00740F7F">
        <w:rPr>
          <w:rFonts w:ascii="Times New Roman" w:eastAsia="Times New Roman" w:hAnsi="Times New Roman" w:cs="Times New Roman"/>
          <w:color w:val="000000" w:themeColor="text1"/>
          <w:sz w:val="28"/>
          <w:szCs w:val="28"/>
          <w:lang w:eastAsia="id-ID"/>
        </w:rPr>
        <w:sym w:font="HQPB1" w:char="F023"/>
      </w:r>
      <w:r w:rsidRPr="00740F7F">
        <w:rPr>
          <w:rFonts w:ascii="Times New Roman" w:eastAsia="Times New Roman" w:hAnsi="Times New Roman" w:cs="Times New Roman"/>
          <w:color w:val="000000" w:themeColor="text1"/>
          <w:sz w:val="28"/>
          <w:szCs w:val="28"/>
          <w:lang w:eastAsia="id-ID"/>
        </w:rPr>
        <w:sym w:font="HQPB4" w:char="F0FF"/>
      </w:r>
      <w:r w:rsidRPr="00740F7F">
        <w:rPr>
          <w:rFonts w:ascii="Times New Roman" w:eastAsia="Times New Roman" w:hAnsi="Times New Roman" w:cs="Times New Roman"/>
          <w:color w:val="000000" w:themeColor="text1"/>
          <w:sz w:val="28"/>
          <w:szCs w:val="28"/>
          <w:lang w:eastAsia="id-ID"/>
        </w:rPr>
        <w:sym w:font="HQPB2" w:char="F072"/>
      </w:r>
      <w:r w:rsidRPr="00740F7F">
        <w:rPr>
          <w:rFonts w:ascii="Times New Roman" w:eastAsia="Times New Roman" w:hAnsi="Times New Roman" w:cs="Times New Roman"/>
          <w:color w:val="000000" w:themeColor="text1"/>
          <w:sz w:val="28"/>
          <w:szCs w:val="28"/>
          <w:lang w:eastAsia="id-ID"/>
        </w:rPr>
        <w:sym w:font="HQPB4" w:char="F0E2"/>
      </w:r>
      <w:r w:rsidRPr="00740F7F">
        <w:rPr>
          <w:rFonts w:ascii="Times New Roman" w:eastAsia="Times New Roman" w:hAnsi="Times New Roman" w:cs="Times New Roman"/>
          <w:color w:val="000000" w:themeColor="text1"/>
          <w:sz w:val="28"/>
          <w:szCs w:val="28"/>
          <w:lang w:eastAsia="id-ID"/>
        </w:rPr>
        <w:sym w:font="HQPB1" w:char="F090"/>
      </w:r>
      <w:r w:rsidRPr="00740F7F">
        <w:rPr>
          <w:rFonts w:ascii="Times New Roman" w:eastAsia="Times New Roman" w:hAnsi="Times New Roman" w:cs="Times New Roman"/>
          <w:color w:val="000000" w:themeColor="text1"/>
          <w:sz w:val="28"/>
          <w:szCs w:val="28"/>
          <w:lang w:eastAsia="id-ID"/>
        </w:rPr>
        <w:sym w:font="HQPB4" w:char="F0C9"/>
      </w:r>
      <w:r w:rsidRPr="00740F7F">
        <w:rPr>
          <w:rFonts w:ascii="Times New Roman" w:eastAsia="Times New Roman" w:hAnsi="Times New Roman" w:cs="Times New Roman"/>
          <w:color w:val="000000" w:themeColor="text1"/>
          <w:sz w:val="28"/>
          <w:szCs w:val="28"/>
          <w:lang w:eastAsia="id-ID"/>
        </w:rPr>
        <w:sym w:font="HQPB2" w:char="F044"/>
      </w:r>
      <w:r w:rsidRPr="00740F7F">
        <w:rPr>
          <w:rFonts w:ascii="Times New Roman" w:eastAsia="Times New Roman" w:hAnsi="Times New Roman" w:cs="Times New Roman"/>
          <w:color w:val="000000" w:themeColor="text1"/>
          <w:sz w:val="28"/>
          <w:szCs w:val="28"/>
          <w:lang w:eastAsia="id-ID"/>
        </w:rPr>
        <w:sym w:font="HQPB4" w:char="F0E9"/>
      </w:r>
      <w:r w:rsidRPr="00740F7F">
        <w:rPr>
          <w:rFonts w:ascii="Times New Roman" w:eastAsia="Times New Roman" w:hAnsi="Times New Roman" w:cs="Times New Roman"/>
          <w:color w:val="000000" w:themeColor="text1"/>
          <w:sz w:val="28"/>
          <w:szCs w:val="28"/>
          <w:lang w:eastAsia="id-ID"/>
        </w:rPr>
        <w:sym w:font="HQPB1" w:char="F026"/>
      </w:r>
      <w:r w:rsidRPr="00740F7F">
        <w:rPr>
          <w:rFonts w:ascii="Times New Roman" w:eastAsia="Times New Roman" w:hAnsi="Times New Roman" w:cs="Times New Roman"/>
          <w:color w:val="000000" w:themeColor="text1"/>
          <w:sz w:val="28"/>
          <w:szCs w:val="28"/>
          <w:rtl/>
          <w:lang w:eastAsia="id-ID"/>
        </w:rPr>
        <w:t xml:space="preserve"> </w:t>
      </w:r>
      <w:r w:rsidRPr="00740F7F">
        <w:rPr>
          <w:rFonts w:ascii="Times New Roman" w:eastAsia="Times New Roman" w:hAnsi="Times New Roman" w:cs="Times New Roman"/>
          <w:color w:val="000000" w:themeColor="text1"/>
          <w:sz w:val="28"/>
          <w:szCs w:val="28"/>
          <w:lang w:eastAsia="id-ID"/>
        </w:rPr>
        <w:sym w:font="HQPB5" w:char="F09E"/>
      </w:r>
      <w:r w:rsidRPr="00740F7F">
        <w:rPr>
          <w:rFonts w:ascii="Times New Roman" w:eastAsia="Times New Roman" w:hAnsi="Times New Roman" w:cs="Times New Roman"/>
          <w:color w:val="000000" w:themeColor="text1"/>
          <w:sz w:val="28"/>
          <w:szCs w:val="28"/>
          <w:lang w:eastAsia="id-ID"/>
        </w:rPr>
        <w:sym w:font="HQPB2" w:char="F077"/>
      </w:r>
      <w:r w:rsidRPr="00740F7F">
        <w:rPr>
          <w:rFonts w:ascii="Times New Roman" w:eastAsia="Times New Roman" w:hAnsi="Times New Roman" w:cs="Times New Roman"/>
          <w:color w:val="000000" w:themeColor="text1"/>
          <w:sz w:val="28"/>
          <w:szCs w:val="28"/>
          <w:lang w:eastAsia="id-ID"/>
        </w:rPr>
        <w:sym w:font="HQPB4" w:char="F0CE"/>
      </w:r>
      <w:r w:rsidRPr="00740F7F">
        <w:rPr>
          <w:rFonts w:ascii="Times New Roman" w:eastAsia="Times New Roman" w:hAnsi="Times New Roman" w:cs="Times New Roman"/>
          <w:color w:val="000000" w:themeColor="text1"/>
          <w:sz w:val="28"/>
          <w:szCs w:val="28"/>
          <w:lang w:eastAsia="id-ID"/>
        </w:rPr>
        <w:sym w:font="HQPB1" w:char="F029"/>
      </w:r>
      <w:r w:rsidRPr="00740F7F">
        <w:rPr>
          <w:rFonts w:ascii="Times New Roman" w:eastAsia="Times New Roman" w:hAnsi="Times New Roman" w:cs="Times New Roman"/>
          <w:color w:val="000000" w:themeColor="text1"/>
          <w:sz w:val="28"/>
          <w:szCs w:val="28"/>
          <w:rtl/>
          <w:lang w:eastAsia="id-ID"/>
        </w:rPr>
        <w:t xml:space="preserve"> </w:t>
      </w:r>
      <w:r w:rsidRPr="00740F7F">
        <w:rPr>
          <w:rFonts w:ascii="Times New Roman" w:eastAsia="Times New Roman" w:hAnsi="Times New Roman" w:cs="Times New Roman"/>
          <w:color w:val="000000" w:themeColor="text1"/>
          <w:sz w:val="28"/>
          <w:szCs w:val="28"/>
          <w:lang w:eastAsia="id-ID"/>
        </w:rPr>
        <w:sym w:font="HQPB5" w:char="F028"/>
      </w:r>
      <w:r w:rsidRPr="00740F7F">
        <w:rPr>
          <w:rFonts w:ascii="Times New Roman" w:eastAsia="Times New Roman" w:hAnsi="Times New Roman" w:cs="Times New Roman"/>
          <w:color w:val="000000" w:themeColor="text1"/>
          <w:sz w:val="28"/>
          <w:szCs w:val="28"/>
          <w:lang w:eastAsia="id-ID"/>
        </w:rPr>
        <w:sym w:font="HQPB1" w:char="F023"/>
      </w:r>
      <w:r w:rsidRPr="00740F7F">
        <w:rPr>
          <w:rFonts w:ascii="Times New Roman" w:eastAsia="Times New Roman" w:hAnsi="Times New Roman" w:cs="Times New Roman"/>
          <w:color w:val="000000" w:themeColor="text1"/>
          <w:sz w:val="28"/>
          <w:szCs w:val="28"/>
          <w:lang w:eastAsia="id-ID"/>
        </w:rPr>
        <w:sym w:font="HQPB2" w:char="F072"/>
      </w:r>
      <w:r w:rsidRPr="00740F7F">
        <w:rPr>
          <w:rFonts w:ascii="Times New Roman" w:eastAsia="Times New Roman" w:hAnsi="Times New Roman" w:cs="Times New Roman"/>
          <w:color w:val="000000" w:themeColor="text1"/>
          <w:sz w:val="28"/>
          <w:szCs w:val="28"/>
          <w:lang w:eastAsia="id-ID"/>
        </w:rPr>
        <w:sym w:font="HQPB4" w:char="F0DF"/>
      </w:r>
      <w:r w:rsidRPr="00740F7F">
        <w:rPr>
          <w:rFonts w:ascii="Times New Roman" w:eastAsia="Times New Roman" w:hAnsi="Times New Roman" w:cs="Times New Roman"/>
          <w:color w:val="000000" w:themeColor="text1"/>
          <w:sz w:val="28"/>
          <w:szCs w:val="28"/>
          <w:lang w:eastAsia="id-ID"/>
        </w:rPr>
        <w:sym w:font="HQPB1" w:char="F089"/>
      </w:r>
      <w:r w:rsidRPr="00740F7F">
        <w:rPr>
          <w:rFonts w:ascii="Times New Roman" w:eastAsia="Times New Roman" w:hAnsi="Times New Roman" w:cs="Times New Roman"/>
          <w:color w:val="000000" w:themeColor="text1"/>
          <w:sz w:val="28"/>
          <w:szCs w:val="28"/>
          <w:lang w:eastAsia="id-ID"/>
        </w:rPr>
        <w:sym w:font="HQPB4" w:char="F0E7"/>
      </w:r>
      <w:r w:rsidRPr="00740F7F">
        <w:rPr>
          <w:rFonts w:ascii="Times New Roman" w:eastAsia="Times New Roman" w:hAnsi="Times New Roman" w:cs="Times New Roman"/>
          <w:color w:val="000000" w:themeColor="text1"/>
          <w:sz w:val="28"/>
          <w:szCs w:val="28"/>
          <w:lang w:eastAsia="id-ID"/>
        </w:rPr>
        <w:sym w:font="HQPB1" w:char="F036"/>
      </w:r>
      <w:r w:rsidRPr="00740F7F">
        <w:rPr>
          <w:rFonts w:ascii="Times New Roman" w:eastAsia="Times New Roman" w:hAnsi="Times New Roman" w:cs="Times New Roman"/>
          <w:color w:val="000000" w:themeColor="text1"/>
          <w:sz w:val="28"/>
          <w:szCs w:val="28"/>
          <w:lang w:eastAsia="id-ID"/>
        </w:rPr>
        <w:sym w:font="HQPB4" w:char="F0F7"/>
      </w:r>
      <w:r w:rsidRPr="00740F7F">
        <w:rPr>
          <w:rFonts w:ascii="Times New Roman" w:eastAsia="Times New Roman" w:hAnsi="Times New Roman" w:cs="Times New Roman"/>
          <w:color w:val="000000" w:themeColor="text1"/>
          <w:sz w:val="28"/>
          <w:szCs w:val="28"/>
          <w:lang w:eastAsia="id-ID"/>
        </w:rPr>
        <w:sym w:font="HQPB1" w:char="F0E8"/>
      </w:r>
      <w:r w:rsidRPr="00740F7F">
        <w:rPr>
          <w:rFonts w:ascii="Times New Roman" w:eastAsia="Times New Roman" w:hAnsi="Times New Roman" w:cs="Times New Roman"/>
          <w:color w:val="000000" w:themeColor="text1"/>
          <w:sz w:val="28"/>
          <w:szCs w:val="28"/>
          <w:lang w:eastAsia="id-ID"/>
        </w:rPr>
        <w:sym w:font="HQPB5" w:char="F075"/>
      </w:r>
      <w:r w:rsidRPr="00740F7F">
        <w:rPr>
          <w:rFonts w:ascii="Times New Roman" w:eastAsia="Times New Roman" w:hAnsi="Times New Roman" w:cs="Times New Roman"/>
          <w:color w:val="000000" w:themeColor="text1"/>
          <w:sz w:val="28"/>
          <w:szCs w:val="28"/>
          <w:lang w:eastAsia="id-ID"/>
        </w:rPr>
        <w:sym w:font="HQPB2" w:char="F08B"/>
      </w:r>
      <w:r w:rsidRPr="00740F7F">
        <w:rPr>
          <w:rFonts w:ascii="Times New Roman" w:eastAsia="Times New Roman" w:hAnsi="Times New Roman" w:cs="Times New Roman"/>
          <w:color w:val="000000" w:themeColor="text1"/>
          <w:sz w:val="28"/>
          <w:szCs w:val="28"/>
          <w:lang w:eastAsia="id-ID"/>
        </w:rPr>
        <w:sym w:font="HQPB4" w:char="F0CF"/>
      </w:r>
      <w:r w:rsidRPr="00740F7F">
        <w:rPr>
          <w:rFonts w:ascii="Times New Roman" w:eastAsia="Times New Roman" w:hAnsi="Times New Roman" w:cs="Times New Roman"/>
          <w:color w:val="000000" w:themeColor="text1"/>
          <w:sz w:val="28"/>
          <w:szCs w:val="28"/>
          <w:lang w:eastAsia="id-ID"/>
        </w:rPr>
        <w:sym w:font="HQPB2" w:char="F039"/>
      </w:r>
      <w:r w:rsidRPr="00740F7F">
        <w:rPr>
          <w:rFonts w:ascii="Times New Roman" w:eastAsia="Times New Roman" w:hAnsi="Times New Roman" w:cs="Times New Roman"/>
          <w:color w:val="000000" w:themeColor="text1"/>
          <w:sz w:val="28"/>
          <w:szCs w:val="28"/>
          <w:rtl/>
          <w:lang w:eastAsia="id-ID"/>
        </w:rPr>
        <w:t xml:space="preserve"> </w:t>
      </w:r>
      <w:r w:rsidRPr="00740F7F">
        <w:rPr>
          <w:rFonts w:ascii="Times New Roman" w:eastAsia="Times New Roman" w:hAnsi="Times New Roman" w:cs="Times New Roman"/>
          <w:color w:val="000000" w:themeColor="text1"/>
          <w:sz w:val="28"/>
          <w:szCs w:val="28"/>
          <w:lang w:eastAsia="id-ID"/>
        </w:rPr>
        <w:sym w:font="HQPB5" w:char="F0A9"/>
      </w:r>
      <w:r w:rsidRPr="00740F7F">
        <w:rPr>
          <w:rFonts w:ascii="Times New Roman" w:eastAsia="Times New Roman" w:hAnsi="Times New Roman" w:cs="Times New Roman"/>
          <w:color w:val="000000" w:themeColor="text1"/>
          <w:sz w:val="28"/>
          <w:szCs w:val="28"/>
          <w:lang w:eastAsia="id-ID"/>
        </w:rPr>
        <w:sym w:font="HQPB1" w:char="F021"/>
      </w:r>
      <w:r w:rsidRPr="00740F7F">
        <w:rPr>
          <w:rFonts w:ascii="Times New Roman" w:eastAsia="Times New Roman" w:hAnsi="Times New Roman" w:cs="Times New Roman"/>
          <w:color w:val="000000" w:themeColor="text1"/>
          <w:sz w:val="28"/>
          <w:szCs w:val="28"/>
          <w:lang w:eastAsia="id-ID"/>
        </w:rPr>
        <w:sym w:font="HQPB5" w:char="F024"/>
      </w:r>
      <w:r w:rsidRPr="00740F7F">
        <w:rPr>
          <w:rFonts w:ascii="Times New Roman" w:eastAsia="Times New Roman" w:hAnsi="Times New Roman" w:cs="Times New Roman"/>
          <w:color w:val="000000" w:themeColor="text1"/>
          <w:sz w:val="28"/>
          <w:szCs w:val="28"/>
          <w:lang w:eastAsia="id-ID"/>
        </w:rPr>
        <w:sym w:font="HQPB1" w:char="F023"/>
      </w:r>
      <w:r w:rsidRPr="00740F7F">
        <w:rPr>
          <w:rFonts w:ascii="Times New Roman" w:eastAsia="Times New Roman" w:hAnsi="Times New Roman" w:cs="Times New Roman"/>
          <w:color w:val="000000" w:themeColor="text1"/>
          <w:sz w:val="28"/>
          <w:szCs w:val="28"/>
          <w:rtl/>
          <w:lang w:eastAsia="id-ID"/>
        </w:rPr>
        <w:t xml:space="preserve"> </w:t>
      </w:r>
      <w:r w:rsidRPr="00740F7F">
        <w:rPr>
          <w:rFonts w:ascii="Times New Roman" w:eastAsia="Times New Roman" w:hAnsi="Times New Roman" w:cs="Times New Roman"/>
          <w:color w:val="000000" w:themeColor="text1"/>
          <w:sz w:val="28"/>
          <w:szCs w:val="28"/>
          <w:lang w:eastAsia="id-ID"/>
        </w:rPr>
        <w:sym w:font="HQPB5" w:char="F074"/>
      </w:r>
      <w:r w:rsidRPr="00740F7F">
        <w:rPr>
          <w:rFonts w:ascii="Times New Roman" w:eastAsia="Times New Roman" w:hAnsi="Times New Roman" w:cs="Times New Roman"/>
          <w:color w:val="000000" w:themeColor="text1"/>
          <w:sz w:val="28"/>
          <w:szCs w:val="28"/>
          <w:lang w:eastAsia="id-ID"/>
        </w:rPr>
        <w:sym w:font="HQPB2" w:char="F0FB"/>
      </w:r>
      <w:r w:rsidRPr="00740F7F">
        <w:rPr>
          <w:rFonts w:ascii="Times New Roman" w:eastAsia="Times New Roman" w:hAnsi="Times New Roman" w:cs="Times New Roman"/>
          <w:color w:val="000000" w:themeColor="text1"/>
          <w:sz w:val="28"/>
          <w:szCs w:val="28"/>
          <w:lang w:eastAsia="id-ID"/>
        </w:rPr>
        <w:sym w:font="HQPB2" w:char="F0FC"/>
      </w:r>
      <w:r w:rsidRPr="00740F7F">
        <w:rPr>
          <w:rFonts w:ascii="Times New Roman" w:eastAsia="Times New Roman" w:hAnsi="Times New Roman" w:cs="Times New Roman"/>
          <w:color w:val="000000" w:themeColor="text1"/>
          <w:sz w:val="28"/>
          <w:szCs w:val="28"/>
          <w:lang w:eastAsia="id-ID"/>
        </w:rPr>
        <w:sym w:font="HQPB4" w:char="F0C5"/>
      </w:r>
      <w:r w:rsidRPr="00740F7F">
        <w:rPr>
          <w:rFonts w:ascii="Times New Roman" w:eastAsia="Times New Roman" w:hAnsi="Times New Roman" w:cs="Times New Roman"/>
          <w:color w:val="000000" w:themeColor="text1"/>
          <w:sz w:val="28"/>
          <w:szCs w:val="28"/>
          <w:lang w:eastAsia="id-ID"/>
        </w:rPr>
        <w:sym w:font="HQPB1" w:char="F0C1"/>
      </w:r>
      <w:r w:rsidRPr="00740F7F">
        <w:rPr>
          <w:rFonts w:ascii="Times New Roman" w:eastAsia="Times New Roman" w:hAnsi="Times New Roman" w:cs="Times New Roman"/>
          <w:color w:val="000000" w:themeColor="text1"/>
          <w:sz w:val="28"/>
          <w:szCs w:val="28"/>
          <w:lang w:eastAsia="id-ID"/>
        </w:rPr>
        <w:sym w:font="HQPB4" w:char="F0CE"/>
      </w:r>
      <w:r w:rsidRPr="00740F7F">
        <w:rPr>
          <w:rFonts w:ascii="Times New Roman" w:eastAsia="Times New Roman" w:hAnsi="Times New Roman" w:cs="Times New Roman"/>
          <w:color w:val="000000" w:themeColor="text1"/>
          <w:sz w:val="28"/>
          <w:szCs w:val="28"/>
          <w:lang w:eastAsia="id-ID"/>
        </w:rPr>
        <w:sym w:font="HQPB2" w:char="F03D"/>
      </w:r>
      <w:r w:rsidRPr="00740F7F">
        <w:rPr>
          <w:rFonts w:ascii="Times New Roman" w:eastAsia="Times New Roman" w:hAnsi="Times New Roman" w:cs="Times New Roman"/>
          <w:color w:val="000000" w:themeColor="text1"/>
          <w:sz w:val="28"/>
          <w:szCs w:val="28"/>
          <w:lang w:eastAsia="id-ID"/>
        </w:rPr>
        <w:sym w:font="HQPB4" w:char="F0F8"/>
      </w:r>
      <w:r w:rsidRPr="00740F7F">
        <w:rPr>
          <w:rFonts w:ascii="Times New Roman" w:eastAsia="Times New Roman" w:hAnsi="Times New Roman" w:cs="Times New Roman"/>
          <w:color w:val="000000" w:themeColor="text1"/>
          <w:sz w:val="28"/>
          <w:szCs w:val="28"/>
          <w:lang w:eastAsia="id-ID"/>
        </w:rPr>
        <w:sym w:font="HQPB1" w:char="F083"/>
      </w:r>
      <w:r w:rsidRPr="00740F7F">
        <w:rPr>
          <w:rFonts w:ascii="Times New Roman" w:eastAsia="Times New Roman" w:hAnsi="Times New Roman" w:cs="Times New Roman"/>
          <w:color w:val="000000" w:themeColor="text1"/>
          <w:sz w:val="28"/>
          <w:szCs w:val="28"/>
          <w:lang w:eastAsia="id-ID"/>
        </w:rPr>
        <w:sym w:font="HQPB4" w:char="F0E8"/>
      </w:r>
      <w:r w:rsidRPr="00740F7F">
        <w:rPr>
          <w:rFonts w:ascii="Times New Roman" w:eastAsia="Times New Roman" w:hAnsi="Times New Roman" w:cs="Times New Roman"/>
          <w:color w:val="000000" w:themeColor="text1"/>
          <w:sz w:val="28"/>
          <w:szCs w:val="28"/>
          <w:lang w:eastAsia="id-ID"/>
        </w:rPr>
        <w:sym w:font="HQPB2" w:char="F043"/>
      </w:r>
      <w:r w:rsidRPr="00740F7F">
        <w:rPr>
          <w:rFonts w:ascii="Times New Roman" w:eastAsia="Times New Roman" w:hAnsi="Times New Roman" w:cs="Times New Roman"/>
          <w:color w:val="000000" w:themeColor="text1"/>
          <w:sz w:val="28"/>
          <w:szCs w:val="28"/>
          <w:rtl/>
          <w:lang w:eastAsia="id-ID"/>
        </w:rPr>
        <w:t xml:space="preserve"> </w:t>
      </w:r>
      <w:r w:rsidRPr="00740F7F">
        <w:rPr>
          <w:rFonts w:ascii="Times New Roman" w:eastAsia="Times New Roman" w:hAnsi="Times New Roman" w:cs="Times New Roman"/>
          <w:color w:val="000000" w:themeColor="text1"/>
          <w:sz w:val="28"/>
          <w:szCs w:val="28"/>
          <w:lang w:eastAsia="id-ID"/>
        </w:rPr>
        <w:sym w:font="HQPB4" w:char="F0E3"/>
      </w:r>
      <w:r w:rsidRPr="00740F7F">
        <w:rPr>
          <w:rFonts w:ascii="Times New Roman" w:eastAsia="Times New Roman" w:hAnsi="Times New Roman" w:cs="Times New Roman"/>
          <w:color w:val="000000" w:themeColor="text1"/>
          <w:sz w:val="28"/>
          <w:szCs w:val="28"/>
          <w:lang w:eastAsia="id-ID"/>
        </w:rPr>
        <w:sym w:font="HQPB3" w:char="F026"/>
      </w:r>
      <w:r w:rsidRPr="00740F7F">
        <w:rPr>
          <w:rFonts w:ascii="Times New Roman" w:eastAsia="Times New Roman" w:hAnsi="Times New Roman" w:cs="Times New Roman"/>
          <w:color w:val="000000" w:themeColor="text1"/>
          <w:sz w:val="28"/>
          <w:szCs w:val="28"/>
          <w:lang w:eastAsia="id-ID"/>
        </w:rPr>
        <w:sym w:font="HQPB5" w:char="F073"/>
      </w:r>
      <w:r w:rsidRPr="00740F7F">
        <w:rPr>
          <w:rFonts w:ascii="Times New Roman" w:eastAsia="Times New Roman" w:hAnsi="Times New Roman" w:cs="Times New Roman"/>
          <w:color w:val="000000" w:themeColor="text1"/>
          <w:sz w:val="28"/>
          <w:szCs w:val="28"/>
          <w:lang w:eastAsia="id-ID"/>
        </w:rPr>
        <w:sym w:font="HQPB3" w:char="F021"/>
      </w:r>
      <w:r w:rsidRPr="00740F7F">
        <w:rPr>
          <w:rFonts w:ascii="Times New Roman" w:eastAsia="Times New Roman" w:hAnsi="Times New Roman" w:cs="Times New Roman"/>
          <w:color w:val="000000" w:themeColor="text1"/>
          <w:sz w:val="28"/>
          <w:szCs w:val="28"/>
          <w:rtl/>
          <w:lang w:eastAsia="id-ID"/>
        </w:rPr>
        <w:t xml:space="preserve"> </w:t>
      </w:r>
      <w:r w:rsidRPr="00740F7F">
        <w:rPr>
          <w:rFonts w:ascii="Times New Roman" w:eastAsia="Times New Roman" w:hAnsi="Times New Roman" w:cs="Times New Roman"/>
          <w:color w:val="000000" w:themeColor="text1"/>
          <w:sz w:val="28"/>
          <w:szCs w:val="28"/>
          <w:lang w:eastAsia="id-ID"/>
        </w:rPr>
        <w:sym w:font="HQPB5" w:char="F074"/>
      </w:r>
      <w:r w:rsidRPr="00740F7F">
        <w:rPr>
          <w:rFonts w:ascii="Times New Roman" w:eastAsia="Times New Roman" w:hAnsi="Times New Roman" w:cs="Times New Roman"/>
          <w:color w:val="000000" w:themeColor="text1"/>
          <w:sz w:val="28"/>
          <w:szCs w:val="28"/>
          <w:lang w:eastAsia="id-ID"/>
        </w:rPr>
        <w:sym w:font="HQPB2" w:char="F0FB"/>
      </w:r>
      <w:r w:rsidRPr="00740F7F">
        <w:rPr>
          <w:rFonts w:ascii="Times New Roman" w:eastAsia="Times New Roman" w:hAnsi="Times New Roman" w:cs="Times New Roman"/>
          <w:color w:val="000000" w:themeColor="text1"/>
          <w:sz w:val="28"/>
          <w:szCs w:val="28"/>
          <w:lang w:eastAsia="id-ID"/>
        </w:rPr>
        <w:sym w:font="HQPB2" w:char="F0EF"/>
      </w:r>
      <w:r w:rsidRPr="00740F7F">
        <w:rPr>
          <w:rFonts w:ascii="Times New Roman" w:eastAsia="Times New Roman" w:hAnsi="Times New Roman" w:cs="Times New Roman"/>
          <w:color w:val="000000" w:themeColor="text1"/>
          <w:sz w:val="28"/>
          <w:szCs w:val="28"/>
          <w:lang w:eastAsia="id-ID"/>
        </w:rPr>
        <w:sym w:font="HQPB4" w:char="F0CF"/>
      </w:r>
      <w:r w:rsidRPr="00740F7F">
        <w:rPr>
          <w:rFonts w:ascii="Times New Roman" w:eastAsia="Times New Roman" w:hAnsi="Times New Roman" w:cs="Times New Roman"/>
          <w:color w:val="000000" w:themeColor="text1"/>
          <w:sz w:val="28"/>
          <w:szCs w:val="28"/>
          <w:lang w:eastAsia="id-ID"/>
        </w:rPr>
        <w:sym w:font="HQPB4" w:char="F065"/>
      </w:r>
      <w:r w:rsidRPr="00740F7F">
        <w:rPr>
          <w:rFonts w:ascii="Times New Roman" w:eastAsia="Times New Roman" w:hAnsi="Times New Roman" w:cs="Times New Roman"/>
          <w:color w:val="000000" w:themeColor="text1"/>
          <w:sz w:val="28"/>
          <w:szCs w:val="28"/>
          <w:lang w:eastAsia="id-ID"/>
        </w:rPr>
        <w:sym w:font="HQPB3" w:char="F024"/>
      </w:r>
      <w:r w:rsidRPr="00740F7F">
        <w:rPr>
          <w:rFonts w:ascii="Times New Roman" w:eastAsia="Times New Roman" w:hAnsi="Times New Roman" w:cs="Times New Roman"/>
          <w:color w:val="000000" w:themeColor="text1"/>
          <w:sz w:val="28"/>
          <w:szCs w:val="28"/>
          <w:lang w:eastAsia="id-ID"/>
        </w:rPr>
        <w:sym w:font="HQPB3" w:char="F021"/>
      </w:r>
      <w:r w:rsidRPr="00740F7F">
        <w:rPr>
          <w:rFonts w:ascii="Times New Roman" w:eastAsia="Times New Roman" w:hAnsi="Times New Roman" w:cs="Times New Roman"/>
          <w:color w:val="000000" w:themeColor="text1"/>
          <w:sz w:val="28"/>
          <w:szCs w:val="28"/>
          <w:lang w:eastAsia="id-ID"/>
        </w:rPr>
        <w:sym w:font="HQPB5" w:char="F024"/>
      </w:r>
      <w:r w:rsidRPr="00740F7F">
        <w:rPr>
          <w:rFonts w:ascii="Times New Roman" w:eastAsia="Times New Roman" w:hAnsi="Times New Roman" w:cs="Times New Roman"/>
          <w:color w:val="000000" w:themeColor="text1"/>
          <w:sz w:val="28"/>
          <w:szCs w:val="28"/>
          <w:lang w:eastAsia="id-ID"/>
        </w:rPr>
        <w:sym w:font="HQPB1" w:char="F023"/>
      </w:r>
      <w:r w:rsidRPr="00740F7F">
        <w:rPr>
          <w:rFonts w:ascii="Times New Roman" w:eastAsia="Times New Roman" w:hAnsi="Times New Roman" w:cs="Times New Roman"/>
          <w:color w:val="000000" w:themeColor="text1"/>
          <w:sz w:val="28"/>
          <w:szCs w:val="28"/>
          <w:rtl/>
          <w:lang w:eastAsia="id-ID"/>
        </w:rPr>
        <w:t xml:space="preserve"> </w:t>
      </w:r>
    </w:p>
    <w:p w:rsidR="00407955" w:rsidRPr="00EF6990" w:rsidRDefault="00407955" w:rsidP="00254B50">
      <w:pPr>
        <w:spacing w:after="120" w:line="480" w:lineRule="auto"/>
        <w:ind w:left="851" w:firstLine="0"/>
        <w:rPr>
          <w:rFonts w:ascii="Times New Roman" w:eastAsia="Times New Roman" w:hAnsi="Times New Roman" w:cs="Times New Roman"/>
          <w:color w:val="000000" w:themeColor="text1"/>
          <w:sz w:val="24"/>
          <w:szCs w:val="24"/>
          <w:lang w:eastAsia="id-ID"/>
        </w:rPr>
      </w:pPr>
      <w:r w:rsidRPr="00EF6990">
        <w:rPr>
          <w:rFonts w:ascii="Times New Roman" w:eastAsia="Times New Roman" w:hAnsi="Times New Roman" w:cs="Times New Roman"/>
          <w:color w:val="000000" w:themeColor="text1"/>
          <w:sz w:val="24"/>
          <w:szCs w:val="24"/>
          <w:lang w:eastAsia="id-ID"/>
        </w:rPr>
        <w:lastRenderedPageBreak/>
        <w:t xml:space="preserve">Artinya: </w:t>
      </w:r>
      <w:r w:rsidRPr="00EF6990">
        <w:rPr>
          <w:rFonts w:ascii="Times New Roman" w:eastAsia="Times New Roman" w:hAnsi="Times New Roman" w:cs="Times New Roman"/>
          <w:i/>
          <w:iCs/>
          <w:color w:val="000000" w:themeColor="text1"/>
          <w:sz w:val="24"/>
          <w:szCs w:val="24"/>
          <w:lang w:eastAsia="id-ID"/>
        </w:rPr>
        <w:t>Padahal mereka tidak disuruh kecuali supaya menyembah Allah dengan memurnikan ketaatan kepada-Nya dalam (menjalankan) agama yang lurus“.</w:t>
      </w:r>
      <w:r w:rsidRPr="00EF6990">
        <w:rPr>
          <w:rFonts w:ascii="Times New Roman" w:eastAsia="Times New Roman" w:hAnsi="Times New Roman" w:cs="Times New Roman"/>
          <w:color w:val="000000" w:themeColor="text1"/>
          <w:sz w:val="24"/>
          <w:szCs w:val="24"/>
          <w:lang w:eastAsia="id-ID"/>
        </w:rPr>
        <w:t xml:space="preserve"> (QS. Al-Bayyinah: 5)</w:t>
      </w:r>
      <w:r w:rsidR="00254B50">
        <w:rPr>
          <w:rStyle w:val="FootnoteReference"/>
          <w:rFonts w:ascii="Times New Roman" w:eastAsia="Times New Roman" w:hAnsi="Times New Roman" w:cs="Times New Roman"/>
          <w:color w:val="000000" w:themeColor="text1"/>
          <w:sz w:val="24"/>
          <w:szCs w:val="24"/>
          <w:lang w:eastAsia="id-ID"/>
        </w:rPr>
        <w:footnoteReference w:id="129"/>
      </w:r>
      <w:r w:rsidRPr="00EF6990">
        <w:rPr>
          <w:rFonts w:ascii="Times New Roman" w:eastAsia="Times New Roman" w:hAnsi="Times New Roman" w:cs="Times New Roman"/>
          <w:color w:val="000000" w:themeColor="text1"/>
          <w:sz w:val="24"/>
          <w:szCs w:val="24"/>
          <w:lang w:eastAsia="id-ID"/>
        </w:rPr>
        <w:t xml:space="preserve"> </w:t>
      </w:r>
    </w:p>
    <w:p w:rsidR="00407955" w:rsidRPr="00EF6990" w:rsidRDefault="00407955" w:rsidP="00816937">
      <w:pPr>
        <w:spacing w:after="120" w:line="480" w:lineRule="auto"/>
        <w:ind w:left="851" w:firstLine="0"/>
        <w:rPr>
          <w:rFonts w:ascii="Times New Roman" w:eastAsia="Times New Roman" w:hAnsi="Times New Roman" w:cs="Times New Roman"/>
          <w:sz w:val="24"/>
          <w:szCs w:val="24"/>
          <w:lang w:eastAsia="id-ID"/>
        </w:rPr>
      </w:pPr>
      <w:r w:rsidRPr="00EF6990">
        <w:rPr>
          <w:rFonts w:ascii="Times New Roman" w:eastAsia="Times New Roman" w:hAnsi="Times New Roman" w:cs="Times New Roman"/>
          <w:iCs/>
          <w:sz w:val="24"/>
          <w:szCs w:val="24"/>
          <w:lang w:eastAsia="id-ID"/>
        </w:rPr>
        <w:t xml:space="preserve">Penerapan ikhlas adalah hendaknya </w:t>
      </w:r>
      <w:r w:rsidR="00254B50">
        <w:rPr>
          <w:rFonts w:ascii="Times New Roman" w:eastAsia="Times New Roman" w:hAnsi="Times New Roman" w:cs="Times New Roman"/>
          <w:iCs/>
          <w:sz w:val="24"/>
          <w:szCs w:val="24"/>
          <w:lang w:val="id-ID" w:eastAsia="id-ID"/>
        </w:rPr>
        <w:t>aktivitas dan sikapnya</w:t>
      </w:r>
      <w:r w:rsidRPr="00EF6990">
        <w:rPr>
          <w:rFonts w:ascii="Times New Roman" w:eastAsia="Times New Roman" w:hAnsi="Times New Roman" w:cs="Times New Roman"/>
          <w:iCs/>
          <w:sz w:val="24"/>
          <w:szCs w:val="24"/>
          <w:lang w:eastAsia="id-ID"/>
        </w:rPr>
        <w:t xml:space="preserve"> seseorang, baik pada saat sendirian maupun ada orang lain semata-mata hanya karena Allah (</w:t>
      </w:r>
      <w:r w:rsidR="00F5342F">
        <w:rPr>
          <w:rFonts w:ascii="Times New Roman" w:eastAsia="Times New Roman" w:hAnsi="Times New Roman" w:cs="Times New Roman"/>
          <w:iCs/>
          <w:sz w:val="24"/>
          <w:szCs w:val="24"/>
          <w:lang w:eastAsia="id-ID"/>
        </w:rPr>
        <w:t>Ikhlas</w:t>
      </w:r>
      <w:r w:rsidRPr="00EF6990">
        <w:rPr>
          <w:rFonts w:ascii="Times New Roman" w:eastAsia="Times New Roman" w:hAnsi="Times New Roman" w:cs="Times New Roman"/>
          <w:iCs/>
          <w:sz w:val="24"/>
          <w:szCs w:val="24"/>
          <w:lang w:eastAsia="id-ID"/>
        </w:rPr>
        <w:t xml:space="preserve">), </w:t>
      </w:r>
      <w:r w:rsidR="00254B50">
        <w:rPr>
          <w:rFonts w:ascii="Times New Roman" w:eastAsia="Times New Roman" w:hAnsi="Times New Roman" w:cs="Times New Roman"/>
          <w:iCs/>
          <w:sz w:val="24"/>
          <w:szCs w:val="24"/>
          <w:lang w:val="id-ID" w:eastAsia="id-ID"/>
        </w:rPr>
        <w:t xml:space="preserve">tidak di penuhi </w:t>
      </w:r>
      <w:r w:rsidRPr="00EF6990">
        <w:rPr>
          <w:rFonts w:ascii="Times New Roman" w:eastAsia="Times New Roman" w:hAnsi="Times New Roman" w:cs="Times New Roman"/>
          <w:iCs/>
          <w:sz w:val="24"/>
          <w:szCs w:val="24"/>
          <w:lang w:eastAsia="id-ID"/>
        </w:rPr>
        <w:t xml:space="preserve">kesenangan nafsu maupun </w:t>
      </w:r>
      <w:r w:rsidR="00816937">
        <w:rPr>
          <w:rFonts w:ascii="Times New Roman" w:eastAsia="Times New Roman" w:hAnsi="Times New Roman" w:cs="Times New Roman"/>
          <w:iCs/>
          <w:sz w:val="24"/>
          <w:szCs w:val="24"/>
          <w:lang w:val="id-ID" w:eastAsia="id-ID"/>
        </w:rPr>
        <w:t xml:space="preserve">keindahan </w:t>
      </w:r>
      <w:r w:rsidRPr="00EF6990">
        <w:rPr>
          <w:rFonts w:ascii="Times New Roman" w:eastAsia="Times New Roman" w:hAnsi="Times New Roman" w:cs="Times New Roman"/>
          <w:iCs/>
          <w:sz w:val="24"/>
          <w:szCs w:val="24"/>
          <w:lang w:eastAsia="id-ID"/>
        </w:rPr>
        <w:t>duniawi lainnya.</w:t>
      </w:r>
      <w:r w:rsidRPr="00EF6990">
        <w:rPr>
          <w:rFonts w:ascii="Times New Roman" w:eastAsia="Times New Roman" w:hAnsi="Times New Roman" w:cs="Times New Roman"/>
          <w:sz w:val="24"/>
          <w:szCs w:val="24"/>
          <w:lang w:eastAsia="id-ID"/>
        </w:rPr>
        <w:t xml:space="preserve"> </w:t>
      </w:r>
    </w:p>
    <w:p w:rsidR="00407955" w:rsidRPr="00EF6990" w:rsidRDefault="00407955" w:rsidP="00816937">
      <w:pPr>
        <w:tabs>
          <w:tab w:val="left" w:pos="7938"/>
        </w:tabs>
        <w:spacing w:after="120" w:line="480" w:lineRule="auto"/>
        <w:ind w:left="851" w:firstLine="567"/>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Keikhlasan adalah soal hati, soal koneksitas hati manusia dengan Tuhannya ketika manusia itu melakukan suatu perbuatan. Dengan demikian, ukuran keikhlasan bukan didasarkan pada dibayar atau tidak dibayarnya seseorang dalam melakukan suatu perbuatan, tetapi menggambarkan suasana hati seseorang dalam melakukan suatu perbuatan. </w:t>
      </w:r>
    </w:p>
    <w:p w:rsidR="00407955" w:rsidRPr="00EF6990" w:rsidRDefault="00407955" w:rsidP="00407955">
      <w:pPr>
        <w:tabs>
          <w:tab w:val="left" w:pos="1560"/>
        </w:tabs>
        <w:spacing w:after="120" w:line="480" w:lineRule="auto"/>
        <w:ind w:left="851" w:firstLine="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ab/>
        <w:t xml:space="preserve">Jadi seorang guru yang melaksanakan tugas mengajarnya dengan baik, kemudian dia mendapatkan upah dari mengajarnya. Guru tersebut tetap mendapat predikat </w:t>
      </w:r>
      <w:r w:rsidRPr="00EF6990">
        <w:rPr>
          <w:rFonts w:ascii="Times New Roman" w:eastAsia="Times New Roman" w:hAnsi="Times New Roman" w:cs="Times New Roman"/>
          <w:i/>
          <w:iCs/>
          <w:sz w:val="24"/>
          <w:szCs w:val="24"/>
          <w:lang w:eastAsia="id-ID"/>
        </w:rPr>
        <w:t xml:space="preserve">mukhlisin </w:t>
      </w:r>
      <w:r w:rsidRPr="00EF6990">
        <w:rPr>
          <w:rFonts w:ascii="Times New Roman" w:eastAsia="Times New Roman" w:hAnsi="Times New Roman" w:cs="Times New Roman"/>
          <w:sz w:val="24"/>
          <w:szCs w:val="24"/>
          <w:lang w:eastAsia="id-ID"/>
        </w:rPr>
        <w:t xml:space="preserve">(orang yang ikhlas) selama dia menggantungkan amal itu terhadap Allah SWT sebagai penciptanya. </w:t>
      </w:r>
    </w:p>
    <w:p w:rsidR="00407955" w:rsidRPr="00EF6990" w:rsidRDefault="00407955" w:rsidP="00816937">
      <w:pPr>
        <w:spacing w:after="120" w:line="480" w:lineRule="auto"/>
        <w:ind w:left="851" w:firstLine="0"/>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ab/>
        <w:t xml:space="preserve">Keikhlasan itu adalah suasana hati </w:t>
      </w:r>
      <w:r w:rsidRPr="00816937">
        <w:rPr>
          <w:rFonts w:ascii="Times New Roman" w:eastAsia="Times New Roman" w:hAnsi="Times New Roman" w:cs="Times New Roman"/>
          <w:sz w:val="24"/>
          <w:szCs w:val="24"/>
          <w:lang w:eastAsia="id-ID"/>
        </w:rPr>
        <w:t xml:space="preserve">(qalbu) </w:t>
      </w:r>
      <w:r w:rsidRPr="00EF6990">
        <w:rPr>
          <w:rFonts w:ascii="Times New Roman" w:eastAsia="Times New Roman" w:hAnsi="Times New Roman" w:cs="Times New Roman"/>
          <w:sz w:val="24"/>
          <w:szCs w:val="24"/>
          <w:lang w:eastAsia="id-ID"/>
        </w:rPr>
        <w:t>manusia yang senantiasa berubah. Oleh sebab itu sebagai ke</w:t>
      </w:r>
      <w:r w:rsidR="00816937">
        <w:rPr>
          <w:rFonts w:ascii="Times New Roman" w:eastAsia="Times New Roman" w:hAnsi="Times New Roman" w:cs="Times New Roman"/>
          <w:sz w:val="24"/>
          <w:szCs w:val="24"/>
          <w:lang w:eastAsia="id-ID"/>
        </w:rPr>
        <w:t>pala sekolah atau ketua yayasan</w:t>
      </w:r>
      <w:r w:rsidRPr="00EF6990">
        <w:rPr>
          <w:rFonts w:ascii="Times New Roman" w:eastAsia="Times New Roman" w:hAnsi="Times New Roman" w:cs="Times New Roman"/>
          <w:sz w:val="24"/>
          <w:szCs w:val="24"/>
          <w:lang w:eastAsia="id-ID"/>
        </w:rPr>
        <w:t xml:space="preserve"> </w:t>
      </w:r>
      <w:r w:rsidR="00816937">
        <w:rPr>
          <w:rFonts w:ascii="Times New Roman" w:eastAsia="Times New Roman" w:hAnsi="Times New Roman" w:cs="Times New Roman"/>
          <w:sz w:val="24"/>
          <w:szCs w:val="24"/>
          <w:lang w:val="id-ID" w:eastAsia="id-ID"/>
        </w:rPr>
        <w:t>berusaha</w:t>
      </w:r>
      <w:r w:rsidRPr="00EF6990">
        <w:rPr>
          <w:rFonts w:ascii="Times New Roman" w:eastAsia="Times New Roman" w:hAnsi="Times New Roman" w:cs="Times New Roman"/>
          <w:sz w:val="24"/>
          <w:szCs w:val="24"/>
          <w:lang w:eastAsia="id-ID"/>
        </w:rPr>
        <w:t xml:space="preserve"> mendesain, merancang dan berusaha agar guru ikhlas dalam </w:t>
      </w:r>
      <w:r w:rsidRPr="00EF6990">
        <w:rPr>
          <w:rFonts w:ascii="Times New Roman" w:eastAsia="Times New Roman" w:hAnsi="Times New Roman" w:cs="Times New Roman"/>
          <w:sz w:val="24"/>
          <w:szCs w:val="24"/>
          <w:lang w:eastAsia="id-ID"/>
        </w:rPr>
        <w:lastRenderedPageBreak/>
        <w:t xml:space="preserve">melaksakan tugasnya. Salah satu caranya, berilah guru kesejahteraan yang memadai agar </w:t>
      </w:r>
      <w:r w:rsidR="00816937">
        <w:rPr>
          <w:rFonts w:ascii="Times New Roman" w:eastAsia="Times New Roman" w:hAnsi="Times New Roman" w:cs="Times New Roman"/>
          <w:sz w:val="24"/>
          <w:szCs w:val="24"/>
          <w:lang w:val="id-ID" w:eastAsia="id-ID"/>
        </w:rPr>
        <w:t>guru</w:t>
      </w:r>
      <w:r w:rsidRPr="00EF6990">
        <w:rPr>
          <w:rFonts w:ascii="Times New Roman" w:eastAsia="Times New Roman" w:hAnsi="Times New Roman" w:cs="Times New Roman"/>
          <w:sz w:val="24"/>
          <w:szCs w:val="24"/>
          <w:lang w:eastAsia="id-ID"/>
        </w:rPr>
        <w:t xml:space="preserve"> lebih ikhlas dalam mengajarnya. </w:t>
      </w:r>
    </w:p>
    <w:p w:rsidR="00407955" w:rsidRPr="00EF6990" w:rsidRDefault="00407955" w:rsidP="00816937">
      <w:pPr>
        <w:spacing w:after="120" w:line="480" w:lineRule="auto"/>
        <w:ind w:left="851" w:firstLine="567"/>
        <w:rPr>
          <w:rFonts w:ascii="Times New Roman" w:eastAsia="Times New Roman" w:hAnsi="Times New Roman" w:cs="Times New Roman"/>
          <w:color w:val="000000" w:themeColor="text1"/>
          <w:sz w:val="24"/>
          <w:szCs w:val="24"/>
          <w:lang w:eastAsia="id-ID"/>
        </w:rPr>
      </w:pPr>
      <w:r w:rsidRPr="00EF6990">
        <w:rPr>
          <w:rFonts w:ascii="Times New Roman" w:eastAsia="Times New Roman" w:hAnsi="Times New Roman" w:cs="Times New Roman"/>
          <w:color w:val="000000" w:themeColor="text1"/>
          <w:sz w:val="24"/>
          <w:szCs w:val="24"/>
          <w:lang w:eastAsia="id-ID"/>
        </w:rPr>
        <w:t xml:space="preserve">Namun demikian, salah satu syarat yang prinsip yang harus diterapkan dalam hati ketika menjalankan ibadah atau amal perbuatan yang bernilai baik adalah adanya tujuan (niat). Setiap niat yang baik sepantasnya diikutsertakan dalam beribadah. Niat merupakan pondasi yang harus dikokohkan yang seandainya pondasi tersebut hancur akan hancur pula semua yang terbangun di atasnya, yaitu </w:t>
      </w:r>
      <w:r w:rsidRPr="00816937">
        <w:rPr>
          <w:rFonts w:ascii="Times New Roman" w:eastAsia="Times New Roman" w:hAnsi="Times New Roman" w:cs="Times New Roman"/>
          <w:color w:val="000000" w:themeColor="text1"/>
          <w:sz w:val="24"/>
          <w:szCs w:val="24"/>
          <w:lang w:eastAsia="id-ID"/>
        </w:rPr>
        <w:t>niat beribadah</w:t>
      </w:r>
      <w:r w:rsidRPr="00EF6990">
        <w:rPr>
          <w:rFonts w:ascii="Times New Roman" w:eastAsia="Times New Roman" w:hAnsi="Times New Roman" w:cs="Times New Roman"/>
          <w:i/>
          <w:iCs/>
          <w:color w:val="000000" w:themeColor="text1"/>
          <w:sz w:val="24"/>
          <w:szCs w:val="24"/>
          <w:lang w:eastAsia="id-ID"/>
        </w:rPr>
        <w:t xml:space="preserve"> </w:t>
      </w:r>
      <w:r w:rsidRPr="00EF6990">
        <w:rPr>
          <w:rFonts w:ascii="Times New Roman" w:eastAsia="Times New Roman" w:hAnsi="Times New Roman" w:cs="Times New Roman"/>
          <w:color w:val="000000" w:themeColor="text1"/>
          <w:sz w:val="24"/>
          <w:szCs w:val="24"/>
          <w:lang w:eastAsia="id-ID"/>
        </w:rPr>
        <w:t>karena</w:t>
      </w:r>
      <w:r w:rsidRPr="00EF6990">
        <w:rPr>
          <w:rFonts w:ascii="Times New Roman" w:eastAsia="Times New Roman" w:hAnsi="Times New Roman" w:cs="Times New Roman"/>
          <w:i/>
          <w:iCs/>
          <w:color w:val="000000" w:themeColor="text1"/>
          <w:sz w:val="24"/>
          <w:szCs w:val="24"/>
          <w:lang w:eastAsia="id-ID"/>
        </w:rPr>
        <w:t xml:space="preserve"> </w:t>
      </w:r>
      <w:r w:rsidRPr="00EF6990">
        <w:rPr>
          <w:rFonts w:ascii="Times New Roman" w:eastAsia="Times New Roman" w:hAnsi="Times New Roman" w:cs="Times New Roman"/>
          <w:color w:val="000000" w:themeColor="text1"/>
          <w:sz w:val="24"/>
          <w:szCs w:val="24"/>
          <w:lang w:eastAsia="id-ID"/>
        </w:rPr>
        <w:t xml:space="preserve">Allah </w:t>
      </w:r>
      <w:r w:rsidRPr="000826DD">
        <w:rPr>
          <w:rFonts w:ascii="Times New Roman" w:eastAsia="Times New Roman" w:hAnsi="Times New Roman" w:cs="Times New Roman"/>
          <w:color w:val="000000" w:themeColor="text1"/>
          <w:sz w:val="24"/>
          <w:szCs w:val="24"/>
          <w:lang w:eastAsia="id-ID"/>
        </w:rPr>
        <w:t>(</w:t>
      </w:r>
      <w:r w:rsidR="00F5342F" w:rsidRPr="000826DD">
        <w:rPr>
          <w:rFonts w:ascii="Times New Roman" w:eastAsia="Times New Roman" w:hAnsi="Times New Roman" w:cs="Times New Roman"/>
          <w:color w:val="000000" w:themeColor="text1"/>
          <w:sz w:val="24"/>
          <w:szCs w:val="24"/>
          <w:lang w:eastAsia="id-ID"/>
        </w:rPr>
        <w:t>Ikhlas</w:t>
      </w:r>
      <w:r w:rsidRPr="000826DD">
        <w:rPr>
          <w:rFonts w:ascii="Times New Roman" w:eastAsia="Times New Roman" w:hAnsi="Times New Roman" w:cs="Times New Roman"/>
          <w:color w:val="000000" w:themeColor="text1"/>
          <w:sz w:val="24"/>
          <w:szCs w:val="24"/>
          <w:lang w:eastAsia="id-ID"/>
        </w:rPr>
        <w:t>). Jika tidak disertai niat beribadah, atau ada tujuan yang lain selain karena Allah (</w:t>
      </w:r>
      <w:r w:rsidR="00F5342F" w:rsidRPr="000826DD">
        <w:rPr>
          <w:rFonts w:ascii="Times New Roman" w:eastAsia="Times New Roman" w:hAnsi="Times New Roman" w:cs="Times New Roman"/>
          <w:color w:val="000000" w:themeColor="text1"/>
          <w:sz w:val="24"/>
          <w:szCs w:val="24"/>
          <w:lang w:eastAsia="id-ID"/>
        </w:rPr>
        <w:t>Ikhlas</w:t>
      </w:r>
      <w:r w:rsidRPr="000826DD">
        <w:rPr>
          <w:rFonts w:ascii="Times New Roman" w:eastAsia="Times New Roman" w:hAnsi="Times New Roman" w:cs="Times New Roman"/>
          <w:color w:val="000000" w:themeColor="text1"/>
          <w:sz w:val="24"/>
          <w:szCs w:val="24"/>
          <w:lang w:eastAsia="id-ID"/>
        </w:rPr>
        <w:t>), apapun macamnya perbuatan, perbuatan taat sekali</w:t>
      </w:r>
      <w:r w:rsidRPr="00EF6990">
        <w:rPr>
          <w:rFonts w:ascii="Times New Roman" w:eastAsia="Times New Roman" w:hAnsi="Times New Roman" w:cs="Times New Roman"/>
          <w:color w:val="000000" w:themeColor="text1"/>
          <w:sz w:val="24"/>
          <w:szCs w:val="24"/>
          <w:lang w:eastAsia="id-ID"/>
        </w:rPr>
        <w:t xml:space="preserve">pun, amal perbuatan tersebut bisa jadi tidak dicatat sebagai ibadah. </w:t>
      </w:r>
    </w:p>
    <w:p w:rsidR="00407955" w:rsidRPr="00EF6990" w:rsidRDefault="00407955" w:rsidP="00816937">
      <w:pPr>
        <w:spacing w:after="120" w:line="480" w:lineRule="auto"/>
        <w:ind w:left="851" w:firstLine="709"/>
        <w:rPr>
          <w:rFonts w:ascii="Times New Roman" w:eastAsia="Times New Roman" w:hAnsi="Times New Roman" w:cs="Times New Roman"/>
          <w:i/>
          <w:iCs/>
          <w:sz w:val="24"/>
          <w:szCs w:val="24"/>
          <w:lang w:eastAsia="id-ID"/>
        </w:rPr>
      </w:pPr>
      <w:r w:rsidRPr="00EF6990">
        <w:rPr>
          <w:rFonts w:ascii="Times New Roman" w:eastAsia="Times New Roman" w:hAnsi="Times New Roman" w:cs="Times New Roman"/>
          <w:sz w:val="24"/>
          <w:szCs w:val="24"/>
          <w:lang w:eastAsia="id-ID"/>
        </w:rPr>
        <w:t>Jadi lebih jelasnya, ketika kita melakukan amal ibadah termasuk dalam ketika menjalankan tugas sebagai guru, kepala sekolah, pengawas dan pimpinan yayasan misalnya, sepantasnya disertai niat beribadah yang ikhlas kerana Allah. Itulah yang dimaksud ikrar kita seperti yang sering dibaca dalam shalat, yaitu:</w:t>
      </w:r>
      <w:r w:rsidR="00816937" w:rsidRPr="000826DD">
        <w:rPr>
          <w:rFonts w:ascii="Times New Roman" w:eastAsia="Times New Roman" w:hAnsi="Times New Roman" w:cs="Times New Roman"/>
          <w:i/>
          <w:iCs/>
          <w:sz w:val="24"/>
          <w:szCs w:val="24"/>
          <w:lang w:val="id-ID" w:eastAsia="id-ID"/>
        </w:rPr>
        <w:t xml:space="preserve"> “inna shalati wanusuki wamahyaya wamamati lillahi rabbil ‘aalamin</w:t>
      </w:r>
      <w:r w:rsidRPr="00EF6990">
        <w:rPr>
          <w:rFonts w:ascii="Times New Roman" w:eastAsia="Times New Roman" w:hAnsi="Times New Roman" w:cs="Times New Roman"/>
          <w:i/>
          <w:iCs/>
          <w:sz w:val="24"/>
          <w:szCs w:val="24"/>
          <w:lang w:eastAsia="id-ID"/>
        </w:rPr>
        <w:t>”</w:t>
      </w:r>
      <w:r w:rsidRPr="00EF6990">
        <w:rPr>
          <w:rFonts w:ascii="Times New Roman" w:eastAsia="Times New Roman" w:hAnsi="Times New Roman" w:cs="Times New Roman"/>
          <w:sz w:val="24"/>
          <w:szCs w:val="24"/>
          <w:lang w:eastAsia="id-ID"/>
        </w:rPr>
        <w:t xml:space="preserve"> </w:t>
      </w:r>
      <w:r w:rsidRPr="000826DD">
        <w:rPr>
          <w:rFonts w:ascii="Times New Roman" w:eastAsia="Times New Roman" w:hAnsi="Times New Roman" w:cs="Times New Roman"/>
          <w:sz w:val="24"/>
          <w:szCs w:val="24"/>
          <w:lang w:eastAsia="id-ID"/>
        </w:rPr>
        <w:t>(Sesungguhnya sholatku, ibadahku, hidup dan matiku adalah untuk Allah Robbil ‘Aalamiin”).</w:t>
      </w:r>
    </w:p>
    <w:p w:rsidR="00407955" w:rsidRPr="00EF6990" w:rsidRDefault="00407955" w:rsidP="00407955">
      <w:pPr>
        <w:spacing w:line="480" w:lineRule="auto"/>
        <w:ind w:left="851" w:firstLine="0"/>
        <w:rPr>
          <w:rFonts w:ascii="Times New Roman" w:hAnsi="Times New Roman" w:cs="Times New Roman"/>
          <w:b/>
          <w:bCs/>
          <w:sz w:val="24"/>
          <w:szCs w:val="24"/>
        </w:rPr>
      </w:pPr>
      <w:r w:rsidRPr="00EF6990">
        <w:rPr>
          <w:rFonts w:ascii="Times New Roman" w:hAnsi="Times New Roman" w:cs="Times New Roman"/>
          <w:b/>
          <w:bCs/>
          <w:sz w:val="24"/>
          <w:szCs w:val="24"/>
        </w:rPr>
        <w:t xml:space="preserve">b). </w:t>
      </w:r>
      <w:r w:rsidRPr="00EF6990">
        <w:rPr>
          <w:rFonts w:ascii="Times New Roman" w:hAnsi="Times New Roman" w:cs="Times New Roman"/>
          <w:b/>
          <w:bCs/>
          <w:i/>
          <w:iCs/>
          <w:sz w:val="24"/>
          <w:szCs w:val="24"/>
        </w:rPr>
        <w:t>Uswatun Hasanah</w:t>
      </w:r>
      <w:r w:rsidR="00816937">
        <w:rPr>
          <w:rFonts w:ascii="Times New Roman" w:hAnsi="Times New Roman" w:cs="Times New Roman"/>
          <w:b/>
          <w:bCs/>
          <w:sz w:val="24"/>
          <w:szCs w:val="24"/>
        </w:rPr>
        <w:t xml:space="preserve"> (Keteladanan)</w:t>
      </w:r>
    </w:p>
    <w:p w:rsidR="00407955" w:rsidRPr="00EF6990" w:rsidRDefault="00407955" w:rsidP="00407955">
      <w:pPr>
        <w:spacing w:before="100" w:beforeAutospacing="1" w:after="120" w:line="276" w:lineRule="auto"/>
        <w:ind w:left="851" w:firstLine="589"/>
        <w:rPr>
          <w:rFonts w:ascii="Times New Roman" w:eastAsia="Times New Roman" w:hAnsi="Times New Roman" w:cs="Times New Roman"/>
          <w:color w:val="000000"/>
          <w:sz w:val="24"/>
          <w:szCs w:val="24"/>
          <w:lang w:eastAsia="id-ID"/>
        </w:rPr>
      </w:pPr>
      <w:r w:rsidRPr="00EF6990">
        <w:rPr>
          <w:rFonts w:ascii="Times New Roman" w:eastAsia="Times New Roman" w:hAnsi="Times New Roman" w:cs="Times New Roman"/>
          <w:color w:val="000000"/>
          <w:sz w:val="24"/>
          <w:szCs w:val="24"/>
          <w:lang w:eastAsia="id-ID"/>
        </w:rPr>
        <w:t xml:space="preserve">Ulama tafsir mengaitkan turunnya Surat al-Ahzab ayat 21  </w:t>
      </w:r>
    </w:p>
    <w:p w:rsidR="00407955" w:rsidRPr="00EF6990" w:rsidRDefault="00407955" w:rsidP="005418C4">
      <w:pPr>
        <w:bidi/>
        <w:spacing w:before="100" w:beforeAutospacing="1" w:after="120" w:line="276" w:lineRule="auto"/>
        <w:ind w:left="851" w:hanging="851"/>
        <w:rPr>
          <w:rFonts w:ascii="Times New Roman" w:eastAsia="Times New Roman" w:hAnsi="Times New Roman" w:cs="Times New Roman"/>
          <w:color w:val="000000"/>
          <w:sz w:val="24"/>
          <w:szCs w:val="24"/>
          <w:lang w:eastAsia="id-ID"/>
        </w:rPr>
      </w:pPr>
      <w:r w:rsidRPr="00EF6990">
        <w:rPr>
          <w:rFonts w:ascii="Times New Roman" w:hAnsi="Times New Roman" w:cs="Times New Roman"/>
          <w:sz w:val="24"/>
          <w:szCs w:val="24"/>
        </w:rPr>
        <w:sym w:font="HQPB4" w:char="F0F4"/>
      </w:r>
      <w:r w:rsidRPr="00EF6990">
        <w:rPr>
          <w:rFonts w:ascii="Times New Roman" w:hAnsi="Times New Roman" w:cs="Times New Roman"/>
          <w:sz w:val="24"/>
          <w:szCs w:val="24"/>
        </w:rPr>
        <w:sym w:font="HQPB1" w:char="F089"/>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2" w:char="F029"/>
      </w:r>
      <w:r w:rsidRPr="00EF6990">
        <w:rPr>
          <w:rFonts w:ascii="Times New Roman" w:hAnsi="Times New Roman" w:cs="Times New Roman"/>
          <w:sz w:val="24"/>
          <w:szCs w:val="24"/>
        </w:rPr>
        <w:sym w:font="HQPB4" w:char="F0A9"/>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62"/>
      </w:r>
      <w:r w:rsidRPr="00EF6990">
        <w:rPr>
          <w:rFonts w:ascii="Times New Roman" w:hAnsi="Times New Roman" w:cs="Times New Roman"/>
          <w:sz w:val="24"/>
          <w:szCs w:val="24"/>
        </w:rPr>
        <w:sym w:font="HQPB1" w:char="F025"/>
      </w:r>
      <w:r w:rsidRPr="00EF6990">
        <w:rPr>
          <w:rFonts w:ascii="Times New Roman" w:hAnsi="Times New Roman" w:cs="Times New Roman"/>
          <w:sz w:val="24"/>
          <w:szCs w:val="24"/>
        </w:rPr>
        <w:sym w:font="HQPB5" w:char="F078"/>
      </w:r>
      <w:r w:rsidRPr="00EF6990">
        <w:rPr>
          <w:rFonts w:ascii="Times New Roman" w:hAnsi="Times New Roman" w:cs="Times New Roman"/>
          <w:sz w:val="24"/>
          <w:szCs w:val="24"/>
        </w:rPr>
        <w:sym w:font="HQPB2" w:char="F02E"/>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F6"/>
      </w:r>
      <w:r w:rsidRPr="00EF6990">
        <w:rPr>
          <w:rFonts w:ascii="Times New Roman" w:hAnsi="Times New Roman" w:cs="Times New Roman"/>
          <w:sz w:val="24"/>
          <w:szCs w:val="24"/>
        </w:rPr>
        <w:sym w:font="HQPB2" w:char="F04E"/>
      </w:r>
      <w:r w:rsidRPr="00EF6990">
        <w:rPr>
          <w:rFonts w:ascii="Times New Roman" w:hAnsi="Times New Roman" w:cs="Times New Roman"/>
          <w:sz w:val="24"/>
          <w:szCs w:val="24"/>
        </w:rPr>
        <w:sym w:font="HQPB4" w:char="F0E4"/>
      </w:r>
      <w:r w:rsidRPr="00EF6990">
        <w:rPr>
          <w:rFonts w:ascii="Times New Roman" w:hAnsi="Times New Roman" w:cs="Times New Roman"/>
          <w:sz w:val="24"/>
          <w:szCs w:val="24"/>
        </w:rPr>
        <w:sym w:font="HQPB2" w:char="F033"/>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92"/>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FB"/>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C9"/>
      </w:r>
      <w:r w:rsidRPr="00EF6990">
        <w:rPr>
          <w:rFonts w:ascii="Times New Roman" w:hAnsi="Times New Roman" w:cs="Times New Roman"/>
          <w:sz w:val="24"/>
          <w:szCs w:val="24"/>
        </w:rPr>
        <w:sym w:font="HQPB2" w:char="F041"/>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DF"/>
      </w:r>
      <w:r w:rsidRPr="00EF6990">
        <w:rPr>
          <w:rFonts w:ascii="Times New Roman" w:hAnsi="Times New Roman" w:cs="Times New Roman"/>
          <w:sz w:val="24"/>
          <w:szCs w:val="24"/>
        </w:rPr>
        <w:sym w:font="HQPB1" w:char="F099"/>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1" w:char="F091"/>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AB"/>
      </w:r>
      <w:r w:rsidRPr="00EF6990">
        <w:rPr>
          <w:rFonts w:ascii="Times New Roman" w:hAnsi="Times New Roman" w:cs="Times New Roman"/>
          <w:sz w:val="24"/>
          <w:szCs w:val="24"/>
        </w:rPr>
        <w:sym w:font="HQPB1" w:char="F021"/>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EE"/>
      </w:r>
      <w:r w:rsidRPr="00EF6990">
        <w:rPr>
          <w:rFonts w:ascii="Times New Roman" w:hAnsi="Times New Roman" w:cs="Times New Roman"/>
          <w:sz w:val="24"/>
          <w:szCs w:val="24"/>
        </w:rPr>
        <w:sym w:font="HQPB2" w:char="F06F"/>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F3"/>
      </w:r>
      <w:r w:rsidRPr="00EF6990">
        <w:rPr>
          <w:rFonts w:ascii="Times New Roman" w:hAnsi="Times New Roman" w:cs="Times New Roman"/>
          <w:sz w:val="24"/>
          <w:szCs w:val="24"/>
        </w:rPr>
        <w:sym w:font="HQPB1" w:char="F099"/>
      </w:r>
      <w:r w:rsidRPr="00EF6990">
        <w:rPr>
          <w:rFonts w:ascii="Times New Roman" w:hAnsi="Times New Roman" w:cs="Times New Roman"/>
          <w:sz w:val="24"/>
          <w:szCs w:val="24"/>
        </w:rPr>
        <w:sym w:font="HQPB4" w:char="F0E9"/>
      </w:r>
      <w:r w:rsidRPr="00EF6990">
        <w:rPr>
          <w:rFonts w:ascii="Times New Roman" w:hAnsi="Times New Roman" w:cs="Times New Roman"/>
          <w:sz w:val="24"/>
          <w:szCs w:val="24"/>
        </w:rPr>
        <w:sym w:font="HQPB1" w:char="F026"/>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D7"/>
      </w:r>
      <w:r w:rsidRPr="00EF6990">
        <w:rPr>
          <w:rFonts w:ascii="Times New Roman" w:hAnsi="Times New Roman" w:cs="Times New Roman"/>
          <w:sz w:val="24"/>
          <w:szCs w:val="24"/>
        </w:rPr>
        <w:sym w:font="HQPB2" w:char="F070"/>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5A"/>
      </w:r>
      <w:r w:rsidRPr="00EF6990">
        <w:rPr>
          <w:rFonts w:ascii="Times New Roman" w:hAnsi="Times New Roman" w:cs="Times New Roman"/>
          <w:sz w:val="24"/>
          <w:szCs w:val="24"/>
        </w:rPr>
        <w:sym w:font="HQPB5" w:char="F07C"/>
      </w:r>
      <w:r w:rsidRPr="00EF6990">
        <w:rPr>
          <w:rFonts w:ascii="Times New Roman" w:hAnsi="Times New Roman" w:cs="Times New Roman"/>
          <w:sz w:val="24"/>
          <w:szCs w:val="24"/>
        </w:rPr>
        <w:sym w:font="HQPB1" w:char="F0A1"/>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1" w:char="F06D"/>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60"/>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2" w:char="F04A"/>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4" w:char="F06A"/>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62"/>
      </w:r>
      <w:r w:rsidRPr="00EF6990">
        <w:rPr>
          <w:rFonts w:ascii="Times New Roman" w:hAnsi="Times New Roman" w:cs="Times New Roman"/>
          <w:sz w:val="24"/>
          <w:szCs w:val="24"/>
        </w:rPr>
        <w:sym w:font="HQPB1" w:char="F025"/>
      </w:r>
      <w:r w:rsidRPr="00EF6990">
        <w:rPr>
          <w:rFonts w:ascii="Times New Roman" w:hAnsi="Times New Roman" w:cs="Times New Roman"/>
          <w:sz w:val="24"/>
          <w:szCs w:val="24"/>
        </w:rPr>
        <w:sym w:font="HQPB5" w:char="F078"/>
      </w:r>
      <w:r w:rsidRPr="00EF6990">
        <w:rPr>
          <w:rFonts w:ascii="Times New Roman" w:hAnsi="Times New Roman" w:cs="Times New Roman"/>
          <w:sz w:val="24"/>
          <w:szCs w:val="24"/>
        </w:rPr>
        <w:sym w:font="HQPB2" w:char="F02E"/>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28"/>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E3"/>
      </w:r>
      <w:r w:rsidRPr="00EF6990">
        <w:rPr>
          <w:rFonts w:ascii="Times New Roman" w:hAnsi="Times New Roman" w:cs="Times New Roman"/>
          <w:sz w:val="24"/>
          <w:szCs w:val="24"/>
        </w:rPr>
        <w:sym w:font="HQPB1" w:char="F05F"/>
      </w:r>
      <w:r w:rsidRPr="00EF6990">
        <w:rPr>
          <w:rFonts w:ascii="Times New Roman" w:hAnsi="Times New Roman" w:cs="Times New Roman"/>
          <w:sz w:val="24"/>
          <w:szCs w:val="24"/>
        </w:rPr>
        <w:sym w:font="HQPB4" w:char="F0F6"/>
      </w:r>
      <w:r w:rsidRPr="00EF6990">
        <w:rPr>
          <w:rFonts w:ascii="Times New Roman" w:hAnsi="Times New Roman" w:cs="Times New Roman"/>
          <w:sz w:val="24"/>
          <w:szCs w:val="24"/>
        </w:rPr>
        <w:sym w:font="HQPB1" w:char="F08D"/>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8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A9"/>
      </w:r>
      <w:r w:rsidRPr="00EF6990">
        <w:rPr>
          <w:rFonts w:ascii="Times New Roman" w:hAnsi="Times New Roman" w:cs="Times New Roman"/>
          <w:sz w:val="24"/>
          <w:szCs w:val="24"/>
        </w:rPr>
        <w:sym w:font="HQPB1" w:char="F021"/>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50"/>
      </w:r>
      <w:r w:rsidRPr="00EF6990">
        <w:rPr>
          <w:rFonts w:ascii="Times New Roman" w:hAnsi="Times New Roman" w:cs="Times New Roman"/>
          <w:sz w:val="24"/>
          <w:szCs w:val="24"/>
        </w:rPr>
        <w:sym w:font="HQPB4" w:char="F0F6"/>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8B"/>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1" w:char="F08D"/>
      </w:r>
      <w:r w:rsidRPr="00EF6990">
        <w:rPr>
          <w:rFonts w:ascii="Times New Roman" w:hAnsi="Times New Roman" w:cs="Times New Roman"/>
          <w:sz w:val="24"/>
          <w:szCs w:val="24"/>
        </w:rPr>
        <w:sym w:font="HQPB4" w:char="F0C5"/>
      </w:r>
      <w:r w:rsidRPr="00EF6990">
        <w:rPr>
          <w:rFonts w:ascii="Times New Roman" w:hAnsi="Times New Roman" w:cs="Times New Roman"/>
          <w:sz w:val="24"/>
          <w:szCs w:val="24"/>
        </w:rPr>
        <w:sym w:font="HQPB1" w:char="F07A"/>
      </w:r>
      <w:r w:rsidRPr="00EF6990">
        <w:rPr>
          <w:rFonts w:ascii="Times New Roman" w:hAnsi="Times New Roman" w:cs="Times New Roman"/>
          <w:sz w:val="24"/>
          <w:szCs w:val="24"/>
        </w:rPr>
        <w:sym w:font="HQPB5" w:char="F046"/>
      </w:r>
      <w:r w:rsidRPr="00EF6990">
        <w:rPr>
          <w:rFonts w:ascii="Times New Roman" w:hAnsi="Times New Roman" w:cs="Times New Roman"/>
          <w:sz w:val="24"/>
          <w:szCs w:val="24"/>
        </w:rPr>
        <w:sym w:font="HQPB2" w:char="F07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1" w:char="F08D"/>
      </w:r>
      <w:r w:rsidRPr="00EF6990">
        <w:rPr>
          <w:rFonts w:ascii="Times New Roman" w:hAnsi="Times New Roman" w:cs="Times New Roman"/>
          <w:sz w:val="24"/>
          <w:szCs w:val="24"/>
        </w:rPr>
        <w:sym w:font="HQPB5" w:char="F078"/>
      </w:r>
      <w:r w:rsidRPr="00EF6990">
        <w:rPr>
          <w:rFonts w:ascii="Times New Roman" w:hAnsi="Times New Roman" w:cs="Times New Roman"/>
          <w:sz w:val="24"/>
          <w:szCs w:val="24"/>
        </w:rPr>
        <w:sym w:font="HQPB2" w:char="F02E"/>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1" w:char="F08C"/>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A9"/>
      </w:r>
      <w:r w:rsidRPr="00EF6990">
        <w:rPr>
          <w:rFonts w:ascii="Times New Roman" w:hAnsi="Times New Roman" w:cs="Times New Roman"/>
          <w:sz w:val="24"/>
          <w:szCs w:val="24"/>
        </w:rPr>
        <w:sym w:font="HQPB1" w:char="F021"/>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4" w:char="F05A"/>
      </w:r>
      <w:r w:rsidRPr="00EF6990">
        <w:rPr>
          <w:rFonts w:ascii="Times New Roman" w:hAnsi="Times New Roman" w:cs="Times New Roman"/>
          <w:sz w:val="24"/>
          <w:szCs w:val="24"/>
        </w:rPr>
        <w:sym w:font="HQPB1" w:char="F08E"/>
      </w:r>
      <w:r w:rsidRPr="00EF6990">
        <w:rPr>
          <w:rFonts w:ascii="Times New Roman" w:hAnsi="Times New Roman" w:cs="Times New Roman"/>
          <w:sz w:val="24"/>
          <w:szCs w:val="24"/>
        </w:rPr>
        <w:sym w:font="HQPB2" w:char="F08D"/>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1" w:char="F056"/>
      </w:r>
      <w:r w:rsidRPr="00EF6990">
        <w:rPr>
          <w:rFonts w:ascii="Times New Roman" w:hAnsi="Times New Roman" w:cs="Times New Roman"/>
          <w:sz w:val="24"/>
          <w:szCs w:val="24"/>
        </w:rPr>
        <w:sym w:font="HQPB5" w:char="F078"/>
      </w:r>
      <w:r w:rsidRPr="00EF6990">
        <w:rPr>
          <w:rFonts w:ascii="Times New Roman" w:hAnsi="Times New Roman" w:cs="Times New Roman"/>
          <w:sz w:val="24"/>
          <w:szCs w:val="24"/>
        </w:rPr>
        <w:sym w:font="HQPB2" w:char="F02E"/>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C7"/>
      </w:r>
      <w:r w:rsidRPr="00EF6990">
        <w:rPr>
          <w:rFonts w:ascii="Times New Roman" w:hAnsi="Times New Roman" w:cs="Times New Roman"/>
          <w:sz w:val="24"/>
          <w:szCs w:val="24"/>
        </w:rPr>
        <w:sym w:font="HQPB2" w:char="F0CB"/>
      </w:r>
      <w:r w:rsidRPr="00EF6990">
        <w:rPr>
          <w:rFonts w:ascii="Times New Roman" w:hAnsi="Times New Roman" w:cs="Times New Roman"/>
          <w:sz w:val="24"/>
          <w:szCs w:val="24"/>
        </w:rPr>
        <w:sym w:font="HQPB2" w:char="F0CA"/>
      </w:r>
      <w:r w:rsidRPr="00EF6990">
        <w:rPr>
          <w:rFonts w:ascii="Times New Roman" w:hAnsi="Times New Roman" w:cs="Times New Roman"/>
          <w:sz w:val="24"/>
          <w:szCs w:val="24"/>
        </w:rPr>
        <w:sym w:font="HQPB2" w:char="F0C8"/>
      </w:r>
      <w:r w:rsidRPr="00EF6990">
        <w:rPr>
          <w:rFonts w:ascii="Times New Roman" w:hAnsi="Times New Roman" w:cs="Times New Roman"/>
          <w:sz w:val="24"/>
          <w:szCs w:val="24"/>
          <w:rtl/>
        </w:rPr>
        <w:t xml:space="preserve">   </w:t>
      </w:r>
    </w:p>
    <w:p w:rsidR="00407955" w:rsidRPr="00677DFD" w:rsidRDefault="005418C4" w:rsidP="00677DFD">
      <w:pPr>
        <w:spacing w:before="100" w:beforeAutospacing="1" w:after="120" w:line="480" w:lineRule="auto"/>
        <w:ind w:left="851" w:firstLine="0"/>
        <w:rPr>
          <w:rFonts w:ascii="Times New Roman" w:eastAsia="Times New Roman" w:hAnsi="Times New Roman" w:cs="Times New Roman"/>
          <w:iCs/>
          <w:color w:val="000000"/>
          <w:sz w:val="24"/>
          <w:szCs w:val="24"/>
          <w:lang w:eastAsia="id-ID"/>
        </w:rPr>
      </w:pPr>
      <w:r>
        <w:rPr>
          <w:rFonts w:ascii="Times New Roman" w:eastAsia="Times New Roman" w:hAnsi="Times New Roman" w:cs="Times New Roman"/>
          <w:i/>
          <w:color w:val="000000"/>
          <w:sz w:val="24"/>
          <w:szCs w:val="24"/>
          <w:lang w:val="id-ID" w:eastAsia="id-ID"/>
        </w:rPr>
        <w:lastRenderedPageBreak/>
        <w:t xml:space="preserve">Artinya: </w:t>
      </w:r>
      <w:r w:rsidR="00407955" w:rsidRPr="00EF6990">
        <w:rPr>
          <w:rFonts w:ascii="Times New Roman" w:eastAsia="Times New Roman" w:hAnsi="Times New Roman" w:cs="Times New Roman"/>
          <w:i/>
          <w:color w:val="000000"/>
          <w:sz w:val="24"/>
          <w:szCs w:val="24"/>
          <w:lang w:eastAsia="id-ID"/>
        </w:rPr>
        <w:t xml:space="preserve">Sesungguhnya </w:t>
      </w:r>
      <w:r w:rsidR="00407955" w:rsidRPr="00677DFD">
        <w:rPr>
          <w:rFonts w:ascii="Times New Roman" w:eastAsia="Times New Roman" w:hAnsi="Times New Roman" w:cs="Times New Roman"/>
          <w:iCs/>
          <w:color w:val="000000"/>
          <w:sz w:val="24"/>
          <w:szCs w:val="24"/>
          <w:lang w:eastAsia="id-ID"/>
        </w:rPr>
        <w:t>telah</w:t>
      </w:r>
      <w:r w:rsidR="00407955" w:rsidRPr="00EF6990">
        <w:rPr>
          <w:rFonts w:ascii="Times New Roman" w:eastAsia="Times New Roman" w:hAnsi="Times New Roman" w:cs="Times New Roman"/>
          <w:i/>
          <w:color w:val="000000"/>
          <w:sz w:val="24"/>
          <w:szCs w:val="24"/>
          <w:lang w:eastAsia="id-ID"/>
        </w:rPr>
        <w:t xml:space="preserve"> ada pada (diri) Rasulullah itu suri teladan yang baik bagimu (yaitu) bagi orang yang mengharap (rahmat) Allah dan (kedatangan) hari kiamat dan Dia banyak menyebut Allah</w:t>
      </w:r>
      <w:r w:rsidR="00677DFD">
        <w:rPr>
          <w:rFonts w:ascii="Times New Roman" w:eastAsia="Times New Roman" w:hAnsi="Times New Roman" w:cs="Times New Roman"/>
          <w:i/>
          <w:color w:val="000000"/>
          <w:sz w:val="24"/>
          <w:szCs w:val="24"/>
          <w:lang w:val="id-ID" w:eastAsia="id-ID"/>
        </w:rPr>
        <w:t xml:space="preserve"> </w:t>
      </w:r>
      <w:r w:rsidR="00677DFD">
        <w:rPr>
          <w:rFonts w:ascii="Times New Roman" w:eastAsia="Times New Roman" w:hAnsi="Times New Roman" w:cs="Times New Roman"/>
          <w:iCs/>
          <w:color w:val="000000"/>
          <w:sz w:val="24"/>
          <w:szCs w:val="24"/>
          <w:lang w:val="id-ID" w:eastAsia="id-ID"/>
        </w:rPr>
        <w:t>(QS, A</w:t>
      </w:r>
      <w:r w:rsidR="00677DFD" w:rsidRPr="00EF6990">
        <w:rPr>
          <w:rFonts w:ascii="Times New Roman" w:eastAsia="Times New Roman" w:hAnsi="Times New Roman" w:cs="Times New Roman"/>
          <w:color w:val="000000"/>
          <w:sz w:val="24"/>
          <w:szCs w:val="24"/>
          <w:lang w:eastAsia="id-ID"/>
        </w:rPr>
        <w:t>l-Ahzab ayat 21</w:t>
      </w:r>
      <w:r w:rsidR="00677DFD">
        <w:rPr>
          <w:rFonts w:ascii="Times New Roman" w:eastAsia="Times New Roman" w:hAnsi="Times New Roman" w:cs="Times New Roman"/>
          <w:color w:val="000000"/>
          <w:sz w:val="24"/>
          <w:szCs w:val="24"/>
          <w:lang w:val="id-ID" w:eastAsia="id-ID"/>
        </w:rPr>
        <w:t>)</w:t>
      </w:r>
      <w:r w:rsidR="00407955" w:rsidRPr="00EF6990">
        <w:rPr>
          <w:rFonts w:ascii="Times New Roman" w:eastAsia="Times New Roman" w:hAnsi="Times New Roman" w:cs="Times New Roman"/>
          <w:i/>
          <w:color w:val="000000"/>
          <w:sz w:val="24"/>
          <w:szCs w:val="24"/>
          <w:lang w:eastAsia="id-ID"/>
        </w:rPr>
        <w:t>.</w:t>
      </w:r>
      <w:r w:rsidR="00677DFD">
        <w:rPr>
          <w:rStyle w:val="FootnoteReference"/>
          <w:rFonts w:ascii="Times New Roman" w:eastAsia="Times New Roman" w:hAnsi="Times New Roman" w:cs="Times New Roman"/>
          <w:i/>
          <w:color w:val="000000"/>
          <w:sz w:val="24"/>
          <w:szCs w:val="24"/>
          <w:lang w:eastAsia="id-ID"/>
        </w:rPr>
        <w:footnoteReference w:id="130"/>
      </w:r>
    </w:p>
    <w:p w:rsidR="00407955" w:rsidRPr="00EF6990" w:rsidRDefault="00627250" w:rsidP="00627250">
      <w:pPr>
        <w:pStyle w:val="Heading3"/>
        <w:ind w:left="851"/>
        <w:jc w:val="both"/>
        <w:rPr>
          <w:b w:val="0"/>
          <w:sz w:val="24"/>
          <w:szCs w:val="24"/>
          <w:lang w:eastAsia="id-ID"/>
        </w:rPr>
      </w:pPr>
      <w:r w:rsidRPr="00EF6990">
        <w:rPr>
          <w:b w:val="0"/>
          <w:sz w:val="24"/>
          <w:szCs w:val="24"/>
          <w:lang w:eastAsia="id-ID"/>
        </w:rPr>
        <w:t>S</w:t>
      </w:r>
      <w:r>
        <w:rPr>
          <w:b w:val="0"/>
          <w:sz w:val="24"/>
          <w:szCs w:val="24"/>
          <w:lang w:val="id-ID" w:eastAsia="id-ID"/>
        </w:rPr>
        <w:t xml:space="preserve">ebagaimana </w:t>
      </w:r>
      <w:r w:rsidR="00407955" w:rsidRPr="00EF6990">
        <w:rPr>
          <w:b w:val="0"/>
          <w:sz w:val="24"/>
          <w:szCs w:val="24"/>
          <w:lang w:eastAsia="id-ID"/>
        </w:rPr>
        <w:t xml:space="preserve">yang dikemukakan di atas secara </w:t>
      </w:r>
      <w:r w:rsidR="00407955" w:rsidRPr="00EF6990">
        <w:rPr>
          <w:b w:val="0"/>
          <w:color w:val="000000"/>
          <w:sz w:val="24"/>
          <w:szCs w:val="24"/>
          <w:lang w:eastAsia="id-ID"/>
        </w:rPr>
        <w:t>khusus berkaitan dengan peristiwa perang Khandaq yang sangat memberatkan kaum muslimin saat itu. Nabi dan para Sahabat benar-benar dalam keadaan susah dan lapar, sampai-sampai para Sahabat mengganjal perut dengan batu demi menahan perihnya rasa lapar. Merekapun berkeluh kesah kepada Nabi. Nabi SAW memberi suri teladan dalam hal kesabaran ketika itu. Nabi bahkan mengganjal perutnya dengan dua buah batu, namun justru paling gigih dan sabar. Kesabaran Nabi dan perjuangan beliau tanpa sedikitpun berkeluh kesah dalam kisah Khandaq, diabadikan oleh ayat di atas sebagai bentuk suri teladan yang sepatutnya diikuti oleh ummatnya. Sekali lagi ini adalah penafsiran yang bersifat khusus dari ayat tersebut, jika ditilik dari peristiwa yang melatar belakanginya.</w:t>
      </w:r>
      <w:r w:rsidR="00407955" w:rsidRPr="00EF6990">
        <w:rPr>
          <w:rStyle w:val="FootnoteReference"/>
          <w:b w:val="0"/>
          <w:color w:val="000000"/>
          <w:sz w:val="24"/>
          <w:szCs w:val="24"/>
          <w:lang w:eastAsia="id-ID"/>
        </w:rPr>
        <w:footnoteReference w:id="131"/>
      </w:r>
      <w:r w:rsidR="00407955" w:rsidRPr="00EF6990">
        <w:rPr>
          <w:b w:val="0"/>
          <w:color w:val="000000"/>
          <w:sz w:val="24"/>
          <w:szCs w:val="24"/>
          <w:lang w:eastAsia="id-ID"/>
        </w:rPr>
        <w:t xml:space="preserve"> </w:t>
      </w:r>
    </w:p>
    <w:p w:rsidR="00407955" w:rsidRPr="00EF6990" w:rsidRDefault="00407955" w:rsidP="00407955">
      <w:pPr>
        <w:spacing w:before="100" w:beforeAutospacing="1" w:after="120"/>
        <w:ind w:left="851" w:firstLine="589"/>
        <w:rPr>
          <w:rFonts w:ascii="Times New Roman" w:eastAsia="Times New Roman" w:hAnsi="Times New Roman" w:cs="Times New Roman"/>
          <w:sz w:val="24"/>
          <w:szCs w:val="24"/>
          <w:lang w:eastAsia="id-ID"/>
        </w:rPr>
      </w:pPr>
      <w:r w:rsidRPr="00EF6990">
        <w:rPr>
          <w:rFonts w:ascii="Times New Roman" w:eastAsia="Times New Roman" w:hAnsi="Times New Roman" w:cs="Times New Roman"/>
          <w:color w:val="000000"/>
          <w:sz w:val="24"/>
          <w:szCs w:val="24"/>
          <w:lang w:eastAsia="id-ID"/>
        </w:rPr>
        <w:t xml:space="preserve">Adapun jika dikaji secara lebih mendalam, surat al-Ahzab ayat 21 di atas  merupakan dalil bahwasanya teladan Nabi berupa perbuatan dan tindak tanduk beliau bisa menjadi landasan atau dalil dalam menetapkan suatu perkara, karena tidak ada yang dicontohkan oleh Nabi kepada ummatnya melainkan contoh yang terbaik. Hal ini dijelaskan oleh Imam ‘Abdurrahman bin Nashir as-Sa’adi dalam kitab tafsirnya yang terkenal, </w:t>
      </w:r>
      <w:r w:rsidRPr="00EF6990">
        <w:rPr>
          <w:rFonts w:ascii="Times New Roman" w:eastAsia="Times New Roman" w:hAnsi="Times New Roman" w:cs="Times New Roman"/>
          <w:i/>
          <w:iCs/>
          <w:color w:val="000000"/>
          <w:sz w:val="24"/>
          <w:szCs w:val="24"/>
          <w:lang w:eastAsia="id-ID"/>
        </w:rPr>
        <w:t>Tafsir Kariimir Rahmaan.</w:t>
      </w:r>
      <w:r w:rsidRPr="00EF6990">
        <w:rPr>
          <w:rStyle w:val="FootnoteReference"/>
          <w:rFonts w:ascii="Times New Roman" w:hAnsi="Times New Roman" w:cs="Times New Roman"/>
          <w:i/>
          <w:iCs/>
          <w:color w:val="000000"/>
          <w:sz w:val="24"/>
          <w:szCs w:val="24"/>
          <w:lang w:eastAsia="id-ID"/>
        </w:rPr>
        <w:footnoteReference w:id="132"/>
      </w:r>
      <w:r w:rsidRPr="00EF6990">
        <w:rPr>
          <w:rFonts w:ascii="Times New Roman" w:eastAsia="Times New Roman" w:hAnsi="Times New Roman" w:cs="Times New Roman"/>
          <w:color w:val="000000"/>
          <w:sz w:val="24"/>
          <w:szCs w:val="24"/>
          <w:lang w:eastAsia="id-ID"/>
        </w:rPr>
        <w:t xml:space="preserve"> Beliau berkata:</w:t>
      </w:r>
    </w:p>
    <w:p w:rsidR="00407955" w:rsidRPr="00EF6990" w:rsidRDefault="00407955" w:rsidP="00407955">
      <w:pPr>
        <w:spacing w:before="100" w:beforeAutospacing="1" w:after="120"/>
        <w:ind w:left="851" w:firstLine="0"/>
        <w:rPr>
          <w:rFonts w:ascii="Times New Roman" w:eastAsia="Times New Roman" w:hAnsi="Times New Roman" w:cs="Times New Roman"/>
          <w:sz w:val="24"/>
          <w:szCs w:val="24"/>
          <w:lang w:eastAsia="id-ID"/>
        </w:rPr>
      </w:pPr>
      <w:r w:rsidRPr="00EF6990">
        <w:rPr>
          <w:rFonts w:ascii="Times New Roman" w:eastAsia="Times New Roman" w:hAnsi="Times New Roman" w:cs="Times New Roman"/>
          <w:iCs/>
          <w:color w:val="000000"/>
          <w:sz w:val="24"/>
          <w:szCs w:val="24"/>
          <w:lang w:eastAsia="id-ID"/>
        </w:rPr>
        <w:t>Para ulama ushul berdalil dengan ayat ini tentang ber-hujjah (berargumen) menggunakan perbuatan-perbuatan Nabi. (Karena) pada asalnya, ummat beliau wajib menjadikan beliau sebagai suri teladan dalam perkara hukum, kecuali ada dalil syar’i yang mengkhususkan (bahwa suatu perbuatan Nabi hanya khusus untuk beliau saja secara hukum, tidak untuk ummatnya).</w:t>
      </w:r>
    </w:p>
    <w:p w:rsidR="00407955" w:rsidRPr="00EF6990" w:rsidRDefault="00407955" w:rsidP="00627250">
      <w:pPr>
        <w:spacing w:before="100" w:beforeAutospacing="1" w:after="120" w:line="480" w:lineRule="auto"/>
        <w:ind w:left="851" w:firstLine="590"/>
        <w:rPr>
          <w:rFonts w:ascii="Times New Roman" w:eastAsia="Times New Roman" w:hAnsi="Times New Roman" w:cs="Times New Roman"/>
          <w:color w:val="000000"/>
          <w:sz w:val="24"/>
          <w:szCs w:val="24"/>
          <w:lang w:eastAsia="id-ID"/>
        </w:rPr>
      </w:pPr>
      <w:r w:rsidRPr="00EF6990">
        <w:rPr>
          <w:rFonts w:ascii="Times New Roman" w:eastAsia="Times New Roman" w:hAnsi="Times New Roman" w:cs="Times New Roman"/>
          <w:color w:val="000000"/>
          <w:sz w:val="24"/>
          <w:szCs w:val="24"/>
          <w:lang w:eastAsia="id-ID"/>
        </w:rPr>
        <w:t xml:space="preserve">Nabi kita adalah manusia yang terbaik di segala sisi dan segi. Di setiap lini kehidupan, beliau selalu nomor satu dan paling pantas dijadikan profil percontohan untuk urusan agama dan kebaikan. Sehingga tidak </w:t>
      </w:r>
      <w:r w:rsidRPr="00EF6990">
        <w:rPr>
          <w:rFonts w:ascii="Times New Roman" w:eastAsia="Times New Roman" w:hAnsi="Times New Roman" w:cs="Times New Roman"/>
          <w:color w:val="000000"/>
          <w:sz w:val="24"/>
          <w:szCs w:val="24"/>
          <w:lang w:eastAsia="id-ID"/>
        </w:rPr>
        <w:lastRenderedPageBreak/>
        <w:t xml:space="preserve">heran jika Allah mewajibkan kita untuk taat mengikuti beliau serta melarang kita untuk durhaka kepadanya dalam banyak ayat al-Qur-an, di antaranya firman Allah SWT: </w:t>
      </w:r>
    </w:p>
    <w:p w:rsidR="00407955" w:rsidRPr="00EF6990" w:rsidRDefault="00407955" w:rsidP="00694EFD">
      <w:pPr>
        <w:bidi/>
        <w:spacing w:before="100" w:beforeAutospacing="1" w:after="120" w:line="276" w:lineRule="auto"/>
        <w:ind w:left="141" w:right="993" w:firstLine="0"/>
        <w:rPr>
          <w:rFonts w:ascii="Times New Roman" w:eastAsia="Times New Roman" w:hAnsi="Times New Roman" w:cs="Times New Roman"/>
          <w:color w:val="000000"/>
          <w:sz w:val="24"/>
          <w:szCs w:val="24"/>
          <w:lang w:eastAsia="id-ID"/>
        </w:rPr>
      </w:pPr>
      <w:r w:rsidRPr="00EF6990">
        <w:rPr>
          <w:rFonts w:ascii="Times New Roman" w:eastAsia="Times New Roman" w:hAnsi="Times New Roman" w:cs="Times New Roman"/>
          <w:color w:val="000000"/>
          <w:sz w:val="24"/>
          <w:szCs w:val="24"/>
          <w:lang w:eastAsia="id-ID"/>
        </w:rPr>
        <w:sym w:font="HQPB5" w:char="F0AB"/>
      </w:r>
      <w:r w:rsidRPr="00EF6990">
        <w:rPr>
          <w:rFonts w:ascii="Times New Roman" w:eastAsia="Times New Roman" w:hAnsi="Times New Roman" w:cs="Times New Roman"/>
          <w:color w:val="000000"/>
          <w:sz w:val="24"/>
          <w:szCs w:val="24"/>
          <w:lang w:eastAsia="id-ID"/>
        </w:rPr>
        <w:sym w:font="HQPB2" w:char="F0C6"/>
      </w:r>
      <w:r w:rsidRPr="00EF6990">
        <w:rPr>
          <w:rFonts w:ascii="Times New Roman" w:eastAsia="Times New Roman" w:hAnsi="Times New Roman" w:cs="Times New Roman"/>
          <w:color w:val="000000"/>
          <w:sz w:val="24"/>
          <w:szCs w:val="24"/>
          <w:lang w:eastAsia="id-ID"/>
        </w:rPr>
        <w:sym w:font="HQPB5" w:char="F074"/>
      </w:r>
      <w:r w:rsidRPr="00EF6990">
        <w:rPr>
          <w:rFonts w:ascii="Times New Roman" w:eastAsia="Times New Roman" w:hAnsi="Times New Roman" w:cs="Times New Roman"/>
          <w:color w:val="000000"/>
          <w:sz w:val="24"/>
          <w:szCs w:val="24"/>
          <w:lang w:eastAsia="id-ID"/>
        </w:rPr>
        <w:sym w:font="HQPB2" w:char="F042"/>
      </w:r>
      <w:r w:rsidRPr="00EF6990">
        <w:rPr>
          <w:rFonts w:ascii="Times New Roman" w:eastAsia="Times New Roman" w:hAnsi="Times New Roman" w:cs="Times New Roman"/>
          <w:color w:val="000000"/>
          <w:sz w:val="24"/>
          <w:szCs w:val="24"/>
          <w:lang w:eastAsia="id-ID"/>
        </w:rPr>
        <w:sym w:font="HQPB5" w:char="F075"/>
      </w:r>
      <w:r w:rsidRPr="00EF6990">
        <w:rPr>
          <w:rFonts w:ascii="Times New Roman" w:eastAsia="Times New Roman" w:hAnsi="Times New Roman" w:cs="Times New Roman"/>
          <w:color w:val="000000"/>
          <w:sz w:val="24"/>
          <w:szCs w:val="24"/>
          <w:lang w:eastAsia="id-ID"/>
        </w:rPr>
        <w:sym w:font="HQPB2" w:char="F072"/>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4" w:char="F0C6"/>
      </w:r>
      <w:r w:rsidRPr="00EF6990">
        <w:rPr>
          <w:rFonts w:ascii="Times New Roman" w:eastAsia="Times New Roman" w:hAnsi="Times New Roman" w:cs="Times New Roman"/>
          <w:color w:val="000000"/>
          <w:sz w:val="24"/>
          <w:szCs w:val="24"/>
          <w:lang w:eastAsia="id-ID"/>
        </w:rPr>
        <w:sym w:font="HQPB1" w:char="F0EC"/>
      </w:r>
      <w:r w:rsidRPr="00EF6990">
        <w:rPr>
          <w:rFonts w:ascii="Times New Roman" w:eastAsia="Times New Roman" w:hAnsi="Times New Roman" w:cs="Times New Roman"/>
          <w:color w:val="000000"/>
          <w:sz w:val="24"/>
          <w:szCs w:val="24"/>
          <w:lang w:eastAsia="id-ID"/>
        </w:rPr>
        <w:sym w:font="HQPB4" w:char="F0CF"/>
      </w:r>
      <w:r w:rsidRPr="00EF6990">
        <w:rPr>
          <w:rFonts w:ascii="Times New Roman" w:eastAsia="Times New Roman" w:hAnsi="Times New Roman" w:cs="Times New Roman"/>
          <w:color w:val="000000"/>
          <w:sz w:val="24"/>
          <w:szCs w:val="24"/>
          <w:lang w:eastAsia="id-ID"/>
        </w:rPr>
        <w:sym w:font="HQPB1" w:char="F0DC"/>
      </w:r>
      <w:r w:rsidRPr="00EF6990">
        <w:rPr>
          <w:rFonts w:ascii="Times New Roman" w:eastAsia="Times New Roman" w:hAnsi="Times New Roman" w:cs="Times New Roman"/>
          <w:color w:val="000000"/>
          <w:sz w:val="24"/>
          <w:szCs w:val="24"/>
          <w:lang w:eastAsia="id-ID"/>
        </w:rPr>
        <w:sym w:font="HQPB4" w:char="F0E3"/>
      </w:r>
      <w:r w:rsidRPr="00EF6990">
        <w:rPr>
          <w:rFonts w:ascii="Times New Roman" w:eastAsia="Times New Roman" w:hAnsi="Times New Roman" w:cs="Times New Roman"/>
          <w:color w:val="000000"/>
          <w:sz w:val="24"/>
          <w:szCs w:val="24"/>
          <w:lang w:eastAsia="id-ID"/>
        </w:rPr>
        <w:sym w:font="HQPB2" w:char="F083"/>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5" w:char="F0A9"/>
      </w:r>
      <w:r w:rsidRPr="00EF6990">
        <w:rPr>
          <w:rFonts w:ascii="Times New Roman" w:eastAsia="Times New Roman" w:hAnsi="Times New Roman" w:cs="Times New Roman"/>
          <w:color w:val="000000"/>
          <w:sz w:val="24"/>
          <w:szCs w:val="24"/>
          <w:lang w:eastAsia="id-ID"/>
        </w:rPr>
        <w:sym w:font="HQPB1" w:char="F021"/>
      </w:r>
      <w:r w:rsidRPr="00EF6990">
        <w:rPr>
          <w:rFonts w:ascii="Times New Roman" w:eastAsia="Times New Roman" w:hAnsi="Times New Roman" w:cs="Times New Roman"/>
          <w:color w:val="000000"/>
          <w:sz w:val="24"/>
          <w:szCs w:val="24"/>
          <w:lang w:eastAsia="id-ID"/>
        </w:rPr>
        <w:sym w:font="HQPB5" w:char="F024"/>
      </w:r>
      <w:r w:rsidRPr="00EF6990">
        <w:rPr>
          <w:rFonts w:ascii="Times New Roman" w:eastAsia="Times New Roman" w:hAnsi="Times New Roman" w:cs="Times New Roman"/>
          <w:color w:val="000000"/>
          <w:sz w:val="24"/>
          <w:szCs w:val="24"/>
          <w:lang w:eastAsia="id-ID"/>
        </w:rPr>
        <w:sym w:font="HQPB1" w:char="F023"/>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2" w:char="F0BC"/>
      </w:r>
      <w:r w:rsidRPr="00EF6990">
        <w:rPr>
          <w:rFonts w:ascii="Times New Roman" w:eastAsia="Times New Roman" w:hAnsi="Times New Roman" w:cs="Times New Roman"/>
          <w:color w:val="000000"/>
          <w:sz w:val="24"/>
          <w:szCs w:val="24"/>
          <w:lang w:eastAsia="id-ID"/>
        </w:rPr>
        <w:sym w:font="HQPB4" w:char="F0E3"/>
      </w:r>
      <w:r w:rsidRPr="00EF6990">
        <w:rPr>
          <w:rFonts w:ascii="Times New Roman" w:eastAsia="Times New Roman" w:hAnsi="Times New Roman" w:cs="Times New Roman"/>
          <w:color w:val="000000"/>
          <w:sz w:val="24"/>
          <w:szCs w:val="24"/>
          <w:lang w:eastAsia="id-ID"/>
        </w:rPr>
        <w:sym w:font="HQPB3" w:char="F026"/>
      </w:r>
      <w:r w:rsidRPr="00EF6990">
        <w:rPr>
          <w:rFonts w:ascii="Times New Roman" w:eastAsia="Times New Roman" w:hAnsi="Times New Roman" w:cs="Times New Roman"/>
          <w:color w:val="000000"/>
          <w:sz w:val="24"/>
          <w:szCs w:val="24"/>
          <w:lang w:eastAsia="id-ID"/>
        </w:rPr>
        <w:sym w:font="HQPB5" w:char="F073"/>
      </w:r>
      <w:r w:rsidRPr="00EF6990">
        <w:rPr>
          <w:rFonts w:ascii="Times New Roman" w:eastAsia="Times New Roman" w:hAnsi="Times New Roman" w:cs="Times New Roman"/>
          <w:color w:val="000000"/>
          <w:sz w:val="24"/>
          <w:szCs w:val="24"/>
          <w:lang w:eastAsia="id-ID"/>
        </w:rPr>
        <w:sym w:font="HQPB3" w:char="F021"/>
      </w:r>
      <w:r w:rsidRPr="00EF6990">
        <w:rPr>
          <w:rFonts w:ascii="Times New Roman" w:eastAsia="Times New Roman" w:hAnsi="Times New Roman" w:cs="Times New Roman"/>
          <w:color w:val="000000"/>
          <w:sz w:val="24"/>
          <w:szCs w:val="24"/>
          <w:lang w:eastAsia="id-ID"/>
        </w:rPr>
        <w:sym w:font="HQPB2" w:char="F071"/>
      </w:r>
      <w:r w:rsidRPr="00EF6990">
        <w:rPr>
          <w:rFonts w:ascii="Times New Roman" w:eastAsia="Times New Roman" w:hAnsi="Times New Roman" w:cs="Times New Roman"/>
          <w:color w:val="000000"/>
          <w:sz w:val="24"/>
          <w:szCs w:val="24"/>
          <w:lang w:eastAsia="id-ID"/>
        </w:rPr>
        <w:sym w:font="HQPB4" w:char="F0DF"/>
      </w:r>
      <w:r w:rsidRPr="00EF6990">
        <w:rPr>
          <w:rFonts w:ascii="Times New Roman" w:eastAsia="Times New Roman" w:hAnsi="Times New Roman" w:cs="Times New Roman"/>
          <w:color w:val="000000"/>
          <w:sz w:val="24"/>
          <w:szCs w:val="24"/>
          <w:lang w:eastAsia="id-ID"/>
        </w:rPr>
        <w:sym w:font="HQPB1" w:char="F099"/>
      </w:r>
      <w:r w:rsidRPr="00EF6990">
        <w:rPr>
          <w:rFonts w:ascii="Times New Roman" w:eastAsia="Times New Roman" w:hAnsi="Times New Roman" w:cs="Times New Roman"/>
          <w:color w:val="000000"/>
          <w:sz w:val="24"/>
          <w:szCs w:val="24"/>
          <w:lang w:eastAsia="id-ID"/>
        </w:rPr>
        <w:sym w:font="HQPB5" w:char="F075"/>
      </w:r>
      <w:r w:rsidRPr="00EF6990">
        <w:rPr>
          <w:rFonts w:ascii="Times New Roman" w:eastAsia="Times New Roman" w:hAnsi="Times New Roman" w:cs="Times New Roman"/>
          <w:color w:val="000000"/>
          <w:sz w:val="24"/>
          <w:szCs w:val="24"/>
          <w:lang w:eastAsia="id-ID"/>
        </w:rPr>
        <w:sym w:font="HQPB1" w:char="F091"/>
      </w:r>
      <w:r w:rsidRPr="00EF6990">
        <w:rPr>
          <w:rFonts w:ascii="Times New Roman" w:eastAsia="Times New Roman" w:hAnsi="Times New Roman" w:cs="Times New Roman"/>
          <w:color w:val="000000"/>
          <w:sz w:val="24"/>
          <w:szCs w:val="24"/>
          <w:lang w:eastAsia="id-ID"/>
        </w:rPr>
        <w:sym w:font="HQPB5" w:char="F075"/>
      </w:r>
      <w:r w:rsidRPr="00EF6990">
        <w:rPr>
          <w:rFonts w:ascii="Times New Roman" w:eastAsia="Times New Roman" w:hAnsi="Times New Roman" w:cs="Times New Roman"/>
          <w:color w:val="000000"/>
          <w:sz w:val="24"/>
          <w:szCs w:val="24"/>
          <w:lang w:eastAsia="id-ID"/>
        </w:rPr>
        <w:sym w:font="HQPB2" w:char="F072"/>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4" w:char="F0E3"/>
      </w:r>
      <w:r w:rsidRPr="00EF6990">
        <w:rPr>
          <w:rFonts w:ascii="Times New Roman" w:eastAsia="Times New Roman" w:hAnsi="Times New Roman" w:cs="Times New Roman"/>
          <w:color w:val="000000"/>
          <w:sz w:val="24"/>
          <w:szCs w:val="24"/>
          <w:lang w:eastAsia="id-ID"/>
        </w:rPr>
        <w:sym w:font="HQPB3" w:char="F026"/>
      </w:r>
      <w:r w:rsidRPr="00EF6990">
        <w:rPr>
          <w:rFonts w:ascii="Times New Roman" w:eastAsia="Times New Roman" w:hAnsi="Times New Roman" w:cs="Times New Roman"/>
          <w:color w:val="000000"/>
          <w:sz w:val="24"/>
          <w:szCs w:val="24"/>
          <w:lang w:eastAsia="id-ID"/>
        </w:rPr>
        <w:sym w:font="HQPB4" w:char="F0F9"/>
      </w:r>
      <w:r w:rsidRPr="00EF6990">
        <w:rPr>
          <w:rFonts w:ascii="Times New Roman" w:eastAsia="Times New Roman" w:hAnsi="Times New Roman" w:cs="Times New Roman"/>
          <w:color w:val="000000"/>
          <w:sz w:val="24"/>
          <w:szCs w:val="24"/>
          <w:lang w:eastAsia="id-ID"/>
        </w:rPr>
        <w:sym w:font="HQPB3" w:char="F023"/>
      </w:r>
      <w:r w:rsidRPr="00EF6990">
        <w:rPr>
          <w:rFonts w:ascii="Times New Roman" w:eastAsia="Times New Roman" w:hAnsi="Times New Roman" w:cs="Times New Roman"/>
          <w:color w:val="000000"/>
          <w:sz w:val="24"/>
          <w:szCs w:val="24"/>
          <w:lang w:eastAsia="id-ID"/>
        </w:rPr>
        <w:sym w:font="HQPB4" w:char="F0C5"/>
      </w:r>
      <w:r w:rsidRPr="00EF6990">
        <w:rPr>
          <w:rFonts w:ascii="Times New Roman" w:eastAsia="Times New Roman" w:hAnsi="Times New Roman" w:cs="Times New Roman"/>
          <w:color w:val="000000"/>
          <w:sz w:val="24"/>
          <w:szCs w:val="24"/>
          <w:lang w:eastAsia="id-ID"/>
        </w:rPr>
        <w:sym w:font="HQPB1" w:char="F07A"/>
      </w:r>
      <w:r w:rsidRPr="00EF6990">
        <w:rPr>
          <w:rFonts w:ascii="Times New Roman" w:eastAsia="Times New Roman" w:hAnsi="Times New Roman" w:cs="Times New Roman"/>
          <w:color w:val="000000"/>
          <w:sz w:val="24"/>
          <w:szCs w:val="24"/>
          <w:lang w:eastAsia="id-ID"/>
        </w:rPr>
        <w:sym w:font="HQPB4" w:char="F0F4"/>
      </w:r>
      <w:r w:rsidRPr="00EF6990">
        <w:rPr>
          <w:rFonts w:ascii="Times New Roman" w:eastAsia="Times New Roman" w:hAnsi="Times New Roman" w:cs="Times New Roman"/>
          <w:color w:val="000000"/>
          <w:sz w:val="24"/>
          <w:szCs w:val="24"/>
          <w:lang w:eastAsia="id-ID"/>
        </w:rPr>
        <w:sym w:font="HQPB1" w:char="F089"/>
      </w:r>
      <w:r w:rsidRPr="00EF6990">
        <w:rPr>
          <w:rFonts w:ascii="Times New Roman" w:eastAsia="Times New Roman" w:hAnsi="Times New Roman" w:cs="Times New Roman"/>
          <w:color w:val="000000"/>
          <w:sz w:val="24"/>
          <w:szCs w:val="24"/>
          <w:lang w:eastAsia="id-ID"/>
        </w:rPr>
        <w:sym w:font="HQPB4" w:char="F0E3"/>
      </w:r>
      <w:r w:rsidRPr="00EF6990">
        <w:rPr>
          <w:rFonts w:ascii="Times New Roman" w:eastAsia="Times New Roman" w:hAnsi="Times New Roman" w:cs="Times New Roman"/>
          <w:color w:val="000000"/>
          <w:sz w:val="24"/>
          <w:szCs w:val="24"/>
          <w:lang w:eastAsia="id-ID"/>
        </w:rPr>
        <w:sym w:font="HQPB2" w:char="F083"/>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4" w:char="F03B"/>
      </w:r>
      <w:r w:rsidRPr="00EF6990">
        <w:rPr>
          <w:rFonts w:ascii="Times New Roman" w:eastAsia="Times New Roman" w:hAnsi="Times New Roman" w:cs="Times New Roman"/>
          <w:color w:val="000000"/>
          <w:sz w:val="24"/>
          <w:szCs w:val="24"/>
          <w:lang w:eastAsia="id-ID"/>
        </w:rPr>
        <w:sym w:font="HQPB1" w:char="F04D"/>
      </w:r>
      <w:r w:rsidRPr="00EF6990">
        <w:rPr>
          <w:rFonts w:ascii="Times New Roman" w:eastAsia="Times New Roman" w:hAnsi="Times New Roman" w:cs="Times New Roman"/>
          <w:color w:val="000000"/>
          <w:sz w:val="24"/>
          <w:szCs w:val="24"/>
          <w:lang w:eastAsia="id-ID"/>
        </w:rPr>
        <w:sym w:font="HQPB2" w:char="F0BB"/>
      </w:r>
      <w:r w:rsidRPr="00EF6990">
        <w:rPr>
          <w:rFonts w:ascii="Times New Roman" w:eastAsia="Times New Roman" w:hAnsi="Times New Roman" w:cs="Times New Roman"/>
          <w:color w:val="000000"/>
          <w:sz w:val="24"/>
          <w:szCs w:val="24"/>
          <w:lang w:eastAsia="id-ID"/>
        </w:rPr>
        <w:sym w:font="HQPB4" w:char="F0A8"/>
      </w:r>
      <w:r w:rsidRPr="00EF6990">
        <w:rPr>
          <w:rFonts w:ascii="Times New Roman" w:eastAsia="Times New Roman" w:hAnsi="Times New Roman" w:cs="Times New Roman"/>
          <w:color w:val="000000"/>
          <w:sz w:val="24"/>
          <w:szCs w:val="24"/>
          <w:lang w:eastAsia="id-ID"/>
        </w:rPr>
        <w:sym w:font="HQPB2" w:char="F05A"/>
      </w:r>
      <w:r w:rsidRPr="00EF6990">
        <w:rPr>
          <w:rFonts w:ascii="Times New Roman" w:eastAsia="Times New Roman" w:hAnsi="Times New Roman" w:cs="Times New Roman"/>
          <w:color w:val="000000"/>
          <w:sz w:val="24"/>
          <w:szCs w:val="24"/>
          <w:lang w:eastAsia="id-ID"/>
        </w:rPr>
        <w:sym w:font="HQPB5" w:char="F079"/>
      </w:r>
      <w:r w:rsidRPr="00EF6990">
        <w:rPr>
          <w:rFonts w:ascii="Times New Roman" w:eastAsia="Times New Roman" w:hAnsi="Times New Roman" w:cs="Times New Roman"/>
          <w:color w:val="000000"/>
          <w:sz w:val="24"/>
          <w:szCs w:val="24"/>
          <w:lang w:eastAsia="id-ID"/>
        </w:rPr>
        <w:sym w:font="HQPB1" w:char="F05F"/>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2" w:char="F094"/>
      </w:r>
      <w:r w:rsidRPr="00EF6990">
        <w:rPr>
          <w:rFonts w:ascii="Times New Roman" w:eastAsia="Times New Roman" w:hAnsi="Times New Roman" w:cs="Times New Roman"/>
          <w:color w:val="000000"/>
          <w:sz w:val="24"/>
          <w:szCs w:val="24"/>
          <w:lang w:eastAsia="id-ID"/>
        </w:rPr>
        <w:sym w:font="HQPB4" w:char="F0CC"/>
      </w:r>
      <w:r w:rsidRPr="00EF6990">
        <w:rPr>
          <w:rFonts w:ascii="Times New Roman" w:eastAsia="Times New Roman" w:hAnsi="Times New Roman" w:cs="Times New Roman"/>
          <w:color w:val="000000"/>
          <w:sz w:val="24"/>
          <w:szCs w:val="24"/>
          <w:lang w:eastAsia="id-ID"/>
        </w:rPr>
        <w:sym w:font="HQPB1" w:char="F08D"/>
      </w:r>
      <w:r w:rsidRPr="00EF6990">
        <w:rPr>
          <w:rFonts w:ascii="Times New Roman" w:eastAsia="Times New Roman" w:hAnsi="Times New Roman" w:cs="Times New Roman"/>
          <w:color w:val="000000"/>
          <w:sz w:val="24"/>
          <w:szCs w:val="24"/>
          <w:lang w:eastAsia="id-ID"/>
        </w:rPr>
        <w:sym w:font="HQPB4" w:char="F0F4"/>
      </w:r>
      <w:r w:rsidRPr="00EF6990">
        <w:rPr>
          <w:rFonts w:ascii="Times New Roman" w:eastAsia="Times New Roman" w:hAnsi="Times New Roman" w:cs="Times New Roman"/>
          <w:color w:val="000000"/>
          <w:sz w:val="24"/>
          <w:szCs w:val="24"/>
          <w:lang w:eastAsia="id-ID"/>
        </w:rPr>
        <w:sym w:font="HQPB1" w:char="F066"/>
      </w:r>
      <w:r w:rsidRPr="00EF6990">
        <w:rPr>
          <w:rFonts w:ascii="Times New Roman" w:eastAsia="Times New Roman" w:hAnsi="Times New Roman" w:cs="Times New Roman"/>
          <w:color w:val="000000"/>
          <w:sz w:val="24"/>
          <w:szCs w:val="24"/>
          <w:lang w:eastAsia="id-ID"/>
        </w:rPr>
        <w:sym w:font="HQPB5" w:char="F073"/>
      </w:r>
      <w:r w:rsidRPr="00EF6990">
        <w:rPr>
          <w:rFonts w:ascii="Times New Roman" w:eastAsia="Times New Roman" w:hAnsi="Times New Roman" w:cs="Times New Roman"/>
          <w:color w:val="000000"/>
          <w:sz w:val="24"/>
          <w:szCs w:val="24"/>
          <w:lang w:eastAsia="id-ID"/>
        </w:rPr>
        <w:sym w:font="HQPB1" w:char="F03F"/>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2" w:char="F060"/>
      </w:r>
      <w:r w:rsidRPr="00EF6990">
        <w:rPr>
          <w:rFonts w:ascii="Times New Roman" w:eastAsia="Times New Roman" w:hAnsi="Times New Roman" w:cs="Times New Roman"/>
          <w:color w:val="000000"/>
          <w:sz w:val="24"/>
          <w:szCs w:val="24"/>
          <w:lang w:eastAsia="id-ID"/>
        </w:rPr>
        <w:sym w:font="HQPB4" w:char="F0CF"/>
      </w:r>
      <w:r w:rsidRPr="00EF6990">
        <w:rPr>
          <w:rFonts w:ascii="Times New Roman" w:eastAsia="Times New Roman" w:hAnsi="Times New Roman" w:cs="Times New Roman"/>
          <w:color w:val="000000"/>
          <w:sz w:val="24"/>
          <w:szCs w:val="24"/>
          <w:lang w:eastAsia="id-ID"/>
        </w:rPr>
        <w:sym w:font="HQPB2" w:char="F042"/>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1" w:char="F024"/>
      </w:r>
      <w:r w:rsidRPr="00EF6990">
        <w:rPr>
          <w:rFonts w:ascii="Times New Roman" w:eastAsia="Times New Roman" w:hAnsi="Times New Roman" w:cs="Times New Roman"/>
          <w:color w:val="000000"/>
          <w:sz w:val="24"/>
          <w:szCs w:val="24"/>
          <w:lang w:eastAsia="id-ID"/>
        </w:rPr>
        <w:sym w:font="HQPB5" w:char="F079"/>
      </w:r>
      <w:r w:rsidRPr="00EF6990">
        <w:rPr>
          <w:rFonts w:ascii="Times New Roman" w:eastAsia="Times New Roman" w:hAnsi="Times New Roman" w:cs="Times New Roman"/>
          <w:color w:val="000000"/>
          <w:sz w:val="24"/>
          <w:szCs w:val="24"/>
          <w:lang w:eastAsia="id-ID"/>
        </w:rPr>
        <w:sym w:font="HQPB2" w:char="F067"/>
      </w:r>
      <w:r w:rsidRPr="00EF6990">
        <w:rPr>
          <w:rFonts w:ascii="Times New Roman" w:eastAsia="Times New Roman" w:hAnsi="Times New Roman" w:cs="Times New Roman"/>
          <w:color w:val="000000"/>
          <w:sz w:val="24"/>
          <w:szCs w:val="24"/>
          <w:lang w:eastAsia="id-ID"/>
        </w:rPr>
        <w:sym w:font="HQPB4" w:char="F0CF"/>
      </w:r>
      <w:r w:rsidRPr="00EF6990">
        <w:rPr>
          <w:rFonts w:ascii="Times New Roman" w:eastAsia="Times New Roman" w:hAnsi="Times New Roman" w:cs="Times New Roman"/>
          <w:color w:val="000000"/>
          <w:sz w:val="24"/>
          <w:szCs w:val="24"/>
          <w:lang w:eastAsia="id-ID"/>
        </w:rPr>
        <w:sym w:font="HQPB1" w:char="F046"/>
      </w:r>
      <w:r w:rsidRPr="00EF6990">
        <w:rPr>
          <w:rFonts w:ascii="Times New Roman" w:eastAsia="Times New Roman" w:hAnsi="Times New Roman" w:cs="Times New Roman"/>
          <w:color w:val="000000"/>
          <w:sz w:val="24"/>
          <w:szCs w:val="24"/>
          <w:lang w:eastAsia="id-ID"/>
        </w:rPr>
        <w:sym w:font="HQPB4" w:char="F0F3"/>
      </w:r>
      <w:r w:rsidRPr="00EF6990">
        <w:rPr>
          <w:rFonts w:ascii="Times New Roman" w:eastAsia="Times New Roman" w:hAnsi="Times New Roman" w:cs="Times New Roman"/>
          <w:color w:val="000000"/>
          <w:sz w:val="24"/>
          <w:szCs w:val="24"/>
          <w:lang w:eastAsia="id-ID"/>
        </w:rPr>
        <w:sym w:font="HQPB1" w:char="F073"/>
      </w:r>
      <w:r w:rsidRPr="00EF6990">
        <w:rPr>
          <w:rFonts w:ascii="Times New Roman" w:eastAsia="Times New Roman" w:hAnsi="Times New Roman" w:cs="Times New Roman"/>
          <w:color w:val="000000"/>
          <w:sz w:val="24"/>
          <w:szCs w:val="24"/>
          <w:lang w:eastAsia="id-ID"/>
        </w:rPr>
        <w:sym w:font="HQPB5" w:char="F073"/>
      </w:r>
      <w:r w:rsidRPr="00EF6990">
        <w:rPr>
          <w:rFonts w:ascii="Times New Roman" w:eastAsia="Times New Roman" w:hAnsi="Times New Roman" w:cs="Times New Roman"/>
          <w:color w:val="000000"/>
          <w:sz w:val="24"/>
          <w:szCs w:val="24"/>
          <w:lang w:eastAsia="id-ID"/>
        </w:rPr>
        <w:sym w:font="HQPB1" w:char="F03F"/>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4" w:char="F0E3"/>
      </w:r>
      <w:r w:rsidRPr="00EF6990">
        <w:rPr>
          <w:rFonts w:ascii="Times New Roman" w:eastAsia="Times New Roman" w:hAnsi="Times New Roman" w:cs="Times New Roman"/>
          <w:color w:val="000000"/>
          <w:sz w:val="24"/>
          <w:szCs w:val="24"/>
          <w:lang w:eastAsia="id-ID"/>
        </w:rPr>
        <w:sym w:font="HQPB1" w:char="F08D"/>
      </w:r>
      <w:r w:rsidRPr="00EF6990">
        <w:rPr>
          <w:rFonts w:ascii="Times New Roman" w:eastAsia="Times New Roman" w:hAnsi="Times New Roman" w:cs="Times New Roman"/>
          <w:color w:val="000000"/>
          <w:sz w:val="24"/>
          <w:szCs w:val="24"/>
          <w:lang w:eastAsia="id-ID"/>
        </w:rPr>
        <w:sym w:font="HQPB2" w:char="F0BB"/>
      </w:r>
      <w:r w:rsidRPr="00EF6990">
        <w:rPr>
          <w:rFonts w:ascii="Times New Roman" w:eastAsia="Times New Roman" w:hAnsi="Times New Roman" w:cs="Times New Roman"/>
          <w:color w:val="000000"/>
          <w:sz w:val="24"/>
          <w:szCs w:val="24"/>
          <w:lang w:eastAsia="id-ID"/>
        </w:rPr>
        <w:sym w:font="HQPB5" w:char="F079"/>
      </w:r>
      <w:r w:rsidRPr="00EF6990">
        <w:rPr>
          <w:rFonts w:ascii="Times New Roman" w:eastAsia="Times New Roman" w:hAnsi="Times New Roman" w:cs="Times New Roman"/>
          <w:color w:val="000000"/>
          <w:sz w:val="24"/>
          <w:szCs w:val="24"/>
          <w:lang w:eastAsia="id-ID"/>
        </w:rPr>
        <w:sym w:font="HQPB2" w:char="F067"/>
      </w:r>
      <w:r w:rsidRPr="00EF6990">
        <w:rPr>
          <w:rFonts w:ascii="Times New Roman" w:eastAsia="Times New Roman" w:hAnsi="Times New Roman" w:cs="Times New Roman"/>
          <w:color w:val="000000"/>
          <w:sz w:val="24"/>
          <w:szCs w:val="24"/>
          <w:lang w:eastAsia="id-ID"/>
        </w:rPr>
        <w:sym w:font="HQPB4" w:char="F0F7"/>
      </w:r>
      <w:r w:rsidRPr="00EF6990">
        <w:rPr>
          <w:rFonts w:ascii="Times New Roman" w:eastAsia="Times New Roman" w:hAnsi="Times New Roman" w:cs="Times New Roman"/>
          <w:color w:val="000000"/>
          <w:sz w:val="24"/>
          <w:szCs w:val="24"/>
          <w:lang w:eastAsia="id-ID"/>
        </w:rPr>
        <w:sym w:font="HQPB2" w:char="F052"/>
      </w:r>
      <w:r w:rsidRPr="00EF6990">
        <w:rPr>
          <w:rFonts w:ascii="Times New Roman" w:eastAsia="Times New Roman" w:hAnsi="Times New Roman" w:cs="Times New Roman"/>
          <w:color w:val="000000"/>
          <w:sz w:val="24"/>
          <w:szCs w:val="24"/>
          <w:lang w:eastAsia="id-ID"/>
        </w:rPr>
        <w:sym w:font="HQPB5" w:char="F046"/>
      </w:r>
      <w:r w:rsidRPr="00EF6990">
        <w:rPr>
          <w:rFonts w:ascii="Times New Roman" w:eastAsia="Times New Roman" w:hAnsi="Times New Roman" w:cs="Times New Roman"/>
          <w:color w:val="000000"/>
          <w:sz w:val="24"/>
          <w:szCs w:val="24"/>
          <w:lang w:eastAsia="id-ID"/>
        </w:rPr>
        <w:sym w:font="HQPB2" w:char="F07B"/>
      </w:r>
      <w:r w:rsidRPr="00EF6990">
        <w:rPr>
          <w:rFonts w:ascii="Times New Roman" w:eastAsia="Times New Roman" w:hAnsi="Times New Roman" w:cs="Times New Roman"/>
          <w:color w:val="000000"/>
          <w:sz w:val="24"/>
          <w:szCs w:val="24"/>
          <w:lang w:eastAsia="id-ID"/>
        </w:rPr>
        <w:sym w:font="HQPB5" w:char="F024"/>
      </w:r>
      <w:r w:rsidRPr="00EF6990">
        <w:rPr>
          <w:rFonts w:ascii="Times New Roman" w:eastAsia="Times New Roman" w:hAnsi="Times New Roman" w:cs="Times New Roman"/>
          <w:color w:val="000000"/>
          <w:sz w:val="24"/>
          <w:szCs w:val="24"/>
          <w:lang w:eastAsia="id-ID"/>
        </w:rPr>
        <w:sym w:font="HQPB1" w:char="F023"/>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5" w:char="F09A"/>
      </w:r>
      <w:r w:rsidRPr="00EF6990">
        <w:rPr>
          <w:rFonts w:ascii="Times New Roman" w:eastAsia="Times New Roman" w:hAnsi="Times New Roman" w:cs="Times New Roman"/>
          <w:color w:val="000000"/>
          <w:sz w:val="24"/>
          <w:szCs w:val="24"/>
          <w:lang w:eastAsia="id-ID"/>
        </w:rPr>
        <w:sym w:font="HQPB2" w:char="F0FA"/>
      </w:r>
      <w:r w:rsidRPr="00EF6990">
        <w:rPr>
          <w:rFonts w:ascii="Times New Roman" w:eastAsia="Times New Roman" w:hAnsi="Times New Roman" w:cs="Times New Roman"/>
          <w:color w:val="000000"/>
          <w:sz w:val="24"/>
          <w:szCs w:val="24"/>
          <w:lang w:eastAsia="id-ID"/>
        </w:rPr>
        <w:sym w:font="HQPB2" w:char="F0EF"/>
      </w:r>
      <w:r w:rsidRPr="00EF6990">
        <w:rPr>
          <w:rFonts w:ascii="Times New Roman" w:eastAsia="Times New Roman" w:hAnsi="Times New Roman" w:cs="Times New Roman"/>
          <w:color w:val="000000"/>
          <w:sz w:val="24"/>
          <w:szCs w:val="24"/>
          <w:lang w:eastAsia="id-ID"/>
        </w:rPr>
        <w:sym w:font="HQPB4" w:char="F0CF"/>
      </w:r>
      <w:r w:rsidRPr="00EF6990">
        <w:rPr>
          <w:rFonts w:ascii="Times New Roman" w:eastAsia="Times New Roman" w:hAnsi="Times New Roman" w:cs="Times New Roman"/>
          <w:color w:val="000000"/>
          <w:sz w:val="24"/>
          <w:szCs w:val="24"/>
          <w:lang w:eastAsia="id-ID"/>
        </w:rPr>
        <w:sym w:font="HQPB3" w:char="F024"/>
      </w:r>
      <w:r w:rsidRPr="00EF6990">
        <w:rPr>
          <w:rFonts w:ascii="Times New Roman" w:eastAsia="Times New Roman" w:hAnsi="Times New Roman" w:cs="Times New Roman"/>
          <w:color w:val="000000"/>
          <w:sz w:val="24"/>
          <w:szCs w:val="24"/>
          <w:lang w:eastAsia="id-ID"/>
        </w:rPr>
        <w:sym w:font="HQPB4" w:char="F0CE"/>
      </w:r>
      <w:r w:rsidRPr="00EF6990">
        <w:rPr>
          <w:rFonts w:ascii="Times New Roman" w:eastAsia="Times New Roman" w:hAnsi="Times New Roman" w:cs="Times New Roman"/>
          <w:color w:val="000000"/>
          <w:sz w:val="24"/>
          <w:szCs w:val="24"/>
          <w:lang w:eastAsia="id-ID"/>
        </w:rPr>
        <w:sym w:font="HQPB3" w:char="F023"/>
      </w:r>
      <w:r w:rsidRPr="00EF6990">
        <w:rPr>
          <w:rFonts w:ascii="Times New Roman" w:eastAsia="Times New Roman" w:hAnsi="Times New Roman" w:cs="Times New Roman"/>
          <w:color w:val="000000"/>
          <w:sz w:val="24"/>
          <w:szCs w:val="24"/>
          <w:lang w:eastAsia="id-ID"/>
        </w:rPr>
        <w:sym w:font="HQPB2" w:char="F0BB"/>
      </w:r>
      <w:r w:rsidRPr="00EF6990">
        <w:rPr>
          <w:rFonts w:ascii="Times New Roman" w:eastAsia="Times New Roman" w:hAnsi="Times New Roman" w:cs="Times New Roman"/>
          <w:color w:val="000000"/>
          <w:sz w:val="24"/>
          <w:szCs w:val="24"/>
          <w:lang w:eastAsia="id-ID"/>
        </w:rPr>
        <w:sym w:font="HQPB5" w:char="F079"/>
      </w:r>
      <w:r w:rsidRPr="00EF6990">
        <w:rPr>
          <w:rFonts w:ascii="Times New Roman" w:eastAsia="Times New Roman" w:hAnsi="Times New Roman" w:cs="Times New Roman"/>
          <w:color w:val="000000"/>
          <w:sz w:val="24"/>
          <w:szCs w:val="24"/>
          <w:lang w:eastAsia="id-ID"/>
        </w:rPr>
        <w:sym w:font="HQPB1" w:char="F07A"/>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1" w:char="F024"/>
      </w:r>
      <w:r w:rsidRPr="00EF6990">
        <w:rPr>
          <w:rFonts w:ascii="Times New Roman" w:eastAsia="Times New Roman" w:hAnsi="Times New Roman" w:cs="Times New Roman"/>
          <w:color w:val="000000"/>
          <w:sz w:val="24"/>
          <w:szCs w:val="24"/>
          <w:lang w:eastAsia="id-ID"/>
        </w:rPr>
        <w:sym w:font="HQPB5" w:char="F079"/>
      </w:r>
      <w:r w:rsidRPr="00EF6990">
        <w:rPr>
          <w:rFonts w:ascii="Times New Roman" w:eastAsia="Times New Roman" w:hAnsi="Times New Roman" w:cs="Times New Roman"/>
          <w:color w:val="000000"/>
          <w:sz w:val="24"/>
          <w:szCs w:val="24"/>
          <w:lang w:eastAsia="id-ID"/>
        </w:rPr>
        <w:sym w:font="HQPB2" w:char="F067"/>
      </w:r>
      <w:r w:rsidRPr="00EF6990">
        <w:rPr>
          <w:rFonts w:ascii="Times New Roman" w:eastAsia="Times New Roman" w:hAnsi="Times New Roman" w:cs="Times New Roman"/>
          <w:color w:val="000000"/>
          <w:sz w:val="24"/>
          <w:szCs w:val="24"/>
          <w:lang w:eastAsia="id-ID"/>
        </w:rPr>
        <w:sym w:font="HQPB2" w:char="F08A"/>
      </w:r>
      <w:r w:rsidRPr="00EF6990">
        <w:rPr>
          <w:rFonts w:ascii="Times New Roman" w:eastAsia="Times New Roman" w:hAnsi="Times New Roman" w:cs="Times New Roman"/>
          <w:color w:val="000000"/>
          <w:sz w:val="24"/>
          <w:szCs w:val="24"/>
          <w:lang w:eastAsia="id-ID"/>
        </w:rPr>
        <w:sym w:font="HQPB4" w:char="F0CF"/>
      </w:r>
      <w:r w:rsidRPr="00EF6990">
        <w:rPr>
          <w:rFonts w:ascii="Times New Roman" w:eastAsia="Times New Roman" w:hAnsi="Times New Roman" w:cs="Times New Roman"/>
          <w:color w:val="000000"/>
          <w:sz w:val="24"/>
          <w:szCs w:val="24"/>
          <w:lang w:eastAsia="id-ID"/>
        </w:rPr>
        <w:sym w:font="HQPB1" w:char="F0F9"/>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4" w:char="F034"/>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5" w:char="F09A"/>
      </w:r>
      <w:r w:rsidRPr="00EF6990">
        <w:rPr>
          <w:rFonts w:ascii="Times New Roman" w:eastAsia="Times New Roman" w:hAnsi="Times New Roman" w:cs="Times New Roman"/>
          <w:color w:val="000000"/>
          <w:sz w:val="24"/>
          <w:szCs w:val="24"/>
          <w:lang w:eastAsia="id-ID"/>
        </w:rPr>
        <w:sym w:font="HQPB3" w:char="F081"/>
      </w:r>
      <w:r w:rsidRPr="00EF6990">
        <w:rPr>
          <w:rFonts w:ascii="Times New Roman" w:eastAsia="Times New Roman" w:hAnsi="Times New Roman" w:cs="Times New Roman"/>
          <w:color w:val="000000"/>
          <w:sz w:val="24"/>
          <w:szCs w:val="24"/>
          <w:lang w:eastAsia="id-ID"/>
        </w:rPr>
        <w:sym w:font="HQPB4" w:char="F0CF"/>
      </w:r>
      <w:r w:rsidRPr="00EF6990">
        <w:rPr>
          <w:rFonts w:ascii="Times New Roman" w:eastAsia="Times New Roman" w:hAnsi="Times New Roman" w:cs="Times New Roman"/>
          <w:color w:val="000000"/>
          <w:sz w:val="24"/>
          <w:szCs w:val="24"/>
          <w:lang w:eastAsia="id-ID"/>
        </w:rPr>
        <w:sym w:font="HQPB2" w:char="F039"/>
      </w:r>
      <w:r w:rsidRPr="00EF6990">
        <w:rPr>
          <w:rFonts w:ascii="Times New Roman" w:eastAsia="Times New Roman" w:hAnsi="Times New Roman" w:cs="Times New Roman"/>
          <w:color w:val="000000"/>
          <w:sz w:val="24"/>
          <w:szCs w:val="24"/>
          <w:lang w:eastAsia="id-ID"/>
        </w:rPr>
        <w:sym w:font="HQPB2" w:char="F0BA"/>
      </w:r>
      <w:r w:rsidRPr="00EF6990">
        <w:rPr>
          <w:rFonts w:ascii="Times New Roman" w:eastAsia="Times New Roman" w:hAnsi="Times New Roman" w:cs="Times New Roman"/>
          <w:color w:val="000000"/>
          <w:sz w:val="24"/>
          <w:szCs w:val="24"/>
          <w:lang w:eastAsia="id-ID"/>
        </w:rPr>
        <w:sym w:font="HQPB5" w:char="F073"/>
      </w:r>
      <w:r w:rsidRPr="00EF6990">
        <w:rPr>
          <w:rFonts w:ascii="Times New Roman" w:eastAsia="Times New Roman" w:hAnsi="Times New Roman" w:cs="Times New Roman"/>
          <w:color w:val="000000"/>
          <w:sz w:val="24"/>
          <w:szCs w:val="24"/>
          <w:lang w:eastAsia="id-ID"/>
        </w:rPr>
        <w:sym w:font="HQPB1" w:char="F08C"/>
      </w:r>
      <w:r w:rsidRPr="00EF6990">
        <w:rPr>
          <w:rFonts w:ascii="Times New Roman" w:eastAsia="Times New Roman" w:hAnsi="Times New Roman" w:cs="Times New Roman"/>
          <w:color w:val="000000"/>
          <w:sz w:val="24"/>
          <w:szCs w:val="24"/>
          <w:lang w:eastAsia="id-ID"/>
        </w:rPr>
        <w:sym w:font="HQPB5" w:char="F075"/>
      </w:r>
      <w:r w:rsidRPr="00EF6990">
        <w:rPr>
          <w:rFonts w:ascii="Times New Roman" w:eastAsia="Times New Roman" w:hAnsi="Times New Roman" w:cs="Times New Roman"/>
          <w:color w:val="000000"/>
          <w:sz w:val="24"/>
          <w:szCs w:val="24"/>
          <w:lang w:eastAsia="id-ID"/>
        </w:rPr>
        <w:sym w:font="HQPB2" w:char="F072"/>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4" w:char="F0E3"/>
      </w:r>
      <w:r w:rsidRPr="00EF6990">
        <w:rPr>
          <w:rFonts w:ascii="Times New Roman" w:eastAsia="Times New Roman" w:hAnsi="Times New Roman" w:cs="Times New Roman"/>
          <w:color w:val="000000"/>
          <w:sz w:val="24"/>
          <w:szCs w:val="24"/>
          <w:lang w:eastAsia="id-ID"/>
        </w:rPr>
        <w:sym w:font="HQPB1" w:char="F097"/>
      </w:r>
      <w:r w:rsidRPr="00EF6990">
        <w:rPr>
          <w:rFonts w:ascii="Times New Roman" w:eastAsia="Times New Roman" w:hAnsi="Times New Roman" w:cs="Times New Roman"/>
          <w:color w:val="000000"/>
          <w:sz w:val="24"/>
          <w:szCs w:val="24"/>
          <w:lang w:eastAsia="id-ID"/>
        </w:rPr>
        <w:sym w:font="HQPB4" w:char="F0F6"/>
      </w:r>
      <w:r w:rsidRPr="00EF6990">
        <w:rPr>
          <w:rFonts w:ascii="Times New Roman" w:eastAsia="Times New Roman" w:hAnsi="Times New Roman" w:cs="Times New Roman"/>
          <w:color w:val="000000"/>
          <w:sz w:val="24"/>
          <w:szCs w:val="24"/>
          <w:lang w:eastAsia="id-ID"/>
        </w:rPr>
        <w:sym w:font="HQPB2" w:char="F071"/>
      </w:r>
      <w:r w:rsidRPr="00EF6990">
        <w:rPr>
          <w:rFonts w:ascii="Times New Roman" w:eastAsia="Times New Roman" w:hAnsi="Times New Roman" w:cs="Times New Roman"/>
          <w:color w:val="000000"/>
          <w:sz w:val="24"/>
          <w:szCs w:val="24"/>
          <w:lang w:eastAsia="id-ID"/>
        </w:rPr>
        <w:sym w:font="HQPB5" w:char="F078"/>
      </w:r>
      <w:r w:rsidRPr="00EF6990">
        <w:rPr>
          <w:rFonts w:ascii="Times New Roman" w:eastAsia="Times New Roman" w:hAnsi="Times New Roman" w:cs="Times New Roman"/>
          <w:color w:val="000000"/>
          <w:sz w:val="24"/>
          <w:szCs w:val="24"/>
          <w:lang w:eastAsia="id-ID"/>
        </w:rPr>
        <w:sym w:font="HQPB1" w:char="F0FF"/>
      </w:r>
      <w:r w:rsidRPr="00EF6990">
        <w:rPr>
          <w:rFonts w:ascii="Times New Roman" w:eastAsia="Times New Roman" w:hAnsi="Times New Roman" w:cs="Times New Roman"/>
          <w:color w:val="000000"/>
          <w:sz w:val="24"/>
          <w:szCs w:val="24"/>
          <w:lang w:eastAsia="id-ID"/>
        </w:rPr>
        <w:sym w:font="HQPB4" w:char="F0F8"/>
      </w:r>
      <w:r w:rsidRPr="00EF6990">
        <w:rPr>
          <w:rFonts w:ascii="Times New Roman" w:eastAsia="Times New Roman" w:hAnsi="Times New Roman" w:cs="Times New Roman"/>
          <w:color w:val="000000"/>
          <w:sz w:val="24"/>
          <w:szCs w:val="24"/>
          <w:lang w:eastAsia="id-ID"/>
        </w:rPr>
        <w:sym w:font="HQPB2" w:char="F039"/>
      </w:r>
      <w:r w:rsidRPr="00EF6990">
        <w:rPr>
          <w:rFonts w:ascii="Times New Roman" w:eastAsia="Times New Roman" w:hAnsi="Times New Roman" w:cs="Times New Roman"/>
          <w:color w:val="000000"/>
          <w:sz w:val="24"/>
          <w:szCs w:val="24"/>
          <w:lang w:eastAsia="id-ID"/>
        </w:rPr>
        <w:sym w:font="HQPB5" w:char="F024"/>
      </w:r>
      <w:r w:rsidRPr="00EF6990">
        <w:rPr>
          <w:rFonts w:ascii="Times New Roman" w:eastAsia="Times New Roman" w:hAnsi="Times New Roman" w:cs="Times New Roman"/>
          <w:color w:val="000000"/>
          <w:sz w:val="24"/>
          <w:szCs w:val="24"/>
          <w:lang w:eastAsia="id-ID"/>
        </w:rPr>
        <w:sym w:font="HQPB1" w:char="F023"/>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4" w:char="F0DE"/>
      </w:r>
      <w:r w:rsidRPr="00EF6990">
        <w:rPr>
          <w:rFonts w:ascii="Times New Roman" w:eastAsia="Times New Roman" w:hAnsi="Times New Roman" w:cs="Times New Roman"/>
          <w:color w:val="000000"/>
          <w:sz w:val="24"/>
          <w:szCs w:val="24"/>
          <w:lang w:eastAsia="id-ID"/>
        </w:rPr>
        <w:sym w:font="HQPB2" w:char="F04F"/>
      </w:r>
      <w:r w:rsidRPr="00EF6990">
        <w:rPr>
          <w:rFonts w:ascii="Times New Roman" w:eastAsia="Times New Roman" w:hAnsi="Times New Roman" w:cs="Times New Roman"/>
          <w:color w:val="000000"/>
          <w:sz w:val="24"/>
          <w:szCs w:val="24"/>
          <w:lang w:eastAsia="id-ID"/>
        </w:rPr>
        <w:sym w:font="HQPB2" w:char="F08A"/>
      </w:r>
      <w:r w:rsidRPr="00EF6990">
        <w:rPr>
          <w:rFonts w:ascii="Times New Roman" w:eastAsia="Times New Roman" w:hAnsi="Times New Roman" w:cs="Times New Roman"/>
          <w:color w:val="000000"/>
          <w:sz w:val="24"/>
          <w:szCs w:val="24"/>
          <w:lang w:eastAsia="id-ID"/>
        </w:rPr>
        <w:sym w:font="HQPB4" w:char="F0CF"/>
      </w:r>
      <w:r w:rsidRPr="00EF6990">
        <w:rPr>
          <w:rFonts w:ascii="Times New Roman" w:eastAsia="Times New Roman" w:hAnsi="Times New Roman" w:cs="Times New Roman"/>
          <w:color w:val="000000"/>
          <w:sz w:val="24"/>
          <w:szCs w:val="24"/>
          <w:lang w:eastAsia="id-ID"/>
        </w:rPr>
        <w:sym w:font="HQPB1" w:char="F0E0"/>
      </w:r>
      <w:r w:rsidRPr="00EF6990">
        <w:rPr>
          <w:rFonts w:ascii="Times New Roman" w:eastAsia="Times New Roman" w:hAnsi="Times New Roman" w:cs="Times New Roman"/>
          <w:color w:val="000000"/>
          <w:sz w:val="24"/>
          <w:szCs w:val="24"/>
          <w:lang w:eastAsia="id-ID"/>
        </w:rPr>
        <w:sym w:font="HQPB5" w:char="F079"/>
      </w:r>
      <w:r w:rsidRPr="00EF6990">
        <w:rPr>
          <w:rFonts w:ascii="Times New Roman" w:eastAsia="Times New Roman" w:hAnsi="Times New Roman" w:cs="Times New Roman"/>
          <w:color w:val="000000"/>
          <w:sz w:val="24"/>
          <w:szCs w:val="24"/>
          <w:lang w:eastAsia="id-ID"/>
        </w:rPr>
        <w:sym w:font="HQPB1" w:char="F0E8"/>
      </w:r>
      <w:r w:rsidRPr="00EF6990">
        <w:rPr>
          <w:rFonts w:ascii="Times New Roman" w:eastAsia="Times New Roman" w:hAnsi="Times New Roman" w:cs="Times New Roman"/>
          <w:color w:val="000000"/>
          <w:sz w:val="24"/>
          <w:szCs w:val="24"/>
          <w:lang w:eastAsia="id-ID"/>
        </w:rPr>
        <w:sym w:font="HQPB4" w:char="F0F8"/>
      </w:r>
      <w:r w:rsidRPr="00EF6990">
        <w:rPr>
          <w:rFonts w:ascii="Times New Roman" w:eastAsia="Times New Roman" w:hAnsi="Times New Roman" w:cs="Times New Roman"/>
          <w:color w:val="000000"/>
          <w:sz w:val="24"/>
          <w:szCs w:val="24"/>
          <w:lang w:eastAsia="id-ID"/>
        </w:rPr>
        <w:sym w:font="HQPB2" w:char="F039"/>
      </w:r>
      <w:r w:rsidRPr="00EF6990">
        <w:rPr>
          <w:rFonts w:ascii="Times New Roman" w:eastAsia="Times New Roman" w:hAnsi="Times New Roman" w:cs="Times New Roman"/>
          <w:color w:val="000000"/>
          <w:sz w:val="24"/>
          <w:szCs w:val="24"/>
          <w:lang w:eastAsia="id-ID"/>
        </w:rPr>
        <w:sym w:font="HQPB5" w:char="F024"/>
      </w:r>
      <w:r w:rsidRPr="00EF6990">
        <w:rPr>
          <w:rFonts w:ascii="Times New Roman" w:eastAsia="Times New Roman" w:hAnsi="Times New Roman" w:cs="Times New Roman"/>
          <w:color w:val="000000"/>
          <w:sz w:val="24"/>
          <w:szCs w:val="24"/>
          <w:lang w:eastAsia="id-ID"/>
        </w:rPr>
        <w:sym w:font="HQPB1" w:char="F023"/>
      </w:r>
      <w:r w:rsidRPr="00EF6990">
        <w:rPr>
          <w:rFonts w:ascii="Times New Roman" w:eastAsia="Times New Roman" w:hAnsi="Times New Roman" w:cs="Times New Roman"/>
          <w:color w:val="000000"/>
          <w:sz w:val="24"/>
          <w:szCs w:val="24"/>
          <w:rtl/>
          <w:lang w:eastAsia="id-ID"/>
        </w:rPr>
        <w:t xml:space="preserve"> </w:t>
      </w:r>
      <w:r w:rsidRPr="00EF6990">
        <w:rPr>
          <w:rFonts w:ascii="Times New Roman" w:eastAsia="Times New Roman" w:hAnsi="Times New Roman" w:cs="Times New Roman"/>
          <w:color w:val="000000"/>
          <w:sz w:val="24"/>
          <w:szCs w:val="24"/>
          <w:lang w:eastAsia="id-ID"/>
        </w:rPr>
        <w:sym w:font="HQPB2" w:char="F0C7"/>
      </w:r>
      <w:r w:rsidRPr="00EF6990">
        <w:rPr>
          <w:rFonts w:ascii="Times New Roman" w:eastAsia="Times New Roman" w:hAnsi="Times New Roman" w:cs="Times New Roman"/>
          <w:color w:val="000000"/>
          <w:sz w:val="24"/>
          <w:szCs w:val="24"/>
          <w:lang w:eastAsia="id-ID"/>
        </w:rPr>
        <w:sym w:font="HQPB2" w:char="F0CA"/>
      </w:r>
      <w:r w:rsidRPr="00EF6990">
        <w:rPr>
          <w:rFonts w:ascii="Times New Roman" w:eastAsia="Times New Roman" w:hAnsi="Times New Roman" w:cs="Times New Roman"/>
          <w:color w:val="000000"/>
          <w:sz w:val="24"/>
          <w:szCs w:val="24"/>
          <w:lang w:eastAsia="id-ID"/>
        </w:rPr>
        <w:sym w:font="HQPB2" w:char="F0CC"/>
      </w:r>
      <w:r w:rsidRPr="00EF6990">
        <w:rPr>
          <w:rFonts w:ascii="Times New Roman" w:eastAsia="Times New Roman" w:hAnsi="Times New Roman" w:cs="Times New Roman"/>
          <w:color w:val="000000"/>
          <w:sz w:val="24"/>
          <w:szCs w:val="24"/>
          <w:lang w:eastAsia="id-ID"/>
        </w:rPr>
        <w:sym w:font="HQPB2" w:char="F0C8"/>
      </w:r>
      <w:r w:rsidRPr="00EF6990">
        <w:rPr>
          <w:rFonts w:ascii="Times New Roman" w:eastAsia="Times New Roman" w:hAnsi="Times New Roman" w:cs="Times New Roman"/>
          <w:color w:val="000000"/>
          <w:sz w:val="24"/>
          <w:szCs w:val="24"/>
          <w:rtl/>
          <w:lang w:eastAsia="id-ID"/>
        </w:rPr>
        <w:t xml:space="preserve"> </w:t>
      </w:r>
    </w:p>
    <w:p w:rsidR="00407955" w:rsidRPr="00EF6990" w:rsidRDefault="00694EFD" w:rsidP="00627250">
      <w:pPr>
        <w:spacing w:before="100" w:beforeAutospacing="1" w:after="120" w:line="480" w:lineRule="auto"/>
        <w:ind w:left="851" w:firstLine="0"/>
        <w:rPr>
          <w:rFonts w:ascii="Times New Roman" w:hAnsi="Times New Roman" w:cs="Times New Roman"/>
          <w:i/>
          <w:sz w:val="24"/>
          <w:szCs w:val="24"/>
          <w:lang w:eastAsia="id-ID"/>
        </w:rPr>
      </w:pPr>
      <w:r>
        <w:rPr>
          <w:rFonts w:ascii="Times New Roman" w:hAnsi="Times New Roman" w:cs="Times New Roman"/>
          <w:i/>
          <w:sz w:val="24"/>
          <w:szCs w:val="24"/>
          <w:lang w:eastAsia="id-ID"/>
        </w:rPr>
        <w:t>A</w:t>
      </w:r>
      <w:r>
        <w:rPr>
          <w:rFonts w:ascii="Times New Roman" w:hAnsi="Times New Roman" w:cs="Times New Roman"/>
          <w:i/>
          <w:sz w:val="24"/>
          <w:szCs w:val="24"/>
          <w:lang w:val="id-ID" w:eastAsia="id-ID"/>
        </w:rPr>
        <w:t xml:space="preserve">artinya: </w:t>
      </w:r>
      <w:r w:rsidR="00407955" w:rsidRPr="00EF6990">
        <w:rPr>
          <w:rFonts w:ascii="Times New Roman" w:hAnsi="Times New Roman" w:cs="Times New Roman"/>
          <w:i/>
          <w:sz w:val="24"/>
          <w:szCs w:val="24"/>
          <w:lang w:eastAsia="id-ID"/>
        </w:rPr>
        <w:t>Barangsiapa taat kepada Allah dan Rasul-Nya, niscaya Allah memasukkannya kedalam surga yang mengalir didalamnya sungai-sungai, sedang mereka kekal di dalamnya;dan Itulah kemenangan yang besar.”</w:t>
      </w:r>
      <w:r w:rsidR="00627250">
        <w:rPr>
          <w:rFonts w:ascii="Times New Roman" w:hAnsi="Times New Roman" w:cs="Times New Roman"/>
          <w:i/>
          <w:sz w:val="24"/>
          <w:szCs w:val="24"/>
          <w:lang w:val="id-ID" w:eastAsia="id-ID"/>
        </w:rPr>
        <w:t>(</w:t>
      </w:r>
      <w:r w:rsidR="00407955" w:rsidRPr="00EF6990">
        <w:rPr>
          <w:rFonts w:ascii="Times New Roman" w:hAnsi="Times New Roman" w:cs="Times New Roman"/>
          <w:i/>
          <w:sz w:val="24"/>
          <w:szCs w:val="24"/>
          <w:lang w:eastAsia="id-ID"/>
        </w:rPr>
        <w:t>QS. An- Nisa</w:t>
      </w:r>
      <w:r w:rsidR="00627250">
        <w:rPr>
          <w:rFonts w:ascii="Times New Roman" w:hAnsi="Times New Roman" w:cs="Times New Roman"/>
          <w:i/>
          <w:sz w:val="24"/>
          <w:szCs w:val="24"/>
          <w:lang w:val="id-ID" w:eastAsia="id-ID"/>
        </w:rPr>
        <w:t>’</w:t>
      </w:r>
      <w:r w:rsidR="00407955" w:rsidRPr="00EF6990">
        <w:rPr>
          <w:rFonts w:ascii="Times New Roman" w:hAnsi="Times New Roman" w:cs="Times New Roman"/>
          <w:i/>
          <w:sz w:val="24"/>
          <w:szCs w:val="24"/>
          <w:lang w:eastAsia="id-ID"/>
        </w:rPr>
        <w:t>:</w:t>
      </w:r>
      <w:r w:rsidR="00627250">
        <w:rPr>
          <w:rFonts w:ascii="Times New Roman" w:hAnsi="Times New Roman" w:cs="Times New Roman"/>
          <w:i/>
          <w:sz w:val="24"/>
          <w:szCs w:val="24"/>
          <w:lang w:val="id-ID" w:eastAsia="id-ID"/>
        </w:rPr>
        <w:t xml:space="preserve"> 69).</w:t>
      </w:r>
      <w:r w:rsidR="00627250">
        <w:rPr>
          <w:rStyle w:val="FootnoteReference"/>
          <w:rFonts w:ascii="Times New Roman" w:hAnsi="Times New Roman" w:cs="Times New Roman"/>
          <w:i/>
          <w:sz w:val="24"/>
          <w:szCs w:val="24"/>
          <w:lang w:val="id-ID" w:eastAsia="id-ID"/>
        </w:rPr>
        <w:footnoteReference w:id="133"/>
      </w:r>
    </w:p>
    <w:p w:rsidR="00407955" w:rsidRPr="00EF6990" w:rsidRDefault="00407955" w:rsidP="00407955">
      <w:pPr>
        <w:pStyle w:val="NormalWeb"/>
        <w:spacing w:line="480" w:lineRule="auto"/>
        <w:ind w:left="851" w:firstLine="589"/>
        <w:jc w:val="both"/>
        <w:rPr>
          <w:lang w:val="en-US"/>
        </w:rPr>
      </w:pPr>
      <w:r w:rsidRPr="00EF6990">
        <w:rPr>
          <w:lang w:val="en-US"/>
        </w:rPr>
        <w:t xml:space="preserve">Dengan demikian, dalam pelaksanaan supervisI di madrasah, seorang pengawas ataupun kepala madrasah harus mengedepankan suri tauladan yang baik sehingga dengan sendirinya guru dapat mencontoh dan mengagumi supervisornya. </w:t>
      </w:r>
    </w:p>
    <w:p w:rsidR="00407955" w:rsidRPr="00EF6990" w:rsidRDefault="00407955" w:rsidP="00407955">
      <w:pPr>
        <w:pStyle w:val="NormalWeb"/>
        <w:spacing w:line="480" w:lineRule="auto"/>
        <w:ind w:left="851" w:firstLine="589"/>
        <w:jc w:val="both"/>
        <w:rPr>
          <w:lang w:val="en-US"/>
        </w:rPr>
      </w:pPr>
      <w:r w:rsidRPr="00EF6990">
        <w:t xml:space="preserve">Berdasarkan pemaparan di atas, selayaknya kehadiran seorang supervisor tidak diposisikan sebagai </w:t>
      </w:r>
      <w:r w:rsidRPr="00EF6990">
        <w:rPr>
          <w:i/>
          <w:iCs/>
        </w:rPr>
        <w:t xml:space="preserve">momok </w:t>
      </w:r>
      <w:r w:rsidRPr="00627250">
        <w:t>dan hantu</w:t>
      </w:r>
      <w:r w:rsidRPr="00EF6990">
        <w:t xml:space="preserve"> yang mengerikan bagi guru akan tetapi dia sebagai pelindung dan pembimbing yang bersahabat bahkan menjadi idola bagi guru. </w:t>
      </w:r>
    </w:p>
    <w:p w:rsidR="00A10F54" w:rsidRDefault="00407955" w:rsidP="00BA3367">
      <w:pPr>
        <w:pStyle w:val="NormalWeb"/>
        <w:tabs>
          <w:tab w:val="left" w:pos="4962"/>
        </w:tabs>
        <w:spacing w:line="480" w:lineRule="auto"/>
        <w:ind w:left="851" w:firstLine="589"/>
        <w:jc w:val="both"/>
      </w:pPr>
      <w:r w:rsidRPr="00EF6990">
        <w:rPr>
          <w:lang w:val="en-US"/>
        </w:rPr>
        <w:t>Kita tidak bisa menampik kenyataan bahwa ada</w:t>
      </w:r>
      <w:r w:rsidRPr="00EF6990">
        <w:t xml:space="preserve"> fenomena alamiah dalam diri manusia untuk men</w:t>
      </w:r>
      <w:r w:rsidR="00627250">
        <w:t>yukai</w:t>
      </w:r>
      <w:r w:rsidRPr="00EF6990">
        <w:t xml:space="preserve"> seseorang yang dikaguminya. </w:t>
      </w:r>
      <w:r w:rsidRPr="00EF6990">
        <w:lastRenderedPageBreak/>
        <w:t>Kekaguman tersebut bisa lahir dari bentuk fisik yang indah, wajah yang cantik atau tampan, suara yang merd</w:t>
      </w:r>
      <w:r w:rsidRPr="00EF6990">
        <w:rPr>
          <w:lang w:val="en-US"/>
        </w:rPr>
        <w:t>u</w:t>
      </w:r>
      <w:r w:rsidRPr="00EF6990">
        <w:t>, perilaku yang ramah dan santun, sikap yang tegas dan bijaksana,</w:t>
      </w:r>
      <w:r w:rsidRPr="00EF6990">
        <w:rPr>
          <w:lang w:val="en-US"/>
        </w:rPr>
        <w:t xml:space="preserve"> </w:t>
      </w:r>
      <w:r w:rsidRPr="00EF6990">
        <w:t xml:space="preserve">atau dari hal-hal yang lainnya. Dari berbagai hal yang berpotensi untuk membangkitkan kekaguman dan pada gilirannya menimbulkan rasa cinta tersebut, ada satu hal yang pada umumnya bisa membangkitkan kekaguman dan rasa cinta yang mendalam dan bertahan dalam waktu yang panjang. </w:t>
      </w:r>
    </w:p>
    <w:p w:rsidR="00407955" w:rsidRDefault="00407955" w:rsidP="00BA3367">
      <w:pPr>
        <w:pStyle w:val="NormalWeb"/>
        <w:tabs>
          <w:tab w:val="left" w:pos="4962"/>
        </w:tabs>
        <w:spacing w:line="480" w:lineRule="auto"/>
        <w:ind w:left="851" w:firstLine="589"/>
        <w:jc w:val="both"/>
      </w:pPr>
      <w:r w:rsidRPr="00EF6990">
        <w:t>Hal tersebut adalah kesadaran yang tulus dalam diri seseorang tentang perasaan berhutang budi dirinya kepada seseorang yang telah dengan tulus dan tanpa pamrih</w:t>
      </w:r>
      <w:r w:rsidR="00BA3367">
        <w:t xml:space="preserve"> </w:t>
      </w:r>
      <w:r w:rsidRPr="00EF6990">
        <w:t>meski sampai mengorbankan jiwa dan raga memberikan sesuatu yang secara hakiki sangat bermakna dan berharga. Cinta yang lahir karena hal yang digambarkan di</w:t>
      </w:r>
      <w:r w:rsidRPr="00EF6990">
        <w:rPr>
          <w:lang w:val="en-US"/>
        </w:rPr>
        <w:t xml:space="preserve"> </w:t>
      </w:r>
      <w:r w:rsidRPr="00EF6990">
        <w:t xml:space="preserve">atas biasanya tidak muncul seketika, tidak seperti </w:t>
      </w:r>
      <w:r w:rsidRPr="00EF6990">
        <w:rPr>
          <w:rStyle w:val="Emphasis"/>
        </w:rPr>
        <w:t>love at the first sight</w:t>
      </w:r>
      <w:r w:rsidRPr="00EF6990">
        <w:t>, akan tetapi biasanya muncul setelah setelah melalui proses interaksi, baik langsung (</w:t>
      </w:r>
      <w:r w:rsidRPr="00EF6990">
        <w:rPr>
          <w:rStyle w:val="Emphasis"/>
        </w:rPr>
        <w:t>face to face</w:t>
      </w:r>
      <w:r w:rsidRPr="00EF6990">
        <w:t>), maupun secara tidak langsung (</w:t>
      </w:r>
      <w:r w:rsidRPr="00EF6990">
        <w:rPr>
          <w:rStyle w:val="Emphasis"/>
        </w:rPr>
        <w:t>by oral or literal information</w:t>
      </w:r>
      <w:r w:rsidRPr="00EF6990">
        <w:t>).</w:t>
      </w:r>
    </w:p>
    <w:p w:rsidR="00407955" w:rsidRPr="00BA3367" w:rsidRDefault="00407955" w:rsidP="00BA3367">
      <w:pPr>
        <w:spacing w:line="480" w:lineRule="auto"/>
        <w:ind w:left="851" w:firstLine="0"/>
        <w:rPr>
          <w:rFonts w:ascii="Times New Roman" w:hAnsi="Times New Roman" w:cs="Times New Roman"/>
          <w:b/>
          <w:bCs/>
          <w:sz w:val="24"/>
          <w:szCs w:val="24"/>
          <w:lang w:val="id-ID"/>
        </w:rPr>
      </w:pPr>
      <w:r w:rsidRPr="00BA3367">
        <w:rPr>
          <w:rFonts w:ascii="Times New Roman" w:hAnsi="Times New Roman" w:cs="Times New Roman"/>
          <w:b/>
          <w:bCs/>
          <w:sz w:val="24"/>
          <w:szCs w:val="24"/>
          <w:lang w:val="id-ID"/>
        </w:rPr>
        <w:t xml:space="preserve">c).  </w:t>
      </w:r>
      <w:r w:rsidRPr="00BA3367">
        <w:rPr>
          <w:rFonts w:ascii="Times New Roman" w:hAnsi="Times New Roman" w:cs="Times New Roman"/>
          <w:b/>
          <w:bCs/>
          <w:i/>
          <w:iCs/>
          <w:sz w:val="24"/>
          <w:szCs w:val="24"/>
          <w:lang w:val="id-ID"/>
        </w:rPr>
        <w:t>Bil</w:t>
      </w:r>
      <w:r w:rsidR="00BA3367">
        <w:rPr>
          <w:rFonts w:ascii="Times New Roman" w:hAnsi="Times New Roman" w:cs="Times New Roman"/>
          <w:b/>
          <w:bCs/>
          <w:i/>
          <w:iCs/>
          <w:sz w:val="24"/>
          <w:szCs w:val="24"/>
          <w:lang w:val="id-ID"/>
        </w:rPr>
        <w:t xml:space="preserve"> - </w:t>
      </w:r>
      <w:r w:rsidRPr="00BA3367">
        <w:rPr>
          <w:rFonts w:ascii="Times New Roman" w:hAnsi="Times New Roman" w:cs="Times New Roman"/>
          <w:b/>
          <w:bCs/>
          <w:i/>
          <w:iCs/>
          <w:sz w:val="24"/>
          <w:szCs w:val="24"/>
          <w:lang w:val="id-ID"/>
        </w:rPr>
        <w:t>Hikmah</w:t>
      </w:r>
      <w:r w:rsidRPr="00BA3367">
        <w:rPr>
          <w:rFonts w:ascii="Times New Roman" w:hAnsi="Times New Roman" w:cs="Times New Roman"/>
          <w:b/>
          <w:bCs/>
          <w:sz w:val="24"/>
          <w:szCs w:val="24"/>
          <w:lang w:val="id-ID"/>
        </w:rPr>
        <w:t xml:space="preserve"> (Bijaksana) </w:t>
      </w:r>
    </w:p>
    <w:p w:rsidR="00A10F54" w:rsidRPr="00BA3367" w:rsidRDefault="00407955" w:rsidP="00BA3367">
      <w:pPr>
        <w:spacing w:after="0" w:line="480" w:lineRule="auto"/>
        <w:ind w:left="851" w:firstLine="589"/>
        <w:rPr>
          <w:rFonts w:ascii="Times New Roman" w:eastAsia="Times New Roman" w:hAnsi="Times New Roman" w:cs="Times New Roman"/>
          <w:sz w:val="24"/>
          <w:szCs w:val="24"/>
          <w:lang w:val="id-ID" w:eastAsia="id-ID"/>
        </w:rPr>
      </w:pPr>
      <w:r w:rsidRPr="00BA3367">
        <w:rPr>
          <w:rFonts w:ascii="Times New Roman" w:eastAsia="Times New Roman" w:hAnsi="Times New Roman" w:cs="Times New Roman"/>
          <w:sz w:val="24"/>
          <w:szCs w:val="24"/>
          <w:lang w:val="id-ID" w:eastAsia="id-ID"/>
        </w:rPr>
        <w:t>Hikmah secara bahasa berasal dari dari Bahasa Arab yakni  </w:t>
      </w:r>
      <w:r w:rsidRPr="00BA3367">
        <w:rPr>
          <w:rFonts w:ascii="Times New Roman" w:eastAsia="Times New Roman" w:hAnsi="Times New Roman" w:cs="Times New Roman"/>
          <w:i/>
          <w:iCs/>
          <w:sz w:val="24"/>
          <w:szCs w:val="24"/>
          <w:lang w:val="id-ID" w:eastAsia="id-ID"/>
        </w:rPr>
        <w:t>hakama</w:t>
      </w:r>
      <w:r w:rsidRPr="00BA3367">
        <w:rPr>
          <w:rFonts w:ascii="Times New Roman" w:eastAsia="Times New Roman" w:hAnsi="Times New Roman" w:cs="Times New Roman"/>
          <w:sz w:val="24"/>
          <w:szCs w:val="24"/>
          <w:lang w:val="id-ID" w:eastAsia="id-ID"/>
        </w:rPr>
        <w:t xml:space="preserve">  jama’nya yakni hikmah. Dalam Kitab </w:t>
      </w:r>
      <w:r w:rsidRPr="00BA3367">
        <w:rPr>
          <w:rFonts w:ascii="Times New Roman" w:eastAsia="Times New Roman" w:hAnsi="Times New Roman" w:cs="Times New Roman"/>
          <w:i/>
          <w:iCs/>
          <w:sz w:val="24"/>
          <w:szCs w:val="24"/>
          <w:lang w:val="id-ID" w:eastAsia="id-ID"/>
        </w:rPr>
        <w:t>Sofwatut Tafasir</w:t>
      </w:r>
      <w:r w:rsidRPr="00BA3367">
        <w:rPr>
          <w:rFonts w:ascii="Times New Roman" w:eastAsia="Times New Roman" w:hAnsi="Times New Roman" w:cs="Times New Roman"/>
          <w:sz w:val="24"/>
          <w:szCs w:val="24"/>
          <w:lang w:val="id-ID" w:eastAsia="id-ID"/>
        </w:rPr>
        <w:t xml:space="preserve"> karya As-Shabuni</w:t>
      </w:r>
      <w:r w:rsidRPr="00EF6990">
        <w:rPr>
          <w:rStyle w:val="FootnoteReference"/>
          <w:rFonts w:ascii="Times New Roman" w:hAnsi="Times New Roman" w:cs="Times New Roman"/>
          <w:sz w:val="24"/>
          <w:szCs w:val="24"/>
          <w:lang w:eastAsia="id-ID"/>
        </w:rPr>
        <w:footnoteReference w:id="134"/>
      </w:r>
      <w:r w:rsidRPr="00BA3367">
        <w:rPr>
          <w:rFonts w:ascii="Times New Roman" w:eastAsia="Times New Roman" w:hAnsi="Times New Roman" w:cs="Times New Roman"/>
          <w:sz w:val="24"/>
          <w:szCs w:val="24"/>
          <w:lang w:val="id-ID" w:eastAsia="id-ID"/>
        </w:rPr>
        <w:t xml:space="preserve"> </w:t>
      </w:r>
    </w:p>
    <w:p w:rsidR="00407955" w:rsidRPr="00EF6990" w:rsidRDefault="00407955" w:rsidP="00BA3367">
      <w:pPr>
        <w:spacing w:after="0" w:line="480" w:lineRule="auto"/>
        <w:ind w:left="851" w:firstLine="589"/>
        <w:rPr>
          <w:rFonts w:ascii="Times New Roman" w:eastAsia="Times New Roman" w:hAnsi="Times New Roman" w:cs="Times New Roman"/>
          <w:sz w:val="24"/>
          <w:szCs w:val="24"/>
          <w:lang w:eastAsia="id-ID"/>
        </w:rPr>
      </w:pPr>
      <w:r w:rsidRPr="00EF6990">
        <w:rPr>
          <w:rFonts w:ascii="Times New Roman" w:eastAsia="Times New Roman" w:hAnsi="Times New Roman" w:cs="Times New Roman"/>
          <w:i/>
          <w:iCs/>
          <w:sz w:val="24"/>
          <w:szCs w:val="24"/>
          <w:lang w:eastAsia="id-ID"/>
        </w:rPr>
        <w:lastRenderedPageBreak/>
        <w:t>Bil</w:t>
      </w:r>
      <w:r w:rsidR="00BA3367">
        <w:rPr>
          <w:rFonts w:ascii="Times New Roman" w:eastAsia="Times New Roman" w:hAnsi="Times New Roman" w:cs="Times New Roman"/>
          <w:i/>
          <w:iCs/>
          <w:sz w:val="24"/>
          <w:szCs w:val="24"/>
          <w:lang w:val="id-ID" w:eastAsia="id-ID"/>
        </w:rPr>
        <w:t>-</w:t>
      </w:r>
      <w:r w:rsidRPr="00EF6990">
        <w:rPr>
          <w:rFonts w:ascii="Times New Roman" w:eastAsia="Times New Roman" w:hAnsi="Times New Roman" w:cs="Times New Roman"/>
          <w:i/>
          <w:iCs/>
          <w:sz w:val="24"/>
          <w:szCs w:val="24"/>
          <w:lang w:eastAsia="id-ID"/>
        </w:rPr>
        <w:t xml:space="preserve"> hikmah</w:t>
      </w:r>
      <w:r w:rsidRPr="00EF6990">
        <w:rPr>
          <w:rFonts w:ascii="Times New Roman" w:eastAsia="Times New Roman" w:hAnsi="Times New Roman" w:cs="Times New Roman"/>
          <w:sz w:val="24"/>
          <w:szCs w:val="24"/>
          <w:lang w:eastAsia="id-ID"/>
        </w:rPr>
        <w:t xml:space="preserve"> diartikan lemah lembut dalam meng</w:t>
      </w:r>
      <w:r w:rsidRPr="00EF6990">
        <w:rPr>
          <w:rFonts w:ascii="Times New Roman" w:eastAsia="Times New Roman" w:hAnsi="Times New Roman" w:cs="Times New Roman"/>
          <w:iCs/>
          <w:sz w:val="24"/>
          <w:szCs w:val="24"/>
          <w:lang w:eastAsia="id-ID"/>
        </w:rPr>
        <w:t>ungkapkan seruan yang mengandung kebenaran dan mendalam</w:t>
      </w:r>
      <w:r w:rsidRPr="00EF6990">
        <w:rPr>
          <w:rFonts w:ascii="Times New Roman" w:eastAsia="Times New Roman" w:hAnsi="Times New Roman" w:cs="Times New Roman"/>
          <w:sz w:val="24"/>
          <w:szCs w:val="24"/>
          <w:lang w:eastAsia="id-ID"/>
        </w:rPr>
        <w:t xml:space="preserve">. Dalam bahasa Indonesia diartikan dengan kata bijaksana, sedangkan kata bijaksana dalam bahasa Indonesia mengandung arti: kepandaian dalam menggunakan akal budi secara arif dan ketajaman pikiran, pandai dan kuat ingatannya </w:t>
      </w:r>
      <w:r w:rsidRPr="00EF6990">
        <w:rPr>
          <w:rStyle w:val="FootnoteReference"/>
          <w:rFonts w:ascii="Times New Roman" w:hAnsi="Times New Roman" w:cs="Times New Roman"/>
          <w:sz w:val="24"/>
          <w:szCs w:val="24"/>
          <w:lang w:eastAsia="id-ID"/>
        </w:rPr>
        <w:footnoteReference w:id="135"/>
      </w:r>
      <w:r w:rsidRPr="00EF6990">
        <w:rPr>
          <w:rFonts w:ascii="Times New Roman" w:eastAsia="Times New Roman" w:hAnsi="Times New Roman" w:cs="Times New Roman"/>
          <w:sz w:val="24"/>
          <w:szCs w:val="24"/>
          <w:lang w:eastAsia="id-ID"/>
        </w:rPr>
        <w:t xml:space="preserve"> </w:t>
      </w:r>
    </w:p>
    <w:p w:rsidR="00407955" w:rsidRPr="00EF6990" w:rsidRDefault="00407955" w:rsidP="00BA3367">
      <w:pPr>
        <w:spacing w:after="0" w:line="480" w:lineRule="auto"/>
        <w:ind w:left="851" w:firstLine="589"/>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Menurut Syekh Zamakhsyari dalam kitabnya” </w:t>
      </w:r>
      <w:r w:rsidR="00BA3367">
        <w:rPr>
          <w:rFonts w:ascii="Times New Roman" w:eastAsia="Times New Roman" w:hAnsi="Times New Roman" w:cs="Times New Roman"/>
          <w:i/>
          <w:iCs/>
          <w:sz w:val="24"/>
          <w:szCs w:val="24"/>
          <w:lang w:val="id-ID" w:eastAsia="id-ID"/>
        </w:rPr>
        <w:t>A</w:t>
      </w:r>
      <w:r w:rsidRPr="00EF6990">
        <w:rPr>
          <w:rFonts w:ascii="Times New Roman" w:eastAsia="Times New Roman" w:hAnsi="Times New Roman" w:cs="Times New Roman"/>
          <w:i/>
          <w:sz w:val="24"/>
          <w:szCs w:val="24"/>
          <w:lang w:eastAsia="id-ID"/>
        </w:rPr>
        <w:t>l-Kas</w:t>
      </w:r>
      <w:r w:rsidR="00BA3367">
        <w:rPr>
          <w:rFonts w:ascii="Times New Roman" w:eastAsia="Times New Roman" w:hAnsi="Times New Roman" w:cs="Times New Roman"/>
          <w:i/>
          <w:sz w:val="24"/>
          <w:szCs w:val="24"/>
          <w:lang w:val="id-ID" w:eastAsia="id-ID"/>
        </w:rPr>
        <w:t>s</w:t>
      </w:r>
      <w:r w:rsidRPr="00EF6990">
        <w:rPr>
          <w:rFonts w:ascii="Times New Roman" w:eastAsia="Times New Roman" w:hAnsi="Times New Roman" w:cs="Times New Roman"/>
          <w:i/>
          <w:sz w:val="24"/>
          <w:szCs w:val="24"/>
          <w:lang w:eastAsia="id-ID"/>
        </w:rPr>
        <w:t>yaf</w:t>
      </w:r>
      <w:r w:rsidRPr="00EF6990">
        <w:rPr>
          <w:rFonts w:ascii="Times New Roman" w:eastAsia="Times New Roman" w:hAnsi="Times New Roman" w:cs="Times New Roman"/>
          <w:sz w:val="24"/>
          <w:szCs w:val="24"/>
          <w:lang w:eastAsia="id-ID"/>
        </w:rPr>
        <w:t>” a</w:t>
      </w:r>
      <w:r w:rsidR="00BA3367">
        <w:rPr>
          <w:rFonts w:ascii="Times New Roman" w:eastAsia="Times New Roman" w:hAnsi="Times New Roman" w:cs="Times New Roman"/>
          <w:sz w:val="24"/>
          <w:szCs w:val="24"/>
          <w:lang w:eastAsia="id-ID"/>
        </w:rPr>
        <w:t>l-</w:t>
      </w:r>
      <w:r w:rsidR="00BA3367">
        <w:rPr>
          <w:rFonts w:ascii="Times New Roman" w:eastAsia="Times New Roman" w:hAnsi="Times New Roman" w:cs="Times New Roman"/>
          <w:sz w:val="24"/>
          <w:szCs w:val="24"/>
          <w:lang w:val="id-ID" w:eastAsia="id-ID"/>
        </w:rPr>
        <w:t>h</w:t>
      </w:r>
      <w:r w:rsidRPr="00EF6990">
        <w:rPr>
          <w:rFonts w:ascii="Times New Roman" w:eastAsia="Times New Roman" w:hAnsi="Times New Roman" w:cs="Times New Roman"/>
          <w:sz w:val="24"/>
          <w:szCs w:val="24"/>
          <w:lang w:eastAsia="id-ID"/>
        </w:rPr>
        <w:t xml:space="preserve">ikmah adalah “perkataan yang pasti dan benar”. Hikmah adalah dalil yang menjelaskan kebenaran dan menghilangkan keraguan atau kesamaran. Selanjutnya Zamarksyari mengatakan hikmah juga diartikan </w:t>
      </w:r>
      <w:r w:rsidR="00BA3367">
        <w:rPr>
          <w:rFonts w:ascii="Times New Roman" w:eastAsia="Times New Roman" w:hAnsi="Times New Roman" w:cs="Times New Roman"/>
          <w:sz w:val="24"/>
          <w:szCs w:val="24"/>
          <w:lang w:val="id-ID" w:eastAsia="id-ID"/>
        </w:rPr>
        <w:t>dalam A</w:t>
      </w:r>
      <w:r w:rsidRPr="00EF6990">
        <w:rPr>
          <w:rFonts w:ascii="Times New Roman" w:eastAsia="Times New Roman" w:hAnsi="Times New Roman" w:cs="Times New Roman"/>
          <w:sz w:val="24"/>
          <w:szCs w:val="24"/>
          <w:lang w:eastAsia="id-ID"/>
        </w:rPr>
        <w:t>l-Qur’an yakni ajaklah mereka (manusia) mengikuti kitab yang memuat hikmah”.</w:t>
      </w:r>
      <w:r w:rsidRPr="00EF6990">
        <w:rPr>
          <w:rStyle w:val="FootnoteReference"/>
          <w:rFonts w:ascii="Times New Roman" w:hAnsi="Times New Roman" w:cs="Times New Roman"/>
          <w:sz w:val="24"/>
          <w:szCs w:val="24"/>
          <w:lang w:eastAsia="id-ID"/>
        </w:rPr>
        <w:footnoteReference w:id="136"/>
      </w:r>
    </w:p>
    <w:p w:rsidR="00407955" w:rsidRPr="00EF6990" w:rsidRDefault="00407955" w:rsidP="00407955">
      <w:pPr>
        <w:spacing w:after="0"/>
        <w:ind w:left="851" w:firstLine="589"/>
        <w:rPr>
          <w:rFonts w:ascii="Times New Roman" w:eastAsia="Times New Roman" w:hAnsi="Times New Roman" w:cs="Times New Roman"/>
          <w:sz w:val="24"/>
          <w:szCs w:val="24"/>
          <w:lang w:eastAsia="id-ID"/>
        </w:rPr>
      </w:pPr>
    </w:p>
    <w:p w:rsidR="00407955" w:rsidRDefault="00407955" w:rsidP="00BA3367">
      <w:pPr>
        <w:spacing w:after="0" w:line="480" w:lineRule="auto"/>
        <w:ind w:left="851" w:firstLine="589"/>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Dari beberapa pengertian diatas dapat difahami bahwa </w:t>
      </w:r>
      <w:r w:rsidRPr="00EF6990">
        <w:rPr>
          <w:rFonts w:ascii="Times New Roman" w:eastAsia="Times New Roman" w:hAnsi="Times New Roman" w:cs="Times New Roman"/>
          <w:i/>
          <w:iCs/>
          <w:sz w:val="24"/>
          <w:szCs w:val="24"/>
          <w:lang w:eastAsia="id-ID"/>
        </w:rPr>
        <w:t>bil-hikmah</w:t>
      </w:r>
      <w:r w:rsidRPr="00EF6990">
        <w:rPr>
          <w:rFonts w:ascii="Times New Roman" w:eastAsia="Times New Roman" w:hAnsi="Times New Roman" w:cs="Times New Roman"/>
          <w:sz w:val="24"/>
          <w:szCs w:val="24"/>
          <w:lang w:eastAsia="id-ID"/>
        </w:rPr>
        <w:t xml:space="preserve"> adalah merupakan kemampuan dan ketepatan supervisor/pembina dalam memilih, memilah dan menyelaraskan teknik pembinaan sesuai dengan kondisi objektif orang yang dibinanya. Oleh karena itu, al-hikmah sebagai sebuah sistem yang menyatukan antara kemampuan teoritis dan praktis dalam proses pembinaan sehingga proses pembinaan kompetensi guru madrasah dapat berjalan secara efektif sesuai dengan tujuan yang diharapkan. </w:t>
      </w:r>
    </w:p>
    <w:p w:rsidR="00A21E3D" w:rsidRPr="00EF6990" w:rsidRDefault="00A21E3D" w:rsidP="00A21E3D">
      <w:pPr>
        <w:spacing w:after="0"/>
        <w:ind w:left="851" w:firstLine="589"/>
        <w:rPr>
          <w:rFonts w:ascii="Times New Roman" w:eastAsia="Times New Roman" w:hAnsi="Times New Roman" w:cs="Times New Roman"/>
          <w:sz w:val="24"/>
          <w:szCs w:val="24"/>
          <w:lang w:eastAsia="id-ID"/>
        </w:rPr>
      </w:pPr>
    </w:p>
    <w:p w:rsidR="00407955" w:rsidRPr="00EF6990" w:rsidRDefault="00407955" w:rsidP="00407955">
      <w:pPr>
        <w:spacing w:after="0" w:line="480" w:lineRule="auto"/>
        <w:ind w:left="851" w:firstLine="0"/>
        <w:rPr>
          <w:rFonts w:ascii="Times New Roman" w:eastAsia="Times New Roman" w:hAnsi="Times New Roman" w:cs="Times New Roman"/>
          <w:b/>
          <w:bCs/>
          <w:sz w:val="24"/>
          <w:szCs w:val="24"/>
          <w:lang w:eastAsia="id-ID"/>
        </w:rPr>
      </w:pPr>
      <w:r w:rsidRPr="00EF6990">
        <w:rPr>
          <w:rFonts w:ascii="Times New Roman" w:eastAsia="Times New Roman" w:hAnsi="Times New Roman" w:cs="Times New Roman"/>
          <w:b/>
          <w:bCs/>
          <w:sz w:val="24"/>
          <w:szCs w:val="24"/>
          <w:lang w:eastAsia="id-ID"/>
        </w:rPr>
        <w:lastRenderedPageBreak/>
        <w:t xml:space="preserve">d).   </w:t>
      </w:r>
      <w:r w:rsidRPr="00EF6990">
        <w:rPr>
          <w:rFonts w:ascii="Times New Roman" w:eastAsia="Times New Roman" w:hAnsi="Times New Roman" w:cs="Times New Roman"/>
          <w:b/>
          <w:bCs/>
          <w:i/>
          <w:iCs/>
          <w:sz w:val="24"/>
          <w:szCs w:val="24"/>
          <w:lang w:eastAsia="id-ID"/>
        </w:rPr>
        <w:t>Mauizhoh Hasanah</w:t>
      </w:r>
      <w:r w:rsidRPr="00EF6990">
        <w:rPr>
          <w:rFonts w:ascii="Times New Roman" w:eastAsia="Times New Roman" w:hAnsi="Times New Roman" w:cs="Times New Roman"/>
          <w:b/>
          <w:bCs/>
          <w:sz w:val="24"/>
          <w:szCs w:val="24"/>
          <w:lang w:eastAsia="id-ID"/>
        </w:rPr>
        <w:t xml:space="preserve"> (Nasehat yang baik)</w:t>
      </w:r>
    </w:p>
    <w:p w:rsidR="00407955" w:rsidRPr="00EF6990" w:rsidRDefault="00407955" w:rsidP="00BA3367">
      <w:pPr>
        <w:autoSpaceDE w:val="0"/>
        <w:autoSpaceDN w:val="0"/>
        <w:adjustRightInd w:val="0"/>
        <w:spacing w:after="0" w:line="480" w:lineRule="auto"/>
        <w:ind w:left="851" w:firstLine="589"/>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Mauizhoh berarti nasehat, dalam bahasa Arab artinya membersihkan atau memurnikan seperti pada kalimat </w:t>
      </w:r>
      <w:r w:rsidRPr="00EF6990">
        <w:rPr>
          <w:rFonts w:ascii="Times New Roman" w:eastAsia="Times New Roman" w:hAnsi="Times New Roman" w:cs="Times New Roman"/>
          <w:i/>
          <w:iCs/>
          <w:sz w:val="24"/>
          <w:szCs w:val="24"/>
          <w:lang w:eastAsia="id-ID"/>
        </w:rPr>
        <w:t>'nashakhtul 'asala'</w:t>
      </w:r>
      <w:r w:rsidRPr="00EF6990">
        <w:rPr>
          <w:rFonts w:ascii="Times New Roman" w:eastAsia="Times New Roman" w:hAnsi="Times New Roman" w:cs="Times New Roman"/>
          <w:sz w:val="24"/>
          <w:szCs w:val="24"/>
          <w:lang w:eastAsia="id-ID"/>
        </w:rPr>
        <w:t xml:space="preserve"> artinya saya membersihkan madu sampai tinggal tersisa yang murni</w:t>
      </w:r>
      <w:r w:rsidRPr="00EF6990">
        <w:rPr>
          <w:rStyle w:val="FootnoteReference"/>
          <w:rFonts w:ascii="Times New Roman" w:hAnsi="Times New Roman" w:cs="Times New Roman"/>
          <w:sz w:val="24"/>
          <w:szCs w:val="24"/>
          <w:lang w:eastAsia="id-ID"/>
        </w:rPr>
        <w:footnoteReference w:id="137"/>
      </w:r>
      <w:r w:rsidRPr="00EF6990">
        <w:rPr>
          <w:rFonts w:ascii="Times New Roman" w:eastAsia="Times New Roman" w:hAnsi="Times New Roman" w:cs="Times New Roman"/>
          <w:sz w:val="24"/>
          <w:szCs w:val="24"/>
          <w:lang w:eastAsia="id-ID"/>
        </w:rPr>
        <w:t xml:space="preserve">  </w:t>
      </w:r>
    </w:p>
    <w:p w:rsidR="00407955" w:rsidRPr="00EF6990" w:rsidRDefault="00407955" w:rsidP="00BA3367">
      <w:pPr>
        <w:autoSpaceDE w:val="0"/>
        <w:autoSpaceDN w:val="0"/>
        <w:adjustRightInd w:val="0"/>
        <w:spacing w:after="0" w:line="480" w:lineRule="auto"/>
        <w:ind w:left="851" w:firstLine="0"/>
        <w:rPr>
          <w:rFonts w:ascii="Times New Roman" w:hAnsi="Times New Roman" w:cs="Times New Roman"/>
          <w:sz w:val="24"/>
          <w:szCs w:val="24"/>
          <w:lang w:bidi="th-TH"/>
        </w:rPr>
      </w:pPr>
      <w:r w:rsidRPr="00EF6990">
        <w:rPr>
          <w:rFonts w:ascii="Times New Roman" w:hAnsi="Times New Roman" w:cs="Times New Roman"/>
          <w:sz w:val="24"/>
          <w:szCs w:val="24"/>
          <w:lang w:bidi="th-TH"/>
        </w:rPr>
        <w:t>N</w:t>
      </w:r>
      <w:r w:rsidRPr="00EF6990">
        <w:rPr>
          <w:rFonts w:ascii="Times New Roman" w:hAnsi="Times New Roman" w:cs="Times New Roman"/>
          <w:sz w:val="24"/>
          <w:szCs w:val="24"/>
          <w:lang w:val="id-ID" w:bidi="th-TH"/>
        </w:rPr>
        <w:t>asehat menasehati menuju kebenaran harus digalakkan, bagi yang dinasehati seharusnya berterima kasih kepada orang yang telah menunjukkan kekurangan dan kesalahannya, hanya saja hal ini jarang terjadi, pada umumnya manusia tidak suka disalahkan apalagi kalau teguran itu disampaikan kepadanya dengan cara yang tidak baik. Maka seorang pemberi nasehat haruslah mengetahui metode yang baik agar nasehatnya dapat diterima oleh orang lain.</w:t>
      </w:r>
    </w:p>
    <w:p w:rsidR="00407955" w:rsidRPr="00EF6990" w:rsidRDefault="00407955" w:rsidP="00407955">
      <w:pPr>
        <w:autoSpaceDE w:val="0"/>
        <w:autoSpaceDN w:val="0"/>
        <w:adjustRightInd w:val="0"/>
        <w:spacing w:after="0" w:line="480" w:lineRule="auto"/>
        <w:ind w:left="851" w:firstLine="0"/>
        <w:rPr>
          <w:rFonts w:ascii="Times New Roman" w:hAnsi="Times New Roman" w:cs="Times New Roman"/>
          <w:sz w:val="24"/>
          <w:szCs w:val="24"/>
          <w:lang w:bidi="th-TH"/>
        </w:rPr>
      </w:pPr>
      <w:r w:rsidRPr="00EF6990">
        <w:rPr>
          <w:rFonts w:ascii="Times New Roman" w:hAnsi="Times New Roman" w:cs="Times New Roman"/>
          <w:sz w:val="24"/>
          <w:szCs w:val="24"/>
          <w:lang w:bidi="th-TH"/>
        </w:rPr>
        <w:t xml:space="preserve">Allah Berfirman: </w:t>
      </w:r>
    </w:p>
    <w:p w:rsidR="00407955" w:rsidRPr="00EF6990" w:rsidRDefault="00407955" w:rsidP="00407955">
      <w:pPr>
        <w:autoSpaceDE w:val="0"/>
        <w:autoSpaceDN w:val="0"/>
        <w:bidi/>
        <w:adjustRightInd w:val="0"/>
        <w:spacing w:after="0"/>
        <w:ind w:left="851" w:right="1134" w:firstLine="0"/>
        <w:rPr>
          <w:rFonts w:ascii="Times New Roman" w:hAnsi="Times New Roman" w:cs="Times New Roman"/>
          <w:sz w:val="24"/>
          <w:szCs w:val="24"/>
          <w:rtl/>
        </w:rPr>
      </w:pPr>
      <w:r w:rsidRPr="00EF6990">
        <w:rPr>
          <w:rFonts w:ascii="Times New Roman" w:hAnsi="Times New Roman" w:cs="Times New Roman"/>
          <w:sz w:val="24"/>
          <w:szCs w:val="24"/>
          <w:lang w:bidi="th-TH"/>
        </w:rPr>
        <w:sym w:font="HQPB4" w:char="F0CE"/>
      </w:r>
      <w:r w:rsidRPr="00EF6990">
        <w:rPr>
          <w:rFonts w:ascii="Times New Roman" w:hAnsi="Times New Roman" w:cs="Times New Roman"/>
          <w:sz w:val="24"/>
          <w:szCs w:val="24"/>
          <w:lang w:bidi="th-TH"/>
        </w:rPr>
        <w:sym w:font="HQPB1" w:char="F08E"/>
      </w:r>
      <w:r w:rsidRPr="00EF6990">
        <w:rPr>
          <w:rFonts w:ascii="Times New Roman" w:hAnsi="Times New Roman" w:cs="Times New Roman"/>
          <w:sz w:val="24"/>
          <w:szCs w:val="24"/>
          <w:lang w:bidi="th-TH"/>
        </w:rPr>
        <w:sym w:font="HQPB4" w:char="F0F3"/>
      </w:r>
      <w:r w:rsidRPr="00EF6990">
        <w:rPr>
          <w:rFonts w:ascii="Times New Roman" w:hAnsi="Times New Roman" w:cs="Times New Roman"/>
          <w:sz w:val="24"/>
          <w:szCs w:val="24"/>
          <w:lang w:bidi="th-TH"/>
        </w:rPr>
        <w:sym w:font="HQPB1" w:char="F0C7"/>
      </w:r>
      <w:r w:rsidRPr="00EF6990">
        <w:rPr>
          <w:rFonts w:ascii="Times New Roman" w:hAnsi="Times New Roman" w:cs="Times New Roman"/>
          <w:sz w:val="24"/>
          <w:szCs w:val="24"/>
          <w:lang w:bidi="th-TH"/>
        </w:rPr>
        <w:sym w:font="HQPB5" w:char="F079"/>
      </w:r>
      <w:r w:rsidRPr="00EF6990">
        <w:rPr>
          <w:rFonts w:ascii="Times New Roman" w:hAnsi="Times New Roman" w:cs="Times New Roman"/>
          <w:sz w:val="24"/>
          <w:szCs w:val="24"/>
          <w:lang w:bidi="th-TH"/>
        </w:rPr>
        <w:sym w:font="HQPB1" w:char="F0E8"/>
      </w:r>
      <w:r w:rsidRPr="00EF6990">
        <w:rPr>
          <w:rFonts w:ascii="Times New Roman" w:hAnsi="Times New Roman" w:cs="Times New Roman"/>
          <w:sz w:val="24"/>
          <w:szCs w:val="24"/>
          <w:lang w:bidi="th-TH"/>
        </w:rPr>
        <w:sym w:font="HQPB4" w:char="F0F8"/>
      </w:r>
      <w:r w:rsidRPr="00EF6990">
        <w:rPr>
          <w:rFonts w:ascii="Times New Roman" w:hAnsi="Times New Roman" w:cs="Times New Roman"/>
          <w:sz w:val="24"/>
          <w:szCs w:val="24"/>
          <w:lang w:bidi="th-TH"/>
        </w:rPr>
        <w:sym w:font="HQPB2" w:char="F039"/>
      </w:r>
      <w:r w:rsidRPr="00EF6990">
        <w:rPr>
          <w:rFonts w:ascii="Times New Roman" w:hAnsi="Times New Roman" w:cs="Times New Roman"/>
          <w:sz w:val="24"/>
          <w:szCs w:val="24"/>
          <w:lang w:bidi="th-TH"/>
        </w:rPr>
        <w:sym w:font="HQPB5" w:char="F024"/>
      </w:r>
      <w:r w:rsidRPr="00EF6990">
        <w:rPr>
          <w:rFonts w:ascii="Times New Roman" w:hAnsi="Times New Roman" w:cs="Times New Roman"/>
          <w:sz w:val="24"/>
          <w:szCs w:val="24"/>
          <w:lang w:bidi="th-TH"/>
        </w:rPr>
        <w:sym w:font="HQPB1" w:char="F023"/>
      </w:r>
      <w:r w:rsidRPr="00EF6990">
        <w:rPr>
          <w:rFonts w:ascii="Times New Roman" w:hAnsi="Times New Roman" w:cs="Times New Roman"/>
          <w:sz w:val="24"/>
          <w:szCs w:val="24"/>
          <w:lang w:bidi="th-TH"/>
        </w:rPr>
        <w:sym w:font="HQPB5" w:char="F075"/>
      </w:r>
      <w:r w:rsidRPr="00EF6990">
        <w:rPr>
          <w:rFonts w:ascii="Times New Roman" w:hAnsi="Times New Roman" w:cs="Times New Roman"/>
          <w:sz w:val="24"/>
          <w:szCs w:val="24"/>
          <w:lang w:bidi="th-TH"/>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C7"/>
      </w:r>
      <w:r w:rsidRPr="00EF6990">
        <w:rPr>
          <w:rFonts w:ascii="Times New Roman" w:hAnsi="Times New Roman" w:cs="Times New Roman"/>
          <w:sz w:val="24"/>
          <w:szCs w:val="24"/>
        </w:rPr>
        <w:sym w:font="HQPB2" w:char="F0CA"/>
      </w:r>
      <w:r w:rsidRPr="00EF6990">
        <w:rPr>
          <w:rFonts w:ascii="Times New Roman" w:hAnsi="Times New Roman" w:cs="Times New Roman"/>
          <w:sz w:val="24"/>
          <w:szCs w:val="24"/>
        </w:rPr>
        <w:sym w:font="HQPB2" w:char="F0C8"/>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A8"/>
      </w:r>
      <w:r w:rsidRPr="00EF6990">
        <w:rPr>
          <w:rFonts w:ascii="Times New Roman" w:hAnsi="Times New Roman" w:cs="Times New Roman"/>
          <w:sz w:val="24"/>
          <w:szCs w:val="24"/>
        </w:rPr>
        <w:sym w:font="HQPB2" w:char="F062"/>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A"/>
      </w:r>
      <w:r w:rsidRPr="00EF6990">
        <w:rPr>
          <w:rFonts w:ascii="Times New Roman" w:hAnsi="Times New Roman" w:cs="Times New Roman"/>
          <w:sz w:val="24"/>
          <w:szCs w:val="24"/>
        </w:rPr>
        <w:sym w:font="HQPB2" w:char="F060"/>
      </w:r>
      <w:r w:rsidRPr="00EF6990">
        <w:rPr>
          <w:rFonts w:ascii="Times New Roman" w:hAnsi="Times New Roman" w:cs="Times New Roman"/>
          <w:sz w:val="24"/>
          <w:szCs w:val="24"/>
        </w:rPr>
        <w:sym w:font="HQPB2" w:char="F0BB"/>
      </w:r>
      <w:r w:rsidRPr="00EF6990">
        <w:rPr>
          <w:rFonts w:ascii="Times New Roman" w:hAnsi="Times New Roman" w:cs="Times New Roman"/>
          <w:sz w:val="24"/>
          <w:szCs w:val="24"/>
        </w:rPr>
        <w:sym w:font="HQPB5" w:char="F07C"/>
      </w:r>
      <w:r w:rsidRPr="00EF6990">
        <w:rPr>
          <w:rFonts w:ascii="Times New Roman" w:hAnsi="Times New Roman" w:cs="Times New Roman"/>
          <w:sz w:val="24"/>
          <w:szCs w:val="24"/>
        </w:rPr>
        <w:sym w:font="HQPB1" w:char="F0A1"/>
      </w:r>
      <w:r w:rsidRPr="00EF6990">
        <w:rPr>
          <w:rFonts w:ascii="Times New Roman" w:hAnsi="Times New Roman" w:cs="Times New Roman"/>
          <w:sz w:val="24"/>
          <w:szCs w:val="24"/>
        </w:rPr>
        <w:sym w:font="HQPB2" w:char="F053"/>
      </w:r>
      <w:r w:rsidRPr="00EF6990">
        <w:rPr>
          <w:rFonts w:ascii="Times New Roman" w:hAnsi="Times New Roman" w:cs="Times New Roman"/>
          <w:sz w:val="24"/>
          <w:szCs w:val="24"/>
        </w:rPr>
        <w:sym w:font="HQPB5" w:char="F04D"/>
      </w:r>
      <w:r w:rsidRPr="00EF6990">
        <w:rPr>
          <w:rFonts w:ascii="Times New Roman" w:hAnsi="Times New Roman" w:cs="Times New Roman"/>
          <w:sz w:val="24"/>
          <w:szCs w:val="24"/>
        </w:rPr>
        <w:sym w:font="HQPB2" w:char="F07D"/>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92"/>
      </w:r>
      <w:r w:rsidRPr="00EF6990">
        <w:rPr>
          <w:rFonts w:ascii="Times New Roman" w:hAnsi="Times New Roman" w:cs="Times New Roman"/>
          <w:sz w:val="24"/>
          <w:szCs w:val="24"/>
        </w:rPr>
        <w:sym w:font="HQPB4" w:char="F0C5"/>
      </w:r>
      <w:r w:rsidRPr="00EF6990">
        <w:rPr>
          <w:rFonts w:ascii="Times New Roman" w:hAnsi="Times New Roman" w:cs="Times New Roman"/>
          <w:sz w:val="24"/>
          <w:szCs w:val="24"/>
        </w:rPr>
        <w:sym w:font="HQPB2" w:char="F022"/>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41"/>
      </w:r>
      <w:r w:rsidRPr="00EF6990">
        <w:rPr>
          <w:rFonts w:ascii="Times New Roman" w:hAnsi="Times New Roman" w:cs="Times New Roman"/>
          <w:sz w:val="24"/>
          <w:szCs w:val="24"/>
        </w:rPr>
        <w:sym w:font="HQPB1" w:char="F08E"/>
      </w:r>
      <w:r w:rsidRPr="00EF6990">
        <w:rPr>
          <w:rFonts w:ascii="Times New Roman" w:hAnsi="Times New Roman" w:cs="Times New Roman"/>
          <w:sz w:val="24"/>
          <w:szCs w:val="24"/>
        </w:rPr>
        <w:sym w:font="HQPB4" w:char="F0F4"/>
      </w:r>
      <w:r w:rsidRPr="00EF6990">
        <w:rPr>
          <w:rFonts w:ascii="Times New Roman" w:hAnsi="Times New Roman" w:cs="Times New Roman"/>
          <w:sz w:val="24"/>
          <w:szCs w:val="24"/>
        </w:rPr>
        <w:sym w:font="HQPB1" w:char="F0A3"/>
      </w:r>
      <w:r w:rsidRPr="00EF6990">
        <w:rPr>
          <w:rFonts w:ascii="Times New Roman" w:hAnsi="Times New Roman" w:cs="Times New Roman"/>
          <w:sz w:val="24"/>
          <w:szCs w:val="24"/>
        </w:rPr>
        <w:sym w:font="HQPB4" w:char="F0E4"/>
      </w:r>
      <w:r w:rsidRPr="00EF6990">
        <w:rPr>
          <w:rFonts w:ascii="Times New Roman" w:hAnsi="Times New Roman" w:cs="Times New Roman"/>
          <w:sz w:val="24"/>
          <w:szCs w:val="24"/>
        </w:rPr>
        <w:sym w:font="HQPB1" w:char="F07A"/>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C7"/>
      </w:r>
      <w:r w:rsidRPr="00EF6990">
        <w:rPr>
          <w:rFonts w:ascii="Times New Roman" w:hAnsi="Times New Roman" w:cs="Times New Roman"/>
          <w:sz w:val="24"/>
          <w:szCs w:val="24"/>
        </w:rPr>
        <w:sym w:font="HQPB2" w:char="F0CB"/>
      </w:r>
      <w:r w:rsidRPr="00EF6990">
        <w:rPr>
          <w:rFonts w:ascii="Times New Roman" w:hAnsi="Times New Roman" w:cs="Times New Roman"/>
          <w:sz w:val="24"/>
          <w:szCs w:val="24"/>
        </w:rPr>
        <w:sym w:font="HQPB2" w:char="F0C8"/>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9E"/>
      </w:r>
      <w:r w:rsidRPr="00EF6990">
        <w:rPr>
          <w:rFonts w:ascii="Times New Roman" w:hAnsi="Times New Roman" w:cs="Times New Roman"/>
          <w:sz w:val="24"/>
          <w:szCs w:val="24"/>
        </w:rPr>
        <w:sym w:font="HQPB2" w:char="F077"/>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9"/>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FB"/>
      </w:r>
      <w:r w:rsidRPr="00EF6990">
        <w:rPr>
          <w:rFonts w:ascii="Times New Roman" w:hAnsi="Times New Roman" w:cs="Times New Roman"/>
          <w:sz w:val="24"/>
          <w:szCs w:val="24"/>
        </w:rPr>
        <w:sym w:font="HQPB2" w:char="F0EF"/>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3" w:char="F025"/>
      </w:r>
      <w:r w:rsidRPr="00EF6990">
        <w:rPr>
          <w:rFonts w:ascii="Times New Roman" w:hAnsi="Times New Roman" w:cs="Times New Roman"/>
          <w:sz w:val="24"/>
          <w:szCs w:val="24"/>
        </w:rPr>
        <w:sym w:font="HQPB4" w:char="F0A9"/>
      </w:r>
      <w:r w:rsidRPr="00EF6990">
        <w:rPr>
          <w:rFonts w:ascii="Times New Roman" w:hAnsi="Times New Roman" w:cs="Times New Roman"/>
          <w:sz w:val="24"/>
          <w:szCs w:val="24"/>
        </w:rPr>
        <w:sym w:font="HQPB3" w:char="F021"/>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28"/>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E3"/>
      </w:r>
      <w:r w:rsidRPr="00EF6990">
        <w:rPr>
          <w:rFonts w:ascii="Times New Roman" w:hAnsi="Times New Roman" w:cs="Times New Roman"/>
          <w:sz w:val="24"/>
          <w:szCs w:val="24"/>
        </w:rPr>
        <w:sym w:font="HQPB2" w:char="F05A"/>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2" w:char="F042"/>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E4"/>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28"/>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4" w:char="F0E8"/>
      </w:r>
      <w:r w:rsidRPr="00EF6990">
        <w:rPr>
          <w:rFonts w:ascii="Times New Roman" w:hAnsi="Times New Roman" w:cs="Times New Roman"/>
          <w:sz w:val="24"/>
          <w:szCs w:val="24"/>
        </w:rPr>
        <w:sym w:font="HQPB2" w:char="F03D"/>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2" w:char="F04A"/>
      </w:r>
      <w:r w:rsidRPr="00EF6990">
        <w:rPr>
          <w:rFonts w:ascii="Times New Roman" w:hAnsi="Times New Roman" w:cs="Times New Roman"/>
          <w:sz w:val="24"/>
          <w:szCs w:val="24"/>
        </w:rPr>
        <w:sym w:font="HQPB5" w:char="F074"/>
      </w:r>
      <w:r w:rsidRPr="00EF6990">
        <w:rPr>
          <w:rFonts w:ascii="Times New Roman" w:hAnsi="Times New Roman" w:cs="Times New Roman"/>
          <w:sz w:val="24"/>
          <w:szCs w:val="24"/>
        </w:rPr>
        <w:sym w:font="HQPB1" w:char="F0E3"/>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CF"/>
      </w:r>
      <w:r w:rsidRPr="00EF6990">
        <w:rPr>
          <w:rFonts w:ascii="Times New Roman" w:hAnsi="Times New Roman" w:cs="Times New Roman"/>
          <w:sz w:val="24"/>
          <w:szCs w:val="24"/>
        </w:rPr>
        <w:sym w:font="HQPB1" w:char="F04D"/>
      </w:r>
      <w:r w:rsidRPr="00EF6990">
        <w:rPr>
          <w:rFonts w:ascii="Times New Roman" w:hAnsi="Times New Roman" w:cs="Times New Roman"/>
          <w:sz w:val="24"/>
          <w:szCs w:val="24"/>
        </w:rPr>
        <w:sym w:font="HQPB2" w:char="F0BB"/>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1" w:char="F073"/>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2" w:char="F03D"/>
      </w:r>
      <w:r w:rsidRPr="00EF6990">
        <w:rPr>
          <w:rFonts w:ascii="Times New Roman" w:hAnsi="Times New Roman" w:cs="Times New Roman"/>
          <w:sz w:val="24"/>
          <w:szCs w:val="24"/>
        </w:rPr>
        <w:sym w:font="HQPB2" w:char="F0BB"/>
      </w:r>
      <w:r w:rsidRPr="00EF6990">
        <w:rPr>
          <w:rFonts w:ascii="Times New Roman" w:hAnsi="Times New Roman" w:cs="Times New Roman"/>
          <w:sz w:val="24"/>
          <w:szCs w:val="24"/>
        </w:rPr>
        <w:sym w:font="HQPB4" w:char="F0A2"/>
      </w:r>
      <w:r w:rsidRPr="00EF6990">
        <w:rPr>
          <w:rFonts w:ascii="Times New Roman" w:hAnsi="Times New Roman" w:cs="Times New Roman"/>
          <w:sz w:val="24"/>
          <w:szCs w:val="24"/>
        </w:rPr>
        <w:sym w:font="HQPB1" w:char="F0C1"/>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28"/>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4" w:char="F0F6"/>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5" w:char="F07C"/>
      </w:r>
      <w:r w:rsidRPr="00EF6990">
        <w:rPr>
          <w:rFonts w:ascii="Times New Roman" w:hAnsi="Times New Roman" w:cs="Times New Roman"/>
          <w:sz w:val="24"/>
          <w:szCs w:val="24"/>
        </w:rPr>
        <w:sym w:font="HQPB1" w:char="F0B9"/>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1" w:char="F03F"/>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C8"/>
      </w:r>
      <w:r w:rsidRPr="00EF6990">
        <w:rPr>
          <w:rFonts w:ascii="Times New Roman" w:hAnsi="Times New Roman" w:cs="Times New Roman"/>
          <w:sz w:val="24"/>
          <w:szCs w:val="24"/>
        </w:rPr>
        <w:sym w:font="HQPB4" w:char="F064"/>
      </w:r>
      <w:r w:rsidRPr="00EF6990">
        <w:rPr>
          <w:rFonts w:ascii="Times New Roman" w:hAnsi="Times New Roman" w:cs="Times New Roman"/>
          <w:sz w:val="24"/>
          <w:szCs w:val="24"/>
        </w:rPr>
        <w:sym w:font="HQPB2" w:char="F02C"/>
      </w:r>
      <w:r w:rsidRPr="00EF6990">
        <w:rPr>
          <w:rFonts w:ascii="Times New Roman" w:hAnsi="Times New Roman" w:cs="Times New Roman"/>
          <w:sz w:val="24"/>
          <w:szCs w:val="24"/>
        </w:rPr>
        <w:sym w:font="HQPB5" w:char="F079"/>
      </w:r>
      <w:r w:rsidRPr="00EF6990">
        <w:rPr>
          <w:rFonts w:ascii="Times New Roman" w:hAnsi="Times New Roman" w:cs="Times New Roman"/>
          <w:sz w:val="24"/>
          <w:szCs w:val="24"/>
        </w:rPr>
        <w:sym w:font="HQPB1" w:char="F073"/>
      </w:r>
      <w:r w:rsidRPr="00EF6990">
        <w:rPr>
          <w:rFonts w:ascii="Times New Roman" w:hAnsi="Times New Roman" w:cs="Times New Roman"/>
          <w:sz w:val="24"/>
          <w:szCs w:val="24"/>
        </w:rPr>
        <w:sym w:font="HQPB4" w:char="F0F8"/>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4"/>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F"/>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5" w:char="F028"/>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4" w:char="F0F6"/>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5" w:char="F07C"/>
      </w:r>
      <w:r w:rsidRPr="00EF6990">
        <w:rPr>
          <w:rFonts w:ascii="Times New Roman" w:hAnsi="Times New Roman" w:cs="Times New Roman"/>
          <w:sz w:val="24"/>
          <w:szCs w:val="24"/>
        </w:rPr>
        <w:sym w:font="HQPB1" w:char="F0B9"/>
      </w:r>
      <w:r w:rsidRPr="00EF6990">
        <w:rPr>
          <w:rFonts w:ascii="Times New Roman" w:hAnsi="Times New Roman" w:cs="Times New Roman"/>
          <w:sz w:val="24"/>
          <w:szCs w:val="24"/>
        </w:rPr>
        <w:sym w:font="HQPB1" w:char="F023"/>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1"/>
      </w:r>
      <w:r w:rsidRPr="00EF6990">
        <w:rPr>
          <w:rFonts w:ascii="Times New Roman" w:hAnsi="Times New Roman" w:cs="Times New Roman"/>
          <w:sz w:val="24"/>
          <w:szCs w:val="24"/>
        </w:rPr>
        <w:sym w:font="HQPB5" w:char="F073"/>
      </w:r>
      <w:r w:rsidRPr="00EF6990">
        <w:rPr>
          <w:rFonts w:ascii="Times New Roman" w:hAnsi="Times New Roman" w:cs="Times New Roman"/>
          <w:sz w:val="24"/>
          <w:szCs w:val="24"/>
        </w:rPr>
        <w:sym w:font="HQPB1" w:char="F03F"/>
      </w:r>
      <w:r w:rsidRPr="00EF6990">
        <w:rPr>
          <w:rFonts w:ascii="Times New Roman" w:hAnsi="Times New Roman" w:cs="Times New Roman"/>
          <w:sz w:val="24"/>
          <w:szCs w:val="24"/>
        </w:rPr>
        <w:sym w:font="HQPB5" w:char="F075"/>
      </w:r>
      <w:r w:rsidRPr="00EF6990">
        <w:rPr>
          <w:rFonts w:ascii="Times New Roman" w:hAnsi="Times New Roman" w:cs="Times New Roman"/>
          <w:sz w:val="24"/>
          <w:szCs w:val="24"/>
        </w:rPr>
        <w:sym w:font="HQPB2" w:char="F072"/>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8E"/>
      </w:r>
      <w:r w:rsidRPr="00EF6990">
        <w:rPr>
          <w:rFonts w:ascii="Times New Roman" w:hAnsi="Times New Roman" w:cs="Times New Roman"/>
          <w:sz w:val="24"/>
          <w:szCs w:val="24"/>
        </w:rPr>
        <w:sym w:font="HQPB4" w:char="F0F6"/>
      </w:r>
      <w:r w:rsidRPr="00EF6990">
        <w:rPr>
          <w:rFonts w:ascii="Times New Roman" w:hAnsi="Times New Roman" w:cs="Times New Roman"/>
          <w:sz w:val="24"/>
          <w:szCs w:val="24"/>
        </w:rPr>
        <w:sym w:font="HQPB1" w:char="F039"/>
      </w:r>
      <w:r w:rsidRPr="00EF6990">
        <w:rPr>
          <w:rFonts w:ascii="Times New Roman" w:hAnsi="Times New Roman" w:cs="Times New Roman"/>
          <w:sz w:val="24"/>
          <w:szCs w:val="24"/>
        </w:rPr>
        <w:sym w:font="HQPB4" w:char="F0A2"/>
      </w:r>
      <w:r w:rsidRPr="00EF6990">
        <w:rPr>
          <w:rFonts w:ascii="Times New Roman" w:hAnsi="Times New Roman" w:cs="Times New Roman"/>
          <w:sz w:val="24"/>
          <w:szCs w:val="24"/>
        </w:rPr>
        <w:sym w:font="HQPB1" w:char="F0C1"/>
      </w:r>
      <w:r w:rsidRPr="00EF6990">
        <w:rPr>
          <w:rFonts w:ascii="Times New Roman" w:hAnsi="Times New Roman" w:cs="Times New Roman"/>
          <w:sz w:val="24"/>
          <w:szCs w:val="24"/>
        </w:rPr>
        <w:sym w:font="HQPB2" w:char="F039"/>
      </w:r>
      <w:r w:rsidRPr="00EF6990">
        <w:rPr>
          <w:rFonts w:ascii="Times New Roman" w:hAnsi="Times New Roman" w:cs="Times New Roman"/>
          <w:sz w:val="24"/>
          <w:szCs w:val="24"/>
        </w:rPr>
        <w:sym w:font="HQPB5" w:char="F024"/>
      </w:r>
      <w:r w:rsidRPr="00EF6990">
        <w:rPr>
          <w:rFonts w:ascii="Times New Roman" w:hAnsi="Times New Roman" w:cs="Times New Roman"/>
          <w:sz w:val="24"/>
          <w:szCs w:val="24"/>
        </w:rPr>
        <w:sym w:font="HQPB1" w:char="F024"/>
      </w:r>
      <w:r w:rsidRPr="00EF6990">
        <w:rPr>
          <w:rFonts w:ascii="Times New Roman" w:hAnsi="Times New Roman" w:cs="Times New Roman"/>
          <w:sz w:val="24"/>
          <w:szCs w:val="24"/>
        </w:rPr>
        <w:sym w:font="HQPB4" w:char="F0CE"/>
      </w:r>
      <w:r w:rsidRPr="00EF6990">
        <w:rPr>
          <w:rFonts w:ascii="Times New Roman" w:hAnsi="Times New Roman" w:cs="Times New Roman"/>
          <w:sz w:val="24"/>
          <w:szCs w:val="24"/>
        </w:rPr>
        <w:sym w:font="HQPB1" w:char="F02F"/>
      </w:r>
      <w:r w:rsidRPr="00EF6990">
        <w:rPr>
          <w:rFonts w:ascii="Times New Roman" w:hAnsi="Times New Roman" w:cs="Times New Roman"/>
          <w:sz w:val="24"/>
          <w:szCs w:val="24"/>
          <w:rtl/>
        </w:rPr>
        <w:t xml:space="preserve"> </w:t>
      </w:r>
      <w:r w:rsidRPr="00EF6990">
        <w:rPr>
          <w:rFonts w:ascii="Times New Roman" w:hAnsi="Times New Roman" w:cs="Times New Roman"/>
          <w:sz w:val="24"/>
          <w:szCs w:val="24"/>
        </w:rPr>
        <w:sym w:font="HQPB2" w:char="F0C7"/>
      </w:r>
      <w:r w:rsidRPr="00EF6990">
        <w:rPr>
          <w:rFonts w:ascii="Times New Roman" w:hAnsi="Times New Roman" w:cs="Times New Roman"/>
          <w:sz w:val="24"/>
          <w:szCs w:val="24"/>
        </w:rPr>
        <w:sym w:font="HQPB2" w:char="F0CC"/>
      </w:r>
      <w:r w:rsidRPr="00EF6990">
        <w:rPr>
          <w:rFonts w:ascii="Times New Roman" w:hAnsi="Times New Roman" w:cs="Times New Roman"/>
          <w:sz w:val="24"/>
          <w:szCs w:val="24"/>
        </w:rPr>
        <w:sym w:font="HQPB2" w:char="F0C8"/>
      </w:r>
      <w:r w:rsidRPr="00EF6990">
        <w:rPr>
          <w:rFonts w:ascii="Times New Roman" w:hAnsi="Times New Roman" w:cs="Times New Roman"/>
          <w:sz w:val="24"/>
          <w:szCs w:val="24"/>
          <w:rtl/>
        </w:rPr>
        <w:t xml:space="preserve"> </w:t>
      </w:r>
    </w:p>
    <w:p w:rsidR="00407955" w:rsidRPr="00EF6990" w:rsidRDefault="00407955" w:rsidP="00407955">
      <w:pPr>
        <w:autoSpaceDE w:val="0"/>
        <w:autoSpaceDN w:val="0"/>
        <w:adjustRightInd w:val="0"/>
        <w:spacing w:after="0"/>
        <w:ind w:left="851" w:firstLine="0"/>
        <w:rPr>
          <w:rFonts w:ascii="Times New Roman" w:hAnsi="Times New Roman" w:cs="Times New Roman"/>
          <w:sz w:val="24"/>
          <w:szCs w:val="24"/>
        </w:rPr>
      </w:pPr>
    </w:p>
    <w:p w:rsidR="00407955" w:rsidRPr="00955347" w:rsidRDefault="00407955" w:rsidP="00955347">
      <w:pPr>
        <w:autoSpaceDE w:val="0"/>
        <w:autoSpaceDN w:val="0"/>
        <w:adjustRightInd w:val="0"/>
        <w:spacing w:after="0" w:line="480" w:lineRule="auto"/>
        <w:ind w:left="851" w:firstLine="0"/>
        <w:rPr>
          <w:rFonts w:ascii="Times New Roman" w:hAnsi="Times New Roman" w:cs="Times New Roman"/>
          <w:sz w:val="24"/>
          <w:szCs w:val="24"/>
          <w:lang w:val="id-ID"/>
        </w:rPr>
      </w:pPr>
      <w:r w:rsidRPr="00EF6990">
        <w:rPr>
          <w:rFonts w:ascii="Times New Roman" w:hAnsi="Times New Roman" w:cs="Times New Roman"/>
          <w:sz w:val="24"/>
          <w:szCs w:val="24"/>
        </w:rPr>
        <w:t xml:space="preserve">Artinya: </w:t>
      </w:r>
      <w:r w:rsidRPr="00EF6990">
        <w:rPr>
          <w:rFonts w:ascii="Times New Roman" w:hAnsi="Times New Roman" w:cs="Times New Roman"/>
          <w:i/>
          <w:iCs/>
          <w:sz w:val="24"/>
          <w:szCs w:val="24"/>
        </w:rPr>
        <w:t>(1).Demi masa</w:t>
      </w:r>
      <w:r w:rsidR="00955347">
        <w:rPr>
          <w:rFonts w:ascii="Times New Roman" w:hAnsi="Times New Roman" w:cs="Times New Roman"/>
          <w:i/>
          <w:iCs/>
          <w:sz w:val="24"/>
          <w:szCs w:val="24"/>
          <w:lang w:val="id-ID"/>
        </w:rPr>
        <w:t xml:space="preserve">, </w:t>
      </w:r>
      <w:r w:rsidRPr="00EF6990">
        <w:rPr>
          <w:rFonts w:ascii="Times New Roman" w:hAnsi="Times New Roman" w:cs="Times New Roman"/>
          <w:i/>
          <w:iCs/>
          <w:sz w:val="24"/>
          <w:szCs w:val="24"/>
        </w:rPr>
        <w:t>(2). Sesungguhnya manusia itu benar-benar dalam kerugian, (3).</w:t>
      </w:r>
      <w:r w:rsidR="00BA3367">
        <w:rPr>
          <w:rFonts w:ascii="Times New Roman" w:hAnsi="Times New Roman" w:cs="Times New Roman"/>
          <w:i/>
          <w:iCs/>
          <w:sz w:val="24"/>
          <w:szCs w:val="24"/>
          <w:lang w:val="id-ID"/>
        </w:rPr>
        <w:t xml:space="preserve"> </w:t>
      </w:r>
      <w:r w:rsidRPr="00EF6990">
        <w:rPr>
          <w:rFonts w:ascii="Times New Roman" w:hAnsi="Times New Roman" w:cs="Times New Roman"/>
          <w:i/>
          <w:iCs/>
          <w:sz w:val="24"/>
          <w:szCs w:val="24"/>
        </w:rPr>
        <w:t>Kecuali orang-orang yang beriman dan mengerjakan amal saleh dan nasehat menasehati supaya mentaati kebenaran dan nasehat menasehati supaya menetapi kesabaran</w:t>
      </w:r>
      <w:r w:rsidR="00955347">
        <w:rPr>
          <w:rFonts w:ascii="Times New Roman" w:hAnsi="Times New Roman" w:cs="Times New Roman"/>
          <w:i/>
          <w:iCs/>
          <w:sz w:val="24"/>
          <w:szCs w:val="24"/>
          <w:lang w:val="id-ID"/>
        </w:rPr>
        <w:t xml:space="preserve"> </w:t>
      </w:r>
      <w:r w:rsidR="00955347">
        <w:rPr>
          <w:rFonts w:ascii="Times New Roman" w:hAnsi="Times New Roman" w:cs="Times New Roman"/>
          <w:sz w:val="24"/>
          <w:szCs w:val="24"/>
          <w:lang w:val="id-ID"/>
        </w:rPr>
        <w:t>(QS. Al - Asr: 1-3)</w:t>
      </w:r>
      <w:r w:rsidR="00955347">
        <w:rPr>
          <w:rStyle w:val="FootnoteReference"/>
          <w:rFonts w:ascii="Times New Roman" w:hAnsi="Times New Roman" w:cs="Times New Roman"/>
          <w:sz w:val="24"/>
          <w:szCs w:val="24"/>
          <w:lang w:val="id-ID"/>
        </w:rPr>
        <w:footnoteReference w:id="138"/>
      </w:r>
    </w:p>
    <w:p w:rsidR="00407955" w:rsidRDefault="00407955" w:rsidP="00955347">
      <w:pPr>
        <w:autoSpaceDE w:val="0"/>
        <w:autoSpaceDN w:val="0"/>
        <w:adjustRightInd w:val="0"/>
        <w:spacing w:after="0" w:line="480" w:lineRule="auto"/>
        <w:ind w:left="851" w:firstLine="589"/>
        <w:rPr>
          <w:rFonts w:ascii="Times New Roman" w:hAnsi="Times New Roman" w:cs="Times New Roman"/>
          <w:i/>
          <w:iCs/>
          <w:sz w:val="24"/>
          <w:szCs w:val="24"/>
          <w:lang w:val="id-ID" w:bidi="th-TH"/>
        </w:rPr>
      </w:pPr>
      <w:r w:rsidRPr="00EF6990">
        <w:rPr>
          <w:rFonts w:ascii="Times New Roman" w:hAnsi="Times New Roman" w:cs="Times New Roman"/>
          <w:sz w:val="24"/>
          <w:szCs w:val="24"/>
          <w:lang w:bidi="th-TH"/>
        </w:rPr>
        <w:t xml:space="preserve">Ayat di atas memberikan pesan kepada kita bahwa memberikan nasihat yang baik harus dilakukan dengan kesabaran dan keiikhlasan hati. Bahkan sebaiknya </w:t>
      </w:r>
      <w:r w:rsidRPr="00EF6990">
        <w:rPr>
          <w:rFonts w:ascii="Times New Roman" w:hAnsi="Times New Roman" w:cs="Times New Roman"/>
          <w:sz w:val="24"/>
          <w:szCs w:val="24"/>
          <w:lang w:val="id-ID" w:bidi="th-TH"/>
        </w:rPr>
        <w:t>metode nasehat yang baik adalah</w:t>
      </w:r>
      <w:r w:rsidRPr="00EF6990">
        <w:rPr>
          <w:rFonts w:ascii="Times New Roman" w:hAnsi="Times New Roman" w:cs="Times New Roman"/>
          <w:sz w:val="24"/>
          <w:szCs w:val="24"/>
          <w:lang w:bidi="th-TH"/>
        </w:rPr>
        <w:t xml:space="preserve"> dengan </w:t>
      </w:r>
      <w:r w:rsidRPr="00EF6990">
        <w:rPr>
          <w:rFonts w:ascii="Times New Roman" w:hAnsi="Times New Roman" w:cs="Times New Roman"/>
          <w:sz w:val="24"/>
          <w:szCs w:val="24"/>
          <w:lang w:val="id-ID" w:bidi="th-TH"/>
        </w:rPr>
        <w:t xml:space="preserve">memberi </w:t>
      </w:r>
      <w:r w:rsidRPr="00EF6990">
        <w:rPr>
          <w:rFonts w:ascii="Times New Roman" w:hAnsi="Times New Roman" w:cs="Times New Roman"/>
          <w:sz w:val="24"/>
          <w:szCs w:val="24"/>
          <w:lang w:val="id-ID" w:bidi="th-TH"/>
        </w:rPr>
        <w:lastRenderedPageBreak/>
        <w:t>nasehat kepada orang lain secara rahasia tanpa diketahui oleh</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orang lain</w:t>
      </w:r>
      <w:r w:rsidRPr="00EF6990">
        <w:rPr>
          <w:rFonts w:ascii="Times New Roman" w:hAnsi="Times New Roman" w:cs="Times New Roman"/>
          <w:sz w:val="24"/>
          <w:szCs w:val="24"/>
          <w:lang w:bidi="th-TH"/>
        </w:rPr>
        <w:t xml:space="preserve"> </w:t>
      </w:r>
      <w:r w:rsidRPr="00EF6990">
        <w:rPr>
          <w:rFonts w:ascii="Times New Roman" w:hAnsi="Times New Roman" w:cs="Times New Roman"/>
          <w:i/>
          <w:iCs/>
          <w:sz w:val="24"/>
          <w:szCs w:val="24"/>
          <w:lang w:bidi="th-TH"/>
        </w:rPr>
        <w:t>(privacy)</w:t>
      </w:r>
    </w:p>
    <w:p w:rsidR="00407955" w:rsidRPr="00EF6990" w:rsidRDefault="00407955" w:rsidP="00D82FFE">
      <w:pPr>
        <w:autoSpaceDE w:val="0"/>
        <w:autoSpaceDN w:val="0"/>
        <w:adjustRightInd w:val="0"/>
        <w:spacing w:after="0" w:line="480" w:lineRule="auto"/>
        <w:ind w:left="851" w:firstLine="589"/>
        <w:rPr>
          <w:rFonts w:ascii="Times New Roman" w:hAnsi="Times New Roman" w:cs="Times New Roman"/>
          <w:sz w:val="24"/>
          <w:szCs w:val="24"/>
          <w:lang w:bidi="th-TH"/>
        </w:rPr>
      </w:pPr>
      <w:r w:rsidRPr="00EF6990">
        <w:rPr>
          <w:rFonts w:ascii="Times New Roman" w:hAnsi="Times New Roman" w:cs="Times New Roman"/>
          <w:sz w:val="24"/>
          <w:szCs w:val="24"/>
          <w:lang w:val="id-ID" w:bidi="th-TH"/>
        </w:rPr>
        <w:t xml:space="preserve">Nasehat itu merupakan kewajiban manusia sebagaimana telah kami sebutkan sebelum ini, tetapi dalam teknik penyampaiannya haruslah dengan cara </w:t>
      </w:r>
      <w:r w:rsidR="00D82FFE">
        <w:rPr>
          <w:rFonts w:ascii="Times New Roman" w:hAnsi="Times New Roman" w:cs="Times New Roman"/>
          <w:sz w:val="24"/>
          <w:szCs w:val="24"/>
          <w:lang w:val="id-ID" w:bidi="th-TH"/>
        </w:rPr>
        <w:t>le</w:t>
      </w:r>
      <w:r w:rsidR="00955347">
        <w:rPr>
          <w:rFonts w:ascii="Times New Roman" w:hAnsi="Times New Roman" w:cs="Times New Roman"/>
          <w:sz w:val="24"/>
          <w:szCs w:val="24"/>
          <w:lang w:val="id-ID" w:bidi="th-TH"/>
        </w:rPr>
        <w:t>mbut</w:t>
      </w:r>
      <w:r w:rsidR="00D82FFE">
        <w:rPr>
          <w:rFonts w:ascii="Times New Roman" w:hAnsi="Times New Roman" w:cs="Times New Roman"/>
          <w:sz w:val="24"/>
          <w:szCs w:val="24"/>
          <w:lang w:val="id-ID" w:bidi="th-TH"/>
        </w:rPr>
        <w:t xml:space="preserve"> dan santun</w:t>
      </w:r>
      <w:r w:rsidRPr="00EF6990">
        <w:rPr>
          <w:rFonts w:ascii="Times New Roman" w:hAnsi="Times New Roman" w:cs="Times New Roman"/>
          <w:sz w:val="24"/>
          <w:szCs w:val="24"/>
          <w:lang w:val="id-ID" w:bidi="th-TH"/>
        </w:rPr>
        <w:t xml:space="preserve"> karena barangsiapa yang menasehati saudaranya dihadapan orang lain maka berarti dia telah mencelanya,</w:t>
      </w:r>
      <w:r w:rsidRPr="00955347">
        <w:rPr>
          <w:rFonts w:ascii="Times New Roman" w:hAnsi="Times New Roman" w:cs="Times New Roman"/>
          <w:sz w:val="24"/>
          <w:szCs w:val="24"/>
          <w:lang w:val="id-ID" w:bidi="th-TH"/>
        </w:rPr>
        <w:t xml:space="preserve"> </w:t>
      </w:r>
      <w:r w:rsidRPr="00EF6990">
        <w:rPr>
          <w:rFonts w:ascii="Times New Roman" w:hAnsi="Times New Roman" w:cs="Times New Roman"/>
          <w:sz w:val="24"/>
          <w:szCs w:val="24"/>
          <w:lang w:val="id-ID" w:bidi="th-TH"/>
        </w:rPr>
        <w:t>dan barangsiapa yang menasehatinya secara rahasia maka dia telah memperbaikinya. Sesungguhnya menyampaikan</w:t>
      </w:r>
      <w:r w:rsidRPr="00EF6990">
        <w:rPr>
          <w:rFonts w:ascii="Times New Roman" w:hAnsi="Times New Roman" w:cs="Times New Roman"/>
          <w:sz w:val="24"/>
          <w:szCs w:val="24"/>
          <w:lang w:bidi="th-TH"/>
        </w:rPr>
        <w:t xml:space="preserve"> </w:t>
      </w:r>
      <w:r w:rsidRPr="00EF6990">
        <w:rPr>
          <w:rFonts w:ascii="Times New Roman" w:hAnsi="Times New Roman" w:cs="Times New Roman"/>
          <w:sz w:val="24"/>
          <w:szCs w:val="24"/>
          <w:lang w:val="id-ID" w:bidi="th-TH"/>
        </w:rPr>
        <w:t>dengan penuh perhatian kepada saudaranya sesama muslim adalah kritik yang membangun</w:t>
      </w:r>
      <w:r w:rsidR="00D82FFE">
        <w:rPr>
          <w:rFonts w:ascii="Times New Roman" w:hAnsi="Times New Roman" w:cs="Times New Roman"/>
          <w:sz w:val="24"/>
          <w:szCs w:val="24"/>
          <w:lang w:val="id-ID" w:bidi="th-TH"/>
        </w:rPr>
        <w:t>.</w:t>
      </w:r>
    </w:p>
    <w:p w:rsidR="00407955" w:rsidRPr="00EF6990" w:rsidRDefault="00407955" w:rsidP="00955347">
      <w:pPr>
        <w:autoSpaceDE w:val="0"/>
        <w:autoSpaceDN w:val="0"/>
        <w:adjustRightInd w:val="0"/>
        <w:spacing w:after="0" w:line="480" w:lineRule="auto"/>
        <w:ind w:left="851" w:firstLine="567"/>
        <w:rPr>
          <w:rFonts w:ascii="Times New Roman" w:hAnsi="Times New Roman" w:cs="Times New Roman"/>
          <w:sz w:val="24"/>
          <w:szCs w:val="24"/>
          <w:lang w:bidi="th-TH"/>
        </w:rPr>
      </w:pPr>
      <w:r w:rsidRPr="00EF6990">
        <w:rPr>
          <w:rFonts w:ascii="Times New Roman" w:hAnsi="Times New Roman" w:cs="Times New Roman"/>
          <w:sz w:val="24"/>
          <w:szCs w:val="24"/>
          <w:lang w:bidi="th-TH"/>
        </w:rPr>
        <w:t xml:space="preserve">Berdasarkan pemaparan di atas maka seorang pengawas atau kepala sekolah atau bahkan ketua yayasan dan kiai dipesantren harus membina guru dengan memberikan nasehat dan tunjuk ajar yang baik. Saran dan bimbingan seharusnya disampaikan dengan cara yang baik bahkan sebaiknya dilakukan secara individual untuk menjaga </w:t>
      </w:r>
      <w:r w:rsidRPr="00EF6990">
        <w:rPr>
          <w:rFonts w:ascii="Times New Roman" w:hAnsi="Times New Roman" w:cs="Times New Roman"/>
          <w:i/>
          <w:iCs/>
          <w:sz w:val="24"/>
          <w:szCs w:val="24"/>
          <w:lang w:bidi="th-TH"/>
        </w:rPr>
        <w:t>privacy</w:t>
      </w:r>
      <w:r w:rsidRPr="00EF6990">
        <w:rPr>
          <w:rFonts w:ascii="Times New Roman" w:hAnsi="Times New Roman" w:cs="Times New Roman"/>
          <w:sz w:val="24"/>
          <w:szCs w:val="24"/>
          <w:lang w:bidi="th-TH"/>
        </w:rPr>
        <w:t xml:space="preserve"> orang yang dinasehatinya. </w:t>
      </w:r>
    </w:p>
    <w:p w:rsidR="00407955" w:rsidRPr="00EF6990" w:rsidRDefault="00407955" w:rsidP="00407955">
      <w:pPr>
        <w:spacing w:after="0" w:line="480" w:lineRule="auto"/>
        <w:ind w:left="851" w:firstLine="0"/>
        <w:rPr>
          <w:rFonts w:ascii="Times New Roman" w:eastAsia="Times New Roman" w:hAnsi="Times New Roman" w:cs="Times New Roman"/>
          <w:b/>
          <w:bCs/>
          <w:sz w:val="24"/>
          <w:szCs w:val="24"/>
          <w:lang w:eastAsia="id-ID"/>
        </w:rPr>
      </w:pPr>
      <w:r w:rsidRPr="00EF6990">
        <w:rPr>
          <w:rFonts w:ascii="Times New Roman" w:eastAsia="Times New Roman" w:hAnsi="Times New Roman" w:cs="Times New Roman"/>
          <w:b/>
          <w:bCs/>
          <w:sz w:val="24"/>
          <w:szCs w:val="24"/>
          <w:lang w:eastAsia="id-ID"/>
        </w:rPr>
        <w:t xml:space="preserve">e). </w:t>
      </w:r>
      <w:r w:rsidRPr="00EF6990">
        <w:rPr>
          <w:rFonts w:ascii="Times New Roman" w:eastAsia="Times New Roman" w:hAnsi="Times New Roman" w:cs="Times New Roman"/>
          <w:b/>
          <w:bCs/>
          <w:i/>
          <w:iCs/>
          <w:sz w:val="24"/>
          <w:szCs w:val="24"/>
          <w:lang w:eastAsia="id-ID"/>
        </w:rPr>
        <w:t xml:space="preserve">Mujadalah </w:t>
      </w:r>
      <w:r w:rsidRPr="00EF6990">
        <w:rPr>
          <w:rFonts w:ascii="Times New Roman" w:eastAsia="Times New Roman" w:hAnsi="Times New Roman" w:cs="Times New Roman"/>
          <w:b/>
          <w:bCs/>
          <w:sz w:val="24"/>
          <w:szCs w:val="24"/>
          <w:lang w:eastAsia="id-ID"/>
        </w:rPr>
        <w:t>(Diskusi)</w:t>
      </w:r>
    </w:p>
    <w:p w:rsidR="00407955" w:rsidRPr="00EF6990" w:rsidRDefault="00407955" w:rsidP="00D82FFE">
      <w:pPr>
        <w:spacing w:after="0" w:line="480" w:lineRule="auto"/>
        <w:ind w:left="851" w:firstLine="589"/>
        <w:rPr>
          <w:rFonts w:ascii="Times New Roman" w:eastAsia="Times New Roman" w:hAnsi="Times New Roman" w:cs="Times New Roman"/>
          <w:sz w:val="24"/>
          <w:szCs w:val="24"/>
          <w:lang w:eastAsia="id-ID"/>
        </w:rPr>
      </w:pPr>
      <w:r w:rsidRPr="00EF6990">
        <w:rPr>
          <w:rFonts w:ascii="Times New Roman" w:hAnsi="Times New Roman" w:cs="Times New Roman"/>
          <w:sz w:val="24"/>
          <w:szCs w:val="24"/>
        </w:rPr>
        <w:t xml:space="preserve">Mujadalah berasal dari perkataan </w:t>
      </w:r>
      <w:r w:rsidRPr="00EF6990">
        <w:rPr>
          <w:rFonts w:ascii="Times New Roman" w:hAnsi="Times New Roman" w:cs="Times New Roman"/>
          <w:i/>
          <w:iCs/>
          <w:sz w:val="24"/>
          <w:szCs w:val="24"/>
        </w:rPr>
        <w:t>jãdala</w:t>
      </w:r>
      <w:r w:rsidRPr="00EF6990">
        <w:rPr>
          <w:rFonts w:ascii="Times New Roman" w:hAnsi="Times New Roman" w:cs="Times New Roman"/>
          <w:sz w:val="24"/>
          <w:szCs w:val="24"/>
        </w:rPr>
        <w:t xml:space="preserve"> yang bermaksud berdebat dan berdiskusi</w:t>
      </w:r>
      <w:r w:rsidR="00955347">
        <w:rPr>
          <w:rFonts w:ascii="Times New Roman" w:hAnsi="Times New Roman" w:cs="Times New Roman"/>
          <w:sz w:val="24"/>
          <w:szCs w:val="24"/>
          <w:lang w:val="id-ID"/>
        </w:rPr>
        <w:t>.</w:t>
      </w:r>
      <w:r w:rsidRPr="00EF6990">
        <w:rPr>
          <w:rStyle w:val="FootnoteReference"/>
          <w:rFonts w:ascii="Times New Roman" w:hAnsi="Times New Roman" w:cs="Times New Roman"/>
          <w:sz w:val="24"/>
          <w:szCs w:val="24"/>
        </w:rPr>
        <w:footnoteReference w:id="139"/>
      </w:r>
      <w:r w:rsidRPr="00EF6990">
        <w:rPr>
          <w:rFonts w:ascii="Times New Roman" w:hAnsi="Times New Roman" w:cs="Times New Roman"/>
          <w:sz w:val="24"/>
          <w:szCs w:val="24"/>
        </w:rPr>
        <w:t xml:space="preserve"> </w:t>
      </w:r>
      <w:r w:rsidRPr="00EF6990">
        <w:rPr>
          <w:rFonts w:ascii="Times New Roman" w:eastAsia="Times New Roman" w:hAnsi="Times New Roman" w:cs="Times New Roman"/>
          <w:sz w:val="24"/>
          <w:szCs w:val="24"/>
          <w:lang w:eastAsia="id-ID"/>
        </w:rPr>
        <w:t xml:space="preserve">As-Shabuni dalam kitab </w:t>
      </w:r>
      <w:r w:rsidRPr="00EF6990">
        <w:rPr>
          <w:rFonts w:ascii="Times New Roman" w:eastAsia="Times New Roman" w:hAnsi="Times New Roman" w:cs="Times New Roman"/>
          <w:i/>
          <w:iCs/>
          <w:sz w:val="24"/>
          <w:szCs w:val="24"/>
          <w:lang w:eastAsia="id-ID"/>
        </w:rPr>
        <w:t>Sofwatut Tafasir</w:t>
      </w:r>
      <w:r w:rsidRPr="00EF6990">
        <w:rPr>
          <w:rFonts w:ascii="Times New Roman" w:eastAsia="Times New Roman" w:hAnsi="Times New Roman" w:cs="Times New Roman"/>
          <w:sz w:val="24"/>
          <w:szCs w:val="24"/>
          <w:lang w:eastAsia="id-ID"/>
        </w:rPr>
        <w:t xml:space="preserve"> menjelaskan bahwa </w:t>
      </w:r>
      <w:r w:rsidRPr="00EF6990">
        <w:rPr>
          <w:rFonts w:ascii="Times New Roman" w:eastAsia="Times New Roman" w:hAnsi="Times New Roman" w:cs="Times New Roman"/>
          <w:i/>
          <w:iCs/>
          <w:sz w:val="24"/>
          <w:szCs w:val="24"/>
          <w:lang w:eastAsia="id-ID"/>
        </w:rPr>
        <w:t xml:space="preserve">mujadalah </w:t>
      </w:r>
      <w:r w:rsidRPr="00EF6990">
        <w:rPr>
          <w:rFonts w:ascii="Times New Roman" w:eastAsia="Times New Roman" w:hAnsi="Times New Roman" w:cs="Times New Roman"/>
          <w:sz w:val="24"/>
          <w:szCs w:val="24"/>
          <w:lang w:eastAsia="id-ID"/>
        </w:rPr>
        <w:t>itu adalah berdiskusi tentang hal yang diikhtilafkan dengan cara yang baik dengan menggunakan alasan-alasan yang bisa dipertanggungjawabkan.</w:t>
      </w:r>
      <w:r w:rsidRPr="00EF6990">
        <w:rPr>
          <w:rStyle w:val="FootnoteReference"/>
          <w:rFonts w:ascii="Times New Roman" w:hAnsi="Times New Roman" w:cs="Times New Roman"/>
          <w:sz w:val="24"/>
          <w:szCs w:val="24"/>
          <w:lang w:eastAsia="id-ID"/>
        </w:rPr>
        <w:footnoteReference w:id="140"/>
      </w:r>
      <w:r w:rsidRPr="00EF6990">
        <w:rPr>
          <w:rFonts w:ascii="Times New Roman" w:eastAsia="Times New Roman" w:hAnsi="Times New Roman" w:cs="Times New Roman"/>
          <w:sz w:val="24"/>
          <w:szCs w:val="24"/>
          <w:lang w:eastAsia="id-ID"/>
        </w:rPr>
        <w:t xml:space="preserve"> </w:t>
      </w:r>
    </w:p>
    <w:p w:rsidR="00407955" w:rsidRPr="00EF6990" w:rsidRDefault="00407955" w:rsidP="00D82FFE">
      <w:pPr>
        <w:spacing w:after="0" w:line="480" w:lineRule="auto"/>
        <w:ind w:left="851" w:firstLine="589"/>
        <w:rPr>
          <w:rFonts w:ascii="Times New Roman" w:hAnsi="Times New Roman" w:cs="Times New Roman"/>
          <w:sz w:val="24"/>
          <w:szCs w:val="24"/>
        </w:rPr>
      </w:pPr>
      <w:r w:rsidRPr="00EF6990">
        <w:rPr>
          <w:rFonts w:ascii="Times New Roman" w:hAnsi="Times New Roman" w:cs="Times New Roman"/>
          <w:sz w:val="24"/>
          <w:szCs w:val="24"/>
        </w:rPr>
        <w:lastRenderedPageBreak/>
        <w:t xml:space="preserve">Mujadalah dalam konteks pembinaan/supervisi bermaksud diskusi atau bertukar-tukar fikiran dan pendapat. Perkara ini hendaklah diberi perhatian yang serius dalam metode pembinaan. Ketika supervisor menyampaikan ceramah atau uraian terhadap sesuatu masalah, guru akan mengajukan beberapa masalah dalam bentuk pertanyaan.  </w:t>
      </w:r>
    </w:p>
    <w:p w:rsidR="00407955" w:rsidRPr="00EF6990" w:rsidRDefault="00407955" w:rsidP="00D82FFE">
      <w:pPr>
        <w:spacing w:after="0" w:line="480" w:lineRule="auto"/>
        <w:ind w:left="851" w:firstLine="589"/>
        <w:rPr>
          <w:rFonts w:ascii="Times New Roman" w:hAnsi="Times New Roman" w:cs="Times New Roman"/>
          <w:sz w:val="24"/>
          <w:szCs w:val="24"/>
        </w:rPr>
      </w:pPr>
      <w:r w:rsidRPr="00EF6990">
        <w:rPr>
          <w:rFonts w:ascii="Times New Roman" w:hAnsi="Times New Roman" w:cs="Times New Roman"/>
          <w:sz w:val="24"/>
          <w:szCs w:val="24"/>
        </w:rPr>
        <w:t xml:space="preserve">Dengan demikian terjadi pola komunikasi dialogis antara guru yang dibina dengan supervisornya, sehingga permasalahan yang dihadapi oleh guru akan lebih tereksplorasi dan dapat diketahui solusi dalam penyelesainnya.  </w:t>
      </w:r>
    </w:p>
    <w:p w:rsidR="00407955" w:rsidRPr="00EF6990" w:rsidRDefault="00407955" w:rsidP="000826DD">
      <w:pPr>
        <w:spacing w:after="0" w:line="480" w:lineRule="auto"/>
        <w:ind w:left="851" w:firstLine="589"/>
        <w:rPr>
          <w:rFonts w:ascii="Times New Roman" w:hAnsi="Times New Roman" w:cs="Times New Roman"/>
          <w:sz w:val="24"/>
          <w:szCs w:val="24"/>
        </w:rPr>
      </w:pPr>
      <w:r w:rsidRPr="00EF6990">
        <w:rPr>
          <w:rFonts w:ascii="Times New Roman" w:hAnsi="Times New Roman" w:cs="Times New Roman"/>
          <w:sz w:val="24"/>
          <w:szCs w:val="24"/>
        </w:rPr>
        <w:t xml:space="preserve">Berdasarkan pemaparan di atas, maka pembinaan yang dilakuan oleh pengawas dan kepala madrasah termasuk kiyai di pesantren sebagai tenaga supervisi harus mengedepankan lima prinsif yakni </w:t>
      </w:r>
      <w:r w:rsidR="00F5342F">
        <w:rPr>
          <w:rFonts w:ascii="Times New Roman" w:hAnsi="Times New Roman" w:cs="Times New Roman"/>
          <w:i/>
          <w:iCs/>
          <w:sz w:val="24"/>
          <w:szCs w:val="24"/>
        </w:rPr>
        <w:t>Ikhlas</w:t>
      </w:r>
      <w:r w:rsidRPr="00EF6990">
        <w:rPr>
          <w:rFonts w:ascii="Times New Roman" w:hAnsi="Times New Roman" w:cs="Times New Roman"/>
          <w:sz w:val="24"/>
          <w:szCs w:val="24"/>
        </w:rPr>
        <w:t xml:space="preserve">, </w:t>
      </w:r>
      <w:r w:rsidR="00D82FFE">
        <w:rPr>
          <w:rFonts w:ascii="Times New Roman" w:hAnsi="Times New Roman" w:cs="Times New Roman"/>
          <w:i/>
          <w:iCs/>
          <w:sz w:val="24"/>
          <w:szCs w:val="24"/>
        </w:rPr>
        <w:t>uswatun has</w:t>
      </w:r>
      <w:r w:rsidRPr="00EF6990">
        <w:rPr>
          <w:rFonts w:ascii="Times New Roman" w:hAnsi="Times New Roman" w:cs="Times New Roman"/>
          <w:i/>
          <w:iCs/>
          <w:sz w:val="24"/>
          <w:szCs w:val="24"/>
        </w:rPr>
        <w:t>anah, bil</w:t>
      </w:r>
      <w:r w:rsidR="00D82FFE">
        <w:rPr>
          <w:rFonts w:ascii="Times New Roman" w:hAnsi="Times New Roman" w:cs="Times New Roman"/>
          <w:i/>
          <w:iCs/>
          <w:sz w:val="24"/>
          <w:szCs w:val="24"/>
          <w:lang w:val="id-ID"/>
        </w:rPr>
        <w:t>-</w:t>
      </w:r>
      <w:r w:rsidRPr="00EF6990">
        <w:rPr>
          <w:rFonts w:ascii="Times New Roman" w:hAnsi="Times New Roman" w:cs="Times New Roman"/>
          <w:i/>
          <w:iCs/>
          <w:sz w:val="24"/>
          <w:szCs w:val="24"/>
        </w:rPr>
        <w:t xml:space="preserve">hikmah, mauizoh hasanah </w:t>
      </w:r>
      <w:r w:rsidRPr="00EF6990">
        <w:rPr>
          <w:rFonts w:ascii="Times New Roman" w:hAnsi="Times New Roman" w:cs="Times New Roman"/>
          <w:sz w:val="24"/>
          <w:szCs w:val="24"/>
        </w:rPr>
        <w:t>dan</w:t>
      </w:r>
      <w:r w:rsidRPr="00EF6990">
        <w:rPr>
          <w:rFonts w:ascii="Times New Roman" w:hAnsi="Times New Roman" w:cs="Times New Roman"/>
          <w:i/>
          <w:iCs/>
          <w:sz w:val="24"/>
          <w:szCs w:val="24"/>
        </w:rPr>
        <w:t xml:space="preserve"> mujadalah. </w:t>
      </w:r>
      <w:r w:rsidRPr="00EF6990">
        <w:rPr>
          <w:rFonts w:ascii="Times New Roman" w:hAnsi="Times New Roman" w:cs="Times New Roman"/>
          <w:sz w:val="24"/>
          <w:szCs w:val="24"/>
        </w:rPr>
        <w:t xml:space="preserve">Diharapkan dengan menampilkan kelima prinsif itu kehadiran seorang supervisor/pembina tidak diposisikan sebagai </w:t>
      </w:r>
      <w:r w:rsidRPr="00EF6990">
        <w:rPr>
          <w:rFonts w:ascii="Times New Roman" w:hAnsi="Times New Roman" w:cs="Times New Roman"/>
          <w:i/>
          <w:iCs/>
          <w:sz w:val="24"/>
          <w:szCs w:val="24"/>
        </w:rPr>
        <w:t xml:space="preserve">momok </w:t>
      </w:r>
      <w:r w:rsidRPr="00D82FFE">
        <w:rPr>
          <w:rFonts w:ascii="Times New Roman" w:hAnsi="Times New Roman" w:cs="Times New Roman"/>
          <w:sz w:val="24"/>
          <w:szCs w:val="24"/>
        </w:rPr>
        <w:t xml:space="preserve">dan hantu </w:t>
      </w:r>
      <w:r w:rsidRPr="00EF6990">
        <w:rPr>
          <w:rFonts w:ascii="Times New Roman" w:hAnsi="Times New Roman" w:cs="Times New Roman"/>
          <w:sz w:val="24"/>
          <w:szCs w:val="24"/>
        </w:rPr>
        <w:t>yang mengerikan bagi guru akan tetapi dipandang sebagai pelindung, pembimbing, teman yang bersahabat bahkan menjadi idola bagi dirinya.</w:t>
      </w:r>
    </w:p>
    <w:p w:rsidR="00407955" w:rsidRPr="00EF6990" w:rsidRDefault="00407955" w:rsidP="00542F92">
      <w:pPr>
        <w:pStyle w:val="ListParagraph"/>
        <w:numPr>
          <w:ilvl w:val="0"/>
          <w:numId w:val="1"/>
        </w:numPr>
        <w:spacing w:line="480" w:lineRule="auto"/>
        <w:rPr>
          <w:rFonts w:ascii="Times New Roman" w:hAnsi="Times New Roman" w:cs="Times New Roman"/>
          <w:b/>
          <w:bCs/>
          <w:sz w:val="24"/>
          <w:szCs w:val="24"/>
        </w:rPr>
      </w:pPr>
      <w:r w:rsidRPr="00EF6990">
        <w:rPr>
          <w:rFonts w:ascii="Times New Roman" w:hAnsi="Times New Roman" w:cs="Times New Roman"/>
          <w:b/>
          <w:bCs/>
          <w:sz w:val="24"/>
          <w:szCs w:val="24"/>
        </w:rPr>
        <w:t>Aspek-Aspek Kompetensi Guru</w:t>
      </w:r>
    </w:p>
    <w:p w:rsidR="00407955" w:rsidRPr="00EF6990" w:rsidRDefault="00407955" w:rsidP="002F2D08">
      <w:pPr>
        <w:pStyle w:val="ListParagraph"/>
        <w:numPr>
          <w:ilvl w:val="0"/>
          <w:numId w:val="28"/>
        </w:numPr>
        <w:spacing w:line="480" w:lineRule="auto"/>
        <w:ind w:left="993" w:hanging="284"/>
        <w:rPr>
          <w:rFonts w:ascii="Times New Roman" w:hAnsi="Times New Roman" w:cs="Times New Roman"/>
          <w:b/>
          <w:bCs/>
          <w:sz w:val="24"/>
          <w:szCs w:val="24"/>
        </w:rPr>
      </w:pPr>
      <w:r w:rsidRPr="00EF6990">
        <w:rPr>
          <w:rFonts w:ascii="Times New Roman" w:hAnsi="Times New Roman" w:cs="Times New Roman"/>
          <w:b/>
          <w:bCs/>
          <w:sz w:val="24"/>
          <w:szCs w:val="24"/>
        </w:rPr>
        <w:t>Pengertian Kompetensi</w:t>
      </w:r>
    </w:p>
    <w:p w:rsidR="00407955" w:rsidRPr="00EF6990" w:rsidRDefault="00407955" w:rsidP="00407955">
      <w:pPr>
        <w:pStyle w:val="ListParagraph"/>
        <w:spacing w:line="480" w:lineRule="auto"/>
        <w:ind w:left="709" w:firstLine="709"/>
        <w:rPr>
          <w:rFonts w:ascii="Times New Roman" w:hAnsi="Times New Roman" w:cs="Times New Roman"/>
          <w:sz w:val="24"/>
          <w:szCs w:val="24"/>
        </w:rPr>
      </w:pPr>
      <w:r w:rsidRPr="00EF6990">
        <w:rPr>
          <w:rFonts w:ascii="Times New Roman" w:hAnsi="Times New Roman" w:cs="Times New Roman"/>
          <w:sz w:val="24"/>
          <w:szCs w:val="24"/>
        </w:rPr>
        <w:t xml:space="preserve">Menurut Saud di dalam Bahasa Inggris terdapat minimal tiga peristilahan yang mengandung arti kompetensi, yaitu: </w:t>
      </w:r>
    </w:p>
    <w:p w:rsidR="00407955" w:rsidRPr="00EF6990" w:rsidRDefault="00407955" w:rsidP="00A10F54">
      <w:pPr>
        <w:pStyle w:val="ListParagraph"/>
        <w:spacing w:line="480" w:lineRule="auto"/>
        <w:ind w:left="993" w:hanging="284"/>
        <w:rPr>
          <w:rFonts w:ascii="Times New Roman" w:hAnsi="Times New Roman" w:cs="Times New Roman"/>
          <w:i/>
          <w:iCs/>
          <w:sz w:val="24"/>
          <w:szCs w:val="24"/>
        </w:rPr>
      </w:pPr>
      <w:r w:rsidRPr="00EF6990">
        <w:rPr>
          <w:rFonts w:ascii="Times New Roman" w:hAnsi="Times New Roman" w:cs="Times New Roman"/>
          <w:i/>
          <w:iCs/>
          <w:sz w:val="24"/>
          <w:szCs w:val="24"/>
        </w:rPr>
        <w:t>1). Competence (n) is being competent, ability (to do work)</w:t>
      </w:r>
    </w:p>
    <w:p w:rsidR="00407955" w:rsidRPr="00EF6990" w:rsidRDefault="00407955" w:rsidP="00A10F54">
      <w:pPr>
        <w:pStyle w:val="ListParagraph"/>
        <w:spacing w:line="480" w:lineRule="auto"/>
        <w:ind w:left="993" w:hanging="284"/>
        <w:rPr>
          <w:rFonts w:ascii="Times New Roman" w:hAnsi="Times New Roman" w:cs="Times New Roman"/>
          <w:i/>
          <w:iCs/>
          <w:sz w:val="24"/>
          <w:szCs w:val="24"/>
        </w:rPr>
      </w:pPr>
      <w:r w:rsidRPr="00EF6990">
        <w:rPr>
          <w:rFonts w:ascii="Times New Roman" w:hAnsi="Times New Roman" w:cs="Times New Roman"/>
          <w:i/>
          <w:iCs/>
          <w:sz w:val="24"/>
          <w:szCs w:val="24"/>
        </w:rPr>
        <w:lastRenderedPageBreak/>
        <w:t>2).Competent (adj) refer to (persons) having ability, power, authority, skill, knowledge, etc. (to do what needed)</w:t>
      </w:r>
    </w:p>
    <w:p w:rsidR="00407955" w:rsidRPr="00EF6990" w:rsidRDefault="00407955" w:rsidP="00A10F54">
      <w:pPr>
        <w:pStyle w:val="ListParagraph"/>
        <w:spacing w:line="480" w:lineRule="auto"/>
        <w:ind w:left="993" w:hanging="284"/>
        <w:rPr>
          <w:rFonts w:ascii="Times New Roman" w:hAnsi="Times New Roman" w:cs="Times New Roman"/>
          <w:i/>
          <w:iCs/>
          <w:sz w:val="24"/>
          <w:szCs w:val="24"/>
        </w:rPr>
      </w:pPr>
      <w:r w:rsidRPr="00EF6990">
        <w:rPr>
          <w:rFonts w:ascii="Times New Roman" w:hAnsi="Times New Roman" w:cs="Times New Roman"/>
          <w:i/>
          <w:iCs/>
          <w:sz w:val="24"/>
          <w:szCs w:val="24"/>
        </w:rPr>
        <w:t>3).Compentency is rational performance which satisfactory meets the obj</w:t>
      </w:r>
      <w:r w:rsidR="00625A9D">
        <w:rPr>
          <w:rFonts w:ascii="Times New Roman" w:hAnsi="Times New Roman" w:cs="Times New Roman"/>
          <w:i/>
          <w:iCs/>
          <w:sz w:val="24"/>
          <w:szCs w:val="24"/>
        </w:rPr>
        <w:t>ectives for a desired condition</w:t>
      </w:r>
      <w:r w:rsidR="00625A9D">
        <w:rPr>
          <w:rFonts w:ascii="Times New Roman" w:hAnsi="Times New Roman" w:cs="Times New Roman"/>
          <w:i/>
          <w:iCs/>
          <w:sz w:val="24"/>
          <w:szCs w:val="24"/>
          <w:lang w:val="id-ID"/>
        </w:rPr>
        <w:t>.</w:t>
      </w:r>
      <w:r w:rsidRPr="00EF6990">
        <w:rPr>
          <w:rFonts w:ascii="Times New Roman" w:hAnsi="Times New Roman" w:cs="Times New Roman"/>
          <w:i/>
          <w:iCs/>
          <w:sz w:val="24"/>
          <w:szCs w:val="24"/>
        </w:rPr>
        <w:t xml:space="preserve"> </w:t>
      </w:r>
      <w:r w:rsidRPr="00EF6990">
        <w:rPr>
          <w:rStyle w:val="FootnoteReference"/>
          <w:rFonts w:ascii="Times New Roman" w:hAnsi="Times New Roman" w:cs="Times New Roman"/>
          <w:i/>
          <w:iCs/>
          <w:sz w:val="24"/>
          <w:szCs w:val="24"/>
        </w:rPr>
        <w:footnoteReference w:id="141"/>
      </w:r>
    </w:p>
    <w:p w:rsidR="00407955" w:rsidRPr="00EF6990" w:rsidRDefault="00407955" w:rsidP="000826DD">
      <w:pPr>
        <w:pStyle w:val="ListParagraph"/>
        <w:ind w:left="851" w:firstLine="709"/>
        <w:rPr>
          <w:rFonts w:ascii="Times New Roman" w:hAnsi="Times New Roman" w:cs="Times New Roman"/>
          <w:sz w:val="24"/>
          <w:szCs w:val="24"/>
        </w:rPr>
      </w:pPr>
      <w:r w:rsidRPr="00EF6990">
        <w:rPr>
          <w:rFonts w:ascii="Times New Roman" w:hAnsi="Times New Roman" w:cs="Times New Roman"/>
          <w:sz w:val="24"/>
          <w:szCs w:val="24"/>
        </w:rPr>
        <w:t xml:space="preserve">Senada dengan itu, Makmun menjelaskan bahwa kompetensi itu, </w:t>
      </w:r>
      <w:r w:rsidRPr="00EF6990">
        <w:rPr>
          <w:rFonts w:ascii="Times New Roman" w:hAnsi="Times New Roman" w:cs="Times New Roman"/>
          <w:i/>
          <w:iCs/>
          <w:sz w:val="24"/>
          <w:szCs w:val="24"/>
        </w:rPr>
        <w:t>pertama</w:t>
      </w:r>
      <w:r w:rsidRPr="00EF6990">
        <w:rPr>
          <w:rFonts w:ascii="Times New Roman" w:hAnsi="Times New Roman" w:cs="Times New Roman"/>
          <w:sz w:val="24"/>
          <w:szCs w:val="24"/>
        </w:rPr>
        <w:t xml:space="preserve"> menunjukan pada kecakapan atau kemampuan untuk mengerjakan suatu pekerjaan. Sedangkan definisi </w:t>
      </w:r>
      <w:r w:rsidRPr="00EF6990">
        <w:rPr>
          <w:rFonts w:ascii="Times New Roman" w:hAnsi="Times New Roman" w:cs="Times New Roman"/>
          <w:i/>
          <w:iCs/>
          <w:sz w:val="24"/>
          <w:szCs w:val="24"/>
        </w:rPr>
        <w:t>kedua</w:t>
      </w:r>
      <w:r w:rsidRPr="00EF6990">
        <w:rPr>
          <w:rFonts w:ascii="Times New Roman" w:hAnsi="Times New Roman" w:cs="Times New Roman"/>
          <w:sz w:val="24"/>
          <w:szCs w:val="24"/>
        </w:rPr>
        <w:t xml:space="preserve"> menunjukan bahwa kompetensi itu  pada dasarnya merupakan sifat (karakteristik) orang-orang yang kompeten, yakni yang memiliki kecakapan, daya (kemampuan), otoritas (kewenangan), kemahiran (keterampilan), pengetahuan dan sebagainya. Kemudian definisi </w:t>
      </w:r>
      <w:r w:rsidRPr="00EF6990">
        <w:rPr>
          <w:rFonts w:ascii="Times New Roman" w:hAnsi="Times New Roman" w:cs="Times New Roman"/>
          <w:i/>
          <w:iCs/>
          <w:sz w:val="24"/>
          <w:szCs w:val="24"/>
        </w:rPr>
        <w:t>ketiga</w:t>
      </w:r>
      <w:r w:rsidRPr="00EF6990">
        <w:rPr>
          <w:rFonts w:ascii="Times New Roman" w:hAnsi="Times New Roman" w:cs="Times New Roman"/>
          <w:sz w:val="24"/>
          <w:szCs w:val="24"/>
        </w:rPr>
        <w:t xml:space="preserve"> menunjukan bahwa kompetensi itu menunjukan kepada tindakan (kinerja) rasional yang dapat mencapai tujuan-tujuannya secara memuasakan berdasarkan kondisi (prasyarat) yang diharapkan.</w:t>
      </w:r>
      <w:r w:rsidRPr="00EF6990">
        <w:rPr>
          <w:rStyle w:val="FootnoteReference"/>
          <w:rFonts w:ascii="Times New Roman" w:hAnsi="Times New Roman" w:cs="Times New Roman"/>
          <w:sz w:val="24"/>
          <w:szCs w:val="24"/>
        </w:rPr>
        <w:footnoteReference w:id="142"/>
      </w:r>
    </w:p>
    <w:p w:rsidR="00407955" w:rsidRPr="00EF6990" w:rsidRDefault="00407955" w:rsidP="00407955">
      <w:pPr>
        <w:pStyle w:val="ListParagraph"/>
        <w:ind w:left="709" w:firstLine="709"/>
        <w:rPr>
          <w:rFonts w:ascii="Times New Roman" w:hAnsi="Times New Roman" w:cs="Times New Roman"/>
          <w:sz w:val="24"/>
          <w:szCs w:val="24"/>
        </w:rPr>
      </w:pPr>
      <w:r w:rsidRPr="00EF6990">
        <w:rPr>
          <w:rFonts w:ascii="Times New Roman" w:hAnsi="Times New Roman" w:cs="Times New Roman"/>
          <w:sz w:val="24"/>
          <w:szCs w:val="24"/>
        </w:rPr>
        <w:tab/>
      </w:r>
    </w:p>
    <w:p w:rsidR="00407955" w:rsidRPr="00EF6990" w:rsidRDefault="00407955" w:rsidP="00625A9D">
      <w:pPr>
        <w:pStyle w:val="ListParagraph"/>
        <w:spacing w:line="480" w:lineRule="auto"/>
        <w:ind w:left="851" w:firstLine="567"/>
        <w:rPr>
          <w:rFonts w:ascii="Times New Roman" w:hAnsi="Times New Roman" w:cs="Times New Roman"/>
          <w:sz w:val="24"/>
          <w:szCs w:val="24"/>
        </w:rPr>
      </w:pPr>
      <w:r w:rsidRPr="00EF6990">
        <w:rPr>
          <w:rFonts w:ascii="Times New Roman" w:hAnsi="Times New Roman" w:cs="Times New Roman"/>
          <w:sz w:val="24"/>
          <w:szCs w:val="24"/>
        </w:rPr>
        <w:t>Spencer dan Spencer kompetensi seseorang digambarkan sebagai karakteristik dasar individu yang menggunakan bagian kepribadiannya sehingga dapat mempengaruhi perilakunya ketika orang bersangkutan menghadapi suatu tugas atau pekerjaan tertentu. Lebih lanjut dia menjelaskan:</w:t>
      </w:r>
    </w:p>
    <w:p w:rsidR="00407955" w:rsidRPr="00EF6990" w:rsidRDefault="00407955" w:rsidP="00625A9D">
      <w:pPr>
        <w:pStyle w:val="ListParagraph"/>
        <w:ind w:left="851" w:firstLine="0"/>
        <w:rPr>
          <w:rFonts w:ascii="Times New Roman" w:hAnsi="Times New Roman" w:cs="Times New Roman"/>
          <w:i/>
          <w:iCs/>
          <w:sz w:val="24"/>
          <w:szCs w:val="24"/>
        </w:rPr>
      </w:pPr>
      <w:r w:rsidRPr="00EF6990">
        <w:rPr>
          <w:rFonts w:ascii="Times New Roman" w:hAnsi="Times New Roman" w:cs="Times New Roman"/>
          <w:i/>
          <w:iCs/>
          <w:sz w:val="24"/>
          <w:szCs w:val="24"/>
        </w:rPr>
        <w:t>A competency is an underlying characteristic of an individual that is causally related to creation-referenced effective and/or superior performance in a job or situation. Underlying characteristic means the competency is a fairly deep and enduring part of a person’s personality and can predict behavior an a wide variety of situation and job tasks.  Causally related means that a competency caused or predicts behavior and performance. Criterion-referenced mean that the compete</w:t>
      </w:r>
      <w:r w:rsidR="00625A9D">
        <w:rPr>
          <w:rFonts w:ascii="Times New Roman" w:hAnsi="Times New Roman" w:cs="Times New Roman"/>
          <w:i/>
          <w:iCs/>
          <w:sz w:val="24"/>
          <w:szCs w:val="24"/>
        </w:rPr>
        <w:t>ncy actually who does something</w:t>
      </w:r>
      <w:r w:rsidRPr="00EF6990">
        <w:rPr>
          <w:rFonts w:ascii="Times New Roman" w:hAnsi="Times New Roman" w:cs="Times New Roman"/>
          <w:i/>
          <w:iCs/>
          <w:sz w:val="24"/>
          <w:szCs w:val="24"/>
        </w:rPr>
        <w:t xml:space="preserve"> well or poorly, as measured on a specific criterion or standard. </w:t>
      </w:r>
      <w:r w:rsidRPr="00EF6990">
        <w:rPr>
          <w:rStyle w:val="FootnoteReference"/>
          <w:rFonts w:ascii="Times New Roman" w:hAnsi="Times New Roman" w:cs="Times New Roman"/>
          <w:i/>
          <w:iCs/>
          <w:sz w:val="24"/>
          <w:szCs w:val="24"/>
        </w:rPr>
        <w:footnoteReference w:id="143"/>
      </w:r>
    </w:p>
    <w:p w:rsidR="00407955" w:rsidRDefault="00407955" w:rsidP="008E0BF7">
      <w:pPr>
        <w:pStyle w:val="ListParagraph"/>
        <w:ind w:left="709" w:firstLine="709"/>
        <w:rPr>
          <w:rFonts w:ascii="Times New Roman" w:hAnsi="Times New Roman" w:cs="Times New Roman"/>
          <w:iCs/>
          <w:sz w:val="24"/>
          <w:szCs w:val="24"/>
        </w:rPr>
      </w:pPr>
    </w:p>
    <w:p w:rsidR="004872AD" w:rsidRPr="004872AD" w:rsidRDefault="004872AD" w:rsidP="002F2D08">
      <w:pPr>
        <w:pStyle w:val="ListParagraph"/>
        <w:numPr>
          <w:ilvl w:val="0"/>
          <w:numId w:val="28"/>
        </w:numPr>
        <w:spacing w:line="480" w:lineRule="auto"/>
        <w:ind w:left="851" w:hanging="425"/>
        <w:rPr>
          <w:rFonts w:ascii="Times New Roman" w:hAnsi="Times New Roman" w:cs="Times New Roman"/>
          <w:b/>
          <w:iCs/>
          <w:sz w:val="24"/>
          <w:szCs w:val="24"/>
          <w:lang w:val="id-ID"/>
        </w:rPr>
      </w:pPr>
      <w:r w:rsidRPr="004872AD">
        <w:rPr>
          <w:rFonts w:ascii="Times New Roman" w:hAnsi="Times New Roman" w:cs="Times New Roman"/>
          <w:b/>
          <w:iCs/>
          <w:sz w:val="24"/>
          <w:szCs w:val="24"/>
          <w:lang w:val="id-ID"/>
        </w:rPr>
        <w:lastRenderedPageBreak/>
        <w:t>Karakteristik Kompetensi</w:t>
      </w:r>
    </w:p>
    <w:p w:rsidR="00407955" w:rsidRPr="00EF6990" w:rsidRDefault="00407955" w:rsidP="009F5101">
      <w:pPr>
        <w:pStyle w:val="ListParagraph"/>
        <w:spacing w:line="480" w:lineRule="auto"/>
        <w:ind w:left="851" w:firstLine="567"/>
        <w:rPr>
          <w:rFonts w:ascii="Times New Roman" w:hAnsi="Times New Roman" w:cs="Times New Roman"/>
          <w:sz w:val="24"/>
          <w:szCs w:val="24"/>
        </w:rPr>
      </w:pPr>
      <w:r w:rsidRPr="00EF6990">
        <w:rPr>
          <w:rFonts w:ascii="Times New Roman" w:hAnsi="Times New Roman" w:cs="Times New Roman"/>
          <w:sz w:val="24"/>
          <w:szCs w:val="24"/>
        </w:rPr>
        <w:t xml:space="preserve">Kemudian Spencer &amp; Spencer menjelaskan bahwa karakteristik kompetensi adalah </w:t>
      </w:r>
      <w:r w:rsidRPr="00625A9D">
        <w:rPr>
          <w:rFonts w:ascii="Times New Roman" w:hAnsi="Times New Roman" w:cs="Times New Roman"/>
          <w:sz w:val="24"/>
          <w:szCs w:val="24"/>
        </w:rPr>
        <w:t>mencakup lima hal, yaitu: motif (motives), watak (traits), memiliki konsep diri (self concept), berpengetahuan (knowledge) dan keahlian (skill).</w:t>
      </w:r>
      <w:r w:rsidRPr="00EF6990">
        <w:rPr>
          <w:rStyle w:val="FootnoteReference"/>
          <w:rFonts w:ascii="Times New Roman" w:hAnsi="Times New Roman" w:cs="Times New Roman"/>
          <w:sz w:val="24"/>
          <w:szCs w:val="24"/>
        </w:rPr>
        <w:footnoteReference w:id="144"/>
      </w:r>
    </w:p>
    <w:p w:rsidR="00A10F54" w:rsidRDefault="00407955" w:rsidP="00625A9D">
      <w:pPr>
        <w:pStyle w:val="ListParagraph"/>
        <w:spacing w:line="480" w:lineRule="auto"/>
        <w:ind w:left="709" w:firstLine="709"/>
        <w:rPr>
          <w:rFonts w:ascii="Times New Roman" w:hAnsi="Times New Roman" w:cs="Times New Roman"/>
          <w:sz w:val="24"/>
          <w:szCs w:val="24"/>
        </w:rPr>
      </w:pPr>
      <w:r w:rsidRPr="00EF6990">
        <w:rPr>
          <w:rFonts w:ascii="Times New Roman" w:hAnsi="Times New Roman" w:cs="Times New Roman"/>
          <w:sz w:val="24"/>
          <w:szCs w:val="24"/>
        </w:rPr>
        <w:t xml:space="preserve">Kelima tipe karakteristik membentuk satu kesatuan yang tidak dapat dipisahkan. Kelima karakteristik itu adalah: </w:t>
      </w:r>
    </w:p>
    <w:p w:rsidR="00A10F54" w:rsidRDefault="00407955" w:rsidP="009F5101">
      <w:pPr>
        <w:pStyle w:val="ListParagraph"/>
        <w:spacing w:line="480" w:lineRule="auto"/>
        <w:ind w:left="1134" w:hanging="425"/>
        <w:rPr>
          <w:rFonts w:ascii="Times New Roman" w:hAnsi="Times New Roman" w:cs="Times New Roman"/>
          <w:sz w:val="24"/>
          <w:szCs w:val="24"/>
        </w:rPr>
      </w:pPr>
      <w:r w:rsidRPr="00EF6990">
        <w:rPr>
          <w:rFonts w:ascii="Times New Roman" w:hAnsi="Times New Roman" w:cs="Times New Roman"/>
          <w:sz w:val="24"/>
          <w:szCs w:val="24"/>
        </w:rPr>
        <w:t xml:space="preserve">(1). </w:t>
      </w:r>
      <w:r w:rsidRPr="00EF6990">
        <w:rPr>
          <w:rFonts w:ascii="Times New Roman" w:hAnsi="Times New Roman" w:cs="Times New Roman"/>
          <w:i/>
          <w:iCs/>
          <w:sz w:val="24"/>
          <w:szCs w:val="24"/>
        </w:rPr>
        <w:t xml:space="preserve">Motives </w:t>
      </w:r>
      <w:r w:rsidRPr="00625A9D">
        <w:rPr>
          <w:rFonts w:ascii="Times New Roman" w:hAnsi="Times New Roman" w:cs="Times New Roman"/>
          <w:sz w:val="24"/>
          <w:szCs w:val="24"/>
        </w:rPr>
        <w:t>(</w:t>
      </w:r>
      <w:r w:rsidRPr="00EF6990">
        <w:rPr>
          <w:rFonts w:ascii="Times New Roman" w:hAnsi="Times New Roman" w:cs="Times New Roman"/>
          <w:sz w:val="24"/>
          <w:szCs w:val="24"/>
        </w:rPr>
        <w:t xml:space="preserve">motif) merupakan gambar diri seseorang tentang sesuatu yang dipikirkan atau yang diingikan dan juga merupakan dorongan untuk mewujudkan cita-citanya atau memenuhi ambisinya ketika menduduki jabatan atau posisi tertentu;  </w:t>
      </w:r>
    </w:p>
    <w:p w:rsidR="00EC3B14" w:rsidRDefault="00407955" w:rsidP="00A10F54">
      <w:pPr>
        <w:pStyle w:val="ListParagraph"/>
        <w:spacing w:line="480" w:lineRule="auto"/>
        <w:ind w:left="1134" w:hanging="425"/>
        <w:rPr>
          <w:rFonts w:ascii="Times New Roman" w:hAnsi="Times New Roman" w:cs="Times New Roman"/>
          <w:sz w:val="24"/>
          <w:szCs w:val="24"/>
        </w:rPr>
      </w:pPr>
      <w:r w:rsidRPr="00EF6990">
        <w:rPr>
          <w:rFonts w:ascii="Times New Roman" w:hAnsi="Times New Roman" w:cs="Times New Roman"/>
          <w:sz w:val="24"/>
          <w:szCs w:val="24"/>
        </w:rPr>
        <w:t xml:space="preserve">(2) </w:t>
      </w:r>
      <w:r w:rsidRPr="00EF6990">
        <w:rPr>
          <w:rFonts w:ascii="Times New Roman" w:hAnsi="Times New Roman" w:cs="Times New Roman"/>
          <w:i/>
          <w:iCs/>
          <w:sz w:val="24"/>
          <w:szCs w:val="24"/>
        </w:rPr>
        <w:t xml:space="preserve">Traits </w:t>
      </w:r>
      <w:r w:rsidRPr="00EF6990">
        <w:rPr>
          <w:rFonts w:ascii="Times New Roman" w:hAnsi="Times New Roman" w:cs="Times New Roman"/>
          <w:sz w:val="24"/>
          <w:szCs w:val="24"/>
        </w:rPr>
        <w:t xml:space="preserve">(watak) merupakan karakteristik mental seseorang dalam merespon terhadap rangsangan, tekanan, situasi dan informasi; </w:t>
      </w:r>
    </w:p>
    <w:p w:rsidR="00EC3B14" w:rsidRDefault="00407955" w:rsidP="00CF42ED">
      <w:pPr>
        <w:pStyle w:val="ListParagraph"/>
        <w:spacing w:line="480" w:lineRule="auto"/>
        <w:ind w:left="1134" w:hanging="425"/>
        <w:rPr>
          <w:rFonts w:ascii="Times New Roman" w:hAnsi="Times New Roman" w:cs="Times New Roman"/>
          <w:sz w:val="24"/>
          <w:szCs w:val="24"/>
        </w:rPr>
      </w:pPr>
      <w:r w:rsidRPr="00EF6990">
        <w:rPr>
          <w:rFonts w:ascii="Times New Roman" w:hAnsi="Times New Roman" w:cs="Times New Roman"/>
          <w:sz w:val="24"/>
          <w:szCs w:val="24"/>
        </w:rPr>
        <w:t xml:space="preserve">(3) </w:t>
      </w:r>
      <w:r w:rsidR="00CF42ED">
        <w:rPr>
          <w:rFonts w:ascii="Times New Roman" w:hAnsi="Times New Roman" w:cs="Times New Roman"/>
          <w:sz w:val="24"/>
          <w:szCs w:val="24"/>
          <w:lang w:val="id-ID"/>
        </w:rPr>
        <w:t xml:space="preserve"> </w:t>
      </w:r>
      <w:r w:rsidRPr="00EF6990">
        <w:rPr>
          <w:rFonts w:ascii="Times New Roman" w:hAnsi="Times New Roman" w:cs="Times New Roman"/>
          <w:sz w:val="24"/>
          <w:szCs w:val="24"/>
        </w:rPr>
        <w:t>S</w:t>
      </w:r>
      <w:r w:rsidRPr="00EF6990">
        <w:rPr>
          <w:rFonts w:ascii="Times New Roman" w:hAnsi="Times New Roman" w:cs="Times New Roman"/>
          <w:i/>
          <w:iCs/>
          <w:sz w:val="24"/>
          <w:szCs w:val="24"/>
        </w:rPr>
        <w:t xml:space="preserve">elf Concept </w:t>
      </w:r>
      <w:r w:rsidRPr="00EF6990">
        <w:rPr>
          <w:rFonts w:ascii="Times New Roman" w:hAnsi="Times New Roman" w:cs="Times New Roman"/>
          <w:sz w:val="24"/>
          <w:szCs w:val="24"/>
        </w:rPr>
        <w:t xml:space="preserve">(konsep diri) merupakan gambaran tentang nilai luhur yang dijunjung tinggi seseorang, serta bayangan diri atau sikap terhadap masa depan yang dicita-citakan;  </w:t>
      </w:r>
    </w:p>
    <w:p w:rsidR="00EC3B14" w:rsidRDefault="00407955" w:rsidP="00A10F54">
      <w:pPr>
        <w:pStyle w:val="ListParagraph"/>
        <w:spacing w:line="480" w:lineRule="auto"/>
        <w:ind w:left="1134" w:hanging="425"/>
        <w:rPr>
          <w:rFonts w:ascii="Times New Roman" w:hAnsi="Times New Roman" w:cs="Times New Roman"/>
          <w:sz w:val="24"/>
          <w:szCs w:val="24"/>
        </w:rPr>
      </w:pPr>
      <w:r w:rsidRPr="00EF6990">
        <w:rPr>
          <w:rFonts w:ascii="Times New Roman" w:hAnsi="Times New Roman" w:cs="Times New Roman"/>
          <w:sz w:val="24"/>
          <w:szCs w:val="24"/>
        </w:rPr>
        <w:t xml:space="preserve">(4). </w:t>
      </w:r>
      <w:r w:rsidRPr="00EF6990">
        <w:rPr>
          <w:rFonts w:ascii="Times New Roman" w:hAnsi="Times New Roman" w:cs="Times New Roman"/>
          <w:i/>
          <w:iCs/>
          <w:sz w:val="24"/>
          <w:szCs w:val="24"/>
        </w:rPr>
        <w:t xml:space="preserve">Knowledge </w:t>
      </w:r>
      <w:r w:rsidRPr="00EF6990">
        <w:rPr>
          <w:rFonts w:ascii="Times New Roman" w:hAnsi="Times New Roman" w:cs="Times New Roman"/>
          <w:sz w:val="24"/>
          <w:szCs w:val="24"/>
        </w:rPr>
        <w:t xml:space="preserve">(pengetahuan) merupakan kemampuan seseorang yang terbentuk dari berbagai input informasi dalam bidang tertentu;  </w:t>
      </w:r>
    </w:p>
    <w:p w:rsidR="00407955" w:rsidRPr="00EF6990" w:rsidRDefault="00407955" w:rsidP="00A10F54">
      <w:pPr>
        <w:pStyle w:val="ListParagraph"/>
        <w:spacing w:line="480" w:lineRule="auto"/>
        <w:ind w:left="1134" w:hanging="425"/>
        <w:rPr>
          <w:rFonts w:ascii="Times New Roman" w:hAnsi="Times New Roman" w:cs="Times New Roman"/>
          <w:sz w:val="24"/>
          <w:szCs w:val="24"/>
        </w:rPr>
      </w:pPr>
      <w:r w:rsidRPr="00EF6990">
        <w:rPr>
          <w:rFonts w:ascii="Times New Roman" w:hAnsi="Times New Roman" w:cs="Times New Roman"/>
          <w:sz w:val="24"/>
          <w:szCs w:val="24"/>
        </w:rPr>
        <w:t xml:space="preserve">(5). </w:t>
      </w:r>
      <w:r w:rsidRPr="00EF6990">
        <w:rPr>
          <w:rFonts w:ascii="Times New Roman" w:hAnsi="Times New Roman" w:cs="Times New Roman"/>
          <w:i/>
          <w:iCs/>
          <w:sz w:val="24"/>
          <w:szCs w:val="24"/>
        </w:rPr>
        <w:t>Skill</w:t>
      </w:r>
      <w:r w:rsidRPr="00EF6990">
        <w:rPr>
          <w:rFonts w:ascii="Times New Roman" w:hAnsi="Times New Roman" w:cs="Times New Roman"/>
          <w:sz w:val="24"/>
          <w:szCs w:val="24"/>
        </w:rPr>
        <w:t xml:space="preserve"> (keterampilan) merupakan kemampuan atau keahlian seseorang dalam melakukan suatu pekerjaan atau tugas yang menjadi tanggung jawabnya. </w:t>
      </w:r>
    </w:p>
    <w:p w:rsidR="00EC3B14" w:rsidRDefault="00407955" w:rsidP="00407955">
      <w:pPr>
        <w:pStyle w:val="ListParagraph"/>
        <w:spacing w:line="480" w:lineRule="auto"/>
        <w:ind w:left="709" w:firstLine="709"/>
        <w:rPr>
          <w:rFonts w:ascii="Times New Roman" w:hAnsi="Times New Roman" w:cs="Times New Roman"/>
          <w:sz w:val="24"/>
          <w:szCs w:val="24"/>
        </w:rPr>
      </w:pPr>
      <w:r w:rsidRPr="00EF6990">
        <w:rPr>
          <w:rFonts w:ascii="Times New Roman" w:hAnsi="Times New Roman" w:cs="Times New Roman"/>
          <w:sz w:val="24"/>
          <w:szCs w:val="24"/>
        </w:rPr>
        <w:lastRenderedPageBreak/>
        <w:tab/>
        <w:t xml:space="preserve">Mansfield memandang bahwa membicarakan kompetensi berarti membicarakan kemampuan individu. Kompetensi merupakan kemampuan yang sangat berhubungan dengan konsep-konsep sebagai berikut: </w:t>
      </w:r>
    </w:p>
    <w:p w:rsidR="00EC3B14" w:rsidRPr="00CF42ED" w:rsidRDefault="00407955" w:rsidP="00CF42ED">
      <w:pPr>
        <w:pStyle w:val="ListParagraph"/>
        <w:spacing w:line="480" w:lineRule="auto"/>
        <w:ind w:left="709" w:firstLine="0"/>
        <w:rPr>
          <w:rFonts w:ascii="Times New Roman" w:hAnsi="Times New Roman" w:cs="Times New Roman"/>
          <w:sz w:val="24"/>
          <w:szCs w:val="24"/>
        </w:rPr>
      </w:pPr>
      <w:r w:rsidRPr="00EF6990">
        <w:rPr>
          <w:rFonts w:ascii="Times New Roman" w:hAnsi="Times New Roman" w:cs="Times New Roman"/>
          <w:sz w:val="24"/>
          <w:szCs w:val="24"/>
        </w:rPr>
        <w:t xml:space="preserve">(1) </w:t>
      </w:r>
      <w:r w:rsidR="00CF42ED">
        <w:rPr>
          <w:rFonts w:ascii="Times New Roman" w:hAnsi="Times New Roman" w:cs="Times New Roman"/>
          <w:sz w:val="24"/>
          <w:szCs w:val="24"/>
          <w:lang w:val="id-ID"/>
        </w:rPr>
        <w:t>K</w:t>
      </w:r>
      <w:r w:rsidRPr="00EF6990">
        <w:rPr>
          <w:rFonts w:ascii="Times New Roman" w:hAnsi="Times New Roman" w:cs="Times New Roman"/>
          <w:sz w:val="24"/>
          <w:szCs w:val="24"/>
        </w:rPr>
        <w:t>emamp</w:t>
      </w:r>
      <w:r w:rsidRPr="00CF42ED">
        <w:rPr>
          <w:rFonts w:ascii="Times New Roman" w:hAnsi="Times New Roman" w:cs="Times New Roman"/>
          <w:sz w:val="24"/>
          <w:szCs w:val="24"/>
        </w:rPr>
        <w:t xml:space="preserve">uan untuk beradaptasi (adaptability), </w:t>
      </w:r>
    </w:p>
    <w:p w:rsidR="00EC3B14" w:rsidRPr="00CF42ED" w:rsidRDefault="00407955" w:rsidP="00CF42ED">
      <w:pPr>
        <w:pStyle w:val="ListParagraph"/>
        <w:spacing w:line="480" w:lineRule="auto"/>
        <w:ind w:left="709" w:firstLine="0"/>
        <w:rPr>
          <w:rFonts w:ascii="Times New Roman" w:hAnsi="Times New Roman" w:cs="Times New Roman"/>
          <w:sz w:val="24"/>
          <w:szCs w:val="24"/>
        </w:rPr>
      </w:pPr>
      <w:r w:rsidRPr="00CF42ED">
        <w:rPr>
          <w:rFonts w:ascii="Times New Roman" w:hAnsi="Times New Roman" w:cs="Times New Roman"/>
          <w:sz w:val="24"/>
          <w:szCs w:val="24"/>
        </w:rPr>
        <w:t xml:space="preserve">(2) </w:t>
      </w:r>
      <w:r w:rsidR="00CF42ED">
        <w:rPr>
          <w:rFonts w:ascii="Times New Roman" w:hAnsi="Times New Roman" w:cs="Times New Roman"/>
          <w:sz w:val="24"/>
          <w:szCs w:val="24"/>
          <w:lang w:val="id-ID"/>
        </w:rPr>
        <w:t>C</w:t>
      </w:r>
      <w:r w:rsidRPr="00CF42ED">
        <w:rPr>
          <w:rFonts w:ascii="Times New Roman" w:hAnsi="Times New Roman" w:cs="Times New Roman"/>
          <w:sz w:val="24"/>
          <w:szCs w:val="24"/>
        </w:rPr>
        <w:t xml:space="preserve">erdas </w:t>
      </w:r>
      <w:r w:rsidR="00CF42ED">
        <w:rPr>
          <w:rFonts w:ascii="Times New Roman" w:hAnsi="Times New Roman" w:cs="Times New Roman"/>
          <w:sz w:val="24"/>
          <w:szCs w:val="24"/>
        </w:rPr>
        <w:t>(versali</w:t>
      </w:r>
      <w:r w:rsidRPr="00CF42ED">
        <w:rPr>
          <w:rFonts w:ascii="Times New Roman" w:hAnsi="Times New Roman" w:cs="Times New Roman"/>
          <w:sz w:val="24"/>
          <w:szCs w:val="24"/>
        </w:rPr>
        <w:t xml:space="preserve">ty), </w:t>
      </w:r>
    </w:p>
    <w:p w:rsidR="00EC3B14" w:rsidRPr="00CF42ED" w:rsidRDefault="00407955" w:rsidP="00CF42ED">
      <w:pPr>
        <w:pStyle w:val="ListParagraph"/>
        <w:spacing w:line="480" w:lineRule="auto"/>
        <w:ind w:left="709" w:firstLine="0"/>
        <w:rPr>
          <w:rFonts w:ascii="Times New Roman" w:hAnsi="Times New Roman" w:cs="Times New Roman"/>
          <w:sz w:val="24"/>
          <w:szCs w:val="24"/>
        </w:rPr>
      </w:pPr>
      <w:r w:rsidRPr="00CF42ED">
        <w:rPr>
          <w:rFonts w:ascii="Times New Roman" w:hAnsi="Times New Roman" w:cs="Times New Roman"/>
          <w:sz w:val="24"/>
          <w:szCs w:val="24"/>
        </w:rPr>
        <w:t xml:space="preserve">(3) </w:t>
      </w:r>
      <w:r w:rsidR="00CF42ED">
        <w:rPr>
          <w:rFonts w:ascii="Times New Roman" w:hAnsi="Times New Roman" w:cs="Times New Roman"/>
          <w:sz w:val="24"/>
          <w:szCs w:val="24"/>
          <w:lang w:val="id-ID"/>
        </w:rPr>
        <w:t>P</w:t>
      </w:r>
      <w:r w:rsidRPr="00CF42ED">
        <w:rPr>
          <w:rFonts w:ascii="Times New Roman" w:hAnsi="Times New Roman" w:cs="Times New Roman"/>
          <w:sz w:val="24"/>
          <w:szCs w:val="24"/>
        </w:rPr>
        <w:t xml:space="preserve">erubahan (change), </w:t>
      </w:r>
    </w:p>
    <w:p w:rsidR="00EC3B14" w:rsidRPr="00CF42ED" w:rsidRDefault="00CF42ED" w:rsidP="00EC3B14">
      <w:pPr>
        <w:pStyle w:val="ListParagraph"/>
        <w:spacing w:line="480" w:lineRule="auto"/>
        <w:ind w:left="709" w:firstLine="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lang w:val="id-ID"/>
        </w:rPr>
        <w:t>K</w:t>
      </w:r>
      <w:r w:rsidR="00407955" w:rsidRPr="00CF42ED">
        <w:rPr>
          <w:rFonts w:ascii="Times New Roman" w:hAnsi="Times New Roman" w:cs="Times New Roman"/>
          <w:sz w:val="24"/>
          <w:szCs w:val="24"/>
        </w:rPr>
        <w:t xml:space="preserve">reativitas (creativity), </w:t>
      </w:r>
    </w:p>
    <w:p w:rsidR="00EC3B14" w:rsidRDefault="00407955" w:rsidP="00EC3B14">
      <w:pPr>
        <w:pStyle w:val="ListParagraph"/>
        <w:spacing w:line="480" w:lineRule="auto"/>
        <w:ind w:left="709" w:firstLine="0"/>
        <w:rPr>
          <w:rFonts w:ascii="Times New Roman" w:hAnsi="Times New Roman" w:cs="Times New Roman"/>
          <w:sz w:val="24"/>
          <w:szCs w:val="24"/>
        </w:rPr>
      </w:pPr>
      <w:r w:rsidRPr="00CF42ED">
        <w:rPr>
          <w:rFonts w:ascii="Times New Roman" w:hAnsi="Times New Roman" w:cs="Times New Roman"/>
          <w:sz w:val="24"/>
          <w:szCs w:val="24"/>
        </w:rPr>
        <w:t>(5) Inovasi (innovation)</w:t>
      </w:r>
      <w:r w:rsidR="00EC3B14">
        <w:rPr>
          <w:rFonts w:ascii="Times New Roman" w:hAnsi="Times New Roman" w:cs="Times New Roman"/>
          <w:sz w:val="24"/>
          <w:szCs w:val="24"/>
        </w:rPr>
        <w:t xml:space="preserve">  </w:t>
      </w:r>
    </w:p>
    <w:p w:rsidR="00407955" w:rsidRPr="00EF6990" w:rsidRDefault="00CF42ED" w:rsidP="00CF42ED">
      <w:pPr>
        <w:pStyle w:val="ListParagraph"/>
        <w:spacing w:line="480" w:lineRule="auto"/>
        <w:ind w:left="709" w:firstLine="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lang w:val="id-ID"/>
        </w:rPr>
        <w:t>A</w:t>
      </w:r>
      <w:r w:rsidR="00407955" w:rsidRPr="00EF6990">
        <w:rPr>
          <w:rFonts w:ascii="Times New Roman" w:hAnsi="Times New Roman" w:cs="Times New Roman"/>
          <w:sz w:val="24"/>
          <w:szCs w:val="24"/>
        </w:rPr>
        <w:t>ktivitas yang rutin.</w:t>
      </w:r>
      <w:r w:rsidR="00407955" w:rsidRPr="00EF6990">
        <w:rPr>
          <w:rStyle w:val="FootnoteReference"/>
          <w:rFonts w:ascii="Times New Roman" w:hAnsi="Times New Roman" w:cs="Times New Roman"/>
          <w:sz w:val="24"/>
          <w:szCs w:val="24"/>
        </w:rPr>
        <w:footnoteReference w:id="145"/>
      </w:r>
    </w:p>
    <w:p w:rsidR="00407955" w:rsidRPr="00EF6990" w:rsidRDefault="00407955" w:rsidP="00407955">
      <w:pPr>
        <w:pStyle w:val="ListParagraph"/>
        <w:spacing w:line="480" w:lineRule="auto"/>
        <w:ind w:left="709" w:firstLine="709"/>
        <w:rPr>
          <w:rFonts w:ascii="Times New Roman" w:hAnsi="Times New Roman" w:cs="Times New Roman"/>
          <w:sz w:val="24"/>
          <w:szCs w:val="24"/>
        </w:rPr>
      </w:pPr>
      <w:r w:rsidRPr="00EF6990">
        <w:rPr>
          <w:rFonts w:ascii="Times New Roman" w:hAnsi="Times New Roman" w:cs="Times New Roman"/>
          <w:sz w:val="24"/>
          <w:szCs w:val="24"/>
        </w:rPr>
        <w:t xml:space="preserve">Dengan menyimak makna kompetensi tersebut di atas, maka dapat dimaklumi jika kompetensi itu dipandang sebagai pilarnya atau terasnya kinerja suatu profesi. Hal ini mengandung implikasi bahwa seseorang profesional yang kompeten harus dapat menunjukan karakteristik utamanya. </w:t>
      </w:r>
    </w:p>
    <w:p w:rsidR="00407955" w:rsidRPr="00EF6990" w:rsidRDefault="00407955" w:rsidP="00CF42ED">
      <w:pPr>
        <w:pStyle w:val="ListParagraph"/>
        <w:spacing w:line="480" w:lineRule="auto"/>
        <w:ind w:left="709" w:firstLine="709"/>
        <w:rPr>
          <w:rFonts w:ascii="Times New Roman" w:hAnsi="Times New Roman" w:cs="Times New Roman"/>
          <w:sz w:val="24"/>
          <w:szCs w:val="24"/>
        </w:rPr>
      </w:pPr>
      <w:r w:rsidRPr="00EF6990">
        <w:rPr>
          <w:rFonts w:ascii="Times New Roman" w:hAnsi="Times New Roman" w:cs="Times New Roman"/>
          <w:sz w:val="24"/>
          <w:szCs w:val="24"/>
        </w:rPr>
        <w:t>Menurut Makmun bahwa seorang yang dianggap kompeten itu memiliki karakteristik sebagai berikut:</w:t>
      </w:r>
    </w:p>
    <w:p w:rsidR="00407955" w:rsidRPr="00EF6990" w:rsidRDefault="00407955" w:rsidP="002F2D08">
      <w:pPr>
        <w:pStyle w:val="ListParagraph"/>
        <w:numPr>
          <w:ilvl w:val="0"/>
          <w:numId w:val="24"/>
        </w:numPr>
        <w:ind w:left="993" w:hanging="284"/>
        <w:rPr>
          <w:rFonts w:ascii="Times New Roman" w:hAnsi="Times New Roman" w:cs="Times New Roman"/>
          <w:sz w:val="24"/>
          <w:szCs w:val="24"/>
        </w:rPr>
      </w:pPr>
      <w:r w:rsidRPr="00EF6990">
        <w:rPr>
          <w:rFonts w:ascii="Times New Roman" w:hAnsi="Times New Roman" w:cs="Times New Roman"/>
          <w:sz w:val="24"/>
          <w:szCs w:val="24"/>
        </w:rPr>
        <w:t xml:space="preserve">Mampu melakukan suatu pekerjaan secara rasional. Dalam arti, ia harus memiliki visi dan misi yang jelas mengapa ia melakukan apa yang dilakukannya berdasarkan nanlisis kritis dan pertimbangan logis dalam membuat pilihan dan mengambil keputusan tentang apa yang dikerjaknnnya. </w:t>
      </w:r>
    </w:p>
    <w:p w:rsidR="00407955" w:rsidRPr="00EF6990" w:rsidRDefault="00407955" w:rsidP="002F2D08">
      <w:pPr>
        <w:pStyle w:val="ListParagraph"/>
        <w:numPr>
          <w:ilvl w:val="0"/>
          <w:numId w:val="24"/>
        </w:numPr>
        <w:ind w:left="993" w:hanging="284"/>
        <w:rPr>
          <w:rFonts w:ascii="Times New Roman" w:hAnsi="Times New Roman" w:cs="Times New Roman"/>
          <w:sz w:val="24"/>
          <w:szCs w:val="24"/>
        </w:rPr>
      </w:pPr>
      <w:r w:rsidRPr="00EF6990">
        <w:rPr>
          <w:rFonts w:ascii="Times New Roman" w:hAnsi="Times New Roman" w:cs="Times New Roman"/>
          <w:sz w:val="24"/>
          <w:szCs w:val="24"/>
        </w:rPr>
        <w:t xml:space="preserve">Menguasai perangkat pengetahuan (teori dan konsep, prinsip dan kaidah, hipotesis dan generalisasi, data dan informasi, dan sebagainya) tentang seluk beluk apa yang menjadi bidang dan tugas pekerjaanya. </w:t>
      </w:r>
    </w:p>
    <w:p w:rsidR="00407955" w:rsidRPr="00EF6990" w:rsidRDefault="00407955" w:rsidP="002F2D08">
      <w:pPr>
        <w:pStyle w:val="ListParagraph"/>
        <w:numPr>
          <w:ilvl w:val="0"/>
          <w:numId w:val="24"/>
        </w:numPr>
        <w:ind w:left="993" w:hanging="284"/>
        <w:rPr>
          <w:rFonts w:ascii="Times New Roman" w:hAnsi="Times New Roman" w:cs="Times New Roman"/>
          <w:sz w:val="24"/>
          <w:szCs w:val="24"/>
        </w:rPr>
      </w:pPr>
      <w:r w:rsidRPr="00EF6990">
        <w:rPr>
          <w:rFonts w:ascii="Times New Roman" w:hAnsi="Times New Roman" w:cs="Times New Roman"/>
          <w:sz w:val="24"/>
          <w:szCs w:val="24"/>
        </w:rPr>
        <w:t xml:space="preserve">Menguasai perangkat keterampilan (strategi dan taktik, metode dan tehnik, prosedur dan mekanisme, sarana dan intrumen, dan sebagainya) tentang cara bagaimana dan dengan apa harus melakukan tugas pekerjaannya. </w:t>
      </w:r>
    </w:p>
    <w:p w:rsidR="00407955" w:rsidRPr="00EF6990" w:rsidRDefault="00407955" w:rsidP="000357AA">
      <w:pPr>
        <w:pStyle w:val="ListParagraph"/>
        <w:numPr>
          <w:ilvl w:val="0"/>
          <w:numId w:val="24"/>
        </w:numPr>
        <w:ind w:left="993" w:hanging="284"/>
        <w:rPr>
          <w:rFonts w:ascii="Times New Roman" w:hAnsi="Times New Roman" w:cs="Times New Roman"/>
          <w:sz w:val="24"/>
          <w:szCs w:val="24"/>
        </w:rPr>
      </w:pPr>
      <w:r w:rsidRPr="00EF6990">
        <w:rPr>
          <w:rFonts w:ascii="Times New Roman" w:hAnsi="Times New Roman" w:cs="Times New Roman"/>
          <w:sz w:val="24"/>
          <w:szCs w:val="24"/>
        </w:rPr>
        <w:lastRenderedPageBreak/>
        <w:t xml:space="preserve">Memahami perangkat persyaratan ambang </w:t>
      </w:r>
      <w:r w:rsidRPr="000357AA">
        <w:rPr>
          <w:rFonts w:ascii="Times New Roman" w:hAnsi="Times New Roman" w:cs="Times New Roman"/>
          <w:sz w:val="24"/>
          <w:szCs w:val="24"/>
        </w:rPr>
        <w:t>(basic standards)</w:t>
      </w:r>
      <w:r w:rsidRPr="00EF6990">
        <w:rPr>
          <w:rFonts w:ascii="Times New Roman" w:hAnsi="Times New Roman" w:cs="Times New Roman"/>
          <w:sz w:val="24"/>
          <w:szCs w:val="24"/>
        </w:rPr>
        <w:t xml:space="preserve"> tentang ketentuan kelayakan normatif minimal kondisi dari proses yang dapat ditoleransikan dan kriteria keberhasilan yang dapat diterima dari apa</w:t>
      </w:r>
      <w:r w:rsidR="000357AA">
        <w:rPr>
          <w:rFonts w:ascii="Times New Roman" w:hAnsi="Times New Roman" w:cs="Times New Roman"/>
          <w:sz w:val="24"/>
          <w:szCs w:val="24"/>
          <w:lang w:val="id-ID"/>
        </w:rPr>
        <w:t xml:space="preserve"> </w:t>
      </w:r>
      <w:r w:rsidRPr="00EF6990">
        <w:rPr>
          <w:rFonts w:ascii="Times New Roman" w:hAnsi="Times New Roman" w:cs="Times New Roman"/>
          <w:sz w:val="24"/>
          <w:szCs w:val="24"/>
        </w:rPr>
        <w:t xml:space="preserve">yang dilakukannya. </w:t>
      </w:r>
    </w:p>
    <w:p w:rsidR="00407955" w:rsidRPr="000357AA" w:rsidRDefault="00407955" w:rsidP="002F2D08">
      <w:pPr>
        <w:pStyle w:val="ListParagraph"/>
        <w:numPr>
          <w:ilvl w:val="0"/>
          <w:numId w:val="24"/>
        </w:numPr>
        <w:ind w:left="993" w:hanging="284"/>
        <w:rPr>
          <w:rFonts w:ascii="Times New Roman" w:hAnsi="Times New Roman" w:cs="Times New Roman"/>
          <w:sz w:val="24"/>
          <w:szCs w:val="24"/>
        </w:rPr>
      </w:pPr>
      <w:r w:rsidRPr="00EF6990">
        <w:rPr>
          <w:rFonts w:ascii="Times New Roman" w:hAnsi="Times New Roman" w:cs="Times New Roman"/>
          <w:sz w:val="24"/>
          <w:szCs w:val="24"/>
        </w:rPr>
        <w:t xml:space="preserve">Memiliki daya (motivasi) dan citra (aspirasi) unggulan dalam melakukan tugas pekerjaannya. Ia bukan sekedar puas dengan memadainya persyaratan minimal, melainkan berusaha mencapai yang sebaik mungkin </w:t>
      </w:r>
      <w:r w:rsidRPr="000357AA">
        <w:rPr>
          <w:rFonts w:ascii="Times New Roman" w:hAnsi="Times New Roman" w:cs="Times New Roman"/>
          <w:sz w:val="24"/>
          <w:szCs w:val="24"/>
        </w:rPr>
        <w:t>(profesiencies)</w:t>
      </w:r>
    </w:p>
    <w:p w:rsidR="00407955" w:rsidRPr="00EF6990" w:rsidRDefault="00407955" w:rsidP="002F2D08">
      <w:pPr>
        <w:pStyle w:val="ListParagraph"/>
        <w:numPr>
          <w:ilvl w:val="0"/>
          <w:numId w:val="24"/>
        </w:numPr>
        <w:ind w:left="993" w:hanging="284"/>
        <w:rPr>
          <w:rFonts w:ascii="Times New Roman" w:hAnsi="Times New Roman" w:cs="Times New Roman"/>
          <w:sz w:val="24"/>
          <w:szCs w:val="24"/>
        </w:rPr>
      </w:pPr>
      <w:r w:rsidRPr="00EF6990">
        <w:rPr>
          <w:rFonts w:ascii="Times New Roman" w:hAnsi="Times New Roman" w:cs="Times New Roman"/>
          <w:sz w:val="24"/>
          <w:szCs w:val="24"/>
        </w:rPr>
        <w:t xml:space="preserve">Memiliki kewenangan </w:t>
      </w:r>
      <w:r w:rsidRPr="000357AA">
        <w:rPr>
          <w:rFonts w:ascii="Times New Roman" w:hAnsi="Times New Roman" w:cs="Times New Roman"/>
          <w:sz w:val="24"/>
          <w:szCs w:val="24"/>
        </w:rPr>
        <w:t>(authority) yang memancar atas penguasaan perangkat kompetensinya yang dalam batas tertentu dapat didemontrasikan (observable) dan teruji (measureable), sehingga memungkinkan memperoleh pengakuan pihak yang berwenang (certifiable)</w:t>
      </w:r>
      <w:r w:rsidRPr="00EF6990">
        <w:rPr>
          <w:rFonts w:ascii="Times New Roman" w:hAnsi="Times New Roman" w:cs="Times New Roman"/>
          <w:i/>
          <w:iCs/>
          <w:sz w:val="24"/>
          <w:szCs w:val="24"/>
        </w:rPr>
        <w:t>.</w:t>
      </w:r>
      <w:r w:rsidRPr="000357AA">
        <w:rPr>
          <w:rStyle w:val="FootnoteReference"/>
          <w:rFonts w:ascii="Times New Roman" w:hAnsi="Times New Roman" w:cs="Times New Roman"/>
          <w:sz w:val="24"/>
          <w:szCs w:val="24"/>
        </w:rPr>
        <w:footnoteReference w:id="146"/>
      </w:r>
      <w:r w:rsidRPr="000357AA">
        <w:rPr>
          <w:rFonts w:ascii="Times New Roman" w:hAnsi="Times New Roman" w:cs="Times New Roman"/>
          <w:sz w:val="24"/>
          <w:szCs w:val="24"/>
        </w:rPr>
        <w:t xml:space="preserve"> </w:t>
      </w:r>
    </w:p>
    <w:p w:rsidR="00407955" w:rsidRDefault="00407955" w:rsidP="000357AA">
      <w:pPr>
        <w:spacing w:line="480" w:lineRule="auto"/>
        <w:ind w:left="709" w:firstLine="709"/>
        <w:rPr>
          <w:rFonts w:ascii="Times New Roman" w:hAnsi="Times New Roman" w:cs="Times New Roman"/>
          <w:sz w:val="24"/>
          <w:szCs w:val="24"/>
        </w:rPr>
      </w:pPr>
      <w:r w:rsidRPr="00EF6990">
        <w:rPr>
          <w:rFonts w:ascii="Times New Roman" w:hAnsi="Times New Roman" w:cs="Times New Roman"/>
          <w:sz w:val="24"/>
          <w:szCs w:val="24"/>
        </w:rPr>
        <w:tab/>
        <w:t>Dari penjelasan di atas, tersirat bahwa kompetensi harus dapat ditunjukan dan diuji ketika melakukan suatu pekerjaan tertentu. Kompetensi menghendaki sejumlah kemampuan yang menopang dan menunjangnya dan secara keseluruhan sehingga menjadi satu kesatuan secara terpadu. Menurut Johnson dalam Makmun, Kompetensi itu pada dassarnya ada enam unsur, yaitu: (1</w:t>
      </w:r>
      <w:r w:rsidRPr="00EF6990">
        <w:rPr>
          <w:rFonts w:ascii="Times New Roman" w:hAnsi="Times New Roman" w:cs="Times New Roman"/>
          <w:i/>
          <w:iCs/>
          <w:sz w:val="24"/>
          <w:szCs w:val="24"/>
        </w:rPr>
        <w:t>). Performance component, (2). Subject component, (3). Professional component, (4) Process component, (5) Adjusment component, (6). Attitude component.</w:t>
      </w:r>
      <w:r w:rsidRPr="00EF6990">
        <w:rPr>
          <w:rFonts w:ascii="Times New Roman" w:hAnsi="Times New Roman" w:cs="Times New Roman"/>
          <w:sz w:val="24"/>
          <w:szCs w:val="24"/>
        </w:rPr>
        <w:t xml:space="preserve"> Untuk lebih jelasnya dapat dilihat dalam gambar berikut ini:</w:t>
      </w:r>
      <w:r w:rsidRPr="00EF6990">
        <w:rPr>
          <w:rStyle w:val="FootnoteReference"/>
          <w:rFonts w:ascii="Times New Roman" w:hAnsi="Times New Roman" w:cs="Times New Roman"/>
          <w:sz w:val="24"/>
          <w:szCs w:val="24"/>
        </w:rPr>
        <w:footnoteReference w:id="147"/>
      </w:r>
      <w:r w:rsidRPr="00EF6990">
        <w:rPr>
          <w:rFonts w:ascii="Times New Roman" w:hAnsi="Times New Roman" w:cs="Times New Roman"/>
          <w:sz w:val="24"/>
          <w:szCs w:val="24"/>
        </w:rPr>
        <w:t xml:space="preserve"> </w:t>
      </w:r>
    </w:p>
    <w:p w:rsidR="000357AA" w:rsidRDefault="000357AA" w:rsidP="008C1067">
      <w:pPr>
        <w:pStyle w:val="ListParagraph"/>
        <w:spacing w:line="480" w:lineRule="auto"/>
        <w:ind w:left="709" w:firstLine="0"/>
        <w:jc w:val="center"/>
        <w:rPr>
          <w:rFonts w:ascii="Times New Roman" w:hAnsi="Times New Roman" w:cs="Times New Roman"/>
          <w:b/>
          <w:bCs/>
          <w:iCs/>
          <w:sz w:val="24"/>
          <w:szCs w:val="24"/>
        </w:rPr>
      </w:pPr>
    </w:p>
    <w:p w:rsidR="000357AA" w:rsidRDefault="000357AA" w:rsidP="008C1067">
      <w:pPr>
        <w:pStyle w:val="ListParagraph"/>
        <w:spacing w:line="480" w:lineRule="auto"/>
        <w:ind w:left="709" w:firstLine="0"/>
        <w:jc w:val="center"/>
        <w:rPr>
          <w:rFonts w:ascii="Times New Roman" w:hAnsi="Times New Roman" w:cs="Times New Roman"/>
          <w:b/>
          <w:bCs/>
          <w:iCs/>
          <w:sz w:val="24"/>
          <w:szCs w:val="24"/>
        </w:rPr>
      </w:pPr>
    </w:p>
    <w:p w:rsidR="000357AA" w:rsidRDefault="000357AA" w:rsidP="008C1067">
      <w:pPr>
        <w:pStyle w:val="ListParagraph"/>
        <w:spacing w:line="480" w:lineRule="auto"/>
        <w:ind w:left="709" w:firstLine="0"/>
        <w:jc w:val="center"/>
        <w:rPr>
          <w:rFonts w:ascii="Times New Roman" w:hAnsi="Times New Roman" w:cs="Times New Roman"/>
          <w:b/>
          <w:bCs/>
          <w:iCs/>
          <w:sz w:val="24"/>
          <w:szCs w:val="24"/>
        </w:rPr>
      </w:pPr>
    </w:p>
    <w:p w:rsidR="000357AA" w:rsidRDefault="000357AA" w:rsidP="008C1067">
      <w:pPr>
        <w:pStyle w:val="ListParagraph"/>
        <w:spacing w:line="480" w:lineRule="auto"/>
        <w:ind w:left="709" w:firstLine="0"/>
        <w:jc w:val="center"/>
        <w:rPr>
          <w:rFonts w:ascii="Times New Roman" w:hAnsi="Times New Roman" w:cs="Times New Roman"/>
          <w:b/>
          <w:bCs/>
          <w:iCs/>
          <w:sz w:val="24"/>
          <w:szCs w:val="24"/>
        </w:rPr>
      </w:pPr>
    </w:p>
    <w:p w:rsidR="00407955" w:rsidRPr="00EF6990" w:rsidRDefault="008C1067" w:rsidP="00407955">
      <w:pPr>
        <w:spacing w:line="480" w:lineRule="auto"/>
        <w:ind w:left="0" w:firstLine="709"/>
        <w:jc w:val="center"/>
        <w:rPr>
          <w:rFonts w:ascii="Times New Roman" w:hAnsi="Times New Roman" w:cs="Times New Roman"/>
          <w:sz w:val="24"/>
          <w:szCs w:val="24"/>
        </w:rPr>
      </w:pPr>
      <w:r w:rsidRPr="00EF6990">
        <w:rPr>
          <w:rFonts w:ascii="Times New Roman" w:hAnsi="Times New Roman" w:cs="Times New Roman"/>
          <w:sz w:val="24"/>
          <w:szCs w:val="24"/>
          <w:lang w:val="id-ID"/>
        </w:rPr>
        <w:object w:dxaOrig="7195" w:dyaOrig="5396">
          <v:shape id="_x0000_i1026" type="#_x0000_t75" style="width:280.05pt;height:189.35pt" o:ole="">
            <v:imagedata r:id="rId15" o:title=""/>
          </v:shape>
          <o:OLEObject Type="Embed" ProgID="PowerPoint.Slide.12" ShapeID="_x0000_i1026" DrawAspect="Content" ObjectID="_1594989769" r:id="rId16"/>
        </w:object>
      </w:r>
    </w:p>
    <w:p w:rsidR="000357AA" w:rsidRPr="000357AA" w:rsidRDefault="000357AA" w:rsidP="000357AA">
      <w:pPr>
        <w:pStyle w:val="ListParagraph"/>
        <w:spacing w:line="480" w:lineRule="auto"/>
        <w:ind w:left="709" w:firstLine="0"/>
        <w:jc w:val="center"/>
        <w:rPr>
          <w:rFonts w:ascii="Times New Roman" w:hAnsi="Times New Roman" w:cs="Times New Roman"/>
          <w:iCs/>
          <w:sz w:val="24"/>
          <w:szCs w:val="24"/>
        </w:rPr>
      </w:pPr>
      <w:r w:rsidRPr="000357AA">
        <w:rPr>
          <w:rFonts w:ascii="Times New Roman" w:hAnsi="Times New Roman" w:cs="Times New Roman"/>
          <w:iCs/>
          <w:sz w:val="24"/>
          <w:szCs w:val="24"/>
        </w:rPr>
        <w:t>Gambar</w:t>
      </w:r>
      <w:r w:rsidRPr="000357AA">
        <w:rPr>
          <w:rFonts w:ascii="Times New Roman" w:hAnsi="Times New Roman" w:cs="Times New Roman"/>
          <w:iCs/>
          <w:sz w:val="24"/>
          <w:szCs w:val="24"/>
          <w:lang w:val="id-ID"/>
        </w:rPr>
        <w:t xml:space="preserve"> 7. </w:t>
      </w:r>
      <w:r w:rsidRPr="000357AA">
        <w:rPr>
          <w:rFonts w:ascii="Times New Roman" w:hAnsi="Times New Roman" w:cs="Times New Roman"/>
          <w:iCs/>
          <w:sz w:val="24"/>
          <w:szCs w:val="24"/>
        </w:rPr>
        <w:t xml:space="preserve"> Model Struktural Perangkat Komponen Kompetensi</w:t>
      </w:r>
    </w:p>
    <w:p w:rsidR="00407955" w:rsidRPr="00EF6990" w:rsidRDefault="00407955" w:rsidP="000357AA">
      <w:pPr>
        <w:pStyle w:val="ListParagraph"/>
        <w:spacing w:line="480" w:lineRule="auto"/>
        <w:ind w:left="709" w:firstLine="0"/>
        <w:rPr>
          <w:rFonts w:ascii="Times New Roman" w:hAnsi="Times New Roman" w:cs="Times New Roman"/>
          <w:sz w:val="24"/>
          <w:szCs w:val="24"/>
        </w:rPr>
      </w:pPr>
      <w:r w:rsidRPr="00EF6990">
        <w:rPr>
          <w:rFonts w:ascii="Times New Roman" w:hAnsi="Times New Roman" w:cs="Times New Roman"/>
          <w:sz w:val="24"/>
          <w:szCs w:val="24"/>
        </w:rPr>
        <w:t>Berdasarkan gambar di atas bahwa:</w:t>
      </w:r>
    </w:p>
    <w:p w:rsidR="00407955" w:rsidRPr="000357AA" w:rsidRDefault="00407955" w:rsidP="000357AA">
      <w:pPr>
        <w:pStyle w:val="ListParagraph"/>
        <w:spacing w:line="480" w:lineRule="auto"/>
        <w:ind w:left="709" w:firstLine="0"/>
        <w:rPr>
          <w:rFonts w:ascii="Times New Roman" w:hAnsi="Times New Roman" w:cs="Times New Roman"/>
          <w:sz w:val="24"/>
          <w:szCs w:val="24"/>
        </w:rPr>
      </w:pPr>
      <w:r w:rsidRPr="00EF6990">
        <w:rPr>
          <w:rFonts w:ascii="Times New Roman" w:hAnsi="Times New Roman" w:cs="Times New Roman"/>
          <w:sz w:val="24"/>
          <w:szCs w:val="24"/>
        </w:rPr>
        <w:t xml:space="preserve">Komponen A, merupakan kompetensi syarat </w:t>
      </w:r>
      <w:r w:rsidRPr="000357AA">
        <w:rPr>
          <w:rFonts w:ascii="Times New Roman" w:hAnsi="Times New Roman" w:cs="Times New Roman"/>
          <w:sz w:val="24"/>
          <w:szCs w:val="24"/>
        </w:rPr>
        <w:t>(enabling competencies)</w:t>
      </w:r>
      <w:r w:rsidRPr="00EF6990">
        <w:rPr>
          <w:rFonts w:ascii="Times New Roman" w:hAnsi="Times New Roman" w:cs="Times New Roman"/>
          <w:sz w:val="24"/>
          <w:szCs w:val="24"/>
        </w:rPr>
        <w:t xml:space="preserve"> yang paling esensial dan fundamental ialah unsur kepribadian dan sikap profesional. Komponen B, merupakan kompetensi prasarat inti pertama </w:t>
      </w:r>
      <w:r w:rsidRPr="000357AA">
        <w:rPr>
          <w:rFonts w:ascii="Times New Roman" w:hAnsi="Times New Roman" w:cs="Times New Roman"/>
          <w:sz w:val="24"/>
          <w:szCs w:val="24"/>
        </w:rPr>
        <w:t>(enabling core competencies)</w:t>
      </w:r>
      <w:r w:rsidRPr="00EF6990">
        <w:rPr>
          <w:rFonts w:ascii="Times New Roman" w:hAnsi="Times New Roman" w:cs="Times New Roman"/>
          <w:sz w:val="24"/>
          <w:szCs w:val="24"/>
        </w:rPr>
        <w:t xml:space="preserve"> ialah unsure wawasan dan pemahaman landasan filosofi dan Ilmu mendidik serta hakekat peserta didik. Komponen C, merupakan kompetensi prasyarat inti kedua ialah unsur penguasaan hakikat, dan substansi bahan ajar secara mendalam dan komprehensif dan strategi, metodologi/teknologi pembelajarannya. Komponen D, merupakan kompetensi prasyarat pendukung utama pertama ialah unsure kemampuan </w:t>
      </w:r>
      <w:r w:rsidRPr="00EF6990">
        <w:rPr>
          <w:rFonts w:ascii="Times New Roman" w:hAnsi="Times New Roman" w:cs="Times New Roman"/>
          <w:i/>
          <w:iCs/>
          <w:sz w:val="24"/>
          <w:szCs w:val="24"/>
        </w:rPr>
        <w:t>internal processing</w:t>
      </w:r>
      <w:r w:rsidRPr="00EF6990">
        <w:rPr>
          <w:rFonts w:ascii="Times New Roman" w:hAnsi="Times New Roman" w:cs="Times New Roman"/>
          <w:sz w:val="24"/>
          <w:szCs w:val="24"/>
        </w:rPr>
        <w:t xml:space="preserve"> yang mencakup proses dan pola fikir kreatif dan pemecahan masalah serta kecerdasan emosional dan pengendalian diri. Komponen E, merupakan kompetensi prasyarat pendukung kedua, ialah unsur kemampuan pemahaman sosial dan kemahiran penyesuaian diri dengan lingkungan tugasnya. Komponen F, merupakan kompetensi inti </w:t>
      </w:r>
      <w:r w:rsidRPr="000357AA">
        <w:rPr>
          <w:rFonts w:ascii="Times New Roman" w:hAnsi="Times New Roman" w:cs="Times New Roman"/>
          <w:sz w:val="24"/>
          <w:szCs w:val="24"/>
        </w:rPr>
        <w:lastRenderedPageBreak/>
        <w:t xml:space="preserve">(core competencies) yang merupakan unsur tampilan kemahiran praksis kinerja (performance competencies) sesuai dengan bidang keahliannya. </w:t>
      </w:r>
    </w:p>
    <w:p w:rsidR="00407955" w:rsidRPr="00EF6990" w:rsidRDefault="00407955" w:rsidP="000357AA">
      <w:pPr>
        <w:pStyle w:val="ListParagraph"/>
        <w:spacing w:line="480" w:lineRule="auto"/>
        <w:ind w:left="709" w:firstLine="709"/>
        <w:rPr>
          <w:rFonts w:ascii="Times New Roman" w:hAnsi="Times New Roman" w:cs="Times New Roman"/>
          <w:i/>
          <w:iCs/>
          <w:sz w:val="24"/>
          <w:szCs w:val="24"/>
        </w:rPr>
      </w:pPr>
      <w:r w:rsidRPr="00EF6990">
        <w:rPr>
          <w:rFonts w:ascii="Times New Roman" w:hAnsi="Times New Roman" w:cs="Times New Roman"/>
          <w:sz w:val="24"/>
          <w:szCs w:val="24"/>
        </w:rPr>
        <w:t>Menurut Saud dari enam unsur yang membangun secara utuh seperangkat kompetensi dalam suatu keahlian atau keprofesian itu pada dasarnya dapat diidentifikasikan ke dalam dua gugus kompetensi, yaitu</w:t>
      </w:r>
      <w:r w:rsidRPr="00EF6990">
        <w:rPr>
          <w:rFonts w:ascii="Times New Roman" w:hAnsi="Times New Roman" w:cs="Times New Roman"/>
          <w:i/>
          <w:iCs/>
          <w:sz w:val="24"/>
          <w:szCs w:val="24"/>
        </w:rPr>
        <w:t xml:space="preserve">:   Generic competencies (Performance competencies) </w:t>
      </w:r>
      <w:r w:rsidRPr="00EF6990">
        <w:rPr>
          <w:rFonts w:ascii="Times New Roman" w:hAnsi="Times New Roman" w:cs="Times New Roman"/>
          <w:sz w:val="24"/>
          <w:szCs w:val="24"/>
        </w:rPr>
        <w:t>dan</w:t>
      </w:r>
      <w:r w:rsidRPr="00EF6990">
        <w:rPr>
          <w:rFonts w:ascii="Times New Roman" w:hAnsi="Times New Roman" w:cs="Times New Roman"/>
          <w:i/>
          <w:iCs/>
          <w:sz w:val="24"/>
          <w:szCs w:val="24"/>
        </w:rPr>
        <w:t xml:space="preserve"> enabling competencies.</w:t>
      </w:r>
      <w:r w:rsidRPr="00EF6990">
        <w:rPr>
          <w:rStyle w:val="FootnoteReference"/>
          <w:rFonts w:ascii="Times New Roman" w:hAnsi="Times New Roman" w:cs="Times New Roman"/>
          <w:i/>
          <w:iCs/>
          <w:sz w:val="24"/>
          <w:szCs w:val="24"/>
        </w:rPr>
        <w:footnoteReference w:id="148"/>
      </w:r>
      <w:r w:rsidRPr="00EF6990">
        <w:rPr>
          <w:rFonts w:ascii="Times New Roman" w:hAnsi="Times New Roman" w:cs="Times New Roman"/>
          <w:i/>
          <w:iCs/>
          <w:sz w:val="24"/>
          <w:szCs w:val="24"/>
        </w:rPr>
        <w:t xml:space="preserve"> </w:t>
      </w:r>
    </w:p>
    <w:p w:rsidR="00407955" w:rsidRPr="000357AA" w:rsidRDefault="00407955" w:rsidP="000357AA">
      <w:pPr>
        <w:pStyle w:val="ListParagraph"/>
        <w:spacing w:line="480" w:lineRule="auto"/>
        <w:ind w:left="709" w:firstLine="709"/>
        <w:rPr>
          <w:rFonts w:ascii="Times New Roman" w:hAnsi="Times New Roman" w:cs="Times New Roman"/>
          <w:sz w:val="24"/>
          <w:szCs w:val="24"/>
        </w:rPr>
      </w:pPr>
      <w:r w:rsidRPr="00EF6990">
        <w:rPr>
          <w:rFonts w:ascii="Times New Roman" w:hAnsi="Times New Roman" w:cs="Times New Roman"/>
          <w:sz w:val="24"/>
          <w:szCs w:val="24"/>
        </w:rPr>
        <w:t xml:space="preserve">Gugus pertama disebut </w:t>
      </w:r>
      <w:r w:rsidRPr="00EF6990">
        <w:rPr>
          <w:rFonts w:ascii="Times New Roman" w:hAnsi="Times New Roman" w:cs="Times New Roman"/>
          <w:i/>
          <w:iCs/>
          <w:sz w:val="24"/>
          <w:szCs w:val="24"/>
        </w:rPr>
        <w:t>generic competencies</w:t>
      </w:r>
      <w:r w:rsidRPr="00EF6990">
        <w:rPr>
          <w:rFonts w:ascii="Times New Roman" w:hAnsi="Times New Roman" w:cs="Times New Roman"/>
          <w:sz w:val="24"/>
          <w:szCs w:val="24"/>
        </w:rPr>
        <w:t xml:space="preserve"> artinya bahwa perangkat kompetensi yang mesti ada pada suatu bidang pekerjaan profesional tertentu, karena justru dengan adanya perangkat kompetensi inilah dapat dibedakan dari jenis dan atau bidang pekerjaan profesional lainnya. Dalam</w:t>
      </w:r>
      <w:r w:rsidRPr="000357AA">
        <w:rPr>
          <w:rFonts w:ascii="Times New Roman" w:hAnsi="Times New Roman" w:cs="Times New Roman"/>
          <w:sz w:val="24"/>
          <w:szCs w:val="24"/>
        </w:rPr>
        <w:t xml:space="preserve"> kontek pendidikan, khususnya pekerjaan guru (teaching competencies) berbeda dengan pekerjaan konselor sekolah (counseling competencies) dan tentu akan berbeda pula dengan pekerjaan manajer sekolah (managerial competencies). </w:t>
      </w:r>
    </w:p>
    <w:p w:rsidR="00407955" w:rsidRPr="00EF6990" w:rsidRDefault="00407955" w:rsidP="000357AA">
      <w:pPr>
        <w:pStyle w:val="ListParagraph"/>
        <w:spacing w:line="480" w:lineRule="auto"/>
        <w:ind w:left="709" w:firstLine="709"/>
        <w:rPr>
          <w:rFonts w:ascii="Times New Roman" w:hAnsi="Times New Roman" w:cs="Times New Roman"/>
          <w:i/>
          <w:iCs/>
          <w:sz w:val="24"/>
          <w:szCs w:val="24"/>
        </w:rPr>
      </w:pPr>
      <w:r w:rsidRPr="00EF6990">
        <w:rPr>
          <w:rFonts w:ascii="Times New Roman" w:hAnsi="Times New Roman" w:cs="Times New Roman"/>
          <w:sz w:val="24"/>
          <w:szCs w:val="24"/>
        </w:rPr>
        <w:t xml:space="preserve">Oleh karena itu maka rincian jumlah perangkat </w:t>
      </w:r>
      <w:r w:rsidRPr="00EF6990">
        <w:rPr>
          <w:rFonts w:ascii="Times New Roman" w:hAnsi="Times New Roman" w:cs="Times New Roman"/>
          <w:i/>
          <w:iCs/>
          <w:sz w:val="24"/>
          <w:szCs w:val="24"/>
        </w:rPr>
        <w:t>generic competencies</w:t>
      </w:r>
      <w:r w:rsidRPr="00EF6990">
        <w:rPr>
          <w:rFonts w:ascii="Times New Roman" w:hAnsi="Times New Roman" w:cs="Times New Roman"/>
          <w:sz w:val="24"/>
          <w:szCs w:val="24"/>
        </w:rPr>
        <w:t xml:space="preserve"> itu bervariasi secara konstektual untuk guru SD berbeda dengan guru SMA bahkan di suatu Negara berbeda dengan di Negara lainnya. Namun demikian, ketika kita membicarakan kompetensi secara umum, kita menemukan titik kesamaannya </w:t>
      </w:r>
      <w:r w:rsidRPr="000357AA">
        <w:rPr>
          <w:rFonts w:ascii="Times New Roman" w:hAnsi="Times New Roman" w:cs="Times New Roman"/>
          <w:sz w:val="24"/>
          <w:szCs w:val="24"/>
        </w:rPr>
        <w:t>(common competencies)</w:t>
      </w:r>
      <w:r w:rsidRPr="00EF6990">
        <w:rPr>
          <w:rFonts w:ascii="Times New Roman" w:hAnsi="Times New Roman" w:cs="Times New Roman"/>
          <w:i/>
          <w:iCs/>
          <w:sz w:val="24"/>
          <w:szCs w:val="24"/>
        </w:rPr>
        <w:t>.</w:t>
      </w:r>
    </w:p>
    <w:p w:rsidR="00407955" w:rsidRPr="00EF6990" w:rsidRDefault="00407955" w:rsidP="00407955">
      <w:pPr>
        <w:pStyle w:val="ListParagraph"/>
        <w:spacing w:line="480" w:lineRule="auto"/>
        <w:ind w:left="709" w:firstLine="709"/>
        <w:rPr>
          <w:rFonts w:ascii="Times New Roman" w:hAnsi="Times New Roman" w:cs="Times New Roman"/>
          <w:sz w:val="24"/>
          <w:szCs w:val="24"/>
        </w:rPr>
      </w:pPr>
      <w:r w:rsidRPr="00EF6990">
        <w:rPr>
          <w:rFonts w:ascii="Times New Roman" w:hAnsi="Times New Roman" w:cs="Times New Roman"/>
          <w:sz w:val="24"/>
          <w:szCs w:val="24"/>
        </w:rPr>
        <w:t xml:space="preserve">Gugus kedua disebut </w:t>
      </w:r>
      <w:r w:rsidRPr="00EF6990">
        <w:rPr>
          <w:rFonts w:ascii="Times New Roman" w:hAnsi="Times New Roman" w:cs="Times New Roman"/>
          <w:i/>
          <w:iCs/>
          <w:sz w:val="24"/>
          <w:szCs w:val="24"/>
        </w:rPr>
        <w:t>enabling competencies</w:t>
      </w:r>
      <w:r w:rsidRPr="00EF6990">
        <w:rPr>
          <w:rFonts w:ascii="Times New Roman" w:hAnsi="Times New Roman" w:cs="Times New Roman"/>
          <w:sz w:val="24"/>
          <w:szCs w:val="24"/>
        </w:rPr>
        <w:t xml:space="preserve"> karena merupakan prasyarat untuk memungkinkan dapat dilakukannya </w:t>
      </w:r>
      <w:r w:rsidRPr="00EF6990">
        <w:rPr>
          <w:rFonts w:ascii="Times New Roman" w:hAnsi="Times New Roman" w:cs="Times New Roman"/>
          <w:i/>
          <w:iCs/>
          <w:sz w:val="24"/>
          <w:szCs w:val="24"/>
        </w:rPr>
        <w:t>generic competencies</w:t>
      </w:r>
      <w:r w:rsidRPr="00EF6990">
        <w:rPr>
          <w:rFonts w:ascii="Times New Roman" w:hAnsi="Times New Roman" w:cs="Times New Roman"/>
          <w:sz w:val="24"/>
          <w:szCs w:val="24"/>
        </w:rPr>
        <w:t xml:space="preserve">. </w:t>
      </w:r>
      <w:r w:rsidRPr="00EF6990">
        <w:rPr>
          <w:rFonts w:ascii="Times New Roman" w:hAnsi="Times New Roman" w:cs="Times New Roman"/>
          <w:sz w:val="24"/>
          <w:szCs w:val="24"/>
        </w:rPr>
        <w:lastRenderedPageBreak/>
        <w:t xml:space="preserve">Tanpa menunjukan penguasaan secara memadai </w:t>
      </w:r>
      <w:r w:rsidRPr="003C66A6">
        <w:rPr>
          <w:rFonts w:ascii="Times New Roman" w:hAnsi="Times New Roman" w:cs="Times New Roman"/>
          <w:sz w:val="24"/>
          <w:szCs w:val="24"/>
        </w:rPr>
        <w:t>(proficiency)</w:t>
      </w:r>
      <w:r w:rsidRPr="00EF6990">
        <w:rPr>
          <w:rFonts w:ascii="Times New Roman" w:hAnsi="Times New Roman" w:cs="Times New Roman"/>
          <w:sz w:val="24"/>
          <w:szCs w:val="24"/>
        </w:rPr>
        <w:t xml:space="preserve"> atas perangkat </w:t>
      </w:r>
      <w:r w:rsidRPr="00EF6990">
        <w:rPr>
          <w:rFonts w:ascii="Times New Roman" w:hAnsi="Times New Roman" w:cs="Times New Roman"/>
          <w:i/>
          <w:iCs/>
          <w:sz w:val="24"/>
          <w:szCs w:val="24"/>
        </w:rPr>
        <w:t>enabling competencies</w:t>
      </w:r>
      <w:r w:rsidRPr="00EF6990">
        <w:rPr>
          <w:rFonts w:ascii="Times New Roman" w:hAnsi="Times New Roman" w:cs="Times New Roman"/>
          <w:sz w:val="24"/>
          <w:szCs w:val="24"/>
        </w:rPr>
        <w:t xml:space="preserve"> itu mustahil dapat menguasai </w:t>
      </w:r>
      <w:r w:rsidRPr="00EF6990">
        <w:rPr>
          <w:rFonts w:ascii="Times New Roman" w:hAnsi="Times New Roman" w:cs="Times New Roman"/>
          <w:i/>
          <w:iCs/>
          <w:sz w:val="24"/>
          <w:szCs w:val="24"/>
        </w:rPr>
        <w:t>generic competencies.</w:t>
      </w:r>
      <w:r w:rsidRPr="00EF6990">
        <w:rPr>
          <w:rFonts w:ascii="Times New Roman" w:hAnsi="Times New Roman" w:cs="Times New Roman"/>
          <w:sz w:val="24"/>
          <w:szCs w:val="24"/>
        </w:rPr>
        <w:t xml:space="preserve"> </w:t>
      </w:r>
    </w:p>
    <w:p w:rsidR="00407955" w:rsidRPr="00EF6990" w:rsidRDefault="00407955" w:rsidP="00721328">
      <w:pPr>
        <w:pStyle w:val="ListParagraph"/>
        <w:spacing w:line="480" w:lineRule="auto"/>
        <w:ind w:left="709" w:firstLine="709"/>
        <w:rPr>
          <w:rFonts w:ascii="Times New Roman" w:hAnsi="Times New Roman" w:cs="Times New Roman"/>
          <w:sz w:val="24"/>
          <w:szCs w:val="24"/>
        </w:rPr>
      </w:pPr>
      <w:r w:rsidRPr="00EF6990">
        <w:rPr>
          <w:rFonts w:ascii="Times New Roman" w:hAnsi="Times New Roman" w:cs="Times New Roman"/>
          <w:sz w:val="24"/>
          <w:szCs w:val="24"/>
        </w:rPr>
        <w:t xml:space="preserve">Selanjutnya Saud menyatakan bahwa gugus perangkat kompetensi pertama pada dasarnya akan diperoleh dan terbina serta tumbuh kembang melalui praktek pengalaman lapangan </w:t>
      </w:r>
      <w:r w:rsidRPr="00721328">
        <w:rPr>
          <w:rFonts w:ascii="Times New Roman" w:hAnsi="Times New Roman" w:cs="Times New Roman"/>
          <w:sz w:val="24"/>
          <w:szCs w:val="24"/>
        </w:rPr>
        <w:t>(field training)</w:t>
      </w:r>
      <w:r w:rsidRPr="00EF6990">
        <w:rPr>
          <w:rFonts w:ascii="Times New Roman" w:hAnsi="Times New Roman" w:cs="Times New Roman"/>
          <w:sz w:val="24"/>
          <w:szCs w:val="24"/>
        </w:rPr>
        <w:t xml:space="preserve"> yang terstruktur dan terawasi secara memadai dalam waktu tertentu (1-2 tahun). Nampak jelas, untuk memperoleh pengalaman lapangan itu, hanya dimungkinkan setelah enabling competencies terselesaikan lebih dahulu, yang lazimnya juga dilakukan melalui program perkuliahan biasa. Namun, patut dicatat pula bahwa beberapa perangkat komponen prasyarat tertentu </w:t>
      </w:r>
      <w:r w:rsidRPr="00721328">
        <w:rPr>
          <w:rFonts w:ascii="Times New Roman" w:hAnsi="Times New Roman" w:cs="Times New Roman"/>
          <w:sz w:val="24"/>
          <w:szCs w:val="24"/>
        </w:rPr>
        <w:t>(process, adjustment dan attitudes</w:t>
      </w:r>
      <w:r w:rsidRPr="00EF6990">
        <w:rPr>
          <w:rFonts w:ascii="Times New Roman" w:hAnsi="Times New Roman" w:cs="Times New Roman"/>
          <w:sz w:val="24"/>
          <w:szCs w:val="24"/>
        </w:rPr>
        <w:t>) lazimnya tidak merupakan program perkuliahan atau studi tersendiri, melainkan terbentuk melalui berbagai kegiatan pendukung dalam bentuk pelatihan dan pengalaman dilapangan.</w:t>
      </w:r>
      <w:r w:rsidRPr="00EF6990">
        <w:rPr>
          <w:rStyle w:val="FootnoteReference"/>
          <w:rFonts w:ascii="Times New Roman" w:hAnsi="Times New Roman" w:cs="Times New Roman"/>
          <w:sz w:val="24"/>
          <w:szCs w:val="24"/>
        </w:rPr>
        <w:footnoteReference w:id="149"/>
      </w:r>
      <w:r w:rsidRPr="00EF6990">
        <w:rPr>
          <w:rFonts w:ascii="Times New Roman" w:hAnsi="Times New Roman" w:cs="Times New Roman"/>
          <w:sz w:val="24"/>
          <w:szCs w:val="24"/>
        </w:rPr>
        <w:t xml:space="preserve"> </w:t>
      </w:r>
    </w:p>
    <w:p w:rsidR="00407955" w:rsidRPr="00EF6990" w:rsidRDefault="00407955" w:rsidP="00721328">
      <w:pPr>
        <w:pStyle w:val="ListParagraph"/>
        <w:spacing w:line="480" w:lineRule="auto"/>
        <w:ind w:left="709" w:firstLine="851"/>
        <w:rPr>
          <w:rFonts w:ascii="Times New Roman" w:hAnsi="Times New Roman" w:cs="Times New Roman"/>
          <w:sz w:val="24"/>
          <w:szCs w:val="24"/>
        </w:rPr>
      </w:pPr>
      <w:r w:rsidRPr="00EF6990">
        <w:rPr>
          <w:rFonts w:ascii="Times New Roman" w:hAnsi="Times New Roman" w:cs="Times New Roman"/>
          <w:sz w:val="24"/>
          <w:szCs w:val="24"/>
        </w:rPr>
        <w:t xml:space="preserve">Dari berbagai penjelasan di atas jelaslah bahwa Kompetensi meliputi pengetahuan, pemahaman, keterampilan, nilai, sikap dan minat. Kompetensi digunakan untuk melakukan penilaian terhadap kinerja, memberikan indikasi yang jelas tentang keberhasilan dalam kegiatan pengembangan, membentuk sistem pengembangan dan dapat digunakan untuk menyusun uraian tugas seseorang. </w:t>
      </w:r>
    </w:p>
    <w:p w:rsidR="00407955" w:rsidRDefault="00407955" w:rsidP="008E0BF7">
      <w:pPr>
        <w:pStyle w:val="ListParagraph"/>
        <w:ind w:left="851" w:firstLine="850"/>
        <w:rPr>
          <w:rFonts w:ascii="Times New Roman" w:hAnsi="Times New Roman" w:cs="Times New Roman"/>
          <w:sz w:val="24"/>
          <w:szCs w:val="24"/>
        </w:rPr>
      </w:pPr>
    </w:p>
    <w:p w:rsidR="00721328" w:rsidRDefault="00721328" w:rsidP="008E0BF7">
      <w:pPr>
        <w:pStyle w:val="ListParagraph"/>
        <w:ind w:left="851" w:firstLine="850"/>
        <w:rPr>
          <w:rFonts w:ascii="Times New Roman" w:hAnsi="Times New Roman" w:cs="Times New Roman"/>
          <w:sz w:val="24"/>
          <w:szCs w:val="24"/>
        </w:rPr>
      </w:pPr>
    </w:p>
    <w:p w:rsidR="00721328" w:rsidRPr="00EF6990" w:rsidRDefault="00721328" w:rsidP="008E0BF7">
      <w:pPr>
        <w:pStyle w:val="ListParagraph"/>
        <w:ind w:left="851" w:firstLine="850"/>
        <w:rPr>
          <w:rFonts w:ascii="Times New Roman" w:hAnsi="Times New Roman" w:cs="Times New Roman"/>
          <w:sz w:val="24"/>
          <w:szCs w:val="24"/>
        </w:rPr>
      </w:pPr>
    </w:p>
    <w:p w:rsidR="00407955" w:rsidRPr="00EF6990" w:rsidRDefault="00407955" w:rsidP="002F2D08">
      <w:pPr>
        <w:pStyle w:val="ListParagraph"/>
        <w:numPr>
          <w:ilvl w:val="0"/>
          <w:numId w:val="28"/>
        </w:numPr>
        <w:spacing w:line="480" w:lineRule="auto"/>
        <w:ind w:left="1134" w:hanging="283"/>
        <w:rPr>
          <w:rFonts w:ascii="Times New Roman" w:hAnsi="Times New Roman" w:cs="Times New Roman"/>
          <w:b/>
          <w:bCs/>
          <w:sz w:val="24"/>
          <w:szCs w:val="24"/>
        </w:rPr>
      </w:pPr>
      <w:r w:rsidRPr="00EF6990">
        <w:rPr>
          <w:rFonts w:ascii="Times New Roman" w:hAnsi="Times New Roman" w:cs="Times New Roman"/>
          <w:b/>
          <w:bCs/>
          <w:sz w:val="24"/>
          <w:szCs w:val="24"/>
        </w:rPr>
        <w:lastRenderedPageBreak/>
        <w:t>Kompetensi   Guru</w:t>
      </w:r>
    </w:p>
    <w:p w:rsidR="00407955" w:rsidRPr="00EF6990" w:rsidRDefault="00407955" w:rsidP="00721328">
      <w:pPr>
        <w:pStyle w:val="ListParagraph"/>
        <w:spacing w:line="480" w:lineRule="auto"/>
        <w:ind w:left="1134" w:firstLine="851"/>
        <w:rPr>
          <w:rFonts w:ascii="Times New Roman" w:hAnsi="Times New Roman" w:cs="Times New Roman"/>
          <w:sz w:val="24"/>
          <w:szCs w:val="24"/>
        </w:rPr>
      </w:pPr>
      <w:r w:rsidRPr="00EF6990">
        <w:rPr>
          <w:rFonts w:ascii="Times New Roman" w:hAnsi="Times New Roman" w:cs="Times New Roman"/>
          <w:sz w:val="24"/>
          <w:szCs w:val="24"/>
        </w:rPr>
        <w:t>Menurut Barlow kompetensi guru adalah “</w:t>
      </w:r>
      <w:r w:rsidRPr="00EF6990">
        <w:rPr>
          <w:rFonts w:ascii="Times New Roman" w:hAnsi="Times New Roman" w:cs="Times New Roman"/>
          <w:i/>
          <w:iCs/>
          <w:sz w:val="24"/>
          <w:szCs w:val="24"/>
        </w:rPr>
        <w:t>the ability of teacher to responsibly perform his or her duties appropriately”</w:t>
      </w:r>
      <w:r w:rsidRPr="00EF6990">
        <w:rPr>
          <w:rFonts w:ascii="Times New Roman" w:hAnsi="Times New Roman" w:cs="Times New Roman"/>
          <w:sz w:val="24"/>
          <w:szCs w:val="24"/>
        </w:rPr>
        <w:t>.</w:t>
      </w:r>
      <w:r w:rsidRPr="00EF6990">
        <w:rPr>
          <w:rStyle w:val="FootnoteReference"/>
          <w:rFonts w:ascii="Times New Roman" w:hAnsi="Times New Roman" w:cs="Times New Roman"/>
          <w:sz w:val="24"/>
          <w:szCs w:val="24"/>
        </w:rPr>
        <w:footnoteReference w:id="150"/>
      </w:r>
      <w:r w:rsidRPr="00EF6990">
        <w:rPr>
          <w:rFonts w:ascii="Times New Roman" w:hAnsi="Times New Roman" w:cs="Times New Roman"/>
          <w:sz w:val="24"/>
          <w:szCs w:val="24"/>
        </w:rPr>
        <w:t xml:space="preserve"> Artinya kompetensi guru merupakan kemampuan guru dalam melaksanakan kewajiban-kewajibannya secara bertanggung jawab dan layak. Jadi kemampuan ini meliputi kewenangan guru dalam menjalankan profesi keguruannya.  </w:t>
      </w:r>
    </w:p>
    <w:p w:rsidR="00407955" w:rsidRPr="00EF6990" w:rsidRDefault="00407955" w:rsidP="00721328">
      <w:pPr>
        <w:pStyle w:val="ListParagraph"/>
        <w:spacing w:line="480" w:lineRule="auto"/>
        <w:ind w:left="1134" w:firstLine="851"/>
        <w:rPr>
          <w:rFonts w:ascii="Times New Roman" w:hAnsi="Times New Roman" w:cs="Times New Roman"/>
          <w:sz w:val="24"/>
          <w:szCs w:val="24"/>
        </w:rPr>
      </w:pPr>
      <w:r w:rsidRPr="00EF6990">
        <w:rPr>
          <w:rFonts w:ascii="Times New Roman" w:hAnsi="Times New Roman" w:cs="Times New Roman"/>
          <w:sz w:val="24"/>
          <w:szCs w:val="24"/>
        </w:rPr>
        <w:t>Suhertian memandang kompetensi guru merupakan “kemampuan melakukan tugas mengajar dan mendidik yang diperoleh melalui pendidikan dan latihan”.</w:t>
      </w:r>
      <w:r w:rsidRPr="00EF6990">
        <w:rPr>
          <w:rStyle w:val="FootnoteReference"/>
          <w:rFonts w:ascii="Times New Roman" w:hAnsi="Times New Roman" w:cs="Times New Roman"/>
          <w:sz w:val="24"/>
          <w:szCs w:val="24"/>
        </w:rPr>
        <w:footnoteReference w:id="151"/>
      </w:r>
    </w:p>
    <w:p w:rsidR="00407955" w:rsidRPr="00EF6990" w:rsidRDefault="00407955" w:rsidP="00407955">
      <w:pPr>
        <w:pStyle w:val="ListParagraph"/>
        <w:spacing w:line="480" w:lineRule="auto"/>
        <w:ind w:left="1134" w:firstLine="851"/>
        <w:rPr>
          <w:rFonts w:ascii="Times New Roman" w:hAnsi="Times New Roman" w:cs="Times New Roman"/>
          <w:sz w:val="24"/>
          <w:szCs w:val="24"/>
        </w:rPr>
      </w:pPr>
      <w:r w:rsidRPr="00EF6990">
        <w:rPr>
          <w:rFonts w:ascii="Times New Roman" w:hAnsi="Times New Roman" w:cs="Times New Roman"/>
          <w:sz w:val="24"/>
          <w:szCs w:val="24"/>
        </w:rPr>
        <w:t>Secara rinci Wijaya menyatakan bahwa “kemampuan dasar profesional guru harus dapat mengimplikasikan apa yang seharusnya dilakukanya dalam menjalankan tugas”. Dalam proses pembelajaran seorang guru harus memiliki kemampuan sebagai berikut: (1). Kemampuan menguasai bahan bidang studi; (2). Kemampuan merencanakan program pembelajaran; (3). Kemampuan melaksanakan program pembelajaran.</w:t>
      </w:r>
      <w:r w:rsidRPr="00EF6990">
        <w:rPr>
          <w:rStyle w:val="FootnoteReference"/>
          <w:rFonts w:ascii="Times New Roman" w:hAnsi="Times New Roman" w:cs="Times New Roman"/>
          <w:sz w:val="24"/>
          <w:szCs w:val="24"/>
        </w:rPr>
        <w:footnoteReference w:id="152"/>
      </w:r>
    </w:p>
    <w:p w:rsidR="00407955" w:rsidRPr="00EF6990" w:rsidRDefault="00407955" w:rsidP="00721328">
      <w:pPr>
        <w:pStyle w:val="ListParagraph"/>
        <w:spacing w:line="480" w:lineRule="auto"/>
        <w:ind w:left="851" w:firstLine="567"/>
        <w:rPr>
          <w:rFonts w:ascii="Times New Roman" w:hAnsi="Times New Roman" w:cs="Times New Roman"/>
          <w:sz w:val="24"/>
          <w:szCs w:val="24"/>
        </w:rPr>
      </w:pPr>
      <w:r w:rsidRPr="00EF6990">
        <w:rPr>
          <w:rFonts w:ascii="Times New Roman" w:hAnsi="Times New Roman" w:cs="Times New Roman"/>
          <w:sz w:val="24"/>
          <w:szCs w:val="24"/>
        </w:rPr>
        <w:t xml:space="preserve">Dalam tugasnya sebagai pengajar, maka kemampuan guru banyak berhubungan dengan usaha meningkatkan proses dan hasil pembelajaran. </w:t>
      </w:r>
      <w:r w:rsidRPr="00EF6990">
        <w:rPr>
          <w:rFonts w:ascii="Times New Roman" w:hAnsi="Times New Roman" w:cs="Times New Roman"/>
          <w:sz w:val="24"/>
          <w:szCs w:val="24"/>
        </w:rPr>
        <w:lastRenderedPageBreak/>
        <w:t>Menurut Sujana ada empat kemampuan yang harus dimiliki guru, yaitu: (1). Merencanakan program pembelajaran, (2). Melaksanakan proses pembelajaran, (3). Menilai kemajuan proses pembelajaran; (4). Menguasai bidang studi atau mata pelajaran yang diajarkannya.</w:t>
      </w:r>
      <w:r w:rsidRPr="00EF6990">
        <w:rPr>
          <w:rStyle w:val="FootnoteReference"/>
          <w:rFonts w:ascii="Times New Roman" w:hAnsi="Times New Roman" w:cs="Times New Roman"/>
          <w:sz w:val="24"/>
          <w:szCs w:val="24"/>
        </w:rPr>
        <w:footnoteReference w:id="153"/>
      </w:r>
      <w:r w:rsidRPr="00EF6990">
        <w:rPr>
          <w:rFonts w:ascii="Times New Roman" w:hAnsi="Times New Roman" w:cs="Times New Roman"/>
          <w:sz w:val="24"/>
          <w:szCs w:val="24"/>
        </w:rPr>
        <w:t xml:space="preserve"> </w:t>
      </w:r>
    </w:p>
    <w:p w:rsidR="00407955" w:rsidRPr="00EF6990" w:rsidRDefault="00407955" w:rsidP="00407955">
      <w:pPr>
        <w:spacing w:before="100" w:beforeAutospacing="1" w:after="100" w:afterAutospacing="1" w:line="480" w:lineRule="auto"/>
        <w:ind w:left="851" w:firstLine="567"/>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Majid menjelaskan bahwa “kompetensi yang dimiliki oleh setiap guru akan menunjukkan kualitas guru dalam mengajar.” Kompetensi tersebut akan terwujud dalam bentuk penguasaan pengetahuan dan profesional dalam menjalankan fungsinya sebagai guru.</w:t>
      </w:r>
      <w:r w:rsidRPr="00EF6990">
        <w:rPr>
          <w:rStyle w:val="FootnoteReference"/>
          <w:rFonts w:ascii="Times New Roman" w:hAnsi="Times New Roman" w:cs="Times New Roman"/>
          <w:sz w:val="24"/>
          <w:szCs w:val="24"/>
          <w:lang w:eastAsia="id-ID"/>
        </w:rPr>
        <w:footnoteReference w:id="154"/>
      </w:r>
      <w:r w:rsidRPr="00EF6990">
        <w:rPr>
          <w:rFonts w:ascii="Times New Roman" w:eastAsia="Times New Roman" w:hAnsi="Times New Roman" w:cs="Times New Roman"/>
          <w:sz w:val="24"/>
          <w:szCs w:val="24"/>
          <w:lang w:eastAsia="id-ID"/>
        </w:rPr>
        <w:t xml:space="preserve"> </w:t>
      </w:r>
    </w:p>
    <w:p w:rsidR="00407955" w:rsidRPr="00EF6990" w:rsidRDefault="00407955" w:rsidP="00721328">
      <w:pPr>
        <w:pStyle w:val="ListParagraph"/>
        <w:spacing w:line="480" w:lineRule="auto"/>
        <w:ind w:left="851" w:firstLine="567"/>
        <w:rPr>
          <w:rFonts w:ascii="Times New Roman" w:hAnsi="Times New Roman" w:cs="Times New Roman"/>
          <w:sz w:val="24"/>
          <w:szCs w:val="24"/>
        </w:rPr>
      </w:pPr>
      <w:r w:rsidRPr="00EF6990">
        <w:rPr>
          <w:rFonts w:ascii="Times New Roman" w:hAnsi="Times New Roman" w:cs="Times New Roman"/>
          <w:sz w:val="24"/>
          <w:szCs w:val="24"/>
        </w:rPr>
        <w:t>Dalam menjalankan kewenangan profesionalnya, kompetensi guru bermuara pada tiga aspek, yakni kompetensi kognitif guru, afektif dan psikomotor. Menurut Syah M guru dituntut memiliki keanekaragaman kecakapan yang bersipat psikologis, yaitu: kompetensi kognitif (kecakapan ranah cipta), afektif (kecakapan ranah rasa dan psikomotor (kecakapan ranah rasa)</w:t>
      </w:r>
      <w:r w:rsidRPr="00EF6990">
        <w:rPr>
          <w:rStyle w:val="FootnoteReference"/>
          <w:rFonts w:ascii="Times New Roman" w:hAnsi="Times New Roman" w:cs="Times New Roman"/>
          <w:sz w:val="24"/>
          <w:szCs w:val="24"/>
        </w:rPr>
        <w:footnoteReference w:id="155"/>
      </w:r>
      <w:r w:rsidRPr="00EF6990">
        <w:rPr>
          <w:rFonts w:ascii="Times New Roman" w:hAnsi="Times New Roman" w:cs="Times New Roman"/>
          <w:sz w:val="24"/>
          <w:szCs w:val="24"/>
        </w:rPr>
        <w:t xml:space="preserve"> </w:t>
      </w:r>
    </w:p>
    <w:p w:rsidR="00407955" w:rsidRPr="00EF6990" w:rsidRDefault="00407955" w:rsidP="00721328">
      <w:pPr>
        <w:spacing w:line="480" w:lineRule="auto"/>
        <w:ind w:hanging="1548"/>
        <w:rPr>
          <w:rFonts w:ascii="Times New Roman" w:hAnsi="Times New Roman" w:cs="Times New Roman"/>
          <w:sz w:val="24"/>
          <w:szCs w:val="24"/>
        </w:rPr>
      </w:pPr>
      <w:r w:rsidRPr="00EF6990">
        <w:rPr>
          <w:rFonts w:ascii="Times New Roman" w:hAnsi="Times New Roman" w:cs="Times New Roman"/>
          <w:sz w:val="24"/>
          <w:szCs w:val="24"/>
        </w:rPr>
        <w:t>1). Kompetensi Kognitif Guru</w:t>
      </w:r>
    </w:p>
    <w:p w:rsidR="00407955" w:rsidRPr="00EF6990" w:rsidRDefault="00407955" w:rsidP="000826DD">
      <w:pPr>
        <w:pStyle w:val="ListParagraph"/>
        <w:spacing w:line="480" w:lineRule="auto"/>
        <w:ind w:left="1134" w:firstLine="851"/>
        <w:rPr>
          <w:rFonts w:ascii="Times New Roman" w:hAnsi="Times New Roman" w:cs="Times New Roman"/>
          <w:sz w:val="24"/>
          <w:szCs w:val="24"/>
        </w:rPr>
      </w:pPr>
      <w:r w:rsidRPr="00EF6990">
        <w:rPr>
          <w:rFonts w:ascii="Times New Roman" w:hAnsi="Times New Roman" w:cs="Times New Roman"/>
          <w:sz w:val="24"/>
          <w:szCs w:val="24"/>
        </w:rPr>
        <w:t xml:space="preserve">Kompetensi kognitif merupakan kompetensi utama yang wajib dimiliki oleh seorang guru. </w:t>
      </w:r>
      <w:r w:rsidR="000826DD">
        <w:rPr>
          <w:rFonts w:ascii="Times New Roman" w:hAnsi="Times New Roman" w:cs="Times New Roman"/>
          <w:sz w:val="24"/>
          <w:szCs w:val="24"/>
          <w:lang w:val="id-ID"/>
        </w:rPr>
        <w:t>Di</w:t>
      </w:r>
      <w:r w:rsidRPr="00EF6990">
        <w:rPr>
          <w:rFonts w:ascii="Times New Roman" w:hAnsi="Times New Roman" w:cs="Times New Roman"/>
          <w:sz w:val="24"/>
          <w:szCs w:val="24"/>
        </w:rPr>
        <w:t xml:space="preserve">a mengandung berbagai macam </w:t>
      </w:r>
      <w:r w:rsidRPr="00EF6990">
        <w:rPr>
          <w:rFonts w:ascii="Times New Roman" w:hAnsi="Times New Roman" w:cs="Times New Roman"/>
          <w:sz w:val="24"/>
          <w:szCs w:val="24"/>
        </w:rPr>
        <w:lastRenderedPageBreak/>
        <w:t xml:space="preserve">pengetahuan, baik yang bersifat deklaratif maupun yang bersifat prosedural. Pengetahuan deklaratif </w:t>
      </w:r>
      <w:r w:rsidRPr="00721328">
        <w:rPr>
          <w:rFonts w:ascii="Times New Roman" w:hAnsi="Times New Roman" w:cs="Times New Roman"/>
          <w:sz w:val="24"/>
          <w:szCs w:val="24"/>
        </w:rPr>
        <w:t xml:space="preserve">(declarative knowledge) merupakan </w:t>
      </w:r>
      <w:r w:rsidR="00721328" w:rsidRPr="00721328">
        <w:rPr>
          <w:rFonts w:ascii="Times New Roman" w:hAnsi="Times New Roman" w:cs="Times New Roman"/>
          <w:sz w:val="24"/>
          <w:szCs w:val="24"/>
          <w:lang w:val="id-ID"/>
        </w:rPr>
        <w:t>p</w:t>
      </w:r>
      <w:r w:rsidRPr="00721328">
        <w:rPr>
          <w:rFonts w:ascii="Times New Roman" w:hAnsi="Times New Roman" w:cs="Times New Roman"/>
          <w:sz w:val="24"/>
          <w:szCs w:val="24"/>
        </w:rPr>
        <w:t>engetahuan yang bersifat statis-normatif dengan tatanan yang jelas dan dapat diungkapkan dengan lisan. Sedangkan pengetahuan prosedural (procedural knowledge) bersema</w:t>
      </w:r>
      <w:r w:rsidRPr="00EF6990">
        <w:rPr>
          <w:rFonts w:ascii="Times New Roman" w:hAnsi="Times New Roman" w:cs="Times New Roman"/>
          <w:sz w:val="24"/>
          <w:szCs w:val="24"/>
        </w:rPr>
        <w:t>yam dalam otak. Pengetahuan ini prosedural bersifat pengetahuan praktis yang mendasari keterampilan melakukan sesuatu.</w:t>
      </w:r>
    </w:p>
    <w:p w:rsidR="00407955" w:rsidRPr="00EF6990" w:rsidRDefault="00407955" w:rsidP="00721328">
      <w:pPr>
        <w:pStyle w:val="ListParagraph"/>
        <w:spacing w:line="480" w:lineRule="auto"/>
        <w:ind w:left="1134" w:firstLine="709"/>
        <w:rPr>
          <w:rFonts w:ascii="Times New Roman" w:hAnsi="Times New Roman" w:cs="Times New Roman"/>
          <w:sz w:val="24"/>
          <w:szCs w:val="24"/>
        </w:rPr>
      </w:pPr>
      <w:r w:rsidRPr="00EF6990">
        <w:rPr>
          <w:rFonts w:ascii="Times New Roman" w:hAnsi="Times New Roman" w:cs="Times New Roman"/>
          <w:sz w:val="24"/>
          <w:szCs w:val="24"/>
        </w:rPr>
        <w:t xml:space="preserve">Secara umum Kompetensi kognitif guru dapat dikelompokan ke dalam dua katagori, yaitu: (1). Katagori pengetahuan kependidikan/keguruan; (2). Katagori pengetahuan bidang studi tertentu yang diampunya. </w:t>
      </w:r>
    </w:p>
    <w:p w:rsidR="00407955" w:rsidRPr="00EF6990" w:rsidRDefault="00407955" w:rsidP="00407955">
      <w:pPr>
        <w:spacing w:line="480" w:lineRule="auto"/>
        <w:ind w:hanging="1548"/>
        <w:rPr>
          <w:rFonts w:ascii="Times New Roman" w:hAnsi="Times New Roman" w:cs="Times New Roman"/>
          <w:sz w:val="24"/>
          <w:szCs w:val="24"/>
        </w:rPr>
      </w:pPr>
      <w:r w:rsidRPr="00EF6990">
        <w:rPr>
          <w:rFonts w:ascii="Times New Roman" w:hAnsi="Times New Roman" w:cs="Times New Roman"/>
          <w:sz w:val="24"/>
          <w:szCs w:val="24"/>
        </w:rPr>
        <w:t>2). Kompetensi Afektif Guru</w:t>
      </w:r>
    </w:p>
    <w:p w:rsidR="00407955" w:rsidRPr="00EF6990" w:rsidRDefault="00407955" w:rsidP="004872AD">
      <w:pPr>
        <w:pStyle w:val="ListParagraph"/>
        <w:spacing w:line="480" w:lineRule="auto"/>
        <w:ind w:left="1134" w:firstLine="709"/>
        <w:rPr>
          <w:rFonts w:ascii="Times New Roman" w:hAnsi="Times New Roman" w:cs="Times New Roman"/>
          <w:sz w:val="24"/>
          <w:szCs w:val="24"/>
        </w:rPr>
      </w:pPr>
      <w:r w:rsidRPr="00EF6990">
        <w:rPr>
          <w:rFonts w:ascii="Times New Roman" w:hAnsi="Times New Roman" w:cs="Times New Roman"/>
          <w:sz w:val="24"/>
          <w:szCs w:val="24"/>
        </w:rPr>
        <w:t xml:space="preserve">Kompetensi ramah afektif guru bersipat tertutup dan abstrak, sehingga amat sukar untuk diidentifikasi. Kompetensi ranah ini sebenarnya meliputi seluruh fenomena perasaan dan emosi seperti cinta, benci, senang, sedih dan sikap-sikap tertentu terhadap diri sendiri dan orang lain. Namun demikian, kompetensi afektif yang paling penting dan paling sering dijadikan objek penelitian dan pembahasan psikologi pendidikan yang berkaitan dengan profesi keguruan.  </w:t>
      </w:r>
    </w:p>
    <w:p w:rsidR="00407955" w:rsidRPr="00EF6990" w:rsidRDefault="00407955" w:rsidP="00721328">
      <w:pPr>
        <w:spacing w:line="480" w:lineRule="auto"/>
        <w:ind w:left="1134" w:hanging="426"/>
        <w:rPr>
          <w:rFonts w:ascii="Times New Roman" w:hAnsi="Times New Roman" w:cs="Times New Roman"/>
          <w:sz w:val="24"/>
          <w:szCs w:val="24"/>
        </w:rPr>
      </w:pPr>
      <w:r w:rsidRPr="00EF6990">
        <w:rPr>
          <w:rFonts w:ascii="Times New Roman" w:hAnsi="Times New Roman" w:cs="Times New Roman"/>
          <w:sz w:val="24"/>
          <w:szCs w:val="24"/>
        </w:rPr>
        <w:t>3). Kompetensi Psikomotor Guru</w:t>
      </w:r>
    </w:p>
    <w:p w:rsidR="00407955" w:rsidRPr="00EF6990" w:rsidRDefault="00407955" w:rsidP="004872AD">
      <w:pPr>
        <w:pStyle w:val="ListParagraph"/>
        <w:spacing w:line="480" w:lineRule="auto"/>
        <w:ind w:left="1134" w:firstLine="709"/>
        <w:rPr>
          <w:rFonts w:ascii="Times New Roman" w:hAnsi="Times New Roman" w:cs="Times New Roman"/>
          <w:sz w:val="24"/>
          <w:szCs w:val="24"/>
        </w:rPr>
      </w:pPr>
      <w:r w:rsidRPr="00EF6990">
        <w:rPr>
          <w:rFonts w:ascii="Times New Roman" w:hAnsi="Times New Roman" w:cs="Times New Roman"/>
          <w:sz w:val="24"/>
          <w:szCs w:val="24"/>
        </w:rPr>
        <w:t xml:space="preserve">Keterampilan psikomotor guru meliputi segala keterampilan atau kecakapan yang bersipat jasmaniah yang pelaksanaannya </w:t>
      </w:r>
      <w:r w:rsidRPr="00EF6990">
        <w:rPr>
          <w:rFonts w:ascii="Times New Roman" w:hAnsi="Times New Roman" w:cs="Times New Roman"/>
          <w:sz w:val="24"/>
          <w:szCs w:val="24"/>
        </w:rPr>
        <w:lastRenderedPageBreak/>
        <w:t xml:space="preserve">berhubungan tugasnya selaku pengajar. Guru yang profesional memerlukan penguasaan yang prima atas sejumlah keterampilan ranah karsa yang langsung berkaitan dengan bidang studi garapannya. </w:t>
      </w:r>
    </w:p>
    <w:p w:rsidR="00407955" w:rsidRPr="00EF6990" w:rsidRDefault="00407955" w:rsidP="003B2B1A">
      <w:pPr>
        <w:pStyle w:val="ListParagraph"/>
        <w:spacing w:line="480" w:lineRule="auto"/>
        <w:ind w:left="1134" w:firstLine="709"/>
        <w:rPr>
          <w:rFonts w:ascii="Times New Roman" w:hAnsi="Times New Roman" w:cs="Times New Roman"/>
          <w:sz w:val="24"/>
          <w:szCs w:val="24"/>
        </w:rPr>
      </w:pPr>
      <w:r w:rsidRPr="00EF6990">
        <w:rPr>
          <w:rFonts w:ascii="Times New Roman" w:hAnsi="Times New Roman" w:cs="Times New Roman"/>
          <w:sz w:val="24"/>
          <w:szCs w:val="24"/>
        </w:rPr>
        <w:t>Secara garis besar, kompetensi ranah guru ini tediri atas dua kategori, yaitu: (1) kecakapan fisik umum; (2). Kecakapan fisik khusus. Kecakapan fisik umum direfleksikan dalam bentuk gerakan dan tindakan umum jasmani guru seperti duduk, berdiri, berjalan, berjabat tangan dan sebagainya yang tidak langsung berhubungan dengan aktivitas mengajar. Kompetensi ranah jenis ini selayaknya direfleksikan guru sesuai dengan kebutuhan dan tatakrama yang berlaku. Manakala ranah guru yang khusus, meliputi keterampilan-keterampilan ekspresi verbal (pernyataan lisan) dan non verbal (tindakan) tertentu yang direfleksikan guru terutama dalam mengelola proses belajar mengajar.</w:t>
      </w:r>
    </w:p>
    <w:p w:rsidR="00407955" w:rsidRPr="00EF6990" w:rsidRDefault="00407955" w:rsidP="00721328">
      <w:pPr>
        <w:spacing w:after="0"/>
        <w:ind w:left="1134" w:firstLine="0"/>
        <w:contextualSpacing/>
        <w:rPr>
          <w:rFonts w:ascii="Times New Roman" w:hAnsi="Times New Roman" w:cs="Times New Roman"/>
          <w:sz w:val="24"/>
          <w:szCs w:val="24"/>
        </w:rPr>
      </w:pPr>
      <w:r w:rsidRPr="00EF6990">
        <w:rPr>
          <w:rFonts w:ascii="Times New Roman" w:hAnsi="Times New Roman" w:cs="Times New Roman"/>
          <w:sz w:val="24"/>
          <w:szCs w:val="24"/>
        </w:rPr>
        <w:t>Kompetensi kognitif, afektif dan psikomotor guru yang dikemukakan di atas secara lebih tegas sudah tertuang dalam Permendiknas No. 16 tahun 2007 tentang standar kualifikasi akademik dan  kompetensi guru. Permendiknas ini merupakan penjelasan dari Undang-undang Guru dan Dosen (UUGD) no 14 tahun 2005. Permendiknas ini mengamanatkan bahwa guru harus memiliki empat kompetensi, yaitu: kompetensi pedagogik, kompetensi kepribadian, kompetensi pro</w:t>
      </w:r>
      <w:r w:rsidR="00721328">
        <w:rPr>
          <w:rFonts w:ascii="Times New Roman" w:hAnsi="Times New Roman" w:cs="Times New Roman"/>
          <w:sz w:val="24"/>
          <w:szCs w:val="24"/>
        </w:rPr>
        <w:t>fesional, dan kompetensi sosial</w:t>
      </w:r>
      <w:r w:rsidRPr="00EF6990">
        <w:rPr>
          <w:rFonts w:ascii="Times New Roman" w:hAnsi="Times New Roman" w:cs="Times New Roman"/>
          <w:sz w:val="24"/>
          <w:szCs w:val="24"/>
        </w:rPr>
        <w:t>.</w:t>
      </w:r>
    </w:p>
    <w:p w:rsidR="000C351D" w:rsidRPr="002F58E6" w:rsidRDefault="000C351D" w:rsidP="000C351D">
      <w:pPr>
        <w:spacing w:after="0" w:line="480" w:lineRule="auto"/>
        <w:ind w:left="851" w:firstLine="0"/>
        <w:jc w:val="center"/>
        <w:rPr>
          <w:rFonts w:ascii="Times New Roman" w:hAnsi="Times New Roman" w:cs="Times New Roman"/>
          <w:b/>
          <w:bCs/>
          <w:sz w:val="24"/>
          <w:szCs w:val="24"/>
        </w:rPr>
      </w:pPr>
    </w:p>
    <w:p w:rsidR="000C351D" w:rsidRDefault="000C351D" w:rsidP="00407955">
      <w:pPr>
        <w:spacing w:after="0" w:line="480" w:lineRule="auto"/>
        <w:ind w:left="851" w:firstLine="567"/>
        <w:rPr>
          <w:rFonts w:ascii="Times New Roman" w:hAnsi="Times New Roman" w:cs="Times New Roman"/>
          <w:sz w:val="24"/>
          <w:szCs w:val="24"/>
        </w:rPr>
      </w:pPr>
    </w:p>
    <w:p w:rsidR="000C351D" w:rsidRDefault="000C351D" w:rsidP="00407955">
      <w:pPr>
        <w:spacing w:after="0" w:line="480" w:lineRule="auto"/>
        <w:ind w:left="851" w:firstLine="567"/>
        <w:rPr>
          <w:rFonts w:ascii="Times New Roman" w:hAnsi="Times New Roman" w:cs="Times New Roman"/>
          <w:sz w:val="24"/>
          <w:szCs w:val="24"/>
        </w:rPr>
      </w:pPr>
    </w:p>
    <w:p w:rsidR="00407955" w:rsidRPr="00EF6990" w:rsidRDefault="00407955" w:rsidP="00407955">
      <w:pPr>
        <w:spacing w:after="0" w:line="480" w:lineRule="auto"/>
        <w:ind w:left="851" w:firstLine="567"/>
        <w:rPr>
          <w:rFonts w:ascii="Times New Roman" w:hAnsi="Times New Roman" w:cs="Times New Roman"/>
          <w:sz w:val="24"/>
          <w:szCs w:val="24"/>
        </w:rPr>
      </w:pPr>
      <w:r w:rsidRPr="00EF6990">
        <w:rPr>
          <w:rFonts w:ascii="Times New Roman" w:hAnsi="Times New Roman" w:cs="Times New Roman"/>
          <w:noProof/>
          <w:sz w:val="24"/>
          <w:szCs w:val="24"/>
          <w:lang w:val="id-ID" w:eastAsia="id-ID"/>
        </w:rPr>
        <w:lastRenderedPageBreak/>
        <w:drawing>
          <wp:inline distT="0" distB="0" distL="0" distR="0" wp14:anchorId="52ACEF5D" wp14:editId="4F67AE3B">
            <wp:extent cx="3807069" cy="2455545"/>
            <wp:effectExtent l="0" t="0" r="3175" b="20955"/>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C351D" w:rsidRPr="002F58E6" w:rsidRDefault="000C351D" w:rsidP="000C351D">
      <w:pPr>
        <w:spacing w:after="0" w:line="480" w:lineRule="auto"/>
        <w:ind w:left="851" w:firstLine="0"/>
        <w:jc w:val="center"/>
        <w:rPr>
          <w:rFonts w:ascii="Times New Roman" w:hAnsi="Times New Roman" w:cs="Times New Roman"/>
          <w:b/>
          <w:bCs/>
          <w:sz w:val="24"/>
          <w:szCs w:val="24"/>
        </w:rPr>
      </w:pPr>
      <w:r w:rsidRPr="000C351D">
        <w:rPr>
          <w:rFonts w:ascii="Times New Roman" w:hAnsi="Times New Roman" w:cs="Times New Roman"/>
          <w:sz w:val="24"/>
          <w:szCs w:val="24"/>
        </w:rPr>
        <w:t xml:space="preserve">Gambar </w:t>
      </w:r>
      <w:r w:rsidRPr="000C351D">
        <w:rPr>
          <w:rFonts w:ascii="Times New Roman" w:hAnsi="Times New Roman" w:cs="Times New Roman"/>
          <w:sz w:val="24"/>
          <w:szCs w:val="24"/>
          <w:lang w:val="id-ID"/>
        </w:rPr>
        <w:t xml:space="preserve">8. </w:t>
      </w:r>
      <w:r w:rsidRPr="000C351D">
        <w:rPr>
          <w:rFonts w:ascii="Times New Roman" w:hAnsi="Times New Roman" w:cs="Times New Roman"/>
          <w:iCs/>
          <w:sz w:val="24"/>
          <w:szCs w:val="24"/>
        </w:rPr>
        <w:t>Empat Kompetensi Guru</w:t>
      </w:r>
    </w:p>
    <w:p w:rsidR="00407955" w:rsidRPr="00EF6990" w:rsidRDefault="00407955" w:rsidP="000C351D">
      <w:pPr>
        <w:spacing w:after="0" w:line="480" w:lineRule="auto"/>
        <w:ind w:left="993" w:firstLine="850"/>
        <w:rPr>
          <w:rFonts w:ascii="Times New Roman" w:hAnsi="Times New Roman" w:cs="Times New Roman"/>
          <w:sz w:val="24"/>
          <w:szCs w:val="24"/>
        </w:rPr>
      </w:pPr>
      <w:r w:rsidRPr="00EF6990">
        <w:rPr>
          <w:rFonts w:ascii="Times New Roman" w:hAnsi="Times New Roman" w:cs="Times New Roman"/>
          <w:sz w:val="24"/>
          <w:szCs w:val="24"/>
        </w:rPr>
        <w:t xml:space="preserve">Gambar di atas menunjukan bahwa keempat kompetensi itu merupakan satu kesatuan yang tidak bisa dipisahkan dan harus melekat pada diri seorang guru, yakni kesatuan dari empat kompetensi yang perlu ditunjukan seoarang guru, yakni: kompetensi pedagogik, </w:t>
      </w:r>
      <w:r w:rsidR="000C351D">
        <w:rPr>
          <w:rFonts w:ascii="Times New Roman" w:hAnsi="Times New Roman" w:cs="Times New Roman"/>
          <w:sz w:val="24"/>
          <w:szCs w:val="24"/>
        </w:rPr>
        <w:t>kepribadian, so</w:t>
      </w:r>
      <w:r w:rsidR="000C351D">
        <w:rPr>
          <w:rFonts w:ascii="Times New Roman" w:hAnsi="Times New Roman" w:cs="Times New Roman"/>
          <w:sz w:val="24"/>
          <w:szCs w:val="24"/>
          <w:lang w:val="id-ID"/>
        </w:rPr>
        <w:t>s</w:t>
      </w:r>
      <w:r w:rsidRPr="00EF6990">
        <w:rPr>
          <w:rFonts w:ascii="Times New Roman" w:hAnsi="Times New Roman" w:cs="Times New Roman"/>
          <w:sz w:val="24"/>
          <w:szCs w:val="24"/>
        </w:rPr>
        <w:t>ial dan profesional.</w:t>
      </w:r>
    </w:p>
    <w:p w:rsidR="00407955" w:rsidRPr="00EF6990" w:rsidRDefault="00407955" w:rsidP="001A147D">
      <w:pPr>
        <w:pStyle w:val="ListParagraph"/>
        <w:spacing w:line="480" w:lineRule="auto"/>
        <w:ind w:left="993" w:firstLine="708"/>
        <w:rPr>
          <w:rFonts w:ascii="Times New Roman" w:hAnsi="Times New Roman" w:cs="Times New Roman"/>
          <w:sz w:val="24"/>
          <w:szCs w:val="24"/>
        </w:rPr>
      </w:pPr>
      <w:r w:rsidRPr="00EF6990">
        <w:rPr>
          <w:rFonts w:ascii="Times New Roman" w:hAnsi="Times New Roman" w:cs="Times New Roman"/>
          <w:sz w:val="24"/>
          <w:szCs w:val="24"/>
        </w:rPr>
        <w:t xml:space="preserve">Dalam lampiran Permendiknas No 16 tahun 2007 keempat kompetensi itu dijabarkan lagi dengan indikiator. </w:t>
      </w:r>
      <w:r w:rsidR="001A147D" w:rsidRPr="00EF6990">
        <w:rPr>
          <w:rFonts w:ascii="Times New Roman" w:hAnsi="Times New Roman" w:cs="Times New Roman"/>
          <w:sz w:val="24"/>
          <w:szCs w:val="24"/>
        </w:rPr>
        <w:t>R</w:t>
      </w:r>
      <w:r w:rsidRPr="00EF6990">
        <w:rPr>
          <w:rFonts w:ascii="Times New Roman" w:hAnsi="Times New Roman" w:cs="Times New Roman"/>
          <w:sz w:val="24"/>
          <w:szCs w:val="24"/>
        </w:rPr>
        <w:t>umusan</w:t>
      </w:r>
      <w:r w:rsidR="001A147D">
        <w:rPr>
          <w:rFonts w:ascii="Times New Roman" w:hAnsi="Times New Roman" w:cs="Times New Roman"/>
          <w:sz w:val="24"/>
          <w:szCs w:val="24"/>
          <w:lang w:val="id-ID"/>
        </w:rPr>
        <w:t xml:space="preserve"> </w:t>
      </w:r>
      <w:r w:rsidRPr="00EF6990">
        <w:rPr>
          <w:rFonts w:ascii="Times New Roman" w:hAnsi="Times New Roman" w:cs="Times New Roman"/>
          <w:sz w:val="24"/>
          <w:szCs w:val="24"/>
        </w:rPr>
        <w:t xml:space="preserve">indikator kompetensi yang dikehendaki adalah sebagai berikut: </w:t>
      </w:r>
    </w:p>
    <w:p w:rsidR="00407955" w:rsidRPr="00EF6990" w:rsidRDefault="00407955" w:rsidP="003B2B1A">
      <w:pPr>
        <w:pStyle w:val="ListParagraph"/>
        <w:numPr>
          <w:ilvl w:val="1"/>
          <w:numId w:val="1"/>
        </w:numPr>
        <w:spacing w:line="480" w:lineRule="auto"/>
        <w:ind w:left="993" w:hanging="426"/>
        <w:jc w:val="left"/>
        <w:rPr>
          <w:rFonts w:ascii="Times New Roman" w:hAnsi="Times New Roman" w:cs="Times New Roman"/>
          <w:b/>
          <w:bCs/>
          <w:sz w:val="24"/>
          <w:szCs w:val="24"/>
        </w:rPr>
      </w:pPr>
      <w:r w:rsidRPr="00EF6990">
        <w:rPr>
          <w:rFonts w:ascii="Times New Roman" w:hAnsi="Times New Roman" w:cs="Times New Roman"/>
          <w:b/>
          <w:bCs/>
          <w:sz w:val="24"/>
          <w:szCs w:val="24"/>
        </w:rPr>
        <w:t xml:space="preserve">Kompetensi Pedagogik </w:t>
      </w:r>
    </w:p>
    <w:p w:rsidR="00407955" w:rsidRPr="00EF6990" w:rsidRDefault="00407955" w:rsidP="003B2B1A">
      <w:pPr>
        <w:spacing w:line="480" w:lineRule="auto"/>
        <w:ind w:left="993" w:firstLine="567"/>
        <w:rPr>
          <w:rFonts w:ascii="Times New Roman" w:hAnsi="Times New Roman" w:cs="Times New Roman"/>
          <w:sz w:val="24"/>
          <w:szCs w:val="24"/>
        </w:rPr>
      </w:pPr>
      <w:r w:rsidRPr="00EF6990">
        <w:rPr>
          <w:rFonts w:ascii="Times New Roman" w:hAnsi="Times New Roman" w:cs="Times New Roman"/>
          <w:sz w:val="24"/>
          <w:szCs w:val="24"/>
        </w:rPr>
        <w:t xml:space="preserve">Kompetensi pedagogik meliputi pemahaman guru terhadap peserta didik, perancangan dan pelaksanaan pembelajaran, evaluasi hasil belajar, dan pengembangan peserta didik untuk mengaktualisasikan berbagai potensi yang dimilikinya. </w:t>
      </w:r>
    </w:p>
    <w:p w:rsidR="00407955" w:rsidRPr="00EF6990" w:rsidRDefault="00407955" w:rsidP="001A147D">
      <w:pPr>
        <w:spacing w:line="480" w:lineRule="auto"/>
        <w:ind w:left="1276" w:firstLine="567"/>
        <w:rPr>
          <w:rFonts w:ascii="Times New Roman" w:hAnsi="Times New Roman" w:cs="Times New Roman"/>
          <w:sz w:val="24"/>
          <w:szCs w:val="24"/>
        </w:rPr>
      </w:pPr>
      <w:r w:rsidRPr="00EF6990">
        <w:rPr>
          <w:rFonts w:ascii="Times New Roman" w:hAnsi="Times New Roman" w:cs="Times New Roman"/>
          <w:sz w:val="24"/>
          <w:szCs w:val="24"/>
        </w:rPr>
        <w:lastRenderedPageBreak/>
        <w:t xml:space="preserve"> Secara rinci dalam permendiknas no 16 tahun 2007, kompetensi pedagogik dijabarkan menjadi indikator esensial sebagai berikut:</w:t>
      </w:r>
    </w:p>
    <w:p w:rsidR="00407955" w:rsidRPr="003B2B1A" w:rsidRDefault="00407955" w:rsidP="002F2D08">
      <w:pPr>
        <w:pStyle w:val="ListParagraph"/>
        <w:numPr>
          <w:ilvl w:val="0"/>
          <w:numId w:val="52"/>
        </w:numPr>
        <w:spacing w:line="480" w:lineRule="auto"/>
        <w:jc w:val="left"/>
        <w:rPr>
          <w:rFonts w:ascii="Times New Roman" w:hAnsi="Times New Roman" w:cs="Times New Roman"/>
          <w:sz w:val="24"/>
          <w:szCs w:val="24"/>
        </w:rPr>
      </w:pPr>
      <w:r w:rsidRPr="003B2B1A">
        <w:rPr>
          <w:rFonts w:ascii="Times New Roman" w:hAnsi="Times New Roman" w:cs="Times New Roman"/>
          <w:sz w:val="24"/>
          <w:szCs w:val="24"/>
        </w:rPr>
        <w:t xml:space="preserve">Menguasai karakteristik peserta didik dari aspek fisik, moral, sosial, cultural, emosional dan intelektual.  </w:t>
      </w:r>
    </w:p>
    <w:p w:rsidR="00407955" w:rsidRPr="003B2B1A" w:rsidRDefault="00407955" w:rsidP="002F2D08">
      <w:pPr>
        <w:pStyle w:val="ListParagraph"/>
        <w:numPr>
          <w:ilvl w:val="0"/>
          <w:numId w:val="52"/>
        </w:numPr>
        <w:spacing w:line="480" w:lineRule="auto"/>
        <w:jc w:val="left"/>
        <w:rPr>
          <w:rFonts w:ascii="Times New Roman" w:hAnsi="Times New Roman" w:cs="Times New Roman"/>
          <w:sz w:val="24"/>
          <w:szCs w:val="24"/>
        </w:rPr>
      </w:pPr>
      <w:r w:rsidRPr="003B2B1A">
        <w:rPr>
          <w:rFonts w:ascii="Times New Roman" w:hAnsi="Times New Roman" w:cs="Times New Roman"/>
          <w:sz w:val="24"/>
          <w:szCs w:val="24"/>
        </w:rPr>
        <w:t>Menguasai teori belajar dan prinsip-prinsip pembelajaran yang mendidik.</w:t>
      </w:r>
    </w:p>
    <w:p w:rsidR="00407955" w:rsidRPr="003B2B1A" w:rsidRDefault="00407955" w:rsidP="002F2D08">
      <w:pPr>
        <w:pStyle w:val="ListParagraph"/>
        <w:numPr>
          <w:ilvl w:val="0"/>
          <w:numId w:val="52"/>
        </w:numPr>
        <w:spacing w:line="480" w:lineRule="auto"/>
        <w:jc w:val="left"/>
        <w:rPr>
          <w:rFonts w:ascii="Times New Roman" w:hAnsi="Times New Roman" w:cs="Times New Roman"/>
          <w:sz w:val="24"/>
          <w:szCs w:val="24"/>
        </w:rPr>
      </w:pPr>
      <w:r w:rsidRPr="003B2B1A">
        <w:rPr>
          <w:rFonts w:ascii="Times New Roman" w:hAnsi="Times New Roman" w:cs="Times New Roman"/>
          <w:sz w:val="24"/>
          <w:szCs w:val="24"/>
        </w:rPr>
        <w:t>Mengembangkan kurikulum yang terkait dengan bidang pengembangan yang diampu.</w:t>
      </w:r>
    </w:p>
    <w:p w:rsidR="00407955" w:rsidRPr="003B2B1A" w:rsidRDefault="00407955" w:rsidP="003B2B1A">
      <w:pPr>
        <w:spacing w:line="480" w:lineRule="auto"/>
        <w:ind w:left="1636" w:firstLine="0"/>
        <w:jc w:val="left"/>
        <w:rPr>
          <w:rFonts w:ascii="Times New Roman" w:hAnsi="Times New Roman" w:cs="Times New Roman"/>
          <w:sz w:val="24"/>
          <w:szCs w:val="24"/>
        </w:rPr>
      </w:pPr>
      <w:r w:rsidRPr="003B2B1A">
        <w:rPr>
          <w:rFonts w:ascii="Times New Roman" w:hAnsi="Times New Roman" w:cs="Times New Roman"/>
          <w:sz w:val="24"/>
          <w:szCs w:val="24"/>
        </w:rPr>
        <w:t xml:space="preserve">d). Menyelenggarakan kegiatan pengembangan yang mendidik </w:t>
      </w:r>
    </w:p>
    <w:p w:rsidR="00407955" w:rsidRPr="003B2B1A" w:rsidRDefault="00407955" w:rsidP="002F2D08">
      <w:pPr>
        <w:pStyle w:val="ListParagraph"/>
        <w:numPr>
          <w:ilvl w:val="0"/>
          <w:numId w:val="52"/>
        </w:numPr>
        <w:spacing w:line="480" w:lineRule="auto"/>
        <w:jc w:val="left"/>
        <w:rPr>
          <w:rFonts w:ascii="Times New Roman" w:hAnsi="Times New Roman" w:cs="Times New Roman"/>
          <w:sz w:val="24"/>
          <w:szCs w:val="24"/>
        </w:rPr>
      </w:pPr>
      <w:r w:rsidRPr="003B2B1A">
        <w:rPr>
          <w:rFonts w:ascii="Times New Roman" w:hAnsi="Times New Roman" w:cs="Times New Roman"/>
          <w:sz w:val="24"/>
          <w:szCs w:val="24"/>
        </w:rPr>
        <w:t xml:space="preserve">Memanfaatkan teknologi informasi dan komunikasi untuk kepentingan penyelenggaraan pengembangan yang mendidik </w:t>
      </w:r>
    </w:p>
    <w:p w:rsidR="00407955" w:rsidRPr="003B2B1A" w:rsidRDefault="00407955" w:rsidP="002F2D08">
      <w:pPr>
        <w:pStyle w:val="ListParagraph"/>
        <w:numPr>
          <w:ilvl w:val="0"/>
          <w:numId w:val="52"/>
        </w:numPr>
        <w:spacing w:line="480" w:lineRule="auto"/>
        <w:jc w:val="left"/>
        <w:rPr>
          <w:rFonts w:ascii="Times New Roman" w:hAnsi="Times New Roman" w:cs="Times New Roman"/>
          <w:sz w:val="24"/>
          <w:szCs w:val="24"/>
        </w:rPr>
      </w:pPr>
      <w:r w:rsidRPr="003B2B1A">
        <w:rPr>
          <w:rFonts w:ascii="Times New Roman" w:hAnsi="Times New Roman" w:cs="Times New Roman"/>
          <w:sz w:val="24"/>
          <w:szCs w:val="24"/>
        </w:rPr>
        <w:t>Memfasilitasi pengembangan potensi peserta didik untuk mengaktualisasikan berbagai potensi yang dimiliki</w:t>
      </w:r>
    </w:p>
    <w:p w:rsidR="00407955" w:rsidRPr="003B2B1A" w:rsidRDefault="00407955" w:rsidP="002F2D08">
      <w:pPr>
        <w:pStyle w:val="ListParagraph"/>
        <w:numPr>
          <w:ilvl w:val="0"/>
          <w:numId w:val="52"/>
        </w:numPr>
        <w:spacing w:line="480" w:lineRule="auto"/>
        <w:jc w:val="left"/>
        <w:rPr>
          <w:rFonts w:ascii="Times New Roman" w:hAnsi="Times New Roman" w:cs="Times New Roman"/>
          <w:sz w:val="24"/>
          <w:szCs w:val="24"/>
        </w:rPr>
      </w:pPr>
      <w:r w:rsidRPr="003B2B1A">
        <w:rPr>
          <w:rFonts w:ascii="Times New Roman" w:hAnsi="Times New Roman" w:cs="Times New Roman"/>
          <w:sz w:val="24"/>
          <w:szCs w:val="24"/>
        </w:rPr>
        <w:t xml:space="preserve">Berkomunikasi secara efektif, empatik dan santun dengan peserta didik </w:t>
      </w:r>
    </w:p>
    <w:p w:rsidR="00407955" w:rsidRPr="003B2B1A" w:rsidRDefault="00407955" w:rsidP="002F2D08">
      <w:pPr>
        <w:pStyle w:val="ListParagraph"/>
        <w:numPr>
          <w:ilvl w:val="0"/>
          <w:numId w:val="52"/>
        </w:numPr>
        <w:spacing w:line="480" w:lineRule="auto"/>
        <w:jc w:val="left"/>
        <w:rPr>
          <w:rFonts w:ascii="Times New Roman" w:hAnsi="Times New Roman" w:cs="Times New Roman"/>
          <w:sz w:val="24"/>
          <w:szCs w:val="24"/>
        </w:rPr>
      </w:pPr>
      <w:r w:rsidRPr="003B2B1A">
        <w:rPr>
          <w:rFonts w:ascii="Times New Roman" w:hAnsi="Times New Roman" w:cs="Times New Roman"/>
          <w:sz w:val="24"/>
          <w:szCs w:val="24"/>
        </w:rPr>
        <w:t>Menyelenggarakan penilaian dan evaluasi hasil belajar.</w:t>
      </w:r>
    </w:p>
    <w:p w:rsidR="00407955" w:rsidRPr="003B2B1A" w:rsidRDefault="00407955" w:rsidP="002F2D08">
      <w:pPr>
        <w:pStyle w:val="ListParagraph"/>
        <w:numPr>
          <w:ilvl w:val="0"/>
          <w:numId w:val="52"/>
        </w:numPr>
        <w:spacing w:line="480" w:lineRule="auto"/>
        <w:jc w:val="left"/>
        <w:rPr>
          <w:rFonts w:ascii="Times New Roman" w:hAnsi="Times New Roman" w:cs="Times New Roman"/>
          <w:sz w:val="24"/>
          <w:szCs w:val="24"/>
        </w:rPr>
      </w:pPr>
      <w:r w:rsidRPr="003B2B1A">
        <w:rPr>
          <w:rFonts w:ascii="Times New Roman" w:hAnsi="Times New Roman" w:cs="Times New Roman"/>
          <w:sz w:val="24"/>
          <w:szCs w:val="24"/>
        </w:rPr>
        <w:t>Memanfaatkan hasil penilaian dan evaluasi untuk kepentingan pembelajaran</w:t>
      </w:r>
    </w:p>
    <w:p w:rsidR="00407955" w:rsidRPr="003B2B1A" w:rsidRDefault="00407955" w:rsidP="002F2D08">
      <w:pPr>
        <w:pStyle w:val="ListParagraph"/>
        <w:numPr>
          <w:ilvl w:val="0"/>
          <w:numId w:val="52"/>
        </w:numPr>
        <w:spacing w:line="480" w:lineRule="auto"/>
        <w:jc w:val="left"/>
        <w:rPr>
          <w:rFonts w:ascii="Times New Roman" w:hAnsi="Times New Roman" w:cs="Times New Roman"/>
          <w:sz w:val="24"/>
          <w:szCs w:val="24"/>
        </w:rPr>
      </w:pPr>
      <w:r w:rsidRPr="003B2B1A">
        <w:rPr>
          <w:rFonts w:ascii="Times New Roman" w:hAnsi="Times New Roman" w:cs="Times New Roman"/>
          <w:sz w:val="24"/>
          <w:szCs w:val="24"/>
        </w:rPr>
        <w:t>Melakukan tindakan reflektif untuk peningkatan kualitas pembelajaran.</w:t>
      </w:r>
    </w:p>
    <w:p w:rsidR="00407955" w:rsidRPr="00EF6990" w:rsidRDefault="00407955" w:rsidP="00407955">
      <w:pPr>
        <w:pStyle w:val="Default"/>
        <w:spacing w:line="480" w:lineRule="auto"/>
        <w:ind w:left="1276" w:firstLine="567"/>
        <w:jc w:val="both"/>
        <w:rPr>
          <w:rFonts w:ascii="Times New Roman" w:hAnsi="Times New Roman" w:cs="Times New Roman"/>
          <w:lang w:val="en-US"/>
        </w:rPr>
      </w:pPr>
      <w:r w:rsidRPr="00EF6990">
        <w:rPr>
          <w:rFonts w:ascii="Times New Roman" w:hAnsi="Times New Roman" w:cs="Times New Roman"/>
          <w:lang w:val="en-US"/>
        </w:rPr>
        <w:t xml:space="preserve">Kemampuan pedagogik bagi guru bukanlah hal yang sederhana, karena kualitas guru seharusnya mempunyai kemampuan yang lebih </w:t>
      </w:r>
      <w:r w:rsidRPr="00EF6990">
        <w:rPr>
          <w:rFonts w:ascii="Times New Roman" w:hAnsi="Times New Roman" w:cs="Times New Roman"/>
          <w:lang w:val="en-US"/>
        </w:rPr>
        <w:lastRenderedPageBreak/>
        <w:t>dibanding profesi lainnya. Kualitas ini dapat dilihat dari aspek intelektual yang meliputi beberapa aspek, yaitu:</w:t>
      </w:r>
    </w:p>
    <w:p w:rsidR="00407955" w:rsidRPr="00EF6990" w:rsidRDefault="00407955" w:rsidP="002F2D08">
      <w:pPr>
        <w:pStyle w:val="Default"/>
        <w:numPr>
          <w:ilvl w:val="2"/>
          <w:numId w:val="25"/>
        </w:numPr>
        <w:spacing w:line="480" w:lineRule="auto"/>
        <w:ind w:left="1701" w:hanging="425"/>
        <w:jc w:val="both"/>
        <w:rPr>
          <w:rFonts w:ascii="Times New Roman" w:hAnsi="Times New Roman" w:cs="Times New Roman"/>
          <w:lang w:val="en-US"/>
        </w:rPr>
      </w:pPr>
      <w:r w:rsidRPr="00EF6990">
        <w:rPr>
          <w:rFonts w:ascii="Times New Roman" w:hAnsi="Times New Roman" w:cs="Times New Roman"/>
          <w:lang w:val="en-US"/>
        </w:rPr>
        <w:t>Logika sebagai pengembangan kognitif yang mencakup kemampuan intelektual mengenal lingkungan terdiri atas enam macam yang disusun secara hirarkis dari yang sederhana sampai yang komplek, yaitu: pengetahuan (kemampuan mengingat kembali hal-hal yang telah dipelajari), pemahaman (kemampuan menangkap makna dari suatu hal), penerapan (kemampuan mempergunakan dari hal-hal yang telah dipelajari untuk menghadapi situasi baru dan nyata), analisis (kemampuan menjabarkan sesuatu menjadi bagian-bagian sehingga struktur organisassinya dapat difahami), sintetis (kemampuan memadukan bagian-bagian menjadi satu keseluruhan yang berarti), dan penilaian (kemampuan memberikan harga terhadap sesuatu hal berdasarkan kriterian intern, kelompok, ekstern, atau yang telah ditetapkan terlebih dahulu).</w:t>
      </w:r>
    </w:p>
    <w:p w:rsidR="00407955" w:rsidRPr="00EF6990" w:rsidRDefault="00407955" w:rsidP="002F2D08">
      <w:pPr>
        <w:pStyle w:val="Default"/>
        <w:numPr>
          <w:ilvl w:val="2"/>
          <w:numId w:val="25"/>
        </w:numPr>
        <w:spacing w:line="480" w:lineRule="auto"/>
        <w:ind w:left="1701" w:hanging="425"/>
        <w:jc w:val="both"/>
        <w:rPr>
          <w:rFonts w:ascii="Times New Roman" w:hAnsi="Times New Roman" w:cs="Times New Roman"/>
          <w:lang w:val="en-US"/>
        </w:rPr>
      </w:pPr>
      <w:r w:rsidRPr="00EF6990">
        <w:rPr>
          <w:rFonts w:ascii="Times New Roman" w:hAnsi="Times New Roman" w:cs="Times New Roman"/>
          <w:lang w:val="en-US"/>
        </w:rPr>
        <w:t xml:space="preserve">Etika sebagai pengembangan afektif yang mencakup kemampuan emosional dalam mengalami dan menghayati sesuatu hal. Kemampuan emosional ini disusun secara hirarkis sebagai berikut: Kesadaran (kemampuan untuk ingin memperhatikan sesuatu hal), partisipasi (kemampuan untuk turut serta atau terlibat dalam sesuatu hal), penghayatan nilai (kemampuan untuk menerima niali dan terkait padanya), pengorganisasian nilai </w:t>
      </w:r>
      <w:r w:rsidRPr="00EF6990">
        <w:rPr>
          <w:rFonts w:ascii="Times New Roman" w:hAnsi="Times New Roman" w:cs="Times New Roman"/>
          <w:lang w:val="en-US"/>
        </w:rPr>
        <w:lastRenderedPageBreak/>
        <w:t>(kemampuan untuk memiliki system nilai dalam dirinya), dan karakterisasi diri (kemampuan untuk memiliki pola hidup yakni mengggambarkan system yang nilai yang terbentuk dalam dirinya mampu mengawasi tingkah lakunya).</w:t>
      </w:r>
    </w:p>
    <w:p w:rsidR="00407955" w:rsidRDefault="00407955" w:rsidP="002F2D08">
      <w:pPr>
        <w:pStyle w:val="Default"/>
        <w:numPr>
          <w:ilvl w:val="2"/>
          <w:numId w:val="25"/>
        </w:numPr>
        <w:spacing w:line="480" w:lineRule="auto"/>
        <w:ind w:left="1701" w:hanging="425"/>
        <w:jc w:val="both"/>
        <w:rPr>
          <w:rFonts w:ascii="Times New Roman" w:hAnsi="Times New Roman" w:cs="Times New Roman"/>
          <w:lang w:val="en-US"/>
        </w:rPr>
      </w:pPr>
      <w:r w:rsidRPr="00EF6990">
        <w:rPr>
          <w:rFonts w:ascii="Times New Roman" w:hAnsi="Times New Roman" w:cs="Times New Roman"/>
          <w:lang w:val="en-US"/>
        </w:rPr>
        <w:t xml:space="preserve">Estetika sebagai pengembangan psikomotorik yang mengacu pada kemampuan motorik dalam menggiatkan dan mengkoordinasikan gerakan. Kemampuan ini meliputi: gerakan reflek (Kemampuan melakukan tindakan-tindakan yang terjadi secara tidak sengaja untuk merspon suatu rangsangan), gerakan dasar (kemampuan melakukan pola-pola gerakan bersifat pembawaan yang terbentuk dari kombinasi gerakan-gerakan reflek), kemampuan perceptual (kemampuan menterjemahkan perangsang yang diterima melalui alat indera sehingga menjadi gerakan yang tepat), kemampuan jasmani (kemampuan melakukan gerakan-gerakan dasar), gerakan terlatih (kemampuan melakukan gerakan-herakan canggih dan rumit dengan tingkat efesiensi tertentu) dan komunikasi nondiskursif (kemampuan melakukan komunikasi dengan isyarat gerakan badan). </w:t>
      </w:r>
    </w:p>
    <w:p w:rsidR="00407955" w:rsidRPr="00EF6990" w:rsidRDefault="00407955" w:rsidP="00287BB3">
      <w:pPr>
        <w:pStyle w:val="ListParagraph"/>
        <w:numPr>
          <w:ilvl w:val="1"/>
          <w:numId w:val="1"/>
        </w:numPr>
        <w:spacing w:line="480" w:lineRule="auto"/>
        <w:ind w:left="1276" w:hanging="425"/>
        <w:jc w:val="left"/>
        <w:rPr>
          <w:rFonts w:ascii="Times New Roman" w:hAnsi="Times New Roman" w:cs="Times New Roman"/>
          <w:b/>
          <w:bCs/>
          <w:sz w:val="24"/>
          <w:szCs w:val="24"/>
        </w:rPr>
      </w:pPr>
      <w:r w:rsidRPr="00EF6990">
        <w:rPr>
          <w:rFonts w:ascii="Times New Roman" w:hAnsi="Times New Roman" w:cs="Times New Roman"/>
          <w:b/>
          <w:bCs/>
          <w:sz w:val="24"/>
          <w:szCs w:val="24"/>
        </w:rPr>
        <w:t xml:space="preserve">Kompetensi Kepribadian </w:t>
      </w:r>
      <w:r w:rsidRPr="00EF6990">
        <w:rPr>
          <w:rFonts w:ascii="Times New Roman" w:hAnsi="Times New Roman" w:cs="Times New Roman"/>
          <w:b/>
          <w:bCs/>
          <w:sz w:val="24"/>
          <w:szCs w:val="24"/>
        </w:rPr>
        <w:tab/>
      </w:r>
    </w:p>
    <w:p w:rsidR="00407955" w:rsidRPr="00EF6990" w:rsidRDefault="00407955" w:rsidP="001A147D">
      <w:pPr>
        <w:pStyle w:val="ListParagraph"/>
        <w:tabs>
          <w:tab w:val="left" w:pos="1276"/>
        </w:tabs>
        <w:spacing w:line="480" w:lineRule="auto"/>
        <w:ind w:left="1276" w:firstLine="709"/>
        <w:rPr>
          <w:rFonts w:ascii="Times New Roman" w:hAnsi="Times New Roman" w:cs="Times New Roman"/>
          <w:sz w:val="24"/>
          <w:szCs w:val="24"/>
        </w:rPr>
      </w:pPr>
      <w:r w:rsidRPr="00EF6990">
        <w:rPr>
          <w:rFonts w:ascii="Times New Roman" w:hAnsi="Times New Roman" w:cs="Times New Roman"/>
          <w:sz w:val="24"/>
          <w:szCs w:val="24"/>
        </w:rPr>
        <w:t xml:space="preserve">Menurut Surya kepribadian merupakan “suatu yang abstrak, sukar dilihat secara nyata dan hanya dapat dikethui lewat penampilan, tindakan, dan ucapan ketika menghadapi suatu persoalan”. Kepribadian mencakup semua unsure, baik fisik maupun psikis, </w:t>
      </w:r>
      <w:r w:rsidRPr="00EF6990">
        <w:rPr>
          <w:rFonts w:ascii="Times New Roman" w:hAnsi="Times New Roman" w:cs="Times New Roman"/>
          <w:sz w:val="24"/>
          <w:szCs w:val="24"/>
        </w:rPr>
        <w:lastRenderedPageBreak/>
        <w:t>sehingga dapat diketahui melalui tindakan dan tingkah laku seseorang.</w:t>
      </w:r>
      <w:r w:rsidRPr="00EF6990">
        <w:rPr>
          <w:rStyle w:val="FootnoteReference"/>
          <w:rFonts w:ascii="Times New Roman" w:hAnsi="Times New Roman" w:cs="Times New Roman"/>
          <w:sz w:val="24"/>
          <w:szCs w:val="24"/>
        </w:rPr>
        <w:footnoteReference w:id="156"/>
      </w:r>
      <w:r w:rsidRPr="00EF6990">
        <w:rPr>
          <w:rFonts w:ascii="Times New Roman" w:hAnsi="Times New Roman" w:cs="Times New Roman"/>
          <w:sz w:val="24"/>
          <w:szCs w:val="24"/>
        </w:rPr>
        <w:t xml:space="preserve"> </w:t>
      </w:r>
    </w:p>
    <w:p w:rsidR="00407955" w:rsidRPr="00EF6990" w:rsidRDefault="00407955" w:rsidP="00407955">
      <w:pPr>
        <w:pStyle w:val="ListParagraph"/>
        <w:tabs>
          <w:tab w:val="left" w:pos="1276"/>
        </w:tabs>
        <w:spacing w:line="480" w:lineRule="auto"/>
        <w:ind w:left="1276" w:firstLine="709"/>
        <w:rPr>
          <w:rFonts w:ascii="Times New Roman" w:hAnsi="Times New Roman" w:cs="Times New Roman"/>
          <w:sz w:val="24"/>
          <w:szCs w:val="24"/>
        </w:rPr>
      </w:pPr>
      <w:r w:rsidRPr="00EF6990">
        <w:rPr>
          <w:rFonts w:ascii="Times New Roman" w:hAnsi="Times New Roman" w:cs="Times New Roman"/>
          <w:sz w:val="24"/>
          <w:szCs w:val="24"/>
        </w:rPr>
        <w:t xml:space="preserve">Kompetensi kepribadian merupakan kemampuan personal yang mencerminkan kepribadian yang mantap, stabil, dewasa, arif, dan berwibawa, menjadi teladan bagi peserta didik, dan berakhlak mulia. Secara rinci bagian kompetensi tersebut dapat dijabarkan Permendiknas no 16 tahun 2007 sebagai berikut: </w:t>
      </w:r>
    </w:p>
    <w:p w:rsidR="00407955" w:rsidRPr="00597817" w:rsidRDefault="00407955" w:rsidP="002F2D08">
      <w:pPr>
        <w:pStyle w:val="ListParagraph"/>
        <w:numPr>
          <w:ilvl w:val="0"/>
          <w:numId w:val="53"/>
        </w:numPr>
        <w:spacing w:line="480" w:lineRule="auto"/>
        <w:jc w:val="left"/>
        <w:rPr>
          <w:rFonts w:ascii="Times New Roman" w:hAnsi="Times New Roman" w:cs="Times New Roman"/>
          <w:sz w:val="24"/>
          <w:szCs w:val="24"/>
        </w:rPr>
      </w:pPr>
      <w:r w:rsidRPr="00597817">
        <w:rPr>
          <w:rFonts w:ascii="Times New Roman" w:hAnsi="Times New Roman" w:cs="Times New Roman"/>
          <w:sz w:val="24"/>
          <w:szCs w:val="24"/>
        </w:rPr>
        <w:t xml:space="preserve">Bertindak sesuai dengan norma agama, hukum, sosial, dan kebudayaan nasional Indonesia. </w:t>
      </w:r>
    </w:p>
    <w:p w:rsidR="00407955" w:rsidRPr="00597817" w:rsidRDefault="00407955" w:rsidP="002F2D08">
      <w:pPr>
        <w:pStyle w:val="ListParagraph"/>
        <w:numPr>
          <w:ilvl w:val="0"/>
          <w:numId w:val="53"/>
        </w:numPr>
        <w:spacing w:line="480" w:lineRule="auto"/>
        <w:jc w:val="left"/>
        <w:rPr>
          <w:rFonts w:ascii="Times New Roman" w:hAnsi="Times New Roman" w:cs="Times New Roman"/>
          <w:sz w:val="24"/>
          <w:szCs w:val="24"/>
        </w:rPr>
      </w:pPr>
      <w:r w:rsidRPr="00597817">
        <w:rPr>
          <w:rFonts w:ascii="Times New Roman" w:hAnsi="Times New Roman" w:cs="Times New Roman"/>
          <w:sz w:val="24"/>
          <w:szCs w:val="24"/>
        </w:rPr>
        <w:t>Menampilkan diri sebagai pribadi yang jujur, berakhlak mulia, dan teladan bagi peserta didik dan masyarakat.</w:t>
      </w:r>
    </w:p>
    <w:p w:rsidR="00407955" w:rsidRPr="00597817" w:rsidRDefault="00407955" w:rsidP="002F2D08">
      <w:pPr>
        <w:pStyle w:val="ListParagraph"/>
        <w:numPr>
          <w:ilvl w:val="0"/>
          <w:numId w:val="53"/>
        </w:numPr>
        <w:spacing w:line="480" w:lineRule="auto"/>
        <w:jc w:val="left"/>
        <w:rPr>
          <w:rFonts w:ascii="Times New Roman" w:hAnsi="Times New Roman" w:cs="Times New Roman"/>
          <w:sz w:val="24"/>
          <w:szCs w:val="24"/>
        </w:rPr>
      </w:pPr>
      <w:r w:rsidRPr="00597817">
        <w:rPr>
          <w:rFonts w:ascii="Times New Roman" w:hAnsi="Times New Roman" w:cs="Times New Roman"/>
          <w:sz w:val="24"/>
          <w:szCs w:val="24"/>
        </w:rPr>
        <w:t xml:space="preserve">Menampilkan diri sebagai pribadi yang mantap, stabil, dewasa, arif, dan berwibawa. </w:t>
      </w:r>
      <w:r w:rsidRPr="00597817">
        <w:rPr>
          <w:rFonts w:ascii="Times New Roman" w:hAnsi="Times New Roman" w:cs="Times New Roman"/>
          <w:sz w:val="24"/>
          <w:szCs w:val="24"/>
        </w:rPr>
        <w:tab/>
      </w:r>
    </w:p>
    <w:p w:rsidR="00407955" w:rsidRPr="00597817" w:rsidRDefault="00407955" w:rsidP="002F2D08">
      <w:pPr>
        <w:pStyle w:val="ListParagraph"/>
        <w:numPr>
          <w:ilvl w:val="0"/>
          <w:numId w:val="53"/>
        </w:numPr>
        <w:spacing w:line="480" w:lineRule="auto"/>
        <w:jc w:val="left"/>
        <w:rPr>
          <w:rFonts w:ascii="Times New Roman" w:hAnsi="Times New Roman" w:cs="Times New Roman"/>
          <w:sz w:val="24"/>
          <w:szCs w:val="24"/>
        </w:rPr>
      </w:pPr>
      <w:r w:rsidRPr="00597817">
        <w:rPr>
          <w:rFonts w:ascii="Times New Roman" w:hAnsi="Times New Roman" w:cs="Times New Roman"/>
          <w:sz w:val="24"/>
          <w:szCs w:val="24"/>
          <w:lang w:val="id-ID"/>
        </w:rPr>
        <w:t>Menunjukkan etos kerja, tanggungjawab yang tinggi, rasa bangga menjadi guru, dan rasa percaya diri.</w:t>
      </w:r>
    </w:p>
    <w:p w:rsidR="00407955" w:rsidRPr="00597817" w:rsidRDefault="00407955" w:rsidP="002F2D08">
      <w:pPr>
        <w:pStyle w:val="ListParagraph"/>
        <w:numPr>
          <w:ilvl w:val="0"/>
          <w:numId w:val="53"/>
        </w:numPr>
        <w:spacing w:line="480" w:lineRule="auto"/>
        <w:jc w:val="left"/>
        <w:rPr>
          <w:rFonts w:ascii="Times New Roman" w:hAnsi="Times New Roman" w:cs="Times New Roman"/>
          <w:sz w:val="24"/>
          <w:szCs w:val="24"/>
        </w:rPr>
      </w:pPr>
      <w:r w:rsidRPr="00597817">
        <w:rPr>
          <w:rFonts w:ascii="Times New Roman" w:hAnsi="Times New Roman" w:cs="Times New Roman"/>
          <w:sz w:val="24"/>
          <w:szCs w:val="24"/>
          <w:lang w:val="id-ID"/>
        </w:rPr>
        <w:t>Menjunjung tinggi kode etik profesi guru.</w:t>
      </w:r>
    </w:p>
    <w:p w:rsidR="00407955" w:rsidRPr="00EF6990" w:rsidRDefault="00407955" w:rsidP="001A147D">
      <w:pPr>
        <w:spacing w:line="480" w:lineRule="auto"/>
        <w:ind w:left="1418" w:hanging="425"/>
        <w:jc w:val="left"/>
        <w:rPr>
          <w:rFonts w:ascii="Times New Roman" w:hAnsi="Times New Roman" w:cs="Times New Roman"/>
          <w:sz w:val="24"/>
          <w:szCs w:val="24"/>
          <w:lang w:val="id-ID"/>
        </w:rPr>
      </w:pPr>
      <w:r w:rsidRPr="00EF6990">
        <w:rPr>
          <w:rFonts w:ascii="Times New Roman" w:hAnsi="Times New Roman" w:cs="Times New Roman"/>
          <w:b/>
          <w:bCs/>
          <w:sz w:val="24"/>
          <w:szCs w:val="24"/>
        </w:rPr>
        <w:t xml:space="preserve">c. </w:t>
      </w:r>
      <w:r w:rsidRPr="00EF6990">
        <w:rPr>
          <w:rFonts w:ascii="Times New Roman" w:hAnsi="Times New Roman" w:cs="Times New Roman"/>
          <w:b/>
          <w:bCs/>
          <w:sz w:val="24"/>
          <w:szCs w:val="24"/>
          <w:lang w:val="id-ID"/>
        </w:rPr>
        <w:t xml:space="preserve">Kompetensi Sosial </w:t>
      </w:r>
      <w:r w:rsidRPr="00EF6990">
        <w:rPr>
          <w:rFonts w:ascii="Times New Roman" w:hAnsi="Times New Roman" w:cs="Times New Roman"/>
          <w:b/>
          <w:bCs/>
          <w:sz w:val="24"/>
          <w:szCs w:val="24"/>
          <w:lang w:val="id-ID"/>
        </w:rPr>
        <w:tab/>
      </w:r>
    </w:p>
    <w:p w:rsidR="00407955" w:rsidRPr="00EF6990" w:rsidRDefault="00407955" w:rsidP="00407955">
      <w:pPr>
        <w:spacing w:before="100" w:beforeAutospacing="1" w:after="100" w:afterAutospacing="1" w:line="480" w:lineRule="auto"/>
        <w:ind w:left="1276" w:firstLine="567"/>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Surya mengemukakan kompetensi sosial adalah “kemampuan yang diperlukan oleh seseorang agar berhasil dalam berhubungan dengan orang lain”. Dalam kompetensi sosial ini termasuk </w:t>
      </w:r>
      <w:r w:rsidRPr="00EF6990">
        <w:rPr>
          <w:rFonts w:ascii="Times New Roman" w:eastAsia="Times New Roman" w:hAnsi="Times New Roman" w:cs="Times New Roman"/>
          <w:sz w:val="24"/>
          <w:szCs w:val="24"/>
          <w:lang w:eastAsia="id-ID"/>
        </w:rPr>
        <w:lastRenderedPageBreak/>
        <w:t>keterampilan dalam interaksi sosial dan melaksanakan tanggung jawab sosial.</w:t>
      </w:r>
      <w:r w:rsidRPr="00EF6990">
        <w:rPr>
          <w:rStyle w:val="FootnoteReference"/>
          <w:rFonts w:ascii="Times New Roman" w:hAnsi="Times New Roman" w:cs="Times New Roman"/>
          <w:sz w:val="24"/>
          <w:szCs w:val="24"/>
          <w:lang w:eastAsia="id-ID"/>
        </w:rPr>
        <w:footnoteReference w:id="157"/>
      </w:r>
    </w:p>
    <w:p w:rsidR="00407955" w:rsidRPr="00EF6990" w:rsidRDefault="00407955" w:rsidP="001A147D">
      <w:pPr>
        <w:spacing w:before="100" w:beforeAutospacing="1" w:after="100" w:afterAutospacing="1" w:line="480" w:lineRule="auto"/>
        <w:ind w:left="1276" w:firstLine="567"/>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Gumelar dan Dahyat merujuk pada pendapat </w:t>
      </w:r>
      <w:r w:rsidRPr="00EF6990">
        <w:rPr>
          <w:rFonts w:ascii="Times New Roman" w:eastAsia="Times New Roman" w:hAnsi="Times New Roman" w:cs="Times New Roman"/>
          <w:i/>
          <w:iCs/>
          <w:sz w:val="24"/>
          <w:szCs w:val="24"/>
          <w:lang w:eastAsia="id-ID"/>
        </w:rPr>
        <w:t>Asian Institut for Teacher Education</w:t>
      </w:r>
      <w:r w:rsidRPr="00EF6990">
        <w:rPr>
          <w:rFonts w:ascii="Times New Roman" w:eastAsia="Times New Roman" w:hAnsi="Times New Roman" w:cs="Times New Roman"/>
          <w:sz w:val="24"/>
          <w:szCs w:val="24"/>
          <w:lang w:eastAsia="id-ID"/>
        </w:rPr>
        <w:t>,</w:t>
      </w:r>
      <w:r w:rsidR="001A147D">
        <w:rPr>
          <w:rFonts w:ascii="Times New Roman" w:eastAsia="Times New Roman" w:hAnsi="Times New Roman" w:cs="Times New Roman"/>
          <w:sz w:val="24"/>
          <w:szCs w:val="24"/>
          <w:lang w:val="id-ID" w:eastAsia="id-ID"/>
        </w:rPr>
        <w:t xml:space="preserve"> </w:t>
      </w:r>
      <w:r w:rsidRPr="00EF6990">
        <w:rPr>
          <w:rFonts w:ascii="Times New Roman" w:eastAsia="Times New Roman" w:hAnsi="Times New Roman" w:cs="Times New Roman"/>
          <w:sz w:val="24"/>
          <w:szCs w:val="24"/>
          <w:lang w:eastAsia="id-ID"/>
        </w:rPr>
        <w:t>dikutip surya menjelaskan kompetensi sosial guru adalah “salah satu daya atau kemampuan guru untuk mempersiapkan peserta didik menjadi anggota masyarakat yang baik serta kemampuan untuk mendidik, membimbing masyarakat dalam menghadapi kehidupan di masa yang akan datang”.</w:t>
      </w:r>
      <w:r w:rsidRPr="00EF6990">
        <w:rPr>
          <w:rStyle w:val="FootnoteReference"/>
          <w:rFonts w:ascii="Times New Roman" w:hAnsi="Times New Roman" w:cs="Times New Roman"/>
          <w:sz w:val="24"/>
          <w:szCs w:val="24"/>
          <w:lang w:eastAsia="id-ID"/>
        </w:rPr>
        <w:footnoteReference w:id="158"/>
      </w:r>
    </w:p>
    <w:p w:rsidR="00407955" w:rsidRPr="00EF6990" w:rsidRDefault="00407955" w:rsidP="00407955">
      <w:pPr>
        <w:spacing w:before="100" w:beforeAutospacing="1" w:after="100" w:afterAutospacing="1" w:line="480" w:lineRule="auto"/>
        <w:ind w:left="1276" w:firstLine="567"/>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Johnson sebagaimana dikutip Makmun mengemukakan “kemampuan sosial mencakup kemampuan untuk menyesuaikan diri kepada tuntutan kerja dan lingkungan sekitar pada waktu membawakan tugasnya sebagai guru”.</w:t>
      </w:r>
      <w:r w:rsidRPr="00EF6990">
        <w:rPr>
          <w:rStyle w:val="FootnoteReference"/>
          <w:rFonts w:ascii="Times New Roman" w:hAnsi="Times New Roman" w:cs="Times New Roman"/>
          <w:sz w:val="24"/>
          <w:szCs w:val="24"/>
          <w:lang w:eastAsia="id-ID"/>
        </w:rPr>
        <w:footnoteReference w:id="159"/>
      </w:r>
    </w:p>
    <w:p w:rsidR="00407955" w:rsidRPr="00EF6990" w:rsidRDefault="00407955" w:rsidP="00407955">
      <w:pPr>
        <w:spacing w:before="100" w:beforeAutospacing="1" w:after="100" w:afterAutospacing="1" w:line="480" w:lineRule="auto"/>
        <w:ind w:left="1276" w:firstLine="567"/>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Arikunto mengemukakan bahwa “kompetensi sosial mengharuskan guru memiliki kemampuan komunikasi sosial baik dengan peserta didik, sesama guru, kepala sekolah, pegawai tata usaha, bahkan dengan anggota masyarakat”.</w:t>
      </w:r>
      <w:r w:rsidRPr="00EF6990">
        <w:rPr>
          <w:rStyle w:val="FootnoteReference"/>
          <w:rFonts w:ascii="Times New Roman" w:hAnsi="Times New Roman" w:cs="Times New Roman"/>
          <w:sz w:val="24"/>
          <w:szCs w:val="24"/>
          <w:lang w:eastAsia="id-ID"/>
        </w:rPr>
        <w:footnoteReference w:id="160"/>
      </w:r>
    </w:p>
    <w:p w:rsidR="00407955" w:rsidRPr="00EF6990" w:rsidRDefault="00407955" w:rsidP="000630D1">
      <w:pPr>
        <w:spacing w:line="480" w:lineRule="auto"/>
        <w:ind w:left="1276" w:firstLine="567"/>
        <w:rPr>
          <w:rFonts w:ascii="Times New Roman" w:hAnsi="Times New Roman" w:cs="Times New Roman"/>
          <w:sz w:val="24"/>
          <w:szCs w:val="24"/>
        </w:rPr>
      </w:pPr>
      <w:r w:rsidRPr="00EF6990">
        <w:rPr>
          <w:rFonts w:ascii="Times New Roman" w:hAnsi="Times New Roman" w:cs="Times New Roman"/>
          <w:sz w:val="24"/>
          <w:szCs w:val="24"/>
        </w:rPr>
        <w:lastRenderedPageBreak/>
        <w:t>Kompetensi sosial merupakan kemampuan guru untuk berkomunikasi dan bergaul secara efektif dengan peserta didik, sesama pendidik, tenaga kependidikan, orangtua/wali peserta didik, dan masyarakat sekitar. Kompetensi ini dalam Permendiknas no 16 tahun 2007 memiliki indikator esensial sebagai berikut:</w:t>
      </w:r>
    </w:p>
    <w:p w:rsidR="00407955" w:rsidRPr="00597817" w:rsidRDefault="00407955" w:rsidP="002F2D08">
      <w:pPr>
        <w:pStyle w:val="ListParagraph"/>
        <w:numPr>
          <w:ilvl w:val="0"/>
          <w:numId w:val="54"/>
        </w:numPr>
        <w:spacing w:line="480" w:lineRule="auto"/>
        <w:ind w:left="1701" w:hanging="425"/>
        <w:rPr>
          <w:rFonts w:ascii="Times New Roman" w:hAnsi="Times New Roman" w:cs="Times New Roman"/>
          <w:sz w:val="24"/>
          <w:szCs w:val="24"/>
        </w:rPr>
      </w:pPr>
      <w:r w:rsidRPr="00597817">
        <w:rPr>
          <w:rFonts w:ascii="Times New Roman" w:hAnsi="Times New Roman" w:cs="Times New Roman"/>
          <w:sz w:val="24"/>
          <w:szCs w:val="24"/>
          <w:lang w:val="id-ID"/>
        </w:rPr>
        <w:t>Bersikap inklusif, bertindak objektif, serta tidak diskrimina</w:t>
      </w:r>
      <w:r w:rsidRPr="00597817">
        <w:rPr>
          <w:rFonts w:ascii="Times New Roman" w:hAnsi="Times New Roman" w:cs="Times New Roman"/>
          <w:sz w:val="24"/>
          <w:szCs w:val="24"/>
        </w:rPr>
        <w:t xml:space="preserve">tif karena pertimbangan jenis kelamin, agama, ras, kondisi fisik, latar belakang keluarga, dan status sosial ekonomi </w:t>
      </w:r>
    </w:p>
    <w:p w:rsidR="00407955" w:rsidRPr="00597817" w:rsidRDefault="00407955" w:rsidP="002F2D08">
      <w:pPr>
        <w:pStyle w:val="ListParagraph"/>
        <w:numPr>
          <w:ilvl w:val="0"/>
          <w:numId w:val="54"/>
        </w:numPr>
        <w:spacing w:line="480" w:lineRule="auto"/>
        <w:ind w:left="1701" w:hanging="425"/>
        <w:rPr>
          <w:rFonts w:ascii="Times New Roman" w:hAnsi="Times New Roman" w:cs="Times New Roman"/>
          <w:sz w:val="24"/>
          <w:szCs w:val="24"/>
        </w:rPr>
      </w:pPr>
      <w:r w:rsidRPr="00597817">
        <w:rPr>
          <w:rFonts w:ascii="Times New Roman" w:hAnsi="Times New Roman" w:cs="Times New Roman"/>
          <w:sz w:val="24"/>
          <w:szCs w:val="24"/>
        </w:rPr>
        <w:t xml:space="preserve">Berkomunikasi secara efektif, empatik, dan santun dengan sesama pendidik, tenaga kependidikan, orang tua, dan masyarakat. </w:t>
      </w:r>
      <w:r w:rsidRPr="00597817">
        <w:rPr>
          <w:rFonts w:ascii="Times New Roman" w:hAnsi="Times New Roman" w:cs="Times New Roman"/>
          <w:sz w:val="24"/>
          <w:szCs w:val="24"/>
        </w:rPr>
        <w:tab/>
      </w:r>
    </w:p>
    <w:p w:rsidR="00407955" w:rsidRPr="00597817" w:rsidRDefault="00407955" w:rsidP="002F2D08">
      <w:pPr>
        <w:pStyle w:val="ListParagraph"/>
        <w:numPr>
          <w:ilvl w:val="0"/>
          <w:numId w:val="54"/>
        </w:numPr>
        <w:spacing w:line="480" w:lineRule="auto"/>
        <w:ind w:left="1701" w:hanging="425"/>
        <w:rPr>
          <w:rFonts w:ascii="Times New Roman" w:hAnsi="Times New Roman" w:cs="Times New Roman"/>
          <w:sz w:val="24"/>
          <w:szCs w:val="24"/>
        </w:rPr>
      </w:pPr>
      <w:r w:rsidRPr="00597817">
        <w:rPr>
          <w:rFonts w:ascii="Times New Roman" w:hAnsi="Times New Roman" w:cs="Times New Roman"/>
          <w:sz w:val="24"/>
          <w:szCs w:val="24"/>
        </w:rPr>
        <w:t xml:space="preserve">Beradaptasi di tempat bertugas di seluruh wilayah Republik Indonesia yang memiliki keragaman sosial budaya. </w:t>
      </w:r>
    </w:p>
    <w:p w:rsidR="00407955" w:rsidRDefault="00407955" w:rsidP="002F2D08">
      <w:pPr>
        <w:pStyle w:val="ListParagraph"/>
        <w:numPr>
          <w:ilvl w:val="0"/>
          <w:numId w:val="54"/>
        </w:numPr>
        <w:spacing w:line="480" w:lineRule="auto"/>
        <w:ind w:left="1701" w:hanging="425"/>
        <w:rPr>
          <w:rFonts w:ascii="Times New Roman" w:hAnsi="Times New Roman" w:cs="Times New Roman"/>
          <w:sz w:val="24"/>
          <w:szCs w:val="24"/>
        </w:rPr>
      </w:pPr>
      <w:r w:rsidRPr="00597817">
        <w:rPr>
          <w:rFonts w:ascii="Times New Roman" w:hAnsi="Times New Roman" w:cs="Times New Roman"/>
          <w:sz w:val="24"/>
          <w:szCs w:val="24"/>
        </w:rPr>
        <w:t xml:space="preserve">Berkomunikasi dengan komunitas profesi sendiri dan profesi lain secara lisan dan tulisan atau bentuk lain. </w:t>
      </w:r>
      <w:r w:rsidRPr="00597817">
        <w:rPr>
          <w:rFonts w:ascii="Times New Roman" w:hAnsi="Times New Roman" w:cs="Times New Roman"/>
          <w:sz w:val="24"/>
          <w:szCs w:val="24"/>
        </w:rPr>
        <w:tab/>
      </w:r>
    </w:p>
    <w:p w:rsidR="00407955" w:rsidRPr="00EF6990" w:rsidRDefault="00407955" w:rsidP="00597817">
      <w:pPr>
        <w:pStyle w:val="ListParagraph"/>
        <w:spacing w:line="480" w:lineRule="auto"/>
        <w:ind w:left="1134" w:hanging="283"/>
        <w:jc w:val="left"/>
        <w:rPr>
          <w:rFonts w:ascii="Times New Roman" w:hAnsi="Times New Roman" w:cs="Times New Roman"/>
          <w:b/>
          <w:bCs/>
          <w:sz w:val="24"/>
          <w:szCs w:val="24"/>
        </w:rPr>
      </w:pPr>
      <w:r w:rsidRPr="00EF6990">
        <w:rPr>
          <w:rFonts w:ascii="Times New Roman" w:hAnsi="Times New Roman" w:cs="Times New Roman"/>
          <w:b/>
          <w:bCs/>
          <w:sz w:val="24"/>
          <w:szCs w:val="24"/>
        </w:rPr>
        <w:t xml:space="preserve">d.   Kompetensi Profesional </w:t>
      </w:r>
      <w:r w:rsidRPr="00EF6990">
        <w:rPr>
          <w:rFonts w:ascii="Times New Roman" w:hAnsi="Times New Roman" w:cs="Times New Roman"/>
          <w:b/>
          <w:bCs/>
          <w:sz w:val="24"/>
          <w:szCs w:val="24"/>
        </w:rPr>
        <w:tab/>
      </w:r>
    </w:p>
    <w:p w:rsidR="00407955" w:rsidRPr="00EF6990" w:rsidRDefault="00407955" w:rsidP="00597817">
      <w:pPr>
        <w:pStyle w:val="ListParagraph"/>
        <w:spacing w:line="480" w:lineRule="auto"/>
        <w:ind w:left="1276" w:firstLine="851"/>
        <w:rPr>
          <w:rFonts w:ascii="Times New Roman" w:hAnsi="Times New Roman" w:cs="Times New Roman"/>
          <w:sz w:val="24"/>
          <w:szCs w:val="24"/>
        </w:rPr>
      </w:pPr>
      <w:r w:rsidRPr="00EF6990">
        <w:rPr>
          <w:rFonts w:ascii="Times New Roman" w:eastAsia="Times New Roman" w:hAnsi="Times New Roman" w:cs="Times New Roman"/>
          <w:sz w:val="24"/>
          <w:szCs w:val="24"/>
          <w:lang w:eastAsia="id-ID"/>
        </w:rPr>
        <w:t>Menurut Undang-undang No. 14 tahun 2005 tentang Guru dan Dosen, kompetensi profesional adalah “kemampuan penguasaan materi pelajaran secara luas dan mendalam”. Maksudnya, kompetensi profesional adalah kompetensi atau kemampuan yang berhubungan dengan penyesuaian tugas-tugas keguruan.</w:t>
      </w:r>
    </w:p>
    <w:p w:rsidR="00407955" w:rsidRPr="00EF6990" w:rsidRDefault="00407955" w:rsidP="00DC55B2">
      <w:pPr>
        <w:spacing w:before="100" w:beforeAutospacing="1" w:after="100" w:afterAutospacing="1" w:line="480" w:lineRule="auto"/>
        <w:ind w:left="1276" w:firstLine="851"/>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lastRenderedPageBreak/>
        <w:t>Surya mengemukakan kompetensi profesional adalah “berbagai kemampuan yang diperlukan agar dapat mewujudkan dirinya sebagai guru profesional”. Kompetensi profesional meliputi kepakaran atau keahlian dalam bidangnya yaitu penguasaan bahan yang harus diajarkannya beserta metodenya, rasa tanggung jawab akan tugasnya dan rasa kebersamaan dengan sejawat guru lainnya.</w:t>
      </w:r>
      <w:r w:rsidRPr="00EF6990">
        <w:rPr>
          <w:rStyle w:val="FootnoteReference"/>
          <w:rFonts w:ascii="Times New Roman" w:hAnsi="Times New Roman" w:cs="Times New Roman"/>
          <w:sz w:val="24"/>
          <w:szCs w:val="24"/>
          <w:lang w:eastAsia="id-ID"/>
        </w:rPr>
        <w:footnoteReference w:id="161"/>
      </w:r>
    </w:p>
    <w:p w:rsidR="00407955" w:rsidRPr="00EF6990" w:rsidRDefault="00407955" w:rsidP="00DC55B2">
      <w:pPr>
        <w:spacing w:before="100" w:beforeAutospacing="1" w:after="100" w:afterAutospacing="1" w:line="480" w:lineRule="auto"/>
        <w:ind w:left="1276" w:firstLine="851"/>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Gumelar dan Dahyat merujuk pada pendapat </w:t>
      </w:r>
      <w:r w:rsidRPr="00EF6990">
        <w:rPr>
          <w:rFonts w:ascii="Times New Roman" w:eastAsia="Times New Roman" w:hAnsi="Times New Roman" w:cs="Times New Roman"/>
          <w:i/>
          <w:iCs/>
          <w:sz w:val="24"/>
          <w:szCs w:val="24"/>
          <w:lang w:eastAsia="id-ID"/>
        </w:rPr>
        <w:t>Asian Institut for Teacher Education</w:t>
      </w:r>
      <w:r w:rsidRPr="00EF6990">
        <w:rPr>
          <w:rFonts w:ascii="Times New Roman" w:eastAsia="Times New Roman" w:hAnsi="Times New Roman" w:cs="Times New Roman"/>
          <w:sz w:val="24"/>
          <w:szCs w:val="24"/>
          <w:lang w:eastAsia="id-ID"/>
        </w:rPr>
        <w:t>, surya mengemukakan kompetensi profesional guru mencakup kemampuan dalam hal:</w:t>
      </w:r>
    </w:p>
    <w:p w:rsidR="00407955" w:rsidRPr="00EF6990" w:rsidRDefault="00407955" w:rsidP="002F2D08">
      <w:pPr>
        <w:numPr>
          <w:ilvl w:val="0"/>
          <w:numId w:val="10"/>
        </w:numPr>
        <w:spacing w:before="100" w:beforeAutospacing="1" w:after="100" w:afterAutospacing="1"/>
        <w:ind w:left="1560" w:hanging="284"/>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Mengerti dan dapat menerapkan landasan pendidikan baik filosofis, psikologis</w:t>
      </w:r>
    </w:p>
    <w:p w:rsidR="00407955" w:rsidRPr="00EF6990" w:rsidRDefault="00407955" w:rsidP="002F2D08">
      <w:pPr>
        <w:numPr>
          <w:ilvl w:val="0"/>
          <w:numId w:val="10"/>
        </w:numPr>
        <w:spacing w:before="100" w:beforeAutospacing="1" w:after="100" w:afterAutospacing="1"/>
        <w:ind w:left="1560" w:hanging="284"/>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Mengerti dan menerapkan teori belajar sesuai dengan tingkat perkembangan perilaku peserta didik</w:t>
      </w:r>
    </w:p>
    <w:p w:rsidR="00407955" w:rsidRPr="00EF6990" w:rsidRDefault="00407955" w:rsidP="002F2D08">
      <w:pPr>
        <w:numPr>
          <w:ilvl w:val="0"/>
          <w:numId w:val="10"/>
        </w:numPr>
        <w:spacing w:before="100" w:beforeAutospacing="1" w:after="100" w:afterAutospacing="1"/>
        <w:ind w:left="1560" w:hanging="284"/>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Mampu menangani mata pelajaran atau bidang studi yang ditugaskan kepadanya</w:t>
      </w:r>
    </w:p>
    <w:p w:rsidR="00407955" w:rsidRPr="00EF6990" w:rsidRDefault="00407955" w:rsidP="002F2D08">
      <w:pPr>
        <w:numPr>
          <w:ilvl w:val="0"/>
          <w:numId w:val="10"/>
        </w:numPr>
        <w:spacing w:before="100" w:beforeAutospacing="1" w:after="100" w:afterAutospacing="1"/>
        <w:ind w:left="1560" w:hanging="284"/>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Mengerti dan dapat menerapkan metode mengajar yang sesuai</w:t>
      </w:r>
    </w:p>
    <w:p w:rsidR="00407955" w:rsidRPr="00EF6990" w:rsidRDefault="00407955" w:rsidP="002F2D08">
      <w:pPr>
        <w:numPr>
          <w:ilvl w:val="0"/>
          <w:numId w:val="10"/>
        </w:numPr>
        <w:spacing w:before="100" w:beforeAutospacing="1" w:after="100" w:afterAutospacing="1"/>
        <w:ind w:left="1560" w:hanging="284"/>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Mampu menggunakan berbagai alat pelajaran dan media serta fasilitas belajar lain</w:t>
      </w:r>
    </w:p>
    <w:p w:rsidR="00407955" w:rsidRPr="00EF6990" w:rsidRDefault="00407955" w:rsidP="002F2D08">
      <w:pPr>
        <w:numPr>
          <w:ilvl w:val="0"/>
          <w:numId w:val="10"/>
        </w:numPr>
        <w:spacing w:before="100" w:beforeAutospacing="1" w:after="100" w:afterAutospacing="1"/>
        <w:ind w:left="1560" w:hanging="284"/>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Mampu mengorganisasikan dan melaksanakan program </w:t>
      </w:r>
      <w:r w:rsidR="00DC55B2">
        <w:rPr>
          <w:rFonts w:ascii="Times New Roman" w:eastAsia="Times New Roman" w:hAnsi="Times New Roman" w:cs="Times New Roman"/>
          <w:sz w:val="24"/>
          <w:szCs w:val="24"/>
          <w:lang w:val="id-ID" w:eastAsia="id-ID"/>
        </w:rPr>
        <w:t xml:space="preserve"> </w:t>
      </w:r>
      <w:r w:rsidRPr="00EF6990">
        <w:rPr>
          <w:rFonts w:ascii="Times New Roman" w:eastAsia="Times New Roman" w:hAnsi="Times New Roman" w:cs="Times New Roman"/>
          <w:sz w:val="24"/>
          <w:szCs w:val="24"/>
          <w:lang w:eastAsia="id-ID"/>
        </w:rPr>
        <w:t>pengajaran</w:t>
      </w:r>
    </w:p>
    <w:p w:rsidR="00407955" w:rsidRPr="00EF6990" w:rsidRDefault="00407955" w:rsidP="002F2D08">
      <w:pPr>
        <w:numPr>
          <w:ilvl w:val="0"/>
          <w:numId w:val="10"/>
        </w:numPr>
        <w:spacing w:before="100" w:beforeAutospacing="1" w:after="100" w:afterAutospacing="1"/>
        <w:ind w:left="1560" w:hanging="284"/>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Mampu melaksanakan evaluasi belajar</w:t>
      </w:r>
    </w:p>
    <w:p w:rsidR="00407955" w:rsidRPr="00EF6990" w:rsidRDefault="00407955" w:rsidP="002F2D08">
      <w:pPr>
        <w:numPr>
          <w:ilvl w:val="0"/>
          <w:numId w:val="10"/>
        </w:numPr>
        <w:spacing w:before="100" w:beforeAutospacing="1" w:after="100" w:afterAutospacing="1"/>
        <w:ind w:left="1560" w:hanging="284"/>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Mampu menumbuhkan motivasi peserta didik.</w:t>
      </w:r>
      <w:r w:rsidRPr="00EF6990">
        <w:rPr>
          <w:rStyle w:val="FootnoteReference"/>
          <w:rFonts w:ascii="Times New Roman" w:hAnsi="Times New Roman" w:cs="Times New Roman"/>
          <w:sz w:val="24"/>
          <w:szCs w:val="24"/>
          <w:lang w:eastAsia="id-ID"/>
        </w:rPr>
        <w:footnoteReference w:id="162"/>
      </w:r>
    </w:p>
    <w:p w:rsidR="00407955" w:rsidRPr="00EF6990" w:rsidRDefault="00407955" w:rsidP="003B5F27">
      <w:pPr>
        <w:spacing w:before="100" w:beforeAutospacing="1" w:after="100" w:afterAutospacing="1" w:line="480" w:lineRule="auto"/>
        <w:ind w:left="1276" w:firstLine="709"/>
        <w:rPr>
          <w:rFonts w:ascii="Times New Roman" w:eastAsia="Times New Roman" w:hAnsi="Times New Roman" w:cs="Times New Roman"/>
          <w:sz w:val="24"/>
          <w:szCs w:val="24"/>
          <w:lang w:eastAsia="id-ID"/>
        </w:rPr>
      </w:pPr>
      <w:r w:rsidRPr="00EF6990">
        <w:rPr>
          <w:rFonts w:ascii="Times New Roman" w:eastAsia="Times New Roman" w:hAnsi="Times New Roman" w:cs="Times New Roman"/>
          <w:sz w:val="24"/>
          <w:szCs w:val="24"/>
          <w:lang w:eastAsia="id-ID"/>
        </w:rPr>
        <w:t xml:space="preserve">Apabila syarat-syarat profesionalisme guru di atas itu terpenuhi akan mengubah peran guru yang tadinya pasif menjadi guru yang kreatif dan dinamis. Pengembangan profesionalisme guru menjadi perhatian secara global, karena guru memiliki tugas dan </w:t>
      </w:r>
      <w:r w:rsidRPr="00EF6990">
        <w:rPr>
          <w:rFonts w:ascii="Times New Roman" w:eastAsia="Times New Roman" w:hAnsi="Times New Roman" w:cs="Times New Roman"/>
          <w:sz w:val="24"/>
          <w:szCs w:val="24"/>
          <w:lang w:eastAsia="id-ID"/>
        </w:rPr>
        <w:lastRenderedPageBreak/>
        <w:t>peran bukan hanya memberikan informasi-informasi ilmu pengetahuan dan teknologi, melainkan juga membentuk sikap dan jiwa yang mampu bertahan dalam era hiperkompetisi.</w:t>
      </w:r>
    </w:p>
    <w:p w:rsidR="00407955" w:rsidRPr="00EF6990" w:rsidRDefault="00407955" w:rsidP="009F5101">
      <w:pPr>
        <w:spacing w:line="480" w:lineRule="auto"/>
        <w:ind w:left="1276" w:firstLine="709"/>
        <w:rPr>
          <w:rFonts w:ascii="Times New Roman" w:hAnsi="Times New Roman" w:cs="Times New Roman"/>
          <w:sz w:val="24"/>
          <w:szCs w:val="24"/>
        </w:rPr>
      </w:pPr>
      <w:r w:rsidRPr="00EF6990">
        <w:rPr>
          <w:rFonts w:ascii="Times New Roman" w:hAnsi="Times New Roman" w:cs="Times New Roman"/>
          <w:sz w:val="24"/>
          <w:szCs w:val="24"/>
        </w:rPr>
        <w:t>Kompetensi profesional merupakan penguasaan materi pembelajaran secara luas dan mendalam, yang mencakup penguasaan materi kurikulum mata pelajaran di sekolah dan substansi keilmuan yang menaungi materinya, serta penguasaan terhadap stuktur dan metodologi keilmuannya. Dalam permendiknas no 16 tahun 2007 kompetensi profesional tersebut memiliki indikator esensial sebagai berikut:</w:t>
      </w:r>
    </w:p>
    <w:p w:rsidR="00407955" w:rsidRPr="00EF6990" w:rsidRDefault="00407955" w:rsidP="002F2D08">
      <w:pPr>
        <w:pStyle w:val="ListParagraph"/>
        <w:numPr>
          <w:ilvl w:val="0"/>
          <w:numId w:val="26"/>
        </w:numPr>
        <w:spacing w:line="480" w:lineRule="auto"/>
        <w:ind w:left="1560" w:hanging="284"/>
        <w:rPr>
          <w:rFonts w:ascii="Times New Roman" w:hAnsi="Times New Roman" w:cs="Times New Roman"/>
          <w:sz w:val="24"/>
          <w:szCs w:val="24"/>
        </w:rPr>
      </w:pPr>
      <w:r w:rsidRPr="00EF6990">
        <w:rPr>
          <w:rFonts w:ascii="Times New Roman" w:hAnsi="Times New Roman" w:cs="Times New Roman"/>
          <w:sz w:val="24"/>
          <w:szCs w:val="24"/>
        </w:rPr>
        <w:t>Menguasai materi, struktur, konsep, dan pola pikir keilmuan yang mendukung mata pelajaran yang diampu.</w:t>
      </w:r>
    </w:p>
    <w:p w:rsidR="00407955" w:rsidRPr="00EF6990" w:rsidRDefault="00407955" w:rsidP="002F2D08">
      <w:pPr>
        <w:pStyle w:val="ListParagraph"/>
        <w:numPr>
          <w:ilvl w:val="0"/>
          <w:numId w:val="26"/>
        </w:numPr>
        <w:spacing w:line="480" w:lineRule="auto"/>
        <w:ind w:left="1560" w:hanging="284"/>
        <w:rPr>
          <w:rFonts w:ascii="Times New Roman" w:hAnsi="Times New Roman" w:cs="Times New Roman"/>
          <w:sz w:val="24"/>
          <w:szCs w:val="24"/>
        </w:rPr>
      </w:pPr>
      <w:r w:rsidRPr="00EF6990">
        <w:rPr>
          <w:rFonts w:ascii="Times New Roman" w:hAnsi="Times New Roman" w:cs="Times New Roman"/>
          <w:sz w:val="24"/>
          <w:szCs w:val="24"/>
        </w:rPr>
        <w:t xml:space="preserve">Menguasai standar kompetensi dan kompetensi dasar mata pelajaran/bidang pengembangan yang diampu </w:t>
      </w:r>
    </w:p>
    <w:p w:rsidR="00407955" w:rsidRPr="00EF6990" w:rsidRDefault="00407955" w:rsidP="002F2D08">
      <w:pPr>
        <w:pStyle w:val="ListParagraph"/>
        <w:numPr>
          <w:ilvl w:val="0"/>
          <w:numId w:val="26"/>
        </w:numPr>
        <w:spacing w:line="480" w:lineRule="auto"/>
        <w:ind w:left="1560" w:hanging="284"/>
        <w:rPr>
          <w:rFonts w:ascii="Times New Roman" w:hAnsi="Times New Roman" w:cs="Times New Roman"/>
          <w:sz w:val="24"/>
          <w:szCs w:val="24"/>
        </w:rPr>
      </w:pPr>
      <w:r w:rsidRPr="00EF6990">
        <w:rPr>
          <w:rFonts w:ascii="Times New Roman" w:hAnsi="Times New Roman" w:cs="Times New Roman"/>
          <w:sz w:val="24"/>
          <w:szCs w:val="24"/>
        </w:rPr>
        <w:t xml:space="preserve">Mengembangkan materi pembelajaran yang diampu secara kreatif. </w:t>
      </w:r>
    </w:p>
    <w:p w:rsidR="00407955" w:rsidRPr="00EF6990" w:rsidRDefault="00407955" w:rsidP="002F2D08">
      <w:pPr>
        <w:pStyle w:val="ListParagraph"/>
        <w:numPr>
          <w:ilvl w:val="0"/>
          <w:numId w:val="26"/>
        </w:numPr>
        <w:spacing w:line="480" w:lineRule="auto"/>
        <w:ind w:left="1560" w:hanging="284"/>
        <w:rPr>
          <w:rFonts w:ascii="Times New Roman" w:hAnsi="Times New Roman" w:cs="Times New Roman"/>
          <w:sz w:val="24"/>
          <w:szCs w:val="24"/>
        </w:rPr>
      </w:pPr>
      <w:r w:rsidRPr="00EF6990">
        <w:rPr>
          <w:rFonts w:ascii="Times New Roman" w:hAnsi="Times New Roman" w:cs="Times New Roman"/>
          <w:sz w:val="24"/>
          <w:szCs w:val="24"/>
        </w:rPr>
        <w:t xml:space="preserve">Mengembangkan keprofesionalan secara berkelanjutan dengan melakukan tindakan reflektif. </w:t>
      </w:r>
    </w:p>
    <w:p w:rsidR="00407955" w:rsidRPr="00EF6990" w:rsidRDefault="00407955" w:rsidP="002F2D08">
      <w:pPr>
        <w:pStyle w:val="ListParagraph"/>
        <w:numPr>
          <w:ilvl w:val="0"/>
          <w:numId w:val="26"/>
        </w:numPr>
        <w:spacing w:line="480" w:lineRule="auto"/>
        <w:ind w:left="1560" w:hanging="284"/>
        <w:rPr>
          <w:rFonts w:ascii="Times New Roman" w:hAnsi="Times New Roman" w:cs="Times New Roman"/>
          <w:sz w:val="24"/>
          <w:szCs w:val="24"/>
        </w:rPr>
      </w:pPr>
      <w:r w:rsidRPr="00EF6990">
        <w:rPr>
          <w:rFonts w:ascii="Times New Roman" w:hAnsi="Times New Roman" w:cs="Times New Roman"/>
          <w:sz w:val="24"/>
          <w:szCs w:val="24"/>
        </w:rPr>
        <w:t xml:space="preserve">Memanfaatkan teknologi informasi dan komunikasi untuk berkomunikasi dan mengembangkan diri. </w:t>
      </w:r>
      <w:r w:rsidRPr="00EF6990">
        <w:rPr>
          <w:rFonts w:ascii="Times New Roman" w:hAnsi="Times New Roman" w:cs="Times New Roman"/>
          <w:sz w:val="24"/>
          <w:szCs w:val="24"/>
        </w:rPr>
        <w:tab/>
      </w:r>
    </w:p>
    <w:p w:rsidR="003B5F27" w:rsidRDefault="00407955" w:rsidP="003B5F27">
      <w:pPr>
        <w:spacing w:line="480" w:lineRule="auto"/>
        <w:ind w:left="1276" w:firstLine="709"/>
        <w:rPr>
          <w:rFonts w:ascii="Times New Roman" w:hAnsi="Times New Roman" w:cs="Times New Roman"/>
          <w:sz w:val="24"/>
          <w:szCs w:val="24"/>
        </w:rPr>
      </w:pPr>
      <w:r w:rsidRPr="00EF6990">
        <w:rPr>
          <w:rFonts w:ascii="Times New Roman" w:hAnsi="Times New Roman" w:cs="Times New Roman"/>
          <w:sz w:val="24"/>
          <w:szCs w:val="24"/>
        </w:rPr>
        <w:t xml:space="preserve">Keempat kompetensi tersebut dalam praktiknya merupakan satu kesatuan yang utuh. Pemilahan menjadi empat ini, semata-mata untuk kemudahan memahaminya. Beberapa ahli menyatakan istilah </w:t>
      </w:r>
      <w:r w:rsidRPr="00EF6990">
        <w:rPr>
          <w:rFonts w:ascii="Times New Roman" w:hAnsi="Times New Roman" w:cs="Times New Roman"/>
          <w:sz w:val="24"/>
          <w:szCs w:val="24"/>
        </w:rPr>
        <w:lastRenderedPageBreak/>
        <w:t xml:space="preserve">kompetensi profesional sebenarnya merupakan “payung”, karena telah mencakup semua kompetensi lainnya. Sedangkan penguasaan materi ajar secara luas dan mendalam lebih tepat disebut dengan penguasaan sumber bahan ajar (disciplinary content) atau sering disebut bidang studi keahlian. </w:t>
      </w:r>
    </w:p>
    <w:p w:rsidR="00407955" w:rsidRPr="00EF6990" w:rsidRDefault="00407955" w:rsidP="003B5F27">
      <w:pPr>
        <w:spacing w:line="480" w:lineRule="auto"/>
        <w:ind w:left="1276" w:firstLine="709"/>
        <w:rPr>
          <w:rFonts w:ascii="Times New Roman" w:hAnsi="Times New Roman" w:cs="Times New Roman"/>
          <w:sz w:val="24"/>
          <w:szCs w:val="24"/>
        </w:rPr>
      </w:pPr>
      <w:r w:rsidRPr="00EF6990">
        <w:rPr>
          <w:rFonts w:ascii="Times New Roman" w:hAnsi="Times New Roman" w:cs="Times New Roman"/>
          <w:sz w:val="24"/>
          <w:szCs w:val="24"/>
        </w:rPr>
        <w:t>Hal ini mengacu pandangan yang menyebutkan bahwa sebagai guru yang berkompeten memiliki (1) pemahaman terhadap karakteristik peserta didik, (2) penguasaan bidang studi, baik dari sisi keilmuan maupun kependidikan, (3) kemampuan penyelenggaraan pembelajaran yang mendidik, dan (4) kemauan dan kemampuan mengembangkan profesionalitas dan kepribadian secara berkelanjutan.</w:t>
      </w:r>
    </w:p>
    <w:p w:rsidR="00D90A08" w:rsidRDefault="00D90A08"/>
    <w:sectPr w:rsidR="00D90A08" w:rsidSect="008F365F">
      <w:headerReference w:type="default" r:id="rId22"/>
      <w:pgSz w:w="11907" w:h="16840" w:code="9"/>
      <w:pgMar w:top="2268" w:right="1701" w:bottom="1701" w:left="2268" w:header="720" w:footer="720" w:gutter="0"/>
      <w:pgNumType w:start="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925" w:rsidRDefault="00EB3925" w:rsidP="00407955">
      <w:pPr>
        <w:spacing w:after="0"/>
      </w:pPr>
      <w:r>
        <w:separator/>
      </w:r>
    </w:p>
  </w:endnote>
  <w:endnote w:type="continuationSeparator" w:id="0">
    <w:p w:rsidR="00EB3925" w:rsidRDefault="00EB3925" w:rsidP="004079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 New Roman,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925" w:rsidRDefault="00EB3925" w:rsidP="00407955">
      <w:pPr>
        <w:spacing w:after="0"/>
      </w:pPr>
      <w:r>
        <w:separator/>
      </w:r>
    </w:p>
  </w:footnote>
  <w:footnote w:type="continuationSeparator" w:id="0">
    <w:p w:rsidR="00EB3925" w:rsidRDefault="00EB3925" w:rsidP="00407955">
      <w:pPr>
        <w:spacing w:after="0"/>
      </w:pPr>
      <w:r>
        <w:continuationSeparator/>
      </w:r>
    </w:p>
  </w:footnote>
  <w:footnote w:id="1">
    <w:p w:rsidR="00A60A95" w:rsidRPr="00283ED6" w:rsidRDefault="00A60A95" w:rsidP="00283ED6">
      <w:pPr>
        <w:pStyle w:val="FootnoteText"/>
        <w:ind w:firstLine="720"/>
        <w:rPr>
          <w:lang w:val="id-ID"/>
        </w:rPr>
      </w:pPr>
      <w:r>
        <w:rPr>
          <w:rStyle w:val="FootnoteReference"/>
        </w:rPr>
        <w:footnoteRef/>
      </w:r>
      <w:r>
        <w:t xml:space="preserve"> </w:t>
      </w:r>
      <w:r w:rsidRPr="00AE2F56">
        <w:t xml:space="preserve">Kementerian Agama RI, </w:t>
      </w:r>
      <w:r w:rsidRPr="00AE2F56">
        <w:rPr>
          <w:i/>
          <w:iCs/>
        </w:rPr>
        <w:t>Al-Qur’an dan Terjemahnya</w:t>
      </w:r>
      <w:r w:rsidRPr="00AE2F56">
        <w:t>, (Jakarta: PT Sinergi Pustaka Indonesia, 2012), h.</w:t>
      </w:r>
      <w:r>
        <w:rPr>
          <w:lang w:val="id-ID"/>
        </w:rPr>
        <w:t xml:space="preserve"> 383</w:t>
      </w:r>
    </w:p>
  </w:footnote>
  <w:footnote w:id="2">
    <w:p w:rsidR="00A60A95" w:rsidRPr="00283ED6" w:rsidRDefault="00A60A95" w:rsidP="00283ED6">
      <w:pPr>
        <w:pStyle w:val="FootnoteText"/>
        <w:ind w:firstLine="720"/>
        <w:rPr>
          <w:lang w:val="id-ID"/>
        </w:rPr>
      </w:pPr>
      <w:r>
        <w:rPr>
          <w:rStyle w:val="FootnoteReference"/>
        </w:rPr>
        <w:footnoteRef/>
      </w:r>
      <w:r>
        <w:t xml:space="preserve"> </w:t>
      </w:r>
      <w:r w:rsidRPr="00283ED6">
        <w:rPr>
          <w:i/>
          <w:iCs/>
          <w:lang w:val="id-ID"/>
        </w:rPr>
        <w:t>Ibid</w:t>
      </w:r>
      <w:r>
        <w:rPr>
          <w:lang w:val="id-ID"/>
        </w:rPr>
        <w:t>, h. 56</w:t>
      </w:r>
    </w:p>
  </w:footnote>
  <w:footnote w:id="3">
    <w:p w:rsidR="00A60A95" w:rsidRPr="00550634" w:rsidRDefault="00A60A95" w:rsidP="00550634">
      <w:pPr>
        <w:pStyle w:val="FootnoteText"/>
        <w:ind w:firstLine="720"/>
        <w:rPr>
          <w:lang w:val="id-ID"/>
        </w:rPr>
      </w:pPr>
      <w:r>
        <w:rPr>
          <w:rStyle w:val="FootnoteReference"/>
        </w:rPr>
        <w:footnoteRef/>
      </w:r>
      <w:r>
        <w:rPr>
          <w:lang w:val="id-ID"/>
        </w:rPr>
        <w:t xml:space="preserve"> Al-Imam Zainudin Ahmad bin Abd Al-Lathif, </w:t>
      </w:r>
      <w:r w:rsidRPr="007C2AB6">
        <w:rPr>
          <w:i/>
          <w:iCs/>
          <w:lang w:val="id-ID"/>
        </w:rPr>
        <w:t>Mukhtashor Shahih Al-Bukhari</w:t>
      </w:r>
      <w:r>
        <w:rPr>
          <w:lang w:val="id-ID"/>
        </w:rPr>
        <w:t>, (Riyadh Saudi Arabia: Daar As-Salam, 2002), h. 789</w:t>
      </w:r>
      <w:r>
        <w:t xml:space="preserve"> </w:t>
      </w:r>
    </w:p>
  </w:footnote>
  <w:footnote w:id="4">
    <w:p w:rsidR="00A60A95" w:rsidRDefault="00A60A95" w:rsidP="00DA29AD">
      <w:pPr>
        <w:pStyle w:val="Heading3"/>
        <w:tabs>
          <w:tab w:val="left" w:pos="567"/>
        </w:tabs>
        <w:spacing w:before="0" w:beforeAutospacing="0" w:after="0" w:afterAutospacing="0"/>
        <w:contextualSpacing/>
        <w:jc w:val="both"/>
      </w:pPr>
      <w:r>
        <w:rPr>
          <w:b w:val="0"/>
          <w:bCs w:val="0"/>
          <w:sz w:val="20"/>
          <w:szCs w:val="20"/>
          <w:lang w:eastAsia="id-ID"/>
        </w:rPr>
        <w:tab/>
      </w:r>
      <w:r>
        <w:rPr>
          <w:b w:val="0"/>
          <w:bCs w:val="0"/>
          <w:sz w:val="20"/>
          <w:szCs w:val="20"/>
          <w:lang w:eastAsia="id-ID"/>
        </w:rPr>
        <w:tab/>
      </w:r>
      <w:r w:rsidRPr="00F5342F">
        <w:rPr>
          <w:rStyle w:val="FootnoteReference"/>
          <w:b w:val="0"/>
          <w:sz w:val="20"/>
          <w:szCs w:val="20"/>
        </w:rPr>
        <w:footnoteRef/>
      </w:r>
      <w:r>
        <w:rPr>
          <w:b w:val="0"/>
          <w:bCs w:val="0"/>
          <w:sz w:val="20"/>
          <w:szCs w:val="20"/>
          <w:lang w:val="id-ID" w:eastAsia="id-ID"/>
        </w:rPr>
        <w:t xml:space="preserve"> </w:t>
      </w:r>
      <w:r>
        <w:rPr>
          <w:b w:val="0"/>
          <w:bCs w:val="0"/>
          <w:sz w:val="20"/>
          <w:szCs w:val="20"/>
          <w:lang w:eastAsia="id-ID"/>
        </w:rPr>
        <w:t xml:space="preserve">Suparno P, </w:t>
      </w:r>
      <w:r w:rsidRPr="009145D6">
        <w:rPr>
          <w:b w:val="0"/>
          <w:bCs w:val="0"/>
          <w:i/>
          <w:iCs/>
          <w:sz w:val="20"/>
          <w:szCs w:val="20"/>
          <w:lang w:eastAsia="id-ID"/>
        </w:rPr>
        <w:t>Filsafat Konstruktivisme Dalam Pendidikan</w:t>
      </w:r>
      <w:r>
        <w:rPr>
          <w:b w:val="0"/>
          <w:bCs w:val="0"/>
          <w:sz w:val="20"/>
          <w:szCs w:val="20"/>
          <w:lang w:eastAsia="id-ID"/>
        </w:rPr>
        <w:t>, (</w:t>
      </w:r>
      <w:r w:rsidRPr="009145D6">
        <w:rPr>
          <w:b w:val="0"/>
          <w:bCs w:val="0"/>
          <w:sz w:val="20"/>
          <w:szCs w:val="20"/>
          <w:lang w:eastAsia="id-ID"/>
        </w:rPr>
        <w:t>Yogyakarta: Kanisius</w:t>
      </w:r>
      <w:r>
        <w:rPr>
          <w:b w:val="0"/>
          <w:bCs w:val="0"/>
          <w:sz w:val="20"/>
          <w:szCs w:val="20"/>
          <w:lang w:eastAsia="id-ID"/>
        </w:rPr>
        <w:t>,</w:t>
      </w:r>
      <w:r w:rsidRPr="009145D6">
        <w:rPr>
          <w:b w:val="0"/>
          <w:bCs w:val="0"/>
          <w:sz w:val="20"/>
          <w:szCs w:val="20"/>
          <w:lang w:eastAsia="id-ID"/>
        </w:rPr>
        <w:t xml:space="preserve"> 2008)</w:t>
      </w:r>
      <w:r>
        <w:rPr>
          <w:b w:val="0"/>
          <w:bCs w:val="0"/>
          <w:sz w:val="20"/>
          <w:szCs w:val="20"/>
          <w:lang w:eastAsia="id-ID"/>
        </w:rPr>
        <w:t>, h. 27</w:t>
      </w:r>
      <w:r>
        <w:t xml:space="preserve"> </w:t>
      </w:r>
    </w:p>
  </w:footnote>
  <w:footnote w:id="5">
    <w:p w:rsidR="00A60A95" w:rsidRDefault="00A60A95" w:rsidP="00283ED6">
      <w:pPr>
        <w:pStyle w:val="FootnoteText"/>
        <w:ind w:firstLine="720"/>
      </w:pPr>
      <w:r>
        <w:rPr>
          <w:rStyle w:val="FootnoteReference"/>
        </w:rPr>
        <w:footnoteRef/>
      </w:r>
      <w:r>
        <w:t xml:space="preserve"> </w:t>
      </w:r>
      <w:r w:rsidRPr="00283ED6">
        <w:rPr>
          <w:i/>
          <w:iCs/>
          <w:lang w:val="id-ID"/>
        </w:rPr>
        <w:t>Ibid</w:t>
      </w:r>
      <w:r>
        <w:rPr>
          <w:lang w:val="id-ID"/>
        </w:rPr>
        <w:t>, h.</w:t>
      </w:r>
      <w:r>
        <w:t xml:space="preserve"> 28 </w:t>
      </w:r>
    </w:p>
  </w:footnote>
  <w:footnote w:id="6">
    <w:p w:rsidR="00A60A95" w:rsidRPr="008A52A4" w:rsidRDefault="00A60A95" w:rsidP="00407955">
      <w:pPr>
        <w:pStyle w:val="Heading3"/>
        <w:tabs>
          <w:tab w:val="left" w:pos="567"/>
        </w:tabs>
        <w:spacing w:before="0" w:beforeAutospacing="0" w:after="0" w:afterAutospacing="0"/>
        <w:contextualSpacing/>
        <w:jc w:val="both"/>
        <w:rPr>
          <w:b w:val="0"/>
          <w:bCs w:val="0"/>
          <w:sz w:val="20"/>
          <w:szCs w:val="20"/>
        </w:rPr>
      </w:pPr>
      <w:r>
        <w:rPr>
          <w:b w:val="0"/>
          <w:bCs w:val="0"/>
          <w:sz w:val="20"/>
          <w:szCs w:val="20"/>
          <w:lang w:eastAsia="id-ID"/>
        </w:rPr>
        <w:tab/>
      </w:r>
      <w:r w:rsidRPr="00A32CD3">
        <w:rPr>
          <w:rStyle w:val="FootnoteReference"/>
          <w:b w:val="0"/>
          <w:bCs w:val="0"/>
          <w:sz w:val="20"/>
          <w:szCs w:val="20"/>
        </w:rPr>
        <w:footnoteRef/>
      </w:r>
      <w:r>
        <w:rPr>
          <w:b w:val="0"/>
          <w:bCs w:val="0"/>
          <w:sz w:val="20"/>
          <w:szCs w:val="20"/>
          <w:lang w:val="id-ID" w:eastAsia="id-ID"/>
        </w:rPr>
        <w:t xml:space="preserve"> </w:t>
      </w:r>
      <w:r w:rsidRPr="008A52A4">
        <w:rPr>
          <w:b w:val="0"/>
          <w:bCs w:val="0"/>
          <w:sz w:val="20"/>
          <w:szCs w:val="20"/>
          <w:lang w:eastAsia="id-ID"/>
        </w:rPr>
        <w:t xml:space="preserve">Baharuddin, </w:t>
      </w:r>
      <w:r>
        <w:rPr>
          <w:b w:val="0"/>
          <w:bCs w:val="0"/>
          <w:i/>
          <w:iCs/>
          <w:sz w:val="20"/>
          <w:szCs w:val="20"/>
          <w:lang w:eastAsia="id-ID"/>
        </w:rPr>
        <w:t xml:space="preserve">Teori Belajar dan Pembelajaran, </w:t>
      </w:r>
      <w:r>
        <w:rPr>
          <w:b w:val="0"/>
          <w:bCs w:val="0"/>
          <w:iCs/>
          <w:sz w:val="20"/>
          <w:szCs w:val="20"/>
          <w:lang w:eastAsia="id-ID"/>
        </w:rPr>
        <w:t>(</w:t>
      </w:r>
      <w:r w:rsidRPr="008A52A4">
        <w:rPr>
          <w:b w:val="0"/>
          <w:bCs w:val="0"/>
          <w:sz w:val="20"/>
          <w:szCs w:val="20"/>
          <w:lang w:eastAsia="id-ID"/>
        </w:rPr>
        <w:t>Jogjakarta: Ar-Ruzz Media</w:t>
      </w:r>
      <w:r>
        <w:rPr>
          <w:b w:val="0"/>
          <w:bCs w:val="0"/>
          <w:sz w:val="20"/>
          <w:szCs w:val="20"/>
          <w:lang w:eastAsia="id-ID"/>
        </w:rPr>
        <w:t xml:space="preserve">, 2010), h. 116 </w:t>
      </w:r>
    </w:p>
    <w:p w:rsidR="00A60A95" w:rsidRDefault="00A60A95" w:rsidP="00407955">
      <w:pPr>
        <w:pStyle w:val="FootnoteText"/>
        <w:ind w:firstLine="567"/>
      </w:pPr>
      <w:r>
        <w:t xml:space="preserve"> </w:t>
      </w:r>
    </w:p>
  </w:footnote>
  <w:footnote w:id="7">
    <w:p w:rsidR="00A60A95" w:rsidRDefault="00A60A95" w:rsidP="00455156">
      <w:pPr>
        <w:pStyle w:val="FootnoteText"/>
        <w:ind w:firstLine="567"/>
      </w:pPr>
      <w:r>
        <w:rPr>
          <w:rStyle w:val="FootnoteReference"/>
        </w:rPr>
        <w:footnoteRef/>
      </w:r>
      <w:r>
        <w:t xml:space="preserve"> </w:t>
      </w:r>
      <w:r>
        <w:rPr>
          <w:lang w:eastAsia="id-ID"/>
        </w:rPr>
        <w:t xml:space="preserve">Suparno P, </w:t>
      </w:r>
      <w:r>
        <w:rPr>
          <w:i/>
          <w:iCs/>
          <w:lang w:val="id-ID" w:eastAsia="id-ID"/>
        </w:rPr>
        <w:t>Op Cit</w:t>
      </w:r>
      <w:r>
        <w:rPr>
          <w:lang w:eastAsia="id-ID"/>
        </w:rPr>
        <w:t xml:space="preserve">, </w:t>
      </w:r>
      <w:r w:rsidRPr="008A52A4">
        <w:rPr>
          <w:bCs/>
          <w:lang w:eastAsia="id-ID"/>
        </w:rPr>
        <w:t>h. 2</w:t>
      </w:r>
      <w:r>
        <w:rPr>
          <w:bCs/>
          <w:lang w:eastAsia="id-ID"/>
        </w:rPr>
        <w:t>9</w:t>
      </w:r>
    </w:p>
  </w:footnote>
  <w:footnote w:id="8">
    <w:p w:rsidR="00A60A95" w:rsidRPr="0062441C" w:rsidRDefault="00A60A95" w:rsidP="00A32CD3">
      <w:pPr>
        <w:autoSpaceDE w:val="0"/>
        <w:autoSpaceDN w:val="0"/>
        <w:adjustRightInd w:val="0"/>
        <w:spacing w:after="0"/>
        <w:ind w:left="142" w:firstLine="425"/>
        <w:rPr>
          <w:rFonts w:ascii="Times New Roman" w:hAnsi="Times New Roman" w:cs="Times New Roman"/>
          <w:sz w:val="20"/>
          <w:szCs w:val="20"/>
        </w:rPr>
      </w:pPr>
      <w:r w:rsidRPr="0062441C">
        <w:rPr>
          <w:rStyle w:val="FootnoteReference"/>
        </w:rPr>
        <w:footnoteRef/>
      </w:r>
      <w:r>
        <w:rPr>
          <w:rFonts w:ascii="Times New Roman" w:hAnsi="Times New Roman" w:cs="Times New Roman"/>
          <w:sz w:val="20"/>
          <w:szCs w:val="20"/>
          <w:lang w:val="id-ID"/>
        </w:rPr>
        <w:t xml:space="preserve"> </w:t>
      </w:r>
      <w:r>
        <w:rPr>
          <w:rFonts w:ascii="Times New Roman" w:hAnsi="Times New Roman" w:cs="Times New Roman"/>
          <w:sz w:val="20"/>
          <w:szCs w:val="20"/>
        </w:rPr>
        <w:t>Clutterbuck, D</w:t>
      </w:r>
      <w:r>
        <w:rPr>
          <w:rFonts w:ascii="Times New Roman" w:hAnsi="Times New Roman" w:cs="Times New Roman"/>
          <w:sz w:val="20"/>
          <w:szCs w:val="20"/>
          <w:lang w:val="id-ID"/>
        </w:rPr>
        <w:t>,</w:t>
      </w:r>
      <w:r w:rsidRPr="0062441C">
        <w:rPr>
          <w:rFonts w:ascii="Times New Roman" w:hAnsi="Times New Roman" w:cs="Times New Roman"/>
          <w:sz w:val="20"/>
          <w:szCs w:val="20"/>
        </w:rPr>
        <w:t xml:space="preserve"> </w:t>
      </w:r>
      <w:r w:rsidRPr="0062441C">
        <w:rPr>
          <w:rFonts w:ascii="Times New Roman" w:hAnsi="Times New Roman" w:cs="Times New Roman"/>
          <w:i/>
          <w:iCs/>
          <w:sz w:val="20"/>
          <w:szCs w:val="20"/>
        </w:rPr>
        <w:t>The Power of Empowerment</w:t>
      </w:r>
      <w:r>
        <w:rPr>
          <w:rFonts w:ascii="Times New Roman" w:hAnsi="Times New Roman" w:cs="Times New Roman"/>
          <w:i/>
          <w:iCs/>
          <w:sz w:val="20"/>
          <w:szCs w:val="20"/>
          <w:lang w:val="id-ID"/>
        </w:rPr>
        <w:t>,</w:t>
      </w:r>
      <w:r w:rsidRPr="0062441C">
        <w:rPr>
          <w:rFonts w:ascii="Times New Roman" w:hAnsi="Times New Roman" w:cs="Times New Roman"/>
          <w:sz w:val="20"/>
          <w:szCs w:val="20"/>
        </w:rPr>
        <w:t xml:space="preserve"> (London: Kogan Page, 1999), h. 182</w:t>
      </w:r>
    </w:p>
    <w:p w:rsidR="00A60A95" w:rsidRDefault="00A60A95" w:rsidP="00407955">
      <w:pPr>
        <w:pStyle w:val="FootnoteText"/>
        <w:ind w:firstLine="567"/>
      </w:pPr>
      <w:r>
        <w:t xml:space="preserve"> </w:t>
      </w:r>
    </w:p>
  </w:footnote>
  <w:footnote w:id="9">
    <w:p w:rsidR="00A60A95" w:rsidRPr="000E4704" w:rsidRDefault="00A60A95" w:rsidP="0000698D">
      <w:pPr>
        <w:pStyle w:val="FootnoteText"/>
        <w:ind w:firstLine="720"/>
      </w:pPr>
      <w:r>
        <w:rPr>
          <w:rStyle w:val="FootnoteReference"/>
        </w:rPr>
        <w:footnoteRef/>
      </w:r>
      <w:r>
        <w:rPr>
          <w:lang w:val="id-ID"/>
        </w:rPr>
        <w:t xml:space="preserve"> Thomas Lickona, </w:t>
      </w:r>
      <w:r w:rsidRPr="000E4704">
        <w:rPr>
          <w:i/>
          <w:iCs/>
          <w:lang w:val="id-ID"/>
        </w:rPr>
        <w:t>Educating for Chara</w:t>
      </w:r>
      <w:r>
        <w:rPr>
          <w:i/>
          <w:iCs/>
          <w:lang w:val="id-ID"/>
        </w:rPr>
        <w:t>c</w:t>
      </w:r>
      <w:r w:rsidRPr="000E4704">
        <w:rPr>
          <w:i/>
          <w:iCs/>
          <w:lang w:val="id-ID"/>
        </w:rPr>
        <w:t>ter How Our School Can Teach Respect And Responsibility</w:t>
      </w:r>
      <w:r>
        <w:rPr>
          <w:i/>
          <w:iCs/>
          <w:lang w:val="id-ID"/>
        </w:rPr>
        <w:t xml:space="preserve">, </w:t>
      </w:r>
      <w:r>
        <w:rPr>
          <w:lang w:val="id-ID"/>
        </w:rPr>
        <w:t xml:space="preserve">(New York: Toronto, 1991), h. 51  </w:t>
      </w:r>
      <w:r>
        <w:t xml:space="preserve"> </w:t>
      </w:r>
    </w:p>
  </w:footnote>
  <w:footnote w:id="10">
    <w:p w:rsidR="00A60A95" w:rsidRPr="00CD4741" w:rsidRDefault="00A60A95" w:rsidP="00407955">
      <w:pPr>
        <w:spacing w:after="0"/>
        <w:ind w:left="0" w:firstLine="567"/>
        <w:contextualSpacing/>
        <w:rPr>
          <w:rFonts w:ascii="Times New Roman" w:eastAsia="Times New Roman" w:hAnsi="Times New Roman" w:cs="Times New Roman"/>
          <w:sz w:val="20"/>
          <w:szCs w:val="20"/>
          <w:lang w:eastAsia="id-ID"/>
        </w:rPr>
      </w:pPr>
      <w:r w:rsidRPr="00CD4741">
        <w:rPr>
          <w:rStyle w:val="FootnoteReference"/>
        </w:rPr>
        <w:footnoteRef/>
      </w:r>
      <w:r>
        <w:rPr>
          <w:rFonts w:ascii="Times New Roman" w:eastAsia="Times New Roman" w:hAnsi="Times New Roman" w:cs="Times New Roman"/>
          <w:sz w:val="20"/>
          <w:szCs w:val="20"/>
          <w:lang w:val="id-ID" w:eastAsia="id-ID"/>
        </w:rPr>
        <w:t xml:space="preserve"> </w:t>
      </w:r>
      <w:r w:rsidRPr="00CD4741">
        <w:rPr>
          <w:rFonts w:ascii="Times New Roman" w:eastAsia="Times New Roman" w:hAnsi="Times New Roman" w:cs="Times New Roman"/>
          <w:sz w:val="20"/>
          <w:szCs w:val="20"/>
          <w:lang w:eastAsia="id-ID"/>
        </w:rPr>
        <w:t xml:space="preserve">Kinderveter, S, </w:t>
      </w:r>
      <w:r w:rsidRPr="00CD4741">
        <w:rPr>
          <w:rFonts w:ascii="Times New Roman" w:eastAsia="Times New Roman" w:hAnsi="Times New Roman" w:cs="Times New Roman"/>
          <w:i/>
          <w:iCs/>
          <w:sz w:val="20"/>
          <w:szCs w:val="20"/>
          <w:lang w:eastAsia="id-ID"/>
        </w:rPr>
        <w:t>Non formal Educational, as an Empowering Process.</w:t>
      </w:r>
      <w:r w:rsidRPr="00CD4741">
        <w:rPr>
          <w:rFonts w:ascii="Times New Roman" w:eastAsia="Times New Roman" w:hAnsi="Times New Roman" w:cs="Times New Roman"/>
          <w:sz w:val="20"/>
          <w:szCs w:val="20"/>
          <w:lang w:eastAsia="id-ID"/>
        </w:rPr>
        <w:t xml:space="preserve"> (Anherst Mass: Center Education, 1979), hal. 62-63 </w:t>
      </w:r>
    </w:p>
    <w:p w:rsidR="00A60A95" w:rsidRPr="00CD4741" w:rsidRDefault="00A60A95" w:rsidP="00407955">
      <w:pPr>
        <w:pStyle w:val="FootnoteText"/>
        <w:ind w:firstLine="567"/>
      </w:pPr>
    </w:p>
  </w:footnote>
  <w:footnote w:id="11">
    <w:p w:rsidR="00A60A95" w:rsidRPr="00CD4741" w:rsidRDefault="00A60A95" w:rsidP="008F365F">
      <w:pPr>
        <w:autoSpaceDE w:val="0"/>
        <w:autoSpaceDN w:val="0"/>
        <w:adjustRightInd w:val="0"/>
        <w:spacing w:after="0"/>
        <w:ind w:left="0" w:firstLine="709"/>
        <w:contextualSpacing/>
      </w:pPr>
      <w:r w:rsidRPr="00CD4741">
        <w:rPr>
          <w:rStyle w:val="FootnoteReference"/>
        </w:rPr>
        <w:footnoteRef/>
      </w:r>
      <w:r>
        <w:rPr>
          <w:rFonts w:ascii="Times New Roman" w:hAnsi="Times New Roman" w:cs="Times New Roman"/>
          <w:sz w:val="20"/>
          <w:szCs w:val="20"/>
          <w:lang w:val="id-ID"/>
        </w:rPr>
        <w:t xml:space="preserve"> </w:t>
      </w:r>
      <w:r w:rsidRPr="00CD4741">
        <w:rPr>
          <w:rFonts w:ascii="Times New Roman" w:hAnsi="Times New Roman" w:cs="Times New Roman"/>
          <w:sz w:val="20"/>
          <w:szCs w:val="20"/>
        </w:rPr>
        <w:t xml:space="preserve">Spencer, L.M &amp; Spencer, S.M, </w:t>
      </w:r>
      <w:r w:rsidRPr="00CD4741">
        <w:rPr>
          <w:rFonts w:ascii="Times New Roman" w:hAnsi="Times New Roman" w:cs="Times New Roman"/>
          <w:i/>
          <w:sz w:val="20"/>
          <w:szCs w:val="20"/>
        </w:rPr>
        <w:t xml:space="preserve">Competence </w:t>
      </w:r>
      <w:r>
        <w:rPr>
          <w:rFonts w:ascii="Times New Roman" w:hAnsi="Times New Roman" w:cs="Times New Roman"/>
          <w:i/>
          <w:sz w:val="20"/>
          <w:szCs w:val="20"/>
          <w:lang w:val="id-ID"/>
        </w:rPr>
        <w:t>a</w:t>
      </w:r>
      <w:r w:rsidRPr="00CD4741">
        <w:rPr>
          <w:rFonts w:ascii="Times New Roman" w:hAnsi="Times New Roman" w:cs="Times New Roman"/>
          <w:i/>
          <w:sz w:val="20"/>
          <w:szCs w:val="20"/>
        </w:rPr>
        <w:t>t Work</w:t>
      </w:r>
      <w:r>
        <w:rPr>
          <w:rFonts w:ascii="Times New Roman" w:hAnsi="Times New Roman" w:cs="Times New Roman"/>
          <w:i/>
          <w:sz w:val="20"/>
          <w:szCs w:val="20"/>
          <w:lang w:val="id-ID"/>
        </w:rPr>
        <w:t xml:space="preserve">, </w:t>
      </w:r>
      <w:r w:rsidRPr="00CD4741">
        <w:rPr>
          <w:rFonts w:ascii="Times New Roman" w:hAnsi="Times New Roman" w:cs="Times New Roman"/>
          <w:i/>
          <w:sz w:val="20"/>
          <w:szCs w:val="20"/>
        </w:rPr>
        <w:t>Model For Superior performance</w:t>
      </w:r>
      <w:r>
        <w:rPr>
          <w:rFonts w:ascii="Times New Roman" w:hAnsi="Times New Roman" w:cs="Times New Roman"/>
          <w:sz w:val="20"/>
          <w:szCs w:val="20"/>
        </w:rPr>
        <w:t>. (New York: John Wiley &amp; Sons</w:t>
      </w:r>
      <w:r>
        <w:rPr>
          <w:rFonts w:ascii="Times New Roman" w:hAnsi="Times New Roman" w:cs="Times New Roman"/>
          <w:sz w:val="20"/>
          <w:szCs w:val="20"/>
          <w:lang w:val="id-ID"/>
        </w:rPr>
        <w:t>,</w:t>
      </w:r>
      <w:r w:rsidRPr="00CD4741">
        <w:rPr>
          <w:rFonts w:ascii="Times New Roman" w:hAnsi="Times New Roman" w:cs="Times New Roman"/>
          <w:sz w:val="20"/>
          <w:szCs w:val="20"/>
        </w:rPr>
        <w:t xml:space="preserve"> 1993)</w:t>
      </w:r>
      <w:r>
        <w:rPr>
          <w:rFonts w:ascii="Times New Roman" w:hAnsi="Times New Roman" w:cs="Times New Roman"/>
          <w:sz w:val="20"/>
          <w:szCs w:val="20"/>
          <w:lang w:val="id-ID"/>
        </w:rPr>
        <w:t>,</w:t>
      </w:r>
      <w:r w:rsidRPr="00CD4741">
        <w:rPr>
          <w:rFonts w:ascii="Times New Roman" w:hAnsi="Times New Roman" w:cs="Times New Roman"/>
          <w:sz w:val="20"/>
          <w:szCs w:val="20"/>
        </w:rPr>
        <w:t xml:space="preserve"> h. 9-13</w:t>
      </w:r>
    </w:p>
  </w:footnote>
  <w:footnote w:id="12">
    <w:p w:rsidR="00A60A95" w:rsidRDefault="00A60A95" w:rsidP="00A32CD3">
      <w:pPr>
        <w:pStyle w:val="FootnoteText"/>
        <w:ind w:firstLine="709"/>
        <w:jc w:val="both"/>
      </w:pPr>
      <w:r w:rsidRPr="00CD4741">
        <w:rPr>
          <w:rStyle w:val="FootnoteReference"/>
        </w:rPr>
        <w:footnoteRef/>
      </w:r>
      <w:r>
        <w:rPr>
          <w:lang w:val="id-ID"/>
        </w:rPr>
        <w:t xml:space="preserve"> </w:t>
      </w:r>
      <w:r w:rsidRPr="00CD4741">
        <w:t xml:space="preserve">Mansfield, Bob, </w:t>
      </w:r>
      <w:r w:rsidRPr="00CD4741">
        <w:rPr>
          <w:i/>
        </w:rPr>
        <w:t xml:space="preserve">Competence and Standard </w:t>
      </w:r>
      <w:r w:rsidRPr="00CD4741">
        <w:t>dalam</w:t>
      </w:r>
      <w:r w:rsidRPr="00CD4741">
        <w:rPr>
          <w:i/>
        </w:rPr>
        <w:t xml:space="preserve"> Competency baced Education</w:t>
      </w:r>
      <w:r>
        <w:rPr>
          <w:i/>
          <w:lang w:val="id-ID"/>
        </w:rPr>
        <w:t>,</w:t>
      </w:r>
      <w:r w:rsidRPr="00CD4741">
        <w:t xml:space="preserve"> Editor John W. Burke. (New York: The Falmer Press.</w:t>
      </w:r>
      <w:r>
        <w:rPr>
          <w:lang w:val="id-ID"/>
        </w:rPr>
        <w:t xml:space="preserve"> </w:t>
      </w:r>
      <w:r w:rsidRPr="00CD4741">
        <w:t>1995)</w:t>
      </w:r>
      <w:r>
        <w:rPr>
          <w:lang w:val="id-ID"/>
        </w:rPr>
        <w:t>,</w:t>
      </w:r>
      <w:r w:rsidRPr="00CD4741">
        <w:t xml:space="preserve"> h. 28</w:t>
      </w:r>
      <w:r>
        <w:t xml:space="preserve"> </w:t>
      </w:r>
    </w:p>
  </w:footnote>
  <w:footnote w:id="13">
    <w:p w:rsidR="00A60A95" w:rsidRDefault="00A60A95" w:rsidP="00702608">
      <w:pPr>
        <w:pStyle w:val="FootnoteText"/>
        <w:ind w:left="709"/>
      </w:pPr>
      <w:r>
        <w:rPr>
          <w:rStyle w:val="FootnoteReference"/>
        </w:rPr>
        <w:footnoteRef/>
      </w:r>
      <w:r>
        <w:t xml:space="preserve"> Saefullah, </w:t>
      </w:r>
      <w:r w:rsidRPr="00BB4CA9">
        <w:rPr>
          <w:i/>
        </w:rPr>
        <w:t>Manajemen Pendidikan Islam</w:t>
      </w:r>
      <w:r>
        <w:t>, (Bandung: Pustaka Setia, 2014), h. 21</w:t>
      </w:r>
    </w:p>
  </w:footnote>
  <w:footnote w:id="14">
    <w:p w:rsidR="00A60A95" w:rsidRDefault="00A60A95" w:rsidP="00A32CD3">
      <w:pPr>
        <w:pStyle w:val="FootnoteText"/>
        <w:ind w:firstLine="709"/>
      </w:pPr>
      <w:r>
        <w:rPr>
          <w:rStyle w:val="FootnoteReference"/>
        </w:rPr>
        <w:footnoteRef/>
      </w:r>
      <w:r>
        <w:t xml:space="preserve"> </w:t>
      </w:r>
      <w:r w:rsidRPr="00631111">
        <w:rPr>
          <w:i/>
          <w:iCs/>
        </w:rPr>
        <w:t>Websters New International Dictionary</w:t>
      </w:r>
      <w:r>
        <w:t xml:space="preserve">, </w:t>
      </w:r>
      <w:r>
        <w:rPr>
          <w:lang w:val="id-ID"/>
        </w:rPr>
        <w:t xml:space="preserve">(New York: </w:t>
      </w:r>
      <w:r>
        <w:t>1957</w:t>
      </w:r>
      <w:r>
        <w:rPr>
          <w:lang w:val="id-ID"/>
        </w:rPr>
        <w:t>)</w:t>
      </w:r>
      <w:r>
        <w:t xml:space="preserve">, h. </w:t>
      </w:r>
      <w:r>
        <w:rPr>
          <w:lang w:val="id-ID"/>
        </w:rPr>
        <w:t>1</w:t>
      </w:r>
      <w:r>
        <w:t>492</w:t>
      </w:r>
    </w:p>
    <w:p w:rsidR="00A60A95" w:rsidRDefault="00A60A95" w:rsidP="00407955">
      <w:pPr>
        <w:pStyle w:val="FootnoteText"/>
        <w:ind w:firstLine="709"/>
      </w:pPr>
    </w:p>
  </w:footnote>
  <w:footnote w:id="15">
    <w:p w:rsidR="00A60A95" w:rsidRPr="003A41C6" w:rsidRDefault="00A60A95" w:rsidP="00631111">
      <w:pPr>
        <w:pStyle w:val="FootnoteText"/>
        <w:ind w:firstLine="709"/>
      </w:pPr>
      <w:r w:rsidRPr="003A41C6">
        <w:rPr>
          <w:rStyle w:val="FootnoteReference"/>
        </w:rPr>
        <w:footnoteRef/>
      </w:r>
      <w:r w:rsidRPr="003A41C6">
        <w:t xml:space="preserve"> Imron Fauzi, </w:t>
      </w:r>
      <w:r w:rsidRPr="003A41C6">
        <w:rPr>
          <w:i/>
        </w:rPr>
        <w:t>Manajemen Pendidikan Ala Rasulullah</w:t>
      </w:r>
      <w:r w:rsidRPr="003A41C6">
        <w:t xml:space="preserve">, </w:t>
      </w:r>
      <w:r>
        <w:rPr>
          <w:lang w:val="id-ID"/>
        </w:rPr>
        <w:t>(</w:t>
      </w:r>
      <w:r w:rsidRPr="003A41C6">
        <w:t>Jogyakarta</w:t>
      </w:r>
      <w:r>
        <w:rPr>
          <w:lang w:val="id-ID"/>
        </w:rPr>
        <w:t>:</w:t>
      </w:r>
      <w:r w:rsidRPr="003A41C6">
        <w:t xml:space="preserve"> Ar-Ruzzmedia, 2012</w:t>
      </w:r>
      <w:r>
        <w:rPr>
          <w:lang w:val="id-ID"/>
        </w:rPr>
        <w:t>)</w:t>
      </w:r>
      <w:r w:rsidRPr="003A41C6">
        <w:t xml:space="preserve">, h. 35-37 </w:t>
      </w:r>
    </w:p>
  </w:footnote>
  <w:footnote w:id="16">
    <w:p w:rsidR="00A60A95" w:rsidRDefault="00A60A95" w:rsidP="00AA62A2">
      <w:pPr>
        <w:pStyle w:val="FootnoteText"/>
        <w:ind w:firstLine="709"/>
      </w:pPr>
      <w:r>
        <w:rPr>
          <w:rStyle w:val="FootnoteReference"/>
        </w:rPr>
        <w:footnoteRef/>
      </w:r>
      <w:r>
        <w:rPr>
          <w:lang w:val="id-ID"/>
        </w:rPr>
        <w:t xml:space="preserve"> </w:t>
      </w:r>
      <w:r>
        <w:t xml:space="preserve">Saefullah, </w:t>
      </w:r>
      <w:r>
        <w:rPr>
          <w:lang w:val="id-ID"/>
        </w:rPr>
        <w:t>O</w:t>
      </w:r>
      <w:r>
        <w:rPr>
          <w:i/>
          <w:lang w:val="id-ID"/>
        </w:rPr>
        <w:t xml:space="preserve">p Cit, </w:t>
      </w:r>
      <w:r>
        <w:t xml:space="preserve"> h. 1  </w:t>
      </w:r>
    </w:p>
  </w:footnote>
  <w:footnote w:id="17">
    <w:p w:rsidR="00A60A95" w:rsidRDefault="00A60A95" w:rsidP="00AA62A2">
      <w:pPr>
        <w:pStyle w:val="FootnoteText"/>
        <w:ind w:firstLine="709"/>
      </w:pPr>
      <w:r>
        <w:rPr>
          <w:rStyle w:val="FootnoteReference"/>
        </w:rPr>
        <w:footnoteRef/>
      </w:r>
      <w:r>
        <w:rPr>
          <w:lang w:val="id-ID"/>
        </w:rPr>
        <w:t xml:space="preserve"> </w:t>
      </w:r>
      <w:r w:rsidRPr="00AA62A2">
        <w:rPr>
          <w:i/>
          <w:iCs/>
          <w:lang w:val="id-ID"/>
        </w:rPr>
        <w:t>Ibid</w:t>
      </w:r>
      <w:r>
        <w:rPr>
          <w:lang w:val="id-ID"/>
        </w:rPr>
        <w:t xml:space="preserve">, </w:t>
      </w:r>
      <w:r>
        <w:t xml:space="preserve">h. 2 </w:t>
      </w:r>
    </w:p>
  </w:footnote>
  <w:footnote w:id="18">
    <w:p w:rsidR="00A60A95" w:rsidRDefault="00A60A95" w:rsidP="00AA62A2">
      <w:pPr>
        <w:spacing w:after="0"/>
        <w:ind w:left="0" w:firstLine="709"/>
      </w:pPr>
      <w:r>
        <w:rPr>
          <w:rStyle w:val="FootnoteReference"/>
        </w:rPr>
        <w:footnoteRef/>
      </w:r>
      <w:r>
        <w:rPr>
          <w:rFonts w:ascii="Times New Roman" w:hAnsi="Times New Roman" w:cs="Times New Roman"/>
          <w:sz w:val="20"/>
          <w:szCs w:val="20"/>
          <w:lang w:val="id-ID"/>
        </w:rPr>
        <w:t xml:space="preserve"> </w:t>
      </w:r>
      <w:r w:rsidRPr="00684B0A">
        <w:rPr>
          <w:rFonts w:ascii="Times New Roman" w:hAnsi="Times New Roman" w:cs="Times New Roman"/>
          <w:sz w:val="20"/>
          <w:szCs w:val="20"/>
        </w:rPr>
        <w:t xml:space="preserve">Hasibuan, M, </w:t>
      </w:r>
      <w:r w:rsidRPr="00684B0A">
        <w:rPr>
          <w:rFonts w:ascii="Times New Roman" w:hAnsi="Times New Roman" w:cs="Times New Roman"/>
          <w:i/>
          <w:sz w:val="20"/>
          <w:szCs w:val="20"/>
        </w:rPr>
        <w:t>Manajemen: Dasar, pengertian dan Masalah</w:t>
      </w:r>
      <w:r w:rsidRPr="00684B0A">
        <w:rPr>
          <w:rFonts w:ascii="Times New Roman" w:hAnsi="Times New Roman" w:cs="Times New Roman"/>
          <w:sz w:val="20"/>
          <w:szCs w:val="20"/>
        </w:rPr>
        <w:t>, (Jakarta: CV Haji Mas Agung, 1993)</w:t>
      </w:r>
      <w:r>
        <w:rPr>
          <w:rFonts w:ascii="Times New Roman" w:hAnsi="Times New Roman" w:cs="Times New Roman"/>
          <w:sz w:val="20"/>
          <w:szCs w:val="20"/>
          <w:lang w:val="id-ID"/>
        </w:rPr>
        <w:t>,</w:t>
      </w:r>
      <w:r w:rsidRPr="00684B0A">
        <w:rPr>
          <w:rFonts w:ascii="Times New Roman" w:hAnsi="Times New Roman" w:cs="Times New Roman"/>
          <w:sz w:val="20"/>
          <w:szCs w:val="20"/>
        </w:rPr>
        <w:t xml:space="preserve"> h. 2</w:t>
      </w:r>
    </w:p>
    <w:p w:rsidR="00A60A95" w:rsidRDefault="00A60A95" w:rsidP="00407955">
      <w:pPr>
        <w:pStyle w:val="FootnoteText"/>
        <w:ind w:firstLine="709"/>
      </w:pPr>
    </w:p>
  </w:footnote>
  <w:footnote w:id="19">
    <w:p w:rsidR="00A60A95" w:rsidRPr="00C26123" w:rsidRDefault="00A60A95" w:rsidP="00AA62A2">
      <w:pPr>
        <w:pStyle w:val="FootnoteText"/>
        <w:ind w:firstLine="709"/>
        <w:rPr>
          <w:lang w:val="id-ID"/>
        </w:rPr>
      </w:pPr>
      <w:r w:rsidRPr="00C26123">
        <w:rPr>
          <w:rStyle w:val="FootnoteReference"/>
        </w:rPr>
        <w:footnoteRef/>
      </w:r>
      <w:r>
        <w:rPr>
          <w:lang w:val="id-ID"/>
        </w:rPr>
        <w:t xml:space="preserve"> </w:t>
      </w:r>
      <w:r w:rsidRPr="00C26123">
        <w:rPr>
          <w:lang w:val="id-ID"/>
        </w:rPr>
        <w:t xml:space="preserve">Afifuddin, Kadar Nurjannah, </w:t>
      </w:r>
      <w:r w:rsidRPr="00C26123">
        <w:rPr>
          <w:i/>
          <w:lang w:val="id-ID"/>
        </w:rPr>
        <w:t>Manajemen Personalia</w:t>
      </w:r>
      <w:r w:rsidRPr="00C26123">
        <w:rPr>
          <w:lang w:val="id-ID"/>
        </w:rPr>
        <w:t xml:space="preserve">, </w:t>
      </w:r>
      <w:r w:rsidRPr="00C26123">
        <w:t>(Bandung: Pustaka Setia, 2014), h. 17</w:t>
      </w:r>
    </w:p>
  </w:footnote>
  <w:footnote w:id="20">
    <w:p w:rsidR="00A60A95" w:rsidRDefault="00A60A95" w:rsidP="00AA62A2">
      <w:pPr>
        <w:pStyle w:val="FootnoteText"/>
        <w:ind w:firstLine="709"/>
      </w:pPr>
      <w:r>
        <w:rPr>
          <w:rStyle w:val="FootnoteReference"/>
        </w:rPr>
        <w:footnoteRef/>
      </w:r>
      <w:r>
        <w:rPr>
          <w:lang w:val="id-ID"/>
        </w:rPr>
        <w:t xml:space="preserve"> </w:t>
      </w:r>
      <w:r w:rsidRPr="00684B0A">
        <w:t xml:space="preserve">Hasibuan, M, </w:t>
      </w:r>
      <w:r w:rsidRPr="00AA62A2">
        <w:rPr>
          <w:i/>
          <w:iCs/>
          <w:lang w:val="id-ID"/>
        </w:rPr>
        <w:t>O</w:t>
      </w:r>
      <w:r>
        <w:rPr>
          <w:i/>
          <w:lang w:val="id-ID"/>
        </w:rPr>
        <w:t>p Cit</w:t>
      </w:r>
      <w:r>
        <w:t xml:space="preserve">, h. 3 </w:t>
      </w:r>
    </w:p>
  </w:footnote>
  <w:footnote w:id="21">
    <w:p w:rsidR="00A60A95" w:rsidRDefault="00A60A95" w:rsidP="009554AD">
      <w:pPr>
        <w:pStyle w:val="FootnoteText"/>
        <w:ind w:firstLine="567"/>
      </w:pPr>
      <w:r>
        <w:rPr>
          <w:rStyle w:val="FootnoteReference"/>
        </w:rPr>
        <w:footnoteRef/>
      </w:r>
      <w:r>
        <w:t xml:space="preserve"> Saefullah, </w:t>
      </w:r>
      <w:r>
        <w:rPr>
          <w:i/>
          <w:lang w:val="id-ID"/>
        </w:rPr>
        <w:t>Op Cit</w:t>
      </w:r>
      <w:r>
        <w:t>, h</w:t>
      </w:r>
      <w:r>
        <w:rPr>
          <w:lang w:val="id-ID"/>
        </w:rPr>
        <w:t>.</w:t>
      </w:r>
      <w:r>
        <w:t xml:space="preserve"> 22</w:t>
      </w:r>
      <w:r>
        <w:rPr>
          <w:lang w:val="id-ID"/>
        </w:rPr>
        <w:t xml:space="preserve"> </w:t>
      </w:r>
      <w:r>
        <w:t xml:space="preserve">- 42  </w:t>
      </w:r>
    </w:p>
  </w:footnote>
  <w:footnote w:id="22">
    <w:p w:rsidR="00A60A95" w:rsidRPr="00A87046" w:rsidRDefault="00A60A95" w:rsidP="00407955">
      <w:pPr>
        <w:pStyle w:val="FootnoteText"/>
        <w:ind w:firstLine="567"/>
        <w:rPr>
          <w:lang w:val="id-ID"/>
        </w:rPr>
      </w:pPr>
      <w:r>
        <w:rPr>
          <w:rStyle w:val="FootnoteReference"/>
        </w:rPr>
        <w:footnoteRef/>
      </w:r>
      <w:r>
        <w:t xml:space="preserve"> </w:t>
      </w:r>
      <w:r>
        <w:rPr>
          <w:lang w:val="id-ID"/>
        </w:rPr>
        <w:t xml:space="preserve">HB Siswanto, </w:t>
      </w:r>
      <w:r w:rsidRPr="009606D1">
        <w:rPr>
          <w:i/>
          <w:iCs/>
          <w:lang w:val="id-ID"/>
        </w:rPr>
        <w:t>Pengantar Manajemen,</w:t>
      </w:r>
      <w:r>
        <w:rPr>
          <w:lang w:val="id-ID"/>
        </w:rPr>
        <w:t xml:space="preserve"> (Jakarta: Bumi Aksara, 2008),  h. 25</w:t>
      </w:r>
    </w:p>
  </w:footnote>
  <w:footnote w:id="23">
    <w:p w:rsidR="00A60A95" w:rsidRPr="009554AD" w:rsidRDefault="00A60A95" w:rsidP="009554AD">
      <w:pPr>
        <w:pStyle w:val="FootnoteText"/>
        <w:ind w:firstLine="567"/>
        <w:rPr>
          <w:lang w:val="id-ID"/>
        </w:rPr>
      </w:pPr>
      <w:r>
        <w:rPr>
          <w:rStyle w:val="FootnoteReference"/>
        </w:rPr>
        <w:footnoteRef/>
      </w:r>
      <w:r>
        <w:t xml:space="preserve"> </w:t>
      </w:r>
      <w:r w:rsidRPr="00AE2F56">
        <w:t>Kementerian Agama RI,</w:t>
      </w:r>
      <w:r>
        <w:rPr>
          <w:lang w:val="id-ID"/>
        </w:rPr>
        <w:t xml:space="preserve"> </w:t>
      </w:r>
      <w:r w:rsidRPr="009554AD">
        <w:rPr>
          <w:i/>
          <w:iCs/>
          <w:lang w:val="id-ID"/>
        </w:rPr>
        <w:t>Op Cit</w:t>
      </w:r>
      <w:r>
        <w:rPr>
          <w:lang w:val="id-ID"/>
        </w:rPr>
        <w:t>, h. 586</w:t>
      </w:r>
    </w:p>
  </w:footnote>
  <w:footnote w:id="24">
    <w:p w:rsidR="00A60A95" w:rsidRPr="00205FB1" w:rsidRDefault="00A60A95" w:rsidP="009606D1">
      <w:pPr>
        <w:spacing w:after="0"/>
        <w:ind w:left="851" w:hanging="284"/>
        <w:textAlignment w:val="baseline"/>
        <w:rPr>
          <w:rFonts w:ascii="Times New Roman" w:hAnsi="Times New Roman" w:cs="Times New Roman"/>
          <w:sz w:val="20"/>
          <w:szCs w:val="20"/>
        </w:rPr>
      </w:pPr>
      <w:r w:rsidRPr="00205FB1">
        <w:rPr>
          <w:rStyle w:val="FootnoteReference"/>
        </w:rPr>
        <w:footnoteRef/>
      </w:r>
      <w:r w:rsidRPr="00205FB1">
        <w:rPr>
          <w:rFonts w:ascii="Times New Roman" w:hAnsi="Times New Roman" w:cs="Times New Roman"/>
          <w:sz w:val="20"/>
          <w:szCs w:val="20"/>
        </w:rPr>
        <w:t xml:space="preserve"> Robbin dan Coulter, </w:t>
      </w:r>
      <w:r w:rsidRPr="00205FB1">
        <w:rPr>
          <w:rFonts w:ascii="Times New Roman" w:hAnsi="Times New Roman" w:cs="Times New Roman"/>
          <w:i/>
          <w:iCs/>
          <w:sz w:val="20"/>
          <w:szCs w:val="20"/>
        </w:rPr>
        <w:t>Manajemen (edisi kedelapan), </w:t>
      </w:r>
      <w:r w:rsidRPr="00205FB1">
        <w:rPr>
          <w:rFonts w:ascii="Times New Roman" w:hAnsi="Times New Roman" w:cs="Times New Roman"/>
          <w:sz w:val="20"/>
          <w:szCs w:val="20"/>
        </w:rPr>
        <w:t>(</w:t>
      </w:r>
      <w:r>
        <w:rPr>
          <w:rFonts w:ascii="Times New Roman" w:hAnsi="Times New Roman" w:cs="Times New Roman"/>
          <w:sz w:val="20"/>
          <w:szCs w:val="20"/>
        </w:rPr>
        <w:t>Jakarta: PT Indeks, 2007), h. 8</w:t>
      </w:r>
    </w:p>
  </w:footnote>
  <w:footnote w:id="25">
    <w:p w:rsidR="00A60A95" w:rsidRPr="00205FB1" w:rsidRDefault="00A60A95" w:rsidP="00407955">
      <w:pPr>
        <w:spacing w:after="0"/>
        <w:ind w:left="600" w:hanging="600"/>
        <w:textAlignment w:val="baseline"/>
        <w:rPr>
          <w:rFonts w:ascii="Times New Roman" w:hAnsi="Times New Roman" w:cs="Times New Roman"/>
          <w:sz w:val="20"/>
          <w:szCs w:val="20"/>
        </w:rPr>
      </w:pPr>
      <w:r w:rsidRPr="00205FB1">
        <w:rPr>
          <w:rFonts w:ascii="Times New Roman" w:hAnsi="Times New Roman" w:cs="Times New Roman"/>
          <w:sz w:val="20"/>
          <w:szCs w:val="20"/>
        </w:rPr>
        <w:tab/>
      </w:r>
      <w:r w:rsidRPr="00205FB1">
        <w:rPr>
          <w:rFonts w:ascii="Times New Roman" w:hAnsi="Times New Roman" w:cs="Times New Roman"/>
          <w:sz w:val="20"/>
          <w:szCs w:val="20"/>
        </w:rPr>
        <w:tab/>
      </w:r>
      <w:r w:rsidRPr="00205FB1">
        <w:rPr>
          <w:rStyle w:val="FootnoteReference"/>
        </w:rPr>
        <w:footnoteRef/>
      </w:r>
      <w:r w:rsidRPr="00205FB1">
        <w:rPr>
          <w:rFonts w:ascii="Times New Roman" w:hAnsi="Times New Roman" w:cs="Times New Roman"/>
          <w:sz w:val="20"/>
          <w:szCs w:val="20"/>
        </w:rPr>
        <w:t xml:space="preserve"> Sondang P Siagian, </w:t>
      </w:r>
      <w:r w:rsidRPr="00205FB1">
        <w:rPr>
          <w:rFonts w:ascii="Times New Roman" w:hAnsi="Times New Roman" w:cs="Times New Roman"/>
          <w:i/>
          <w:iCs/>
          <w:sz w:val="20"/>
          <w:szCs w:val="20"/>
        </w:rPr>
        <w:t>Filsafah Administrasi</w:t>
      </w:r>
      <w:r w:rsidRPr="00205FB1">
        <w:rPr>
          <w:rFonts w:ascii="Times New Roman" w:hAnsi="Times New Roman" w:cs="Times New Roman"/>
          <w:sz w:val="20"/>
          <w:szCs w:val="20"/>
        </w:rPr>
        <w:t>, (Jak</w:t>
      </w:r>
      <w:r>
        <w:rPr>
          <w:rFonts w:ascii="Times New Roman" w:hAnsi="Times New Roman" w:cs="Times New Roman"/>
          <w:sz w:val="20"/>
          <w:szCs w:val="20"/>
        </w:rPr>
        <w:t>arta: CV Masaagung, 1990), h. 5</w:t>
      </w:r>
    </w:p>
  </w:footnote>
  <w:footnote w:id="26">
    <w:p w:rsidR="00A60A95" w:rsidRPr="00205FB1" w:rsidRDefault="00A60A95" w:rsidP="009554AD">
      <w:pPr>
        <w:pStyle w:val="FootnoteText"/>
        <w:ind w:firstLine="709"/>
      </w:pPr>
      <w:r w:rsidRPr="00205FB1">
        <w:rPr>
          <w:rStyle w:val="FootnoteReference"/>
        </w:rPr>
        <w:footnoteRef/>
      </w:r>
      <w:r>
        <w:rPr>
          <w:lang w:val="id-ID"/>
        </w:rPr>
        <w:t xml:space="preserve"> </w:t>
      </w:r>
      <w:r w:rsidRPr="00205FB1">
        <w:t xml:space="preserve">Saefullah, </w:t>
      </w:r>
      <w:r w:rsidRPr="009554AD">
        <w:rPr>
          <w:i/>
          <w:iCs/>
          <w:lang w:val="id-ID"/>
        </w:rPr>
        <w:t>Op Cit</w:t>
      </w:r>
      <w:r>
        <w:t>,</w:t>
      </w:r>
      <w:r w:rsidRPr="00205FB1">
        <w:t xml:space="preserve"> h. 1-2 </w:t>
      </w:r>
    </w:p>
  </w:footnote>
  <w:footnote w:id="27">
    <w:p w:rsidR="00A60A95" w:rsidRPr="00205FB1" w:rsidRDefault="00A60A95" w:rsidP="009554AD">
      <w:pPr>
        <w:pStyle w:val="FootnoteText"/>
        <w:ind w:firstLine="709"/>
      </w:pPr>
      <w:r w:rsidRPr="00205FB1">
        <w:rPr>
          <w:rStyle w:val="FootnoteReference"/>
        </w:rPr>
        <w:footnoteRef/>
      </w:r>
      <w:r>
        <w:rPr>
          <w:lang w:val="id-ID"/>
        </w:rPr>
        <w:t xml:space="preserve"> </w:t>
      </w:r>
      <w:r w:rsidRPr="009554AD">
        <w:rPr>
          <w:i/>
          <w:iCs/>
          <w:lang w:val="id-ID"/>
        </w:rPr>
        <w:t xml:space="preserve">Ibid, </w:t>
      </w:r>
      <w:r w:rsidRPr="00205FB1">
        <w:t xml:space="preserve">h. 48 </w:t>
      </w:r>
    </w:p>
  </w:footnote>
  <w:footnote w:id="28">
    <w:p w:rsidR="00A60A95" w:rsidRPr="00205FB1" w:rsidRDefault="00A60A95" w:rsidP="009554AD">
      <w:pPr>
        <w:pStyle w:val="FootnoteText"/>
        <w:ind w:firstLine="709"/>
      </w:pPr>
      <w:r w:rsidRPr="00205FB1">
        <w:rPr>
          <w:rStyle w:val="FootnoteReference"/>
        </w:rPr>
        <w:footnoteRef/>
      </w:r>
      <w:r>
        <w:rPr>
          <w:lang w:val="id-ID"/>
        </w:rPr>
        <w:t xml:space="preserve"> </w:t>
      </w:r>
      <w:r w:rsidRPr="009554AD">
        <w:rPr>
          <w:i/>
          <w:iCs/>
          <w:lang w:val="id-ID"/>
        </w:rPr>
        <w:t>Ibid,</w:t>
      </w:r>
      <w:r>
        <w:rPr>
          <w:lang w:val="id-ID"/>
        </w:rPr>
        <w:t xml:space="preserve"> </w:t>
      </w:r>
      <w:r w:rsidRPr="00205FB1">
        <w:t xml:space="preserve"> h. 50  </w:t>
      </w:r>
    </w:p>
  </w:footnote>
  <w:footnote w:id="29">
    <w:p w:rsidR="00A60A95" w:rsidRPr="009554AD" w:rsidRDefault="00A60A95" w:rsidP="009554AD">
      <w:pPr>
        <w:pStyle w:val="FootnoteText"/>
        <w:ind w:firstLine="709"/>
        <w:rPr>
          <w:lang w:val="id-ID"/>
        </w:rPr>
      </w:pPr>
      <w:r>
        <w:rPr>
          <w:rStyle w:val="FootnoteReference"/>
        </w:rPr>
        <w:footnoteRef/>
      </w:r>
      <w:r>
        <w:t xml:space="preserve"> </w:t>
      </w:r>
      <w:r w:rsidRPr="00AE2F56">
        <w:t>Kementerian Agama RI,</w:t>
      </w:r>
      <w:r>
        <w:rPr>
          <w:lang w:val="id-ID"/>
        </w:rPr>
        <w:t xml:space="preserve"> </w:t>
      </w:r>
      <w:r w:rsidRPr="008C4A54">
        <w:rPr>
          <w:i/>
          <w:iCs/>
          <w:lang w:val="id-ID"/>
        </w:rPr>
        <w:t>Op Cit,</w:t>
      </w:r>
      <w:r>
        <w:rPr>
          <w:lang w:val="id-ID"/>
        </w:rPr>
        <w:t xml:space="preserve"> h. 799</w:t>
      </w:r>
    </w:p>
  </w:footnote>
  <w:footnote w:id="30">
    <w:p w:rsidR="00A60A95" w:rsidRPr="003738D7" w:rsidRDefault="00A60A95" w:rsidP="001419E8">
      <w:pPr>
        <w:pStyle w:val="Default"/>
        <w:ind w:firstLine="709"/>
        <w:rPr>
          <w:rFonts w:ascii="Times New Roman" w:hAnsi="Times New Roman" w:cs="Times New Roman"/>
          <w:sz w:val="20"/>
          <w:szCs w:val="20"/>
        </w:rPr>
      </w:pPr>
      <w:r w:rsidRPr="003738D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3738D7">
        <w:rPr>
          <w:rFonts w:ascii="Times New Roman" w:hAnsi="Times New Roman" w:cs="Times New Roman"/>
          <w:sz w:val="20"/>
          <w:szCs w:val="20"/>
        </w:rPr>
        <w:t xml:space="preserve">Wahibur Rokhman, </w:t>
      </w:r>
      <w:r w:rsidRPr="003738D7">
        <w:rPr>
          <w:rFonts w:ascii="Times New Roman" w:hAnsi="Times New Roman" w:cs="Times New Roman"/>
          <w:i/>
          <w:iCs/>
          <w:sz w:val="20"/>
          <w:szCs w:val="20"/>
        </w:rPr>
        <w:t>Manajemen Sumberdaya Manusia</w:t>
      </w:r>
      <w:r w:rsidRPr="003738D7">
        <w:rPr>
          <w:rFonts w:ascii="Times New Roman" w:hAnsi="Times New Roman" w:cs="Times New Roman"/>
          <w:sz w:val="20"/>
          <w:szCs w:val="20"/>
        </w:rPr>
        <w:t>, (Nora</w:t>
      </w:r>
      <w:r>
        <w:rPr>
          <w:rFonts w:ascii="Times New Roman" w:hAnsi="Times New Roman" w:cs="Times New Roman"/>
          <w:sz w:val="20"/>
          <w:szCs w:val="20"/>
        </w:rPr>
        <w:t xml:space="preserve"> Media Enterprise: </w:t>
      </w:r>
      <w:r w:rsidRPr="003738D7">
        <w:rPr>
          <w:rFonts w:ascii="Times New Roman" w:hAnsi="Times New Roman" w:cs="Times New Roman"/>
          <w:sz w:val="20"/>
          <w:szCs w:val="20"/>
        </w:rPr>
        <w:t>Kudus, 2011</w:t>
      </w:r>
      <w:r>
        <w:rPr>
          <w:rFonts w:ascii="Times New Roman" w:hAnsi="Times New Roman" w:cs="Times New Roman"/>
          <w:sz w:val="20"/>
          <w:szCs w:val="20"/>
        </w:rPr>
        <w:t>)</w:t>
      </w:r>
      <w:r w:rsidRPr="003738D7">
        <w:rPr>
          <w:rFonts w:ascii="Times New Roman" w:hAnsi="Times New Roman" w:cs="Times New Roman"/>
          <w:sz w:val="20"/>
          <w:szCs w:val="20"/>
        </w:rPr>
        <w:t>, h</w:t>
      </w:r>
      <w:r>
        <w:rPr>
          <w:rFonts w:ascii="Times New Roman" w:hAnsi="Times New Roman" w:cs="Times New Roman"/>
          <w:sz w:val="20"/>
          <w:szCs w:val="20"/>
        </w:rPr>
        <w:t xml:space="preserve">. </w:t>
      </w:r>
      <w:r w:rsidRPr="003738D7">
        <w:rPr>
          <w:rFonts w:ascii="Times New Roman" w:hAnsi="Times New Roman" w:cs="Times New Roman"/>
          <w:sz w:val="20"/>
          <w:szCs w:val="20"/>
        </w:rPr>
        <w:t xml:space="preserve">2-3   </w:t>
      </w:r>
    </w:p>
  </w:footnote>
  <w:footnote w:id="31">
    <w:p w:rsidR="00A60A95" w:rsidRPr="00BC1B65" w:rsidRDefault="00A60A95" w:rsidP="002C5B4B">
      <w:pPr>
        <w:spacing w:after="0"/>
        <w:ind w:left="0" w:firstLine="709"/>
      </w:pPr>
      <w:r>
        <w:rPr>
          <w:rStyle w:val="FootnoteReference"/>
        </w:rPr>
        <w:footnoteRef/>
      </w:r>
      <w:r>
        <w:rPr>
          <w:rFonts w:ascii="Times New Roman" w:hAnsi="Times New Roman" w:cs="Times New Roman"/>
          <w:sz w:val="20"/>
          <w:szCs w:val="20"/>
          <w:lang w:val="id-ID"/>
        </w:rPr>
        <w:t xml:space="preserve"> </w:t>
      </w:r>
      <w:r w:rsidRPr="00BC1B65">
        <w:rPr>
          <w:rFonts w:ascii="Times New Roman" w:hAnsi="Times New Roman" w:cs="Times New Roman"/>
          <w:sz w:val="20"/>
          <w:szCs w:val="20"/>
        </w:rPr>
        <w:t xml:space="preserve">Schuler, R.S. </w:t>
      </w:r>
      <w:r w:rsidRPr="00BC1B65">
        <w:rPr>
          <w:rFonts w:ascii="Times New Roman" w:hAnsi="Times New Roman" w:cs="Times New Roman"/>
          <w:i/>
          <w:iCs/>
          <w:sz w:val="20"/>
          <w:szCs w:val="20"/>
        </w:rPr>
        <w:t>Personnel and Human Resource Management</w:t>
      </w:r>
      <w:r>
        <w:rPr>
          <w:rFonts w:ascii="Times New Roman" w:hAnsi="Times New Roman" w:cs="Times New Roman"/>
          <w:sz w:val="20"/>
          <w:szCs w:val="20"/>
        </w:rPr>
        <w:t>. Third Edition</w:t>
      </w:r>
      <w:r>
        <w:rPr>
          <w:rFonts w:ascii="Times New Roman" w:hAnsi="Times New Roman" w:cs="Times New Roman"/>
          <w:sz w:val="20"/>
          <w:szCs w:val="20"/>
          <w:lang w:val="id-ID"/>
        </w:rPr>
        <w:t xml:space="preserve">, </w:t>
      </w:r>
      <w:r>
        <w:rPr>
          <w:rFonts w:ascii="Times New Roman" w:hAnsi="Times New Roman" w:cs="Times New Roman"/>
          <w:sz w:val="20"/>
          <w:szCs w:val="20"/>
        </w:rPr>
        <w:t>(</w:t>
      </w:r>
      <w:r w:rsidRPr="00BC1B65">
        <w:rPr>
          <w:rFonts w:ascii="Times New Roman" w:hAnsi="Times New Roman" w:cs="Times New Roman"/>
          <w:sz w:val="20"/>
          <w:szCs w:val="20"/>
        </w:rPr>
        <w:t>United State of America</w:t>
      </w:r>
      <w:r>
        <w:rPr>
          <w:rFonts w:ascii="Times New Roman" w:hAnsi="Times New Roman" w:cs="Times New Roman"/>
          <w:sz w:val="20"/>
          <w:szCs w:val="20"/>
        </w:rPr>
        <w:t>: 1987)</w:t>
      </w:r>
      <w:r>
        <w:rPr>
          <w:rFonts w:ascii="Times New Roman" w:hAnsi="Times New Roman" w:cs="Times New Roman"/>
          <w:sz w:val="20"/>
          <w:szCs w:val="20"/>
          <w:lang w:val="id-ID"/>
        </w:rPr>
        <w:t xml:space="preserve">, </w:t>
      </w:r>
      <w:r>
        <w:rPr>
          <w:rFonts w:ascii="Times New Roman" w:hAnsi="Times New Roman" w:cs="Times New Roman"/>
          <w:sz w:val="20"/>
          <w:szCs w:val="20"/>
        </w:rPr>
        <w:t>h. 16</w:t>
      </w:r>
      <w:r w:rsidRPr="00BC1B65">
        <w:t xml:space="preserve"> </w:t>
      </w:r>
    </w:p>
  </w:footnote>
  <w:footnote w:id="32">
    <w:p w:rsidR="00A60A95" w:rsidRPr="000E443B" w:rsidRDefault="00A60A95" w:rsidP="002C5B4B">
      <w:pPr>
        <w:pStyle w:val="FootnoteText"/>
        <w:ind w:firstLine="709"/>
        <w:jc w:val="both"/>
        <w:rPr>
          <w:iCs/>
        </w:rPr>
      </w:pPr>
      <w:r w:rsidRPr="000E443B">
        <w:rPr>
          <w:rStyle w:val="FootnoteReference"/>
        </w:rPr>
        <w:footnoteRef/>
      </w:r>
      <w:r>
        <w:rPr>
          <w:iCs/>
          <w:lang w:val="id-ID"/>
        </w:rPr>
        <w:t xml:space="preserve"> </w:t>
      </w:r>
      <w:r>
        <w:rPr>
          <w:iCs/>
        </w:rPr>
        <w:t>Werther, W</w:t>
      </w:r>
      <w:r>
        <w:rPr>
          <w:iCs/>
          <w:lang w:val="id-ID"/>
        </w:rPr>
        <w:t xml:space="preserve"> </w:t>
      </w:r>
      <w:r w:rsidRPr="000E443B">
        <w:rPr>
          <w:iCs/>
        </w:rPr>
        <w:t>&amp; Keith, D</w:t>
      </w:r>
      <w:r>
        <w:rPr>
          <w:iCs/>
          <w:lang w:val="id-ID"/>
        </w:rPr>
        <w:t xml:space="preserve">, </w:t>
      </w:r>
      <w:r w:rsidRPr="000E443B">
        <w:rPr>
          <w:i/>
        </w:rPr>
        <w:t>Personel Management and Human Resources</w:t>
      </w:r>
      <w:r>
        <w:rPr>
          <w:i/>
          <w:lang w:val="id-ID"/>
        </w:rPr>
        <w:t xml:space="preserve">, </w:t>
      </w:r>
      <w:r w:rsidRPr="000E443B">
        <w:t>(</w:t>
      </w:r>
      <w:r w:rsidRPr="000E443B">
        <w:rPr>
          <w:iCs/>
        </w:rPr>
        <w:t>Japan: Mc Graw Hill Inc</w:t>
      </w:r>
      <w:r>
        <w:rPr>
          <w:iCs/>
          <w:lang w:val="id-ID"/>
        </w:rPr>
        <w:t xml:space="preserve">, </w:t>
      </w:r>
      <w:r w:rsidRPr="000E443B">
        <w:rPr>
          <w:iCs/>
        </w:rPr>
        <w:t>1996</w:t>
      </w:r>
      <w:r w:rsidRPr="000E443B">
        <w:rPr>
          <w:i/>
        </w:rPr>
        <w:t>)</w:t>
      </w:r>
      <w:r>
        <w:rPr>
          <w:i/>
          <w:lang w:val="id-ID"/>
        </w:rPr>
        <w:t xml:space="preserve">, </w:t>
      </w:r>
      <w:r>
        <w:t>h. 18</w:t>
      </w:r>
    </w:p>
    <w:p w:rsidR="00A60A95" w:rsidRDefault="00A60A95" w:rsidP="00407955">
      <w:pPr>
        <w:pStyle w:val="FootnoteText"/>
        <w:ind w:firstLine="709"/>
      </w:pPr>
      <w:r>
        <w:t xml:space="preserve"> </w:t>
      </w:r>
    </w:p>
  </w:footnote>
  <w:footnote w:id="33">
    <w:p w:rsidR="00A60A95" w:rsidRDefault="00A60A95" w:rsidP="00CB4035">
      <w:pPr>
        <w:pStyle w:val="FootnoteText"/>
        <w:ind w:firstLine="709"/>
        <w:rPr>
          <w:lang w:val="id-ID"/>
        </w:rPr>
      </w:pPr>
      <w:r>
        <w:rPr>
          <w:rStyle w:val="FootnoteReference"/>
        </w:rPr>
        <w:footnoteRef/>
      </w:r>
      <w:r>
        <w:t xml:space="preserve"> </w:t>
      </w:r>
      <w:r>
        <w:rPr>
          <w:lang w:val="id-ID"/>
        </w:rPr>
        <w:t xml:space="preserve">Rivai, Veithzal, Ella Zauvani Sagala, </w:t>
      </w:r>
      <w:r w:rsidRPr="00D91FCC">
        <w:rPr>
          <w:i/>
          <w:lang w:val="id-ID"/>
        </w:rPr>
        <w:t>Manajemen Sumber Daya Manusi</w:t>
      </w:r>
      <w:r>
        <w:rPr>
          <w:i/>
          <w:lang w:val="id-ID"/>
        </w:rPr>
        <w:t>a Untuk Perusahan: Dari Teori ke P</w:t>
      </w:r>
      <w:r w:rsidRPr="00D91FCC">
        <w:rPr>
          <w:i/>
          <w:lang w:val="id-ID"/>
        </w:rPr>
        <w:t>raktek</w:t>
      </w:r>
      <w:r>
        <w:rPr>
          <w:lang w:val="id-ID"/>
        </w:rPr>
        <w:t xml:space="preserve">, (Jakarta: Rajawali Presss, 2013), h. 13 </w:t>
      </w:r>
    </w:p>
    <w:p w:rsidR="00A60A95" w:rsidRPr="00D91FCC" w:rsidRDefault="00A60A95" w:rsidP="00CB4035">
      <w:pPr>
        <w:pStyle w:val="FootnoteText"/>
        <w:ind w:firstLine="709"/>
        <w:rPr>
          <w:lang w:val="id-ID"/>
        </w:rPr>
      </w:pPr>
    </w:p>
  </w:footnote>
  <w:footnote w:id="34">
    <w:p w:rsidR="00A60A95" w:rsidRPr="00D91FCC" w:rsidRDefault="00A60A95" w:rsidP="00CB4035">
      <w:pPr>
        <w:pStyle w:val="FootnoteText"/>
        <w:ind w:firstLine="709"/>
        <w:rPr>
          <w:lang w:val="id-ID"/>
        </w:rPr>
      </w:pPr>
      <w:r>
        <w:rPr>
          <w:rStyle w:val="FootnoteReference"/>
        </w:rPr>
        <w:footnoteRef/>
      </w:r>
      <w:r>
        <w:t xml:space="preserve"> </w:t>
      </w:r>
      <w:r>
        <w:rPr>
          <w:lang w:val="id-ID"/>
        </w:rPr>
        <w:t xml:space="preserve">Robbin, Stephen, Marry Coutler, </w:t>
      </w:r>
      <w:r w:rsidRPr="00A0763D">
        <w:rPr>
          <w:i/>
          <w:lang w:val="id-ID"/>
        </w:rPr>
        <w:t>Management</w:t>
      </w:r>
      <w:r>
        <w:rPr>
          <w:lang w:val="id-ID"/>
        </w:rPr>
        <w:t>, Sixh Edition, (New Jersey: Printice Hall International Inc, 2012), h. 123</w:t>
      </w:r>
    </w:p>
  </w:footnote>
  <w:footnote w:id="35">
    <w:p w:rsidR="00A60A95" w:rsidRDefault="00A60A95" w:rsidP="006E488E">
      <w:pPr>
        <w:tabs>
          <w:tab w:val="left" w:pos="90"/>
        </w:tabs>
        <w:spacing w:after="0"/>
        <w:ind w:left="0" w:firstLine="709"/>
        <w:contextualSpacing/>
      </w:pPr>
      <w:r w:rsidRPr="006E488E">
        <w:rPr>
          <w:rFonts w:asciiTheme="majorBidi" w:hAnsiTheme="majorBidi" w:cstheme="majorBidi"/>
          <w:bCs/>
          <w:sz w:val="20"/>
          <w:szCs w:val="20"/>
        </w:rPr>
        <w:tab/>
      </w:r>
      <w:r w:rsidRPr="006E488E">
        <w:rPr>
          <w:rStyle w:val="FootnoteReference"/>
          <w:rFonts w:asciiTheme="majorBidi" w:hAnsiTheme="majorBidi" w:cstheme="majorBidi"/>
          <w:sz w:val="20"/>
          <w:szCs w:val="20"/>
        </w:rPr>
        <w:footnoteRef/>
      </w:r>
      <w:r>
        <w:rPr>
          <w:bCs/>
          <w:lang w:val="id-ID"/>
        </w:rPr>
        <w:t xml:space="preserve"> </w:t>
      </w:r>
      <w:r>
        <w:rPr>
          <w:rFonts w:ascii="Times New Roman" w:hAnsi="Times New Roman" w:cs="Times New Roman"/>
          <w:bCs/>
          <w:sz w:val="20"/>
          <w:szCs w:val="20"/>
        </w:rPr>
        <w:t>Rebore, R.W</w:t>
      </w:r>
      <w:r>
        <w:rPr>
          <w:rFonts w:ascii="Times New Roman" w:hAnsi="Times New Roman" w:cs="Times New Roman"/>
          <w:bCs/>
          <w:sz w:val="20"/>
          <w:szCs w:val="20"/>
          <w:lang w:val="id-ID"/>
        </w:rPr>
        <w:t>,</w:t>
      </w:r>
      <w:r w:rsidRPr="00793B89">
        <w:rPr>
          <w:rFonts w:ascii="Times New Roman" w:hAnsi="Times New Roman" w:cs="Times New Roman"/>
          <w:bCs/>
          <w:sz w:val="20"/>
          <w:szCs w:val="20"/>
        </w:rPr>
        <w:t xml:space="preserve"> </w:t>
      </w:r>
      <w:r w:rsidRPr="00793B89">
        <w:rPr>
          <w:rFonts w:ascii="Times New Roman" w:hAnsi="Times New Roman" w:cs="Times New Roman"/>
          <w:bCs/>
          <w:i/>
          <w:iCs/>
          <w:sz w:val="20"/>
          <w:szCs w:val="20"/>
        </w:rPr>
        <w:t>Personnel Administration in Education</w:t>
      </w:r>
      <w:r>
        <w:rPr>
          <w:rFonts w:ascii="Times New Roman" w:hAnsi="Times New Roman" w:cs="Times New Roman"/>
          <w:bCs/>
          <w:i/>
          <w:iCs/>
          <w:sz w:val="20"/>
          <w:szCs w:val="20"/>
          <w:lang w:val="id-ID"/>
        </w:rPr>
        <w:t xml:space="preserve">, </w:t>
      </w:r>
      <w:r>
        <w:rPr>
          <w:rFonts w:ascii="Times New Roman" w:hAnsi="Times New Roman" w:cs="Times New Roman"/>
          <w:bCs/>
          <w:sz w:val="20"/>
          <w:szCs w:val="20"/>
        </w:rPr>
        <w:t>(</w:t>
      </w:r>
      <w:r w:rsidRPr="00793B89">
        <w:rPr>
          <w:rFonts w:ascii="Times New Roman" w:hAnsi="Times New Roman" w:cs="Times New Roman"/>
          <w:bCs/>
          <w:sz w:val="20"/>
          <w:szCs w:val="20"/>
        </w:rPr>
        <w:t>New Jersey: Pretince Hill Inc</w:t>
      </w:r>
      <w:r>
        <w:rPr>
          <w:rFonts w:ascii="Times New Roman" w:hAnsi="Times New Roman" w:cs="Times New Roman"/>
          <w:bCs/>
          <w:sz w:val="20"/>
          <w:szCs w:val="20"/>
          <w:lang w:val="id-ID"/>
        </w:rPr>
        <w:t xml:space="preserve">, </w:t>
      </w:r>
      <w:r w:rsidRPr="00793B89">
        <w:rPr>
          <w:rFonts w:ascii="Times New Roman" w:hAnsi="Times New Roman" w:cs="Times New Roman"/>
          <w:bCs/>
          <w:sz w:val="20"/>
          <w:szCs w:val="20"/>
        </w:rPr>
        <w:t xml:space="preserve"> 1987)</w:t>
      </w:r>
      <w:r>
        <w:rPr>
          <w:rFonts w:ascii="Times New Roman" w:hAnsi="Times New Roman" w:cs="Times New Roman"/>
          <w:bCs/>
          <w:sz w:val="20"/>
          <w:szCs w:val="20"/>
          <w:lang w:val="id-ID"/>
        </w:rPr>
        <w:t>,</w:t>
      </w:r>
      <w:r w:rsidRPr="00793B89">
        <w:rPr>
          <w:rFonts w:ascii="Times New Roman" w:hAnsi="Times New Roman" w:cs="Times New Roman"/>
          <w:bCs/>
          <w:sz w:val="20"/>
          <w:szCs w:val="20"/>
        </w:rPr>
        <w:t xml:space="preserve"> </w:t>
      </w:r>
      <w:r>
        <w:rPr>
          <w:rFonts w:ascii="Times New Roman" w:hAnsi="Times New Roman" w:cs="Times New Roman"/>
          <w:bCs/>
          <w:sz w:val="20"/>
          <w:szCs w:val="20"/>
        </w:rPr>
        <w:t>h. 13</w:t>
      </w:r>
      <w:r w:rsidRPr="00793B89">
        <w:rPr>
          <w:rFonts w:ascii="Times New Roman" w:hAnsi="Times New Roman" w:cs="Times New Roman"/>
          <w:bCs/>
          <w:sz w:val="20"/>
          <w:szCs w:val="20"/>
        </w:rPr>
        <w:t xml:space="preserve"> </w:t>
      </w:r>
      <w:r>
        <w:t xml:space="preserve"> </w:t>
      </w:r>
    </w:p>
  </w:footnote>
  <w:footnote w:id="36">
    <w:p w:rsidR="00A60A95" w:rsidRPr="00D91FCC" w:rsidRDefault="00A60A95" w:rsidP="006E488E">
      <w:pPr>
        <w:pStyle w:val="FootnoteText"/>
        <w:ind w:firstLine="709"/>
        <w:rPr>
          <w:lang w:val="id-ID"/>
        </w:rPr>
      </w:pPr>
      <w:r>
        <w:rPr>
          <w:rStyle w:val="FootnoteReference"/>
        </w:rPr>
        <w:footnoteRef/>
      </w:r>
      <w:r>
        <w:t xml:space="preserve">  </w:t>
      </w:r>
      <w:r>
        <w:rPr>
          <w:lang w:val="id-ID"/>
        </w:rPr>
        <w:t xml:space="preserve">Robbin, Stephen, Marry Coutler, </w:t>
      </w:r>
      <w:r w:rsidRPr="00406E2F">
        <w:rPr>
          <w:i/>
          <w:iCs/>
          <w:lang w:val="id-ID"/>
        </w:rPr>
        <w:t>Op Cit</w:t>
      </w:r>
      <w:r>
        <w:rPr>
          <w:lang w:val="id-ID"/>
        </w:rPr>
        <w:t>, h. 101</w:t>
      </w:r>
    </w:p>
    <w:p w:rsidR="00A60A95" w:rsidRPr="00060F94" w:rsidRDefault="00A60A95" w:rsidP="00407955">
      <w:pPr>
        <w:pStyle w:val="FootnoteText"/>
        <w:ind w:firstLine="567"/>
        <w:rPr>
          <w:lang w:val="id-ID"/>
        </w:rPr>
      </w:pPr>
    </w:p>
  </w:footnote>
  <w:footnote w:id="37">
    <w:p w:rsidR="00A60A95" w:rsidRDefault="00A60A95" w:rsidP="00407955">
      <w:pPr>
        <w:pStyle w:val="FootnoteText"/>
        <w:ind w:firstLine="567"/>
      </w:pPr>
      <w:r>
        <w:rPr>
          <w:rStyle w:val="FootnoteReference"/>
        </w:rPr>
        <w:footnoteRef/>
      </w:r>
      <w:r>
        <w:t xml:space="preserve"> </w:t>
      </w:r>
      <w:r>
        <w:rPr>
          <w:color w:val="000000"/>
        </w:rPr>
        <w:t xml:space="preserve">Ike Kusdiyah Rahmawati, </w:t>
      </w:r>
      <w:r>
        <w:rPr>
          <w:i/>
          <w:color w:val="000000"/>
        </w:rPr>
        <w:t xml:space="preserve">Manajemen </w:t>
      </w:r>
      <w:r w:rsidRPr="00CF07DE">
        <w:rPr>
          <w:i/>
          <w:color w:val="000000"/>
        </w:rPr>
        <w:t>Sumber Daya Manusia</w:t>
      </w:r>
      <w:r>
        <w:rPr>
          <w:color w:val="000000"/>
        </w:rPr>
        <w:t>, (Yogyakarta: Penerbit ANDI, 2007), h.</w:t>
      </w:r>
      <w:r>
        <w:rPr>
          <w:color w:val="000000"/>
          <w:lang w:val="id-ID"/>
        </w:rPr>
        <w:t xml:space="preserve"> </w:t>
      </w:r>
      <w:r>
        <w:t xml:space="preserve">9  </w:t>
      </w:r>
    </w:p>
  </w:footnote>
  <w:footnote w:id="38">
    <w:p w:rsidR="00A60A95" w:rsidRPr="00CF07DE" w:rsidRDefault="00A60A95" w:rsidP="00CF07DE">
      <w:pPr>
        <w:pStyle w:val="FootnoteText"/>
        <w:ind w:firstLine="567"/>
        <w:rPr>
          <w:lang w:val="id-ID"/>
        </w:rPr>
      </w:pPr>
      <w:r>
        <w:rPr>
          <w:rStyle w:val="FootnoteReference"/>
        </w:rPr>
        <w:footnoteRef/>
      </w:r>
      <w:r>
        <w:rPr>
          <w:lang w:val="id-ID"/>
        </w:rPr>
        <w:t xml:space="preserve"> Gary Dessler, </w:t>
      </w:r>
      <w:r w:rsidRPr="00CF07DE">
        <w:rPr>
          <w:i/>
          <w:lang w:val="id-ID"/>
        </w:rPr>
        <w:t>Manajemen Sumber Daya Manusia</w:t>
      </w:r>
      <w:r>
        <w:rPr>
          <w:lang w:val="id-ID"/>
        </w:rPr>
        <w:t>, (Jakarta: PT Indeks, 2011), h. 24</w:t>
      </w:r>
      <w:r>
        <w:t xml:space="preserve"> </w:t>
      </w:r>
    </w:p>
  </w:footnote>
  <w:footnote w:id="39">
    <w:p w:rsidR="00A60A95" w:rsidRDefault="00A60A95" w:rsidP="006E488E">
      <w:pPr>
        <w:autoSpaceDE w:val="0"/>
        <w:autoSpaceDN w:val="0"/>
        <w:adjustRightInd w:val="0"/>
        <w:spacing w:after="0"/>
        <w:ind w:left="0" w:firstLine="567"/>
      </w:pPr>
      <w:r w:rsidRPr="00276596">
        <w:rPr>
          <w:rStyle w:val="FootnoteReference"/>
        </w:rPr>
        <w:footnoteRef/>
      </w:r>
      <w:r>
        <w:rPr>
          <w:rFonts w:ascii="Times New Roman" w:hAnsi="Times New Roman" w:cs="Times New Roman"/>
          <w:sz w:val="20"/>
          <w:szCs w:val="20"/>
        </w:rPr>
        <w:t xml:space="preserve"> Sutrisno, E</w:t>
      </w:r>
      <w:r>
        <w:rPr>
          <w:rFonts w:ascii="Times New Roman" w:hAnsi="Times New Roman" w:cs="Times New Roman"/>
          <w:sz w:val="20"/>
          <w:szCs w:val="20"/>
          <w:lang w:val="id-ID"/>
        </w:rPr>
        <w:t xml:space="preserve">, </w:t>
      </w:r>
      <w:r>
        <w:rPr>
          <w:rFonts w:ascii="Times New Roman" w:hAnsi="Times New Roman" w:cs="Times New Roman"/>
          <w:i/>
          <w:iCs/>
          <w:sz w:val="20"/>
          <w:szCs w:val="20"/>
        </w:rPr>
        <w:t xml:space="preserve">Manajemen Sumber Daya </w:t>
      </w:r>
      <w:r>
        <w:rPr>
          <w:rFonts w:ascii="Times New Roman" w:hAnsi="Times New Roman" w:cs="Times New Roman"/>
          <w:i/>
          <w:iCs/>
          <w:sz w:val="20"/>
          <w:szCs w:val="20"/>
          <w:lang w:val="id-ID"/>
        </w:rPr>
        <w:t>M</w:t>
      </w:r>
      <w:r w:rsidRPr="00276596">
        <w:rPr>
          <w:rFonts w:ascii="Times New Roman" w:hAnsi="Times New Roman" w:cs="Times New Roman"/>
          <w:i/>
          <w:iCs/>
          <w:sz w:val="20"/>
          <w:szCs w:val="20"/>
        </w:rPr>
        <w:t>anusia</w:t>
      </w:r>
      <w:r>
        <w:rPr>
          <w:rFonts w:ascii="Times New Roman" w:hAnsi="Times New Roman" w:cs="Times New Roman"/>
          <w:i/>
          <w:iCs/>
          <w:sz w:val="20"/>
          <w:szCs w:val="20"/>
          <w:lang w:val="id-ID"/>
        </w:rPr>
        <w:t>,</w:t>
      </w:r>
      <w:r w:rsidRPr="00276596">
        <w:rPr>
          <w:rFonts w:ascii="Times New Roman" w:hAnsi="Times New Roman" w:cs="Times New Roman"/>
          <w:sz w:val="20"/>
          <w:szCs w:val="20"/>
        </w:rPr>
        <w:t xml:space="preserve"> (Jakarta: Ken</w:t>
      </w:r>
      <w:r>
        <w:rPr>
          <w:rFonts w:ascii="Times New Roman" w:hAnsi="Times New Roman" w:cs="Times New Roman"/>
          <w:sz w:val="20"/>
          <w:szCs w:val="20"/>
        </w:rPr>
        <w:t>cana Prenada Media group, 2009)</w:t>
      </w:r>
      <w:r>
        <w:rPr>
          <w:rFonts w:ascii="Times New Roman" w:hAnsi="Times New Roman" w:cs="Times New Roman"/>
          <w:sz w:val="20"/>
          <w:szCs w:val="20"/>
          <w:lang w:val="id-ID"/>
        </w:rPr>
        <w:t>,</w:t>
      </w:r>
      <w:r w:rsidRPr="00276596">
        <w:rPr>
          <w:rFonts w:ascii="Times New Roman" w:hAnsi="Times New Roman" w:cs="Times New Roman"/>
          <w:sz w:val="20"/>
          <w:szCs w:val="20"/>
        </w:rPr>
        <w:t xml:space="preserve"> </w:t>
      </w:r>
      <w:r>
        <w:rPr>
          <w:rFonts w:ascii="Times New Roman" w:hAnsi="Times New Roman" w:cs="Times New Roman"/>
          <w:sz w:val="20"/>
          <w:szCs w:val="20"/>
        </w:rPr>
        <w:t>h</w:t>
      </w:r>
      <w:r w:rsidRPr="00276596">
        <w:rPr>
          <w:rFonts w:ascii="Times New Roman" w:hAnsi="Times New Roman" w:cs="Times New Roman"/>
          <w:sz w:val="20"/>
          <w:szCs w:val="20"/>
        </w:rPr>
        <w:t>. 33</w:t>
      </w:r>
    </w:p>
  </w:footnote>
  <w:footnote w:id="40">
    <w:p w:rsidR="00A60A95" w:rsidRDefault="00A60A95" w:rsidP="0063154C">
      <w:pPr>
        <w:spacing w:after="0"/>
        <w:ind w:left="567" w:firstLine="0"/>
      </w:pPr>
      <w:r w:rsidRPr="00913CA7">
        <w:rPr>
          <w:rStyle w:val="FootnoteReference"/>
        </w:rPr>
        <w:footnoteRef/>
      </w:r>
      <w:r>
        <w:rPr>
          <w:rFonts w:ascii="Times New Roman" w:hAnsi="Times New Roman" w:cs="Times New Roman"/>
          <w:bCs/>
          <w:sz w:val="20"/>
          <w:szCs w:val="20"/>
          <w:lang w:val="id-ID"/>
        </w:rPr>
        <w:t xml:space="preserve"> </w:t>
      </w:r>
      <w:r>
        <w:rPr>
          <w:rFonts w:ascii="Times New Roman" w:hAnsi="Times New Roman" w:cs="Times New Roman"/>
          <w:bCs/>
          <w:sz w:val="20"/>
          <w:szCs w:val="20"/>
        </w:rPr>
        <w:t>Fattah, N</w:t>
      </w:r>
      <w:r>
        <w:rPr>
          <w:rFonts w:ascii="Times New Roman" w:hAnsi="Times New Roman" w:cs="Times New Roman"/>
          <w:bCs/>
          <w:sz w:val="20"/>
          <w:szCs w:val="20"/>
          <w:lang w:val="id-ID"/>
        </w:rPr>
        <w:t xml:space="preserve">, </w:t>
      </w:r>
      <w:r w:rsidRPr="00913CA7">
        <w:rPr>
          <w:rFonts w:ascii="Times New Roman" w:hAnsi="Times New Roman" w:cs="Times New Roman"/>
          <w:bCs/>
          <w:i/>
          <w:iCs/>
          <w:sz w:val="20"/>
          <w:szCs w:val="20"/>
        </w:rPr>
        <w:t>Landasan Manajemen Pendidikan</w:t>
      </w:r>
      <w:r>
        <w:rPr>
          <w:rFonts w:ascii="Times New Roman" w:hAnsi="Times New Roman" w:cs="Times New Roman"/>
          <w:bCs/>
          <w:i/>
          <w:iCs/>
          <w:sz w:val="20"/>
          <w:szCs w:val="20"/>
          <w:lang w:val="id-ID"/>
        </w:rPr>
        <w:t xml:space="preserve">, </w:t>
      </w:r>
      <w:r>
        <w:rPr>
          <w:rFonts w:ascii="Times New Roman" w:hAnsi="Times New Roman" w:cs="Times New Roman"/>
          <w:bCs/>
          <w:sz w:val="20"/>
          <w:szCs w:val="20"/>
        </w:rPr>
        <w:t>(</w:t>
      </w:r>
      <w:r w:rsidRPr="00913CA7">
        <w:rPr>
          <w:rFonts w:ascii="Times New Roman" w:hAnsi="Times New Roman" w:cs="Times New Roman"/>
          <w:bCs/>
          <w:sz w:val="20"/>
          <w:szCs w:val="20"/>
        </w:rPr>
        <w:t>Bandung: Rosdakarya</w:t>
      </w:r>
      <w:r>
        <w:rPr>
          <w:rFonts w:ascii="Times New Roman" w:hAnsi="Times New Roman" w:cs="Times New Roman"/>
          <w:bCs/>
          <w:sz w:val="20"/>
          <w:szCs w:val="20"/>
        </w:rPr>
        <w:t xml:space="preserve">, </w:t>
      </w:r>
      <w:r w:rsidRPr="00913CA7">
        <w:rPr>
          <w:rFonts w:ascii="Times New Roman" w:hAnsi="Times New Roman" w:cs="Times New Roman"/>
          <w:bCs/>
          <w:sz w:val="20"/>
          <w:szCs w:val="20"/>
        </w:rPr>
        <w:t>2011)</w:t>
      </w:r>
      <w:r>
        <w:rPr>
          <w:rFonts w:ascii="Times New Roman" w:hAnsi="Times New Roman" w:cs="Times New Roman"/>
          <w:bCs/>
          <w:sz w:val="20"/>
          <w:szCs w:val="20"/>
        </w:rPr>
        <w:t>, h.</w:t>
      </w:r>
      <w:r>
        <w:rPr>
          <w:rFonts w:ascii="Times New Roman" w:hAnsi="Times New Roman" w:cs="Times New Roman"/>
          <w:bCs/>
          <w:sz w:val="20"/>
          <w:szCs w:val="20"/>
          <w:lang w:val="id-ID"/>
        </w:rPr>
        <w:t xml:space="preserve"> </w:t>
      </w:r>
      <w:r>
        <w:rPr>
          <w:rFonts w:ascii="Times New Roman" w:hAnsi="Times New Roman" w:cs="Times New Roman"/>
          <w:bCs/>
          <w:sz w:val="20"/>
          <w:szCs w:val="20"/>
        </w:rPr>
        <w:t>50</w:t>
      </w:r>
      <w:r>
        <w:t xml:space="preserve"> </w:t>
      </w:r>
    </w:p>
  </w:footnote>
  <w:footnote w:id="41">
    <w:p w:rsidR="00A60A95" w:rsidRPr="006C1565" w:rsidRDefault="00A60A95" w:rsidP="006E488E">
      <w:pPr>
        <w:autoSpaceDE w:val="0"/>
        <w:autoSpaceDN w:val="0"/>
        <w:adjustRightInd w:val="0"/>
        <w:spacing w:after="0"/>
        <w:ind w:left="0" w:firstLine="567"/>
        <w:contextualSpacing/>
        <w:rPr>
          <w:rFonts w:ascii="Times New Roman" w:hAnsi="Times New Roman" w:cs="Times New Roman"/>
          <w:sz w:val="20"/>
          <w:szCs w:val="20"/>
        </w:rPr>
      </w:pPr>
      <w:r w:rsidRPr="006C1565">
        <w:rPr>
          <w:rStyle w:val="FootnoteReference"/>
        </w:rPr>
        <w:footnoteRef/>
      </w:r>
      <w:r>
        <w:rPr>
          <w:rFonts w:ascii="Times New Roman" w:hAnsi="Times New Roman" w:cs="Times New Roman"/>
          <w:sz w:val="20"/>
          <w:szCs w:val="20"/>
          <w:lang w:val="id-ID"/>
        </w:rPr>
        <w:t xml:space="preserve"> </w:t>
      </w:r>
      <w:r>
        <w:rPr>
          <w:rFonts w:ascii="Times New Roman" w:hAnsi="Times New Roman" w:cs="Times New Roman"/>
          <w:sz w:val="20"/>
          <w:szCs w:val="20"/>
        </w:rPr>
        <w:t>Ruky, S.A</w:t>
      </w:r>
      <w:r>
        <w:rPr>
          <w:rFonts w:ascii="Times New Roman" w:hAnsi="Times New Roman" w:cs="Times New Roman"/>
          <w:sz w:val="20"/>
          <w:szCs w:val="20"/>
          <w:lang w:val="id-ID"/>
        </w:rPr>
        <w:t xml:space="preserve">, </w:t>
      </w:r>
      <w:r w:rsidRPr="006C1565">
        <w:rPr>
          <w:rFonts w:ascii="Times New Roman" w:hAnsi="Times New Roman" w:cs="Times New Roman"/>
          <w:i/>
          <w:iCs/>
          <w:sz w:val="20"/>
          <w:szCs w:val="20"/>
        </w:rPr>
        <w:t>SDM Berkualitas Mengubah Visi Menjadi Realitas</w:t>
      </w:r>
      <w:r>
        <w:rPr>
          <w:rFonts w:ascii="Times New Roman" w:hAnsi="Times New Roman" w:cs="Times New Roman"/>
          <w:i/>
          <w:iCs/>
          <w:sz w:val="20"/>
          <w:szCs w:val="20"/>
          <w:lang w:val="id-ID"/>
        </w:rPr>
        <w:t xml:space="preserve">, </w:t>
      </w:r>
      <w:r w:rsidRPr="006C1565">
        <w:rPr>
          <w:rFonts w:ascii="Times New Roman" w:hAnsi="Times New Roman" w:cs="Times New Roman"/>
          <w:sz w:val="20"/>
          <w:szCs w:val="20"/>
        </w:rPr>
        <w:t>(Jakarta: Gramedia Pustaka Utama</w:t>
      </w:r>
      <w:r>
        <w:rPr>
          <w:rFonts w:ascii="Times New Roman" w:hAnsi="Times New Roman" w:cs="Times New Roman"/>
          <w:sz w:val="20"/>
          <w:szCs w:val="20"/>
          <w:lang w:val="id-ID"/>
        </w:rPr>
        <w:t xml:space="preserve">, </w:t>
      </w:r>
      <w:r w:rsidRPr="006C1565">
        <w:rPr>
          <w:rFonts w:ascii="Times New Roman" w:hAnsi="Times New Roman" w:cs="Times New Roman"/>
          <w:sz w:val="20"/>
          <w:szCs w:val="20"/>
        </w:rPr>
        <w:t>2003), h. 69</w:t>
      </w:r>
    </w:p>
    <w:p w:rsidR="00A60A95" w:rsidRDefault="00A60A95" w:rsidP="00407955">
      <w:pPr>
        <w:pStyle w:val="FootnoteText"/>
      </w:pPr>
    </w:p>
  </w:footnote>
  <w:footnote w:id="42">
    <w:p w:rsidR="00A60A95" w:rsidRDefault="00A60A95" w:rsidP="006E488E">
      <w:pPr>
        <w:pStyle w:val="FootnoteText"/>
        <w:ind w:firstLine="567"/>
      </w:pPr>
      <w:r>
        <w:rPr>
          <w:rStyle w:val="FootnoteReference"/>
        </w:rPr>
        <w:footnoteRef/>
      </w:r>
      <w:r>
        <w:rPr>
          <w:lang w:val="id-ID"/>
        </w:rPr>
        <w:t xml:space="preserve"> </w:t>
      </w:r>
      <w:r w:rsidRPr="00276596">
        <w:t>Sutri</w:t>
      </w:r>
      <w:r>
        <w:t>sno, E</w:t>
      </w:r>
      <w:r>
        <w:rPr>
          <w:lang w:val="id-ID"/>
        </w:rPr>
        <w:t xml:space="preserve">, </w:t>
      </w:r>
      <w:r w:rsidRPr="006E488E">
        <w:rPr>
          <w:i/>
          <w:iCs/>
          <w:lang w:val="id-ID"/>
        </w:rPr>
        <w:t>Op Cit</w:t>
      </w:r>
      <w:r>
        <w:rPr>
          <w:i/>
          <w:iCs/>
          <w:lang w:val="id-ID"/>
        </w:rPr>
        <w:t xml:space="preserve">, </w:t>
      </w:r>
      <w:r w:rsidRPr="006E488E">
        <w:rPr>
          <w:lang w:val="id-ID"/>
        </w:rPr>
        <w:t>h</w:t>
      </w:r>
      <w:r>
        <w:rPr>
          <w:lang w:val="id-ID"/>
        </w:rPr>
        <w:t>.</w:t>
      </w:r>
      <w:r>
        <w:t xml:space="preserve"> 34</w:t>
      </w:r>
    </w:p>
  </w:footnote>
  <w:footnote w:id="43">
    <w:p w:rsidR="00A60A95" w:rsidRDefault="00A60A95" w:rsidP="00494C37">
      <w:pPr>
        <w:pStyle w:val="FootnoteText"/>
        <w:ind w:firstLine="567"/>
      </w:pPr>
      <w:r>
        <w:rPr>
          <w:rStyle w:val="FootnoteReference"/>
        </w:rPr>
        <w:footnoteRef/>
      </w:r>
      <w:r>
        <w:rPr>
          <w:lang w:val="id-ID"/>
        </w:rPr>
        <w:t xml:space="preserve"> </w:t>
      </w:r>
      <w:r w:rsidRPr="00494C37">
        <w:rPr>
          <w:i/>
          <w:iCs/>
          <w:lang w:val="id-ID"/>
        </w:rPr>
        <w:t>Ibid</w:t>
      </w:r>
      <w:r>
        <w:t>, h.</w:t>
      </w:r>
      <w:r>
        <w:rPr>
          <w:lang w:val="id-ID"/>
        </w:rPr>
        <w:t xml:space="preserve"> </w:t>
      </w:r>
      <w:r>
        <w:t xml:space="preserve">34 </w:t>
      </w:r>
    </w:p>
  </w:footnote>
  <w:footnote w:id="44">
    <w:p w:rsidR="00A60A95" w:rsidRDefault="00A60A95" w:rsidP="00477CB9">
      <w:pPr>
        <w:spacing w:after="0"/>
        <w:ind w:left="0" w:firstLine="851"/>
      </w:pPr>
      <w:r w:rsidRPr="008E2CB1">
        <w:rPr>
          <w:rStyle w:val="FootnoteReference"/>
        </w:rPr>
        <w:footnoteRef/>
      </w:r>
      <w:r>
        <w:rPr>
          <w:rFonts w:ascii="Times New Roman" w:hAnsi="Times New Roman" w:cs="Times New Roman"/>
          <w:sz w:val="20"/>
          <w:szCs w:val="20"/>
          <w:lang w:val="id-ID"/>
        </w:rPr>
        <w:t xml:space="preserve"> </w:t>
      </w:r>
      <w:r w:rsidRPr="008E2CB1">
        <w:rPr>
          <w:rFonts w:ascii="Times New Roman" w:hAnsi="Times New Roman" w:cs="Times New Roman"/>
          <w:sz w:val="20"/>
          <w:szCs w:val="20"/>
        </w:rPr>
        <w:t>Schuler, R.S</w:t>
      </w:r>
      <w:r>
        <w:rPr>
          <w:rFonts w:ascii="Times New Roman" w:hAnsi="Times New Roman" w:cs="Times New Roman"/>
          <w:sz w:val="20"/>
          <w:szCs w:val="20"/>
          <w:lang w:val="id-ID"/>
        </w:rPr>
        <w:t xml:space="preserve">, </w:t>
      </w:r>
      <w:r w:rsidRPr="008E2CB1">
        <w:rPr>
          <w:rFonts w:ascii="Times New Roman" w:hAnsi="Times New Roman" w:cs="Times New Roman"/>
          <w:i/>
          <w:iCs/>
          <w:sz w:val="20"/>
          <w:szCs w:val="20"/>
        </w:rPr>
        <w:t>Personnel and Human Resource Management</w:t>
      </w:r>
      <w:r>
        <w:rPr>
          <w:rFonts w:ascii="Times New Roman" w:hAnsi="Times New Roman" w:cs="Times New Roman"/>
          <w:i/>
          <w:iCs/>
          <w:sz w:val="20"/>
          <w:szCs w:val="20"/>
          <w:lang w:val="id-ID"/>
        </w:rPr>
        <w:t xml:space="preserve">, </w:t>
      </w:r>
      <w:r>
        <w:rPr>
          <w:rFonts w:ascii="Times New Roman" w:hAnsi="Times New Roman" w:cs="Times New Roman"/>
          <w:sz w:val="20"/>
          <w:szCs w:val="20"/>
        </w:rPr>
        <w:t>(</w:t>
      </w:r>
      <w:r w:rsidRPr="008E2CB1">
        <w:rPr>
          <w:rFonts w:ascii="Times New Roman" w:hAnsi="Times New Roman" w:cs="Times New Roman"/>
          <w:sz w:val="20"/>
          <w:szCs w:val="20"/>
        </w:rPr>
        <w:t>United State of America</w:t>
      </w:r>
      <w:r>
        <w:rPr>
          <w:rFonts w:ascii="Times New Roman" w:hAnsi="Times New Roman" w:cs="Times New Roman"/>
          <w:sz w:val="20"/>
          <w:szCs w:val="20"/>
          <w:lang w:val="id-ID"/>
        </w:rPr>
        <w:t>:</w:t>
      </w:r>
      <w:r w:rsidRPr="008E2CB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E2CB1">
        <w:rPr>
          <w:rFonts w:ascii="Times New Roman" w:hAnsi="Times New Roman" w:cs="Times New Roman"/>
          <w:sz w:val="20"/>
          <w:szCs w:val="20"/>
        </w:rPr>
        <w:t>Third Edition</w:t>
      </w:r>
      <w:r>
        <w:rPr>
          <w:rFonts w:ascii="Times New Roman" w:hAnsi="Times New Roman" w:cs="Times New Roman"/>
          <w:sz w:val="20"/>
          <w:szCs w:val="20"/>
          <w:lang w:val="id-ID"/>
        </w:rPr>
        <w:t>,</w:t>
      </w:r>
      <w:r w:rsidRPr="008E2CB1">
        <w:rPr>
          <w:rFonts w:ascii="Times New Roman" w:hAnsi="Times New Roman" w:cs="Times New Roman"/>
          <w:sz w:val="20"/>
          <w:szCs w:val="20"/>
        </w:rPr>
        <w:t xml:space="preserve"> 1987)</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 h. 62-78</w:t>
      </w:r>
    </w:p>
  </w:footnote>
  <w:footnote w:id="45">
    <w:p w:rsidR="00A60A95" w:rsidRPr="00791E67" w:rsidRDefault="00A60A95">
      <w:pPr>
        <w:pStyle w:val="FootnoteText"/>
        <w:rPr>
          <w:lang w:val="id-ID"/>
        </w:rPr>
      </w:pPr>
      <w:r>
        <w:rPr>
          <w:rStyle w:val="FootnoteReference"/>
        </w:rPr>
        <w:footnoteRef/>
      </w:r>
      <w:r>
        <w:t xml:space="preserve"> </w:t>
      </w:r>
      <w:r w:rsidRPr="00791E67">
        <w:rPr>
          <w:i/>
          <w:iCs/>
          <w:lang w:val="id-ID"/>
        </w:rPr>
        <w:t>Ibid</w:t>
      </w:r>
    </w:p>
  </w:footnote>
  <w:footnote w:id="46">
    <w:p w:rsidR="00A60A95" w:rsidRPr="002E2117" w:rsidRDefault="00A60A95" w:rsidP="002770AD">
      <w:pPr>
        <w:tabs>
          <w:tab w:val="left" w:pos="90"/>
        </w:tabs>
        <w:autoSpaceDE w:val="0"/>
        <w:autoSpaceDN w:val="0"/>
        <w:adjustRightInd w:val="0"/>
        <w:spacing w:after="0"/>
        <w:ind w:left="567" w:hanging="567"/>
        <w:rPr>
          <w:rFonts w:ascii="Times New Roman" w:hAnsi="Times New Roman" w:cs="Times New Roman"/>
          <w:sz w:val="20"/>
          <w:szCs w:val="20"/>
        </w:rPr>
      </w:pPr>
      <w:r>
        <w:tab/>
      </w:r>
      <w:r>
        <w:tab/>
      </w:r>
      <w:r>
        <w:rPr>
          <w:rStyle w:val="FootnoteReference"/>
        </w:rPr>
        <w:footnoteRef/>
      </w:r>
      <w:r>
        <w:t xml:space="preserve"> </w:t>
      </w:r>
      <w:r>
        <w:rPr>
          <w:rFonts w:ascii="Times New Roman" w:hAnsi="Times New Roman" w:cs="Times New Roman"/>
          <w:sz w:val="20"/>
          <w:szCs w:val="20"/>
        </w:rPr>
        <w:t>Singodimejo, M</w:t>
      </w:r>
      <w:r>
        <w:rPr>
          <w:rFonts w:ascii="Times New Roman" w:hAnsi="Times New Roman" w:cs="Times New Roman"/>
          <w:sz w:val="20"/>
          <w:szCs w:val="20"/>
          <w:lang w:val="id-ID"/>
        </w:rPr>
        <w:t>,</w:t>
      </w:r>
      <w:r w:rsidRPr="002E2117">
        <w:rPr>
          <w:rFonts w:ascii="Times New Roman" w:hAnsi="Times New Roman" w:cs="Times New Roman"/>
          <w:sz w:val="20"/>
          <w:szCs w:val="20"/>
        </w:rPr>
        <w:t xml:space="preserve"> </w:t>
      </w:r>
      <w:r w:rsidRPr="002E2117">
        <w:rPr>
          <w:rFonts w:ascii="Times New Roman" w:hAnsi="Times New Roman" w:cs="Times New Roman"/>
          <w:i/>
          <w:iCs/>
          <w:sz w:val="20"/>
          <w:szCs w:val="20"/>
        </w:rPr>
        <w:t>Manajemen Sumber Daya Manusia</w:t>
      </w:r>
      <w:r>
        <w:rPr>
          <w:rFonts w:ascii="Times New Roman" w:hAnsi="Times New Roman" w:cs="Times New Roman"/>
          <w:i/>
          <w:iCs/>
          <w:sz w:val="20"/>
          <w:szCs w:val="20"/>
          <w:lang w:val="id-ID"/>
        </w:rPr>
        <w:t xml:space="preserve">, </w:t>
      </w:r>
      <w:r w:rsidRPr="002E2117">
        <w:rPr>
          <w:rFonts w:ascii="Times New Roman" w:hAnsi="Times New Roman" w:cs="Times New Roman"/>
          <w:sz w:val="20"/>
          <w:szCs w:val="20"/>
        </w:rPr>
        <w:t>(Surabaya: SMMAS</w:t>
      </w:r>
      <w:r>
        <w:rPr>
          <w:rFonts w:ascii="Times New Roman" w:hAnsi="Times New Roman" w:cs="Times New Roman"/>
          <w:sz w:val="20"/>
          <w:szCs w:val="20"/>
          <w:lang w:val="id-ID"/>
        </w:rPr>
        <w:t xml:space="preserve">, </w:t>
      </w:r>
      <w:r w:rsidRPr="002E2117">
        <w:rPr>
          <w:rFonts w:ascii="Times New Roman" w:hAnsi="Times New Roman" w:cs="Times New Roman"/>
          <w:sz w:val="20"/>
          <w:szCs w:val="20"/>
        </w:rPr>
        <w:t>2000)</w:t>
      </w:r>
      <w:r>
        <w:rPr>
          <w:rFonts w:ascii="Times New Roman" w:hAnsi="Times New Roman" w:cs="Times New Roman"/>
          <w:sz w:val="20"/>
          <w:szCs w:val="20"/>
          <w:lang w:val="id-ID"/>
        </w:rPr>
        <w:t xml:space="preserve">, </w:t>
      </w:r>
      <w:r w:rsidRPr="002E2117">
        <w:rPr>
          <w:rFonts w:ascii="Times New Roman" w:hAnsi="Times New Roman" w:cs="Times New Roman"/>
          <w:sz w:val="20"/>
          <w:szCs w:val="20"/>
        </w:rPr>
        <w:t>h. 45</w:t>
      </w:r>
    </w:p>
    <w:p w:rsidR="00A60A95" w:rsidRPr="002E2117" w:rsidRDefault="00A60A95" w:rsidP="00407955">
      <w:pPr>
        <w:pStyle w:val="FootnoteText"/>
      </w:pPr>
    </w:p>
  </w:footnote>
  <w:footnote w:id="47">
    <w:p w:rsidR="00A60A95" w:rsidRDefault="00A60A95" w:rsidP="00407955">
      <w:pPr>
        <w:pStyle w:val="FootnoteText"/>
        <w:ind w:firstLine="567"/>
      </w:pPr>
      <w:r>
        <w:rPr>
          <w:rStyle w:val="FootnoteReference"/>
        </w:rPr>
        <w:footnoteRef/>
      </w:r>
      <w:r>
        <w:rPr>
          <w:lang w:val="id-ID"/>
        </w:rPr>
        <w:t xml:space="preserve"> </w:t>
      </w:r>
      <w:r>
        <w:t xml:space="preserve">Mathis and Jackson, </w:t>
      </w:r>
      <w:r w:rsidRPr="002E2117">
        <w:rPr>
          <w:i/>
        </w:rPr>
        <w:t>Manajemen Sumber Daya Manusia</w:t>
      </w:r>
      <w:r>
        <w:t xml:space="preserve">, (Jakarta: Salemba Empat, 2001), h. 273 </w:t>
      </w:r>
    </w:p>
    <w:p w:rsidR="00A60A95" w:rsidRDefault="00A60A95" w:rsidP="00407955">
      <w:pPr>
        <w:pStyle w:val="FootnoteText"/>
        <w:ind w:firstLine="567"/>
      </w:pPr>
    </w:p>
  </w:footnote>
  <w:footnote w:id="48">
    <w:p w:rsidR="00A60A95" w:rsidRDefault="00A60A95" w:rsidP="00407955">
      <w:pPr>
        <w:pStyle w:val="FootnoteText"/>
        <w:ind w:firstLine="567"/>
      </w:pPr>
      <w:r>
        <w:rPr>
          <w:rStyle w:val="FootnoteReference"/>
        </w:rPr>
        <w:footnoteRef/>
      </w:r>
      <w:r>
        <w:rPr>
          <w:lang w:val="id-ID"/>
        </w:rPr>
        <w:t xml:space="preserve"> </w:t>
      </w:r>
      <w:r>
        <w:t xml:space="preserve">Dubois, </w:t>
      </w:r>
      <w:r w:rsidRPr="008126CD">
        <w:rPr>
          <w:i/>
        </w:rPr>
        <w:t>Competency-Based Human Resource Management,</w:t>
      </w:r>
      <w:r>
        <w:t xml:space="preserve"> (Mountain View, California: Davies-Black Publising, 2004), h. 96    </w:t>
      </w:r>
    </w:p>
  </w:footnote>
  <w:footnote w:id="49">
    <w:p w:rsidR="00A60A95" w:rsidRDefault="00A60A95" w:rsidP="00407955">
      <w:pPr>
        <w:pStyle w:val="FootnoteText"/>
        <w:ind w:left="131" w:firstLine="436"/>
      </w:pPr>
      <w:r>
        <w:rPr>
          <w:rStyle w:val="FootnoteReference"/>
        </w:rPr>
        <w:footnoteRef/>
      </w:r>
      <w:r>
        <w:rPr>
          <w:lang w:val="id-ID"/>
        </w:rPr>
        <w:t xml:space="preserve"> </w:t>
      </w:r>
      <w:r>
        <w:t xml:space="preserve">Suwatno dan Donni Juni Priansa, </w:t>
      </w:r>
      <w:r w:rsidRPr="00F36D27">
        <w:rPr>
          <w:i/>
        </w:rPr>
        <w:t xml:space="preserve">Manajemen SDM dalam </w:t>
      </w:r>
      <w:r>
        <w:rPr>
          <w:i/>
        </w:rPr>
        <w:t>O</w:t>
      </w:r>
      <w:r w:rsidRPr="00F36D27">
        <w:rPr>
          <w:i/>
        </w:rPr>
        <w:t xml:space="preserve">rganisasi Publik dan Bisnis </w:t>
      </w:r>
      <w:r>
        <w:rPr>
          <w:i/>
        </w:rPr>
        <w:t>,</w:t>
      </w:r>
      <w:r>
        <w:t xml:space="preserve"> (Bandung: Alfabeta, 2016), h. 64</w:t>
      </w:r>
    </w:p>
    <w:p w:rsidR="00A60A95" w:rsidRDefault="00A60A95" w:rsidP="00407955">
      <w:pPr>
        <w:pStyle w:val="FootnoteText"/>
        <w:ind w:left="131" w:firstLine="720"/>
      </w:pPr>
      <w:r>
        <w:rPr>
          <w:i/>
        </w:rPr>
        <w:t xml:space="preserve"> </w:t>
      </w:r>
      <w:r>
        <w:t xml:space="preserve"> </w:t>
      </w:r>
    </w:p>
  </w:footnote>
  <w:footnote w:id="50">
    <w:p w:rsidR="00A60A95" w:rsidRPr="008126CD" w:rsidRDefault="00A60A95" w:rsidP="009B64E7">
      <w:pPr>
        <w:spacing w:after="0"/>
        <w:ind w:left="0" w:firstLine="851"/>
        <w:contextualSpacing/>
        <w:rPr>
          <w:rFonts w:ascii="Times New Roman" w:hAnsi="Times New Roman" w:cs="Times New Roman"/>
          <w:sz w:val="20"/>
          <w:szCs w:val="20"/>
        </w:rPr>
      </w:pPr>
      <w:r w:rsidRPr="008126CD">
        <w:rPr>
          <w:rStyle w:val="FootnoteReference"/>
        </w:rPr>
        <w:footnoteRef/>
      </w:r>
      <w:r>
        <w:rPr>
          <w:rFonts w:ascii="Times New Roman" w:hAnsi="Times New Roman" w:cs="Times New Roman"/>
          <w:sz w:val="20"/>
          <w:szCs w:val="20"/>
          <w:lang w:val="id-ID"/>
        </w:rPr>
        <w:t xml:space="preserve"> </w:t>
      </w:r>
      <w:r w:rsidRPr="008126CD">
        <w:rPr>
          <w:rFonts w:ascii="Times New Roman" w:hAnsi="Times New Roman" w:cs="Times New Roman"/>
          <w:sz w:val="20"/>
          <w:szCs w:val="20"/>
        </w:rPr>
        <w:t>Castetter, W.B</w:t>
      </w:r>
      <w:r>
        <w:rPr>
          <w:rFonts w:ascii="Times New Roman" w:hAnsi="Times New Roman" w:cs="Times New Roman"/>
          <w:sz w:val="20"/>
          <w:szCs w:val="20"/>
          <w:lang w:val="id-ID"/>
        </w:rPr>
        <w:t xml:space="preserve">, </w:t>
      </w:r>
      <w:r w:rsidRPr="008126CD">
        <w:rPr>
          <w:rFonts w:ascii="Times New Roman" w:hAnsi="Times New Roman" w:cs="Times New Roman"/>
          <w:i/>
          <w:sz w:val="20"/>
          <w:szCs w:val="20"/>
        </w:rPr>
        <w:t>The Personal</w:t>
      </w:r>
      <w:r>
        <w:rPr>
          <w:rFonts w:ascii="Times New Roman" w:hAnsi="Times New Roman" w:cs="Times New Roman"/>
          <w:i/>
          <w:sz w:val="20"/>
          <w:szCs w:val="20"/>
          <w:lang w:val="id-ID"/>
        </w:rPr>
        <w:t xml:space="preserve"> </w:t>
      </w:r>
      <w:r w:rsidRPr="008126CD">
        <w:rPr>
          <w:rFonts w:ascii="Times New Roman" w:hAnsi="Times New Roman" w:cs="Times New Roman"/>
          <w:i/>
          <w:sz w:val="20"/>
          <w:szCs w:val="20"/>
        </w:rPr>
        <w:t>Function in Educational Administration</w:t>
      </w:r>
      <w:r>
        <w:rPr>
          <w:rFonts w:ascii="Times New Roman" w:hAnsi="Times New Roman" w:cs="Times New Roman"/>
          <w:i/>
          <w:sz w:val="20"/>
          <w:szCs w:val="20"/>
          <w:lang w:val="id-ID"/>
        </w:rPr>
        <w:t>, (</w:t>
      </w:r>
      <w:r w:rsidRPr="008126CD">
        <w:rPr>
          <w:rFonts w:ascii="Times New Roman" w:hAnsi="Times New Roman" w:cs="Times New Roman"/>
          <w:sz w:val="20"/>
          <w:szCs w:val="20"/>
        </w:rPr>
        <w:t>Ne</w:t>
      </w:r>
      <w:r>
        <w:rPr>
          <w:rFonts w:ascii="Times New Roman" w:hAnsi="Times New Roman" w:cs="Times New Roman"/>
          <w:sz w:val="20"/>
          <w:szCs w:val="20"/>
        </w:rPr>
        <w:t>w York: Macmillan Publishing co</w:t>
      </w:r>
      <w:r w:rsidRPr="008126CD">
        <w:rPr>
          <w:rFonts w:ascii="Times New Roman" w:hAnsi="Times New Roman" w:cs="Times New Roman"/>
          <w:sz w:val="20"/>
          <w:szCs w:val="20"/>
        </w:rPr>
        <w:t xml:space="preserve"> Inc</w:t>
      </w:r>
      <w:r>
        <w:rPr>
          <w:rFonts w:ascii="Times New Roman" w:hAnsi="Times New Roman" w:cs="Times New Roman"/>
          <w:sz w:val="20"/>
          <w:szCs w:val="20"/>
          <w:lang w:val="id-ID"/>
        </w:rPr>
        <w:t xml:space="preserve">, </w:t>
      </w:r>
      <w:r w:rsidRPr="008126CD">
        <w:rPr>
          <w:rFonts w:ascii="Times New Roman" w:hAnsi="Times New Roman" w:cs="Times New Roman"/>
          <w:sz w:val="20"/>
          <w:szCs w:val="20"/>
        </w:rPr>
        <w:t>1981)</w:t>
      </w:r>
      <w:r>
        <w:rPr>
          <w:rFonts w:ascii="Times New Roman" w:hAnsi="Times New Roman" w:cs="Times New Roman"/>
          <w:sz w:val="20"/>
          <w:szCs w:val="20"/>
        </w:rPr>
        <w:t>, h</w:t>
      </w:r>
      <w:r w:rsidRPr="008126CD">
        <w:rPr>
          <w:rFonts w:ascii="Times New Roman" w:hAnsi="Times New Roman" w:cs="Times New Roman"/>
          <w:sz w:val="20"/>
          <w:szCs w:val="20"/>
        </w:rPr>
        <w:t>.</w:t>
      </w:r>
      <w:r>
        <w:rPr>
          <w:rFonts w:ascii="Times New Roman" w:hAnsi="Times New Roman" w:cs="Times New Roman"/>
          <w:sz w:val="20"/>
          <w:szCs w:val="20"/>
          <w:lang w:val="id-ID"/>
        </w:rPr>
        <w:t xml:space="preserve"> </w:t>
      </w:r>
      <w:r w:rsidRPr="008126CD">
        <w:rPr>
          <w:rFonts w:ascii="Times New Roman" w:hAnsi="Times New Roman" w:cs="Times New Roman"/>
          <w:sz w:val="20"/>
          <w:szCs w:val="20"/>
        </w:rPr>
        <w:t>133</w:t>
      </w:r>
    </w:p>
    <w:p w:rsidR="00A60A95" w:rsidRPr="008126CD" w:rsidRDefault="00A60A95" w:rsidP="00407955">
      <w:pPr>
        <w:pStyle w:val="FootnoteText"/>
      </w:pPr>
    </w:p>
  </w:footnote>
  <w:footnote w:id="51">
    <w:p w:rsidR="00A60A95" w:rsidRPr="00026CD9" w:rsidRDefault="00A60A95" w:rsidP="009B64E7">
      <w:pPr>
        <w:tabs>
          <w:tab w:val="left" w:pos="90"/>
        </w:tabs>
        <w:autoSpaceDE w:val="0"/>
        <w:autoSpaceDN w:val="0"/>
        <w:adjustRightInd w:val="0"/>
        <w:spacing w:after="0"/>
        <w:ind w:left="0" w:firstLine="851"/>
        <w:contextualSpacing/>
      </w:pPr>
      <w:r w:rsidRPr="00026CD9">
        <w:rPr>
          <w:rStyle w:val="FootnoteReference"/>
        </w:rPr>
        <w:footnoteRef/>
      </w:r>
      <w:r>
        <w:rPr>
          <w:rFonts w:ascii="Times New Roman" w:eastAsia="Times New Roman" w:hAnsi="Times New Roman" w:cs="Times New Roman"/>
          <w:bCs/>
          <w:sz w:val="20"/>
          <w:szCs w:val="20"/>
          <w:lang w:val="id-ID"/>
        </w:rPr>
        <w:t xml:space="preserve"> </w:t>
      </w:r>
      <w:r w:rsidRPr="00026CD9">
        <w:rPr>
          <w:rFonts w:ascii="Times New Roman" w:eastAsia="Times New Roman" w:hAnsi="Times New Roman" w:cs="Times New Roman"/>
          <w:bCs/>
          <w:sz w:val="20"/>
          <w:szCs w:val="20"/>
        </w:rPr>
        <w:t xml:space="preserve">Yuniarsih, T, &amp; Sowanto. </w:t>
      </w:r>
      <w:r>
        <w:rPr>
          <w:rFonts w:ascii="Times New Roman" w:eastAsia="Times New Roman" w:hAnsi="Times New Roman" w:cs="Times New Roman"/>
          <w:bCs/>
          <w:i/>
          <w:iCs/>
          <w:sz w:val="20"/>
          <w:szCs w:val="20"/>
        </w:rPr>
        <w:t>Manajemen Sumber Daya Manusia</w:t>
      </w:r>
      <w:r>
        <w:rPr>
          <w:rFonts w:ascii="Times New Roman" w:eastAsia="Times New Roman" w:hAnsi="Times New Roman" w:cs="Times New Roman"/>
          <w:bCs/>
          <w:i/>
          <w:iCs/>
          <w:sz w:val="20"/>
          <w:szCs w:val="20"/>
          <w:lang w:val="id-ID"/>
        </w:rPr>
        <w:t xml:space="preserve">, </w:t>
      </w:r>
      <w:r w:rsidRPr="009B64E7">
        <w:rPr>
          <w:rFonts w:ascii="Times New Roman" w:eastAsia="Times New Roman" w:hAnsi="Times New Roman" w:cs="Times New Roman"/>
          <w:bCs/>
          <w:sz w:val="20"/>
          <w:szCs w:val="20"/>
        </w:rPr>
        <w:t>(</w:t>
      </w:r>
      <w:r w:rsidRPr="00026CD9">
        <w:rPr>
          <w:rFonts w:ascii="Times New Roman" w:eastAsia="Times New Roman" w:hAnsi="Times New Roman" w:cs="Times New Roman"/>
          <w:bCs/>
          <w:sz w:val="20"/>
          <w:szCs w:val="20"/>
        </w:rPr>
        <w:t>Bandung: alfabetha</w:t>
      </w:r>
      <w:r>
        <w:rPr>
          <w:rFonts w:ascii="Times New Roman" w:eastAsia="Times New Roman" w:hAnsi="Times New Roman" w:cs="Times New Roman"/>
          <w:bCs/>
          <w:sz w:val="20"/>
          <w:szCs w:val="20"/>
        </w:rPr>
        <w:t xml:space="preserve">, </w:t>
      </w:r>
      <w:r w:rsidRPr="00026CD9">
        <w:rPr>
          <w:rFonts w:ascii="Times New Roman" w:eastAsia="Times New Roman" w:hAnsi="Times New Roman" w:cs="Times New Roman"/>
          <w:bCs/>
          <w:sz w:val="20"/>
          <w:szCs w:val="20"/>
        </w:rPr>
        <w:t>2008)</w:t>
      </w:r>
      <w:r>
        <w:rPr>
          <w:rFonts w:ascii="Times New Roman" w:eastAsia="Times New Roman" w:hAnsi="Times New Roman" w:cs="Times New Roman"/>
          <w:bCs/>
          <w:sz w:val="20"/>
          <w:szCs w:val="20"/>
        </w:rPr>
        <w:t>, h. 102</w:t>
      </w:r>
    </w:p>
  </w:footnote>
  <w:footnote w:id="52">
    <w:p w:rsidR="00A60A95" w:rsidRDefault="00A60A95" w:rsidP="00815B81">
      <w:pPr>
        <w:spacing w:after="0"/>
        <w:ind w:left="0" w:firstLine="709"/>
      </w:pPr>
      <w:r w:rsidRPr="00026CD9">
        <w:rPr>
          <w:rStyle w:val="FootnoteReference"/>
        </w:rPr>
        <w:footnoteRef/>
      </w:r>
      <w:r>
        <w:rPr>
          <w:rFonts w:ascii="Times New Roman" w:hAnsi="Times New Roman" w:cs="Times New Roman"/>
          <w:bCs/>
          <w:sz w:val="20"/>
          <w:szCs w:val="20"/>
          <w:lang w:val="id-ID"/>
        </w:rPr>
        <w:t xml:space="preserve"> </w:t>
      </w:r>
      <w:r>
        <w:rPr>
          <w:rFonts w:ascii="Times New Roman" w:hAnsi="Times New Roman" w:cs="Times New Roman"/>
          <w:bCs/>
          <w:sz w:val="20"/>
          <w:szCs w:val="20"/>
        </w:rPr>
        <w:t>Dessler, G</w:t>
      </w:r>
      <w:r>
        <w:rPr>
          <w:rFonts w:ascii="Times New Roman" w:hAnsi="Times New Roman" w:cs="Times New Roman"/>
          <w:bCs/>
          <w:sz w:val="20"/>
          <w:szCs w:val="20"/>
          <w:lang w:val="id-ID"/>
        </w:rPr>
        <w:t>,</w:t>
      </w:r>
      <w:r w:rsidRPr="00026CD9">
        <w:rPr>
          <w:rFonts w:ascii="Times New Roman" w:hAnsi="Times New Roman" w:cs="Times New Roman"/>
          <w:bCs/>
          <w:sz w:val="20"/>
          <w:szCs w:val="20"/>
        </w:rPr>
        <w:t xml:space="preserve">  </w:t>
      </w:r>
      <w:r w:rsidRPr="00026CD9">
        <w:rPr>
          <w:rFonts w:ascii="Times New Roman" w:hAnsi="Times New Roman" w:cs="Times New Roman"/>
          <w:bCs/>
          <w:i/>
          <w:iCs/>
          <w:sz w:val="20"/>
          <w:szCs w:val="20"/>
        </w:rPr>
        <w:t>Human Resource Management</w:t>
      </w:r>
      <w:r>
        <w:rPr>
          <w:rFonts w:ascii="Times New Roman" w:hAnsi="Times New Roman" w:cs="Times New Roman"/>
          <w:bCs/>
          <w:sz w:val="20"/>
          <w:szCs w:val="20"/>
          <w:lang w:val="id-ID"/>
        </w:rPr>
        <w:t xml:space="preserve">, </w:t>
      </w:r>
      <w:r>
        <w:rPr>
          <w:rFonts w:ascii="Times New Roman" w:hAnsi="Times New Roman" w:cs="Times New Roman"/>
          <w:bCs/>
          <w:sz w:val="20"/>
          <w:szCs w:val="20"/>
        </w:rPr>
        <w:t>(</w:t>
      </w:r>
      <w:r w:rsidRPr="00026CD9">
        <w:rPr>
          <w:rFonts w:ascii="Times New Roman" w:hAnsi="Times New Roman" w:cs="Times New Roman"/>
          <w:bCs/>
          <w:sz w:val="20"/>
          <w:szCs w:val="20"/>
        </w:rPr>
        <w:t>New Jersey</w:t>
      </w:r>
      <w:r>
        <w:rPr>
          <w:rFonts w:ascii="Times New Roman" w:hAnsi="Times New Roman" w:cs="Times New Roman"/>
          <w:bCs/>
          <w:sz w:val="20"/>
          <w:szCs w:val="20"/>
        </w:rPr>
        <w:t xml:space="preserve">: </w:t>
      </w:r>
      <w:r w:rsidRPr="00026CD9">
        <w:rPr>
          <w:rFonts w:ascii="Times New Roman" w:hAnsi="Times New Roman" w:cs="Times New Roman"/>
          <w:bCs/>
          <w:sz w:val="20"/>
          <w:szCs w:val="20"/>
        </w:rPr>
        <w:t>International</w:t>
      </w:r>
      <w:r>
        <w:rPr>
          <w:rFonts w:ascii="Times New Roman" w:hAnsi="Times New Roman" w:cs="Times New Roman"/>
          <w:bCs/>
          <w:sz w:val="20"/>
          <w:szCs w:val="20"/>
        </w:rPr>
        <w:t xml:space="preserve"> Edition, 8th Ed. Prentice Hall</w:t>
      </w:r>
      <w:r w:rsidRPr="00026CD9">
        <w:rPr>
          <w:rFonts w:ascii="Times New Roman" w:hAnsi="Times New Roman" w:cs="Times New Roman"/>
          <w:bCs/>
          <w:sz w:val="20"/>
          <w:szCs w:val="20"/>
        </w:rPr>
        <w:t xml:space="preserve"> Inc, Upper Saddle River,</w:t>
      </w:r>
      <w:r>
        <w:rPr>
          <w:rFonts w:ascii="Times New Roman" w:hAnsi="Times New Roman" w:cs="Times New Roman"/>
          <w:bCs/>
          <w:sz w:val="20"/>
          <w:szCs w:val="20"/>
        </w:rPr>
        <w:t xml:space="preserve"> </w:t>
      </w:r>
      <w:r w:rsidRPr="00026CD9">
        <w:rPr>
          <w:rFonts w:ascii="Times New Roman" w:hAnsi="Times New Roman" w:cs="Times New Roman"/>
          <w:bCs/>
          <w:sz w:val="20"/>
          <w:szCs w:val="20"/>
        </w:rPr>
        <w:t>2000)</w:t>
      </w:r>
      <w:r>
        <w:rPr>
          <w:rFonts w:ascii="Times New Roman" w:hAnsi="Times New Roman" w:cs="Times New Roman"/>
          <w:bCs/>
          <w:sz w:val="20"/>
          <w:szCs w:val="20"/>
          <w:lang w:val="id-ID"/>
        </w:rPr>
        <w:t xml:space="preserve">, </w:t>
      </w:r>
      <w:r>
        <w:rPr>
          <w:rFonts w:ascii="Times New Roman" w:hAnsi="Times New Roman" w:cs="Times New Roman"/>
          <w:bCs/>
          <w:sz w:val="20"/>
          <w:szCs w:val="20"/>
        </w:rPr>
        <w:t>h. 127</w:t>
      </w:r>
      <w:r>
        <w:t xml:space="preserve"> </w:t>
      </w:r>
    </w:p>
  </w:footnote>
  <w:footnote w:id="53">
    <w:p w:rsidR="00A60A95" w:rsidRDefault="00A60A95" w:rsidP="005D728D">
      <w:pPr>
        <w:pStyle w:val="FootnoteText"/>
        <w:ind w:firstLine="720"/>
      </w:pPr>
      <w:r>
        <w:rPr>
          <w:rStyle w:val="FootnoteReference"/>
        </w:rPr>
        <w:footnoteRef/>
      </w:r>
      <w:r>
        <w:rPr>
          <w:bCs/>
          <w:lang w:val="id-ID"/>
        </w:rPr>
        <w:t xml:space="preserve"> </w:t>
      </w:r>
      <w:r w:rsidRPr="00026CD9">
        <w:rPr>
          <w:bCs/>
        </w:rPr>
        <w:t xml:space="preserve">Yuniarsih, T, &amp; Sowanto. </w:t>
      </w:r>
      <w:r w:rsidRPr="005D728D">
        <w:rPr>
          <w:bCs/>
          <w:i/>
          <w:iCs/>
          <w:lang w:val="id-ID"/>
        </w:rPr>
        <w:t>Op Cit</w:t>
      </w:r>
      <w:r>
        <w:rPr>
          <w:bCs/>
        </w:rPr>
        <w:t>, h. 106</w:t>
      </w:r>
      <w:r>
        <w:t xml:space="preserve"> </w:t>
      </w:r>
    </w:p>
  </w:footnote>
  <w:footnote w:id="54">
    <w:p w:rsidR="00A60A95" w:rsidRPr="005D728D" w:rsidRDefault="00A60A95" w:rsidP="005D728D">
      <w:pPr>
        <w:pStyle w:val="FootnoteText"/>
        <w:ind w:firstLine="567"/>
      </w:pPr>
      <w:r>
        <w:rPr>
          <w:rStyle w:val="FootnoteReference"/>
        </w:rPr>
        <w:footnoteRef/>
      </w:r>
      <w:r>
        <w:rPr>
          <w:lang w:val="id-ID"/>
        </w:rPr>
        <w:t xml:space="preserve"> </w:t>
      </w:r>
      <w:r w:rsidRPr="005D728D">
        <w:rPr>
          <w:i/>
          <w:iCs/>
          <w:lang w:val="id-ID"/>
        </w:rPr>
        <w:t>Ibid</w:t>
      </w:r>
      <w:r>
        <w:t xml:space="preserve"> </w:t>
      </w:r>
    </w:p>
  </w:footnote>
  <w:footnote w:id="55">
    <w:p w:rsidR="00A60A95" w:rsidRPr="00D16E05" w:rsidRDefault="00A60A95" w:rsidP="00D16E05">
      <w:pPr>
        <w:pStyle w:val="FootnoteText"/>
        <w:ind w:firstLine="567"/>
        <w:rPr>
          <w:lang w:val="id-ID"/>
        </w:rPr>
      </w:pPr>
      <w:r>
        <w:rPr>
          <w:rStyle w:val="FootnoteReference"/>
        </w:rPr>
        <w:footnoteRef/>
      </w:r>
      <w:r>
        <w:rPr>
          <w:lang w:val="id-ID"/>
        </w:rPr>
        <w:t xml:space="preserve"> </w:t>
      </w:r>
      <w:r w:rsidRPr="00D16E05">
        <w:rPr>
          <w:i/>
          <w:iCs/>
          <w:lang w:val="id-ID"/>
        </w:rPr>
        <w:t>Ibid</w:t>
      </w:r>
      <w:r>
        <w:t xml:space="preserve"> </w:t>
      </w:r>
    </w:p>
  </w:footnote>
  <w:footnote w:id="56">
    <w:p w:rsidR="00A60A95" w:rsidRDefault="00A60A95" w:rsidP="00815B81">
      <w:pPr>
        <w:tabs>
          <w:tab w:val="left" w:pos="90"/>
        </w:tabs>
        <w:spacing w:after="0"/>
        <w:ind w:left="0" w:firstLine="567"/>
        <w:contextualSpacing/>
      </w:pPr>
      <w:r w:rsidRPr="004F6902">
        <w:rPr>
          <w:rStyle w:val="FootnoteReference"/>
        </w:rPr>
        <w:footnoteRef/>
      </w:r>
      <w:r>
        <w:rPr>
          <w:rFonts w:ascii="Times New Roman" w:hAnsi="Times New Roman" w:cs="Times New Roman"/>
          <w:bCs/>
          <w:sz w:val="20"/>
          <w:szCs w:val="20"/>
          <w:lang w:val="id-ID"/>
        </w:rPr>
        <w:t xml:space="preserve"> </w:t>
      </w:r>
      <w:r>
        <w:rPr>
          <w:rFonts w:ascii="Times New Roman" w:hAnsi="Times New Roman" w:cs="Times New Roman"/>
          <w:bCs/>
          <w:sz w:val="20"/>
          <w:szCs w:val="20"/>
        </w:rPr>
        <w:t>Riva’</w:t>
      </w:r>
      <w:r>
        <w:rPr>
          <w:rFonts w:ascii="Times New Roman" w:hAnsi="Times New Roman" w:cs="Times New Roman"/>
          <w:bCs/>
          <w:sz w:val="20"/>
          <w:szCs w:val="20"/>
          <w:lang w:val="id-ID"/>
        </w:rPr>
        <w:t>i</w:t>
      </w:r>
      <w:r>
        <w:rPr>
          <w:rFonts w:ascii="Times New Roman" w:hAnsi="Times New Roman" w:cs="Times New Roman"/>
          <w:bCs/>
          <w:sz w:val="20"/>
          <w:szCs w:val="20"/>
        </w:rPr>
        <w:t xml:space="preserve">, </w:t>
      </w:r>
      <w:r w:rsidRPr="004F6902">
        <w:rPr>
          <w:rFonts w:ascii="Times New Roman" w:hAnsi="Times New Roman" w:cs="Times New Roman"/>
          <w:bCs/>
          <w:i/>
          <w:iCs/>
          <w:sz w:val="20"/>
          <w:szCs w:val="20"/>
        </w:rPr>
        <w:t>Manajemen Sumber Daya Manusia Untuk Perusahaan</w:t>
      </w:r>
      <w:r>
        <w:rPr>
          <w:rFonts w:ascii="Times New Roman" w:hAnsi="Times New Roman" w:cs="Times New Roman"/>
          <w:bCs/>
          <w:i/>
          <w:iCs/>
          <w:sz w:val="20"/>
          <w:szCs w:val="20"/>
          <w:lang w:val="id-ID"/>
        </w:rPr>
        <w:t xml:space="preserve">, </w:t>
      </w:r>
      <w:r>
        <w:rPr>
          <w:rFonts w:ascii="Times New Roman" w:hAnsi="Times New Roman" w:cs="Times New Roman"/>
          <w:bCs/>
          <w:sz w:val="20"/>
          <w:szCs w:val="20"/>
        </w:rPr>
        <w:t>(</w:t>
      </w:r>
      <w:r w:rsidRPr="004F6902">
        <w:rPr>
          <w:rFonts w:ascii="Times New Roman" w:hAnsi="Times New Roman" w:cs="Times New Roman"/>
          <w:bCs/>
          <w:sz w:val="20"/>
          <w:szCs w:val="20"/>
        </w:rPr>
        <w:t>Jakarta: Grafindo</w:t>
      </w:r>
      <w:r>
        <w:rPr>
          <w:rFonts w:ascii="Times New Roman" w:hAnsi="Times New Roman" w:cs="Times New Roman"/>
          <w:bCs/>
          <w:sz w:val="20"/>
          <w:szCs w:val="20"/>
          <w:lang w:val="id-ID"/>
        </w:rPr>
        <w:t>,</w:t>
      </w:r>
      <w:r>
        <w:rPr>
          <w:rFonts w:ascii="Times New Roman" w:hAnsi="Times New Roman" w:cs="Times New Roman"/>
          <w:bCs/>
          <w:sz w:val="20"/>
          <w:szCs w:val="20"/>
        </w:rPr>
        <w:t xml:space="preserve"> </w:t>
      </w:r>
      <w:r w:rsidRPr="004F6902">
        <w:rPr>
          <w:rFonts w:ascii="Times New Roman" w:hAnsi="Times New Roman" w:cs="Times New Roman"/>
          <w:bCs/>
          <w:sz w:val="20"/>
          <w:szCs w:val="20"/>
        </w:rPr>
        <w:t>2005)</w:t>
      </w:r>
      <w:r>
        <w:rPr>
          <w:rFonts w:ascii="Times New Roman" w:hAnsi="Times New Roman" w:cs="Times New Roman"/>
          <w:bCs/>
          <w:sz w:val="20"/>
          <w:szCs w:val="20"/>
          <w:lang w:val="id-ID"/>
        </w:rPr>
        <w:t>, h</w:t>
      </w:r>
      <w:r>
        <w:rPr>
          <w:rFonts w:ascii="Times New Roman" w:hAnsi="Times New Roman" w:cs="Times New Roman"/>
          <w:bCs/>
          <w:sz w:val="20"/>
          <w:szCs w:val="20"/>
        </w:rPr>
        <w:t>. 227</w:t>
      </w:r>
      <w:r>
        <w:t xml:space="preserve"> </w:t>
      </w:r>
    </w:p>
  </w:footnote>
  <w:footnote w:id="57">
    <w:p w:rsidR="00A60A95" w:rsidRPr="004F6902" w:rsidRDefault="00A60A95" w:rsidP="00D16E05">
      <w:pPr>
        <w:spacing w:after="0"/>
        <w:ind w:left="567" w:firstLine="0"/>
        <w:rPr>
          <w:rFonts w:ascii="Times New Roman" w:hAnsi="Times New Roman" w:cs="Times New Roman"/>
          <w:sz w:val="20"/>
          <w:szCs w:val="20"/>
        </w:rPr>
      </w:pPr>
      <w:r w:rsidRPr="004F6902">
        <w:rPr>
          <w:rStyle w:val="FootnoteReference"/>
        </w:rPr>
        <w:footnoteRef/>
      </w:r>
      <w:r>
        <w:rPr>
          <w:rFonts w:ascii="Times New Roman" w:hAnsi="Times New Roman" w:cs="Times New Roman"/>
          <w:sz w:val="20"/>
          <w:szCs w:val="20"/>
          <w:lang w:val="id-ID"/>
        </w:rPr>
        <w:t xml:space="preserve"> </w:t>
      </w:r>
      <w:r>
        <w:rPr>
          <w:rFonts w:ascii="Times New Roman" w:hAnsi="Times New Roman" w:cs="Times New Roman"/>
          <w:sz w:val="20"/>
          <w:szCs w:val="20"/>
        </w:rPr>
        <w:t>Mondy R</w:t>
      </w:r>
      <w:r>
        <w:rPr>
          <w:rFonts w:ascii="Times New Roman" w:hAnsi="Times New Roman" w:cs="Times New Roman"/>
          <w:sz w:val="20"/>
          <w:szCs w:val="20"/>
          <w:lang w:val="id-ID"/>
        </w:rPr>
        <w:t>.</w:t>
      </w:r>
      <w:r>
        <w:rPr>
          <w:rFonts w:ascii="Times New Roman" w:hAnsi="Times New Roman" w:cs="Times New Roman"/>
          <w:sz w:val="20"/>
          <w:szCs w:val="20"/>
        </w:rPr>
        <w:t xml:space="preserve"> W</w:t>
      </w:r>
      <w:r w:rsidRPr="004F6902">
        <w:rPr>
          <w:rFonts w:ascii="Times New Roman" w:hAnsi="Times New Roman" w:cs="Times New Roman"/>
          <w:sz w:val="20"/>
          <w:szCs w:val="20"/>
        </w:rPr>
        <w:t xml:space="preserve"> &amp; Shane, R</w:t>
      </w:r>
      <w:r>
        <w:rPr>
          <w:rFonts w:ascii="Times New Roman" w:hAnsi="Times New Roman" w:cs="Times New Roman"/>
          <w:sz w:val="20"/>
          <w:szCs w:val="20"/>
          <w:lang w:val="id-ID"/>
        </w:rPr>
        <w:t xml:space="preserve">, </w:t>
      </w:r>
      <w:r w:rsidRPr="004F6902">
        <w:rPr>
          <w:rFonts w:ascii="Times New Roman" w:hAnsi="Times New Roman" w:cs="Times New Roman"/>
          <w:sz w:val="20"/>
          <w:szCs w:val="20"/>
        </w:rPr>
        <w:t xml:space="preserve"> </w:t>
      </w:r>
      <w:r w:rsidRPr="004F6902">
        <w:rPr>
          <w:rFonts w:ascii="Times New Roman" w:hAnsi="Times New Roman" w:cs="Times New Roman"/>
          <w:i/>
          <w:iCs/>
          <w:sz w:val="20"/>
          <w:szCs w:val="20"/>
        </w:rPr>
        <w:t>Management</w:t>
      </w:r>
      <w:r>
        <w:rPr>
          <w:rFonts w:ascii="Times New Roman" w:hAnsi="Times New Roman" w:cs="Times New Roman"/>
          <w:i/>
          <w:iCs/>
          <w:sz w:val="20"/>
          <w:szCs w:val="20"/>
          <w:lang w:val="id-ID"/>
        </w:rPr>
        <w:t xml:space="preserve">, </w:t>
      </w:r>
      <w:r>
        <w:rPr>
          <w:rFonts w:ascii="Times New Roman" w:hAnsi="Times New Roman" w:cs="Times New Roman"/>
          <w:sz w:val="20"/>
          <w:szCs w:val="20"/>
        </w:rPr>
        <w:t>(New Jersey: Pretince Hill Inc</w:t>
      </w:r>
      <w:r>
        <w:rPr>
          <w:rFonts w:ascii="Times New Roman" w:hAnsi="Times New Roman" w:cs="Times New Roman"/>
          <w:sz w:val="20"/>
          <w:szCs w:val="20"/>
          <w:lang w:val="id-ID"/>
        </w:rPr>
        <w:t xml:space="preserve">, </w:t>
      </w:r>
      <w:r w:rsidRPr="004F6902">
        <w:rPr>
          <w:rFonts w:ascii="Times New Roman" w:hAnsi="Times New Roman" w:cs="Times New Roman"/>
          <w:sz w:val="20"/>
          <w:szCs w:val="20"/>
        </w:rPr>
        <w:t>1999)</w:t>
      </w:r>
      <w:r>
        <w:rPr>
          <w:rFonts w:ascii="Times New Roman" w:hAnsi="Times New Roman" w:cs="Times New Roman"/>
          <w:sz w:val="20"/>
          <w:szCs w:val="20"/>
          <w:lang w:val="id-ID"/>
        </w:rPr>
        <w:t xml:space="preserve">, </w:t>
      </w:r>
      <w:r>
        <w:rPr>
          <w:rFonts w:ascii="Times New Roman" w:hAnsi="Times New Roman" w:cs="Times New Roman"/>
          <w:sz w:val="20"/>
          <w:szCs w:val="20"/>
        </w:rPr>
        <w:t>h. 254</w:t>
      </w:r>
    </w:p>
    <w:p w:rsidR="00A60A95" w:rsidRDefault="00A60A95" w:rsidP="00407955">
      <w:pPr>
        <w:pStyle w:val="FootnoteText"/>
        <w:ind w:firstLine="709"/>
      </w:pPr>
    </w:p>
  </w:footnote>
  <w:footnote w:id="58">
    <w:p w:rsidR="00A60A95" w:rsidRDefault="00A60A95" w:rsidP="00815B81">
      <w:pPr>
        <w:tabs>
          <w:tab w:val="left" w:pos="90"/>
        </w:tabs>
        <w:autoSpaceDE w:val="0"/>
        <w:autoSpaceDN w:val="0"/>
        <w:adjustRightInd w:val="0"/>
        <w:spacing w:after="0"/>
        <w:ind w:left="567" w:hanging="567"/>
      </w:pPr>
      <w:r>
        <w:tab/>
      </w:r>
      <w:r>
        <w:tab/>
      </w:r>
      <w:r>
        <w:rPr>
          <w:rStyle w:val="FootnoteReference"/>
        </w:rPr>
        <w:footnoteRef/>
      </w:r>
      <w:r>
        <w:rPr>
          <w:lang w:val="id-ID"/>
        </w:rPr>
        <w:t xml:space="preserve"> </w:t>
      </w:r>
      <w:r w:rsidRPr="00844DD5">
        <w:rPr>
          <w:rFonts w:ascii="Times New Roman" w:hAnsi="Times New Roman" w:cs="Times New Roman"/>
          <w:sz w:val="20"/>
          <w:szCs w:val="20"/>
        </w:rPr>
        <w:t xml:space="preserve">Simamora, </w:t>
      </w:r>
      <w:r w:rsidRPr="00844DD5">
        <w:rPr>
          <w:rFonts w:ascii="Times New Roman" w:hAnsi="Times New Roman" w:cs="Times New Roman"/>
          <w:i/>
          <w:iCs/>
          <w:sz w:val="20"/>
          <w:szCs w:val="20"/>
        </w:rPr>
        <w:t>Manajemen Sumber daya Manusia</w:t>
      </w:r>
      <w:r>
        <w:rPr>
          <w:rFonts w:ascii="Times New Roman" w:hAnsi="Times New Roman" w:cs="Times New Roman"/>
          <w:sz w:val="20"/>
          <w:szCs w:val="20"/>
          <w:lang w:val="id-ID"/>
        </w:rPr>
        <w:t>,</w:t>
      </w:r>
      <w:r w:rsidRPr="00844DD5">
        <w:rPr>
          <w:rFonts w:ascii="Times New Roman" w:hAnsi="Times New Roman" w:cs="Times New Roman"/>
          <w:sz w:val="20"/>
          <w:szCs w:val="20"/>
        </w:rPr>
        <w:t xml:space="preserve"> </w:t>
      </w:r>
      <w:r>
        <w:rPr>
          <w:rFonts w:ascii="Times New Roman" w:hAnsi="Times New Roman" w:cs="Times New Roman"/>
          <w:sz w:val="20"/>
          <w:szCs w:val="20"/>
        </w:rPr>
        <w:t>(</w:t>
      </w:r>
      <w:r w:rsidRPr="00844DD5">
        <w:rPr>
          <w:rFonts w:ascii="Times New Roman" w:hAnsi="Times New Roman" w:cs="Times New Roman"/>
          <w:sz w:val="20"/>
          <w:szCs w:val="20"/>
        </w:rPr>
        <w:t>Jakarta: Lentera</w:t>
      </w:r>
      <w:r>
        <w:rPr>
          <w:rFonts w:ascii="Times New Roman" w:hAnsi="Times New Roman" w:cs="Times New Roman"/>
          <w:sz w:val="20"/>
          <w:szCs w:val="20"/>
        </w:rPr>
        <w:t xml:space="preserve">, </w:t>
      </w:r>
      <w:r w:rsidRPr="00844DD5">
        <w:rPr>
          <w:rFonts w:ascii="Times New Roman" w:hAnsi="Times New Roman" w:cs="Times New Roman"/>
          <w:sz w:val="20"/>
          <w:szCs w:val="20"/>
        </w:rPr>
        <w:t>1995)</w:t>
      </w:r>
      <w:r>
        <w:rPr>
          <w:rFonts w:ascii="Times New Roman" w:hAnsi="Times New Roman" w:cs="Times New Roman"/>
          <w:sz w:val="20"/>
          <w:szCs w:val="20"/>
          <w:lang w:val="id-ID"/>
        </w:rPr>
        <w:t>,</w:t>
      </w:r>
      <w:r>
        <w:rPr>
          <w:rFonts w:ascii="Times New Roman" w:hAnsi="Times New Roman" w:cs="Times New Roman"/>
          <w:sz w:val="20"/>
          <w:szCs w:val="20"/>
        </w:rPr>
        <w:t xml:space="preserve"> h. 287 </w:t>
      </w:r>
    </w:p>
  </w:footnote>
  <w:footnote w:id="59">
    <w:p w:rsidR="00A60A95" w:rsidRDefault="00A60A95" w:rsidP="00815B81">
      <w:pPr>
        <w:tabs>
          <w:tab w:val="left" w:pos="90"/>
        </w:tabs>
        <w:autoSpaceDE w:val="0"/>
        <w:autoSpaceDN w:val="0"/>
        <w:adjustRightInd w:val="0"/>
        <w:spacing w:after="0"/>
        <w:ind w:left="567" w:hanging="567"/>
        <w:contextualSpacing/>
      </w:pPr>
      <w:r>
        <w:tab/>
      </w:r>
      <w:r>
        <w:tab/>
      </w:r>
      <w:r w:rsidRPr="00844DD5">
        <w:rPr>
          <w:rStyle w:val="FootnoteReference"/>
        </w:rPr>
        <w:footnoteRef/>
      </w:r>
      <w:r>
        <w:rPr>
          <w:lang w:val="id-ID"/>
        </w:rPr>
        <w:t xml:space="preserve"> </w:t>
      </w:r>
      <w:r w:rsidRPr="00844DD5">
        <w:rPr>
          <w:rFonts w:ascii="Times New Roman" w:hAnsi="Times New Roman" w:cs="Times New Roman"/>
          <w:sz w:val="20"/>
          <w:szCs w:val="20"/>
        </w:rPr>
        <w:t xml:space="preserve">Noe, M, </w:t>
      </w:r>
      <w:r w:rsidRPr="00844DD5">
        <w:rPr>
          <w:rFonts w:ascii="Times New Roman" w:hAnsi="Times New Roman" w:cs="Times New Roman"/>
          <w:i/>
          <w:iCs/>
          <w:sz w:val="20"/>
          <w:szCs w:val="20"/>
        </w:rPr>
        <w:t>Human Resource Management</w:t>
      </w:r>
      <w:r>
        <w:rPr>
          <w:rFonts w:ascii="Times New Roman" w:hAnsi="Times New Roman" w:cs="Times New Roman"/>
          <w:sz w:val="20"/>
          <w:szCs w:val="20"/>
          <w:lang w:val="id-ID"/>
        </w:rPr>
        <w:t>,</w:t>
      </w:r>
      <w:r w:rsidRPr="00844DD5">
        <w:rPr>
          <w:rFonts w:ascii="Times New Roman" w:hAnsi="Times New Roman" w:cs="Times New Roman"/>
          <w:sz w:val="20"/>
          <w:szCs w:val="20"/>
        </w:rPr>
        <w:t xml:space="preserve"> </w:t>
      </w:r>
      <w:r>
        <w:rPr>
          <w:rFonts w:ascii="Times New Roman" w:hAnsi="Times New Roman" w:cs="Times New Roman"/>
          <w:sz w:val="20"/>
          <w:szCs w:val="20"/>
        </w:rPr>
        <w:t>(</w:t>
      </w:r>
      <w:r w:rsidRPr="00844DD5">
        <w:rPr>
          <w:rFonts w:ascii="Times New Roman" w:hAnsi="Times New Roman" w:cs="Times New Roman"/>
          <w:sz w:val="20"/>
          <w:szCs w:val="20"/>
        </w:rPr>
        <w:t>New Jersey: Pretince Hill Inc</w:t>
      </w:r>
      <w:r>
        <w:rPr>
          <w:rFonts w:ascii="Times New Roman" w:hAnsi="Times New Roman" w:cs="Times New Roman"/>
          <w:sz w:val="20"/>
          <w:szCs w:val="20"/>
          <w:lang w:val="id-ID"/>
        </w:rPr>
        <w:t>,</w:t>
      </w:r>
      <w:r w:rsidRPr="00844DD5">
        <w:rPr>
          <w:rFonts w:ascii="Times New Roman" w:hAnsi="Times New Roman" w:cs="Times New Roman"/>
          <w:sz w:val="20"/>
          <w:szCs w:val="20"/>
        </w:rPr>
        <w:t xml:space="preserve"> 2005)</w:t>
      </w:r>
      <w:r>
        <w:rPr>
          <w:rFonts w:ascii="Times New Roman" w:hAnsi="Times New Roman" w:cs="Times New Roman"/>
          <w:sz w:val="20"/>
          <w:szCs w:val="20"/>
          <w:lang w:val="id-ID"/>
        </w:rPr>
        <w:t>,</w:t>
      </w:r>
      <w:r>
        <w:rPr>
          <w:rFonts w:ascii="Times New Roman" w:hAnsi="Times New Roman" w:cs="Times New Roman"/>
          <w:sz w:val="20"/>
          <w:szCs w:val="20"/>
        </w:rPr>
        <w:t xml:space="preserve"> h. 5</w:t>
      </w:r>
      <w:r>
        <w:t xml:space="preserve"> </w:t>
      </w:r>
    </w:p>
  </w:footnote>
  <w:footnote w:id="60">
    <w:p w:rsidR="00A60A95" w:rsidRPr="00D16E05" w:rsidRDefault="00A60A95" w:rsidP="00815B81">
      <w:pPr>
        <w:pStyle w:val="FootnoteText"/>
        <w:ind w:firstLine="567"/>
        <w:rPr>
          <w:lang w:val="id-ID"/>
        </w:rPr>
      </w:pPr>
      <w:r>
        <w:rPr>
          <w:rStyle w:val="FootnoteReference"/>
        </w:rPr>
        <w:footnoteRef/>
      </w:r>
      <w:r>
        <w:t xml:space="preserve"> </w:t>
      </w:r>
      <w:r>
        <w:rPr>
          <w:lang w:val="id-ID"/>
        </w:rPr>
        <w:t xml:space="preserve"> </w:t>
      </w:r>
      <w:r w:rsidRPr="00D16E05">
        <w:rPr>
          <w:i/>
          <w:iCs/>
          <w:lang w:val="id-ID"/>
        </w:rPr>
        <w:t>Ibid</w:t>
      </w:r>
    </w:p>
  </w:footnote>
  <w:footnote w:id="61">
    <w:p w:rsidR="00A60A95" w:rsidRDefault="00A60A95" w:rsidP="00D16E05">
      <w:pPr>
        <w:pStyle w:val="FootnoteText"/>
        <w:ind w:firstLine="567"/>
      </w:pPr>
      <w:r>
        <w:rPr>
          <w:rStyle w:val="FootnoteReference"/>
        </w:rPr>
        <w:footnoteRef/>
      </w:r>
      <w:r>
        <w:rPr>
          <w:lang w:val="id-ID"/>
        </w:rPr>
        <w:t xml:space="preserve"> </w:t>
      </w:r>
      <w:r>
        <w:t xml:space="preserve">Gary Dessler, </w:t>
      </w:r>
      <w:r w:rsidRPr="00D16E05">
        <w:rPr>
          <w:i/>
          <w:iCs/>
          <w:lang w:val="id-ID"/>
        </w:rPr>
        <w:t>Op Cit</w:t>
      </w:r>
      <w:r>
        <w:rPr>
          <w:i/>
          <w:lang w:val="id-ID"/>
        </w:rPr>
        <w:t xml:space="preserve">, </w:t>
      </w:r>
      <w:r>
        <w:t xml:space="preserve">h. 280 </w:t>
      </w:r>
    </w:p>
  </w:footnote>
  <w:footnote w:id="62">
    <w:p w:rsidR="00A60A95" w:rsidRDefault="00A60A95" w:rsidP="00D16E05">
      <w:pPr>
        <w:pStyle w:val="FootnoteText"/>
        <w:ind w:firstLine="567"/>
      </w:pPr>
      <w:r>
        <w:rPr>
          <w:rStyle w:val="FootnoteReference"/>
        </w:rPr>
        <w:footnoteRef/>
      </w:r>
      <w:r>
        <w:rPr>
          <w:lang w:val="id-ID"/>
        </w:rPr>
        <w:t xml:space="preserve"> </w:t>
      </w:r>
      <w:r>
        <w:t xml:space="preserve">Gary Dessler, </w:t>
      </w:r>
      <w:r w:rsidRPr="00D16E05">
        <w:rPr>
          <w:i/>
          <w:iCs/>
          <w:lang w:val="id-ID"/>
        </w:rPr>
        <w:t>Op Cit</w:t>
      </w:r>
      <w:r w:rsidRPr="00D16E05">
        <w:rPr>
          <w:i/>
          <w:iCs/>
        </w:rPr>
        <w:t>,</w:t>
      </w:r>
      <w:r w:rsidRPr="00D16E05">
        <w:rPr>
          <w:i/>
          <w:iCs/>
          <w:lang w:val="id-ID"/>
        </w:rPr>
        <w:t xml:space="preserve"> </w:t>
      </w:r>
      <w:r>
        <w:t xml:space="preserve">h. 281 </w:t>
      </w:r>
    </w:p>
  </w:footnote>
  <w:footnote w:id="63">
    <w:p w:rsidR="00A60A95" w:rsidRPr="004325C9" w:rsidRDefault="00A60A95" w:rsidP="00D16E05">
      <w:pPr>
        <w:autoSpaceDE w:val="0"/>
        <w:autoSpaceDN w:val="0"/>
        <w:adjustRightInd w:val="0"/>
        <w:spacing w:after="0"/>
        <w:ind w:left="0" w:firstLine="567"/>
        <w:contextualSpacing/>
        <w:rPr>
          <w:rFonts w:eastAsia="Times New Roman"/>
          <w:bCs/>
        </w:rPr>
      </w:pPr>
      <w:r>
        <w:rPr>
          <w:rStyle w:val="FootnoteReference"/>
        </w:rPr>
        <w:footnoteRef/>
      </w:r>
      <w:r>
        <w:rPr>
          <w:rFonts w:ascii="Times New Roman" w:eastAsia="Times New Roman" w:hAnsi="Times New Roman" w:cs="Times New Roman"/>
          <w:bCs/>
          <w:sz w:val="20"/>
          <w:szCs w:val="20"/>
          <w:lang w:val="id-ID"/>
        </w:rPr>
        <w:t xml:space="preserve"> </w:t>
      </w:r>
      <w:r>
        <w:rPr>
          <w:rFonts w:ascii="Times New Roman" w:eastAsia="Times New Roman" w:hAnsi="Times New Roman" w:cs="Times New Roman"/>
          <w:bCs/>
          <w:sz w:val="20"/>
          <w:szCs w:val="20"/>
        </w:rPr>
        <w:t>Yuniarsih, T, &amp; Sowanto</w:t>
      </w:r>
      <w:r>
        <w:rPr>
          <w:rFonts w:ascii="Times New Roman" w:eastAsia="Times New Roman" w:hAnsi="Times New Roman" w:cs="Times New Roman"/>
          <w:bCs/>
          <w:sz w:val="20"/>
          <w:szCs w:val="20"/>
          <w:lang w:val="id-ID"/>
        </w:rPr>
        <w:t xml:space="preserve">, </w:t>
      </w:r>
      <w:r w:rsidRPr="00D16E05">
        <w:rPr>
          <w:rFonts w:ascii="Times New Roman" w:eastAsia="Times New Roman" w:hAnsi="Times New Roman" w:cs="Times New Roman"/>
          <w:bCs/>
          <w:i/>
          <w:iCs/>
          <w:sz w:val="20"/>
          <w:szCs w:val="20"/>
          <w:lang w:val="id-ID"/>
        </w:rPr>
        <w:t xml:space="preserve">Op Cit, </w:t>
      </w:r>
      <w:r>
        <w:rPr>
          <w:rFonts w:ascii="Times New Roman" w:eastAsia="Times New Roman" w:hAnsi="Times New Roman" w:cs="Times New Roman"/>
          <w:bCs/>
          <w:sz w:val="20"/>
          <w:szCs w:val="20"/>
        </w:rPr>
        <w:t>h. 37</w:t>
      </w:r>
    </w:p>
    <w:p w:rsidR="00A60A95" w:rsidRDefault="00A60A95" w:rsidP="00407955">
      <w:pPr>
        <w:pStyle w:val="FootnoteText"/>
        <w:ind w:firstLine="567"/>
      </w:pPr>
      <w:r>
        <w:t xml:space="preserve"> </w:t>
      </w:r>
    </w:p>
  </w:footnote>
  <w:footnote w:id="64">
    <w:p w:rsidR="00A60A95" w:rsidRPr="00793B89" w:rsidRDefault="00A60A95" w:rsidP="00D16E05">
      <w:pPr>
        <w:autoSpaceDE w:val="0"/>
        <w:autoSpaceDN w:val="0"/>
        <w:adjustRightInd w:val="0"/>
        <w:spacing w:after="0"/>
        <w:ind w:left="0" w:hanging="567"/>
        <w:rPr>
          <w:rFonts w:ascii="Times New Roman" w:hAnsi="Times New Roman" w:cs="Times New Roman"/>
          <w:sz w:val="20"/>
          <w:szCs w:val="20"/>
        </w:rPr>
      </w:pPr>
      <w:r>
        <w:tab/>
      </w:r>
      <w:r>
        <w:tab/>
      </w:r>
      <w:r w:rsidRPr="00793B89">
        <w:rPr>
          <w:rStyle w:val="FootnoteReference"/>
        </w:rPr>
        <w:footnoteRef/>
      </w:r>
      <w:r>
        <w:rPr>
          <w:lang w:val="id-ID"/>
        </w:rPr>
        <w:t xml:space="preserve"> </w:t>
      </w:r>
      <w:r>
        <w:rPr>
          <w:rFonts w:ascii="Times New Roman" w:hAnsi="Times New Roman" w:cs="Times New Roman"/>
          <w:sz w:val="20"/>
          <w:szCs w:val="20"/>
        </w:rPr>
        <w:t>Sutrisno, E</w:t>
      </w:r>
      <w:r>
        <w:rPr>
          <w:rFonts w:ascii="Times New Roman" w:hAnsi="Times New Roman" w:cs="Times New Roman"/>
          <w:sz w:val="20"/>
          <w:szCs w:val="20"/>
          <w:lang w:val="id-ID"/>
        </w:rPr>
        <w:t xml:space="preserve">, </w:t>
      </w:r>
      <w:r w:rsidRPr="00D16E05">
        <w:rPr>
          <w:rFonts w:ascii="Times New Roman" w:hAnsi="Times New Roman" w:cs="Times New Roman"/>
          <w:i/>
          <w:iCs/>
          <w:sz w:val="20"/>
          <w:szCs w:val="20"/>
          <w:lang w:val="id-ID"/>
        </w:rPr>
        <w:t>Op Cit,</w:t>
      </w:r>
      <w:r>
        <w:rPr>
          <w:rFonts w:ascii="Times New Roman" w:hAnsi="Times New Roman" w:cs="Times New Roman"/>
          <w:sz w:val="20"/>
          <w:szCs w:val="20"/>
          <w:lang w:val="id-ID"/>
        </w:rPr>
        <w:t xml:space="preserve"> </w:t>
      </w:r>
      <w:r>
        <w:rPr>
          <w:rFonts w:ascii="Times New Roman" w:hAnsi="Times New Roman" w:cs="Times New Roman"/>
          <w:sz w:val="20"/>
          <w:szCs w:val="20"/>
        </w:rPr>
        <w:t>h. 74-75</w:t>
      </w:r>
    </w:p>
    <w:p w:rsidR="00A60A95" w:rsidRDefault="00A60A95" w:rsidP="00407955">
      <w:pPr>
        <w:pStyle w:val="FootnoteText"/>
        <w:ind w:firstLine="567"/>
      </w:pPr>
      <w:r>
        <w:t xml:space="preserve"> </w:t>
      </w:r>
    </w:p>
  </w:footnote>
  <w:footnote w:id="65">
    <w:p w:rsidR="00A60A95" w:rsidRPr="00793B89" w:rsidRDefault="00A60A95" w:rsidP="00D16E05">
      <w:pPr>
        <w:tabs>
          <w:tab w:val="left" w:pos="90"/>
        </w:tabs>
        <w:spacing w:after="0"/>
        <w:ind w:left="0" w:firstLine="709"/>
        <w:contextualSpacing/>
        <w:rPr>
          <w:rFonts w:ascii="Times New Roman" w:hAnsi="Times New Roman" w:cs="Times New Roman"/>
          <w:bCs/>
          <w:sz w:val="20"/>
          <w:szCs w:val="20"/>
        </w:rPr>
      </w:pPr>
      <w:r>
        <w:rPr>
          <w:bCs/>
        </w:rPr>
        <w:tab/>
      </w:r>
      <w:r w:rsidRPr="00793B89">
        <w:rPr>
          <w:rStyle w:val="FootnoteReference"/>
        </w:rPr>
        <w:footnoteRef/>
      </w:r>
      <w:r>
        <w:rPr>
          <w:bCs/>
          <w:lang w:val="id-ID"/>
        </w:rPr>
        <w:t xml:space="preserve"> </w:t>
      </w:r>
      <w:r>
        <w:rPr>
          <w:rFonts w:ascii="Times New Roman" w:hAnsi="Times New Roman" w:cs="Times New Roman"/>
          <w:bCs/>
          <w:sz w:val="20"/>
          <w:szCs w:val="20"/>
        </w:rPr>
        <w:t>Rebore, R.W</w:t>
      </w:r>
      <w:r>
        <w:rPr>
          <w:rFonts w:ascii="Times New Roman" w:hAnsi="Times New Roman" w:cs="Times New Roman"/>
          <w:bCs/>
          <w:sz w:val="20"/>
          <w:szCs w:val="20"/>
          <w:lang w:val="id-ID"/>
        </w:rPr>
        <w:t xml:space="preserve">, </w:t>
      </w:r>
      <w:r w:rsidRPr="00D16E05">
        <w:rPr>
          <w:rFonts w:ascii="Times New Roman" w:hAnsi="Times New Roman" w:cs="Times New Roman"/>
          <w:bCs/>
          <w:i/>
          <w:iCs/>
          <w:sz w:val="20"/>
          <w:szCs w:val="20"/>
          <w:lang w:val="id-ID"/>
        </w:rPr>
        <w:t>Op Cit</w:t>
      </w:r>
      <w:r>
        <w:rPr>
          <w:rFonts w:ascii="Times New Roman" w:hAnsi="Times New Roman" w:cs="Times New Roman"/>
          <w:bCs/>
          <w:sz w:val="20"/>
          <w:szCs w:val="20"/>
          <w:lang w:val="id-ID"/>
        </w:rPr>
        <w:t xml:space="preserve">, h. </w:t>
      </w:r>
      <w:r>
        <w:rPr>
          <w:rFonts w:ascii="Times New Roman" w:hAnsi="Times New Roman" w:cs="Times New Roman"/>
          <w:bCs/>
          <w:sz w:val="20"/>
          <w:szCs w:val="20"/>
        </w:rPr>
        <w:t>13</w:t>
      </w:r>
      <w:r w:rsidRPr="00793B89">
        <w:rPr>
          <w:rFonts w:ascii="Times New Roman" w:hAnsi="Times New Roman" w:cs="Times New Roman"/>
          <w:bCs/>
          <w:sz w:val="20"/>
          <w:szCs w:val="20"/>
        </w:rPr>
        <w:t xml:space="preserve"> </w:t>
      </w:r>
    </w:p>
    <w:p w:rsidR="00A60A95" w:rsidRDefault="00A60A95" w:rsidP="00407955">
      <w:pPr>
        <w:pStyle w:val="FootnoteText"/>
        <w:ind w:firstLine="720"/>
      </w:pPr>
      <w:r>
        <w:t xml:space="preserve"> </w:t>
      </w:r>
    </w:p>
  </w:footnote>
  <w:footnote w:id="66">
    <w:p w:rsidR="00A60A95" w:rsidRPr="00D90C8E" w:rsidRDefault="00A60A95" w:rsidP="007721EC">
      <w:pPr>
        <w:pStyle w:val="FootnoteText"/>
        <w:ind w:firstLine="709"/>
        <w:rPr>
          <w:lang w:val="id-ID"/>
        </w:rPr>
      </w:pPr>
      <w:r>
        <w:rPr>
          <w:rStyle w:val="FootnoteReference"/>
        </w:rPr>
        <w:footnoteRef/>
      </w:r>
      <w:r>
        <w:t xml:space="preserve"> </w:t>
      </w:r>
      <w:r>
        <w:rPr>
          <w:lang w:val="id-ID"/>
        </w:rPr>
        <w:t xml:space="preserve">Silfia Febrianti dkk, </w:t>
      </w:r>
      <w:r>
        <w:rPr>
          <w:i/>
          <w:iCs/>
          <w:lang w:val="id-ID"/>
        </w:rPr>
        <w:t>Pengaruh Reward dan Punishment Terhadap Motivasi Kerja Serta Dampaknya Terhadap Kinerja</w:t>
      </w:r>
      <w:r>
        <w:rPr>
          <w:lang w:val="id-ID"/>
        </w:rPr>
        <w:t>, (Malang: Toha Putra, 2014), h. 3</w:t>
      </w:r>
    </w:p>
  </w:footnote>
  <w:footnote w:id="67">
    <w:p w:rsidR="00A60A95" w:rsidRPr="00F25595" w:rsidRDefault="00A60A95" w:rsidP="007721EC">
      <w:pPr>
        <w:pStyle w:val="FootnoteText"/>
        <w:ind w:firstLine="709"/>
        <w:rPr>
          <w:lang w:val="id-ID"/>
        </w:rPr>
      </w:pPr>
      <w:r>
        <w:rPr>
          <w:rStyle w:val="FootnoteReference"/>
        </w:rPr>
        <w:footnoteRef/>
      </w:r>
      <w:r>
        <w:t xml:space="preserve"> </w:t>
      </w:r>
      <w:r>
        <w:rPr>
          <w:lang w:val="id-ID"/>
        </w:rPr>
        <w:t xml:space="preserve">Burhanuddin Yusuf, </w:t>
      </w:r>
      <w:r>
        <w:rPr>
          <w:i/>
          <w:iCs/>
          <w:lang w:val="id-ID"/>
        </w:rPr>
        <w:t xml:space="preserve">Manajemen Sumberdaya Manusia di Lembaga Keuangan Syariah, </w:t>
      </w:r>
      <w:r w:rsidRPr="0035369A">
        <w:rPr>
          <w:iCs/>
          <w:lang w:val="id-ID"/>
        </w:rPr>
        <w:t>(</w:t>
      </w:r>
      <w:r>
        <w:rPr>
          <w:lang w:val="id-ID"/>
        </w:rPr>
        <w:t>Jakarta: PT Raja Grafindo Persada, 2015), h. 236</w:t>
      </w:r>
    </w:p>
  </w:footnote>
  <w:footnote w:id="68">
    <w:p w:rsidR="00A60A95" w:rsidRPr="007A6DDD" w:rsidRDefault="00A60A95" w:rsidP="00BE5A4B">
      <w:pPr>
        <w:pStyle w:val="FootnoteText"/>
        <w:ind w:firstLine="709"/>
        <w:rPr>
          <w:lang w:val="id-ID"/>
        </w:rPr>
      </w:pPr>
      <w:r>
        <w:rPr>
          <w:rStyle w:val="FootnoteReference"/>
        </w:rPr>
        <w:footnoteRef/>
      </w:r>
      <w:r>
        <w:t xml:space="preserve"> </w:t>
      </w:r>
      <w:r w:rsidRPr="007721EC">
        <w:rPr>
          <w:i/>
          <w:iCs/>
          <w:lang w:val="id-ID"/>
        </w:rPr>
        <w:t>Ibid</w:t>
      </w:r>
      <w:r>
        <w:rPr>
          <w:lang w:val="id-ID"/>
        </w:rPr>
        <w:t>, h. 235-237</w:t>
      </w:r>
    </w:p>
  </w:footnote>
  <w:footnote w:id="69">
    <w:p w:rsidR="00A60A95" w:rsidRPr="00B962D7" w:rsidRDefault="00A60A95" w:rsidP="00BE5A4B">
      <w:pPr>
        <w:pStyle w:val="FootnoteText"/>
        <w:ind w:firstLine="709"/>
        <w:rPr>
          <w:lang w:val="id-ID"/>
        </w:rPr>
      </w:pPr>
      <w:r>
        <w:rPr>
          <w:rStyle w:val="FootnoteReference"/>
        </w:rPr>
        <w:footnoteRef/>
      </w:r>
      <w:r>
        <w:t xml:space="preserve"> </w:t>
      </w:r>
      <w:r>
        <w:rPr>
          <w:lang w:val="id-ID"/>
        </w:rPr>
        <w:t xml:space="preserve">Sondang P Siagian, </w:t>
      </w:r>
      <w:r>
        <w:rPr>
          <w:i/>
          <w:iCs/>
          <w:lang w:val="id-ID"/>
        </w:rPr>
        <w:t xml:space="preserve">Manajemen Sumber Daya Manusia, </w:t>
      </w:r>
      <w:r>
        <w:rPr>
          <w:lang w:val="id-ID"/>
        </w:rPr>
        <w:t>(Jakarta: PT Bumi Aksara, 2000), h. 253-254</w:t>
      </w:r>
    </w:p>
  </w:footnote>
  <w:footnote w:id="70">
    <w:p w:rsidR="00A60A95" w:rsidRPr="00B962D7" w:rsidRDefault="00A60A95" w:rsidP="00C40D4D">
      <w:pPr>
        <w:pStyle w:val="FootnoteText"/>
        <w:ind w:firstLine="709"/>
        <w:rPr>
          <w:lang w:val="id-ID"/>
        </w:rPr>
      </w:pPr>
      <w:r>
        <w:rPr>
          <w:rStyle w:val="FootnoteReference"/>
        </w:rPr>
        <w:footnoteRef/>
      </w:r>
      <w:r>
        <w:t xml:space="preserve"> </w:t>
      </w:r>
      <w:r>
        <w:rPr>
          <w:lang w:val="id-ID"/>
        </w:rPr>
        <w:t xml:space="preserve">Nana Hendriana, </w:t>
      </w:r>
      <w:r>
        <w:rPr>
          <w:i/>
          <w:iCs/>
          <w:lang w:val="id-ID"/>
        </w:rPr>
        <w:t xml:space="preserve">Manajemen Bisnis Syariah &amp; Kewirausahaan, </w:t>
      </w:r>
      <w:r>
        <w:rPr>
          <w:lang w:val="id-ID"/>
        </w:rPr>
        <w:t>(Bandung: CV Pustaka Setia, 2013), h. 137</w:t>
      </w:r>
    </w:p>
  </w:footnote>
  <w:footnote w:id="71">
    <w:p w:rsidR="00A60A95" w:rsidRPr="00B962D7" w:rsidRDefault="00A60A95" w:rsidP="00F07569">
      <w:pPr>
        <w:pStyle w:val="FootnoteText"/>
        <w:ind w:firstLine="709"/>
        <w:rPr>
          <w:lang w:val="id-ID"/>
        </w:rPr>
      </w:pPr>
      <w:r>
        <w:rPr>
          <w:rStyle w:val="FootnoteReference"/>
        </w:rPr>
        <w:footnoteRef/>
      </w:r>
      <w:r>
        <w:t xml:space="preserve"> </w:t>
      </w:r>
      <w:r>
        <w:rPr>
          <w:lang w:val="id-ID"/>
        </w:rPr>
        <w:t xml:space="preserve">Burhanuddin Yusuf, </w:t>
      </w:r>
      <w:r w:rsidRPr="00F07569">
        <w:rPr>
          <w:i/>
          <w:iCs/>
          <w:lang w:val="id-ID"/>
        </w:rPr>
        <w:t>Op Cit</w:t>
      </w:r>
      <w:r>
        <w:rPr>
          <w:lang w:val="id-ID"/>
        </w:rPr>
        <w:t>, h. 238</w:t>
      </w:r>
    </w:p>
  </w:footnote>
  <w:footnote w:id="72">
    <w:p w:rsidR="00A60A95" w:rsidRPr="0017476A" w:rsidRDefault="00A60A95" w:rsidP="00F07569">
      <w:pPr>
        <w:pStyle w:val="FootnoteText"/>
        <w:ind w:firstLine="709"/>
        <w:rPr>
          <w:lang w:val="id-ID"/>
        </w:rPr>
      </w:pPr>
      <w:r>
        <w:rPr>
          <w:rStyle w:val="FootnoteReference"/>
        </w:rPr>
        <w:footnoteRef/>
      </w:r>
      <w:r>
        <w:t xml:space="preserve"> </w:t>
      </w:r>
      <w:r>
        <w:rPr>
          <w:lang w:val="id-ID"/>
        </w:rPr>
        <w:t xml:space="preserve">Mahmudi, </w:t>
      </w:r>
      <w:r>
        <w:rPr>
          <w:i/>
          <w:iCs/>
          <w:lang w:val="id-ID"/>
        </w:rPr>
        <w:t xml:space="preserve">Manajemen Kinerja Sektor Publik, </w:t>
      </w:r>
      <w:r w:rsidRPr="00F07569">
        <w:rPr>
          <w:lang w:val="id-ID"/>
        </w:rPr>
        <w:t>(</w:t>
      </w:r>
      <w:r>
        <w:rPr>
          <w:lang w:val="id-ID"/>
        </w:rPr>
        <w:t>Yogyakarta: Akademi Manajemen Perusahaan YKPN), h. 187-191</w:t>
      </w:r>
    </w:p>
  </w:footnote>
  <w:footnote w:id="73">
    <w:p w:rsidR="00A60A95" w:rsidRPr="00265564" w:rsidRDefault="00A60A95" w:rsidP="00532218">
      <w:pPr>
        <w:pStyle w:val="FootnoteText"/>
        <w:ind w:firstLine="709"/>
        <w:rPr>
          <w:lang w:val="id-ID"/>
        </w:rPr>
      </w:pPr>
      <w:r>
        <w:rPr>
          <w:rStyle w:val="FootnoteReference"/>
        </w:rPr>
        <w:footnoteRef/>
      </w:r>
      <w:r>
        <w:t xml:space="preserve"> </w:t>
      </w:r>
      <w:r>
        <w:rPr>
          <w:lang w:val="id-ID"/>
        </w:rPr>
        <w:t xml:space="preserve">Sondang P Siagian, </w:t>
      </w:r>
      <w:r w:rsidRPr="00532218">
        <w:rPr>
          <w:i/>
          <w:iCs/>
          <w:lang w:val="id-ID"/>
        </w:rPr>
        <w:t>O</w:t>
      </w:r>
      <w:r>
        <w:rPr>
          <w:i/>
          <w:iCs/>
          <w:lang w:val="id-ID"/>
        </w:rPr>
        <w:t>p Cit</w:t>
      </w:r>
      <w:r>
        <w:rPr>
          <w:lang w:val="id-ID"/>
        </w:rPr>
        <w:t>, h. 254-257</w:t>
      </w:r>
    </w:p>
  </w:footnote>
  <w:footnote w:id="74">
    <w:p w:rsidR="00A60A95" w:rsidRPr="004B1F84" w:rsidRDefault="00A60A95" w:rsidP="004B1F84">
      <w:pPr>
        <w:pStyle w:val="FootnoteText"/>
        <w:ind w:firstLine="709"/>
        <w:rPr>
          <w:lang w:val="id-ID"/>
        </w:rPr>
      </w:pPr>
      <w:r>
        <w:rPr>
          <w:rStyle w:val="FootnoteReference"/>
        </w:rPr>
        <w:footnoteRef/>
      </w:r>
      <w:r>
        <w:rPr>
          <w:lang w:val="id-ID"/>
        </w:rPr>
        <w:t xml:space="preserve"> </w:t>
      </w:r>
      <w:r w:rsidRPr="00AE2F56">
        <w:t>Kementerian Agama RI,</w:t>
      </w:r>
      <w:r>
        <w:rPr>
          <w:lang w:val="id-ID"/>
        </w:rPr>
        <w:t xml:space="preserve"> </w:t>
      </w:r>
      <w:r w:rsidRPr="004B1F84">
        <w:rPr>
          <w:i/>
          <w:iCs/>
          <w:lang w:val="id-ID"/>
        </w:rPr>
        <w:t>Op Cit</w:t>
      </w:r>
      <w:r>
        <w:rPr>
          <w:lang w:val="id-ID"/>
        </w:rPr>
        <w:t>, h. 453</w:t>
      </w:r>
    </w:p>
  </w:footnote>
  <w:footnote w:id="75">
    <w:p w:rsidR="00A60A95" w:rsidRDefault="00A60A95" w:rsidP="004B1F84">
      <w:pPr>
        <w:pStyle w:val="FootnoteText"/>
        <w:ind w:firstLine="709"/>
      </w:pPr>
      <w:r>
        <w:rPr>
          <w:rStyle w:val="FootnoteReference"/>
        </w:rPr>
        <w:footnoteRef/>
      </w:r>
      <w:r>
        <w:t xml:space="preserve"> </w:t>
      </w:r>
      <w:r w:rsidRPr="00276596">
        <w:t>Sutrisno, E.</w:t>
      </w:r>
      <w:r>
        <w:rPr>
          <w:lang w:val="id-ID"/>
        </w:rPr>
        <w:t xml:space="preserve"> </w:t>
      </w:r>
      <w:r w:rsidRPr="004B1F84">
        <w:rPr>
          <w:i/>
          <w:iCs/>
          <w:lang w:val="id-ID"/>
        </w:rPr>
        <w:t>Op Cit</w:t>
      </w:r>
      <w:r>
        <w:t>, h.</w:t>
      </w:r>
      <w:r>
        <w:rPr>
          <w:lang w:val="id-ID"/>
        </w:rPr>
        <w:t xml:space="preserve"> </w:t>
      </w:r>
      <w:r>
        <w:t>34</w:t>
      </w:r>
    </w:p>
    <w:p w:rsidR="00A60A95" w:rsidRPr="003A72E4" w:rsidRDefault="00A60A95" w:rsidP="00407955">
      <w:pPr>
        <w:pStyle w:val="FootnoteText"/>
        <w:ind w:firstLine="709"/>
        <w:rPr>
          <w:lang w:val="id-ID"/>
        </w:rPr>
      </w:pPr>
    </w:p>
  </w:footnote>
  <w:footnote w:id="76">
    <w:p w:rsidR="00A60A95" w:rsidRPr="003A72E4" w:rsidRDefault="00A60A95" w:rsidP="00054AB1">
      <w:pPr>
        <w:pStyle w:val="FootnoteText"/>
        <w:ind w:firstLine="709"/>
        <w:rPr>
          <w:lang w:val="id-ID"/>
        </w:rPr>
      </w:pPr>
      <w:r>
        <w:rPr>
          <w:rStyle w:val="FootnoteReference"/>
        </w:rPr>
        <w:footnoteRef/>
      </w:r>
      <w:r>
        <w:rPr>
          <w:lang w:val="id-ID"/>
        </w:rPr>
        <w:t xml:space="preserve"> </w:t>
      </w:r>
      <w:r w:rsidRPr="009F3FE9">
        <w:rPr>
          <w:i/>
          <w:iCs/>
          <w:lang w:val="id-ID"/>
        </w:rPr>
        <w:t>Ibid</w:t>
      </w:r>
      <w:r>
        <w:rPr>
          <w:lang w:val="id-ID"/>
        </w:rPr>
        <w:t xml:space="preserve">, h. </w:t>
      </w:r>
      <w:r>
        <w:t xml:space="preserve">35 </w:t>
      </w:r>
    </w:p>
  </w:footnote>
  <w:footnote w:id="77">
    <w:p w:rsidR="00A60A95" w:rsidRPr="003A72E4" w:rsidRDefault="00A60A95" w:rsidP="009F3FE9">
      <w:pPr>
        <w:pStyle w:val="FootnoteText"/>
        <w:ind w:firstLine="709"/>
        <w:rPr>
          <w:lang w:val="id-ID"/>
        </w:rPr>
      </w:pPr>
      <w:r>
        <w:rPr>
          <w:rStyle w:val="FootnoteReference"/>
        </w:rPr>
        <w:footnoteRef/>
      </w:r>
      <w:r>
        <w:t xml:space="preserve"> </w:t>
      </w:r>
      <w:r w:rsidRPr="00684B0A">
        <w:t xml:space="preserve">Hasibuan, M, </w:t>
      </w:r>
      <w:r w:rsidRPr="009F3FE9">
        <w:rPr>
          <w:i/>
          <w:iCs/>
          <w:lang w:val="id-ID"/>
        </w:rPr>
        <w:t>Op Cit</w:t>
      </w:r>
      <w:r>
        <w:t>, h.</w:t>
      </w:r>
      <w:r>
        <w:rPr>
          <w:lang w:val="id-ID"/>
        </w:rPr>
        <w:t xml:space="preserve"> 38</w:t>
      </w:r>
    </w:p>
  </w:footnote>
  <w:footnote w:id="78">
    <w:p w:rsidR="00A60A95" w:rsidRPr="00A34034" w:rsidRDefault="00A60A95" w:rsidP="00054AB1">
      <w:pPr>
        <w:tabs>
          <w:tab w:val="left" w:pos="90"/>
        </w:tabs>
        <w:spacing w:after="0"/>
        <w:ind w:left="0" w:firstLine="709"/>
        <w:contextualSpacing/>
        <w:rPr>
          <w:lang w:val="id-ID"/>
        </w:rPr>
      </w:pPr>
      <w:r>
        <w:rPr>
          <w:rStyle w:val="FootnoteReference"/>
        </w:rPr>
        <w:footnoteRef/>
      </w:r>
      <w:r>
        <w:t xml:space="preserve"> </w:t>
      </w:r>
      <w:r w:rsidRPr="004F6902">
        <w:rPr>
          <w:rFonts w:ascii="Times New Roman" w:hAnsi="Times New Roman" w:cs="Times New Roman"/>
          <w:bCs/>
          <w:sz w:val="20"/>
          <w:szCs w:val="20"/>
        </w:rPr>
        <w:t>R</w:t>
      </w:r>
      <w:r>
        <w:rPr>
          <w:rFonts w:ascii="Times New Roman" w:hAnsi="Times New Roman" w:cs="Times New Roman"/>
          <w:bCs/>
          <w:sz w:val="20"/>
          <w:szCs w:val="20"/>
        </w:rPr>
        <w:t>iva’</w:t>
      </w:r>
      <w:r>
        <w:rPr>
          <w:rFonts w:ascii="Times New Roman" w:hAnsi="Times New Roman" w:cs="Times New Roman"/>
          <w:bCs/>
          <w:sz w:val="20"/>
          <w:szCs w:val="20"/>
          <w:lang w:val="id-ID"/>
        </w:rPr>
        <w:t>i</w:t>
      </w:r>
      <w:r w:rsidRPr="004F6902">
        <w:rPr>
          <w:rFonts w:ascii="Times New Roman" w:hAnsi="Times New Roman" w:cs="Times New Roman"/>
          <w:bCs/>
          <w:sz w:val="20"/>
          <w:szCs w:val="20"/>
        </w:rPr>
        <w:t>,</w:t>
      </w:r>
      <w:r>
        <w:rPr>
          <w:rFonts w:ascii="Times New Roman" w:hAnsi="Times New Roman" w:cs="Times New Roman"/>
          <w:bCs/>
          <w:sz w:val="20"/>
          <w:szCs w:val="20"/>
          <w:lang w:val="id-ID"/>
        </w:rPr>
        <w:t xml:space="preserve"> </w:t>
      </w:r>
      <w:r w:rsidRPr="009F3FE9">
        <w:rPr>
          <w:rFonts w:ascii="Times New Roman" w:hAnsi="Times New Roman" w:cs="Times New Roman"/>
          <w:bCs/>
          <w:i/>
          <w:iCs/>
          <w:sz w:val="20"/>
          <w:szCs w:val="20"/>
          <w:lang w:val="id-ID"/>
        </w:rPr>
        <w:t xml:space="preserve">Op Cit, </w:t>
      </w:r>
      <w:r>
        <w:rPr>
          <w:rFonts w:ascii="Times New Roman" w:hAnsi="Times New Roman" w:cs="Times New Roman"/>
          <w:bCs/>
          <w:sz w:val="20"/>
          <w:szCs w:val="20"/>
        </w:rPr>
        <w:t xml:space="preserve"> h. 227</w:t>
      </w:r>
    </w:p>
  </w:footnote>
  <w:footnote w:id="79">
    <w:p w:rsidR="00A60A95" w:rsidRPr="002D51F5" w:rsidRDefault="00A60A95" w:rsidP="009F3FE9">
      <w:pPr>
        <w:pStyle w:val="FootnoteText"/>
        <w:ind w:firstLine="709"/>
        <w:rPr>
          <w:lang w:val="id-ID"/>
        </w:rPr>
      </w:pPr>
      <w:r>
        <w:rPr>
          <w:rStyle w:val="FootnoteReference"/>
        </w:rPr>
        <w:footnoteRef/>
      </w:r>
      <w:r>
        <w:t xml:space="preserve"> Sutrisno, E</w:t>
      </w:r>
      <w:r>
        <w:rPr>
          <w:lang w:val="id-ID"/>
        </w:rPr>
        <w:t xml:space="preserve">, </w:t>
      </w:r>
      <w:r w:rsidRPr="009F3FE9">
        <w:rPr>
          <w:i/>
          <w:iCs/>
          <w:lang w:val="id-ID"/>
        </w:rPr>
        <w:t>Op Cit</w:t>
      </w:r>
      <w:r>
        <w:t>, h.</w:t>
      </w:r>
      <w:r>
        <w:rPr>
          <w:lang w:val="id-ID"/>
        </w:rPr>
        <w:t xml:space="preserve"> 36</w:t>
      </w:r>
    </w:p>
  </w:footnote>
  <w:footnote w:id="80">
    <w:p w:rsidR="00A60A95" w:rsidRPr="00EF6990" w:rsidRDefault="00A60A95" w:rsidP="009F3FE9">
      <w:pPr>
        <w:pStyle w:val="FootnoteText"/>
        <w:ind w:firstLine="709"/>
        <w:rPr>
          <w:lang w:val="id-ID"/>
        </w:rPr>
      </w:pPr>
      <w:r>
        <w:rPr>
          <w:rStyle w:val="FootnoteReference"/>
        </w:rPr>
        <w:footnoteRef/>
      </w:r>
      <w:r>
        <w:rPr>
          <w:lang w:val="id-ID"/>
        </w:rPr>
        <w:t xml:space="preserve"> </w:t>
      </w:r>
      <w:r w:rsidRPr="00684B0A">
        <w:t xml:space="preserve">Hasibuan, M, </w:t>
      </w:r>
      <w:r w:rsidRPr="009F3FE9">
        <w:rPr>
          <w:i/>
          <w:iCs/>
          <w:lang w:val="id-ID"/>
        </w:rPr>
        <w:t>Op Cit</w:t>
      </w:r>
      <w:r>
        <w:t>, h.</w:t>
      </w:r>
      <w:r>
        <w:rPr>
          <w:lang w:val="id-ID"/>
        </w:rPr>
        <w:t xml:space="preserve"> 39</w:t>
      </w:r>
      <w:r>
        <w:t xml:space="preserve"> </w:t>
      </w:r>
    </w:p>
  </w:footnote>
  <w:footnote w:id="81">
    <w:p w:rsidR="00A60A95" w:rsidRPr="0052564E" w:rsidRDefault="00A60A95" w:rsidP="009F3FE9">
      <w:pPr>
        <w:tabs>
          <w:tab w:val="left" w:pos="90"/>
        </w:tabs>
        <w:autoSpaceDE w:val="0"/>
        <w:autoSpaceDN w:val="0"/>
        <w:adjustRightInd w:val="0"/>
        <w:spacing w:after="0"/>
        <w:ind w:left="567" w:hanging="567"/>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Style w:val="FootnoteReference"/>
        </w:rPr>
        <w:footnoteRef/>
      </w:r>
      <w:r>
        <w:rPr>
          <w:rFonts w:ascii="Times New Roman" w:hAnsi="Times New Roman" w:cs="Times New Roman"/>
          <w:sz w:val="20"/>
          <w:szCs w:val="20"/>
          <w:lang w:val="id-ID"/>
        </w:rPr>
        <w:t xml:space="preserve"> </w:t>
      </w:r>
      <w:r>
        <w:rPr>
          <w:rFonts w:ascii="Times New Roman" w:hAnsi="Times New Roman" w:cs="Times New Roman"/>
          <w:sz w:val="20"/>
          <w:szCs w:val="20"/>
        </w:rPr>
        <w:t>Clutterbuck, D</w:t>
      </w:r>
      <w:r>
        <w:rPr>
          <w:rFonts w:ascii="Times New Roman" w:hAnsi="Times New Roman" w:cs="Times New Roman"/>
          <w:sz w:val="20"/>
          <w:szCs w:val="20"/>
          <w:lang w:val="id-ID"/>
        </w:rPr>
        <w:t xml:space="preserve">, </w:t>
      </w:r>
      <w:r w:rsidRPr="0052564E">
        <w:rPr>
          <w:rFonts w:ascii="Times New Roman" w:hAnsi="Times New Roman" w:cs="Times New Roman"/>
          <w:i/>
          <w:iCs/>
          <w:sz w:val="20"/>
          <w:szCs w:val="20"/>
        </w:rPr>
        <w:t>The Power of Empowerment</w:t>
      </w:r>
      <w:r>
        <w:rPr>
          <w:rFonts w:ascii="Times New Roman" w:hAnsi="Times New Roman" w:cs="Times New Roman"/>
          <w:i/>
          <w:iCs/>
          <w:sz w:val="20"/>
          <w:szCs w:val="20"/>
          <w:lang w:val="id-ID"/>
        </w:rPr>
        <w:t xml:space="preserve">, </w:t>
      </w:r>
      <w:r>
        <w:rPr>
          <w:rFonts w:ascii="Times New Roman" w:hAnsi="Times New Roman" w:cs="Times New Roman"/>
          <w:sz w:val="20"/>
          <w:szCs w:val="20"/>
        </w:rPr>
        <w:t>(London: Kogan Page,</w:t>
      </w:r>
      <w:r w:rsidRPr="0052564E">
        <w:rPr>
          <w:rFonts w:ascii="Times New Roman" w:hAnsi="Times New Roman" w:cs="Times New Roman"/>
          <w:sz w:val="20"/>
          <w:szCs w:val="20"/>
        </w:rPr>
        <w:t>1999)</w:t>
      </w:r>
      <w:r>
        <w:rPr>
          <w:rFonts w:ascii="Times New Roman" w:hAnsi="Times New Roman" w:cs="Times New Roman"/>
          <w:sz w:val="20"/>
          <w:szCs w:val="20"/>
          <w:lang w:val="id-ID"/>
        </w:rPr>
        <w:t>,</w:t>
      </w:r>
      <w:r>
        <w:rPr>
          <w:rFonts w:ascii="Times New Roman" w:hAnsi="Times New Roman" w:cs="Times New Roman"/>
          <w:sz w:val="20"/>
          <w:szCs w:val="20"/>
        </w:rPr>
        <w:t xml:space="preserve"> h. 182</w:t>
      </w:r>
    </w:p>
    <w:p w:rsidR="00A60A95" w:rsidRDefault="00A60A95" w:rsidP="002228C8">
      <w:pPr>
        <w:pStyle w:val="FootnoteText"/>
        <w:ind w:firstLine="567"/>
      </w:pPr>
      <w:r>
        <w:t xml:space="preserve"> </w:t>
      </w:r>
    </w:p>
  </w:footnote>
  <w:footnote w:id="82">
    <w:p w:rsidR="00A60A95" w:rsidRPr="00C16D52" w:rsidRDefault="00A60A95" w:rsidP="009F3FE9">
      <w:pPr>
        <w:spacing w:after="0"/>
        <w:ind w:left="0" w:firstLine="567"/>
        <w:contextualSpacing/>
        <w:rPr>
          <w:rFonts w:ascii="Times New Roman" w:eastAsia="Times New Roman" w:hAnsi="Times New Roman" w:cs="Times New Roman"/>
          <w:sz w:val="20"/>
          <w:szCs w:val="20"/>
          <w:lang w:eastAsia="id-ID"/>
        </w:rPr>
      </w:pPr>
      <w:r>
        <w:rPr>
          <w:rStyle w:val="FootnoteReference"/>
        </w:rPr>
        <w:footnoteRef/>
      </w:r>
      <w:r>
        <w:rPr>
          <w:rFonts w:ascii="Times New Roman" w:eastAsia="Times New Roman" w:hAnsi="Times New Roman" w:cs="Times New Roman"/>
          <w:sz w:val="20"/>
          <w:szCs w:val="20"/>
          <w:lang w:val="id-ID" w:eastAsia="id-ID"/>
        </w:rPr>
        <w:t xml:space="preserve"> </w:t>
      </w:r>
      <w:r w:rsidRPr="00C16D52">
        <w:rPr>
          <w:rFonts w:ascii="Times New Roman" w:eastAsia="Times New Roman" w:hAnsi="Times New Roman" w:cs="Times New Roman"/>
          <w:sz w:val="20"/>
          <w:szCs w:val="20"/>
          <w:lang w:eastAsia="id-ID"/>
        </w:rPr>
        <w:t>Kinderveter, S</w:t>
      </w:r>
      <w:r>
        <w:rPr>
          <w:rFonts w:ascii="Times New Roman" w:eastAsia="Times New Roman" w:hAnsi="Times New Roman" w:cs="Times New Roman"/>
          <w:sz w:val="20"/>
          <w:szCs w:val="20"/>
          <w:lang w:val="id-ID" w:eastAsia="id-ID"/>
        </w:rPr>
        <w:t xml:space="preserve">, </w:t>
      </w:r>
      <w:r w:rsidRPr="00C16D52">
        <w:rPr>
          <w:rFonts w:ascii="Times New Roman" w:eastAsia="Times New Roman" w:hAnsi="Times New Roman" w:cs="Times New Roman"/>
          <w:i/>
          <w:iCs/>
          <w:sz w:val="20"/>
          <w:szCs w:val="20"/>
          <w:lang w:eastAsia="id-ID"/>
        </w:rPr>
        <w:t>Non formal Educational, as an Empowering Process</w:t>
      </w:r>
      <w:r>
        <w:rPr>
          <w:rFonts w:ascii="Times New Roman" w:eastAsia="Times New Roman" w:hAnsi="Times New Roman" w:cs="Times New Roman"/>
          <w:i/>
          <w:iCs/>
          <w:sz w:val="20"/>
          <w:szCs w:val="20"/>
          <w:lang w:val="id-ID" w:eastAsia="id-ID"/>
        </w:rPr>
        <w:t>,</w:t>
      </w:r>
      <w:r w:rsidRPr="00C16D52">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w:t>
      </w:r>
      <w:r w:rsidRPr="00C16D52">
        <w:rPr>
          <w:rFonts w:ascii="Times New Roman" w:eastAsia="Times New Roman" w:hAnsi="Times New Roman" w:cs="Times New Roman"/>
          <w:sz w:val="20"/>
          <w:szCs w:val="20"/>
          <w:lang w:eastAsia="id-ID"/>
        </w:rPr>
        <w:t>Anherst Mass: Center Education</w:t>
      </w:r>
      <w:r>
        <w:rPr>
          <w:rFonts w:ascii="Times New Roman" w:eastAsia="Times New Roman" w:hAnsi="Times New Roman" w:cs="Times New Roman"/>
          <w:sz w:val="20"/>
          <w:szCs w:val="20"/>
          <w:lang w:val="id-ID" w:eastAsia="id-ID"/>
        </w:rPr>
        <w:t>,</w:t>
      </w:r>
      <w:r w:rsidRPr="00C16D52">
        <w:rPr>
          <w:rFonts w:ascii="Times New Roman" w:eastAsia="Times New Roman" w:hAnsi="Times New Roman" w:cs="Times New Roman"/>
          <w:sz w:val="20"/>
          <w:szCs w:val="20"/>
          <w:lang w:eastAsia="id-ID"/>
        </w:rPr>
        <w:t xml:space="preserve"> 1979), </w:t>
      </w:r>
      <w:r>
        <w:rPr>
          <w:rFonts w:ascii="Times New Roman" w:eastAsia="Times New Roman" w:hAnsi="Times New Roman" w:cs="Times New Roman"/>
          <w:sz w:val="20"/>
          <w:szCs w:val="20"/>
          <w:lang w:eastAsia="id-ID"/>
        </w:rPr>
        <w:t>h.</w:t>
      </w:r>
      <w:r>
        <w:rPr>
          <w:rFonts w:ascii="Times New Roman" w:eastAsia="Times New Roman" w:hAnsi="Times New Roman" w:cs="Times New Roman"/>
          <w:sz w:val="20"/>
          <w:szCs w:val="20"/>
          <w:lang w:val="id-ID" w:eastAsia="id-ID"/>
        </w:rPr>
        <w:t xml:space="preserve"> </w:t>
      </w:r>
      <w:r>
        <w:rPr>
          <w:rFonts w:ascii="Times New Roman" w:eastAsia="Times New Roman" w:hAnsi="Times New Roman" w:cs="Times New Roman"/>
          <w:sz w:val="20"/>
          <w:szCs w:val="20"/>
          <w:lang w:eastAsia="id-ID"/>
        </w:rPr>
        <w:t>13</w:t>
      </w:r>
    </w:p>
    <w:p w:rsidR="00A60A95" w:rsidRDefault="00A60A95" w:rsidP="007B017A">
      <w:pPr>
        <w:pStyle w:val="FootnoteText"/>
        <w:ind w:firstLine="567"/>
      </w:pPr>
      <w:r>
        <w:t xml:space="preserve"> </w:t>
      </w:r>
    </w:p>
  </w:footnote>
  <w:footnote w:id="83">
    <w:p w:rsidR="00A60A95" w:rsidRDefault="00A60A95" w:rsidP="00A163B4">
      <w:pPr>
        <w:pStyle w:val="FootnoteText"/>
        <w:ind w:firstLine="567"/>
      </w:pPr>
      <w:r>
        <w:rPr>
          <w:rStyle w:val="FootnoteReference"/>
        </w:rPr>
        <w:footnoteRef/>
      </w:r>
      <w:r>
        <w:rPr>
          <w:lang w:val="id-ID" w:eastAsia="id-ID"/>
        </w:rPr>
        <w:t xml:space="preserve">  </w:t>
      </w:r>
      <w:r w:rsidRPr="00A163B4">
        <w:rPr>
          <w:i/>
          <w:iCs/>
          <w:lang w:val="id-ID" w:eastAsia="id-ID"/>
        </w:rPr>
        <w:t>Ibid</w:t>
      </w:r>
      <w:r w:rsidRPr="00C16D52">
        <w:rPr>
          <w:lang w:eastAsia="id-ID"/>
        </w:rPr>
        <w:t>,</w:t>
      </w:r>
      <w:r>
        <w:t xml:space="preserve"> h. 62-63 </w:t>
      </w:r>
    </w:p>
  </w:footnote>
  <w:footnote w:id="84">
    <w:p w:rsidR="00A60A95" w:rsidRPr="00763ABE" w:rsidRDefault="00A60A95" w:rsidP="008A1288">
      <w:pPr>
        <w:spacing w:after="0"/>
        <w:ind w:left="0" w:firstLine="567"/>
        <w:rPr>
          <w:rFonts w:ascii="Times New Roman" w:eastAsia="Times New Roman" w:hAnsi="Times New Roman" w:cs="Times New Roman"/>
          <w:sz w:val="20"/>
          <w:szCs w:val="20"/>
          <w:lang w:eastAsia="id-ID"/>
        </w:rPr>
      </w:pPr>
      <w:r>
        <w:rPr>
          <w:rStyle w:val="FootnoteReference"/>
        </w:rPr>
        <w:footnoteRef/>
      </w:r>
      <w:r>
        <w:rPr>
          <w:rFonts w:ascii="Times New Roman" w:eastAsia="Times New Roman" w:hAnsi="Times New Roman" w:cs="Times New Roman"/>
          <w:sz w:val="20"/>
          <w:szCs w:val="20"/>
          <w:lang w:val="id-ID" w:eastAsia="id-ID"/>
        </w:rPr>
        <w:t xml:space="preserve"> </w:t>
      </w:r>
      <w:r w:rsidRPr="00763ABE">
        <w:rPr>
          <w:rFonts w:ascii="Times New Roman" w:eastAsia="Times New Roman" w:hAnsi="Times New Roman" w:cs="Times New Roman"/>
          <w:sz w:val="20"/>
          <w:szCs w:val="20"/>
          <w:lang w:eastAsia="id-ID"/>
        </w:rPr>
        <w:t>Gaffar M.F</w:t>
      </w:r>
      <w:r>
        <w:rPr>
          <w:rFonts w:ascii="Times New Roman" w:eastAsia="Times New Roman" w:hAnsi="Times New Roman" w:cs="Times New Roman"/>
          <w:sz w:val="20"/>
          <w:szCs w:val="20"/>
          <w:lang w:val="id-ID" w:eastAsia="id-ID"/>
        </w:rPr>
        <w:t>,</w:t>
      </w:r>
      <w:r w:rsidRPr="00763ABE">
        <w:rPr>
          <w:rFonts w:ascii="Times New Roman" w:eastAsia="Times New Roman" w:hAnsi="Times New Roman" w:cs="Times New Roman"/>
          <w:sz w:val="20"/>
          <w:szCs w:val="20"/>
          <w:lang w:eastAsia="id-ID"/>
        </w:rPr>
        <w:t xml:space="preserve"> </w:t>
      </w:r>
      <w:r w:rsidRPr="00763ABE">
        <w:rPr>
          <w:rFonts w:ascii="Times New Roman" w:eastAsia="Times New Roman" w:hAnsi="Times New Roman" w:cs="Times New Roman"/>
          <w:i/>
          <w:iCs/>
          <w:sz w:val="20"/>
          <w:szCs w:val="20"/>
          <w:lang w:eastAsia="id-ID"/>
        </w:rPr>
        <w:t>Perencanaan Pendidikan: Teori dan Metodologi</w:t>
      </w:r>
      <w:r>
        <w:rPr>
          <w:rFonts w:ascii="Times New Roman" w:eastAsia="Times New Roman" w:hAnsi="Times New Roman" w:cs="Times New Roman"/>
          <w:i/>
          <w:iCs/>
          <w:sz w:val="20"/>
          <w:szCs w:val="20"/>
          <w:lang w:val="id-ID" w:eastAsia="id-ID"/>
        </w:rPr>
        <w:t>,</w:t>
      </w:r>
      <w:r w:rsidRPr="00763ABE">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w:t>
      </w:r>
      <w:r w:rsidRPr="00763ABE">
        <w:rPr>
          <w:rFonts w:ascii="Times New Roman" w:eastAsia="Times New Roman" w:hAnsi="Times New Roman" w:cs="Times New Roman"/>
          <w:sz w:val="20"/>
          <w:szCs w:val="20"/>
          <w:lang w:eastAsia="id-ID"/>
        </w:rPr>
        <w:t>Jakarta:</w:t>
      </w:r>
      <w:r>
        <w:rPr>
          <w:rFonts w:ascii="Times New Roman" w:eastAsia="Times New Roman" w:hAnsi="Times New Roman" w:cs="Times New Roman"/>
          <w:sz w:val="20"/>
          <w:szCs w:val="20"/>
          <w:lang w:eastAsia="id-ID"/>
        </w:rPr>
        <w:t xml:space="preserve"> </w:t>
      </w:r>
      <w:r w:rsidRPr="00763ABE">
        <w:rPr>
          <w:rFonts w:ascii="Times New Roman" w:eastAsia="Times New Roman" w:hAnsi="Times New Roman" w:cs="Times New Roman"/>
          <w:sz w:val="20"/>
          <w:szCs w:val="20"/>
          <w:lang w:eastAsia="id-ID"/>
        </w:rPr>
        <w:t>PPLPTK Depdikbud</w:t>
      </w:r>
      <w:r>
        <w:rPr>
          <w:rFonts w:ascii="Times New Roman" w:eastAsia="Times New Roman" w:hAnsi="Times New Roman" w:cs="Times New Roman"/>
          <w:sz w:val="20"/>
          <w:szCs w:val="20"/>
          <w:lang w:val="id-ID" w:eastAsia="id-ID"/>
        </w:rPr>
        <w:t xml:space="preserve">, </w:t>
      </w:r>
      <w:r w:rsidRPr="00763ABE">
        <w:rPr>
          <w:rFonts w:ascii="Times New Roman" w:eastAsia="Times New Roman" w:hAnsi="Times New Roman" w:cs="Times New Roman"/>
          <w:sz w:val="20"/>
          <w:szCs w:val="20"/>
          <w:lang w:eastAsia="id-ID"/>
        </w:rPr>
        <w:t>1987)</w:t>
      </w:r>
      <w:r>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lang w:eastAsia="id-ID"/>
        </w:rPr>
        <w:t xml:space="preserve"> h. 126</w:t>
      </w:r>
    </w:p>
    <w:p w:rsidR="00A60A95" w:rsidRDefault="00A60A95" w:rsidP="007B017A">
      <w:pPr>
        <w:pStyle w:val="FootnoteText"/>
        <w:ind w:firstLine="567"/>
      </w:pPr>
    </w:p>
  </w:footnote>
  <w:footnote w:id="85">
    <w:p w:rsidR="00A60A95" w:rsidRDefault="00A60A95" w:rsidP="00532218">
      <w:pPr>
        <w:pStyle w:val="FootnoteText"/>
        <w:ind w:firstLine="567"/>
      </w:pPr>
      <w:r>
        <w:rPr>
          <w:rStyle w:val="FootnoteReference"/>
        </w:rPr>
        <w:footnoteRef/>
      </w:r>
      <w:r>
        <w:t xml:space="preserve"> </w:t>
      </w:r>
      <w:r>
        <w:rPr>
          <w:lang w:val="id-ID"/>
        </w:rPr>
        <w:t xml:space="preserve"> </w:t>
      </w:r>
      <w:r w:rsidRPr="00532218">
        <w:rPr>
          <w:i/>
          <w:iCs/>
          <w:lang w:val="id-ID"/>
        </w:rPr>
        <w:t>Ibid,</w:t>
      </w:r>
      <w:r>
        <w:rPr>
          <w:lang w:val="id-ID"/>
        </w:rPr>
        <w:t xml:space="preserve"> h. </w:t>
      </w:r>
      <w:r>
        <w:t>158-159</w:t>
      </w:r>
    </w:p>
  </w:footnote>
  <w:footnote w:id="86">
    <w:p w:rsidR="00A60A95" w:rsidRPr="008A1288" w:rsidRDefault="00A60A95" w:rsidP="00957573">
      <w:pPr>
        <w:autoSpaceDE w:val="0"/>
        <w:autoSpaceDN w:val="0"/>
        <w:adjustRightInd w:val="0"/>
        <w:spacing w:after="0"/>
        <w:ind w:left="142" w:firstLine="425"/>
      </w:pPr>
      <w:r>
        <w:rPr>
          <w:rStyle w:val="FootnoteReference"/>
        </w:rPr>
        <w:footnoteRef/>
      </w:r>
      <w:r>
        <w:rPr>
          <w:rFonts w:ascii="Times New Roman" w:hAnsi="Times New Roman" w:cs="Times New Roman"/>
          <w:sz w:val="20"/>
          <w:szCs w:val="20"/>
          <w:lang w:val="id-ID"/>
        </w:rPr>
        <w:t xml:space="preserve"> </w:t>
      </w:r>
      <w:r>
        <w:rPr>
          <w:rFonts w:ascii="Times New Roman" w:hAnsi="Times New Roman" w:cs="Times New Roman"/>
          <w:sz w:val="20"/>
          <w:szCs w:val="20"/>
        </w:rPr>
        <w:t>Clutterbuck, D</w:t>
      </w:r>
      <w:r>
        <w:rPr>
          <w:rFonts w:ascii="Times New Roman" w:hAnsi="Times New Roman" w:cs="Times New Roman"/>
          <w:sz w:val="20"/>
          <w:szCs w:val="20"/>
          <w:lang w:val="id-ID"/>
        </w:rPr>
        <w:t>,</w:t>
      </w:r>
      <w:r w:rsidRPr="0062441C">
        <w:rPr>
          <w:rFonts w:ascii="Times New Roman" w:hAnsi="Times New Roman" w:cs="Times New Roman"/>
          <w:sz w:val="20"/>
          <w:szCs w:val="20"/>
        </w:rPr>
        <w:t xml:space="preserve"> </w:t>
      </w:r>
      <w:r w:rsidRPr="008A1288">
        <w:rPr>
          <w:rFonts w:ascii="Times New Roman" w:hAnsi="Times New Roman" w:cs="Times New Roman"/>
          <w:i/>
          <w:iCs/>
          <w:sz w:val="20"/>
          <w:szCs w:val="20"/>
          <w:lang w:val="id-ID"/>
        </w:rPr>
        <w:t>Op Cit</w:t>
      </w:r>
      <w:r w:rsidRPr="0062441C">
        <w:rPr>
          <w:rFonts w:ascii="Times New Roman" w:hAnsi="Times New Roman" w:cs="Times New Roman"/>
          <w:sz w:val="20"/>
          <w:szCs w:val="20"/>
        </w:rPr>
        <w:t>, h. 182</w:t>
      </w:r>
    </w:p>
  </w:footnote>
  <w:footnote w:id="87">
    <w:p w:rsidR="00A60A95" w:rsidRDefault="00A60A95" w:rsidP="008A1288">
      <w:pPr>
        <w:pStyle w:val="FootnoteText"/>
        <w:ind w:firstLine="567"/>
      </w:pPr>
      <w:r>
        <w:rPr>
          <w:rStyle w:val="FootnoteReference"/>
        </w:rPr>
        <w:footnoteRef/>
      </w:r>
      <w:r>
        <w:rPr>
          <w:lang w:val="id-ID"/>
        </w:rPr>
        <w:t xml:space="preserve"> </w:t>
      </w:r>
      <w:r>
        <w:t xml:space="preserve">Gary Dessler, </w:t>
      </w:r>
      <w:r>
        <w:rPr>
          <w:lang w:val="id-ID"/>
        </w:rPr>
        <w:t xml:space="preserve"> </w:t>
      </w:r>
      <w:r w:rsidRPr="008A1288">
        <w:rPr>
          <w:i/>
          <w:iCs/>
          <w:lang w:val="id-ID"/>
        </w:rPr>
        <w:t>Op Cit</w:t>
      </w:r>
      <w:r>
        <w:rPr>
          <w:lang w:val="id-ID"/>
        </w:rPr>
        <w:t>, h</w:t>
      </w:r>
      <w:r>
        <w:t xml:space="preserve">. 280 </w:t>
      </w:r>
    </w:p>
  </w:footnote>
  <w:footnote w:id="88">
    <w:p w:rsidR="00A60A95" w:rsidRDefault="00A60A95" w:rsidP="00ED7A2D">
      <w:pPr>
        <w:pStyle w:val="FootnoteText"/>
        <w:ind w:firstLine="567"/>
      </w:pPr>
      <w:r>
        <w:rPr>
          <w:rStyle w:val="FootnoteReference"/>
        </w:rPr>
        <w:footnoteRef/>
      </w:r>
      <w:r>
        <w:rPr>
          <w:lang w:val="id-ID"/>
        </w:rPr>
        <w:t xml:space="preserve"> </w:t>
      </w:r>
      <w:r>
        <w:t xml:space="preserve">Gary Dessler, </w:t>
      </w:r>
      <w:r w:rsidRPr="00ED7A2D">
        <w:rPr>
          <w:i/>
          <w:iCs/>
          <w:lang w:val="id-ID"/>
        </w:rPr>
        <w:t>Op Cit</w:t>
      </w:r>
      <w:r>
        <w:rPr>
          <w:lang w:val="id-ID"/>
        </w:rPr>
        <w:t xml:space="preserve">, </w:t>
      </w:r>
      <w:r>
        <w:t xml:space="preserve">h. 281 </w:t>
      </w:r>
    </w:p>
  </w:footnote>
  <w:footnote w:id="89">
    <w:p w:rsidR="00A60A95" w:rsidRDefault="00A60A95" w:rsidP="00957573">
      <w:pPr>
        <w:autoSpaceDE w:val="0"/>
        <w:autoSpaceDN w:val="0"/>
        <w:adjustRightInd w:val="0"/>
        <w:spacing w:after="0"/>
        <w:ind w:left="0" w:firstLine="567"/>
      </w:pPr>
      <w:r w:rsidRPr="00793B89">
        <w:rPr>
          <w:rStyle w:val="FootnoteReference"/>
        </w:rPr>
        <w:footnoteRef/>
      </w:r>
      <w:r>
        <w:rPr>
          <w:rFonts w:ascii="Times New Roman" w:hAnsi="Times New Roman" w:cs="Times New Roman"/>
          <w:sz w:val="20"/>
          <w:szCs w:val="20"/>
          <w:lang w:val="id-ID"/>
        </w:rPr>
        <w:t xml:space="preserve"> </w:t>
      </w:r>
      <w:r>
        <w:rPr>
          <w:rFonts w:ascii="Times New Roman" w:hAnsi="Times New Roman" w:cs="Times New Roman"/>
          <w:sz w:val="20"/>
          <w:szCs w:val="20"/>
        </w:rPr>
        <w:t>Sutrisno, E</w:t>
      </w:r>
      <w:r>
        <w:rPr>
          <w:rFonts w:ascii="Times New Roman" w:hAnsi="Times New Roman" w:cs="Times New Roman"/>
          <w:sz w:val="20"/>
          <w:szCs w:val="20"/>
          <w:lang w:val="id-ID"/>
        </w:rPr>
        <w:t>,</w:t>
      </w:r>
      <w:r w:rsidRPr="00793B89">
        <w:rPr>
          <w:rFonts w:ascii="Times New Roman" w:hAnsi="Times New Roman" w:cs="Times New Roman"/>
          <w:sz w:val="20"/>
          <w:szCs w:val="20"/>
        </w:rPr>
        <w:t xml:space="preserve"> </w:t>
      </w:r>
      <w:r w:rsidRPr="00ED7A2D">
        <w:rPr>
          <w:rFonts w:ascii="Times New Roman" w:hAnsi="Times New Roman" w:cs="Times New Roman"/>
          <w:i/>
          <w:iCs/>
          <w:sz w:val="20"/>
          <w:szCs w:val="20"/>
          <w:lang w:val="id-ID"/>
        </w:rPr>
        <w:t>Op Cit,</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 h. 74-75</w:t>
      </w:r>
      <w:r>
        <w:t xml:space="preserve"> </w:t>
      </w:r>
    </w:p>
  </w:footnote>
  <w:footnote w:id="90">
    <w:p w:rsidR="00A60A95" w:rsidRPr="004325C9" w:rsidRDefault="00A60A95" w:rsidP="00ED7A2D">
      <w:pPr>
        <w:autoSpaceDE w:val="0"/>
        <w:autoSpaceDN w:val="0"/>
        <w:adjustRightInd w:val="0"/>
        <w:spacing w:after="0"/>
        <w:ind w:left="0" w:firstLine="567"/>
        <w:contextualSpacing/>
        <w:rPr>
          <w:rFonts w:eastAsia="Times New Roman"/>
          <w:bCs/>
        </w:rPr>
      </w:pPr>
      <w:r>
        <w:rPr>
          <w:rStyle w:val="FootnoteReference"/>
        </w:rPr>
        <w:footnoteRef/>
      </w:r>
      <w:r>
        <w:rPr>
          <w:rFonts w:ascii="Times New Roman" w:eastAsia="Times New Roman" w:hAnsi="Times New Roman" w:cs="Times New Roman"/>
          <w:bCs/>
          <w:sz w:val="20"/>
          <w:szCs w:val="20"/>
          <w:lang w:val="id-ID"/>
        </w:rPr>
        <w:t xml:space="preserve"> </w:t>
      </w:r>
      <w:r w:rsidRPr="004D10CE">
        <w:rPr>
          <w:rFonts w:ascii="Times New Roman" w:eastAsia="Times New Roman" w:hAnsi="Times New Roman" w:cs="Times New Roman"/>
          <w:bCs/>
          <w:sz w:val="20"/>
          <w:szCs w:val="20"/>
        </w:rPr>
        <w:t>Yuniarsih, T, &amp; Sowanto</w:t>
      </w:r>
      <w:r>
        <w:rPr>
          <w:rFonts w:ascii="Times New Roman" w:eastAsia="Times New Roman" w:hAnsi="Times New Roman" w:cs="Times New Roman"/>
          <w:bCs/>
          <w:sz w:val="20"/>
          <w:szCs w:val="20"/>
          <w:lang w:val="id-ID"/>
        </w:rPr>
        <w:t xml:space="preserve">, </w:t>
      </w:r>
      <w:r w:rsidRPr="00ED7A2D">
        <w:rPr>
          <w:rFonts w:ascii="Times New Roman" w:eastAsia="Times New Roman" w:hAnsi="Times New Roman" w:cs="Times New Roman"/>
          <w:bCs/>
          <w:i/>
          <w:iCs/>
          <w:sz w:val="20"/>
          <w:szCs w:val="20"/>
          <w:lang w:val="id-ID"/>
        </w:rPr>
        <w:t>Op Cit,</w:t>
      </w:r>
      <w:r>
        <w:rPr>
          <w:rFonts w:ascii="Times New Roman" w:eastAsia="Times New Roman" w:hAnsi="Times New Roman" w:cs="Times New Roman"/>
          <w:bCs/>
          <w:sz w:val="20"/>
          <w:szCs w:val="20"/>
          <w:lang w:val="id-ID"/>
        </w:rPr>
        <w:t xml:space="preserve"> </w:t>
      </w:r>
      <w:r>
        <w:rPr>
          <w:rFonts w:ascii="Times New Roman" w:eastAsia="Times New Roman" w:hAnsi="Times New Roman" w:cs="Times New Roman"/>
          <w:bCs/>
          <w:sz w:val="20"/>
          <w:szCs w:val="20"/>
        </w:rPr>
        <w:t xml:space="preserve"> h. 37</w:t>
      </w:r>
    </w:p>
    <w:p w:rsidR="00A60A95" w:rsidRDefault="00A60A95" w:rsidP="00D36D49">
      <w:pPr>
        <w:pStyle w:val="FootnoteText"/>
        <w:ind w:firstLine="567"/>
      </w:pPr>
      <w:r>
        <w:t xml:space="preserve"> </w:t>
      </w:r>
    </w:p>
  </w:footnote>
  <w:footnote w:id="91">
    <w:p w:rsidR="00A60A95" w:rsidRDefault="00A60A95" w:rsidP="00957573">
      <w:pPr>
        <w:tabs>
          <w:tab w:val="left" w:pos="90"/>
        </w:tabs>
        <w:autoSpaceDE w:val="0"/>
        <w:autoSpaceDN w:val="0"/>
        <w:adjustRightInd w:val="0"/>
        <w:spacing w:after="0"/>
        <w:ind w:left="567" w:hanging="567"/>
        <w:contextualSpacing/>
      </w:pPr>
      <w:r>
        <w:tab/>
      </w:r>
      <w:r>
        <w:tab/>
      </w:r>
      <w:r w:rsidRPr="00844DD5">
        <w:rPr>
          <w:rStyle w:val="FootnoteReference"/>
        </w:rPr>
        <w:footnoteRef/>
      </w:r>
      <w:r>
        <w:rPr>
          <w:lang w:val="id-ID"/>
        </w:rPr>
        <w:t xml:space="preserve"> </w:t>
      </w:r>
      <w:r w:rsidRPr="00844DD5">
        <w:rPr>
          <w:rFonts w:ascii="Times New Roman" w:hAnsi="Times New Roman" w:cs="Times New Roman"/>
          <w:sz w:val="20"/>
          <w:szCs w:val="20"/>
        </w:rPr>
        <w:t xml:space="preserve">Noe, M, </w:t>
      </w:r>
      <w:r w:rsidRPr="00ED7A2D">
        <w:rPr>
          <w:rFonts w:ascii="Times New Roman" w:hAnsi="Times New Roman" w:cs="Times New Roman"/>
          <w:i/>
          <w:iCs/>
          <w:sz w:val="20"/>
          <w:szCs w:val="20"/>
          <w:lang w:val="id-ID"/>
        </w:rPr>
        <w:t>Op Cit</w:t>
      </w:r>
      <w:r>
        <w:rPr>
          <w:rFonts w:ascii="Times New Roman" w:hAnsi="Times New Roman" w:cs="Times New Roman"/>
          <w:sz w:val="20"/>
          <w:szCs w:val="20"/>
          <w:lang w:val="id-ID"/>
        </w:rPr>
        <w:t xml:space="preserve">, </w:t>
      </w:r>
      <w:r>
        <w:rPr>
          <w:rFonts w:ascii="Times New Roman" w:hAnsi="Times New Roman" w:cs="Times New Roman"/>
          <w:sz w:val="20"/>
          <w:szCs w:val="20"/>
        </w:rPr>
        <w:t>h. 5</w:t>
      </w:r>
      <w:r>
        <w:t xml:space="preserve"> </w:t>
      </w:r>
    </w:p>
  </w:footnote>
  <w:footnote w:id="92">
    <w:p w:rsidR="00A60A95" w:rsidRDefault="00A60A95" w:rsidP="00957573">
      <w:pPr>
        <w:tabs>
          <w:tab w:val="left" w:pos="90"/>
        </w:tabs>
        <w:autoSpaceDE w:val="0"/>
        <w:autoSpaceDN w:val="0"/>
        <w:adjustRightInd w:val="0"/>
        <w:spacing w:after="0"/>
        <w:ind w:left="567" w:hanging="567"/>
      </w:pPr>
      <w:r>
        <w:tab/>
      </w:r>
      <w:r>
        <w:tab/>
      </w:r>
      <w:r>
        <w:rPr>
          <w:rStyle w:val="FootnoteReference"/>
        </w:rPr>
        <w:footnoteRef/>
      </w:r>
      <w:r>
        <w:rPr>
          <w:lang w:val="id-ID"/>
        </w:rPr>
        <w:t xml:space="preserve"> </w:t>
      </w:r>
      <w:r w:rsidRPr="00844DD5">
        <w:rPr>
          <w:rFonts w:ascii="Times New Roman" w:hAnsi="Times New Roman" w:cs="Times New Roman"/>
          <w:sz w:val="20"/>
          <w:szCs w:val="20"/>
        </w:rPr>
        <w:t xml:space="preserve">Simamora, </w:t>
      </w:r>
      <w:r w:rsidRPr="00844DD5">
        <w:rPr>
          <w:rFonts w:ascii="Times New Roman" w:hAnsi="Times New Roman" w:cs="Times New Roman"/>
          <w:i/>
          <w:iCs/>
          <w:sz w:val="20"/>
          <w:szCs w:val="20"/>
        </w:rPr>
        <w:t>Manajemen Sumber daya Manusia</w:t>
      </w:r>
      <w:r>
        <w:rPr>
          <w:rFonts w:ascii="Times New Roman" w:hAnsi="Times New Roman" w:cs="Times New Roman"/>
          <w:sz w:val="20"/>
          <w:szCs w:val="20"/>
          <w:lang w:val="id-ID"/>
        </w:rPr>
        <w:t>,</w:t>
      </w:r>
      <w:r w:rsidRPr="00844DD5">
        <w:rPr>
          <w:rFonts w:ascii="Times New Roman" w:hAnsi="Times New Roman" w:cs="Times New Roman"/>
          <w:sz w:val="20"/>
          <w:szCs w:val="20"/>
        </w:rPr>
        <w:t xml:space="preserve"> </w:t>
      </w:r>
      <w:r>
        <w:rPr>
          <w:rFonts w:ascii="Times New Roman" w:hAnsi="Times New Roman" w:cs="Times New Roman"/>
          <w:sz w:val="20"/>
          <w:szCs w:val="20"/>
        </w:rPr>
        <w:t>(</w:t>
      </w:r>
      <w:r w:rsidRPr="00844DD5">
        <w:rPr>
          <w:rFonts w:ascii="Times New Roman" w:hAnsi="Times New Roman" w:cs="Times New Roman"/>
          <w:sz w:val="20"/>
          <w:szCs w:val="20"/>
        </w:rPr>
        <w:t>Jakarta: Lentera</w:t>
      </w:r>
      <w:r>
        <w:rPr>
          <w:rFonts w:ascii="Times New Roman" w:hAnsi="Times New Roman" w:cs="Times New Roman"/>
          <w:sz w:val="20"/>
          <w:szCs w:val="20"/>
        </w:rPr>
        <w:t xml:space="preserve">, </w:t>
      </w:r>
      <w:r w:rsidRPr="00844DD5">
        <w:rPr>
          <w:rFonts w:ascii="Times New Roman" w:hAnsi="Times New Roman" w:cs="Times New Roman"/>
          <w:sz w:val="20"/>
          <w:szCs w:val="20"/>
        </w:rPr>
        <w:t>1995)</w:t>
      </w:r>
      <w:r>
        <w:rPr>
          <w:rFonts w:ascii="Times New Roman" w:hAnsi="Times New Roman" w:cs="Times New Roman"/>
          <w:sz w:val="20"/>
          <w:szCs w:val="20"/>
          <w:lang w:val="id-ID"/>
        </w:rPr>
        <w:t>,</w:t>
      </w:r>
      <w:r>
        <w:rPr>
          <w:rFonts w:ascii="Times New Roman" w:hAnsi="Times New Roman" w:cs="Times New Roman"/>
          <w:sz w:val="20"/>
          <w:szCs w:val="20"/>
        </w:rPr>
        <w:t xml:space="preserve"> h. 287 </w:t>
      </w:r>
    </w:p>
  </w:footnote>
  <w:footnote w:id="93">
    <w:p w:rsidR="00A60A95" w:rsidRPr="004F6902" w:rsidRDefault="00A60A95" w:rsidP="00ED7A2D">
      <w:pPr>
        <w:spacing w:after="0"/>
        <w:ind w:left="698" w:hanging="131"/>
        <w:rPr>
          <w:rFonts w:ascii="Times New Roman" w:hAnsi="Times New Roman" w:cs="Times New Roman"/>
          <w:sz w:val="20"/>
          <w:szCs w:val="20"/>
        </w:rPr>
      </w:pPr>
      <w:r w:rsidRPr="004F6902">
        <w:rPr>
          <w:rStyle w:val="FootnoteReference"/>
        </w:rPr>
        <w:footnoteRef/>
      </w:r>
      <w:r>
        <w:rPr>
          <w:rFonts w:ascii="Times New Roman" w:hAnsi="Times New Roman" w:cs="Times New Roman"/>
          <w:sz w:val="20"/>
          <w:szCs w:val="20"/>
          <w:lang w:val="id-ID"/>
        </w:rPr>
        <w:t xml:space="preserve"> </w:t>
      </w:r>
      <w:r>
        <w:rPr>
          <w:rFonts w:ascii="Times New Roman" w:hAnsi="Times New Roman" w:cs="Times New Roman"/>
          <w:sz w:val="20"/>
          <w:szCs w:val="20"/>
        </w:rPr>
        <w:t>Mondy R, W. &amp; Shane, R</w:t>
      </w:r>
      <w:r>
        <w:rPr>
          <w:rFonts w:ascii="Times New Roman" w:hAnsi="Times New Roman" w:cs="Times New Roman"/>
          <w:sz w:val="20"/>
          <w:szCs w:val="20"/>
          <w:lang w:val="id-ID"/>
        </w:rPr>
        <w:t>,</w:t>
      </w:r>
      <w:r w:rsidRPr="004F6902">
        <w:rPr>
          <w:rFonts w:ascii="Times New Roman" w:hAnsi="Times New Roman" w:cs="Times New Roman"/>
          <w:sz w:val="20"/>
          <w:szCs w:val="20"/>
        </w:rPr>
        <w:t xml:space="preserve"> </w:t>
      </w:r>
      <w:r w:rsidRPr="004F6902">
        <w:rPr>
          <w:rFonts w:ascii="Times New Roman" w:hAnsi="Times New Roman" w:cs="Times New Roman"/>
          <w:i/>
          <w:iCs/>
          <w:sz w:val="20"/>
          <w:szCs w:val="20"/>
        </w:rPr>
        <w:t>Management</w:t>
      </w:r>
      <w:r>
        <w:rPr>
          <w:rFonts w:ascii="Times New Roman" w:hAnsi="Times New Roman" w:cs="Times New Roman"/>
          <w:i/>
          <w:iCs/>
          <w:sz w:val="20"/>
          <w:szCs w:val="20"/>
          <w:lang w:val="id-ID"/>
        </w:rPr>
        <w:t>,</w:t>
      </w:r>
      <w:r>
        <w:rPr>
          <w:rFonts w:ascii="Times New Roman" w:hAnsi="Times New Roman" w:cs="Times New Roman"/>
          <w:sz w:val="20"/>
          <w:szCs w:val="20"/>
        </w:rPr>
        <w:t xml:space="preserve"> (New Jersey: Pretince Hill Inc</w:t>
      </w:r>
      <w:r>
        <w:rPr>
          <w:rFonts w:ascii="Times New Roman" w:hAnsi="Times New Roman" w:cs="Times New Roman"/>
          <w:sz w:val="20"/>
          <w:szCs w:val="20"/>
          <w:lang w:val="id-ID"/>
        </w:rPr>
        <w:t>, 1</w:t>
      </w:r>
      <w:r w:rsidRPr="004F6902">
        <w:rPr>
          <w:rFonts w:ascii="Times New Roman" w:hAnsi="Times New Roman" w:cs="Times New Roman"/>
          <w:sz w:val="20"/>
          <w:szCs w:val="20"/>
        </w:rPr>
        <w:t>999)</w:t>
      </w:r>
      <w:r>
        <w:rPr>
          <w:rFonts w:ascii="Times New Roman" w:hAnsi="Times New Roman" w:cs="Times New Roman"/>
          <w:sz w:val="20"/>
          <w:szCs w:val="20"/>
          <w:lang w:val="id-ID"/>
        </w:rPr>
        <w:t xml:space="preserve">, </w:t>
      </w:r>
      <w:r>
        <w:rPr>
          <w:rFonts w:ascii="Times New Roman" w:hAnsi="Times New Roman" w:cs="Times New Roman"/>
          <w:sz w:val="20"/>
          <w:szCs w:val="20"/>
        </w:rPr>
        <w:t>h. 254</w:t>
      </w:r>
    </w:p>
    <w:p w:rsidR="00A60A95" w:rsidRDefault="00A60A95" w:rsidP="00E817FB">
      <w:pPr>
        <w:pStyle w:val="FootnoteText"/>
        <w:ind w:firstLine="709"/>
      </w:pPr>
    </w:p>
  </w:footnote>
  <w:footnote w:id="94">
    <w:p w:rsidR="00A60A95" w:rsidRPr="006C1565" w:rsidRDefault="00A60A95" w:rsidP="007116A2">
      <w:pPr>
        <w:spacing w:after="0"/>
        <w:ind w:left="567" w:firstLine="0"/>
        <w:rPr>
          <w:rFonts w:ascii="Times New Roman" w:eastAsia="Times New Roman" w:hAnsi="Times New Roman" w:cs="Times New Roman"/>
          <w:sz w:val="20"/>
          <w:szCs w:val="20"/>
          <w:lang w:eastAsia="id-ID"/>
        </w:rPr>
      </w:pPr>
      <w:r w:rsidRPr="006C1565">
        <w:rPr>
          <w:rStyle w:val="FootnoteReference"/>
        </w:rPr>
        <w:footnoteRef/>
      </w:r>
      <w:r w:rsidRPr="006C1565">
        <w:rPr>
          <w:rFonts w:ascii="Times New Roman" w:hAnsi="Times New Roman" w:cs="Times New Roman"/>
          <w:sz w:val="20"/>
          <w:szCs w:val="20"/>
        </w:rPr>
        <w:t xml:space="preserve"> </w:t>
      </w:r>
      <w:r w:rsidRPr="006C1565">
        <w:rPr>
          <w:rFonts w:ascii="Times New Roman" w:eastAsia="Times New Roman" w:hAnsi="Times New Roman" w:cs="Times New Roman"/>
          <w:sz w:val="20"/>
          <w:szCs w:val="20"/>
          <w:lang w:eastAsia="id-ID"/>
        </w:rPr>
        <w:t>Sagala, S</w:t>
      </w:r>
      <w:r>
        <w:rPr>
          <w:rFonts w:ascii="Times New Roman" w:eastAsia="Times New Roman" w:hAnsi="Times New Roman" w:cs="Times New Roman"/>
          <w:sz w:val="20"/>
          <w:szCs w:val="20"/>
          <w:lang w:val="id-ID" w:eastAsia="id-ID"/>
        </w:rPr>
        <w:t>,</w:t>
      </w:r>
      <w:r w:rsidRPr="006C1565">
        <w:rPr>
          <w:rFonts w:ascii="Times New Roman" w:eastAsia="Times New Roman" w:hAnsi="Times New Roman" w:cs="Times New Roman"/>
          <w:sz w:val="20"/>
          <w:szCs w:val="20"/>
          <w:lang w:eastAsia="id-ID"/>
        </w:rPr>
        <w:t xml:space="preserve"> </w:t>
      </w:r>
      <w:r w:rsidRPr="006C1565">
        <w:rPr>
          <w:rFonts w:ascii="Times New Roman" w:eastAsia="Times New Roman" w:hAnsi="Times New Roman" w:cs="Times New Roman"/>
          <w:i/>
          <w:iCs/>
          <w:sz w:val="20"/>
          <w:szCs w:val="20"/>
          <w:lang w:eastAsia="id-ID"/>
        </w:rPr>
        <w:t>Administrasi Pendidikan Kontemporer</w:t>
      </w:r>
      <w:r>
        <w:rPr>
          <w:rFonts w:ascii="Times New Roman" w:eastAsia="Times New Roman" w:hAnsi="Times New Roman" w:cs="Times New Roman"/>
          <w:i/>
          <w:iCs/>
          <w:sz w:val="20"/>
          <w:szCs w:val="20"/>
          <w:lang w:val="id-ID" w:eastAsia="id-ID"/>
        </w:rPr>
        <w:t xml:space="preserve">, </w:t>
      </w:r>
      <w:r w:rsidRPr="006C1565">
        <w:rPr>
          <w:rFonts w:ascii="Times New Roman" w:eastAsia="Times New Roman" w:hAnsi="Times New Roman" w:cs="Times New Roman"/>
          <w:sz w:val="20"/>
          <w:szCs w:val="20"/>
          <w:lang w:eastAsia="id-ID"/>
        </w:rPr>
        <w:t>(Bandung: alfabetha, 2008)</w:t>
      </w:r>
      <w:r>
        <w:rPr>
          <w:rFonts w:ascii="Times New Roman" w:eastAsia="Times New Roman" w:hAnsi="Times New Roman" w:cs="Times New Roman"/>
          <w:sz w:val="20"/>
          <w:szCs w:val="20"/>
          <w:lang w:val="id-ID" w:eastAsia="id-ID"/>
        </w:rPr>
        <w:t xml:space="preserve">, </w:t>
      </w:r>
      <w:r w:rsidRPr="006C1565">
        <w:rPr>
          <w:rFonts w:ascii="Times New Roman" w:eastAsia="Times New Roman" w:hAnsi="Times New Roman" w:cs="Times New Roman"/>
          <w:sz w:val="20"/>
          <w:szCs w:val="20"/>
          <w:lang w:eastAsia="id-ID"/>
        </w:rPr>
        <w:t>h. 49</w:t>
      </w:r>
    </w:p>
    <w:p w:rsidR="00A60A95" w:rsidRPr="006C1565" w:rsidRDefault="00A60A95" w:rsidP="00B1369D">
      <w:pPr>
        <w:pStyle w:val="FootnoteText"/>
      </w:pPr>
    </w:p>
  </w:footnote>
  <w:footnote w:id="95">
    <w:p w:rsidR="00A60A95" w:rsidRPr="001F22F6" w:rsidRDefault="00A60A95" w:rsidP="007116A2">
      <w:pPr>
        <w:spacing w:after="0"/>
        <w:ind w:left="0" w:firstLine="567"/>
        <w:rPr>
          <w:rFonts w:ascii="Times New Roman" w:hAnsi="Times New Roman" w:cs="Times New Roman"/>
          <w:sz w:val="20"/>
          <w:szCs w:val="20"/>
        </w:rPr>
      </w:pPr>
      <w:r>
        <w:rPr>
          <w:rStyle w:val="FootnoteReference"/>
        </w:rPr>
        <w:footnoteRef/>
      </w:r>
      <w:r>
        <w:rPr>
          <w:rFonts w:ascii="Times New Roman" w:hAnsi="Times New Roman" w:cs="Times New Roman"/>
          <w:sz w:val="20"/>
          <w:szCs w:val="20"/>
          <w:lang w:val="id-ID"/>
        </w:rPr>
        <w:t xml:space="preserve"> </w:t>
      </w:r>
      <w:r w:rsidRPr="001F22F6">
        <w:rPr>
          <w:rFonts w:ascii="Times New Roman" w:hAnsi="Times New Roman" w:cs="Times New Roman"/>
          <w:sz w:val="20"/>
          <w:szCs w:val="20"/>
        </w:rPr>
        <w:t>Sergoiv</w:t>
      </w:r>
      <w:r>
        <w:rPr>
          <w:rFonts w:ascii="Times New Roman" w:hAnsi="Times New Roman" w:cs="Times New Roman"/>
          <w:sz w:val="20"/>
          <w:szCs w:val="20"/>
        </w:rPr>
        <w:t>anni, T.J dan Starrat R.J</w:t>
      </w:r>
      <w:r>
        <w:rPr>
          <w:rFonts w:ascii="Times New Roman" w:hAnsi="Times New Roman" w:cs="Times New Roman"/>
          <w:sz w:val="20"/>
          <w:szCs w:val="20"/>
          <w:lang w:val="id-ID"/>
        </w:rPr>
        <w:t>,</w:t>
      </w:r>
      <w:r w:rsidRPr="001F22F6">
        <w:rPr>
          <w:rFonts w:ascii="Times New Roman" w:hAnsi="Times New Roman" w:cs="Times New Roman"/>
          <w:sz w:val="20"/>
          <w:szCs w:val="20"/>
        </w:rPr>
        <w:t xml:space="preserve">  </w:t>
      </w:r>
      <w:r w:rsidRPr="001F22F6">
        <w:rPr>
          <w:rFonts w:ascii="Times New Roman" w:hAnsi="Times New Roman" w:cs="Times New Roman"/>
          <w:i/>
          <w:iCs/>
          <w:sz w:val="20"/>
          <w:szCs w:val="20"/>
        </w:rPr>
        <w:t>Supervision Human Perspectives</w:t>
      </w:r>
      <w:r>
        <w:rPr>
          <w:rFonts w:ascii="Times New Roman" w:hAnsi="Times New Roman" w:cs="Times New Roman"/>
          <w:i/>
          <w:iCs/>
          <w:sz w:val="20"/>
          <w:szCs w:val="20"/>
          <w:lang w:val="id-ID"/>
        </w:rPr>
        <w:t xml:space="preserve">, </w:t>
      </w:r>
      <w:r>
        <w:rPr>
          <w:rFonts w:ascii="Times New Roman" w:hAnsi="Times New Roman" w:cs="Times New Roman"/>
          <w:sz w:val="20"/>
          <w:szCs w:val="20"/>
        </w:rPr>
        <w:t>(</w:t>
      </w:r>
      <w:r w:rsidRPr="001F22F6">
        <w:rPr>
          <w:rFonts w:ascii="Times New Roman" w:hAnsi="Times New Roman" w:cs="Times New Roman"/>
          <w:sz w:val="20"/>
          <w:szCs w:val="20"/>
        </w:rPr>
        <w:t>New York: McGraw Hill Book Company</w:t>
      </w:r>
      <w:r>
        <w:rPr>
          <w:rFonts w:ascii="Times New Roman" w:hAnsi="Times New Roman" w:cs="Times New Roman"/>
          <w:sz w:val="20"/>
          <w:szCs w:val="20"/>
          <w:lang w:val="id-ID"/>
        </w:rPr>
        <w:t>,</w:t>
      </w:r>
      <w:r w:rsidRPr="001F22F6">
        <w:rPr>
          <w:rFonts w:ascii="Times New Roman" w:hAnsi="Times New Roman" w:cs="Times New Roman"/>
          <w:sz w:val="20"/>
          <w:szCs w:val="20"/>
        </w:rPr>
        <w:t xml:space="preserve"> 1987)</w:t>
      </w:r>
      <w:r>
        <w:rPr>
          <w:rFonts w:ascii="Times New Roman" w:hAnsi="Times New Roman" w:cs="Times New Roman"/>
          <w:sz w:val="20"/>
          <w:szCs w:val="20"/>
        </w:rPr>
        <w:t>, h. 315</w:t>
      </w:r>
    </w:p>
    <w:p w:rsidR="00A60A95" w:rsidRDefault="00A60A95" w:rsidP="00B1369D">
      <w:pPr>
        <w:pStyle w:val="FootnoteText"/>
        <w:ind w:firstLine="567"/>
      </w:pPr>
      <w:r>
        <w:t xml:space="preserve"> </w:t>
      </w:r>
    </w:p>
  </w:footnote>
  <w:footnote w:id="96">
    <w:p w:rsidR="00A60A95" w:rsidRDefault="00A60A95" w:rsidP="007116A2">
      <w:pPr>
        <w:spacing w:after="0"/>
        <w:ind w:left="567" w:firstLine="0"/>
      </w:pPr>
      <w:r>
        <w:rPr>
          <w:rStyle w:val="FootnoteReference"/>
        </w:rPr>
        <w:footnoteRef/>
      </w:r>
      <w:r>
        <w:rPr>
          <w:rFonts w:ascii="Times New Roman" w:hAnsi="Times New Roman" w:cs="Times New Roman"/>
          <w:bCs/>
          <w:sz w:val="20"/>
          <w:szCs w:val="20"/>
          <w:lang w:val="id-ID"/>
        </w:rPr>
        <w:t xml:space="preserve"> </w:t>
      </w:r>
      <w:r w:rsidRPr="00913CA7">
        <w:rPr>
          <w:rFonts w:ascii="Times New Roman" w:hAnsi="Times New Roman" w:cs="Times New Roman"/>
          <w:bCs/>
          <w:sz w:val="20"/>
          <w:szCs w:val="20"/>
        </w:rPr>
        <w:t>Fattah, N</w:t>
      </w:r>
      <w:r>
        <w:rPr>
          <w:rFonts w:ascii="Times New Roman" w:hAnsi="Times New Roman" w:cs="Times New Roman"/>
          <w:bCs/>
          <w:sz w:val="20"/>
          <w:szCs w:val="20"/>
          <w:lang w:val="id-ID"/>
        </w:rPr>
        <w:t xml:space="preserve">, </w:t>
      </w:r>
      <w:r w:rsidRPr="00913CA7">
        <w:rPr>
          <w:rFonts w:ascii="Times New Roman" w:hAnsi="Times New Roman" w:cs="Times New Roman"/>
          <w:bCs/>
          <w:i/>
          <w:iCs/>
          <w:sz w:val="20"/>
          <w:szCs w:val="20"/>
        </w:rPr>
        <w:t>Landasan Manajemen Pendidikan</w:t>
      </w:r>
      <w:r>
        <w:rPr>
          <w:rFonts w:ascii="Times New Roman" w:hAnsi="Times New Roman" w:cs="Times New Roman"/>
          <w:bCs/>
          <w:i/>
          <w:iCs/>
          <w:sz w:val="20"/>
          <w:szCs w:val="20"/>
          <w:lang w:val="id-ID"/>
        </w:rPr>
        <w:t xml:space="preserve">, </w:t>
      </w:r>
      <w:r>
        <w:rPr>
          <w:rFonts w:ascii="Times New Roman" w:hAnsi="Times New Roman" w:cs="Times New Roman"/>
          <w:bCs/>
          <w:sz w:val="20"/>
          <w:szCs w:val="20"/>
        </w:rPr>
        <w:t>(</w:t>
      </w:r>
      <w:r w:rsidRPr="00913CA7">
        <w:rPr>
          <w:rFonts w:ascii="Times New Roman" w:hAnsi="Times New Roman" w:cs="Times New Roman"/>
          <w:bCs/>
          <w:sz w:val="20"/>
          <w:szCs w:val="20"/>
        </w:rPr>
        <w:t>Bandung: Rosdakarya</w:t>
      </w:r>
      <w:r>
        <w:rPr>
          <w:rFonts w:ascii="Times New Roman" w:hAnsi="Times New Roman" w:cs="Times New Roman"/>
          <w:bCs/>
          <w:sz w:val="20"/>
          <w:szCs w:val="20"/>
        </w:rPr>
        <w:t xml:space="preserve">, </w:t>
      </w:r>
      <w:r w:rsidRPr="00913CA7">
        <w:rPr>
          <w:rFonts w:ascii="Times New Roman" w:hAnsi="Times New Roman" w:cs="Times New Roman"/>
          <w:bCs/>
          <w:sz w:val="20"/>
          <w:szCs w:val="20"/>
        </w:rPr>
        <w:t>2011)</w:t>
      </w:r>
      <w:r>
        <w:rPr>
          <w:rFonts w:ascii="Times New Roman" w:hAnsi="Times New Roman" w:cs="Times New Roman"/>
          <w:bCs/>
          <w:sz w:val="20"/>
          <w:szCs w:val="20"/>
        </w:rPr>
        <w:t>,</w:t>
      </w:r>
      <w:r>
        <w:t xml:space="preserve"> h.</w:t>
      </w:r>
      <w:r>
        <w:rPr>
          <w:lang w:val="id-ID"/>
        </w:rPr>
        <w:t xml:space="preserve"> </w:t>
      </w:r>
      <w:r>
        <w:t>71</w:t>
      </w:r>
    </w:p>
    <w:p w:rsidR="00A60A95" w:rsidRDefault="00A60A95" w:rsidP="00B1369D">
      <w:pPr>
        <w:spacing w:after="0"/>
        <w:ind w:left="567" w:firstLine="0"/>
      </w:pPr>
    </w:p>
  </w:footnote>
  <w:footnote w:id="97">
    <w:p w:rsidR="00A60A95" w:rsidRDefault="00A60A95" w:rsidP="005D47A5">
      <w:pPr>
        <w:spacing w:after="0"/>
        <w:ind w:left="567" w:firstLine="0"/>
      </w:pPr>
      <w:r>
        <w:rPr>
          <w:rStyle w:val="FootnoteReference"/>
        </w:rPr>
        <w:footnoteRef/>
      </w:r>
      <w:r>
        <w:rPr>
          <w:rFonts w:ascii="Times New Roman" w:eastAsia="Times New Roman" w:hAnsi="Times New Roman" w:cs="Times New Roman"/>
          <w:sz w:val="20"/>
          <w:szCs w:val="20"/>
          <w:lang w:val="id-ID" w:eastAsia="id-ID"/>
        </w:rPr>
        <w:t xml:space="preserve"> </w:t>
      </w:r>
      <w:r>
        <w:rPr>
          <w:rFonts w:ascii="Times New Roman" w:eastAsia="Times New Roman" w:hAnsi="Times New Roman" w:cs="Times New Roman"/>
          <w:sz w:val="20"/>
          <w:szCs w:val="20"/>
          <w:lang w:eastAsia="id-ID"/>
        </w:rPr>
        <w:t>Sagala, S</w:t>
      </w:r>
      <w:r>
        <w:rPr>
          <w:rFonts w:ascii="Times New Roman" w:eastAsia="Times New Roman" w:hAnsi="Times New Roman" w:cs="Times New Roman"/>
          <w:sz w:val="20"/>
          <w:szCs w:val="20"/>
          <w:lang w:val="id-ID" w:eastAsia="id-ID"/>
        </w:rPr>
        <w:t>,</w:t>
      </w:r>
      <w:r w:rsidRPr="006C1565">
        <w:rPr>
          <w:rFonts w:ascii="Times New Roman" w:eastAsia="Times New Roman" w:hAnsi="Times New Roman" w:cs="Times New Roman"/>
          <w:sz w:val="20"/>
          <w:szCs w:val="20"/>
          <w:lang w:eastAsia="id-ID"/>
        </w:rPr>
        <w:t xml:space="preserve"> </w:t>
      </w:r>
      <w:r w:rsidRPr="005D47A5">
        <w:rPr>
          <w:rFonts w:ascii="Times New Roman" w:eastAsia="Times New Roman" w:hAnsi="Times New Roman" w:cs="Times New Roman"/>
          <w:i/>
          <w:iCs/>
          <w:sz w:val="20"/>
          <w:szCs w:val="20"/>
          <w:lang w:val="id-ID" w:eastAsia="id-ID"/>
        </w:rPr>
        <w:t>Op Cit</w:t>
      </w:r>
      <w:r w:rsidRPr="00550147">
        <w:rPr>
          <w:i/>
          <w:lang w:eastAsia="id-ID"/>
        </w:rPr>
        <w:t>,</w:t>
      </w:r>
      <w:r>
        <w:rPr>
          <w:lang w:eastAsia="id-ID"/>
        </w:rPr>
        <w:t xml:space="preserve"> h. 71</w:t>
      </w:r>
      <w:r>
        <w:t xml:space="preserve"> </w:t>
      </w:r>
    </w:p>
  </w:footnote>
  <w:footnote w:id="98">
    <w:p w:rsidR="00A60A95" w:rsidRDefault="00A60A95" w:rsidP="005D47A5">
      <w:pPr>
        <w:spacing w:after="0"/>
        <w:ind w:left="567" w:firstLine="0"/>
      </w:pPr>
      <w:r>
        <w:rPr>
          <w:rStyle w:val="FootnoteReference"/>
        </w:rPr>
        <w:footnoteRef/>
      </w:r>
      <w:r>
        <w:rPr>
          <w:rFonts w:ascii="Times New Roman" w:eastAsia="Times New Roman" w:hAnsi="Times New Roman" w:cs="Times New Roman"/>
          <w:sz w:val="20"/>
          <w:szCs w:val="20"/>
          <w:lang w:val="id-ID" w:eastAsia="id-ID"/>
        </w:rPr>
        <w:t xml:space="preserve"> </w:t>
      </w:r>
      <w:r w:rsidRPr="005D47A5">
        <w:rPr>
          <w:rFonts w:asciiTheme="majorBidi" w:eastAsia="Times New Roman" w:hAnsiTheme="majorBidi" w:cstheme="majorBidi"/>
          <w:i/>
          <w:iCs/>
          <w:sz w:val="20"/>
          <w:szCs w:val="20"/>
          <w:lang w:val="id-ID" w:eastAsia="id-ID"/>
        </w:rPr>
        <w:t>Ibid</w:t>
      </w:r>
      <w:r w:rsidRPr="005D47A5">
        <w:rPr>
          <w:rFonts w:asciiTheme="majorBidi" w:hAnsiTheme="majorBidi" w:cstheme="majorBidi"/>
          <w:sz w:val="20"/>
          <w:szCs w:val="20"/>
        </w:rPr>
        <w:t xml:space="preserve">, h. 51 </w:t>
      </w:r>
    </w:p>
  </w:footnote>
  <w:footnote w:id="99">
    <w:p w:rsidR="00A60A95" w:rsidRPr="00763ABE" w:rsidRDefault="00A60A95" w:rsidP="005D47A5">
      <w:pPr>
        <w:pStyle w:val="Heading3"/>
        <w:spacing w:before="0" w:beforeAutospacing="0" w:after="0" w:afterAutospacing="0"/>
        <w:ind w:firstLine="851"/>
        <w:contextualSpacing/>
        <w:jc w:val="both"/>
        <w:rPr>
          <w:b w:val="0"/>
          <w:sz w:val="20"/>
          <w:szCs w:val="20"/>
        </w:rPr>
      </w:pPr>
      <w:r w:rsidRPr="00A72D34">
        <w:rPr>
          <w:rStyle w:val="FootnoteReference"/>
          <w:sz w:val="20"/>
          <w:szCs w:val="20"/>
        </w:rPr>
        <w:footnoteRef/>
      </w:r>
      <w:r>
        <w:rPr>
          <w:b w:val="0"/>
          <w:sz w:val="20"/>
          <w:szCs w:val="20"/>
          <w:lang w:val="id-ID"/>
        </w:rPr>
        <w:t xml:space="preserve"> </w:t>
      </w:r>
      <w:r w:rsidRPr="00763ABE">
        <w:rPr>
          <w:b w:val="0"/>
          <w:sz w:val="20"/>
          <w:szCs w:val="20"/>
        </w:rPr>
        <w:t>Bafadal,</w:t>
      </w:r>
      <w:r>
        <w:rPr>
          <w:b w:val="0"/>
          <w:sz w:val="20"/>
          <w:szCs w:val="20"/>
        </w:rPr>
        <w:t xml:space="preserve"> </w:t>
      </w:r>
      <w:r w:rsidRPr="00763ABE">
        <w:rPr>
          <w:b w:val="0"/>
          <w:i/>
          <w:iCs/>
          <w:sz w:val="20"/>
          <w:szCs w:val="20"/>
        </w:rPr>
        <w:t>Supervisi Pengajaran: Teori dan Aplikasinya Dalam Membina Profesionalisme Guru</w:t>
      </w:r>
      <w:r>
        <w:rPr>
          <w:b w:val="0"/>
          <w:i/>
          <w:iCs/>
          <w:sz w:val="20"/>
          <w:szCs w:val="20"/>
          <w:lang w:val="id-ID"/>
        </w:rPr>
        <w:t>,</w:t>
      </w:r>
      <w:r w:rsidRPr="00763ABE">
        <w:rPr>
          <w:b w:val="0"/>
          <w:sz w:val="20"/>
          <w:szCs w:val="20"/>
        </w:rPr>
        <w:t xml:space="preserve"> </w:t>
      </w:r>
      <w:r>
        <w:rPr>
          <w:b w:val="0"/>
          <w:sz w:val="20"/>
          <w:szCs w:val="20"/>
        </w:rPr>
        <w:t>(</w:t>
      </w:r>
      <w:r w:rsidRPr="00763ABE">
        <w:rPr>
          <w:b w:val="0"/>
          <w:sz w:val="20"/>
          <w:szCs w:val="20"/>
        </w:rPr>
        <w:t>Jakarta: Bumi Aksara</w:t>
      </w:r>
      <w:r>
        <w:rPr>
          <w:b w:val="0"/>
          <w:sz w:val="20"/>
          <w:szCs w:val="20"/>
        </w:rPr>
        <w:t xml:space="preserve">, </w:t>
      </w:r>
      <w:r w:rsidRPr="00763ABE">
        <w:rPr>
          <w:b w:val="0"/>
          <w:sz w:val="20"/>
          <w:szCs w:val="20"/>
        </w:rPr>
        <w:t>2003)</w:t>
      </w:r>
      <w:r>
        <w:rPr>
          <w:b w:val="0"/>
          <w:sz w:val="20"/>
          <w:szCs w:val="20"/>
          <w:lang w:val="id-ID"/>
        </w:rPr>
        <w:t xml:space="preserve">, </w:t>
      </w:r>
      <w:r>
        <w:rPr>
          <w:b w:val="0"/>
          <w:sz w:val="20"/>
          <w:szCs w:val="20"/>
        </w:rPr>
        <w:t>h. 56-57</w:t>
      </w:r>
    </w:p>
    <w:p w:rsidR="00A60A95" w:rsidRDefault="00A60A95" w:rsidP="00435CBE">
      <w:pPr>
        <w:pStyle w:val="FootnoteText"/>
        <w:ind w:firstLine="567"/>
      </w:pPr>
      <w:r>
        <w:t xml:space="preserve"> </w:t>
      </w:r>
    </w:p>
  </w:footnote>
  <w:footnote w:id="100">
    <w:p w:rsidR="00A60A95" w:rsidRDefault="00A60A95" w:rsidP="00435CBE">
      <w:pPr>
        <w:pStyle w:val="FootnoteText"/>
        <w:ind w:firstLine="720"/>
      </w:pPr>
      <w:r>
        <w:rPr>
          <w:rStyle w:val="FootnoteReference"/>
        </w:rPr>
        <w:footnoteRef/>
      </w:r>
      <w:r>
        <w:rPr>
          <w:lang w:val="id-ID"/>
        </w:rPr>
        <w:t xml:space="preserve"> </w:t>
      </w:r>
      <w:r w:rsidRPr="00162A10">
        <w:t>Widoyoko</w:t>
      </w:r>
      <w:r>
        <w:t xml:space="preserve">, </w:t>
      </w:r>
      <w:r w:rsidRPr="00162A10">
        <w:rPr>
          <w:i/>
        </w:rPr>
        <w:t>Sertifikasi Guru dalam Pendidikan</w:t>
      </w:r>
      <w:r>
        <w:rPr>
          <w:i/>
          <w:lang w:val="id-ID"/>
        </w:rPr>
        <w:t>,</w:t>
      </w:r>
      <w:r w:rsidRPr="00162A10">
        <w:rPr>
          <w:i/>
        </w:rPr>
        <w:t xml:space="preserve"> </w:t>
      </w:r>
      <w:r w:rsidRPr="00162A10">
        <w:t>(</w:t>
      </w:r>
      <w:r>
        <w:t>Purworejo: Jurnal Universitas Muhammadiyah, 2008</w:t>
      </w:r>
      <w:r w:rsidRPr="00162A10">
        <w:t>)</w:t>
      </w:r>
      <w:r>
        <w:rPr>
          <w:lang w:val="id-ID"/>
        </w:rPr>
        <w:t>,</w:t>
      </w:r>
      <w:r>
        <w:t xml:space="preserve"> h. 4</w:t>
      </w:r>
      <w:r w:rsidRPr="009C2347">
        <w:rPr>
          <w:sz w:val="24"/>
          <w:szCs w:val="24"/>
        </w:rPr>
        <w:t xml:space="preserve"> </w:t>
      </w:r>
      <w:r>
        <w:t xml:space="preserve"> </w:t>
      </w:r>
    </w:p>
    <w:p w:rsidR="00A60A95" w:rsidRDefault="00A60A95" w:rsidP="00435CBE">
      <w:pPr>
        <w:pStyle w:val="FootnoteText"/>
        <w:ind w:firstLine="720"/>
      </w:pPr>
    </w:p>
  </w:footnote>
  <w:footnote w:id="101">
    <w:p w:rsidR="00A60A95" w:rsidRDefault="00A60A95" w:rsidP="007A1EC4">
      <w:pPr>
        <w:pStyle w:val="FootnoteText"/>
        <w:ind w:firstLine="720"/>
      </w:pPr>
      <w:r>
        <w:rPr>
          <w:rStyle w:val="FootnoteReference"/>
        </w:rPr>
        <w:footnoteRef/>
      </w:r>
      <w:r>
        <w:rPr>
          <w:lang w:val="id-ID"/>
        </w:rPr>
        <w:t xml:space="preserve">  </w:t>
      </w:r>
      <w:r w:rsidRPr="00CA744C">
        <w:rPr>
          <w:i/>
          <w:iCs/>
          <w:lang w:val="id-ID"/>
        </w:rPr>
        <w:t>Ibid</w:t>
      </w:r>
      <w:r>
        <w:t xml:space="preserve">   </w:t>
      </w:r>
    </w:p>
  </w:footnote>
  <w:footnote w:id="102">
    <w:p w:rsidR="00A60A95" w:rsidRPr="00702F96" w:rsidRDefault="00A60A95" w:rsidP="00CA744C">
      <w:pPr>
        <w:spacing w:after="0"/>
        <w:ind w:left="0" w:firstLine="709"/>
        <w:rPr>
          <w:rFonts w:ascii="Times New Roman" w:hAnsi="Times New Roman" w:cs="Times New Roman"/>
          <w:bCs/>
          <w:sz w:val="20"/>
          <w:szCs w:val="20"/>
        </w:rPr>
      </w:pPr>
      <w:r w:rsidRPr="00702F96">
        <w:rPr>
          <w:rStyle w:val="FootnoteReference"/>
        </w:rPr>
        <w:footnoteRef/>
      </w:r>
      <w:r>
        <w:rPr>
          <w:rFonts w:ascii="Times New Roman" w:hAnsi="Times New Roman" w:cs="Times New Roman"/>
          <w:bCs/>
          <w:sz w:val="20"/>
          <w:szCs w:val="20"/>
          <w:lang w:val="id-ID"/>
        </w:rPr>
        <w:t xml:space="preserve"> </w:t>
      </w:r>
      <w:r w:rsidRPr="00702F96">
        <w:rPr>
          <w:rFonts w:ascii="Times New Roman" w:hAnsi="Times New Roman" w:cs="Times New Roman"/>
          <w:bCs/>
          <w:sz w:val="20"/>
          <w:szCs w:val="20"/>
        </w:rPr>
        <w:t xml:space="preserve">Depdiknas, </w:t>
      </w:r>
      <w:r w:rsidRPr="00702F96">
        <w:rPr>
          <w:rFonts w:ascii="Times New Roman" w:hAnsi="Times New Roman" w:cs="Times New Roman"/>
          <w:bCs/>
          <w:i/>
          <w:iCs/>
          <w:sz w:val="20"/>
          <w:szCs w:val="20"/>
        </w:rPr>
        <w:t>Pedoman Penyelenggaraan Program Sertifikasi Guru Dalam Jabatan Melalui Jalur Pendidikan</w:t>
      </w:r>
      <w:r>
        <w:rPr>
          <w:rFonts w:ascii="Times New Roman" w:hAnsi="Times New Roman" w:cs="Times New Roman"/>
          <w:bCs/>
          <w:i/>
          <w:iCs/>
          <w:sz w:val="20"/>
          <w:szCs w:val="20"/>
          <w:lang w:val="id-ID"/>
        </w:rPr>
        <w:t>,</w:t>
      </w:r>
      <w:r w:rsidRPr="00702F96">
        <w:rPr>
          <w:rFonts w:ascii="Times New Roman" w:hAnsi="Times New Roman" w:cs="Times New Roman"/>
          <w:bCs/>
          <w:i/>
          <w:iCs/>
          <w:sz w:val="20"/>
          <w:szCs w:val="20"/>
        </w:rPr>
        <w:t xml:space="preserve"> </w:t>
      </w:r>
      <w:r>
        <w:rPr>
          <w:rFonts w:ascii="Times New Roman" w:hAnsi="Times New Roman" w:cs="Times New Roman"/>
          <w:bCs/>
          <w:sz w:val="20"/>
          <w:szCs w:val="20"/>
        </w:rPr>
        <w:t>(</w:t>
      </w:r>
      <w:r w:rsidRPr="00702F96">
        <w:rPr>
          <w:rFonts w:ascii="Times New Roman" w:hAnsi="Times New Roman" w:cs="Times New Roman"/>
          <w:bCs/>
          <w:sz w:val="20"/>
          <w:szCs w:val="20"/>
        </w:rPr>
        <w:t>Jakarta: Depdiknas. 2008)</w:t>
      </w:r>
      <w:r>
        <w:rPr>
          <w:rFonts w:ascii="Times New Roman" w:hAnsi="Times New Roman" w:cs="Times New Roman"/>
          <w:bCs/>
          <w:sz w:val="20"/>
          <w:szCs w:val="20"/>
          <w:lang w:val="id-ID"/>
        </w:rPr>
        <w:t xml:space="preserve">, </w:t>
      </w:r>
      <w:r>
        <w:rPr>
          <w:rFonts w:ascii="Times New Roman" w:hAnsi="Times New Roman" w:cs="Times New Roman"/>
          <w:bCs/>
          <w:sz w:val="20"/>
          <w:szCs w:val="20"/>
        </w:rPr>
        <w:t>h.1</w:t>
      </w:r>
    </w:p>
    <w:p w:rsidR="00A60A95" w:rsidRDefault="00A60A95" w:rsidP="00435CBE">
      <w:pPr>
        <w:pStyle w:val="FootnoteText"/>
        <w:ind w:firstLine="720"/>
      </w:pPr>
      <w:r>
        <w:t xml:space="preserve"> </w:t>
      </w:r>
    </w:p>
  </w:footnote>
  <w:footnote w:id="103">
    <w:p w:rsidR="00A60A95" w:rsidRDefault="00A60A95" w:rsidP="008C47DA">
      <w:pPr>
        <w:pStyle w:val="FootnoteText"/>
        <w:ind w:firstLine="709"/>
      </w:pPr>
      <w:r>
        <w:rPr>
          <w:rStyle w:val="FootnoteReference"/>
        </w:rPr>
        <w:footnoteRef/>
      </w:r>
      <w:r>
        <w:t xml:space="preserve"> Suwatno dan Donni Juni Priansa, </w:t>
      </w:r>
      <w:r w:rsidRPr="00F36D27">
        <w:rPr>
          <w:i/>
        </w:rPr>
        <w:t xml:space="preserve">Manajemen SDM dalam </w:t>
      </w:r>
      <w:r>
        <w:rPr>
          <w:i/>
        </w:rPr>
        <w:t>O</w:t>
      </w:r>
      <w:r w:rsidRPr="00F36D27">
        <w:rPr>
          <w:i/>
        </w:rPr>
        <w:t>rganisasi Publik dan Bisnis</w:t>
      </w:r>
      <w:r>
        <w:rPr>
          <w:i/>
        </w:rPr>
        <w:t>,</w:t>
      </w:r>
      <w:r>
        <w:t xml:space="preserve"> (Bandung: Alfabeta, 2016), h. 117</w:t>
      </w:r>
    </w:p>
  </w:footnote>
  <w:footnote w:id="104">
    <w:p w:rsidR="00A60A95" w:rsidRPr="00B01D9C" w:rsidRDefault="00A60A95" w:rsidP="008C47DA">
      <w:pPr>
        <w:pStyle w:val="EndnoteText"/>
        <w:spacing w:line="360" w:lineRule="auto"/>
        <w:ind w:left="567" w:firstLine="142"/>
        <w:jc w:val="both"/>
      </w:pPr>
      <w:r>
        <w:rPr>
          <w:rStyle w:val="FootnoteReference"/>
        </w:rPr>
        <w:footnoteRef/>
      </w:r>
      <w:r>
        <w:rPr>
          <w:lang w:val="id-ID"/>
        </w:rPr>
        <w:t xml:space="preserve"> </w:t>
      </w:r>
      <w:r>
        <w:t>Moekijat</w:t>
      </w:r>
      <w:r>
        <w:rPr>
          <w:lang w:val="id-ID"/>
        </w:rPr>
        <w:t>,</w:t>
      </w:r>
      <w:r w:rsidRPr="00B01D9C">
        <w:t xml:space="preserve"> </w:t>
      </w:r>
      <w:r w:rsidRPr="00B01D9C">
        <w:rPr>
          <w:i/>
          <w:iCs/>
        </w:rPr>
        <w:t>Kamus Manajemen</w:t>
      </w:r>
      <w:r>
        <w:rPr>
          <w:lang w:val="id-ID"/>
        </w:rPr>
        <w:t xml:space="preserve">, </w:t>
      </w:r>
      <w:r>
        <w:t>(</w:t>
      </w:r>
      <w:r w:rsidRPr="00B01D9C">
        <w:t>Bandung: Mandar Maju</w:t>
      </w:r>
      <w:r>
        <w:rPr>
          <w:lang w:val="id-ID"/>
        </w:rPr>
        <w:t>,</w:t>
      </w:r>
      <w:r w:rsidRPr="00B01D9C">
        <w:t xml:space="preserve"> 2000)</w:t>
      </w:r>
      <w:r>
        <w:rPr>
          <w:lang w:val="id-ID"/>
        </w:rPr>
        <w:t xml:space="preserve">, </w:t>
      </w:r>
      <w:r>
        <w:t>h. 3</w:t>
      </w:r>
    </w:p>
  </w:footnote>
  <w:footnote w:id="105">
    <w:p w:rsidR="00A60A95" w:rsidRDefault="00A60A95" w:rsidP="008C47DA">
      <w:pPr>
        <w:pStyle w:val="FootnoteText"/>
        <w:ind w:firstLine="709"/>
      </w:pPr>
      <w:r>
        <w:rPr>
          <w:rStyle w:val="FootnoteReference"/>
        </w:rPr>
        <w:footnoteRef/>
      </w:r>
      <w:r>
        <w:rPr>
          <w:lang w:val="id-ID"/>
        </w:rPr>
        <w:t xml:space="preserve"> </w:t>
      </w:r>
      <w:r>
        <w:t xml:space="preserve">Suwatno dan Donni Juni Priansa, </w:t>
      </w:r>
      <w:r w:rsidRPr="008C47DA">
        <w:rPr>
          <w:i/>
          <w:iCs/>
          <w:lang w:val="id-ID"/>
        </w:rPr>
        <w:t>Op Cit,</w:t>
      </w:r>
      <w:r>
        <w:t xml:space="preserve"> h. 118</w:t>
      </w:r>
    </w:p>
    <w:p w:rsidR="00A60A95" w:rsidRDefault="00A60A95" w:rsidP="008C47DA">
      <w:pPr>
        <w:pStyle w:val="FootnoteText"/>
        <w:ind w:firstLine="709"/>
      </w:pPr>
    </w:p>
  </w:footnote>
  <w:footnote w:id="106">
    <w:p w:rsidR="00A60A95" w:rsidRPr="006B7C9D" w:rsidRDefault="00A60A95" w:rsidP="008C47DA">
      <w:pPr>
        <w:pStyle w:val="NormalWeb"/>
        <w:spacing w:before="0" w:beforeAutospacing="0" w:after="0" w:afterAutospacing="0"/>
        <w:ind w:left="567" w:firstLine="142"/>
        <w:jc w:val="both"/>
        <w:rPr>
          <w:sz w:val="20"/>
          <w:szCs w:val="20"/>
          <w:lang w:val="en-US"/>
        </w:rPr>
      </w:pPr>
      <w:r w:rsidRPr="00A97D2A">
        <w:rPr>
          <w:rStyle w:val="FootnoteReference"/>
          <w:sz w:val="20"/>
          <w:szCs w:val="20"/>
        </w:rPr>
        <w:footnoteRef/>
      </w:r>
      <w:r>
        <w:rPr>
          <w:sz w:val="20"/>
          <w:szCs w:val="20"/>
        </w:rPr>
        <w:t xml:space="preserve"> </w:t>
      </w:r>
      <w:r w:rsidRPr="006459BA">
        <w:rPr>
          <w:sz w:val="20"/>
          <w:szCs w:val="20"/>
        </w:rPr>
        <w:t>Mangkunegara, A</w:t>
      </w:r>
      <w:r w:rsidRPr="006459BA">
        <w:rPr>
          <w:sz w:val="20"/>
          <w:szCs w:val="20"/>
          <w:lang w:val="en-US"/>
        </w:rPr>
        <w:t>.</w:t>
      </w:r>
      <w:r w:rsidRPr="006459BA">
        <w:rPr>
          <w:sz w:val="20"/>
          <w:szCs w:val="20"/>
        </w:rPr>
        <w:t>P</w:t>
      </w:r>
      <w:r>
        <w:rPr>
          <w:sz w:val="20"/>
          <w:szCs w:val="20"/>
        </w:rPr>
        <w:t>,</w:t>
      </w:r>
      <w:r w:rsidRPr="006459BA">
        <w:rPr>
          <w:sz w:val="20"/>
          <w:szCs w:val="20"/>
          <w:lang w:val="en-US"/>
        </w:rPr>
        <w:t xml:space="preserve"> </w:t>
      </w:r>
      <w:r w:rsidRPr="006459BA">
        <w:rPr>
          <w:i/>
          <w:iCs/>
          <w:sz w:val="20"/>
          <w:szCs w:val="20"/>
        </w:rPr>
        <w:t>Evaluasi Kinerja SDM</w:t>
      </w:r>
      <w:r>
        <w:rPr>
          <w:sz w:val="20"/>
          <w:szCs w:val="20"/>
        </w:rPr>
        <w:t>,</w:t>
      </w:r>
      <w:r w:rsidRPr="006459BA">
        <w:rPr>
          <w:sz w:val="20"/>
          <w:szCs w:val="20"/>
        </w:rPr>
        <w:t xml:space="preserve"> </w:t>
      </w:r>
      <w:r>
        <w:rPr>
          <w:sz w:val="20"/>
          <w:szCs w:val="20"/>
          <w:lang w:val="en-US"/>
        </w:rPr>
        <w:t>(</w:t>
      </w:r>
      <w:r w:rsidRPr="006459BA">
        <w:rPr>
          <w:sz w:val="20"/>
          <w:szCs w:val="20"/>
        </w:rPr>
        <w:t>Bandung: Refika Aditama</w:t>
      </w:r>
      <w:r>
        <w:rPr>
          <w:sz w:val="20"/>
          <w:szCs w:val="20"/>
        </w:rPr>
        <w:t>,</w:t>
      </w:r>
      <w:r w:rsidRPr="006459BA">
        <w:rPr>
          <w:sz w:val="20"/>
          <w:szCs w:val="20"/>
        </w:rPr>
        <w:t xml:space="preserve"> 2005</w:t>
      </w:r>
      <w:r w:rsidRPr="006459BA">
        <w:rPr>
          <w:sz w:val="20"/>
          <w:szCs w:val="20"/>
          <w:lang w:val="en-US"/>
        </w:rPr>
        <w:t>)</w:t>
      </w:r>
      <w:r>
        <w:rPr>
          <w:sz w:val="20"/>
          <w:szCs w:val="20"/>
        </w:rPr>
        <w:t xml:space="preserve">, </w:t>
      </w:r>
      <w:r>
        <w:rPr>
          <w:sz w:val="20"/>
          <w:szCs w:val="20"/>
          <w:lang w:val="en-US"/>
        </w:rPr>
        <w:t>h. 135</w:t>
      </w:r>
    </w:p>
    <w:p w:rsidR="00A60A95" w:rsidRPr="006459BA" w:rsidRDefault="00A60A95" w:rsidP="00435CBE">
      <w:pPr>
        <w:pStyle w:val="FootnoteText"/>
      </w:pPr>
      <w:r w:rsidRPr="006459BA">
        <w:t xml:space="preserve"> </w:t>
      </w:r>
    </w:p>
  </w:footnote>
  <w:footnote w:id="107">
    <w:p w:rsidR="00A60A95" w:rsidRDefault="00A60A95" w:rsidP="00435CBE">
      <w:pPr>
        <w:pStyle w:val="FootnoteText"/>
        <w:ind w:firstLine="567"/>
      </w:pPr>
      <w:r>
        <w:rPr>
          <w:lang w:val="id-ID"/>
        </w:rPr>
        <w:t xml:space="preserve">   </w:t>
      </w:r>
      <w:r>
        <w:rPr>
          <w:rStyle w:val="FootnoteReference"/>
        </w:rPr>
        <w:footnoteRef/>
      </w:r>
      <w:r>
        <w:rPr>
          <w:lang w:val="id-ID"/>
        </w:rPr>
        <w:t xml:space="preserve"> </w:t>
      </w:r>
      <w:r>
        <w:t xml:space="preserve">Gary Dessler, </w:t>
      </w:r>
      <w:r w:rsidRPr="00A97D2A">
        <w:rPr>
          <w:i/>
        </w:rPr>
        <w:t>Manajemen Sumber Daya Manusia jilid 2</w:t>
      </w:r>
      <w:r>
        <w:t>, (Jakarta: Gramedia, 2005), h. 263</w:t>
      </w:r>
    </w:p>
  </w:footnote>
  <w:footnote w:id="108">
    <w:p w:rsidR="00A60A95" w:rsidRDefault="00A60A95" w:rsidP="00435CBE">
      <w:pPr>
        <w:pStyle w:val="FootnoteText"/>
        <w:ind w:firstLine="567"/>
      </w:pPr>
      <w:r>
        <w:rPr>
          <w:lang w:val="id-ID"/>
        </w:rPr>
        <w:t xml:space="preserve">  </w:t>
      </w:r>
      <w:r>
        <w:rPr>
          <w:lang w:val="id-ID"/>
        </w:rPr>
        <w:tab/>
      </w:r>
      <w:r>
        <w:rPr>
          <w:rStyle w:val="FootnoteReference"/>
        </w:rPr>
        <w:footnoteRef/>
      </w:r>
      <w:r>
        <w:t xml:space="preserve"> Wexley dan Yukl, </w:t>
      </w:r>
      <w:r w:rsidRPr="00A97D2A">
        <w:rPr>
          <w:i/>
        </w:rPr>
        <w:t>Organization Behaviour</w:t>
      </w:r>
      <w:r>
        <w:t xml:space="preserve">, (New York: Hill Book Company, 2002). h. 282 </w:t>
      </w:r>
    </w:p>
    <w:p w:rsidR="00A60A95" w:rsidRDefault="00A60A95" w:rsidP="00435CBE">
      <w:pPr>
        <w:pStyle w:val="FootnoteText"/>
      </w:pPr>
    </w:p>
  </w:footnote>
  <w:footnote w:id="109">
    <w:p w:rsidR="00A60A95" w:rsidRDefault="00A60A95" w:rsidP="005D47A5">
      <w:pPr>
        <w:pStyle w:val="FootnoteText"/>
        <w:ind w:firstLine="720"/>
      </w:pPr>
      <w:r>
        <w:rPr>
          <w:rStyle w:val="FootnoteReference"/>
        </w:rPr>
        <w:footnoteRef/>
      </w:r>
      <w:r>
        <w:t xml:space="preserve"> Suwatno dan Donni Juni Priansa, </w:t>
      </w:r>
      <w:r w:rsidRPr="00F36D27">
        <w:rPr>
          <w:i/>
        </w:rPr>
        <w:t xml:space="preserve">Manajemen SDM dalam </w:t>
      </w:r>
      <w:r>
        <w:rPr>
          <w:i/>
        </w:rPr>
        <w:t>O</w:t>
      </w:r>
      <w:r w:rsidRPr="00F36D27">
        <w:rPr>
          <w:i/>
        </w:rPr>
        <w:t xml:space="preserve">rganisasi Publik dan Bisnis </w:t>
      </w:r>
      <w:r>
        <w:rPr>
          <w:i/>
        </w:rPr>
        <w:t>,</w:t>
      </w:r>
      <w:r>
        <w:t xml:space="preserve"> (Bandung: Alfabeta, 2016), h. 119</w:t>
      </w:r>
    </w:p>
  </w:footnote>
  <w:footnote w:id="110">
    <w:p w:rsidR="00A60A95" w:rsidRDefault="00A60A95" w:rsidP="008C47DA">
      <w:pPr>
        <w:pStyle w:val="FootnoteText"/>
        <w:ind w:firstLine="720"/>
      </w:pPr>
      <w:r>
        <w:rPr>
          <w:rStyle w:val="FootnoteReference"/>
        </w:rPr>
        <w:footnoteRef/>
      </w:r>
      <w:r>
        <w:t xml:space="preserve"> Suwatno dan Donni Juni Priansa, </w:t>
      </w:r>
      <w:r w:rsidRPr="008C47DA">
        <w:rPr>
          <w:i/>
          <w:iCs/>
          <w:lang w:val="id-ID"/>
        </w:rPr>
        <w:t>Op Cit</w:t>
      </w:r>
      <w:r>
        <w:t>, h. 119-120</w:t>
      </w:r>
    </w:p>
  </w:footnote>
  <w:footnote w:id="111">
    <w:p w:rsidR="00A60A95" w:rsidRDefault="00A60A95" w:rsidP="00F30C3E">
      <w:pPr>
        <w:pStyle w:val="FootnoteText"/>
        <w:ind w:firstLine="720"/>
      </w:pPr>
      <w:r>
        <w:rPr>
          <w:rStyle w:val="FootnoteReference"/>
        </w:rPr>
        <w:footnoteRef/>
      </w:r>
      <w:r>
        <w:rPr>
          <w:lang w:val="id-ID"/>
        </w:rPr>
        <w:t xml:space="preserve"> </w:t>
      </w:r>
      <w:r w:rsidRPr="00B637A3">
        <w:rPr>
          <w:i/>
          <w:iCs/>
          <w:lang w:val="id-ID"/>
        </w:rPr>
        <w:t>Ibid</w:t>
      </w:r>
      <w:r>
        <w:t>,</w:t>
      </w:r>
      <w:r w:rsidRPr="00732E4F">
        <w:t xml:space="preserve"> </w:t>
      </w:r>
      <w:r>
        <w:t>h. 119-120</w:t>
      </w:r>
    </w:p>
  </w:footnote>
  <w:footnote w:id="112">
    <w:p w:rsidR="00A60A95" w:rsidRDefault="00A60A95" w:rsidP="00B637A3">
      <w:pPr>
        <w:pStyle w:val="FootnoteText"/>
        <w:ind w:firstLine="720"/>
      </w:pPr>
      <w:r>
        <w:rPr>
          <w:rStyle w:val="FootnoteReference"/>
        </w:rPr>
        <w:footnoteRef/>
      </w:r>
      <w:r>
        <w:rPr>
          <w:lang w:val="id-ID"/>
        </w:rPr>
        <w:t xml:space="preserve"> </w:t>
      </w:r>
      <w:r w:rsidRPr="00B637A3">
        <w:rPr>
          <w:i/>
          <w:iCs/>
          <w:lang w:val="id-ID"/>
        </w:rPr>
        <w:t>Ibid,</w:t>
      </w:r>
      <w:r>
        <w:rPr>
          <w:i/>
          <w:iCs/>
          <w:lang w:val="id-ID"/>
        </w:rPr>
        <w:t xml:space="preserve"> </w:t>
      </w:r>
      <w:r>
        <w:t>h. 121</w:t>
      </w:r>
    </w:p>
    <w:p w:rsidR="00A60A95" w:rsidRDefault="00A60A95" w:rsidP="00435CBE">
      <w:pPr>
        <w:pStyle w:val="FootnoteText"/>
        <w:ind w:firstLine="720"/>
      </w:pPr>
    </w:p>
  </w:footnote>
  <w:footnote w:id="113">
    <w:p w:rsidR="00A60A95" w:rsidRDefault="00A60A95" w:rsidP="00B637A3">
      <w:pPr>
        <w:spacing w:after="0"/>
        <w:ind w:left="0" w:firstLine="709"/>
      </w:pPr>
      <w:r w:rsidRPr="003936BB">
        <w:rPr>
          <w:rStyle w:val="FootnoteReference"/>
        </w:rPr>
        <w:footnoteRef/>
      </w:r>
      <w:r>
        <w:rPr>
          <w:rFonts w:ascii="Times New Roman" w:hAnsi="Times New Roman" w:cs="Times New Roman"/>
          <w:bCs/>
          <w:sz w:val="20"/>
          <w:szCs w:val="20"/>
          <w:lang w:val="id-ID"/>
        </w:rPr>
        <w:t xml:space="preserve"> </w:t>
      </w:r>
      <w:r w:rsidRPr="003936BB">
        <w:rPr>
          <w:rFonts w:ascii="Times New Roman" w:hAnsi="Times New Roman" w:cs="Times New Roman"/>
          <w:bCs/>
          <w:sz w:val="20"/>
          <w:szCs w:val="20"/>
        </w:rPr>
        <w:t xml:space="preserve">Depdiknas, </w:t>
      </w:r>
      <w:r w:rsidRPr="003936BB">
        <w:rPr>
          <w:rFonts w:ascii="Times New Roman" w:hAnsi="Times New Roman" w:cs="Times New Roman"/>
          <w:bCs/>
          <w:i/>
          <w:iCs/>
          <w:sz w:val="20"/>
          <w:szCs w:val="20"/>
        </w:rPr>
        <w:t>Pedoman Penyelenggaraan Program Sertifikasi Guru Dalam J</w:t>
      </w:r>
      <w:r>
        <w:rPr>
          <w:rFonts w:ascii="Times New Roman" w:hAnsi="Times New Roman" w:cs="Times New Roman"/>
          <w:bCs/>
          <w:i/>
          <w:iCs/>
          <w:sz w:val="20"/>
          <w:szCs w:val="20"/>
        </w:rPr>
        <w:t>abatan Melalui Jalur Pendidikan</w:t>
      </w:r>
      <w:r>
        <w:rPr>
          <w:rFonts w:ascii="Times New Roman" w:hAnsi="Times New Roman" w:cs="Times New Roman"/>
          <w:bCs/>
          <w:i/>
          <w:iCs/>
          <w:sz w:val="20"/>
          <w:szCs w:val="20"/>
          <w:lang w:val="id-ID"/>
        </w:rPr>
        <w:t xml:space="preserve">, </w:t>
      </w:r>
      <w:r>
        <w:rPr>
          <w:rFonts w:ascii="Times New Roman" w:hAnsi="Times New Roman" w:cs="Times New Roman"/>
          <w:bCs/>
          <w:sz w:val="20"/>
          <w:szCs w:val="20"/>
        </w:rPr>
        <w:t>(</w:t>
      </w:r>
      <w:r w:rsidRPr="003936BB">
        <w:rPr>
          <w:rFonts w:ascii="Times New Roman" w:hAnsi="Times New Roman" w:cs="Times New Roman"/>
          <w:bCs/>
          <w:sz w:val="20"/>
          <w:szCs w:val="20"/>
        </w:rPr>
        <w:t>Jakarta: Depdiknas</w:t>
      </w:r>
      <w:r>
        <w:rPr>
          <w:rFonts w:ascii="Times New Roman" w:hAnsi="Times New Roman" w:cs="Times New Roman"/>
          <w:bCs/>
          <w:sz w:val="20"/>
          <w:szCs w:val="20"/>
          <w:lang w:val="id-ID"/>
        </w:rPr>
        <w:t>,</w:t>
      </w:r>
      <w:r w:rsidRPr="003936BB">
        <w:rPr>
          <w:rFonts w:ascii="Times New Roman" w:hAnsi="Times New Roman" w:cs="Times New Roman"/>
          <w:bCs/>
          <w:sz w:val="20"/>
          <w:szCs w:val="20"/>
        </w:rPr>
        <w:t xml:space="preserve"> 2008)</w:t>
      </w:r>
      <w:r>
        <w:rPr>
          <w:rFonts w:ascii="Times New Roman" w:hAnsi="Times New Roman" w:cs="Times New Roman"/>
          <w:bCs/>
          <w:sz w:val="20"/>
          <w:szCs w:val="20"/>
          <w:lang w:val="id-ID"/>
        </w:rPr>
        <w:t xml:space="preserve">, </w:t>
      </w:r>
      <w:r>
        <w:rPr>
          <w:rFonts w:ascii="Times New Roman" w:hAnsi="Times New Roman" w:cs="Times New Roman"/>
          <w:bCs/>
          <w:sz w:val="20"/>
          <w:szCs w:val="20"/>
        </w:rPr>
        <w:t>h. 4</w:t>
      </w:r>
      <w:r>
        <w:t xml:space="preserve"> </w:t>
      </w:r>
    </w:p>
  </w:footnote>
  <w:footnote w:id="114">
    <w:p w:rsidR="00A60A95" w:rsidRPr="0033082F" w:rsidRDefault="00A60A95" w:rsidP="00B637A3">
      <w:pPr>
        <w:spacing w:after="0"/>
        <w:ind w:left="567" w:firstLine="0"/>
        <w:rPr>
          <w:rFonts w:ascii="Times New Roman" w:eastAsia="Times New Roman" w:hAnsi="Times New Roman" w:cs="Times New Roman"/>
          <w:sz w:val="20"/>
          <w:szCs w:val="20"/>
          <w:lang w:eastAsia="id-ID"/>
        </w:rPr>
      </w:pPr>
      <w:r>
        <w:rPr>
          <w:rFonts w:ascii="Times New Roman" w:eastAsia="Times New Roman" w:hAnsi="Times New Roman" w:cs="Times New Roman"/>
          <w:sz w:val="20"/>
          <w:szCs w:val="20"/>
          <w:lang w:val="id-ID" w:eastAsia="id-ID"/>
        </w:rPr>
        <w:t xml:space="preserve">   </w:t>
      </w:r>
      <w:r w:rsidRPr="0033082F">
        <w:rPr>
          <w:rStyle w:val="FootnoteReference"/>
        </w:rPr>
        <w:footnoteRef/>
      </w:r>
      <w:r>
        <w:rPr>
          <w:rFonts w:ascii="Times New Roman" w:eastAsia="Times New Roman" w:hAnsi="Times New Roman" w:cs="Times New Roman"/>
          <w:sz w:val="20"/>
          <w:szCs w:val="20"/>
          <w:lang w:val="id-ID" w:eastAsia="id-ID"/>
        </w:rPr>
        <w:t xml:space="preserve"> </w:t>
      </w:r>
      <w:r>
        <w:rPr>
          <w:rFonts w:ascii="Times New Roman" w:eastAsia="Times New Roman" w:hAnsi="Times New Roman" w:cs="Times New Roman"/>
          <w:sz w:val="20"/>
          <w:szCs w:val="20"/>
          <w:lang w:eastAsia="id-ID"/>
        </w:rPr>
        <w:t>Sagala, S</w:t>
      </w:r>
      <w:r>
        <w:rPr>
          <w:rFonts w:ascii="Times New Roman" w:eastAsia="Times New Roman" w:hAnsi="Times New Roman" w:cs="Times New Roman"/>
          <w:sz w:val="20"/>
          <w:szCs w:val="20"/>
          <w:lang w:val="id-ID" w:eastAsia="id-ID"/>
        </w:rPr>
        <w:t xml:space="preserve">, </w:t>
      </w:r>
      <w:r w:rsidRPr="00B637A3">
        <w:rPr>
          <w:rFonts w:ascii="Times New Roman" w:eastAsia="Times New Roman" w:hAnsi="Times New Roman" w:cs="Times New Roman"/>
          <w:i/>
          <w:iCs/>
          <w:sz w:val="20"/>
          <w:szCs w:val="20"/>
          <w:lang w:val="id-ID" w:eastAsia="id-ID"/>
        </w:rPr>
        <w:t>Op Cit</w:t>
      </w:r>
      <w:r w:rsidRPr="00B637A3">
        <w:rPr>
          <w:rFonts w:ascii="Times New Roman" w:eastAsia="Times New Roman" w:hAnsi="Times New Roman" w:cs="Times New Roman"/>
          <w:i/>
          <w:iCs/>
          <w:sz w:val="20"/>
          <w:szCs w:val="20"/>
          <w:lang w:eastAsia="id-ID"/>
        </w:rPr>
        <w:t>,</w:t>
      </w:r>
      <w:r>
        <w:rPr>
          <w:rFonts w:ascii="Times New Roman" w:eastAsia="Times New Roman" w:hAnsi="Times New Roman" w:cs="Times New Roman"/>
          <w:sz w:val="20"/>
          <w:szCs w:val="20"/>
          <w:lang w:val="id-ID" w:eastAsia="id-ID"/>
        </w:rPr>
        <w:t xml:space="preserve"> </w:t>
      </w:r>
      <w:r>
        <w:rPr>
          <w:rFonts w:ascii="Times New Roman" w:eastAsia="Times New Roman" w:hAnsi="Times New Roman" w:cs="Times New Roman"/>
          <w:sz w:val="20"/>
          <w:szCs w:val="20"/>
          <w:lang w:eastAsia="id-ID"/>
        </w:rPr>
        <w:t>h.30</w:t>
      </w:r>
    </w:p>
    <w:p w:rsidR="00A60A95" w:rsidRDefault="00A60A95" w:rsidP="00435CBE">
      <w:pPr>
        <w:pStyle w:val="FootnoteText"/>
        <w:ind w:firstLine="709"/>
      </w:pPr>
      <w:r>
        <w:t xml:space="preserve"> </w:t>
      </w:r>
    </w:p>
  </w:footnote>
  <w:footnote w:id="115">
    <w:p w:rsidR="00A60A95" w:rsidRPr="006C1565" w:rsidRDefault="00A60A95" w:rsidP="00B637A3">
      <w:pPr>
        <w:tabs>
          <w:tab w:val="left" w:pos="90"/>
        </w:tabs>
        <w:spacing w:after="0"/>
        <w:ind w:left="567" w:hanging="567"/>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6C1565">
        <w:rPr>
          <w:rStyle w:val="FootnoteReference"/>
        </w:rPr>
        <w:footnoteRef/>
      </w:r>
      <w:r w:rsidRPr="006C1565">
        <w:rPr>
          <w:rFonts w:ascii="Times New Roman" w:hAnsi="Times New Roman" w:cs="Times New Roman"/>
          <w:sz w:val="20"/>
          <w:szCs w:val="20"/>
        </w:rPr>
        <w:t xml:space="preserve"> Burhanuddin, Y</w:t>
      </w:r>
      <w:r>
        <w:rPr>
          <w:rFonts w:ascii="Times New Roman" w:hAnsi="Times New Roman" w:cs="Times New Roman"/>
          <w:sz w:val="20"/>
          <w:szCs w:val="20"/>
          <w:lang w:val="id-ID"/>
        </w:rPr>
        <w:t>,</w:t>
      </w:r>
      <w:r w:rsidRPr="006C1565">
        <w:rPr>
          <w:rFonts w:ascii="Times New Roman" w:hAnsi="Times New Roman" w:cs="Times New Roman"/>
          <w:sz w:val="20"/>
          <w:szCs w:val="20"/>
        </w:rPr>
        <w:t xml:space="preserve"> </w:t>
      </w:r>
      <w:r w:rsidRPr="006C1565">
        <w:rPr>
          <w:rFonts w:ascii="Times New Roman" w:hAnsi="Times New Roman" w:cs="Times New Roman"/>
          <w:i/>
          <w:iCs/>
          <w:sz w:val="20"/>
          <w:szCs w:val="20"/>
        </w:rPr>
        <w:t>Administrasi Pendidikan</w:t>
      </w:r>
      <w:r>
        <w:rPr>
          <w:rFonts w:ascii="Times New Roman" w:hAnsi="Times New Roman" w:cs="Times New Roman"/>
          <w:i/>
          <w:iCs/>
          <w:sz w:val="20"/>
          <w:szCs w:val="20"/>
          <w:lang w:val="id-ID"/>
        </w:rPr>
        <w:t xml:space="preserve">, </w:t>
      </w:r>
      <w:r w:rsidRPr="006C1565">
        <w:rPr>
          <w:rFonts w:ascii="Times New Roman" w:hAnsi="Times New Roman" w:cs="Times New Roman"/>
          <w:sz w:val="20"/>
          <w:szCs w:val="20"/>
        </w:rPr>
        <w:t>(Bandung: Pustaka Setia</w:t>
      </w:r>
      <w:r>
        <w:rPr>
          <w:rFonts w:ascii="Times New Roman" w:hAnsi="Times New Roman" w:cs="Times New Roman"/>
          <w:sz w:val="20"/>
          <w:szCs w:val="20"/>
          <w:lang w:val="id-ID"/>
        </w:rPr>
        <w:t xml:space="preserve">, </w:t>
      </w:r>
      <w:r w:rsidRPr="006C1565">
        <w:rPr>
          <w:rFonts w:ascii="Times New Roman" w:hAnsi="Times New Roman" w:cs="Times New Roman"/>
          <w:sz w:val="20"/>
          <w:szCs w:val="20"/>
        </w:rPr>
        <w:t>2005)</w:t>
      </w:r>
      <w:r>
        <w:rPr>
          <w:rFonts w:ascii="Times New Roman" w:hAnsi="Times New Roman" w:cs="Times New Roman"/>
          <w:sz w:val="20"/>
          <w:szCs w:val="20"/>
          <w:lang w:val="id-ID"/>
        </w:rPr>
        <w:t xml:space="preserve">, </w:t>
      </w:r>
      <w:r w:rsidRPr="006C1565">
        <w:rPr>
          <w:rFonts w:ascii="Times New Roman" w:hAnsi="Times New Roman" w:cs="Times New Roman"/>
          <w:sz w:val="20"/>
          <w:szCs w:val="20"/>
        </w:rPr>
        <w:t>h.</w:t>
      </w:r>
      <w:r>
        <w:rPr>
          <w:rFonts w:ascii="Times New Roman" w:hAnsi="Times New Roman" w:cs="Times New Roman"/>
          <w:sz w:val="20"/>
          <w:szCs w:val="20"/>
          <w:lang w:val="id-ID"/>
        </w:rPr>
        <w:t xml:space="preserve"> </w:t>
      </w:r>
      <w:r w:rsidRPr="006C1565">
        <w:rPr>
          <w:rFonts w:ascii="Times New Roman" w:hAnsi="Times New Roman" w:cs="Times New Roman"/>
          <w:sz w:val="20"/>
          <w:szCs w:val="20"/>
        </w:rPr>
        <w:t>99</w:t>
      </w:r>
    </w:p>
    <w:p w:rsidR="00A60A95" w:rsidRPr="006C1565" w:rsidRDefault="00A60A95" w:rsidP="00435CBE">
      <w:pPr>
        <w:pStyle w:val="FootnoteText"/>
      </w:pPr>
    </w:p>
  </w:footnote>
  <w:footnote w:id="116">
    <w:p w:rsidR="00A60A95" w:rsidRPr="006C1565" w:rsidRDefault="00A60A95" w:rsidP="00B637A3">
      <w:pPr>
        <w:spacing w:after="0"/>
        <w:ind w:left="0" w:firstLine="709"/>
      </w:pPr>
      <w:r w:rsidRPr="006C1565">
        <w:rPr>
          <w:rStyle w:val="FootnoteReference"/>
        </w:rPr>
        <w:footnoteRef/>
      </w:r>
      <w:r>
        <w:rPr>
          <w:rFonts w:ascii="Times New Roman" w:eastAsia="Times New Roman" w:hAnsi="Times New Roman" w:cs="Times New Roman"/>
          <w:sz w:val="20"/>
          <w:szCs w:val="20"/>
          <w:lang w:val="id-ID" w:eastAsia="id-ID"/>
        </w:rPr>
        <w:t xml:space="preserve"> </w:t>
      </w:r>
      <w:r w:rsidRPr="006C1565">
        <w:rPr>
          <w:rFonts w:ascii="Times New Roman" w:eastAsia="Times New Roman" w:hAnsi="Times New Roman" w:cs="Times New Roman"/>
          <w:sz w:val="20"/>
          <w:szCs w:val="20"/>
          <w:lang w:eastAsia="id-ID"/>
        </w:rPr>
        <w:t>Depdiknas</w:t>
      </w:r>
      <w:r>
        <w:rPr>
          <w:rFonts w:ascii="Times New Roman" w:eastAsia="Times New Roman" w:hAnsi="Times New Roman" w:cs="Times New Roman"/>
          <w:sz w:val="20"/>
          <w:szCs w:val="20"/>
          <w:lang w:val="id-ID" w:eastAsia="id-ID"/>
        </w:rPr>
        <w:t>,</w:t>
      </w:r>
      <w:r w:rsidRPr="006C1565">
        <w:rPr>
          <w:rFonts w:ascii="Times New Roman" w:eastAsia="Times New Roman" w:hAnsi="Times New Roman" w:cs="Times New Roman"/>
          <w:sz w:val="20"/>
          <w:szCs w:val="20"/>
          <w:lang w:eastAsia="id-ID"/>
        </w:rPr>
        <w:t xml:space="preserve"> </w:t>
      </w:r>
      <w:r w:rsidRPr="006C1565">
        <w:rPr>
          <w:rFonts w:ascii="Times New Roman" w:eastAsia="Times New Roman" w:hAnsi="Times New Roman" w:cs="Times New Roman"/>
          <w:i/>
          <w:iCs/>
          <w:sz w:val="20"/>
          <w:szCs w:val="20"/>
          <w:lang w:eastAsia="id-ID"/>
        </w:rPr>
        <w:t>Petunjuk Pengelolaan Adminstrasi Sekolah Dasar</w:t>
      </w:r>
      <w:r>
        <w:rPr>
          <w:rFonts w:ascii="Times New Roman" w:eastAsia="Times New Roman" w:hAnsi="Times New Roman" w:cs="Times New Roman"/>
          <w:i/>
          <w:iCs/>
          <w:sz w:val="20"/>
          <w:szCs w:val="20"/>
          <w:lang w:val="id-ID" w:eastAsia="id-ID"/>
        </w:rPr>
        <w:t>,</w:t>
      </w:r>
      <w:r w:rsidRPr="006C1565">
        <w:rPr>
          <w:rFonts w:ascii="Times New Roman" w:eastAsia="Times New Roman" w:hAnsi="Times New Roman" w:cs="Times New Roman"/>
          <w:iCs/>
          <w:sz w:val="20"/>
          <w:szCs w:val="20"/>
          <w:lang w:eastAsia="id-ID"/>
        </w:rPr>
        <w:t xml:space="preserve"> (</w:t>
      </w:r>
      <w:r w:rsidRPr="006C1565">
        <w:rPr>
          <w:rFonts w:ascii="Times New Roman" w:eastAsia="Times New Roman" w:hAnsi="Times New Roman" w:cs="Times New Roman"/>
          <w:sz w:val="20"/>
          <w:szCs w:val="20"/>
          <w:lang w:eastAsia="id-ID"/>
        </w:rPr>
        <w:t>Jakarta: Depdiknas</w:t>
      </w:r>
      <w:r>
        <w:rPr>
          <w:rFonts w:ascii="Times New Roman" w:eastAsia="Times New Roman" w:hAnsi="Times New Roman" w:cs="Times New Roman"/>
          <w:sz w:val="20"/>
          <w:szCs w:val="20"/>
          <w:lang w:val="id-ID" w:eastAsia="id-ID"/>
        </w:rPr>
        <w:t>,</w:t>
      </w:r>
      <w:r w:rsidRPr="006C1565">
        <w:rPr>
          <w:rFonts w:ascii="Times New Roman" w:eastAsia="Times New Roman" w:hAnsi="Times New Roman" w:cs="Times New Roman"/>
          <w:sz w:val="20"/>
          <w:szCs w:val="20"/>
          <w:lang w:eastAsia="id-ID"/>
        </w:rPr>
        <w:t xml:space="preserve"> 1997)</w:t>
      </w:r>
      <w:r>
        <w:rPr>
          <w:rFonts w:ascii="Times New Roman" w:eastAsia="Times New Roman" w:hAnsi="Times New Roman" w:cs="Times New Roman"/>
          <w:sz w:val="20"/>
          <w:szCs w:val="20"/>
          <w:lang w:val="id-ID" w:eastAsia="id-ID"/>
        </w:rPr>
        <w:t xml:space="preserve">, </w:t>
      </w:r>
      <w:r w:rsidRPr="006C1565">
        <w:rPr>
          <w:rFonts w:ascii="Times New Roman" w:eastAsia="Times New Roman" w:hAnsi="Times New Roman" w:cs="Times New Roman"/>
          <w:sz w:val="20"/>
          <w:szCs w:val="20"/>
          <w:lang w:eastAsia="id-ID"/>
        </w:rPr>
        <w:t>h. 7</w:t>
      </w:r>
    </w:p>
  </w:footnote>
  <w:footnote w:id="117">
    <w:p w:rsidR="00A60A95" w:rsidRPr="006C1565" w:rsidRDefault="00A60A95" w:rsidP="00B637A3">
      <w:pPr>
        <w:spacing w:after="0"/>
        <w:ind w:left="0" w:firstLine="709"/>
        <w:rPr>
          <w:rFonts w:ascii="Times New Roman" w:eastAsia="Times New Roman" w:hAnsi="Times New Roman" w:cs="Times New Roman"/>
          <w:sz w:val="20"/>
          <w:szCs w:val="20"/>
          <w:lang w:eastAsia="id-ID"/>
        </w:rPr>
      </w:pPr>
      <w:r w:rsidRPr="006C1565">
        <w:rPr>
          <w:rStyle w:val="FootnoteReference"/>
        </w:rPr>
        <w:footnoteRef/>
      </w:r>
      <w:r>
        <w:rPr>
          <w:rFonts w:ascii="Times New Roman" w:eastAsia="Times New Roman" w:hAnsi="Times New Roman" w:cs="Times New Roman"/>
          <w:sz w:val="20"/>
          <w:szCs w:val="20"/>
          <w:lang w:val="id-ID" w:eastAsia="id-ID"/>
        </w:rPr>
        <w:t xml:space="preserve"> </w:t>
      </w:r>
      <w:r w:rsidRPr="006C1565">
        <w:rPr>
          <w:rFonts w:ascii="Times New Roman" w:eastAsia="Times New Roman" w:hAnsi="Times New Roman" w:cs="Times New Roman"/>
          <w:sz w:val="20"/>
          <w:szCs w:val="20"/>
          <w:lang w:eastAsia="id-ID"/>
        </w:rPr>
        <w:t>Depdiknas</w:t>
      </w:r>
      <w:r>
        <w:rPr>
          <w:rFonts w:ascii="Times New Roman" w:eastAsia="Times New Roman" w:hAnsi="Times New Roman" w:cs="Times New Roman"/>
          <w:sz w:val="20"/>
          <w:szCs w:val="20"/>
          <w:lang w:val="id-ID" w:eastAsia="id-ID"/>
        </w:rPr>
        <w:t xml:space="preserve">, </w:t>
      </w:r>
      <w:r w:rsidRPr="006C1565">
        <w:rPr>
          <w:rFonts w:ascii="Times New Roman" w:eastAsia="Times New Roman" w:hAnsi="Times New Roman" w:cs="Times New Roman"/>
          <w:i/>
          <w:iCs/>
          <w:sz w:val="20"/>
          <w:szCs w:val="20"/>
          <w:lang w:eastAsia="id-ID"/>
        </w:rPr>
        <w:t>Manajemen Peningkatan Mutu Berbasis Sekolah</w:t>
      </w:r>
      <w:r w:rsidRPr="006C1565">
        <w:rPr>
          <w:rFonts w:ascii="Times New Roman" w:eastAsia="Times New Roman" w:hAnsi="Times New Roman" w:cs="Times New Roman"/>
          <w:sz w:val="20"/>
          <w:szCs w:val="20"/>
          <w:lang w:eastAsia="id-ID"/>
        </w:rPr>
        <w:t xml:space="preserve"> Buku</w:t>
      </w:r>
      <w:r>
        <w:rPr>
          <w:rFonts w:ascii="Times New Roman" w:eastAsia="Times New Roman" w:hAnsi="Times New Roman" w:cs="Times New Roman"/>
          <w:sz w:val="20"/>
          <w:szCs w:val="20"/>
          <w:lang w:val="id-ID" w:eastAsia="id-ID"/>
        </w:rPr>
        <w:t xml:space="preserve"> 1, </w:t>
      </w:r>
      <w:r w:rsidRPr="006C1565">
        <w:rPr>
          <w:rFonts w:ascii="Times New Roman" w:eastAsia="Times New Roman" w:hAnsi="Times New Roman" w:cs="Times New Roman"/>
          <w:sz w:val="20"/>
          <w:szCs w:val="20"/>
          <w:lang w:eastAsia="id-ID"/>
        </w:rPr>
        <w:t>(Jakarta: Depdiknas</w:t>
      </w:r>
      <w:r>
        <w:rPr>
          <w:rFonts w:ascii="Times New Roman" w:eastAsia="Times New Roman" w:hAnsi="Times New Roman" w:cs="Times New Roman"/>
          <w:sz w:val="20"/>
          <w:szCs w:val="20"/>
          <w:lang w:val="id-ID" w:eastAsia="id-ID"/>
        </w:rPr>
        <w:t>,</w:t>
      </w:r>
      <w:r w:rsidRPr="006C1565">
        <w:rPr>
          <w:rFonts w:ascii="Times New Roman" w:eastAsia="Times New Roman" w:hAnsi="Times New Roman" w:cs="Times New Roman"/>
          <w:sz w:val="20"/>
          <w:szCs w:val="20"/>
          <w:lang w:eastAsia="id-ID"/>
        </w:rPr>
        <w:t xml:space="preserve"> 2001)</w:t>
      </w:r>
      <w:r>
        <w:rPr>
          <w:rFonts w:ascii="Times New Roman" w:eastAsia="Times New Roman" w:hAnsi="Times New Roman" w:cs="Times New Roman"/>
          <w:sz w:val="20"/>
          <w:szCs w:val="20"/>
          <w:lang w:val="id-ID" w:eastAsia="id-ID"/>
        </w:rPr>
        <w:t>,</w:t>
      </w:r>
      <w:r w:rsidRPr="006C1565">
        <w:rPr>
          <w:rFonts w:ascii="Times New Roman" w:eastAsia="Times New Roman" w:hAnsi="Times New Roman" w:cs="Times New Roman"/>
          <w:sz w:val="20"/>
          <w:szCs w:val="20"/>
          <w:lang w:eastAsia="id-ID"/>
        </w:rPr>
        <w:t xml:space="preserve"> h. 5</w:t>
      </w:r>
      <w:r w:rsidRPr="006C1565">
        <w:rPr>
          <w:rFonts w:ascii="Times New Roman" w:eastAsia="Times New Roman" w:hAnsi="Times New Roman" w:cs="Times New Roman"/>
          <w:i/>
          <w:iCs/>
          <w:sz w:val="20"/>
          <w:szCs w:val="20"/>
          <w:lang w:eastAsia="id-ID"/>
        </w:rPr>
        <w:t>.</w:t>
      </w:r>
    </w:p>
    <w:p w:rsidR="00A60A95" w:rsidRPr="0033082F" w:rsidRDefault="00A60A95" w:rsidP="00435CBE">
      <w:pPr>
        <w:pStyle w:val="FootnoteText"/>
        <w:ind w:firstLine="851"/>
      </w:pPr>
    </w:p>
  </w:footnote>
  <w:footnote w:id="118">
    <w:p w:rsidR="00A60A95" w:rsidRPr="004D3F40" w:rsidRDefault="00A60A95" w:rsidP="00633A9F">
      <w:pPr>
        <w:spacing w:after="0"/>
        <w:ind w:left="0" w:firstLine="709"/>
        <w:contextualSpacing/>
        <w:rPr>
          <w:rFonts w:ascii="Times New Roman" w:hAnsi="Times New Roman" w:cs="Times New Roman"/>
          <w:bCs/>
          <w:sz w:val="20"/>
          <w:szCs w:val="20"/>
        </w:rPr>
      </w:pPr>
      <w:r>
        <w:tab/>
      </w:r>
      <w:r>
        <w:rPr>
          <w:rStyle w:val="FootnoteReference"/>
        </w:rPr>
        <w:footnoteRef/>
      </w:r>
      <w:r>
        <w:rPr>
          <w:lang w:val="id-ID"/>
        </w:rPr>
        <w:t xml:space="preserve"> </w:t>
      </w:r>
      <w:r w:rsidRPr="004D3F40">
        <w:rPr>
          <w:rFonts w:ascii="Times New Roman" w:hAnsi="Times New Roman" w:cs="Times New Roman"/>
          <w:bCs/>
          <w:sz w:val="20"/>
          <w:szCs w:val="20"/>
        </w:rPr>
        <w:t>Rifa’i, M</w:t>
      </w:r>
      <w:r>
        <w:rPr>
          <w:rFonts w:ascii="Times New Roman" w:hAnsi="Times New Roman" w:cs="Times New Roman"/>
          <w:bCs/>
          <w:sz w:val="20"/>
          <w:szCs w:val="20"/>
          <w:lang w:val="id-ID"/>
        </w:rPr>
        <w:t xml:space="preserve">, </w:t>
      </w:r>
      <w:r w:rsidRPr="004D3F40">
        <w:rPr>
          <w:rFonts w:ascii="Times New Roman" w:hAnsi="Times New Roman" w:cs="Times New Roman"/>
          <w:bCs/>
          <w:i/>
          <w:iCs/>
          <w:sz w:val="20"/>
          <w:szCs w:val="20"/>
        </w:rPr>
        <w:t>Pengantar Administrasi dan Supervisi Pendidikan</w:t>
      </w:r>
      <w:r>
        <w:rPr>
          <w:rFonts w:ascii="Times New Roman" w:hAnsi="Times New Roman" w:cs="Times New Roman"/>
          <w:bCs/>
          <w:i/>
          <w:iCs/>
          <w:sz w:val="20"/>
          <w:szCs w:val="20"/>
          <w:lang w:val="id-ID"/>
        </w:rPr>
        <w:t xml:space="preserve">, </w:t>
      </w:r>
      <w:r>
        <w:rPr>
          <w:rFonts w:ascii="Times New Roman" w:hAnsi="Times New Roman" w:cs="Times New Roman"/>
          <w:bCs/>
          <w:sz w:val="20"/>
          <w:szCs w:val="20"/>
        </w:rPr>
        <w:t>(</w:t>
      </w:r>
      <w:r w:rsidRPr="004D3F40">
        <w:rPr>
          <w:rFonts w:ascii="Times New Roman" w:hAnsi="Times New Roman" w:cs="Times New Roman"/>
          <w:bCs/>
          <w:sz w:val="20"/>
          <w:szCs w:val="20"/>
        </w:rPr>
        <w:t>Bandung: Jemmar</w:t>
      </w:r>
      <w:r>
        <w:rPr>
          <w:rFonts w:ascii="Times New Roman" w:hAnsi="Times New Roman" w:cs="Times New Roman"/>
          <w:bCs/>
          <w:sz w:val="20"/>
          <w:szCs w:val="20"/>
        </w:rPr>
        <w:t xml:space="preserve">, </w:t>
      </w:r>
      <w:r w:rsidRPr="004D3F40">
        <w:rPr>
          <w:rFonts w:ascii="Times New Roman" w:hAnsi="Times New Roman" w:cs="Times New Roman"/>
          <w:bCs/>
          <w:sz w:val="20"/>
          <w:szCs w:val="20"/>
        </w:rPr>
        <w:t>1987)</w:t>
      </w:r>
      <w:r>
        <w:rPr>
          <w:rFonts w:ascii="Times New Roman" w:hAnsi="Times New Roman" w:cs="Times New Roman"/>
          <w:bCs/>
          <w:sz w:val="20"/>
          <w:szCs w:val="20"/>
          <w:lang w:val="id-ID"/>
        </w:rPr>
        <w:t xml:space="preserve">, </w:t>
      </w:r>
      <w:r>
        <w:rPr>
          <w:rFonts w:ascii="Times New Roman" w:hAnsi="Times New Roman" w:cs="Times New Roman"/>
          <w:bCs/>
          <w:sz w:val="20"/>
          <w:szCs w:val="20"/>
        </w:rPr>
        <w:t>h. 37</w:t>
      </w:r>
    </w:p>
    <w:p w:rsidR="00A60A95" w:rsidRPr="004D3F40" w:rsidRDefault="00A60A95" w:rsidP="00435CBE">
      <w:pPr>
        <w:pStyle w:val="FootnoteText"/>
      </w:pPr>
    </w:p>
  </w:footnote>
  <w:footnote w:id="119">
    <w:p w:rsidR="00A60A95" w:rsidRPr="004D3F40" w:rsidRDefault="00A60A95" w:rsidP="00633A9F">
      <w:pPr>
        <w:tabs>
          <w:tab w:val="left" w:pos="90"/>
        </w:tabs>
        <w:spacing w:after="0"/>
        <w:ind w:left="567" w:hanging="567"/>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4D3F40">
        <w:rPr>
          <w:rStyle w:val="FootnoteReference"/>
        </w:rPr>
        <w:footnoteRef/>
      </w:r>
      <w:r>
        <w:rPr>
          <w:rFonts w:ascii="Times New Roman" w:hAnsi="Times New Roman" w:cs="Times New Roman"/>
          <w:sz w:val="20"/>
          <w:szCs w:val="20"/>
          <w:lang w:val="id-ID"/>
        </w:rPr>
        <w:t xml:space="preserve"> </w:t>
      </w:r>
      <w:r w:rsidRPr="004D3F40">
        <w:rPr>
          <w:rFonts w:ascii="Times New Roman" w:hAnsi="Times New Roman" w:cs="Times New Roman"/>
          <w:sz w:val="20"/>
          <w:szCs w:val="20"/>
        </w:rPr>
        <w:t>Burhanuddin, Y</w:t>
      </w:r>
      <w:r>
        <w:rPr>
          <w:rFonts w:ascii="Times New Roman" w:hAnsi="Times New Roman" w:cs="Times New Roman"/>
          <w:sz w:val="20"/>
          <w:szCs w:val="20"/>
          <w:lang w:val="id-ID"/>
        </w:rPr>
        <w:t xml:space="preserve">, </w:t>
      </w:r>
      <w:r w:rsidRPr="004D3F40">
        <w:rPr>
          <w:rFonts w:ascii="Times New Roman" w:hAnsi="Times New Roman" w:cs="Times New Roman"/>
          <w:i/>
          <w:iCs/>
          <w:sz w:val="20"/>
          <w:szCs w:val="20"/>
        </w:rPr>
        <w:t>Administrasi Pendidikan</w:t>
      </w:r>
      <w:r>
        <w:rPr>
          <w:rFonts w:ascii="Times New Roman" w:hAnsi="Times New Roman" w:cs="Times New Roman"/>
          <w:i/>
          <w:iCs/>
          <w:sz w:val="20"/>
          <w:szCs w:val="20"/>
          <w:lang w:val="id-ID"/>
        </w:rPr>
        <w:t>,</w:t>
      </w:r>
      <w:r w:rsidRPr="004D3F40">
        <w:rPr>
          <w:rFonts w:ascii="Times New Roman" w:hAnsi="Times New Roman" w:cs="Times New Roman"/>
          <w:sz w:val="20"/>
          <w:szCs w:val="20"/>
        </w:rPr>
        <w:t xml:space="preserve"> </w:t>
      </w:r>
      <w:r>
        <w:rPr>
          <w:rFonts w:ascii="Times New Roman" w:hAnsi="Times New Roman" w:cs="Times New Roman"/>
          <w:sz w:val="20"/>
          <w:szCs w:val="20"/>
        </w:rPr>
        <w:t>(</w:t>
      </w:r>
      <w:r w:rsidRPr="004D3F40">
        <w:rPr>
          <w:rFonts w:ascii="Times New Roman" w:hAnsi="Times New Roman" w:cs="Times New Roman"/>
          <w:sz w:val="20"/>
          <w:szCs w:val="20"/>
        </w:rPr>
        <w:t>Bandung: Pustaka Setia</w:t>
      </w:r>
      <w:r>
        <w:rPr>
          <w:rFonts w:ascii="Times New Roman" w:hAnsi="Times New Roman" w:cs="Times New Roman"/>
          <w:sz w:val="20"/>
          <w:szCs w:val="20"/>
          <w:lang w:val="id-ID"/>
        </w:rPr>
        <w:t>,</w:t>
      </w:r>
      <w:r>
        <w:rPr>
          <w:rFonts w:ascii="Times New Roman" w:hAnsi="Times New Roman" w:cs="Times New Roman"/>
          <w:sz w:val="20"/>
          <w:szCs w:val="20"/>
        </w:rPr>
        <w:t xml:space="preserve"> </w:t>
      </w:r>
      <w:r w:rsidRPr="004D3F40">
        <w:rPr>
          <w:rFonts w:ascii="Times New Roman" w:hAnsi="Times New Roman" w:cs="Times New Roman"/>
          <w:sz w:val="20"/>
          <w:szCs w:val="20"/>
        </w:rPr>
        <w:t>2005)</w:t>
      </w:r>
      <w:r>
        <w:rPr>
          <w:rFonts w:ascii="Times New Roman" w:hAnsi="Times New Roman" w:cs="Times New Roman"/>
          <w:sz w:val="20"/>
          <w:szCs w:val="20"/>
          <w:lang w:val="id-ID"/>
        </w:rPr>
        <w:t>,</w:t>
      </w:r>
      <w:r w:rsidRPr="004D3F40">
        <w:rPr>
          <w:rFonts w:ascii="Times New Roman" w:hAnsi="Times New Roman" w:cs="Times New Roman"/>
          <w:sz w:val="20"/>
          <w:szCs w:val="20"/>
        </w:rPr>
        <w:t xml:space="preserve"> h. 100</w:t>
      </w:r>
    </w:p>
    <w:p w:rsidR="00A60A95" w:rsidRDefault="00A60A95" w:rsidP="00435CBE">
      <w:pPr>
        <w:pStyle w:val="FootnoteText"/>
      </w:pPr>
      <w:r>
        <w:t xml:space="preserve"> </w:t>
      </w:r>
    </w:p>
  </w:footnote>
  <w:footnote w:id="120">
    <w:p w:rsidR="00A60A95" w:rsidRPr="004D3F40" w:rsidRDefault="00A60A95" w:rsidP="00633A9F">
      <w:pPr>
        <w:pStyle w:val="EndnoteText"/>
        <w:ind w:firstLine="720"/>
        <w:jc w:val="both"/>
        <w:rPr>
          <w:rFonts w:eastAsia="Times New Roman"/>
          <w:lang w:eastAsia="id-ID"/>
        </w:rPr>
      </w:pPr>
      <w:r>
        <w:rPr>
          <w:rStyle w:val="FootnoteReference"/>
        </w:rPr>
        <w:footnoteRef/>
      </w:r>
      <w:r>
        <w:rPr>
          <w:rFonts w:eastAsia="Times New Roman"/>
          <w:lang w:val="id-ID" w:eastAsia="id-ID"/>
        </w:rPr>
        <w:t xml:space="preserve"> </w:t>
      </w:r>
      <w:r w:rsidRPr="004D3F40">
        <w:rPr>
          <w:rFonts w:eastAsia="Times New Roman"/>
          <w:lang w:eastAsia="id-ID"/>
        </w:rPr>
        <w:t>Supandi</w:t>
      </w:r>
      <w:r>
        <w:rPr>
          <w:rFonts w:eastAsia="Times New Roman"/>
          <w:lang w:val="id-ID" w:eastAsia="id-ID"/>
        </w:rPr>
        <w:t>,</w:t>
      </w:r>
      <w:r w:rsidRPr="004D3F40">
        <w:rPr>
          <w:rFonts w:eastAsia="Times New Roman"/>
          <w:lang w:eastAsia="id-ID"/>
        </w:rPr>
        <w:t xml:space="preserve"> </w:t>
      </w:r>
      <w:r w:rsidRPr="004D3F40">
        <w:rPr>
          <w:rFonts w:eastAsia="Times New Roman"/>
          <w:i/>
          <w:iCs/>
          <w:lang w:eastAsia="id-ID"/>
        </w:rPr>
        <w:t>Administrasi dan Supervisi Pendidikan</w:t>
      </w:r>
      <w:r>
        <w:rPr>
          <w:rFonts w:eastAsia="Times New Roman"/>
          <w:i/>
          <w:iCs/>
          <w:lang w:val="id-ID" w:eastAsia="id-ID"/>
        </w:rPr>
        <w:t>,</w:t>
      </w:r>
      <w:r w:rsidRPr="004D3F40">
        <w:rPr>
          <w:rFonts w:eastAsia="Times New Roman"/>
          <w:lang w:eastAsia="id-ID"/>
        </w:rPr>
        <w:t xml:space="preserve"> </w:t>
      </w:r>
      <w:r>
        <w:rPr>
          <w:rFonts w:eastAsia="Times New Roman"/>
          <w:lang w:eastAsia="id-ID"/>
        </w:rPr>
        <w:t>(</w:t>
      </w:r>
      <w:r w:rsidRPr="004D3F40">
        <w:rPr>
          <w:rFonts w:eastAsia="Times New Roman"/>
          <w:lang w:eastAsia="id-ID"/>
        </w:rPr>
        <w:t>Jakarta: Universitas Terbuka</w:t>
      </w:r>
      <w:r>
        <w:rPr>
          <w:rFonts w:eastAsia="Times New Roman"/>
          <w:lang w:val="id-ID" w:eastAsia="id-ID"/>
        </w:rPr>
        <w:t>,</w:t>
      </w:r>
      <w:r w:rsidRPr="004D3F40">
        <w:rPr>
          <w:rFonts w:eastAsia="Times New Roman"/>
          <w:lang w:eastAsia="id-ID"/>
        </w:rPr>
        <w:t xml:space="preserve"> </w:t>
      </w:r>
      <w:r>
        <w:rPr>
          <w:rFonts w:eastAsia="Times New Roman"/>
          <w:lang w:eastAsia="id-ID"/>
        </w:rPr>
        <w:t>1996), h. 252</w:t>
      </w:r>
    </w:p>
    <w:p w:rsidR="00A60A95" w:rsidRPr="004D3F40" w:rsidRDefault="00A60A95" w:rsidP="00435CBE">
      <w:pPr>
        <w:pStyle w:val="FootnoteText"/>
        <w:ind w:firstLine="851"/>
      </w:pPr>
    </w:p>
  </w:footnote>
  <w:footnote w:id="121">
    <w:p w:rsidR="00A60A95" w:rsidRDefault="00A60A95" w:rsidP="00ED1420">
      <w:pPr>
        <w:pStyle w:val="FootnoteText"/>
        <w:ind w:firstLine="720"/>
      </w:pPr>
      <w:r>
        <w:rPr>
          <w:rStyle w:val="FootnoteReference"/>
        </w:rPr>
        <w:footnoteRef/>
      </w:r>
      <w:r>
        <w:t xml:space="preserve"> </w:t>
      </w:r>
      <w:r w:rsidRPr="0033082F">
        <w:rPr>
          <w:lang w:eastAsia="id-ID"/>
        </w:rPr>
        <w:t>Sagala, S</w:t>
      </w:r>
      <w:r>
        <w:rPr>
          <w:lang w:val="id-ID" w:eastAsia="id-ID"/>
        </w:rPr>
        <w:t xml:space="preserve">, </w:t>
      </w:r>
      <w:r w:rsidRPr="00ED1420">
        <w:rPr>
          <w:i/>
          <w:iCs/>
          <w:lang w:val="id-ID" w:eastAsia="id-ID"/>
        </w:rPr>
        <w:t>Op Cit</w:t>
      </w:r>
      <w:r>
        <w:rPr>
          <w:lang w:eastAsia="id-ID"/>
        </w:rPr>
        <w:t xml:space="preserve">, </w:t>
      </w:r>
      <w:r>
        <w:t xml:space="preserve"> h.</w:t>
      </w:r>
      <w:r>
        <w:rPr>
          <w:lang w:val="id-ID"/>
        </w:rPr>
        <w:t xml:space="preserve"> </w:t>
      </w:r>
      <w:r>
        <w:t>238</w:t>
      </w:r>
    </w:p>
  </w:footnote>
  <w:footnote w:id="122">
    <w:p w:rsidR="00A60A95" w:rsidRPr="0002082A" w:rsidRDefault="00A60A95" w:rsidP="004E7C58">
      <w:pPr>
        <w:spacing w:after="0"/>
        <w:ind w:left="0" w:firstLine="720"/>
        <w:rPr>
          <w:rFonts w:ascii="Times New Roman" w:eastAsia="Times New Roman" w:hAnsi="Times New Roman" w:cs="Times New Roman"/>
          <w:sz w:val="20"/>
          <w:szCs w:val="20"/>
          <w:lang w:eastAsia="id-ID"/>
        </w:rPr>
      </w:pPr>
      <w:r>
        <w:rPr>
          <w:rStyle w:val="FootnoteReference"/>
        </w:rPr>
        <w:footnoteRef/>
      </w:r>
      <w:r>
        <w:rPr>
          <w:rFonts w:ascii="Times New Roman" w:eastAsia="Times New Roman" w:hAnsi="Times New Roman" w:cs="Times New Roman"/>
          <w:sz w:val="20"/>
          <w:szCs w:val="20"/>
          <w:lang w:val="id-ID" w:eastAsia="id-ID"/>
        </w:rPr>
        <w:t xml:space="preserve"> </w:t>
      </w:r>
      <w:r w:rsidRPr="0002082A">
        <w:rPr>
          <w:rFonts w:ascii="Times New Roman" w:eastAsia="Times New Roman" w:hAnsi="Times New Roman" w:cs="Times New Roman"/>
          <w:sz w:val="20"/>
          <w:szCs w:val="20"/>
          <w:lang w:eastAsia="id-ID"/>
        </w:rPr>
        <w:t xml:space="preserve">Sutisna, </w:t>
      </w:r>
      <w:r w:rsidRPr="0002082A">
        <w:rPr>
          <w:rFonts w:ascii="Times New Roman" w:eastAsia="Times New Roman" w:hAnsi="Times New Roman" w:cs="Times New Roman"/>
          <w:i/>
          <w:iCs/>
          <w:sz w:val="20"/>
          <w:szCs w:val="20"/>
          <w:lang w:eastAsia="id-ID"/>
        </w:rPr>
        <w:t>Administrasi pendidikan Dasar Teoritis Untuk Peraktek Profesional</w:t>
      </w:r>
      <w:r>
        <w:rPr>
          <w:rFonts w:ascii="Times New Roman" w:eastAsia="Times New Roman" w:hAnsi="Times New Roman" w:cs="Times New Roman"/>
          <w:i/>
          <w:iCs/>
          <w:sz w:val="20"/>
          <w:szCs w:val="20"/>
          <w:lang w:val="id-ID" w:eastAsia="id-ID"/>
        </w:rPr>
        <w:t>,</w:t>
      </w:r>
      <w:r w:rsidRPr="0002082A">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w:t>
      </w:r>
      <w:r w:rsidRPr="0002082A">
        <w:rPr>
          <w:rFonts w:ascii="Times New Roman" w:eastAsia="Times New Roman" w:hAnsi="Times New Roman" w:cs="Times New Roman"/>
          <w:sz w:val="20"/>
          <w:szCs w:val="20"/>
          <w:lang w:eastAsia="id-ID"/>
        </w:rPr>
        <w:t>Bandung: Angkasa</w:t>
      </w:r>
      <w:r>
        <w:rPr>
          <w:rFonts w:ascii="Times New Roman" w:eastAsia="Times New Roman" w:hAnsi="Times New Roman" w:cs="Times New Roman"/>
          <w:sz w:val="20"/>
          <w:szCs w:val="20"/>
          <w:lang w:val="id-ID" w:eastAsia="id-ID"/>
        </w:rPr>
        <w:t>,</w:t>
      </w:r>
      <w:r w:rsidRPr="0002082A">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1983)</w:t>
      </w:r>
      <w:r>
        <w:rPr>
          <w:rFonts w:ascii="Times New Roman" w:eastAsia="Times New Roman" w:hAnsi="Times New Roman" w:cs="Times New Roman"/>
          <w:sz w:val="20"/>
          <w:szCs w:val="20"/>
          <w:lang w:val="id-ID" w:eastAsia="id-ID"/>
        </w:rPr>
        <w:t>,</w:t>
      </w:r>
      <w:r>
        <w:rPr>
          <w:rFonts w:ascii="Times New Roman" w:eastAsia="Times New Roman" w:hAnsi="Times New Roman" w:cs="Times New Roman"/>
          <w:sz w:val="20"/>
          <w:szCs w:val="20"/>
          <w:lang w:eastAsia="id-ID"/>
        </w:rPr>
        <w:t xml:space="preserve"> h. 226</w:t>
      </w:r>
    </w:p>
    <w:p w:rsidR="00A60A95" w:rsidRPr="0002082A" w:rsidRDefault="00A60A95" w:rsidP="00435CBE">
      <w:pPr>
        <w:pStyle w:val="FootnoteText"/>
      </w:pPr>
    </w:p>
  </w:footnote>
  <w:footnote w:id="123">
    <w:p w:rsidR="00A60A95" w:rsidRPr="002F1D4E" w:rsidRDefault="00A60A95" w:rsidP="004C0EC1">
      <w:pPr>
        <w:pStyle w:val="FootnoteText"/>
        <w:ind w:firstLine="709"/>
        <w:rPr>
          <w:lang w:val="id-ID"/>
        </w:rPr>
      </w:pPr>
      <w:r>
        <w:rPr>
          <w:rStyle w:val="FootnoteReference"/>
        </w:rPr>
        <w:footnoteRef/>
      </w:r>
      <w:r>
        <w:t xml:space="preserve"> </w:t>
      </w:r>
      <w:r>
        <w:rPr>
          <w:lang w:val="id-ID"/>
        </w:rPr>
        <w:t xml:space="preserve">Sholihin, </w:t>
      </w:r>
      <w:r w:rsidRPr="002F1D4E">
        <w:rPr>
          <w:i/>
          <w:iCs/>
          <w:lang w:val="id-ID"/>
        </w:rPr>
        <w:t>Materi Akhlak</w:t>
      </w:r>
      <w:r>
        <w:rPr>
          <w:i/>
          <w:iCs/>
          <w:lang w:val="id-ID"/>
        </w:rPr>
        <w:t xml:space="preserve">, </w:t>
      </w:r>
      <w:r>
        <w:rPr>
          <w:lang w:val="id-ID"/>
        </w:rPr>
        <w:t>(Bandung: Rosdakarya, 1999), h. 85</w:t>
      </w:r>
    </w:p>
  </w:footnote>
  <w:footnote w:id="124">
    <w:p w:rsidR="00A60A95" w:rsidRPr="003B6FEE" w:rsidRDefault="00A60A95" w:rsidP="00550634">
      <w:pPr>
        <w:pStyle w:val="FootnoteText"/>
        <w:ind w:firstLine="709"/>
      </w:pPr>
      <w:r>
        <w:rPr>
          <w:rStyle w:val="FootnoteReference"/>
        </w:rPr>
        <w:footnoteRef/>
      </w:r>
      <w:r>
        <w:rPr>
          <w:lang w:val="id-ID"/>
        </w:rPr>
        <w:t xml:space="preserve"> Al-Imam Zainudin Ahmad bin Abd Al-Lathif, </w:t>
      </w:r>
      <w:r w:rsidRPr="00550634">
        <w:rPr>
          <w:i/>
          <w:iCs/>
          <w:lang w:val="id-ID"/>
        </w:rPr>
        <w:t>Loc Cit</w:t>
      </w:r>
      <w:r>
        <w:rPr>
          <w:lang w:val="id-ID"/>
        </w:rPr>
        <w:t>, h. 789</w:t>
      </w:r>
      <w:r>
        <w:t xml:space="preserve"> </w:t>
      </w:r>
    </w:p>
  </w:footnote>
  <w:footnote w:id="125">
    <w:p w:rsidR="00A60A95" w:rsidRPr="00BD6702" w:rsidRDefault="00A60A95" w:rsidP="0063136D">
      <w:pPr>
        <w:spacing w:after="0"/>
        <w:ind w:left="0" w:firstLine="709"/>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Sanusi, A</w:t>
      </w:r>
      <w:r>
        <w:rPr>
          <w:rFonts w:ascii="Times New Roman" w:hAnsi="Times New Roman" w:cs="Times New Roman"/>
          <w:sz w:val="20"/>
          <w:szCs w:val="20"/>
          <w:lang w:val="id-ID"/>
        </w:rPr>
        <w:t>,</w:t>
      </w:r>
      <w:r w:rsidRPr="00BD6702">
        <w:rPr>
          <w:rFonts w:ascii="Times New Roman" w:hAnsi="Times New Roman" w:cs="Times New Roman"/>
          <w:sz w:val="20"/>
          <w:szCs w:val="20"/>
        </w:rPr>
        <w:t xml:space="preserve"> </w:t>
      </w:r>
      <w:r w:rsidRPr="00BD6702">
        <w:rPr>
          <w:rFonts w:ascii="Times New Roman" w:hAnsi="Times New Roman" w:cs="Times New Roman"/>
          <w:i/>
          <w:iCs/>
          <w:sz w:val="20"/>
          <w:szCs w:val="20"/>
        </w:rPr>
        <w:t>Fakta Kebijakan Ilmu Filsafah Pendidikan</w:t>
      </w:r>
      <w:r w:rsidRPr="00BD6702">
        <w:rPr>
          <w:rFonts w:ascii="Times New Roman" w:hAnsi="Times New Roman" w:cs="Times New Roman"/>
          <w:sz w:val="20"/>
          <w:szCs w:val="20"/>
        </w:rPr>
        <w:t xml:space="preserve"> Bahan Perkuliahan</w:t>
      </w:r>
      <w:r>
        <w:rPr>
          <w:rFonts w:ascii="Times New Roman" w:hAnsi="Times New Roman" w:cs="Times New Roman"/>
          <w:sz w:val="20"/>
          <w:szCs w:val="20"/>
          <w:lang w:val="id-ID"/>
        </w:rPr>
        <w:t>,</w:t>
      </w:r>
      <w:r w:rsidRPr="00BD6702">
        <w:rPr>
          <w:rFonts w:ascii="Times New Roman" w:hAnsi="Times New Roman" w:cs="Times New Roman"/>
          <w:sz w:val="20"/>
          <w:szCs w:val="20"/>
        </w:rPr>
        <w:t xml:space="preserve"> </w:t>
      </w:r>
      <w:r>
        <w:rPr>
          <w:rFonts w:ascii="Times New Roman" w:hAnsi="Times New Roman" w:cs="Times New Roman"/>
          <w:sz w:val="20"/>
          <w:szCs w:val="20"/>
        </w:rPr>
        <w:t>(</w:t>
      </w:r>
      <w:r w:rsidRPr="00BD6702">
        <w:rPr>
          <w:rFonts w:ascii="Times New Roman" w:hAnsi="Times New Roman" w:cs="Times New Roman"/>
          <w:sz w:val="20"/>
          <w:szCs w:val="20"/>
        </w:rPr>
        <w:t>Bandung: PPS UNINUS</w:t>
      </w:r>
      <w:r>
        <w:rPr>
          <w:rFonts w:ascii="Times New Roman" w:hAnsi="Times New Roman" w:cs="Times New Roman"/>
          <w:sz w:val="20"/>
          <w:szCs w:val="20"/>
          <w:lang w:val="id-ID"/>
        </w:rPr>
        <w:t>,</w:t>
      </w:r>
      <w:r w:rsidRPr="00BD6702">
        <w:rPr>
          <w:rFonts w:ascii="Times New Roman" w:hAnsi="Times New Roman" w:cs="Times New Roman"/>
          <w:sz w:val="20"/>
          <w:szCs w:val="20"/>
        </w:rPr>
        <w:t xml:space="preserve"> </w:t>
      </w:r>
      <w:r>
        <w:rPr>
          <w:rFonts w:ascii="Times New Roman" w:hAnsi="Times New Roman" w:cs="Times New Roman"/>
          <w:sz w:val="20"/>
          <w:szCs w:val="20"/>
        </w:rPr>
        <w:t>2007), h. 4</w:t>
      </w:r>
    </w:p>
    <w:p w:rsidR="00A60A95" w:rsidRPr="00BD6702" w:rsidRDefault="00A60A95" w:rsidP="00407955">
      <w:pPr>
        <w:pStyle w:val="FootnoteText"/>
        <w:ind w:firstLine="709"/>
      </w:pPr>
    </w:p>
  </w:footnote>
  <w:footnote w:id="126">
    <w:p w:rsidR="00A60A95" w:rsidRPr="0063136D" w:rsidRDefault="00A60A95" w:rsidP="0063136D">
      <w:pPr>
        <w:pStyle w:val="FootnoteText"/>
        <w:ind w:firstLine="709"/>
      </w:pPr>
      <w:r>
        <w:rPr>
          <w:rStyle w:val="FootnoteReference"/>
        </w:rPr>
        <w:footnoteRef/>
      </w:r>
      <w:r>
        <w:rPr>
          <w:lang w:val="id-ID"/>
        </w:rPr>
        <w:t xml:space="preserve"> </w:t>
      </w:r>
      <w:r w:rsidRPr="00AE2F56">
        <w:t xml:space="preserve">Kementerian Agama RI, </w:t>
      </w:r>
      <w:r w:rsidRPr="0063136D">
        <w:rPr>
          <w:i/>
          <w:iCs/>
          <w:lang w:val="id-ID"/>
        </w:rPr>
        <w:t>Op Cit</w:t>
      </w:r>
      <w:r w:rsidRPr="00AE2F56">
        <w:t>, h. 595</w:t>
      </w:r>
      <w:r>
        <w:t xml:space="preserve"> </w:t>
      </w:r>
    </w:p>
  </w:footnote>
  <w:footnote w:id="127">
    <w:p w:rsidR="00A60A95" w:rsidRPr="006622D0" w:rsidRDefault="00A60A95" w:rsidP="0063136D">
      <w:pPr>
        <w:pStyle w:val="FootnoteText"/>
        <w:ind w:firstLine="709"/>
        <w:rPr>
          <w:lang w:val="id-ID"/>
        </w:rPr>
      </w:pPr>
      <w:r>
        <w:rPr>
          <w:rStyle w:val="FootnoteReference"/>
        </w:rPr>
        <w:footnoteRef/>
      </w:r>
      <w:r>
        <w:rPr>
          <w:lang w:val="id-ID"/>
        </w:rPr>
        <w:t xml:space="preserve"> </w:t>
      </w:r>
      <w:r w:rsidRPr="0063136D">
        <w:rPr>
          <w:i/>
          <w:iCs/>
          <w:lang w:val="id-ID"/>
        </w:rPr>
        <w:t>Ibid,</w:t>
      </w:r>
      <w:r>
        <w:t xml:space="preserve"> </w:t>
      </w:r>
      <w:r>
        <w:rPr>
          <w:lang w:val="id-ID"/>
        </w:rPr>
        <w:t>h. 383</w:t>
      </w:r>
    </w:p>
  </w:footnote>
  <w:footnote w:id="128">
    <w:p w:rsidR="00A60A95" w:rsidRPr="0039100B" w:rsidRDefault="00A60A95" w:rsidP="00254B50">
      <w:pPr>
        <w:spacing w:after="0"/>
        <w:ind w:left="0" w:firstLine="851"/>
        <w:rPr>
          <w:rFonts w:ascii="Times New Roman" w:hAnsi="Times New Roman" w:cs="Times New Roman"/>
          <w:sz w:val="20"/>
          <w:szCs w:val="20"/>
        </w:rPr>
      </w:pPr>
      <w:r w:rsidRPr="0039100B">
        <w:rPr>
          <w:rStyle w:val="FootnoteReference"/>
        </w:rPr>
        <w:footnoteRef/>
      </w:r>
      <w:r>
        <w:rPr>
          <w:rFonts w:ascii="Times New Roman" w:hAnsi="Times New Roman" w:cs="Times New Roman"/>
          <w:sz w:val="20"/>
          <w:szCs w:val="20"/>
          <w:lang w:val="id-ID"/>
        </w:rPr>
        <w:t xml:space="preserve"> Ahmad A.K Muda, </w:t>
      </w:r>
      <w:r w:rsidRPr="007E5B2E">
        <w:rPr>
          <w:rFonts w:ascii="Times New Roman" w:hAnsi="Times New Roman" w:cs="Times New Roman"/>
          <w:i/>
          <w:sz w:val="20"/>
          <w:szCs w:val="20"/>
          <w:lang w:val="id-ID"/>
        </w:rPr>
        <w:t>Kamus Lengkap Bahasa Indonesia</w:t>
      </w:r>
      <w:r>
        <w:rPr>
          <w:rFonts w:ascii="Times New Roman" w:hAnsi="Times New Roman" w:cs="Times New Roman"/>
          <w:sz w:val="20"/>
          <w:szCs w:val="20"/>
          <w:lang w:val="id-ID"/>
        </w:rPr>
        <w:t xml:space="preserve">, </w:t>
      </w:r>
      <w:r>
        <w:rPr>
          <w:rFonts w:ascii="Times New Roman" w:hAnsi="Times New Roman" w:cs="Times New Roman"/>
          <w:sz w:val="20"/>
          <w:szCs w:val="20"/>
        </w:rPr>
        <w:t>(</w:t>
      </w:r>
      <w:r>
        <w:rPr>
          <w:rFonts w:ascii="Times New Roman" w:hAnsi="Times New Roman" w:cs="Times New Roman"/>
          <w:sz w:val="20"/>
          <w:szCs w:val="20"/>
          <w:lang w:val="id-ID"/>
        </w:rPr>
        <w:t>Jakarta</w:t>
      </w:r>
      <w:r>
        <w:rPr>
          <w:rFonts w:ascii="Times New Roman" w:hAnsi="Times New Roman" w:cs="Times New Roman"/>
          <w:sz w:val="20"/>
          <w:szCs w:val="20"/>
        </w:rPr>
        <w:t xml:space="preserve">: </w:t>
      </w:r>
      <w:r>
        <w:rPr>
          <w:rFonts w:ascii="Times New Roman" w:hAnsi="Times New Roman" w:cs="Times New Roman"/>
          <w:sz w:val="20"/>
          <w:szCs w:val="20"/>
          <w:lang w:val="id-ID"/>
        </w:rPr>
        <w:t xml:space="preserve">Reality Publisher, </w:t>
      </w:r>
      <w:r>
        <w:rPr>
          <w:rFonts w:ascii="Times New Roman" w:hAnsi="Times New Roman" w:cs="Times New Roman"/>
          <w:sz w:val="20"/>
          <w:szCs w:val="20"/>
        </w:rPr>
        <w:t>1996)</w:t>
      </w:r>
      <w:r>
        <w:rPr>
          <w:rFonts w:ascii="Times New Roman" w:hAnsi="Times New Roman" w:cs="Times New Roman"/>
          <w:sz w:val="20"/>
          <w:szCs w:val="20"/>
          <w:lang w:val="id-ID"/>
        </w:rPr>
        <w:t xml:space="preserve">, </w:t>
      </w:r>
      <w:r>
        <w:rPr>
          <w:rFonts w:ascii="Times New Roman" w:hAnsi="Times New Roman" w:cs="Times New Roman"/>
          <w:sz w:val="20"/>
          <w:szCs w:val="20"/>
        </w:rPr>
        <w:t xml:space="preserve">h. </w:t>
      </w:r>
      <w:r>
        <w:rPr>
          <w:rFonts w:ascii="Times New Roman" w:hAnsi="Times New Roman" w:cs="Times New Roman"/>
          <w:sz w:val="20"/>
          <w:szCs w:val="20"/>
          <w:lang w:val="id-ID"/>
        </w:rPr>
        <w:t>458</w:t>
      </w:r>
    </w:p>
    <w:p w:rsidR="00A60A95" w:rsidRDefault="00A60A95" w:rsidP="00407955">
      <w:pPr>
        <w:pStyle w:val="FootnoteText"/>
      </w:pPr>
    </w:p>
  </w:footnote>
  <w:footnote w:id="129">
    <w:p w:rsidR="00A60A95" w:rsidRPr="00254B50" w:rsidRDefault="00A60A95" w:rsidP="00254B50">
      <w:pPr>
        <w:pStyle w:val="FootnoteText"/>
        <w:ind w:firstLine="720"/>
        <w:rPr>
          <w:lang w:val="id-ID"/>
        </w:rPr>
      </w:pPr>
      <w:r>
        <w:rPr>
          <w:rStyle w:val="FootnoteReference"/>
        </w:rPr>
        <w:footnoteRef/>
      </w:r>
      <w:r>
        <w:rPr>
          <w:lang w:val="id-ID"/>
        </w:rPr>
        <w:t xml:space="preserve"> </w:t>
      </w:r>
      <w:r w:rsidRPr="00AE2F56">
        <w:t>Kementerian Agama RI,</w:t>
      </w:r>
      <w:r>
        <w:rPr>
          <w:lang w:val="id-ID"/>
        </w:rPr>
        <w:t xml:space="preserve"> </w:t>
      </w:r>
      <w:r w:rsidRPr="00254B50">
        <w:rPr>
          <w:i/>
          <w:iCs/>
          <w:lang w:val="id-ID"/>
        </w:rPr>
        <w:t>Op Cit,</w:t>
      </w:r>
      <w:r>
        <w:rPr>
          <w:lang w:val="id-ID"/>
        </w:rPr>
        <w:t xml:space="preserve"> h. 907</w:t>
      </w:r>
      <w:r>
        <w:t xml:space="preserve"> </w:t>
      </w:r>
    </w:p>
  </w:footnote>
  <w:footnote w:id="130">
    <w:p w:rsidR="00A60A95" w:rsidRPr="00677DFD" w:rsidRDefault="00A60A95" w:rsidP="00677DFD">
      <w:pPr>
        <w:pStyle w:val="FootnoteText"/>
        <w:ind w:firstLine="567"/>
        <w:rPr>
          <w:lang w:val="id-ID"/>
        </w:rPr>
      </w:pPr>
      <w:r>
        <w:rPr>
          <w:rStyle w:val="FootnoteReference"/>
        </w:rPr>
        <w:footnoteRef/>
      </w:r>
      <w:r>
        <w:t xml:space="preserve"> </w:t>
      </w:r>
      <w:r>
        <w:rPr>
          <w:lang w:val="id-ID"/>
        </w:rPr>
        <w:t xml:space="preserve"> </w:t>
      </w:r>
      <w:r w:rsidRPr="00AE2F56">
        <w:t>Kementerian Agama RI,</w:t>
      </w:r>
      <w:r>
        <w:rPr>
          <w:lang w:val="id-ID"/>
        </w:rPr>
        <w:t xml:space="preserve"> </w:t>
      </w:r>
      <w:r w:rsidRPr="00677DFD">
        <w:rPr>
          <w:i/>
          <w:iCs/>
          <w:lang w:val="id-ID"/>
        </w:rPr>
        <w:t>Op Cit</w:t>
      </w:r>
      <w:r>
        <w:rPr>
          <w:lang w:val="id-ID"/>
        </w:rPr>
        <w:t>, h. 595</w:t>
      </w:r>
    </w:p>
  </w:footnote>
  <w:footnote w:id="131">
    <w:p w:rsidR="00A60A95" w:rsidRDefault="00A60A95" w:rsidP="00627250">
      <w:pPr>
        <w:spacing w:after="0"/>
        <w:ind w:left="567" w:hanging="567"/>
      </w:pPr>
      <w:r>
        <w:rPr>
          <w:rFonts w:ascii="Times New Roman" w:hAnsi="Times New Roman" w:cs="Times New Roman"/>
          <w:sz w:val="20"/>
          <w:szCs w:val="20"/>
        </w:rPr>
        <w:tab/>
      </w:r>
      <w:r w:rsidRPr="00165330">
        <w:rPr>
          <w:rStyle w:val="FootnoteReference"/>
        </w:rPr>
        <w:footnoteRef/>
      </w:r>
      <w:r w:rsidRPr="00165330">
        <w:rPr>
          <w:rFonts w:ascii="Times New Roman" w:hAnsi="Times New Roman" w:cs="Times New Roman"/>
          <w:sz w:val="20"/>
          <w:szCs w:val="20"/>
        </w:rPr>
        <w:t xml:space="preserve"> </w:t>
      </w:r>
      <w:r w:rsidRPr="00165330">
        <w:rPr>
          <w:rFonts w:ascii="Times New Roman" w:eastAsia="Times New Roman" w:hAnsi="Times New Roman" w:cs="Times New Roman"/>
          <w:i/>
          <w:iCs/>
          <w:color w:val="000000"/>
          <w:sz w:val="20"/>
          <w:szCs w:val="20"/>
          <w:lang w:eastAsia="id-ID"/>
        </w:rPr>
        <w:t xml:space="preserve">Tafsir </w:t>
      </w:r>
      <w:r>
        <w:rPr>
          <w:rFonts w:ascii="Times New Roman" w:eastAsia="Times New Roman" w:hAnsi="Times New Roman" w:cs="Times New Roman"/>
          <w:i/>
          <w:iCs/>
          <w:color w:val="000000"/>
          <w:sz w:val="20"/>
          <w:szCs w:val="20"/>
          <w:lang w:val="id-ID" w:eastAsia="id-ID"/>
        </w:rPr>
        <w:t>A</w:t>
      </w:r>
      <w:r>
        <w:rPr>
          <w:rFonts w:ascii="Times New Roman" w:eastAsia="Times New Roman" w:hAnsi="Times New Roman" w:cs="Times New Roman"/>
          <w:i/>
          <w:iCs/>
          <w:color w:val="000000"/>
          <w:sz w:val="20"/>
          <w:szCs w:val="20"/>
          <w:lang w:eastAsia="id-ID"/>
        </w:rPr>
        <w:t>l-Qurthub</w:t>
      </w:r>
      <w:r w:rsidRPr="00165330">
        <w:rPr>
          <w:rFonts w:ascii="Times New Roman" w:eastAsia="Times New Roman" w:hAnsi="Times New Roman" w:cs="Times New Roman"/>
          <w:color w:val="000000"/>
          <w:sz w:val="20"/>
          <w:szCs w:val="20"/>
          <w:lang w:eastAsia="id-ID"/>
        </w:rPr>
        <w:t>, (</w:t>
      </w:r>
      <w:r>
        <w:rPr>
          <w:rFonts w:ascii="Times New Roman" w:eastAsia="Times New Roman" w:hAnsi="Times New Roman" w:cs="Times New Roman"/>
          <w:color w:val="000000"/>
          <w:sz w:val="20"/>
          <w:szCs w:val="20"/>
          <w:lang w:val="id-ID" w:eastAsia="id-ID"/>
        </w:rPr>
        <w:t xml:space="preserve">Mesir: </w:t>
      </w:r>
      <w:r w:rsidRPr="00165330">
        <w:rPr>
          <w:rFonts w:ascii="Times New Roman" w:eastAsia="Times New Roman" w:hAnsi="Times New Roman" w:cs="Times New Roman"/>
          <w:color w:val="000000"/>
          <w:sz w:val="20"/>
          <w:szCs w:val="20"/>
          <w:lang w:eastAsia="id-ID"/>
        </w:rPr>
        <w:t>Darulkitab al-Arobi</w:t>
      </w:r>
      <w:r>
        <w:rPr>
          <w:rFonts w:ascii="Times New Roman" w:eastAsia="Times New Roman" w:hAnsi="Times New Roman" w:cs="Times New Roman"/>
          <w:color w:val="000000"/>
          <w:sz w:val="20"/>
          <w:szCs w:val="20"/>
          <w:lang w:val="id-ID" w:eastAsia="id-ID"/>
        </w:rPr>
        <w:t xml:space="preserve">, </w:t>
      </w:r>
      <w:r w:rsidRPr="00165330">
        <w:rPr>
          <w:rFonts w:ascii="Times New Roman" w:eastAsia="Times New Roman" w:hAnsi="Times New Roman" w:cs="Times New Roman"/>
          <w:color w:val="000000"/>
          <w:sz w:val="20"/>
          <w:szCs w:val="20"/>
          <w:lang w:eastAsia="id-ID"/>
        </w:rPr>
        <w:t>1423 H)</w:t>
      </w:r>
      <w:r>
        <w:rPr>
          <w:rFonts w:ascii="Times New Roman" w:eastAsia="Times New Roman" w:hAnsi="Times New Roman" w:cs="Times New Roman"/>
          <w:color w:val="000000"/>
          <w:sz w:val="20"/>
          <w:szCs w:val="20"/>
          <w:lang w:val="id-ID" w:eastAsia="id-ID"/>
        </w:rPr>
        <w:t>, h.</w:t>
      </w:r>
      <w:r w:rsidRPr="00165330">
        <w:rPr>
          <w:rFonts w:ascii="Times New Roman" w:eastAsia="Times New Roman" w:hAnsi="Times New Roman" w:cs="Times New Roman"/>
          <w:color w:val="000000"/>
          <w:sz w:val="20"/>
          <w:szCs w:val="20"/>
          <w:lang w:eastAsia="id-ID"/>
        </w:rPr>
        <w:t xml:space="preserve"> 138-139</w:t>
      </w:r>
    </w:p>
  </w:footnote>
  <w:footnote w:id="132">
    <w:p w:rsidR="00A60A95" w:rsidRPr="00712E96" w:rsidRDefault="00A60A95" w:rsidP="00627250">
      <w:pPr>
        <w:pStyle w:val="FootnoteText"/>
        <w:ind w:firstLine="567"/>
      </w:pPr>
      <w:r w:rsidRPr="00712E96">
        <w:rPr>
          <w:rStyle w:val="FootnoteReference"/>
        </w:rPr>
        <w:footnoteRef/>
      </w:r>
      <w:r w:rsidRPr="00712E96">
        <w:t xml:space="preserve"> </w:t>
      </w:r>
      <w:r>
        <w:rPr>
          <w:lang w:val="id-ID"/>
        </w:rPr>
        <w:t xml:space="preserve"> </w:t>
      </w:r>
      <w:r w:rsidRPr="00712E96">
        <w:rPr>
          <w:color w:val="000000"/>
          <w:lang w:eastAsia="id-ID"/>
        </w:rPr>
        <w:t xml:space="preserve">Imam ‘Abdurrahman bin Nashir </w:t>
      </w:r>
      <w:r>
        <w:rPr>
          <w:color w:val="000000"/>
          <w:lang w:val="id-ID" w:eastAsia="id-ID"/>
        </w:rPr>
        <w:t>A</w:t>
      </w:r>
      <w:r w:rsidRPr="00712E96">
        <w:rPr>
          <w:color w:val="000000"/>
          <w:lang w:eastAsia="id-ID"/>
        </w:rPr>
        <w:t xml:space="preserve">s-Sa’adi, </w:t>
      </w:r>
      <w:r w:rsidRPr="00712E96">
        <w:rPr>
          <w:i/>
          <w:iCs/>
          <w:color w:val="000000"/>
          <w:lang w:eastAsia="id-ID"/>
        </w:rPr>
        <w:t>Tafsir Kariimir Rahmaan</w:t>
      </w:r>
      <w:r>
        <w:rPr>
          <w:i/>
          <w:iCs/>
          <w:color w:val="000000"/>
          <w:lang w:val="id-ID" w:eastAsia="id-ID"/>
        </w:rPr>
        <w:t>,</w:t>
      </w:r>
      <w:r w:rsidRPr="00712E96">
        <w:rPr>
          <w:color w:val="000000"/>
          <w:lang w:eastAsia="id-ID"/>
        </w:rPr>
        <w:t xml:space="preserve"> (Beiruthal: Darul Hadits, t.t)</w:t>
      </w:r>
      <w:r>
        <w:rPr>
          <w:color w:val="000000"/>
          <w:lang w:val="id-ID" w:eastAsia="id-ID"/>
        </w:rPr>
        <w:t>,</w:t>
      </w:r>
      <w:r w:rsidRPr="00712E96">
        <w:rPr>
          <w:color w:val="000000"/>
          <w:lang w:eastAsia="id-ID"/>
        </w:rPr>
        <w:t xml:space="preserve"> h.</w:t>
      </w:r>
      <w:r>
        <w:rPr>
          <w:color w:val="000000"/>
          <w:lang w:val="id-ID" w:eastAsia="id-ID"/>
        </w:rPr>
        <w:t xml:space="preserve"> </w:t>
      </w:r>
      <w:r w:rsidRPr="00712E96">
        <w:rPr>
          <w:color w:val="000000"/>
          <w:lang w:eastAsia="id-ID"/>
        </w:rPr>
        <w:t xml:space="preserve">726  </w:t>
      </w:r>
    </w:p>
  </w:footnote>
  <w:footnote w:id="133">
    <w:p w:rsidR="00A60A95" w:rsidRPr="00627250" w:rsidRDefault="00A60A95" w:rsidP="00627250">
      <w:pPr>
        <w:pStyle w:val="FootnoteText"/>
        <w:ind w:firstLine="567"/>
        <w:rPr>
          <w:lang w:val="id-ID"/>
        </w:rPr>
      </w:pPr>
      <w:r>
        <w:rPr>
          <w:rStyle w:val="FootnoteReference"/>
        </w:rPr>
        <w:footnoteRef/>
      </w:r>
      <w:r>
        <w:rPr>
          <w:lang w:val="id-ID"/>
        </w:rPr>
        <w:t xml:space="preserve"> </w:t>
      </w:r>
      <w:r w:rsidRPr="00AE2F56">
        <w:t>Kementerian Agama RI,</w:t>
      </w:r>
      <w:r>
        <w:t xml:space="preserve"> </w:t>
      </w:r>
      <w:r w:rsidRPr="00627250">
        <w:rPr>
          <w:i/>
          <w:iCs/>
          <w:lang w:val="id-ID"/>
        </w:rPr>
        <w:t>Op Cit,</w:t>
      </w:r>
      <w:r>
        <w:rPr>
          <w:lang w:val="id-ID"/>
        </w:rPr>
        <w:t xml:space="preserve"> h. 115</w:t>
      </w:r>
    </w:p>
  </w:footnote>
  <w:footnote w:id="134">
    <w:p w:rsidR="00A60A95" w:rsidRPr="009061F3" w:rsidRDefault="00A60A95" w:rsidP="00BA3367">
      <w:pPr>
        <w:pStyle w:val="Heading3"/>
        <w:spacing w:before="0" w:beforeAutospacing="0" w:after="0" w:afterAutospacing="0"/>
        <w:ind w:firstLine="567"/>
        <w:contextualSpacing/>
        <w:jc w:val="both"/>
        <w:rPr>
          <w:b w:val="0"/>
          <w:sz w:val="20"/>
          <w:szCs w:val="20"/>
        </w:rPr>
      </w:pPr>
      <w:r w:rsidRPr="000826DD">
        <w:rPr>
          <w:rStyle w:val="FootnoteReference"/>
          <w:b w:val="0"/>
          <w:sz w:val="20"/>
          <w:szCs w:val="20"/>
        </w:rPr>
        <w:footnoteRef/>
      </w:r>
      <w:r w:rsidRPr="009061F3">
        <w:rPr>
          <w:b w:val="0"/>
          <w:sz w:val="20"/>
          <w:szCs w:val="20"/>
        </w:rPr>
        <w:t xml:space="preserve">As-Shabuni, </w:t>
      </w:r>
      <w:r w:rsidRPr="009061F3">
        <w:rPr>
          <w:b w:val="0"/>
          <w:i/>
          <w:sz w:val="20"/>
          <w:szCs w:val="20"/>
        </w:rPr>
        <w:t>Sofwatut Tafasir</w:t>
      </w:r>
      <w:r w:rsidRPr="009061F3">
        <w:rPr>
          <w:b w:val="0"/>
          <w:sz w:val="20"/>
          <w:szCs w:val="20"/>
        </w:rPr>
        <w:t xml:space="preserve"> juz II</w:t>
      </w:r>
      <w:r>
        <w:rPr>
          <w:b w:val="0"/>
          <w:sz w:val="20"/>
          <w:szCs w:val="20"/>
          <w:lang w:val="id-ID"/>
        </w:rPr>
        <w:t xml:space="preserve">, </w:t>
      </w:r>
      <w:r w:rsidRPr="009061F3">
        <w:rPr>
          <w:b w:val="0"/>
          <w:sz w:val="20"/>
          <w:szCs w:val="20"/>
        </w:rPr>
        <w:t xml:space="preserve">(Beirut: Darul Maktabah al-Alamiah t.t), </w:t>
      </w:r>
      <w:r w:rsidRPr="009061F3">
        <w:rPr>
          <w:b w:val="0"/>
          <w:sz w:val="20"/>
          <w:szCs w:val="20"/>
          <w:lang w:eastAsia="id-ID"/>
        </w:rPr>
        <w:t>h. 148</w:t>
      </w:r>
      <w:r w:rsidRPr="009061F3">
        <w:rPr>
          <w:b w:val="0"/>
          <w:sz w:val="20"/>
          <w:szCs w:val="20"/>
        </w:rPr>
        <w:t xml:space="preserve"> </w:t>
      </w:r>
    </w:p>
    <w:p w:rsidR="00A60A95" w:rsidRPr="009061F3" w:rsidRDefault="00A60A95" w:rsidP="00407955">
      <w:pPr>
        <w:pStyle w:val="FootnoteText"/>
      </w:pPr>
    </w:p>
  </w:footnote>
  <w:footnote w:id="135">
    <w:p w:rsidR="00A60A95" w:rsidRDefault="00A60A95" w:rsidP="00BA3367">
      <w:pPr>
        <w:tabs>
          <w:tab w:val="left" w:pos="90"/>
        </w:tabs>
        <w:spacing w:after="0"/>
        <w:ind w:left="567" w:hanging="567"/>
        <w:contextualSpacing/>
        <w:rPr>
          <w:rFonts w:ascii="Times New Roman" w:eastAsia="Times New Roman" w:hAnsi="Times New Roman" w:cs="Times New Roman"/>
          <w:sz w:val="20"/>
          <w:szCs w:val="20"/>
          <w:lang w:eastAsia="id-ID"/>
        </w:rPr>
      </w:pPr>
      <w:r>
        <w:rPr>
          <w:sz w:val="20"/>
          <w:szCs w:val="20"/>
        </w:rPr>
        <w:tab/>
      </w:r>
      <w:r>
        <w:rPr>
          <w:sz w:val="20"/>
          <w:szCs w:val="20"/>
        </w:rPr>
        <w:tab/>
      </w:r>
      <w:r w:rsidRPr="00A10F54">
        <w:rPr>
          <w:rStyle w:val="FootnoteReference"/>
          <w:rFonts w:ascii="Times New Roman" w:hAnsi="Times New Roman" w:cs="Times New Roman"/>
        </w:rPr>
        <w:footnoteRef/>
      </w:r>
      <w:r>
        <w:rPr>
          <w:sz w:val="20"/>
          <w:szCs w:val="20"/>
          <w:lang w:val="id-ID"/>
        </w:rPr>
        <w:t xml:space="preserve"> </w:t>
      </w:r>
      <w:r w:rsidRPr="00A10F54">
        <w:rPr>
          <w:rFonts w:ascii="Times New Roman" w:hAnsi="Times New Roman" w:cs="Times New Roman"/>
          <w:sz w:val="20"/>
          <w:szCs w:val="20"/>
        </w:rPr>
        <w:t xml:space="preserve">Tim Penyusun Kamus, </w:t>
      </w:r>
      <w:r w:rsidRPr="00A10F54">
        <w:rPr>
          <w:rFonts w:ascii="Times New Roman" w:eastAsia="Times New Roman" w:hAnsi="Times New Roman" w:cs="Times New Roman"/>
          <w:i/>
          <w:sz w:val="20"/>
          <w:szCs w:val="20"/>
          <w:lang w:eastAsia="id-ID"/>
        </w:rPr>
        <w:t>Kamus Bahasa Indonesia</w:t>
      </w:r>
      <w:r>
        <w:rPr>
          <w:rFonts w:ascii="Times New Roman" w:eastAsia="Times New Roman" w:hAnsi="Times New Roman" w:cs="Times New Roman"/>
          <w:i/>
          <w:sz w:val="20"/>
          <w:szCs w:val="20"/>
          <w:lang w:val="id-ID" w:eastAsia="id-ID"/>
        </w:rPr>
        <w:t>,</w:t>
      </w:r>
      <w:r w:rsidRPr="00A10F54">
        <w:rPr>
          <w:rFonts w:ascii="Times New Roman" w:eastAsia="Times New Roman" w:hAnsi="Times New Roman" w:cs="Times New Roman"/>
          <w:sz w:val="20"/>
          <w:szCs w:val="20"/>
          <w:lang w:eastAsia="id-ID"/>
        </w:rPr>
        <w:t xml:space="preserve"> </w:t>
      </w:r>
      <w:r w:rsidRPr="00A10F54">
        <w:rPr>
          <w:rFonts w:ascii="Times New Roman" w:hAnsi="Times New Roman" w:cs="Times New Roman"/>
          <w:sz w:val="20"/>
          <w:szCs w:val="20"/>
          <w:lang w:eastAsia="id-ID"/>
        </w:rPr>
        <w:t xml:space="preserve">(Jakarta: Balai Pustaka, </w:t>
      </w:r>
      <w:r w:rsidRPr="00A10F54">
        <w:rPr>
          <w:rFonts w:ascii="Times New Roman" w:eastAsia="Times New Roman" w:hAnsi="Times New Roman" w:cs="Times New Roman"/>
          <w:sz w:val="20"/>
          <w:szCs w:val="20"/>
          <w:lang w:eastAsia="id-ID"/>
        </w:rPr>
        <w:t>2001</w:t>
      </w:r>
      <w:r w:rsidRPr="00A10F54">
        <w:rPr>
          <w:rFonts w:ascii="Times New Roman" w:hAnsi="Times New Roman" w:cs="Times New Roman"/>
          <w:sz w:val="20"/>
          <w:szCs w:val="20"/>
          <w:lang w:eastAsia="id-ID"/>
        </w:rPr>
        <w:t>), h.</w:t>
      </w:r>
      <w:r w:rsidRPr="00A10F54">
        <w:rPr>
          <w:rFonts w:ascii="Times New Roman" w:eastAsia="Times New Roman" w:hAnsi="Times New Roman" w:cs="Times New Roman"/>
          <w:sz w:val="20"/>
          <w:szCs w:val="20"/>
          <w:lang w:eastAsia="id-ID"/>
        </w:rPr>
        <w:t xml:space="preserve"> 149</w:t>
      </w:r>
    </w:p>
    <w:p w:rsidR="00A60A95" w:rsidRPr="00A10F54" w:rsidRDefault="00A60A95" w:rsidP="00407955">
      <w:pPr>
        <w:tabs>
          <w:tab w:val="left" w:pos="90"/>
        </w:tabs>
        <w:spacing w:after="0"/>
        <w:ind w:left="567" w:hanging="567"/>
        <w:contextualSpacing/>
        <w:rPr>
          <w:rFonts w:ascii="Times New Roman" w:hAnsi="Times New Roman" w:cs="Times New Roman"/>
          <w:sz w:val="20"/>
          <w:szCs w:val="20"/>
        </w:rPr>
      </w:pPr>
    </w:p>
  </w:footnote>
  <w:footnote w:id="136">
    <w:p w:rsidR="00A60A95" w:rsidRPr="00A10F54" w:rsidRDefault="00A60A95" w:rsidP="009F5101">
      <w:pPr>
        <w:spacing w:after="0"/>
        <w:ind w:left="0" w:firstLine="567"/>
        <w:rPr>
          <w:rFonts w:ascii="Times New Roman" w:eastAsia="Times New Roman" w:hAnsi="Times New Roman" w:cs="Times New Roman"/>
          <w:sz w:val="20"/>
          <w:szCs w:val="20"/>
          <w:lang w:eastAsia="id-ID"/>
        </w:rPr>
      </w:pPr>
      <w:r w:rsidRPr="00A10F54">
        <w:rPr>
          <w:rStyle w:val="FootnoteReference"/>
          <w:rFonts w:ascii="Times New Roman" w:hAnsi="Times New Roman" w:cs="Times New Roman"/>
        </w:rPr>
        <w:footnoteRef/>
      </w:r>
      <w:r>
        <w:rPr>
          <w:rFonts w:ascii="Times New Roman" w:eastAsia="Times New Roman" w:hAnsi="Times New Roman" w:cs="Times New Roman"/>
          <w:sz w:val="20"/>
          <w:szCs w:val="20"/>
          <w:lang w:val="id-ID" w:eastAsia="id-ID"/>
        </w:rPr>
        <w:t xml:space="preserve"> </w:t>
      </w:r>
      <w:r w:rsidRPr="00A10F54">
        <w:rPr>
          <w:rFonts w:ascii="Times New Roman" w:eastAsia="Times New Roman" w:hAnsi="Times New Roman" w:cs="Times New Roman"/>
          <w:sz w:val="20"/>
          <w:szCs w:val="20"/>
          <w:lang w:eastAsia="id-ID"/>
        </w:rPr>
        <w:t>Al Qathani, S.A</w:t>
      </w:r>
      <w:r>
        <w:rPr>
          <w:rFonts w:ascii="Times New Roman" w:eastAsia="Times New Roman" w:hAnsi="Times New Roman" w:cs="Times New Roman"/>
          <w:sz w:val="20"/>
          <w:szCs w:val="20"/>
          <w:lang w:val="id-ID" w:eastAsia="id-ID"/>
        </w:rPr>
        <w:t>,</w:t>
      </w:r>
      <w:r w:rsidRPr="00A10F54">
        <w:rPr>
          <w:rFonts w:ascii="Times New Roman" w:eastAsia="Times New Roman" w:hAnsi="Times New Roman" w:cs="Times New Roman"/>
          <w:sz w:val="20"/>
          <w:szCs w:val="20"/>
          <w:lang w:eastAsia="id-ID"/>
        </w:rPr>
        <w:t xml:space="preserve"> </w:t>
      </w:r>
      <w:r w:rsidRPr="00A10F54">
        <w:rPr>
          <w:rFonts w:ascii="Times New Roman" w:eastAsia="Times New Roman" w:hAnsi="Times New Roman" w:cs="Times New Roman"/>
          <w:i/>
          <w:sz w:val="20"/>
          <w:szCs w:val="20"/>
          <w:lang w:eastAsia="id-ID"/>
        </w:rPr>
        <w:t>Dakwah Islam Dakwah Bijaksana</w:t>
      </w:r>
      <w:r w:rsidRPr="00A10F54">
        <w:rPr>
          <w:rFonts w:ascii="Times New Roman" w:eastAsia="Times New Roman" w:hAnsi="Times New Roman" w:cs="Times New Roman"/>
          <w:sz w:val="20"/>
          <w:szCs w:val="20"/>
          <w:lang w:eastAsia="id-ID"/>
        </w:rPr>
        <w:t>, (Jakarta: Gema Insani Press,</w:t>
      </w:r>
      <w:r>
        <w:rPr>
          <w:rFonts w:ascii="Times New Roman" w:eastAsia="Times New Roman" w:hAnsi="Times New Roman" w:cs="Times New Roman"/>
          <w:sz w:val="20"/>
          <w:szCs w:val="20"/>
          <w:lang w:val="id-ID" w:eastAsia="id-ID"/>
        </w:rPr>
        <w:t xml:space="preserve"> </w:t>
      </w:r>
      <w:r w:rsidRPr="00A10F54">
        <w:rPr>
          <w:rFonts w:ascii="Times New Roman" w:eastAsia="Times New Roman" w:hAnsi="Times New Roman" w:cs="Times New Roman"/>
          <w:sz w:val="20"/>
          <w:szCs w:val="20"/>
          <w:lang w:eastAsia="id-ID"/>
        </w:rPr>
        <w:t>1994)</w:t>
      </w:r>
      <w:r>
        <w:rPr>
          <w:rFonts w:ascii="Times New Roman" w:eastAsia="Times New Roman" w:hAnsi="Times New Roman" w:cs="Times New Roman"/>
          <w:sz w:val="20"/>
          <w:szCs w:val="20"/>
          <w:lang w:val="id-ID" w:eastAsia="id-ID"/>
        </w:rPr>
        <w:t xml:space="preserve">, </w:t>
      </w:r>
      <w:r w:rsidRPr="00A10F54">
        <w:rPr>
          <w:rFonts w:ascii="Times New Roman" w:eastAsia="Times New Roman" w:hAnsi="Times New Roman" w:cs="Times New Roman"/>
          <w:sz w:val="20"/>
          <w:szCs w:val="20"/>
          <w:lang w:eastAsia="id-ID"/>
        </w:rPr>
        <w:t>h. 29</w:t>
      </w:r>
    </w:p>
    <w:p w:rsidR="00A60A95" w:rsidRPr="00F63B0F" w:rsidRDefault="00A60A95" w:rsidP="00407955">
      <w:pPr>
        <w:pStyle w:val="FootnoteText"/>
      </w:pPr>
    </w:p>
  </w:footnote>
  <w:footnote w:id="137">
    <w:p w:rsidR="00A60A95" w:rsidRDefault="00A60A95" w:rsidP="00955347">
      <w:pPr>
        <w:pStyle w:val="FootnoteText"/>
        <w:ind w:firstLine="567"/>
      </w:pPr>
      <w:r w:rsidRPr="00F63B0F">
        <w:rPr>
          <w:rStyle w:val="FootnoteReference"/>
        </w:rPr>
        <w:footnoteRef/>
      </w:r>
      <w:r w:rsidRPr="00F63B0F">
        <w:t xml:space="preserve"> </w:t>
      </w:r>
      <w:r w:rsidRPr="0039100B">
        <w:t>Munawwir, A.W</w:t>
      </w:r>
      <w:r>
        <w:rPr>
          <w:lang w:val="id-ID"/>
        </w:rPr>
        <w:t>,</w:t>
      </w:r>
      <w:r w:rsidRPr="0039100B">
        <w:t xml:space="preserve"> </w:t>
      </w:r>
      <w:r w:rsidRPr="0039100B">
        <w:rPr>
          <w:i/>
          <w:iCs/>
        </w:rPr>
        <w:t>Kamus Arab Indonesia</w:t>
      </w:r>
      <w:r>
        <w:rPr>
          <w:i/>
          <w:iCs/>
          <w:lang w:val="id-ID"/>
        </w:rPr>
        <w:t>,</w:t>
      </w:r>
      <w:r>
        <w:t xml:space="preserve"> (Surabaya: Pustaka Progresif</w:t>
      </w:r>
      <w:r>
        <w:rPr>
          <w:lang w:val="id-ID"/>
        </w:rPr>
        <w:t>, 1</w:t>
      </w:r>
      <w:r w:rsidRPr="0039100B">
        <w:t>996)</w:t>
      </w:r>
      <w:r>
        <w:rPr>
          <w:lang w:val="id-ID"/>
        </w:rPr>
        <w:t xml:space="preserve">, </w:t>
      </w:r>
      <w:r>
        <w:t>h. 168</w:t>
      </w:r>
    </w:p>
  </w:footnote>
  <w:footnote w:id="138">
    <w:p w:rsidR="00A60A95" w:rsidRPr="00955347" w:rsidRDefault="00A60A95" w:rsidP="00955347">
      <w:pPr>
        <w:pStyle w:val="FootnoteText"/>
        <w:ind w:firstLine="567"/>
        <w:rPr>
          <w:lang w:val="id-ID"/>
        </w:rPr>
      </w:pPr>
      <w:r>
        <w:rPr>
          <w:rStyle w:val="FootnoteReference"/>
        </w:rPr>
        <w:footnoteRef/>
      </w:r>
      <w:r>
        <w:rPr>
          <w:lang w:val="id-ID"/>
        </w:rPr>
        <w:t xml:space="preserve"> </w:t>
      </w:r>
      <w:r w:rsidRPr="00AE2F56">
        <w:t>Kementerian Agama RI,</w:t>
      </w:r>
      <w:r>
        <w:rPr>
          <w:lang w:val="id-ID"/>
        </w:rPr>
        <w:t xml:space="preserve"> </w:t>
      </w:r>
      <w:r w:rsidRPr="00955347">
        <w:rPr>
          <w:i/>
          <w:iCs/>
          <w:lang w:val="id-ID"/>
        </w:rPr>
        <w:t>Op Cit</w:t>
      </w:r>
      <w:r>
        <w:rPr>
          <w:lang w:val="id-ID"/>
        </w:rPr>
        <w:t>, h. 913</w:t>
      </w:r>
      <w:r>
        <w:t xml:space="preserve"> </w:t>
      </w:r>
    </w:p>
  </w:footnote>
  <w:footnote w:id="139">
    <w:p w:rsidR="00A60A95" w:rsidRDefault="00A60A95" w:rsidP="00D82FFE">
      <w:pPr>
        <w:pStyle w:val="FootnoteText"/>
        <w:ind w:left="131" w:firstLine="720"/>
      </w:pPr>
      <w:r>
        <w:rPr>
          <w:rStyle w:val="FootnoteReference"/>
        </w:rPr>
        <w:footnoteRef/>
      </w:r>
      <w:r>
        <w:t xml:space="preserve"> </w:t>
      </w:r>
      <w:r w:rsidRPr="0039100B">
        <w:t>Munawwir, A.W</w:t>
      </w:r>
      <w:r>
        <w:rPr>
          <w:lang w:val="id-ID"/>
        </w:rPr>
        <w:t>,</w:t>
      </w:r>
      <w:r w:rsidRPr="00D82FFE">
        <w:rPr>
          <w:i/>
          <w:iCs/>
          <w:lang w:val="id-ID"/>
        </w:rPr>
        <w:t xml:space="preserve"> Op Cit</w:t>
      </w:r>
      <w:r>
        <w:t>, h. 176</w:t>
      </w:r>
    </w:p>
  </w:footnote>
  <w:footnote w:id="140">
    <w:p w:rsidR="00A60A95" w:rsidRDefault="00A60A95" w:rsidP="00D82FFE">
      <w:pPr>
        <w:pStyle w:val="FootnoteText"/>
        <w:ind w:left="131" w:firstLine="720"/>
      </w:pPr>
      <w:r>
        <w:rPr>
          <w:rStyle w:val="FootnoteReference"/>
        </w:rPr>
        <w:footnoteRef/>
      </w:r>
      <w:r>
        <w:t xml:space="preserve"> </w:t>
      </w:r>
      <w:r w:rsidRPr="00A21E3D">
        <w:t xml:space="preserve">As-Shabuni, </w:t>
      </w:r>
      <w:r w:rsidRPr="00D82FFE">
        <w:rPr>
          <w:i/>
          <w:iCs/>
          <w:lang w:val="id-ID"/>
        </w:rPr>
        <w:t>Op Cit</w:t>
      </w:r>
      <w:r w:rsidRPr="00A21E3D">
        <w:t>, h. 148</w:t>
      </w:r>
    </w:p>
  </w:footnote>
  <w:footnote w:id="141">
    <w:p w:rsidR="00A60A95" w:rsidRPr="0084473A" w:rsidRDefault="00A60A95" w:rsidP="00625A9D">
      <w:pPr>
        <w:spacing w:after="0"/>
        <w:ind w:left="567" w:firstLine="142"/>
      </w:pPr>
      <w:r>
        <w:rPr>
          <w:rStyle w:val="FootnoteReference"/>
        </w:rPr>
        <w:footnoteRef/>
      </w:r>
      <w:r>
        <w:rPr>
          <w:rFonts w:ascii="Times New Roman" w:hAnsi="Times New Roman" w:cs="Times New Roman"/>
          <w:sz w:val="20"/>
          <w:szCs w:val="20"/>
          <w:lang w:val="id-ID"/>
        </w:rPr>
        <w:t xml:space="preserve"> </w:t>
      </w:r>
      <w:r w:rsidRPr="0084473A">
        <w:rPr>
          <w:rFonts w:ascii="Times New Roman" w:hAnsi="Times New Roman" w:cs="Times New Roman"/>
          <w:sz w:val="20"/>
          <w:szCs w:val="20"/>
        </w:rPr>
        <w:t xml:space="preserve">Saud, U.S, </w:t>
      </w:r>
      <w:r w:rsidRPr="0084473A">
        <w:rPr>
          <w:rFonts w:ascii="Times New Roman" w:hAnsi="Times New Roman" w:cs="Times New Roman"/>
          <w:i/>
          <w:iCs/>
          <w:sz w:val="20"/>
          <w:szCs w:val="20"/>
        </w:rPr>
        <w:t>Pengembangan Profesi Guru</w:t>
      </w:r>
      <w:r>
        <w:rPr>
          <w:rFonts w:ascii="Times New Roman" w:hAnsi="Times New Roman" w:cs="Times New Roman"/>
          <w:i/>
          <w:iCs/>
          <w:sz w:val="20"/>
          <w:szCs w:val="20"/>
          <w:lang w:val="id-ID"/>
        </w:rPr>
        <w:t>,</w:t>
      </w:r>
      <w:r w:rsidRPr="0084473A">
        <w:rPr>
          <w:rFonts w:ascii="Times New Roman" w:hAnsi="Times New Roman" w:cs="Times New Roman"/>
          <w:sz w:val="20"/>
          <w:szCs w:val="20"/>
        </w:rPr>
        <w:t xml:space="preserve"> </w:t>
      </w:r>
      <w:r>
        <w:rPr>
          <w:rFonts w:ascii="Times New Roman" w:hAnsi="Times New Roman" w:cs="Times New Roman"/>
          <w:sz w:val="20"/>
          <w:szCs w:val="20"/>
        </w:rPr>
        <w:t>(</w:t>
      </w:r>
      <w:r w:rsidRPr="0084473A">
        <w:rPr>
          <w:rFonts w:ascii="Times New Roman" w:hAnsi="Times New Roman" w:cs="Times New Roman"/>
          <w:sz w:val="20"/>
          <w:szCs w:val="20"/>
        </w:rPr>
        <w:t>Bandung: Alfabeta, 2008)</w:t>
      </w:r>
      <w:r>
        <w:rPr>
          <w:rFonts w:ascii="Times New Roman" w:hAnsi="Times New Roman" w:cs="Times New Roman"/>
          <w:sz w:val="20"/>
          <w:szCs w:val="20"/>
          <w:lang w:val="id-ID"/>
        </w:rPr>
        <w:t xml:space="preserve">, </w:t>
      </w:r>
      <w:r w:rsidRPr="0084473A">
        <w:rPr>
          <w:rFonts w:ascii="Times New Roman" w:hAnsi="Times New Roman" w:cs="Times New Roman"/>
          <w:sz w:val="20"/>
          <w:szCs w:val="20"/>
        </w:rPr>
        <w:t>h. 44</w:t>
      </w:r>
    </w:p>
  </w:footnote>
  <w:footnote w:id="142">
    <w:p w:rsidR="00A60A95" w:rsidRPr="0084473A" w:rsidRDefault="00A60A95" w:rsidP="00625A9D">
      <w:pPr>
        <w:pStyle w:val="FootnoteText"/>
        <w:ind w:firstLine="709"/>
        <w:jc w:val="both"/>
      </w:pPr>
      <w:r>
        <w:rPr>
          <w:rStyle w:val="FootnoteReference"/>
        </w:rPr>
        <w:footnoteRef/>
      </w:r>
      <w:r>
        <w:t xml:space="preserve"> </w:t>
      </w:r>
      <w:r w:rsidRPr="0084473A">
        <w:t xml:space="preserve">Makmun, </w:t>
      </w:r>
      <w:r w:rsidRPr="0084473A">
        <w:rPr>
          <w:i/>
          <w:iCs/>
        </w:rPr>
        <w:t>Menuju Kepada Sistem Pendidikan Guru Profesional Berstandar Mumpuni</w:t>
      </w:r>
      <w:r>
        <w:t xml:space="preserve">, (Jakarta: </w:t>
      </w:r>
      <w:r w:rsidRPr="0084473A">
        <w:t>Uhamka Press. 2009),</w:t>
      </w:r>
      <w:r>
        <w:t xml:space="preserve"> </w:t>
      </w:r>
      <w:r w:rsidRPr="0084473A">
        <w:t>h. 1</w:t>
      </w:r>
    </w:p>
  </w:footnote>
  <w:footnote w:id="143">
    <w:p w:rsidR="00A60A95" w:rsidRPr="00E20FBF" w:rsidRDefault="00A60A95" w:rsidP="00625A9D">
      <w:pPr>
        <w:autoSpaceDE w:val="0"/>
        <w:autoSpaceDN w:val="0"/>
        <w:adjustRightInd w:val="0"/>
        <w:spacing w:after="0"/>
        <w:ind w:left="0" w:firstLine="709"/>
        <w:contextualSpacing/>
        <w:rPr>
          <w:rFonts w:ascii="Times New Roman" w:hAnsi="Times New Roman" w:cs="Times New Roman"/>
          <w:sz w:val="20"/>
          <w:szCs w:val="20"/>
        </w:rPr>
      </w:pPr>
      <w:r w:rsidRPr="00E20FBF">
        <w:rPr>
          <w:rStyle w:val="FootnoteReference"/>
        </w:rPr>
        <w:footnoteRef/>
      </w:r>
      <w:r>
        <w:rPr>
          <w:rFonts w:ascii="Times New Roman" w:hAnsi="Times New Roman" w:cs="Times New Roman"/>
          <w:sz w:val="20"/>
          <w:szCs w:val="20"/>
          <w:lang w:val="id-ID"/>
        </w:rPr>
        <w:t xml:space="preserve"> </w:t>
      </w:r>
      <w:r w:rsidRPr="00E20FBF">
        <w:rPr>
          <w:rFonts w:ascii="Times New Roman" w:hAnsi="Times New Roman" w:cs="Times New Roman"/>
          <w:sz w:val="20"/>
          <w:szCs w:val="20"/>
        </w:rPr>
        <w:t xml:space="preserve">Spencer, L.M &amp; Spencer, S.M, </w:t>
      </w:r>
      <w:r w:rsidRPr="00E20FBF">
        <w:rPr>
          <w:rFonts w:ascii="Times New Roman" w:hAnsi="Times New Roman" w:cs="Times New Roman"/>
          <w:i/>
          <w:sz w:val="20"/>
          <w:szCs w:val="20"/>
        </w:rPr>
        <w:t>Competence At Work: Model For Superior performance</w:t>
      </w:r>
      <w:r w:rsidRPr="00E20FBF">
        <w:rPr>
          <w:rFonts w:ascii="Times New Roman" w:hAnsi="Times New Roman" w:cs="Times New Roman"/>
          <w:sz w:val="20"/>
          <w:szCs w:val="20"/>
        </w:rPr>
        <w:t>. (New York: John Wiley &amp; Sons</w:t>
      </w:r>
      <w:r>
        <w:rPr>
          <w:rFonts w:ascii="Times New Roman" w:hAnsi="Times New Roman" w:cs="Times New Roman"/>
          <w:sz w:val="20"/>
          <w:szCs w:val="20"/>
          <w:lang w:val="id-ID"/>
        </w:rPr>
        <w:t>,</w:t>
      </w:r>
      <w:r w:rsidRPr="00E20FBF">
        <w:rPr>
          <w:rFonts w:ascii="Times New Roman" w:hAnsi="Times New Roman" w:cs="Times New Roman"/>
          <w:sz w:val="20"/>
          <w:szCs w:val="20"/>
        </w:rPr>
        <w:t>1993)</w:t>
      </w:r>
      <w:r>
        <w:rPr>
          <w:rFonts w:ascii="Times New Roman" w:hAnsi="Times New Roman" w:cs="Times New Roman"/>
          <w:sz w:val="20"/>
          <w:szCs w:val="20"/>
          <w:lang w:val="id-ID"/>
        </w:rPr>
        <w:t xml:space="preserve">, </w:t>
      </w:r>
      <w:r w:rsidRPr="00E20FBF">
        <w:rPr>
          <w:rFonts w:ascii="Times New Roman" w:hAnsi="Times New Roman" w:cs="Times New Roman"/>
          <w:sz w:val="20"/>
          <w:szCs w:val="20"/>
        </w:rPr>
        <w:t>h.</w:t>
      </w:r>
      <w:r>
        <w:rPr>
          <w:rFonts w:ascii="Times New Roman" w:hAnsi="Times New Roman" w:cs="Times New Roman"/>
          <w:sz w:val="20"/>
          <w:szCs w:val="20"/>
          <w:lang w:val="id-ID"/>
        </w:rPr>
        <w:t xml:space="preserve"> </w:t>
      </w:r>
      <w:r w:rsidRPr="00E20FBF">
        <w:rPr>
          <w:rFonts w:ascii="Times New Roman" w:hAnsi="Times New Roman" w:cs="Times New Roman"/>
          <w:sz w:val="20"/>
          <w:szCs w:val="20"/>
        </w:rPr>
        <w:t>9</w:t>
      </w:r>
    </w:p>
    <w:p w:rsidR="00A60A95" w:rsidRDefault="00A60A95" w:rsidP="00407955">
      <w:pPr>
        <w:pStyle w:val="FootnoteText"/>
      </w:pPr>
    </w:p>
  </w:footnote>
  <w:footnote w:id="144">
    <w:p w:rsidR="00A60A95" w:rsidRDefault="00A60A95" w:rsidP="000826DD">
      <w:pPr>
        <w:pStyle w:val="FootnoteText"/>
        <w:ind w:left="131" w:firstLine="720"/>
      </w:pPr>
      <w:r>
        <w:rPr>
          <w:rStyle w:val="FootnoteReference"/>
        </w:rPr>
        <w:footnoteRef/>
      </w:r>
      <w:r>
        <w:t xml:space="preserve"> </w:t>
      </w:r>
      <w:r w:rsidRPr="000826DD">
        <w:rPr>
          <w:i/>
          <w:iCs/>
          <w:lang w:val="id-ID"/>
        </w:rPr>
        <w:t>I</w:t>
      </w:r>
      <w:r w:rsidRPr="00CF42ED">
        <w:rPr>
          <w:i/>
          <w:iCs/>
          <w:lang w:val="id-ID"/>
        </w:rPr>
        <w:t>bid</w:t>
      </w:r>
      <w:r>
        <w:t>, h. 9-11</w:t>
      </w:r>
    </w:p>
  </w:footnote>
  <w:footnote w:id="145">
    <w:p w:rsidR="00A60A95" w:rsidRPr="003B60D0" w:rsidRDefault="00A60A95" w:rsidP="00CF42ED">
      <w:pPr>
        <w:pStyle w:val="FootnoteText"/>
        <w:ind w:firstLine="720"/>
        <w:jc w:val="both"/>
      </w:pPr>
      <w:r w:rsidRPr="003B60D0">
        <w:rPr>
          <w:rStyle w:val="FootnoteReference"/>
        </w:rPr>
        <w:footnoteRef/>
      </w:r>
      <w:r w:rsidRPr="003B60D0">
        <w:t xml:space="preserve"> Mansfield, Bob, </w:t>
      </w:r>
      <w:r w:rsidRPr="003B60D0">
        <w:rPr>
          <w:i/>
        </w:rPr>
        <w:t xml:space="preserve">Competence and Standard </w:t>
      </w:r>
      <w:r w:rsidRPr="003B60D0">
        <w:t>dalam</w:t>
      </w:r>
      <w:r w:rsidRPr="003B60D0">
        <w:rPr>
          <w:i/>
        </w:rPr>
        <w:t xml:space="preserve"> Competency baced Education.</w:t>
      </w:r>
      <w:r>
        <w:t xml:space="preserve"> Editor John W. Burke</w:t>
      </w:r>
      <w:r>
        <w:rPr>
          <w:lang w:val="id-ID"/>
        </w:rPr>
        <w:t>,</w:t>
      </w:r>
      <w:r w:rsidRPr="003B60D0">
        <w:t xml:space="preserve"> </w:t>
      </w:r>
      <w:r>
        <w:t>(</w:t>
      </w:r>
      <w:r w:rsidRPr="003B60D0">
        <w:t>New York: The Falmer Press</w:t>
      </w:r>
      <w:r>
        <w:rPr>
          <w:lang w:val="id-ID"/>
        </w:rPr>
        <w:t>,</w:t>
      </w:r>
      <w:r w:rsidRPr="003B60D0">
        <w:t xml:space="preserve"> 1995)</w:t>
      </w:r>
      <w:r>
        <w:rPr>
          <w:lang w:val="id-ID"/>
        </w:rPr>
        <w:t>,</w:t>
      </w:r>
      <w:r w:rsidRPr="003B60D0">
        <w:t xml:space="preserve"> h.28</w:t>
      </w:r>
    </w:p>
    <w:p w:rsidR="00A60A95" w:rsidRPr="003B60D0" w:rsidRDefault="00A60A95" w:rsidP="00407955">
      <w:pPr>
        <w:pStyle w:val="FootnoteText"/>
      </w:pPr>
    </w:p>
  </w:footnote>
  <w:footnote w:id="146">
    <w:p w:rsidR="00A60A95" w:rsidRDefault="00A60A95" w:rsidP="00407955">
      <w:pPr>
        <w:pStyle w:val="FootnoteText"/>
        <w:ind w:firstLine="720"/>
      </w:pPr>
      <w:r>
        <w:rPr>
          <w:rStyle w:val="FootnoteReference"/>
        </w:rPr>
        <w:footnoteRef/>
      </w:r>
      <w:r>
        <w:t xml:space="preserve"> </w:t>
      </w:r>
      <w:r w:rsidRPr="0084473A">
        <w:t xml:space="preserve">Makmun, </w:t>
      </w:r>
      <w:r w:rsidRPr="0084473A">
        <w:rPr>
          <w:i/>
          <w:iCs/>
        </w:rPr>
        <w:t>Menuju Kepada Sistem Pendidikan Guru Profesional Berstandar Mumpuni</w:t>
      </w:r>
      <w:r>
        <w:t xml:space="preserve">, (Jakarta: </w:t>
      </w:r>
      <w:r w:rsidRPr="0084473A">
        <w:t>Uhamka Press. 2009),</w:t>
      </w:r>
      <w:r>
        <w:t xml:space="preserve"> h. 70-71</w:t>
      </w:r>
    </w:p>
  </w:footnote>
  <w:footnote w:id="147">
    <w:p w:rsidR="00A60A95" w:rsidRDefault="00A60A95" w:rsidP="000826DD">
      <w:pPr>
        <w:pStyle w:val="FootnoteText"/>
        <w:ind w:firstLine="720"/>
      </w:pPr>
      <w:r>
        <w:rPr>
          <w:rStyle w:val="FootnoteReference"/>
        </w:rPr>
        <w:footnoteRef/>
      </w:r>
      <w:r>
        <w:t xml:space="preserve"> </w:t>
      </w:r>
      <w:r w:rsidRPr="000826DD">
        <w:rPr>
          <w:i/>
          <w:iCs/>
          <w:lang w:val="id-ID"/>
        </w:rPr>
        <w:t>Ibid,</w:t>
      </w:r>
      <w:r>
        <w:rPr>
          <w:lang w:val="id-ID"/>
        </w:rPr>
        <w:t xml:space="preserve"> </w:t>
      </w:r>
      <w:r>
        <w:t xml:space="preserve"> h. 394</w:t>
      </w:r>
    </w:p>
  </w:footnote>
  <w:footnote w:id="148">
    <w:p w:rsidR="00A60A95" w:rsidRDefault="00A60A95" w:rsidP="000826DD">
      <w:pPr>
        <w:pStyle w:val="FootnoteText"/>
        <w:ind w:firstLine="720"/>
      </w:pPr>
      <w:r>
        <w:rPr>
          <w:rStyle w:val="FootnoteReference"/>
        </w:rPr>
        <w:footnoteRef/>
      </w:r>
      <w:r>
        <w:t xml:space="preserve"> </w:t>
      </w:r>
      <w:r w:rsidRPr="0084473A">
        <w:t xml:space="preserve">Saud, U.S, </w:t>
      </w:r>
      <w:r w:rsidRPr="000826DD">
        <w:rPr>
          <w:i/>
          <w:iCs/>
          <w:lang w:val="id-ID"/>
        </w:rPr>
        <w:t>Op Cit</w:t>
      </w:r>
      <w:r>
        <w:t>, h. 47</w:t>
      </w:r>
    </w:p>
  </w:footnote>
  <w:footnote w:id="149">
    <w:p w:rsidR="00A60A95" w:rsidRDefault="00A60A95" w:rsidP="00721328">
      <w:pPr>
        <w:pStyle w:val="FootnoteText"/>
        <w:ind w:firstLine="720"/>
      </w:pPr>
      <w:r>
        <w:rPr>
          <w:rStyle w:val="FootnoteReference"/>
        </w:rPr>
        <w:footnoteRef/>
      </w:r>
      <w:r>
        <w:t xml:space="preserve"> </w:t>
      </w:r>
      <w:r w:rsidRPr="00721328">
        <w:rPr>
          <w:i/>
          <w:iCs/>
          <w:lang w:val="id-ID"/>
        </w:rPr>
        <w:t>Ibid</w:t>
      </w:r>
      <w:r w:rsidRPr="00F80729">
        <w:rPr>
          <w:i/>
        </w:rPr>
        <w:t>,</w:t>
      </w:r>
      <w:r>
        <w:t xml:space="preserve"> h. 48</w:t>
      </w:r>
    </w:p>
  </w:footnote>
  <w:footnote w:id="150">
    <w:p w:rsidR="00A60A95" w:rsidRPr="00F80729" w:rsidRDefault="00A60A95" w:rsidP="00721328">
      <w:pPr>
        <w:pStyle w:val="Heading3"/>
        <w:tabs>
          <w:tab w:val="left" w:pos="90"/>
          <w:tab w:val="left" w:pos="2340"/>
          <w:tab w:val="left" w:pos="2700"/>
        </w:tabs>
        <w:spacing w:before="0" w:beforeAutospacing="0" w:after="0" w:afterAutospacing="0"/>
        <w:ind w:firstLine="709"/>
        <w:contextualSpacing/>
        <w:jc w:val="both"/>
        <w:rPr>
          <w:b w:val="0"/>
          <w:sz w:val="20"/>
          <w:szCs w:val="20"/>
        </w:rPr>
      </w:pPr>
      <w:r w:rsidRPr="00721328">
        <w:rPr>
          <w:rStyle w:val="FootnoteReference"/>
          <w:b w:val="0"/>
          <w:sz w:val="20"/>
          <w:szCs w:val="20"/>
        </w:rPr>
        <w:footnoteRef/>
      </w:r>
      <w:r>
        <w:rPr>
          <w:b w:val="0"/>
          <w:sz w:val="20"/>
          <w:szCs w:val="20"/>
          <w:lang w:val="id-ID"/>
        </w:rPr>
        <w:t xml:space="preserve"> </w:t>
      </w:r>
      <w:r w:rsidRPr="00F80729">
        <w:rPr>
          <w:b w:val="0"/>
          <w:sz w:val="20"/>
          <w:szCs w:val="20"/>
        </w:rPr>
        <w:t>Barlow, D.</w:t>
      </w:r>
      <w:r>
        <w:rPr>
          <w:b w:val="0"/>
          <w:sz w:val="20"/>
          <w:szCs w:val="20"/>
          <w:lang w:val="id-ID"/>
        </w:rPr>
        <w:t xml:space="preserve"> </w:t>
      </w:r>
      <w:r w:rsidRPr="00F80729">
        <w:rPr>
          <w:b w:val="0"/>
          <w:sz w:val="20"/>
          <w:szCs w:val="20"/>
        </w:rPr>
        <w:t>L</w:t>
      </w:r>
      <w:r>
        <w:rPr>
          <w:b w:val="0"/>
          <w:sz w:val="20"/>
          <w:szCs w:val="20"/>
          <w:lang w:val="id-ID"/>
        </w:rPr>
        <w:t>,</w:t>
      </w:r>
      <w:r w:rsidRPr="00F80729">
        <w:rPr>
          <w:b w:val="0"/>
          <w:sz w:val="20"/>
          <w:szCs w:val="20"/>
        </w:rPr>
        <w:t xml:space="preserve"> </w:t>
      </w:r>
      <w:r w:rsidRPr="00F80729">
        <w:rPr>
          <w:b w:val="0"/>
          <w:i/>
          <w:iCs/>
          <w:sz w:val="20"/>
          <w:szCs w:val="20"/>
        </w:rPr>
        <w:t>Educational Psychology: The Teaching – Learning Process</w:t>
      </w:r>
      <w:r>
        <w:rPr>
          <w:b w:val="0"/>
          <w:i/>
          <w:iCs/>
          <w:sz w:val="20"/>
          <w:szCs w:val="20"/>
          <w:lang w:val="id-ID"/>
        </w:rPr>
        <w:t>,</w:t>
      </w:r>
      <w:r w:rsidRPr="00F80729">
        <w:rPr>
          <w:b w:val="0"/>
          <w:sz w:val="20"/>
          <w:szCs w:val="20"/>
        </w:rPr>
        <w:t xml:space="preserve"> </w:t>
      </w:r>
      <w:r>
        <w:rPr>
          <w:b w:val="0"/>
          <w:sz w:val="20"/>
          <w:szCs w:val="20"/>
        </w:rPr>
        <w:t>(</w:t>
      </w:r>
      <w:r w:rsidRPr="00F80729">
        <w:rPr>
          <w:b w:val="0"/>
          <w:sz w:val="20"/>
          <w:szCs w:val="20"/>
        </w:rPr>
        <w:t>Chicago: The Moody Institute</w:t>
      </w:r>
      <w:r>
        <w:rPr>
          <w:b w:val="0"/>
          <w:sz w:val="20"/>
          <w:szCs w:val="20"/>
          <w:lang w:val="id-ID"/>
        </w:rPr>
        <w:t xml:space="preserve">, </w:t>
      </w:r>
      <w:r w:rsidRPr="00F80729">
        <w:rPr>
          <w:b w:val="0"/>
          <w:sz w:val="20"/>
          <w:szCs w:val="20"/>
        </w:rPr>
        <w:t>1985)</w:t>
      </w:r>
      <w:r>
        <w:rPr>
          <w:b w:val="0"/>
          <w:sz w:val="20"/>
          <w:szCs w:val="20"/>
          <w:lang w:val="id-ID"/>
        </w:rPr>
        <w:t xml:space="preserve">, </w:t>
      </w:r>
      <w:r>
        <w:rPr>
          <w:b w:val="0"/>
          <w:sz w:val="20"/>
          <w:szCs w:val="20"/>
        </w:rPr>
        <w:t>h. 32</w:t>
      </w:r>
    </w:p>
    <w:p w:rsidR="00A60A95" w:rsidRDefault="00A60A95" w:rsidP="00407955">
      <w:pPr>
        <w:pStyle w:val="FootnoteText"/>
        <w:ind w:firstLine="720"/>
      </w:pPr>
      <w:r>
        <w:t xml:space="preserve"> </w:t>
      </w:r>
    </w:p>
  </w:footnote>
  <w:footnote w:id="151">
    <w:p w:rsidR="00A60A95" w:rsidRPr="004872AD" w:rsidRDefault="00A60A95" w:rsidP="00721328">
      <w:pPr>
        <w:spacing w:after="0"/>
        <w:ind w:left="0" w:firstLine="709"/>
      </w:pPr>
      <w:r w:rsidRPr="004872AD">
        <w:rPr>
          <w:rStyle w:val="FootnoteReference"/>
          <w:rFonts w:ascii="Times New Roman" w:hAnsi="Times New Roman" w:cs="Times New Roman"/>
          <w:sz w:val="20"/>
          <w:szCs w:val="20"/>
        </w:rPr>
        <w:footnoteRef/>
      </w:r>
      <w:r w:rsidRPr="004872AD">
        <w:rPr>
          <w:rFonts w:ascii="Times New Roman" w:hAnsi="Times New Roman" w:cs="Times New Roman"/>
          <w:sz w:val="20"/>
          <w:szCs w:val="20"/>
        </w:rPr>
        <w:t xml:space="preserve"> </w:t>
      </w:r>
      <w:r>
        <w:rPr>
          <w:rFonts w:ascii="Times New Roman" w:eastAsia="Times New Roman" w:hAnsi="Times New Roman" w:cs="Times New Roman"/>
          <w:sz w:val="20"/>
          <w:szCs w:val="20"/>
          <w:lang w:eastAsia="id-ID"/>
        </w:rPr>
        <w:t>Sahertian, P.</w:t>
      </w:r>
      <w:r>
        <w:rPr>
          <w:rFonts w:ascii="Times New Roman" w:eastAsia="Times New Roman" w:hAnsi="Times New Roman" w:cs="Times New Roman"/>
          <w:sz w:val="20"/>
          <w:szCs w:val="20"/>
          <w:lang w:val="id-ID" w:eastAsia="id-ID"/>
        </w:rPr>
        <w:t xml:space="preserve"> </w:t>
      </w:r>
      <w:r>
        <w:rPr>
          <w:rFonts w:ascii="Times New Roman" w:eastAsia="Times New Roman" w:hAnsi="Times New Roman" w:cs="Times New Roman"/>
          <w:sz w:val="20"/>
          <w:szCs w:val="20"/>
          <w:lang w:eastAsia="id-ID"/>
        </w:rPr>
        <w:t>A</w:t>
      </w:r>
      <w:r>
        <w:rPr>
          <w:rFonts w:ascii="Times New Roman" w:eastAsia="Times New Roman" w:hAnsi="Times New Roman" w:cs="Times New Roman"/>
          <w:sz w:val="20"/>
          <w:szCs w:val="20"/>
          <w:lang w:val="id-ID" w:eastAsia="id-ID"/>
        </w:rPr>
        <w:t>,</w:t>
      </w:r>
      <w:r w:rsidRPr="004872AD">
        <w:rPr>
          <w:rFonts w:ascii="Times New Roman" w:eastAsia="Times New Roman" w:hAnsi="Times New Roman" w:cs="Times New Roman"/>
          <w:sz w:val="20"/>
          <w:szCs w:val="20"/>
          <w:lang w:eastAsia="id-ID"/>
        </w:rPr>
        <w:t xml:space="preserve"> </w:t>
      </w:r>
      <w:r w:rsidRPr="004872AD">
        <w:rPr>
          <w:rFonts w:ascii="Times New Roman" w:eastAsia="Times New Roman" w:hAnsi="Times New Roman" w:cs="Times New Roman"/>
          <w:i/>
          <w:iCs/>
          <w:sz w:val="20"/>
          <w:szCs w:val="20"/>
          <w:lang w:eastAsia="id-ID"/>
        </w:rPr>
        <w:t>Konsep-Konsep dan Teknik Supervisi Pendidikan Dalam Rangka Pengembangan Sumber Daya Manusia</w:t>
      </w:r>
      <w:r>
        <w:rPr>
          <w:rFonts w:ascii="Times New Roman" w:eastAsia="Times New Roman" w:hAnsi="Times New Roman" w:cs="Times New Roman"/>
          <w:i/>
          <w:iCs/>
          <w:sz w:val="20"/>
          <w:szCs w:val="20"/>
          <w:lang w:val="id-ID" w:eastAsia="id-ID"/>
        </w:rPr>
        <w:t xml:space="preserve">, </w:t>
      </w:r>
      <w:r>
        <w:rPr>
          <w:rFonts w:ascii="Times New Roman" w:eastAsia="Times New Roman" w:hAnsi="Times New Roman" w:cs="Times New Roman"/>
          <w:sz w:val="20"/>
          <w:szCs w:val="20"/>
          <w:lang w:eastAsia="id-ID"/>
        </w:rPr>
        <w:t>(Jakarta: Rineka Cipta</w:t>
      </w:r>
      <w:r>
        <w:rPr>
          <w:rFonts w:ascii="Times New Roman" w:eastAsia="Times New Roman" w:hAnsi="Times New Roman" w:cs="Times New Roman"/>
          <w:sz w:val="20"/>
          <w:szCs w:val="20"/>
          <w:lang w:val="id-ID" w:eastAsia="id-ID"/>
        </w:rPr>
        <w:t>,</w:t>
      </w:r>
      <w:r w:rsidRPr="004872AD">
        <w:rPr>
          <w:rFonts w:ascii="Times New Roman" w:eastAsia="Times New Roman" w:hAnsi="Times New Roman" w:cs="Times New Roman"/>
          <w:sz w:val="20"/>
          <w:szCs w:val="20"/>
          <w:lang w:eastAsia="id-ID"/>
        </w:rPr>
        <w:t xml:space="preserve"> 2000)</w:t>
      </w:r>
      <w:r>
        <w:rPr>
          <w:rFonts w:ascii="Times New Roman" w:eastAsia="Times New Roman" w:hAnsi="Times New Roman" w:cs="Times New Roman"/>
          <w:sz w:val="20"/>
          <w:szCs w:val="20"/>
          <w:lang w:val="id-ID" w:eastAsia="id-ID"/>
        </w:rPr>
        <w:t>,</w:t>
      </w:r>
      <w:r w:rsidRPr="004872AD">
        <w:rPr>
          <w:rFonts w:ascii="Times New Roman" w:eastAsia="Times New Roman" w:hAnsi="Times New Roman" w:cs="Times New Roman"/>
          <w:sz w:val="20"/>
          <w:szCs w:val="20"/>
          <w:lang w:eastAsia="id-ID"/>
        </w:rPr>
        <w:t xml:space="preserve"> h.</w:t>
      </w:r>
      <w:r>
        <w:rPr>
          <w:rFonts w:ascii="Times New Roman" w:eastAsia="Times New Roman" w:hAnsi="Times New Roman" w:cs="Times New Roman"/>
          <w:sz w:val="20"/>
          <w:szCs w:val="20"/>
          <w:lang w:val="id-ID" w:eastAsia="id-ID"/>
        </w:rPr>
        <w:t xml:space="preserve"> </w:t>
      </w:r>
      <w:r w:rsidRPr="004872AD">
        <w:rPr>
          <w:rFonts w:ascii="Times New Roman" w:eastAsia="Times New Roman" w:hAnsi="Times New Roman" w:cs="Times New Roman"/>
          <w:sz w:val="20"/>
          <w:szCs w:val="20"/>
          <w:lang w:eastAsia="id-ID"/>
        </w:rPr>
        <w:t>73</w:t>
      </w:r>
    </w:p>
  </w:footnote>
  <w:footnote w:id="152">
    <w:p w:rsidR="00A60A95" w:rsidRDefault="00A60A95" w:rsidP="00407955">
      <w:pPr>
        <w:tabs>
          <w:tab w:val="left" w:pos="90"/>
        </w:tabs>
        <w:autoSpaceDE w:val="0"/>
        <w:autoSpaceDN w:val="0"/>
        <w:adjustRightInd w:val="0"/>
        <w:spacing w:after="0"/>
        <w:ind w:left="0" w:firstLine="851"/>
        <w:contextualSpacing/>
        <w:rPr>
          <w:rFonts w:ascii="Times New Roman" w:eastAsia="Times New Roman" w:hAnsi="Times New Roman" w:cs="Times New Roman"/>
          <w:bCs/>
          <w:sz w:val="20"/>
          <w:szCs w:val="20"/>
        </w:rPr>
      </w:pPr>
    </w:p>
    <w:p w:rsidR="00A60A95" w:rsidRPr="00074786" w:rsidRDefault="00A60A95" w:rsidP="00721328">
      <w:pPr>
        <w:tabs>
          <w:tab w:val="left" w:pos="90"/>
        </w:tabs>
        <w:autoSpaceDE w:val="0"/>
        <w:autoSpaceDN w:val="0"/>
        <w:adjustRightInd w:val="0"/>
        <w:spacing w:after="0"/>
        <w:ind w:left="0" w:firstLine="0"/>
        <w:contextualSpacing/>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r>
      <w:r>
        <w:rPr>
          <w:rStyle w:val="FootnoteReference"/>
        </w:rPr>
        <w:footnoteRef/>
      </w:r>
      <w:r>
        <w:rPr>
          <w:rFonts w:ascii="Times New Roman" w:eastAsia="Times New Roman" w:hAnsi="Times New Roman" w:cs="Times New Roman"/>
          <w:bCs/>
          <w:sz w:val="20"/>
          <w:szCs w:val="20"/>
          <w:lang w:val="id-ID"/>
        </w:rPr>
        <w:t xml:space="preserve"> </w:t>
      </w:r>
      <w:r w:rsidRPr="00074786">
        <w:rPr>
          <w:rFonts w:ascii="Times New Roman" w:eastAsia="Times New Roman" w:hAnsi="Times New Roman" w:cs="Times New Roman"/>
          <w:bCs/>
          <w:sz w:val="20"/>
          <w:szCs w:val="20"/>
        </w:rPr>
        <w:t xml:space="preserve">Wijaya, C. dkk, </w:t>
      </w:r>
      <w:r w:rsidRPr="00074786">
        <w:rPr>
          <w:rFonts w:ascii="Times New Roman" w:eastAsia="Times New Roman" w:hAnsi="Times New Roman" w:cs="Times New Roman"/>
          <w:bCs/>
          <w:i/>
          <w:iCs/>
          <w:sz w:val="20"/>
          <w:szCs w:val="20"/>
        </w:rPr>
        <w:t>Kemampuan dasar guru dalam prpses belajar mengajar</w:t>
      </w:r>
      <w:r>
        <w:rPr>
          <w:rFonts w:ascii="Times New Roman" w:eastAsia="Times New Roman" w:hAnsi="Times New Roman" w:cs="Times New Roman"/>
          <w:bCs/>
          <w:i/>
          <w:iCs/>
          <w:sz w:val="20"/>
          <w:szCs w:val="20"/>
          <w:lang w:val="id-ID"/>
        </w:rPr>
        <w:t>,</w:t>
      </w:r>
      <w:r w:rsidRPr="0007478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(Bandung: Remaja Rosdakarya</w:t>
      </w:r>
      <w:r>
        <w:rPr>
          <w:rFonts w:ascii="Times New Roman" w:eastAsia="Times New Roman" w:hAnsi="Times New Roman" w:cs="Times New Roman"/>
          <w:bCs/>
          <w:sz w:val="20"/>
          <w:szCs w:val="20"/>
          <w:lang w:val="id-ID"/>
        </w:rPr>
        <w:t>,</w:t>
      </w:r>
      <w:r w:rsidRPr="00074786">
        <w:rPr>
          <w:rFonts w:ascii="Times New Roman" w:eastAsia="Times New Roman" w:hAnsi="Times New Roman" w:cs="Times New Roman"/>
          <w:bCs/>
          <w:sz w:val="20"/>
          <w:szCs w:val="20"/>
        </w:rPr>
        <w:t xml:space="preserve"> 1994)</w:t>
      </w:r>
      <w:r>
        <w:rPr>
          <w:rFonts w:ascii="Times New Roman" w:eastAsia="Times New Roman" w:hAnsi="Times New Roman" w:cs="Times New Roman"/>
          <w:bCs/>
          <w:sz w:val="20"/>
          <w:szCs w:val="20"/>
          <w:lang w:val="id-ID"/>
        </w:rPr>
        <w:t>,</w:t>
      </w:r>
      <w:r w:rsidRPr="00074786">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h</w:t>
      </w:r>
      <w:r w:rsidRPr="00074786">
        <w:rPr>
          <w:rFonts w:ascii="Times New Roman" w:eastAsia="Times New Roman" w:hAnsi="Times New Roman" w:cs="Times New Roman"/>
          <w:bCs/>
          <w:sz w:val="20"/>
          <w:szCs w:val="20"/>
        </w:rPr>
        <w:t>.</w:t>
      </w:r>
      <w:r>
        <w:rPr>
          <w:rFonts w:ascii="Times New Roman" w:eastAsia="Times New Roman" w:hAnsi="Times New Roman" w:cs="Times New Roman"/>
          <w:bCs/>
          <w:sz w:val="20"/>
          <w:szCs w:val="20"/>
          <w:lang w:val="id-ID"/>
        </w:rPr>
        <w:t xml:space="preserve"> </w:t>
      </w:r>
      <w:r w:rsidRPr="00074786">
        <w:rPr>
          <w:rFonts w:ascii="Times New Roman" w:eastAsia="Times New Roman" w:hAnsi="Times New Roman" w:cs="Times New Roman"/>
          <w:bCs/>
          <w:sz w:val="20"/>
          <w:szCs w:val="20"/>
        </w:rPr>
        <w:t>30</w:t>
      </w:r>
    </w:p>
    <w:p w:rsidR="00A60A95" w:rsidRPr="00074786" w:rsidRDefault="00A60A95" w:rsidP="00407955">
      <w:pPr>
        <w:pStyle w:val="FootnoteText"/>
        <w:ind w:firstLine="851"/>
      </w:pPr>
    </w:p>
  </w:footnote>
  <w:footnote w:id="153">
    <w:p w:rsidR="00A60A95" w:rsidRPr="004E7865" w:rsidRDefault="00A60A95" w:rsidP="000826DD">
      <w:pPr>
        <w:spacing w:after="0"/>
        <w:ind w:left="0" w:firstLine="720"/>
        <w:rPr>
          <w:rFonts w:ascii="Times New Roman" w:hAnsi="Times New Roman" w:cs="Times New Roman"/>
          <w:sz w:val="20"/>
          <w:szCs w:val="20"/>
        </w:rPr>
      </w:pPr>
      <w:r>
        <w:rPr>
          <w:rStyle w:val="FootnoteReference"/>
        </w:rPr>
        <w:footnoteRef/>
      </w:r>
      <w:r>
        <w:rPr>
          <w:rFonts w:ascii="Times New Roman" w:hAnsi="Times New Roman" w:cs="Times New Roman"/>
          <w:sz w:val="20"/>
          <w:szCs w:val="20"/>
          <w:lang w:val="id-ID"/>
        </w:rPr>
        <w:t xml:space="preserve"> </w:t>
      </w:r>
      <w:r w:rsidRPr="004E7865">
        <w:rPr>
          <w:rFonts w:ascii="Times New Roman" w:hAnsi="Times New Roman" w:cs="Times New Roman"/>
          <w:sz w:val="20"/>
          <w:szCs w:val="20"/>
        </w:rPr>
        <w:t>Sudjana</w:t>
      </w:r>
      <w:r>
        <w:rPr>
          <w:rFonts w:ascii="Times New Roman" w:hAnsi="Times New Roman" w:cs="Times New Roman"/>
          <w:sz w:val="20"/>
          <w:szCs w:val="20"/>
          <w:lang w:val="id-ID"/>
        </w:rPr>
        <w:t>,</w:t>
      </w:r>
      <w:r w:rsidRPr="004E7865">
        <w:rPr>
          <w:rFonts w:ascii="Times New Roman" w:hAnsi="Times New Roman" w:cs="Times New Roman"/>
          <w:sz w:val="20"/>
          <w:szCs w:val="20"/>
        </w:rPr>
        <w:t xml:space="preserve"> </w:t>
      </w:r>
      <w:r w:rsidRPr="004E7865">
        <w:rPr>
          <w:rFonts w:ascii="Times New Roman" w:hAnsi="Times New Roman" w:cs="Times New Roman"/>
          <w:i/>
          <w:sz w:val="20"/>
          <w:szCs w:val="20"/>
        </w:rPr>
        <w:t>Manajemen program pendidikan untuk pendidikan nonformal dan pengembangan sumber daya manusia</w:t>
      </w:r>
      <w:r>
        <w:rPr>
          <w:rFonts w:ascii="Times New Roman" w:hAnsi="Times New Roman" w:cs="Times New Roman"/>
          <w:i/>
          <w:sz w:val="20"/>
          <w:szCs w:val="20"/>
          <w:lang w:val="id-ID"/>
        </w:rPr>
        <w:t xml:space="preserve">, </w:t>
      </w:r>
      <w:r>
        <w:rPr>
          <w:rFonts w:ascii="Times New Roman" w:hAnsi="Times New Roman" w:cs="Times New Roman"/>
          <w:sz w:val="20"/>
          <w:szCs w:val="20"/>
        </w:rPr>
        <w:t>(</w:t>
      </w:r>
      <w:r w:rsidRPr="004E7865">
        <w:rPr>
          <w:rFonts w:ascii="Times New Roman" w:hAnsi="Times New Roman" w:cs="Times New Roman"/>
          <w:sz w:val="20"/>
          <w:szCs w:val="20"/>
        </w:rPr>
        <w:t>Bandung: Falah Production</w:t>
      </w:r>
      <w:r>
        <w:rPr>
          <w:rFonts w:ascii="Times New Roman" w:hAnsi="Times New Roman" w:cs="Times New Roman"/>
          <w:sz w:val="20"/>
          <w:szCs w:val="20"/>
          <w:lang w:val="id-ID"/>
        </w:rPr>
        <w:t xml:space="preserve">, </w:t>
      </w:r>
      <w:r w:rsidRPr="004E7865">
        <w:rPr>
          <w:rFonts w:ascii="Times New Roman" w:hAnsi="Times New Roman" w:cs="Times New Roman"/>
          <w:sz w:val="20"/>
          <w:szCs w:val="20"/>
        </w:rPr>
        <w:t>2004)</w:t>
      </w:r>
      <w:r>
        <w:rPr>
          <w:rFonts w:ascii="Times New Roman" w:hAnsi="Times New Roman" w:cs="Times New Roman"/>
          <w:sz w:val="20"/>
          <w:szCs w:val="20"/>
          <w:lang w:val="id-ID"/>
        </w:rPr>
        <w:t>, h</w:t>
      </w:r>
      <w:r>
        <w:rPr>
          <w:rFonts w:ascii="Times New Roman" w:hAnsi="Times New Roman" w:cs="Times New Roman"/>
          <w:sz w:val="20"/>
          <w:szCs w:val="20"/>
        </w:rPr>
        <w:t>.</w:t>
      </w:r>
      <w:r>
        <w:rPr>
          <w:rFonts w:ascii="Times New Roman" w:hAnsi="Times New Roman" w:cs="Times New Roman"/>
          <w:sz w:val="20"/>
          <w:szCs w:val="20"/>
          <w:lang w:val="id-ID"/>
        </w:rPr>
        <w:t xml:space="preserve"> </w:t>
      </w:r>
      <w:r>
        <w:rPr>
          <w:rFonts w:ascii="Times New Roman" w:hAnsi="Times New Roman" w:cs="Times New Roman"/>
          <w:sz w:val="20"/>
          <w:szCs w:val="20"/>
        </w:rPr>
        <w:t>19</w:t>
      </w:r>
    </w:p>
    <w:p w:rsidR="00A60A95" w:rsidRPr="004E7865" w:rsidRDefault="00A60A95" w:rsidP="00407955">
      <w:pPr>
        <w:pStyle w:val="FootnoteText"/>
        <w:ind w:firstLine="851"/>
      </w:pPr>
    </w:p>
  </w:footnote>
  <w:footnote w:id="154">
    <w:p w:rsidR="00A60A95" w:rsidRDefault="00A60A95" w:rsidP="000826DD">
      <w:pPr>
        <w:autoSpaceDE w:val="0"/>
        <w:autoSpaceDN w:val="0"/>
        <w:adjustRightInd w:val="0"/>
        <w:spacing w:after="0"/>
        <w:ind w:left="0" w:firstLine="720"/>
      </w:pPr>
      <w:r w:rsidRPr="004E7865">
        <w:rPr>
          <w:rStyle w:val="FootnoteReference"/>
        </w:rPr>
        <w:footnoteRef/>
      </w:r>
      <w:r>
        <w:rPr>
          <w:rFonts w:ascii="Times New Roman" w:hAnsi="Times New Roman" w:cs="Times New Roman"/>
          <w:sz w:val="20"/>
          <w:szCs w:val="20"/>
          <w:lang w:val="id-ID" w:bidi="th-TH"/>
        </w:rPr>
        <w:t xml:space="preserve"> Madjid, A,</w:t>
      </w:r>
      <w:r w:rsidRPr="004E7865">
        <w:rPr>
          <w:rFonts w:ascii="Times New Roman" w:hAnsi="Times New Roman" w:cs="Times New Roman"/>
          <w:sz w:val="20"/>
          <w:szCs w:val="20"/>
          <w:lang w:val="id-ID" w:bidi="th-TH"/>
        </w:rPr>
        <w:t xml:space="preserve"> </w:t>
      </w:r>
      <w:r w:rsidRPr="004E7865">
        <w:rPr>
          <w:rFonts w:ascii="Times New Roman" w:hAnsi="Times New Roman" w:cs="Times New Roman"/>
          <w:i/>
          <w:iCs/>
          <w:sz w:val="20"/>
          <w:szCs w:val="20"/>
          <w:lang w:val="id-ID" w:bidi="th-TH"/>
        </w:rPr>
        <w:t>Perencanaan Pembelajaran</w:t>
      </w:r>
      <w:r>
        <w:rPr>
          <w:rFonts w:ascii="Times New Roman" w:hAnsi="Times New Roman" w:cs="Times New Roman"/>
          <w:sz w:val="20"/>
          <w:szCs w:val="20"/>
          <w:lang w:val="id-ID" w:bidi="th-TH"/>
        </w:rPr>
        <w:t>,</w:t>
      </w:r>
      <w:r w:rsidRPr="004E7865">
        <w:rPr>
          <w:rFonts w:ascii="Times New Roman" w:hAnsi="Times New Roman" w:cs="Times New Roman"/>
          <w:sz w:val="20"/>
          <w:szCs w:val="20"/>
          <w:lang w:val="id-ID" w:bidi="th-TH"/>
        </w:rPr>
        <w:t xml:space="preserve"> </w:t>
      </w:r>
      <w:r w:rsidRPr="004E7865">
        <w:rPr>
          <w:rFonts w:ascii="Times New Roman" w:hAnsi="Times New Roman" w:cs="Times New Roman"/>
          <w:sz w:val="20"/>
          <w:szCs w:val="20"/>
          <w:lang w:bidi="th-TH"/>
        </w:rPr>
        <w:t>(</w:t>
      </w:r>
      <w:r w:rsidRPr="004E7865">
        <w:rPr>
          <w:rFonts w:ascii="Times New Roman" w:hAnsi="Times New Roman" w:cs="Times New Roman"/>
          <w:sz w:val="20"/>
          <w:szCs w:val="20"/>
          <w:lang w:val="id-ID" w:bidi="th-TH"/>
        </w:rPr>
        <w:t xml:space="preserve">Bandung: </w:t>
      </w:r>
      <w:r w:rsidRPr="004E7865">
        <w:rPr>
          <w:rFonts w:ascii="Times New Roman" w:hAnsi="Times New Roman" w:cs="Times New Roman"/>
          <w:sz w:val="20"/>
          <w:szCs w:val="20"/>
          <w:lang w:bidi="th-TH"/>
        </w:rPr>
        <w:t xml:space="preserve"> </w:t>
      </w:r>
      <w:r w:rsidRPr="004E7865">
        <w:rPr>
          <w:rFonts w:ascii="Times New Roman" w:hAnsi="Times New Roman" w:cs="Times New Roman"/>
          <w:sz w:val="20"/>
          <w:szCs w:val="20"/>
          <w:lang w:val="id-ID" w:bidi="th-TH"/>
        </w:rPr>
        <w:t>PT Remaja</w:t>
      </w:r>
      <w:r w:rsidRPr="004E7865">
        <w:rPr>
          <w:rFonts w:ascii="Times New Roman" w:hAnsi="Times New Roman" w:cs="Times New Roman"/>
          <w:sz w:val="20"/>
          <w:szCs w:val="20"/>
          <w:lang w:bidi="th-TH"/>
        </w:rPr>
        <w:t xml:space="preserve"> </w:t>
      </w:r>
      <w:r w:rsidRPr="004E7865">
        <w:rPr>
          <w:rFonts w:ascii="Times New Roman" w:hAnsi="Times New Roman" w:cs="Times New Roman"/>
          <w:sz w:val="20"/>
          <w:szCs w:val="20"/>
          <w:lang w:val="id-ID" w:bidi="th-TH"/>
        </w:rPr>
        <w:t>Rosdakarya</w:t>
      </w:r>
      <w:r w:rsidRPr="004E7865">
        <w:rPr>
          <w:rFonts w:ascii="Times New Roman" w:hAnsi="Times New Roman" w:cs="Times New Roman"/>
          <w:sz w:val="20"/>
          <w:szCs w:val="20"/>
          <w:lang w:bidi="th-TH"/>
        </w:rPr>
        <w:t>,</w:t>
      </w:r>
      <w:r>
        <w:rPr>
          <w:rFonts w:ascii="Times New Roman" w:hAnsi="Times New Roman" w:cs="Times New Roman"/>
          <w:sz w:val="20"/>
          <w:szCs w:val="20"/>
          <w:lang w:val="id-ID" w:bidi="th-TH"/>
        </w:rPr>
        <w:t xml:space="preserve"> </w:t>
      </w:r>
      <w:r w:rsidRPr="004E7865">
        <w:rPr>
          <w:rFonts w:ascii="Times New Roman" w:hAnsi="Times New Roman" w:cs="Times New Roman"/>
          <w:sz w:val="20"/>
          <w:szCs w:val="20"/>
          <w:lang w:val="id-ID" w:bidi="th-TH"/>
        </w:rPr>
        <w:t>200</w:t>
      </w:r>
      <w:r w:rsidRPr="004E7865">
        <w:rPr>
          <w:rFonts w:ascii="Times New Roman" w:hAnsi="Times New Roman" w:cs="Times New Roman"/>
          <w:sz w:val="20"/>
          <w:szCs w:val="20"/>
          <w:lang w:bidi="th-TH"/>
        </w:rPr>
        <w:t>5)</w:t>
      </w:r>
      <w:r>
        <w:rPr>
          <w:rFonts w:ascii="Times New Roman" w:hAnsi="Times New Roman" w:cs="Times New Roman"/>
          <w:sz w:val="20"/>
          <w:szCs w:val="20"/>
          <w:lang w:val="id-ID" w:bidi="th-TH"/>
        </w:rPr>
        <w:t>,</w:t>
      </w:r>
      <w:r w:rsidRPr="004E7865">
        <w:rPr>
          <w:rFonts w:ascii="Times New Roman" w:hAnsi="Times New Roman" w:cs="Times New Roman"/>
          <w:sz w:val="20"/>
          <w:szCs w:val="20"/>
          <w:lang w:val="id-ID" w:bidi="th-TH"/>
        </w:rPr>
        <w:t xml:space="preserve"> </w:t>
      </w:r>
      <w:r w:rsidRPr="004E7865">
        <w:rPr>
          <w:rFonts w:ascii="Times New Roman" w:hAnsi="Times New Roman" w:cs="Times New Roman"/>
          <w:sz w:val="20"/>
          <w:szCs w:val="20"/>
          <w:lang w:bidi="th-TH"/>
        </w:rPr>
        <w:t>h.</w:t>
      </w:r>
      <w:r>
        <w:rPr>
          <w:rFonts w:ascii="Times New Roman" w:hAnsi="Times New Roman" w:cs="Times New Roman"/>
          <w:sz w:val="20"/>
          <w:szCs w:val="20"/>
          <w:lang w:val="id-ID" w:bidi="th-TH"/>
        </w:rPr>
        <w:t xml:space="preserve"> </w:t>
      </w:r>
      <w:r w:rsidRPr="004E7865">
        <w:rPr>
          <w:rFonts w:ascii="Times New Roman" w:hAnsi="Times New Roman" w:cs="Times New Roman"/>
          <w:sz w:val="20"/>
          <w:szCs w:val="20"/>
          <w:lang w:bidi="th-TH"/>
        </w:rPr>
        <w:t>6</w:t>
      </w:r>
    </w:p>
  </w:footnote>
  <w:footnote w:id="155">
    <w:p w:rsidR="00A60A95" w:rsidRPr="004E7865" w:rsidRDefault="00A60A95" w:rsidP="000826DD">
      <w:pPr>
        <w:autoSpaceDE w:val="0"/>
        <w:autoSpaceDN w:val="0"/>
        <w:adjustRightInd w:val="0"/>
        <w:spacing w:after="0"/>
        <w:ind w:left="0" w:firstLine="0"/>
        <w:contextualSpacing/>
        <w:rPr>
          <w:rFonts w:ascii="Times New Roman" w:hAnsi="Times New Roman" w:cs="Times New Roman"/>
          <w:sz w:val="20"/>
          <w:szCs w:val="20"/>
        </w:rPr>
      </w:pPr>
      <w:r>
        <w:tab/>
      </w:r>
      <w:r w:rsidRPr="004E7865">
        <w:rPr>
          <w:rStyle w:val="FootnoteReference"/>
        </w:rPr>
        <w:footnoteRef/>
      </w:r>
      <w:r>
        <w:rPr>
          <w:lang w:val="id-ID"/>
        </w:rPr>
        <w:t xml:space="preserve"> </w:t>
      </w:r>
      <w:r w:rsidRPr="004E7865">
        <w:rPr>
          <w:rFonts w:ascii="Times New Roman" w:hAnsi="Times New Roman" w:cs="Times New Roman"/>
          <w:sz w:val="20"/>
          <w:szCs w:val="20"/>
        </w:rPr>
        <w:t>Syah, M</w:t>
      </w:r>
      <w:r>
        <w:rPr>
          <w:rFonts w:ascii="Times New Roman" w:hAnsi="Times New Roman" w:cs="Times New Roman"/>
          <w:sz w:val="20"/>
          <w:szCs w:val="20"/>
          <w:lang w:val="id-ID"/>
        </w:rPr>
        <w:t>,</w:t>
      </w:r>
      <w:r w:rsidRPr="004E7865">
        <w:rPr>
          <w:rFonts w:ascii="Times New Roman" w:hAnsi="Times New Roman" w:cs="Times New Roman"/>
          <w:sz w:val="20"/>
          <w:szCs w:val="20"/>
        </w:rPr>
        <w:t xml:space="preserve"> </w:t>
      </w:r>
      <w:r w:rsidRPr="004E7865">
        <w:rPr>
          <w:rFonts w:ascii="Times New Roman" w:hAnsi="Times New Roman" w:cs="Times New Roman"/>
          <w:i/>
          <w:sz w:val="20"/>
          <w:szCs w:val="20"/>
        </w:rPr>
        <w:t>Psikologi Pendidikan</w:t>
      </w:r>
      <w:r>
        <w:rPr>
          <w:rFonts w:ascii="Times New Roman" w:hAnsi="Times New Roman" w:cs="Times New Roman"/>
          <w:i/>
          <w:sz w:val="20"/>
          <w:szCs w:val="20"/>
          <w:lang w:val="id-ID"/>
        </w:rPr>
        <w:t xml:space="preserve">, </w:t>
      </w:r>
      <w:r w:rsidRPr="004E7865">
        <w:rPr>
          <w:rFonts w:ascii="Times New Roman" w:hAnsi="Times New Roman" w:cs="Times New Roman"/>
          <w:sz w:val="20"/>
          <w:szCs w:val="20"/>
        </w:rPr>
        <w:t xml:space="preserve"> (Bandung: Remaja Rosdakarya</w:t>
      </w:r>
      <w:r>
        <w:rPr>
          <w:rFonts w:ascii="Times New Roman" w:hAnsi="Times New Roman" w:cs="Times New Roman"/>
          <w:sz w:val="20"/>
          <w:szCs w:val="20"/>
          <w:lang w:val="id-ID"/>
        </w:rPr>
        <w:t xml:space="preserve">, </w:t>
      </w:r>
      <w:r w:rsidRPr="004E7865">
        <w:rPr>
          <w:rFonts w:ascii="Times New Roman" w:hAnsi="Times New Roman" w:cs="Times New Roman"/>
          <w:sz w:val="20"/>
          <w:szCs w:val="20"/>
        </w:rPr>
        <w:t>1995)</w:t>
      </w:r>
      <w:r>
        <w:rPr>
          <w:rFonts w:ascii="Times New Roman" w:hAnsi="Times New Roman" w:cs="Times New Roman"/>
          <w:sz w:val="20"/>
          <w:szCs w:val="20"/>
          <w:lang w:val="id-ID"/>
        </w:rPr>
        <w:t xml:space="preserve">, </w:t>
      </w:r>
      <w:r w:rsidRPr="004E7865">
        <w:rPr>
          <w:rFonts w:ascii="Times New Roman" w:hAnsi="Times New Roman" w:cs="Times New Roman"/>
          <w:sz w:val="20"/>
          <w:szCs w:val="20"/>
        </w:rPr>
        <w:t>h. 231-238</w:t>
      </w:r>
    </w:p>
    <w:p w:rsidR="00A60A95" w:rsidRDefault="00A60A95" w:rsidP="00407955">
      <w:pPr>
        <w:pStyle w:val="FootnoteText"/>
      </w:pPr>
    </w:p>
  </w:footnote>
  <w:footnote w:id="156">
    <w:p w:rsidR="00A60A95" w:rsidRPr="00FB3157" w:rsidRDefault="00A60A95" w:rsidP="001A147D">
      <w:pPr>
        <w:spacing w:after="0"/>
        <w:ind w:left="0" w:firstLine="993"/>
        <w:rPr>
          <w:rFonts w:ascii="Times New Roman" w:eastAsia="Times New Roman" w:hAnsi="Times New Roman" w:cs="Times New Roman"/>
          <w:sz w:val="20"/>
          <w:szCs w:val="20"/>
          <w:lang w:eastAsia="id-ID"/>
        </w:rPr>
      </w:pPr>
      <w:r>
        <w:rPr>
          <w:rStyle w:val="FootnoteReference"/>
        </w:rPr>
        <w:footnoteRef/>
      </w:r>
      <w:r>
        <w:t xml:space="preserve"> </w:t>
      </w:r>
      <w:r>
        <w:rPr>
          <w:rFonts w:ascii="Times New Roman" w:eastAsia="Times New Roman" w:hAnsi="Times New Roman" w:cs="Times New Roman"/>
          <w:sz w:val="20"/>
          <w:szCs w:val="20"/>
          <w:lang w:eastAsia="id-ID"/>
        </w:rPr>
        <w:t>Surya, M</w:t>
      </w:r>
      <w:r>
        <w:rPr>
          <w:rFonts w:ascii="Times New Roman" w:eastAsia="Times New Roman" w:hAnsi="Times New Roman" w:cs="Times New Roman"/>
          <w:sz w:val="20"/>
          <w:szCs w:val="20"/>
          <w:lang w:val="id-ID" w:eastAsia="id-ID"/>
        </w:rPr>
        <w:t>,</w:t>
      </w:r>
      <w:r w:rsidRPr="00FB3157">
        <w:rPr>
          <w:rFonts w:ascii="Times New Roman" w:eastAsia="Times New Roman" w:hAnsi="Times New Roman" w:cs="Times New Roman"/>
          <w:sz w:val="20"/>
          <w:szCs w:val="20"/>
          <w:lang w:eastAsia="id-ID"/>
        </w:rPr>
        <w:t xml:space="preserve"> </w:t>
      </w:r>
      <w:r w:rsidRPr="001A147D">
        <w:rPr>
          <w:rFonts w:ascii="Times New Roman" w:eastAsia="Times New Roman" w:hAnsi="Times New Roman" w:cs="Times New Roman"/>
          <w:i/>
          <w:iCs/>
          <w:sz w:val="20"/>
          <w:szCs w:val="20"/>
          <w:lang w:val="id-ID" w:eastAsia="id-ID"/>
        </w:rPr>
        <w:t>Op Cit,</w:t>
      </w:r>
      <w:r w:rsidRPr="00FB3157">
        <w:rPr>
          <w:rFonts w:ascii="Times New Roman" w:eastAsia="Times New Roman" w:hAnsi="Times New Roman" w:cs="Times New Roman"/>
          <w:sz w:val="20"/>
          <w:szCs w:val="20"/>
          <w:lang w:eastAsia="id-ID"/>
        </w:rPr>
        <w:t xml:space="preserve"> </w:t>
      </w:r>
      <w:r>
        <w:rPr>
          <w:rFonts w:ascii="Times New Roman" w:eastAsia="Times New Roman" w:hAnsi="Times New Roman" w:cs="Times New Roman"/>
          <w:sz w:val="20"/>
          <w:szCs w:val="20"/>
          <w:lang w:eastAsia="id-ID"/>
        </w:rPr>
        <w:t>h</w:t>
      </w:r>
      <w:r w:rsidRPr="00FB3157">
        <w:rPr>
          <w:rFonts w:ascii="Times New Roman" w:eastAsia="Times New Roman" w:hAnsi="Times New Roman" w:cs="Times New Roman"/>
          <w:sz w:val="20"/>
          <w:szCs w:val="20"/>
          <w:lang w:eastAsia="id-ID"/>
        </w:rPr>
        <w:t>. 5</w:t>
      </w:r>
    </w:p>
    <w:p w:rsidR="00A60A95" w:rsidRPr="00FB3157" w:rsidRDefault="00A60A95" w:rsidP="00407955">
      <w:pPr>
        <w:pStyle w:val="FootnoteText"/>
        <w:ind w:firstLine="993"/>
      </w:pPr>
    </w:p>
  </w:footnote>
  <w:footnote w:id="157">
    <w:p w:rsidR="00A60A95" w:rsidRDefault="00A60A95" w:rsidP="00E87404">
      <w:pPr>
        <w:pStyle w:val="FootnoteText"/>
        <w:ind w:firstLine="720"/>
      </w:pPr>
      <w:r>
        <w:rPr>
          <w:rStyle w:val="FootnoteReference"/>
        </w:rPr>
        <w:footnoteRef/>
      </w:r>
      <w:r>
        <w:t xml:space="preserve"> </w:t>
      </w:r>
      <w:r w:rsidRPr="001A147D">
        <w:rPr>
          <w:i/>
          <w:iCs/>
          <w:lang w:val="id-ID"/>
        </w:rPr>
        <w:t>Ibid</w:t>
      </w:r>
      <w:r>
        <w:t>, h.</w:t>
      </w:r>
      <w:r>
        <w:rPr>
          <w:lang w:val="id-ID"/>
        </w:rPr>
        <w:t xml:space="preserve"> </w:t>
      </w:r>
      <w:r>
        <w:t>138</w:t>
      </w:r>
    </w:p>
  </w:footnote>
  <w:footnote w:id="158">
    <w:p w:rsidR="00A60A95" w:rsidRDefault="00A60A95" w:rsidP="00E87404">
      <w:pPr>
        <w:pStyle w:val="FootnoteText"/>
        <w:ind w:firstLine="720"/>
      </w:pPr>
      <w:r>
        <w:rPr>
          <w:rStyle w:val="FootnoteReference"/>
        </w:rPr>
        <w:footnoteRef/>
      </w:r>
      <w:r>
        <w:t xml:space="preserve"> </w:t>
      </w:r>
      <w:r w:rsidRPr="000630D1">
        <w:rPr>
          <w:i/>
          <w:iCs/>
          <w:lang w:val="id-ID"/>
        </w:rPr>
        <w:t>Ibid,</w:t>
      </w:r>
      <w:r>
        <w:t xml:space="preserve"> h. 127</w:t>
      </w:r>
    </w:p>
  </w:footnote>
  <w:footnote w:id="159">
    <w:p w:rsidR="00A60A95" w:rsidRDefault="00A60A95" w:rsidP="000630D1">
      <w:pPr>
        <w:pStyle w:val="FootnoteText"/>
        <w:ind w:firstLine="720"/>
      </w:pPr>
      <w:r>
        <w:rPr>
          <w:rStyle w:val="FootnoteReference"/>
        </w:rPr>
        <w:footnoteRef/>
      </w:r>
      <w:r>
        <w:t xml:space="preserve"> </w:t>
      </w:r>
      <w:r w:rsidRPr="0084473A">
        <w:t xml:space="preserve">Makmun, </w:t>
      </w:r>
      <w:r w:rsidRPr="0084473A">
        <w:rPr>
          <w:i/>
          <w:iCs/>
        </w:rPr>
        <w:t>Menuju Kepada Sistem Pendidikan Guru Profesional Berstandar Mumpuni</w:t>
      </w:r>
      <w:r>
        <w:t xml:space="preserve">, (Jakarta: </w:t>
      </w:r>
      <w:r w:rsidRPr="0084473A">
        <w:t>Uhamka Press</w:t>
      </w:r>
      <w:r>
        <w:rPr>
          <w:lang w:val="id-ID"/>
        </w:rPr>
        <w:t>,</w:t>
      </w:r>
      <w:r w:rsidRPr="0084473A">
        <w:t xml:space="preserve"> 2009),</w:t>
      </w:r>
      <w:r>
        <w:t xml:space="preserve"> h. 63</w:t>
      </w:r>
    </w:p>
  </w:footnote>
  <w:footnote w:id="160">
    <w:p w:rsidR="00A60A95" w:rsidRPr="00EC2D62" w:rsidRDefault="00A60A95" w:rsidP="000630D1">
      <w:pPr>
        <w:pStyle w:val="Heading3"/>
        <w:tabs>
          <w:tab w:val="left" w:pos="2340"/>
          <w:tab w:val="left" w:pos="2700"/>
        </w:tabs>
        <w:spacing w:before="0" w:beforeAutospacing="0" w:after="0" w:afterAutospacing="0"/>
        <w:ind w:firstLine="709"/>
        <w:contextualSpacing/>
        <w:jc w:val="both"/>
        <w:rPr>
          <w:b w:val="0"/>
          <w:sz w:val="20"/>
          <w:szCs w:val="20"/>
        </w:rPr>
      </w:pPr>
      <w:r w:rsidRPr="00E87404">
        <w:rPr>
          <w:rStyle w:val="FootnoteReference"/>
          <w:b w:val="0"/>
          <w:sz w:val="20"/>
          <w:szCs w:val="20"/>
        </w:rPr>
        <w:footnoteRef/>
      </w:r>
      <w:r>
        <w:rPr>
          <w:b w:val="0"/>
          <w:sz w:val="20"/>
          <w:szCs w:val="20"/>
          <w:lang w:val="id-ID"/>
        </w:rPr>
        <w:t xml:space="preserve"> </w:t>
      </w:r>
      <w:r w:rsidRPr="00EC2D62">
        <w:rPr>
          <w:b w:val="0"/>
          <w:sz w:val="20"/>
          <w:szCs w:val="20"/>
        </w:rPr>
        <w:t>Arikunto, S</w:t>
      </w:r>
      <w:r>
        <w:rPr>
          <w:b w:val="0"/>
          <w:sz w:val="20"/>
          <w:szCs w:val="20"/>
          <w:lang w:val="id-ID"/>
        </w:rPr>
        <w:t>,</w:t>
      </w:r>
      <w:r w:rsidRPr="00EC2D62">
        <w:rPr>
          <w:b w:val="0"/>
          <w:sz w:val="20"/>
          <w:szCs w:val="20"/>
        </w:rPr>
        <w:t xml:space="preserve"> </w:t>
      </w:r>
      <w:r w:rsidRPr="00EC2D62">
        <w:rPr>
          <w:b w:val="0"/>
          <w:i/>
          <w:sz w:val="20"/>
          <w:szCs w:val="20"/>
        </w:rPr>
        <w:t>Prosedur Penelitian Suatu Pendekatan Praktik</w:t>
      </w:r>
      <w:r>
        <w:rPr>
          <w:b w:val="0"/>
          <w:i/>
          <w:sz w:val="20"/>
          <w:szCs w:val="20"/>
          <w:lang w:val="id-ID"/>
        </w:rPr>
        <w:t xml:space="preserve">, </w:t>
      </w:r>
      <w:r>
        <w:rPr>
          <w:b w:val="0"/>
          <w:iCs/>
          <w:sz w:val="20"/>
          <w:szCs w:val="20"/>
          <w:lang w:val="id-ID"/>
        </w:rPr>
        <w:t>(</w:t>
      </w:r>
      <w:r w:rsidRPr="00EC2D62">
        <w:rPr>
          <w:b w:val="0"/>
          <w:sz w:val="20"/>
          <w:szCs w:val="20"/>
        </w:rPr>
        <w:t>Jakarta: Rineka cipta</w:t>
      </w:r>
      <w:r>
        <w:rPr>
          <w:b w:val="0"/>
          <w:sz w:val="20"/>
          <w:szCs w:val="20"/>
        </w:rPr>
        <w:t xml:space="preserve">, </w:t>
      </w:r>
      <w:r w:rsidRPr="00EC2D62">
        <w:rPr>
          <w:b w:val="0"/>
          <w:sz w:val="20"/>
          <w:szCs w:val="20"/>
        </w:rPr>
        <w:t>2002)</w:t>
      </w:r>
      <w:r>
        <w:rPr>
          <w:b w:val="0"/>
          <w:sz w:val="20"/>
          <w:szCs w:val="20"/>
          <w:lang w:val="id-ID"/>
        </w:rPr>
        <w:t xml:space="preserve">, </w:t>
      </w:r>
      <w:r>
        <w:rPr>
          <w:b w:val="0"/>
          <w:sz w:val="20"/>
          <w:szCs w:val="20"/>
        </w:rPr>
        <w:t>h. 239</w:t>
      </w:r>
    </w:p>
    <w:p w:rsidR="00A60A95" w:rsidRDefault="00A60A95" w:rsidP="00407955">
      <w:pPr>
        <w:pStyle w:val="FootnoteText"/>
      </w:pPr>
    </w:p>
  </w:footnote>
  <w:footnote w:id="161">
    <w:p w:rsidR="00A60A95" w:rsidRDefault="00A60A95" w:rsidP="001F33DC">
      <w:pPr>
        <w:pStyle w:val="FootnoteText"/>
        <w:ind w:firstLine="720"/>
      </w:pPr>
      <w:r>
        <w:rPr>
          <w:rStyle w:val="FootnoteReference"/>
        </w:rPr>
        <w:footnoteRef/>
      </w:r>
      <w:r>
        <w:t xml:space="preserve"> </w:t>
      </w:r>
      <w:r w:rsidRPr="00FB3157">
        <w:rPr>
          <w:lang w:eastAsia="id-ID"/>
        </w:rPr>
        <w:t>Surya, M</w:t>
      </w:r>
      <w:r>
        <w:rPr>
          <w:lang w:val="id-ID" w:eastAsia="id-ID"/>
        </w:rPr>
        <w:t>,</w:t>
      </w:r>
      <w:r w:rsidRPr="00FB3157">
        <w:rPr>
          <w:lang w:eastAsia="id-ID"/>
        </w:rPr>
        <w:t xml:space="preserve"> </w:t>
      </w:r>
      <w:r>
        <w:rPr>
          <w:i/>
          <w:iCs/>
          <w:lang w:val="id-ID" w:eastAsia="id-ID"/>
        </w:rPr>
        <w:t>Op Cit</w:t>
      </w:r>
      <w:r>
        <w:rPr>
          <w:lang w:val="id-ID" w:eastAsia="id-ID"/>
        </w:rPr>
        <w:t>,</w:t>
      </w:r>
      <w:r>
        <w:t xml:space="preserve"> h. 131</w:t>
      </w:r>
    </w:p>
  </w:footnote>
  <w:footnote w:id="162">
    <w:p w:rsidR="00A60A95" w:rsidRDefault="00A60A95" w:rsidP="000630D1">
      <w:pPr>
        <w:pStyle w:val="FootnoteText"/>
        <w:ind w:firstLine="720"/>
      </w:pPr>
      <w:r>
        <w:rPr>
          <w:rStyle w:val="FootnoteReference"/>
        </w:rPr>
        <w:footnoteRef/>
      </w:r>
      <w:r>
        <w:t xml:space="preserve"> </w:t>
      </w:r>
      <w:r w:rsidRPr="009F5101">
        <w:rPr>
          <w:i/>
          <w:iCs/>
          <w:lang w:val="id-ID"/>
        </w:rPr>
        <w:t>Ibid</w:t>
      </w:r>
      <w:r w:rsidRPr="00FB04EF">
        <w:rPr>
          <w:i/>
        </w:rPr>
        <w:t>,</w:t>
      </w:r>
      <w:r>
        <w:t xml:space="preserve"> h. 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548545"/>
      <w:docPartObj>
        <w:docPartGallery w:val="Page Numbers (Top of Page)"/>
        <w:docPartUnique/>
      </w:docPartObj>
    </w:sdtPr>
    <w:sdtEndPr>
      <w:rPr>
        <w:noProof/>
      </w:rPr>
    </w:sdtEndPr>
    <w:sdtContent>
      <w:p w:rsidR="00A60A95" w:rsidRDefault="00A60A95">
        <w:pPr>
          <w:pStyle w:val="Header"/>
          <w:jc w:val="right"/>
        </w:pPr>
        <w:r>
          <w:fldChar w:fldCharType="begin"/>
        </w:r>
        <w:r>
          <w:instrText xml:space="preserve"> PAGE   \* MERGEFORMAT </w:instrText>
        </w:r>
        <w:r>
          <w:fldChar w:fldCharType="separate"/>
        </w:r>
        <w:r w:rsidR="00180960">
          <w:rPr>
            <w:noProof/>
          </w:rPr>
          <w:t>135</w:t>
        </w:r>
        <w:r>
          <w:rPr>
            <w:noProof/>
          </w:rPr>
          <w:fldChar w:fldCharType="end"/>
        </w:r>
      </w:p>
    </w:sdtContent>
  </w:sdt>
  <w:p w:rsidR="00A60A95" w:rsidRDefault="00A60A95" w:rsidP="0041468C">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3FE8"/>
    <w:multiLevelType w:val="hybridMultilevel"/>
    <w:tmpl w:val="90487D36"/>
    <w:lvl w:ilvl="0" w:tplc="999C819A">
      <w:start w:val="1"/>
      <w:numFmt w:val="lowerLetter"/>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
    <w:nsid w:val="04A141D8"/>
    <w:multiLevelType w:val="hybridMultilevel"/>
    <w:tmpl w:val="676886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4D46843"/>
    <w:multiLevelType w:val="hybridMultilevel"/>
    <w:tmpl w:val="47702B6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292047"/>
    <w:multiLevelType w:val="hybridMultilevel"/>
    <w:tmpl w:val="30BE6460"/>
    <w:lvl w:ilvl="0" w:tplc="7400998C">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
    <w:nsid w:val="0B346CA3"/>
    <w:multiLevelType w:val="hybridMultilevel"/>
    <w:tmpl w:val="7E502EBA"/>
    <w:lvl w:ilvl="0" w:tplc="03B235C0">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C415DD1"/>
    <w:multiLevelType w:val="hybridMultilevel"/>
    <w:tmpl w:val="DBC83114"/>
    <w:lvl w:ilvl="0" w:tplc="8376D14C">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023311F"/>
    <w:multiLevelType w:val="hybridMultilevel"/>
    <w:tmpl w:val="8AE037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9B31C6"/>
    <w:multiLevelType w:val="hybridMultilevel"/>
    <w:tmpl w:val="8F80835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13D51032"/>
    <w:multiLevelType w:val="hybridMultilevel"/>
    <w:tmpl w:val="A0A68A52"/>
    <w:lvl w:ilvl="0" w:tplc="1EBA409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203AAA58">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A93309C"/>
    <w:multiLevelType w:val="hybridMultilevel"/>
    <w:tmpl w:val="2C9A9A46"/>
    <w:lvl w:ilvl="0" w:tplc="0421000B">
      <w:start w:val="1"/>
      <w:numFmt w:val="bullet"/>
      <w:lvlText w:val=""/>
      <w:lvlJc w:val="left"/>
      <w:pPr>
        <w:ind w:left="1004" w:hanging="360"/>
      </w:pPr>
      <w:rPr>
        <w:rFonts w:ascii="Wingdings" w:hAnsi="Wingdings"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10">
    <w:nsid w:val="1C7858E2"/>
    <w:multiLevelType w:val="hybridMultilevel"/>
    <w:tmpl w:val="4A342AAA"/>
    <w:lvl w:ilvl="0" w:tplc="04210011">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1">
    <w:nsid w:val="1D476C3B"/>
    <w:multiLevelType w:val="hybridMultilevel"/>
    <w:tmpl w:val="C84485E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AD22BC"/>
    <w:multiLevelType w:val="hybridMultilevel"/>
    <w:tmpl w:val="9EAE110C"/>
    <w:lvl w:ilvl="0" w:tplc="04090017">
      <w:start w:val="1"/>
      <w:numFmt w:val="lowerLetter"/>
      <w:lvlText w:val="%1)"/>
      <w:lvlJc w:val="left"/>
      <w:pPr>
        <w:ind w:left="3130" w:hanging="360"/>
      </w:p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13">
    <w:nsid w:val="200F126F"/>
    <w:multiLevelType w:val="hybridMultilevel"/>
    <w:tmpl w:val="514C3616"/>
    <w:lvl w:ilvl="0" w:tplc="660658A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B85251"/>
    <w:multiLevelType w:val="hybridMultilevel"/>
    <w:tmpl w:val="56124A0A"/>
    <w:lvl w:ilvl="0" w:tplc="4C42FB04">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9C40E92"/>
    <w:multiLevelType w:val="hybridMultilevel"/>
    <w:tmpl w:val="2534B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4C7DC5"/>
    <w:multiLevelType w:val="hybridMultilevel"/>
    <w:tmpl w:val="3BD25AA6"/>
    <w:lvl w:ilvl="0" w:tplc="B8042B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22F0263"/>
    <w:multiLevelType w:val="hybridMultilevel"/>
    <w:tmpl w:val="917819B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2841F51"/>
    <w:multiLevelType w:val="hybridMultilevel"/>
    <w:tmpl w:val="35C65340"/>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9">
    <w:nsid w:val="332F3DCE"/>
    <w:multiLevelType w:val="hybridMultilevel"/>
    <w:tmpl w:val="AD8455F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0">
    <w:nsid w:val="33C007BD"/>
    <w:multiLevelType w:val="hybridMultilevel"/>
    <w:tmpl w:val="F8B62114"/>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34B70159"/>
    <w:multiLevelType w:val="hybridMultilevel"/>
    <w:tmpl w:val="E7CC38C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5A9567D"/>
    <w:multiLevelType w:val="hybridMultilevel"/>
    <w:tmpl w:val="146E1B18"/>
    <w:lvl w:ilvl="0" w:tplc="A83218C2">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6052F5F"/>
    <w:multiLevelType w:val="hybridMultilevel"/>
    <w:tmpl w:val="C28C16C6"/>
    <w:lvl w:ilvl="0" w:tplc="20E20A2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364F3344"/>
    <w:multiLevelType w:val="hybridMultilevel"/>
    <w:tmpl w:val="0C02E33E"/>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36B50854"/>
    <w:multiLevelType w:val="multilevel"/>
    <w:tmpl w:val="00389B3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75B5301"/>
    <w:multiLevelType w:val="hybridMultilevel"/>
    <w:tmpl w:val="AC360D2A"/>
    <w:lvl w:ilvl="0" w:tplc="2F005DB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3A1B5981"/>
    <w:multiLevelType w:val="hybridMultilevel"/>
    <w:tmpl w:val="EC3C6D0A"/>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3A7B31DF"/>
    <w:multiLevelType w:val="hybridMultilevel"/>
    <w:tmpl w:val="C90C49F8"/>
    <w:lvl w:ilvl="0" w:tplc="9A2E66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413958F9"/>
    <w:multiLevelType w:val="hybridMultilevel"/>
    <w:tmpl w:val="0102F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2406107"/>
    <w:multiLevelType w:val="hybridMultilevel"/>
    <w:tmpl w:val="4E4624B6"/>
    <w:lvl w:ilvl="0" w:tplc="3F226300">
      <w:start w:val="1"/>
      <w:numFmt w:val="lowerLetter"/>
      <w:lvlText w:val="%1."/>
      <w:lvlJc w:val="left"/>
      <w:pPr>
        <w:ind w:left="1838" w:hanging="360"/>
      </w:pPr>
      <w:rPr>
        <w:rFonts w:hint="default"/>
      </w:rPr>
    </w:lvl>
    <w:lvl w:ilvl="1" w:tplc="04210019" w:tentative="1">
      <w:start w:val="1"/>
      <w:numFmt w:val="lowerLetter"/>
      <w:lvlText w:val="%2."/>
      <w:lvlJc w:val="left"/>
      <w:pPr>
        <w:ind w:left="2558" w:hanging="360"/>
      </w:pPr>
    </w:lvl>
    <w:lvl w:ilvl="2" w:tplc="0421001B" w:tentative="1">
      <w:start w:val="1"/>
      <w:numFmt w:val="lowerRoman"/>
      <w:lvlText w:val="%3."/>
      <w:lvlJc w:val="right"/>
      <w:pPr>
        <w:ind w:left="3278" w:hanging="180"/>
      </w:pPr>
    </w:lvl>
    <w:lvl w:ilvl="3" w:tplc="0421000F" w:tentative="1">
      <w:start w:val="1"/>
      <w:numFmt w:val="decimal"/>
      <w:lvlText w:val="%4."/>
      <w:lvlJc w:val="left"/>
      <w:pPr>
        <w:ind w:left="3998" w:hanging="360"/>
      </w:pPr>
    </w:lvl>
    <w:lvl w:ilvl="4" w:tplc="04210019" w:tentative="1">
      <w:start w:val="1"/>
      <w:numFmt w:val="lowerLetter"/>
      <w:lvlText w:val="%5."/>
      <w:lvlJc w:val="left"/>
      <w:pPr>
        <w:ind w:left="4718" w:hanging="360"/>
      </w:pPr>
    </w:lvl>
    <w:lvl w:ilvl="5" w:tplc="0421001B" w:tentative="1">
      <w:start w:val="1"/>
      <w:numFmt w:val="lowerRoman"/>
      <w:lvlText w:val="%6."/>
      <w:lvlJc w:val="right"/>
      <w:pPr>
        <w:ind w:left="5438" w:hanging="180"/>
      </w:pPr>
    </w:lvl>
    <w:lvl w:ilvl="6" w:tplc="0421000F" w:tentative="1">
      <w:start w:val="1"/>
      <w:numFmt w:val="decimal"/>
      <w:lvlText w:val="%7."/>
      <w:lvlJc w:val="left"/>
      <w:pPr>
        <w:ind w:left="6158" w:hanging="360"/>
      </w:pPr>
    </w:lvl>
    <w:lvl w:ilvl="7" w:tplc="04210019" w:tentative="1">
      <w:start w:val="1"/>
      <w:numFmt w:val="lowerLetter"/>
      <w:lvlText w:val="%8."/>
      <w:lvlJc w:val="left"/>
      <w:pPr>
        <w:ind w:left="6878" w:hanging="360"/>
      </w:pPr>
    </w:lvl>
    <w:lvl w:ilvl="8" w:tplc="0421001B" w:tentative="1">
      <w:start w:val="1"/>
      <w:numFmt w:val="lowerRoman"/>
      <w:lvlText w:val="%9."/>
      <w:lvlJc w:val="right"/>
      <w:pPr>
        <w:ind w:left="7598" w:hanging="180"/>
      </w:pPr>
    </w:lvl>
  </w:abstractNum>
  <w:abstractNum w:abstractNumId="31">
    <w:nsid w:val="42FD30CF"/>
    <w:multiLevelType w:val="hybridMultilevel"/>
    <w:tmpl w:val="10BC71E4"/>
    <w:lvl w:ilvl="0" w:tplc="A7F8680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2">
    <w:nsid w:val="43682BDE"/>
    <w:multiLevelType w:val="multilevel"/>
    <w:tmpl w:val="7C147AF8"/>
    <w:lvl w:ilvl="0">
      <w:start w:val="1"/>
      <w:numFmt w:val="lowerLetter"/>
      <w:lvlText w:val="%1)"/>
      <w:lvlJc w:val="left"/>
      <w:pPr>
        <w:tabs>
          <w:tab w:val="num" w:pos="360"/>
        </w:tabs>
        <w:ind w:left="36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83E38C8"/>
    <w:multiLevelType w:val="hybridMultilevel"/>
    <w:tmpl w:val="C0CE39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E3EB3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8D7E25"/>
    <w:multiLevelType w:val="hybridMultilevel"/>
    <w:tmpl w:val="473C248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49963E25"/>
    <w:multiLevelType w:val="hybridMultilevel"/>
    <w:tmpl w:val="8116B49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D6E2AE8"/>
    <w:multiLevelType w:val="hybridMultilevel"/>
    <w:tmpl w:val="74DC8258"/>
    <w:lvl w:ilvl="0" w:tplc="ADEE099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4DA91E08"/>
    <w:multiLevelType w:val="hybridMultilevel"/>
    <w:tmpl w:val="D02A8BCC"/>
    <w:lvl w:ilvl="0" w:tplc="541C20F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51795F06"/>
    <w:multiLevelType w:val="hybridMultilevel"/>
    <w:tmpl w:val="4720190A"/>
    <w:lvl w:ilvl="0" w:tplc="D514FDCE">
      <w:start w:val="1"/>
      <w:numFmt w:val="decimal"/>
      <w:lvlText w:val="%1."/>
      <w:lvlJc w:val="left"/>
      <w:pPr>
        <w:ind w:left="13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18E6D1D"/>
    <w:multiLevelType w:val="hybridMultilevel"/>
    <w:tmpl w:val="817625E4"/>
    <w:lvl w:ilvl="0" w:tplc="3DC8AA8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0">
    <w:nsid w:val="519B5ADD"/>
    <w:multiLevelType w:val="hybridMultilevel"/>
    <w:tmpl w:val="948666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1D632D1"/>
    <w:multiLevelType w:val="hybridMultilevel"/>
    <w:tmpl w:val="9726378A"/>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2">
    <w:nsid w:val="532E618B"/>
    <w:multiLevelType w:val="hybridMultilevel"/>
    <w:tmpl w:val="D1321E9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6A2E0A"/>
    <w:multiLevelType w:val="hybridMultilevel"/>
    <w:tmpl w:val="075E0944"/>
    <w:lvl w:ilvl="0" w:tplc="0409000F">
      <w:start w:val="1"/>
      <w:numFmt w:val="decimal"/>
      <w:lvlText w:val="%1."/>
      <w:lvlJc w:val="left"/>
      <w:pPr>
        <w:ind w:left="2226" w:hanging="360"/>
      </w:pPr>
    </w:lvl>
    <w:lvl w:ilvl="1" w:tplc="04090019" w:tentative="1">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44">
    <w:nsid w:val="5B047A89"/>
    <w:multiLevelType w:val="hybridMultilevel"/>
    <w:tmpl w:val="3A42471A"/>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5">
    <w:nsid w:val="5C8A7000"/>
    <w:multiLevelType w:val="hybridMultilevel"/>
    <w:tmpl w:val="E0CA4460"/>
    <w:lvl w:ilvl="0" w:tplc="A8E4E43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5D3C06FA"/>
    <w:multiLevelType w:val="hybridMultilevel"/>
    <w:tmpl w:val="5D700E78"/>
    <w:lvl w:ilvl="0" w:tplc="4002012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5F0518E6"/>
    <w:multiLevelType w:val="hybridMultilevel"/>
    <w:tmpl w:val="1BEA1E92"/>
    <w:lvl w:ilvl="0" w:tplc="6FB4DFC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8">
    <w:nsid w:val="5F0E6475"/>
    <w:multiLevelType w:val="hybridMultilevel"/>
    <w:tmpl w:val="65E0AAD8"/>
    <w:lvl w:ilvl="0" w:tplc="F2289E6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nsid w:val="61182225"/>
    <w:multiLevelType w:val="multilevel"/>
    <w:tmpl w:val="6FE06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start w:val="2"/>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61B073BC"/>
    <w:multiLevelType w:val="hybridMultilevel"/>
    <w:tmpl w:val="F2543B1C"/>
    <w:lvl w:ilvl="0" w:tplc="04090015">
      <w:start w:val="1"/>
      <w:numFmt w:val="upperLetter"/>
      <w:lvlText w:val="%1."/>
      <w:lvlJc w:val="left"/>
      <w:pPr>
        <w:ind w:left="502" w:hanging="360"/>
      </w:pPr>
      <w:rPr>
        <w:rFonts w:hint="default"/>
      </w:rPr>
    </w:lvl>
    <w:lvl w:ilvl="1" w:tplc="2AA43C7E">
      <w:start w:val="1"/>
      <w:numFmt w:val="decimal"/>
      <w:lvlText w:val="%2."/>
      <w:lvlJc w:val="left"/>
      <w:pPr>
        <w:ind w:left="1995" w:hanging="915"/>
      </w:pPr>
      <w:rPr>
        <w:rFonts w:hint="default"/>
      </w:rPr>
    </w:lvl>
    <w:lvl w:ilvl="2" w:tplc="FE6AC47C">
      <w:start w:val="1"/>
      <w:numFmt w:val="lowerLetter"/>
      <w:lvlText w:val="%3."/>
      <w:lvlJc w:val="left"/>
      <w:pPr>
        <w:ind w:left="2340" w:hanging="360"/>
      </w:pPr>
      <w:rPr>
        <w:rFonts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794E76"/>
    <w:multiLevelType w:val="hybridMultilevel"/>
    <w:tmpl w:val="FCBC7C6E"/>
    <w:lvl w:ilvl="0" w:tplc="0B60BBD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2">
    <w:nsid w:val="666B5768"/>
    <w:multiLevelType w:val="multilevel"/>
    <w:tmpl w:val="ED08D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7E2267D"/>
    <w:multiLevelType w:val="hybridMultilevel"/>
    <w:tmpl w:val="2C949228"/>
    <w:lvl w:ilvl="0" w:tplc="6F42BB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nsid w:val="6A4811FC"/>
    <w:multiLevelType w:val="hybridMultilevel"/>
    <w:tmpl w:val="5FB047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A8A0C1A"/>
    <w:multiLevelType w:val="hybridMultilevel"/>
    <w:tmpl w:val="FFF4F5C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C2A68BB"/>
    <w:multiLevelType w:val="hybridMultilevel"/>
    <w:tmpl w:val="269EE860"/>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9">
      <w:start w:val="1"/>
      <w:numFmt w:val="lowerLetter"/>
      <w:lvlText w:val="%3."/>
      <w:lvlJc w:val="lef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7">
    <w:nsid w:val="6C2F0F29"/>
    <w:multiLevelType w:val="hybridMultilevel"/>
    <w:tmpl w:val="F1D652B6"/>
    <w:lvl w:ilvl="0" w:tplc="22509ECE">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8">
    <w:nsid w:val="729920F5"/>
    <w:multiLevelType w:val="hybridMultilevel"/>
    <w:tmpl w:val="3DAA1D80"/>
    <w:lvl w:ilvl="0" w:tplc="0421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9">
    <w:nsid w:val="746E797B"/>
    <w:multiLevelType w:val="hybridMultilevel"/>
    <w:tmpl w:val="91EEDDC2"/>
    <w:lvl w:ilvl="0" w:tplc="1A94015C">
      <w:start w:val="1"/>
      <w:numFmt w:val="decimal"/>
      <w:lvlText w:val="%1."/>
      <w:lvlJc w:val="left"/>
      <w:pPr>
        <w:ind w:left="1413" w:hanging="360"/>
      </w:pPr>
      <w:rPr>
        <w:rFonts w:hint="default"/>
      </w:rPr>
    </w:lvl>
    <w:lvl w:ilvl="1" w:tplc="04210019" w:tentative="1">
      <w:start w:val="1"/>
      <w:numFmt w:val="lowerLetter"/>
      <w:lvlText w:val="%2."/>
      <w:lvlJc w:val="left"/>
      <w:pPr>
        <w:ind w:left="2133" w:hanging="360"/>
      </w:pPr>
    </w:lvl>
    <w:lvl w:ilvl="2" w:tplc="0421001B" w:tentative="1">
      <w:start w:val="1"/>
      <w:numFmt w:val="lowerRoman"/>
      <w:lvlText w:val="%3."/>
      <w:lvlJc w:val="right"/>
      <w:pPr>
        <w:ind w:left="2853" w:hanging="180"/>
      </w:pPr>
    </w:lvl>
    <w:lvl w:ilvl="3" w:tplc="0421000F" w:tentative="1">
      <w:start w:val="1"/>
      <w:numFmt w:val="decimal"/>
      <w:lvlText w:val="%4."/>
      <w:lvlJc w:val="left"/>
      <w:pPr>
        <w:ind w:left="3573" w:hanging="360"/>
      </w:pPr>
    </w:lvl>
    <w:lvl w:ilvl="4" w:tplc="04210019" w:tentative="1">
      <w:start w:val="1"/>
      <w:numFmt w:val="lowerLetter"/>
      <w:lvlText w:val="%5."/>
      <w:lvlJc w:val="left"/>
      <w:pPr>
        <w:ind w:left="4293" w:hanging="360"/>
      </w:pPr>
    </w:lvl>
    <w:lvl w:ilvl="5" w:tplc="0421001B" w:tentative="1">
      <w:start w:val="1"/>
      <w:numFmt w:val="lowerRoman"/>
      <w:lvlText w:val="%6."/>
      <w:lvlJc w:val="right"/>
      <w:pPr>
        <w:ind w:left="5013" w:hanging="180"/>
      </w:pPr>
    </w:lvl>
    <w:lvl w:ilvl="6" w:tplc="0421000F" w:tentative="1">
      <w:start w:val="1"/>
      <w:numFmt w:val="decimal"/>
      <w:lvlText w:val="%7."/>
      <w:lvlJc w:val="left"/>
      <w:pPr>
        <w:ind w:left="5733" w:hanging="360"/>
      </w:pPr>
    </w:lvl>
    <w:lvl w:ilvl="7" w:tplc="04210019" w:tentative="1">
      <w:start w:val="1"/>
      <w:numFmt w:val="lowerLetter"/>
      <w:lvlText w:val="%8."/>
      <w:lvlJc w:val="left"/>
      <w:pPr>
        <w:ind w:left="6453" w:hanging="360"/>
      </w:pPr>
    </w:lvl>
    <w:lvl w:ilvl="8" w:tplc="0421001B" w:tentative="1">
      <w:start w:val="1"/>
      <w:numFmt w:val="lowerRoman"/>
      <w:lvlText w:val="%9."/>
      <w:lvlJc w:val="right"/>
      <w:pPr>
        <w:ind w:left="7173" w:hanging="180"/>
      </w:pPr>
    </w:lvl>
  </w:abstractNum>
  <w:abstractNum w:abstractNumId="60">
    <w:nsid w:val="7DDC4533"/>
    <w:multiLevelType w:val="hybridMultilevel"/>
    <w:tmpl w:val="5302D170"/>
    <w:lvl w:ilvl="0" w:tplc="D514FDC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33"/>
  </w:num>
  <w:num w:numId="2">
    <w:abstractNumId w:val="8"/>
  </w:num>
  <w:num w:numId="3">
    <w:abstractNumId w:val="29"/>
  </w:num>
  <w:num w:numId="4">
    <w:abstractNumId w:val="4"/>
  </w:num>
  <w:num w:numId="5">
    <w:abstractNumId w:val="40"/>
  </w:num>
  <w:num w:numId="6">
    <w:abstractNumId w:val="6"/>
  </w:num>
  <w:num w:numId="7">
    <w:abstractNumId w:val="9"/>
  </w:num>
  <w:num w:numId="8">
    <w:abstractNumId w:val="1"/>
  </w:num>
  <w:num w:numId="9">
    <w:abstractNumId w:val="47"/>
  </w:num>
  <w:num w:numId="10">
    <w:abstractNumId w:val="32"/>
  </w:num>
  <w:num w:numId="11">
    <w:abstractNumId w:val="16"/>
  </w:num>
  <w:num w:numId="12">
    <w:abstractNumId w:val="21"/>
  </w:num>
  <w:num w:numId="13">
    <w:abstractNumId w:val="2"/>
  </w:num>
  <w:num w:numId="14">
    <w:abstractNumId w:val="43"/>
  </w:num>
  <w:num w:numId="15">
    <w:abstractNumId w:val="34"/>
  </w:num>
  <w:num w:numId="16">
    <w:abstractNumId w:val="50"/>
  </w:num>
  <w:num w:numId="17">
    <w:abstractNumId w:val="15"/>
  </w:num>
  <w:num w:numId="18">
    <w:abstractNumId w:val="7"/>
  </w:num>
  <w:num w:numId="19">
    <w:abstractNumId w:val="14"/>
  </w:num>
  <w:num w:numId="20">
    <w:abstractNumId w:val="57"/>
  </w:num>
  <w:num w:numId="21">
    <w:abstractNumId w:val="22"/>
  </w:num>
  <w:num w:numId="22">
    <w:abstractNumId w:val="5"/>
  </w:num>
  <w:num w:numId="23">
    <w:abstractNumId w:val="19"/>
  </w:num>
  <w:num w:numId="24">
    <w:abstractNumId w:val="24"/>
  </w:num>
  <w:num w:numId="25">
    <w:abstractNumId w:val="54"/>
  </w:num>
  <w:num w:numId="26">
    <w:abstractNumId w:val="12"/>
  </w:num>
  <w:num w:numId="27">
    <w:abstractNumId w:val="53"/>
  </w:num>
  <w:num w:numId="28">
    <w:abstractNumId w:val="36"/>
  </w:num>
  <w:num w:numId="29">
    <w:abstractNumId w:val="23"/>
  </w:num>
  <w:num w:numId="30">
    <w:abstractNumId w:val="0"/>
  </w:num>
  <w:num w:numId="31">
    <w:abstractNumId w:val="48"/>
  </w:num>
  <w:num w:numId="32">
    <w:abstractNumId w:val="28"/>
  </w:num>
  <w:num w:numId="33">
    <w:abstractNumId w:val="46"/>
  </w:num>
  <w:num w:numId="34">
    <w:abstractNumId w:val="37"/>
  </w:num>
  <w:num w:numId="35">
    <w:abstractNumId w:val="45"/>
  </w:num>
  <w:num w:numId="36">
    <w:abstractNumId w:val="39"/>
  </w:num>
  <w:num w:numId="37">
    <w:abstractNumId w:val="60"/>
  </w:num>
  <w:num w:numId="38">
    <w:abstractNumId w:val="3"/>
  </w:num>
  <w:num w:numId="39">
    <w:abstractNumId w:val="38"/>
  </w:num>
  <w:num w:numId="40">
    <w:abstractNumId w:val="51"/>
  </w:num>
  <w:num w:numId="41">
    <w:abstractNumId w:val="25"/>
  </w:num>
  <w:num w:numId="42">
    <w:abstractNumId w:val="11"/>
  </w:num>
  <w:num w:numId="43">
    <w:abstractNumId w:val="49"/>
  </w:num>
  <w:num w:numId="44">
    <w:abstractNumId w:val="52"/>
  </w:num>
  <w:num w:numId="45">
    <w:abstractNumId w:val="17"/>
  </w:num>
  <w:num w:numId="46">
    <w:abstractNumId w:val="10"/>
  </w:num>
  <w:num w:numId="47">
    <w:abstractNumId w:val="59"/>
  </w:num>
  <w:num w:numId="48">
    <w:abstractNumId w:val="31"/>
  </w:num>
  <w:num w:numId="49">
    <w:abstractNumId w:val="30"/>
  </w:num>
  <w:num w:numId="50">
    <w:abstractNumId w:val="27"/>
  </w:num>
  <w:num w:numId="51">
    <w:abstractNumId w:val="56"/>
  </w:num>
  <w:num w:numId="52">
    <w:abstractNumId w:val="41"/>
  </w:num>
  <w:num w:numId="53">
    <w:abstractNumId w:val="44"/>
  </w:num>
  <w:num w:numId="54">
    <w:abstractNumId w:val="58"/>
  </w:num>
  <w:num w:numId="55">
    <w:abstractNumId w:val="18"/>
  </w:num>
  <w:num w:numId="56">
    <w:abstractNumId w:val="20"/>
  </w:num>
  <w:num w:numId="57">
    <w:abstractNumId w:val="13"/>
  </w:num>
  <w:num w:numId="58">
    <w:abstractNumId w:val="42"/>
  </w:num>
  <w:num w:numId="59">
    <w:abstractNumId w:val="35"/>
  </w:num>
  <w:num w:numId="60">
    <w:abstractNumId w:val="26"/>
  </w:num>
  <w:num w:numId="61">
    <w:abstractNumId w:val="5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55"/>
    <w:rsid w:val="0000698D"/>
    <w:rsid w:val="000128B5"/>
    <w:rsid w:val="00012CFA"/>
    <w:rsid w:val="000261BD"/>
    <w:rsid w:val="00033216"/>
    <w:rsid w:val="000357AA"/>
    <w:rsid w:val="00054AB1"/>
    <w:rsid w:val="000630D1"/>
    <w:rsid w:val="00075FE7"/>
    <w:rsid w:val="000826DD"/>
    <w:rsid w:val="000A0030"/>
    <w:rsid w:val="000A11AE"/>
    <w:rsid w:val="000B60E4"/>
    <w:rsid w:val="000C351D"/>
    <w:rsid w:val="000F7C06"/>
    <w:rsid w:val="00105FC5"/>
    <w:rsid w:val="00133548"/>
    <w:rsid w:val="00135C64"/>
    <w:rsid w:val="001419E8"/>
    <w:rsid w:val="00180960"/>
    <w:rsid w:val="001A147D"/>
    <w:rsid w:val="001C33E8"/>
    <w:rsid w:val="001D58D5"/>
    <w:rsid w:val="001F33DC"/>
    <w:rsid w:val="00201708"/>
    <w:rsid w:val="002043FA"/>
    <w:rsid w:val="002117AE"/>
    <w:rsid w:val="002228C8"/>
    <w:rsid w:val="002312FB"/>
    <w:rsid w:val="00254B50"/>
    <w:rsid w:val="00267B05"/>
    <w:rsid w:val="0027430C"/>
    <w:rsid w:val="002770AD"/>
    <w:rsid w:val="00283ED6"/>
    <w:rsid w:val="00285D8D"/>
    <w:rsid w:val="00287BB3"/>
    <w:rsid w:val="00290843"/>
    <w:rsid w:val="002C2757"/>
    <w:rsid w:val="002C5B4B"/>
    <w:rsid w:val="002D51F5"/>
    <w:rsid w:val="002E2EAC"/>
    <w:rsid w:val="002F1D4E"/>
    <w:rsid w:val="002F2D08"/>
    <w:rsid w:val="002F58E6"/>
    <w:rsid w:val="00320D54"/>
    <w:rsid w:val="0035369A"/>
    <w:rsid w:val="003B2B1A"/>
    <w:rsid w:val="003B5F27"/>
    <w:rsid w:val="003B6FEE"/>
    <w:rsid w:val="003C66A6"/>
    <w:rsid w:val="00406E2F"/>
    <w:rsid w:val="00407955"/>
    <w:rsid w:val="0041468C"/>
    <w:rsid w:val="00430E3F"/>
    <w:rsid w:val="00435CBE"/>
    <w:rsid w:val="00455156"/>
    <w:rsid w:val="0047625B"/>
    <w:rsid w:val="00477CB9"/>
    <w:rsid w:val="004872AD"/>
    <w:rsid w:val="00494C37"/>
    <w:rsid w:val="004B1F84"/>
    <w:rsid w:val="004C0EC1"/>
    <w:rsid w:val="004E222E"/>
    <w:rsid w:val="004E7C58"/>
    <w:rsid w:val="00510F73"/>
    <w:rsid w:val="005112E1"/>
    <w:rsid w:val="00523A35"/>
    <w:rsid w:val="00532218"/>
    <w:rsid w:val="005418C4"/>
    <w:rsid w:val="00542F92"/>
    <w:rsid w:val="00550634"/>
    <w:rsid w:val="0056746A"/>
    <w:rsid w:val="005911AF"/>
    <w:rsid w:val="00597817"/>
    <w:rsid w:val="005D47A5"/>
    <w:rsid w:val="005D728D"/>
    <w:rsid w:val="005E04FF"/>
    <w:rsid w:val="00625A9D"/>
    <w:rsid w:val="00627250"/>
    <w:rsid w:val="00631111"/>
    <w:rsid w:val="0063136D"/>
    <w:rsid w:val="0063154C"/>
    <w:rsid w:val="00633A9F"/>
    <w:rsid w:val="006458F8"/>
    <w:rsid w:val="006511E0"/>
    <w:rsid w:val="006622D0"/>
    <w:rsid w:val="006626C4"/>
    <w:rsid w:val="00665AF9"/>
    <w:rsid w:val="00677DFD"/>
    <w:rsid w:val="00694EFD"/>
    <w:rsid w:val="006A6BF6"/>
    <w:rsid w:val="006A71D9"/>
    <w:rsid w:val="006C1C15"/>
    <w:rsid w:val="006D0C0E"/>
    <w:rsid w:val="006E488E"/>
    <w:rsid w:val="006E641C"/>
    <w:rsid w:val="006F130F"/>
    <w:rsid w:val="00702608"/>
    <w:rsid w:val="007116A2"/>
    <w:rsid w:val="0071528C"/>
    <w:rsid w:val="00721328"/>
    <w:rsid w:val="00740F7F"/>
    <w:rsid w:val="007721EC"/>
    <w:rsid w:val="00791CBF"/>
    <w:rsid w:val="00791E67"/>
    <w:rsid w:val="007960FF"/>
    <w:rsid w:val="007A1EC4"/>
    <w:rsid w:val="007B017A"/>
    <w:rsid w:val="007B486C"/>
    <w:rsid w:val="007C2AB6"/>
    <w:rsid w:val="007E5B2E"/>
    <w:rsid w:val="007F3844"/>
    <w:rsid w:val="00813784"/>
    <w:rsid w:val="00813C04"/>
    <w:rsid w:val="00815B81"/>
    <w:rsid w:val="00816937"/>
    <w:rsid w:val="008214C5"/>
    <w:rsid w:val="00871B46"/>
    <w:rsid w:val="00871D1B"/>
    <w:rsid w:val="00885570"/>
    <w:rsid w:val="00885FF5"/>
    <w:rsid w:val="00897C79"/>
    <w:rsid w:val="008A1288"/>
    <w:rsid w:val="008C1067"/>
    <w:rsid w:val="008C47DA"/>
    <w:rsid w:val="008C4A54"/>
    <w:rsid w:val="008D4EBB"/>
    <w:rsid w:val="008E0BF7"/>
    <w:rsid w:val="008E251E"/>
    <w:rsid w:val="008F365F"/>
    <w:rsid w:val="009240E3"/>
    <w:rsid w:val="00925CB8"/>
    <w:rsid w:val="00931466"/>
    <w:rsid w:val="00955347"/>
    <w:rsid w:val="009554AD"/>
    <w:rsid w:val="00956567"/>
    <w:rsid w:val="00957573"/>
    <w:rsid w:val="009606D1"/>
    <w:rsid w:val="009735C8"/>
    <w:rsid w:val="009813D0"/>
    <w:rsid w:val="009B64E7"/>
    <w:rsid w:val="009C222F"/>
    <w:rsid w:val="009F3FE9"/>
    <w:rsid w:val="009F5101"/>
    <w:rsid w:val="00A10F54"/>
    <w:rsid w:val="00A163B4"/>
    <w:rsid w:val="00A21E3D"/>
    <w:rsid w:val="00A32CD3"/>
    <w:rsid w:val="00A44C9A"/>
    <w:rsid w:val="00A46F7C"/>
    <w:rsid w:val="00A46FC4"/>
    <w:rsid w:val="00A60A95"/>
    <w:rsid w:val="00A72D34"/>
    <w:rsid w:val="00A84BFE"/>
    <w:rsid w:val="00A902B7"/>
    <w:rsid w:val="00A97D2A"/>
    <w:rsid w:val="00AA47AA"/>
    <w:rsid w:val="00AA62A2"/>
    <w:rsid w:val="00AF4F17"/>
    <w:rsid w:val="00AF51C5"/>
    <w:rsid w:val="00B1369D"/>
    <w:rsid w:val="00B637A3"/>
    <w:rsid w:val="00B77136"/>
    <w:rsid w:val="00B96EED"/>
    <w:rsid w:val="00BA3367"/>
    <w:rsid w:val="00BD0D22"/>
    <w:rsid w:val="00BE5A4B"/>
    <w:rsid w:val="00C40D4D"/>
    <w:rsid w:val="00C5176A"/>
    <w:rsid w:val="00C928D3"/>
    <w:rsid w:val="00CA744C"/>
    <w:rsid w:val="00CB4035"/>
    <w:rsid w:val="00CC491A"/>
    <w:rsid w:val="00CC5B4D"/>
    <w:rsid w:val="00CC7DA6"/>
    <w:rsid w:val="00CF07DE"/>
    <w:rsid w:val="00CF42ED"/>
    <w:rsid w:val="00CF7A88"/>
    <w:rsid w:val="00D16E05"/>
    <w:rsid w:val="00D36D49"/>
    <w:rsid w:val="00D37AA9"/>
    <w:rsid w:val="00D6396C"/>
    <w:rsid w:val="00D82FFE"/>
    <w:rsid w:val="00D90A08"/>
    <w:rsid w:val="00D9102B"/>
    <w:rsid w:val="00DA29AD"/>
    <w:rsid w:val="00DC55B2"/>
    <w:rsid w:val="00DF4B0E"/>
    <w:rsid w:val="00E22290"/>
    <w:rsid w:val="00E817FB"/>
    <w:rsid w:val="00E87404"/>
    <w:rsid w:val="00EA47AA"/>
    <w:rsid w:val="00EB3925"/>
    <w:rsid w:val="00EC3B14"/>
    <w:rsid w:val="00EC4862"/>
    <w:rsid w:val="00ED1420"/>
    <w:rsid w:val="00ED2D61"/>
    <w:rsid w:val="00ED7A2D"/>
    <w:rsid w:val="00EE26DE"/>
    <w:rsid w:val="00F07569"/>
    <w:rsid w:val="00F30C3E"/>
    <w:rsid w:val="00F33A8B"/>
    <w:rsid w:val="00F46885"/>
    <w:rsid w:val="00F5342F"/>
    <w:rsid w:val="00F5611D"/>
    <w:rsid w:val="00F9749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054A6-3AA3-481B-8D6C-32F45B5C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55"/>
    <w:pPr>
      <w:spacing w:after="200" w:line="240" w:lineRule="auto"/>
      <w:ind w:left="2268" w:hanging="2268"/>
      <w:jc w:val="both"/>
    </w:pPr>
    <w:rPr>
      <w:lang w:val="en-US"/>
    </w:rPr>
  </w:style>
  <w:style w:type="paragraph" w:styleId="Heading1">
    <w:name w:val="heading 1"/>
    <w:basedOn w:val="Normal"/>
    <w:next w:val="Normal"/>
    <w:link w:val="Heading1Char"/>
    <w:uiPriority w:val="9"/>
    <w:qFormat/>
    <w:rsid w:val="0040795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link w:val="Heading3Char"/>
    <w:qFormat/>
    <w:rsid w:val="00407955"/>
    <w:pPr>
      <w:spacing w:before="100" w:beforeAutospacing="1" w:after="100" w:afterAutospacing="1"/>
      <w:ind w:left="0" w:firstLine="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955"/>
    <w:rPr>
      <w:rFonts w:asciiTheme="majorHAnsi" w:eastAsiaTheme="majorEastAsia" w:hAnsiTheme="majorHAnsi" w:cstheme="majorBidi"/>
      <w:b/>
      <w:bCs/>
      <w:color w:val="2E74B5" w:themeColor="accent1" w:themeShade="BF"/>
      <w:sz w:val="28"/>
      <w:szCs w:val="28"/>
      <w:lang w:val="en-US"/>
    </w:rPr>
  </w:style>
  <w:style w:type="character" w:customStyle="1" w:styleId="Heading3Char">
    <w:name w:val="Heading 3 Char"/>
    <w:basedOn w:val="DefaultParagraphFont"/>
    <w:link w:val="Heading3"/>
    <w:rsid w:val="00407955"/>
    <w:rPr>
      <w:rFonts w:ascii="Times New Roman" w:eastAsia="Times New Roman" w:hAnsi="Times New Roman" w:cs="Times New Roman"/>
      <w:b/>
      <w:bCs/>
      <w:sz w:val="27"/>
      <w:szCs w:val="27"/>
      <w:lang w:val="en-US"/>
    </w:rPr>
  </w:style>
  <w:style w:type="paragraph" w:styleId="ListParagraph">
    <w:name w:val="List Paragraph"/>
    <w:aliases w:val="Body of text"/>
    <w:basedOn w:val="Normal"/>
    <w:link w:val="ListParagraphChar"/>
    <w:uiPriority w:val="34"/>
    <w:qFormat/>
    <w:rsid w:val="00407955"/>
    <w:pPr>
      <w:ind w:left="720"/>
      <w:contextualSpacing/>
    </w:pPr>
  </w:style>
  <w:style w:type="character" w:styleId="Hyperlink">
    <w:name w:val="Hyperlink"/>
    <w:basedOn w:val="DefaultParagraphFont"/>
    <w:uiPriority w:val="99"/>
    <w:unhideWhenUsed/>
    <w:rsid w:val="00407955"/>
    <w:rPr>
      <w:color w:val="0563C1" w:themeColor="hyperlink"/>
      <w:u w:val="single"/>
    </w:rPr>
  </w:style>
  <w:style w:type="paragraph" w:styleId="BalloonText">
    <w:name w:val="Balloon Text"/>
    <w:basedOn w:val="Normal"/>
    <w:link w:val="BalloonTextChar"/>
    <w:uiPriority w:val="99"/>
    <w:semiHidden/>
    <w:unhideWhenUsed/>
    <w:rsid w:val="004079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55"/>
    <w:rPr>
      <w:rFonts w:ascii="Tahoma" w:hAnsi="Tahoma" w:cs="Tahoma"/>
      <w:sz w:val="16"/>
      <w:szCs w:val="16"/>
      <w:lang w:val="en-US"/>
    </w:rPr>
  </w:style>
  <w:style w:type="paragraph" w:styleId="BodyText2">
    <w:name w:val="Body Text 2"/>
    <w:basedOn w:val="Normal"/>
    <w:link w:val="BodyText2Char"/>
    <w:uiPriority w:val="99"/>
    <w:rsid w:val="00407955"/>
    <w:pPr>
      <w:spacing w:after="120" w:line="480" w:lineRule="auto"/>
      <w:ind w:left="0" w:firstLine="0"/>
      <w:jc w:val="left"/>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07955"/>
    <w:rPr>
      <w:rFonts w:ascii="Times New Roman" w:eastAsia="Times New Roman" w:hAnsi="Times New Roman" w:cs="Times New Roman"/>
      <w:sz w:val="24"/>
      <w:szCs w:val="24"/>
      <w:lang w:val="en-US"/>
    </w:rPr>
  </w:style>
  <w:style w:type="table" w:styleId="TableGrid">
    <w:name w:val="Table Grid"/>
    <w:basedOn w:val="TableNormal"/>
    <w:uiPriority w:val="59"/>
    <w:rsid w:val="00407955"/>
    <w:pPr>
      <w:spacing w:after="0" w:line="240" w:lineRule="auto"/>
      <w:ind w:left="2268" w:hanging="2268"/>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407955"/>
    <w:pPr>
      <w:tabs>
        <w:tab w:val="center" w:pos="4513"/>
        <w:tab w:val="right" w:pos="9026"/>
      </w:tabs>
      <w:spacing w:after="0"/>
    </w:pPr>
  </w:style>
  <w:style w:type="character" w:customStyle="1" w:styleId="HeaderChar">
    <w:name w:val="Header Char"/>
    <w:basedOn w:val="DefaultParagraphFont"/>
    <w:link w:val="Header"/>
    <w:uiPriority w:val="99"/>
    <w:rsid w:val="00407955"/>
    <w:rPr>
      <w:lang w:val="en-US"/>
    </w:rPr>
  </w:style>
  <w:style w:type="paragraph" w:styleId="Footer">
    <w:name w:val="footer"/>
    <w:basedOn w:val="Normal"/>
    <w:link w:val="FooterChar"/>
    <w:uiPriority w:val="99"/>
    <w:unhideWhenUsed/>
    <w:rsid w:val="00407955"/>
    <w:pPr>
      <w:tabs>
        <w:tab w:val="center" w:pos="4513"/>
        <w:tab w:val="right" w:pos="9026"/>
      </w:tabs>
      <w:spacing w:after="0"/>
    </w:pPr>
  </w:style>
  <w:style w:type="character" w:customStyle="1" w:styleId="FooterChar">
    <w:name w:val="Footer Char"/>
    <w:basedOn w:val="DefaultParagraphFont"/>
    <w:link w:val="Footer"/>
    <w:uiPriority w:val="99"/>
    <w:rsid w:val="00407955"/>
    <w:rPr>
      <w:lang w:val="en-US"/>
    </w:rPr>
  </w:style>
  <w:style w:type="paragraph" w:customStyle="1" w:styleId="Default">
    <w:name w:val="Default"/>
    <w:rsid w:val="00407955"/>
    <w:pPr>
      <w:autoSpaceDE w:val="0"/>
      <w:autoSpaceDN w:val="0"/>
      <w:adjustRightInd w:val="0"/>
      <w:spacing w:after="0" w:line="240" w:lineRule="auto"/>
    </w:pPr>
    <w:rPr>
      <w:rFonts w:ascii="Arial" w:hAnsi="Arial" w:cs="Arial"/>
      <w:color w:val="000000"/>
      <w:sz w:val="24"/>
      <w:szCs w:val="24"/>
      <w:lang w:bidi="th-TH"/>
    </w:rPr>
  </w:style>
  <w:style w:type="paragraph" w:styleId="NormalWeb">
    <w:name w:val="Normal (Web)"/>
    <w:basedOn w:val="Normal"/>
    <w:uiPriority w:val="99"/>
    <w:unhideWhenUsed/>
    <w:rsid w:val="00407955"/>
    <w:pPr>
      <w:spacing w:before="100" w:beforeAutospacing="1" w:after="100" w:afterAutospacing="1"/>
      <w:ind w:left="0" w:firstLine="0"/>
      <w:jc w:val="left"/>
    </w:pPr>
    <w:rPr>
      <w:rFonts w:ascii="Times New Roman" w:eastAsia="Times New Roman" w:hAnsi="Times New Roman" w:cs="Times New Roman"/>
      <w:sz w:val="24"/>
      <w:szCs w:val="24"/>
      <w:lang w:val="id-ID" w:eastAsia="id-ID" w:bidi="th-TH"/>
    </w:rPr>
  </w:style>
  <w:style w:type="character" w:styleId="Emphasis">
    <w:name w:val="Emphasis"/>
    <w:basedOn w:val="DefaultParagraphFont"/>
    <w:uiPriority w:val="20"/>
    <w:qFormat/>
    <w:rsid w:val="00407955"/>
    <w:rPr>
      <w:i/>
      <w:iCs/>
    </w:rPr>
  </w:style>
  <w:style w:type="paragraph" w:styleId="NoSpacing">
    <w:name w:val="No Spacing"/>
    <w:uiPriority w:val="1"/>
    <w:qFormat/>
    <w:rsid w:val="00407955"/>
    <w:pPr>
      <w:spacing w:after="0" w:line="240" w:lineRule="auto"/>
    </w:pPr>
    <w:rPr>
      <w:rFonts w:ascii="Calibri" w:eastAsia="Times New Roman" w:hAnsi="Calibri" w:cs="Arial"/>
      <w:lang w:val="en-US"/>
    </w:rPr>
  </w:style>
  <w:style w:type="paragraph" w:styleId="FootnoteText">
    <w:name w:val="footnote text"/>
    <w:basedOn w:val="Normal"/>
    <w:link w:val="FootnoteTextChar"/>
    <w:semiHidden/>
    <w:rsid w:val="00407955"/>
    <w:pPr>
      <w:spacing w:after="0"/>
      <w:ind w:left="0"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0795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407955"/>
    <w:rPr>
      <w:vertAlign w:val="superscript"/>
    </w:rPr>
  </w:style>
  <w:style w:type="paragraph" w:styleId="EndnoteText">
    <w:name w:val="endnote text"/>
    <w:basedOn w:val="Normal"/>
    <w:link w:val="EndnoteTextChar"/>
    <w:uiPriority w:val="99"/>
    <w:semiHidden/>
    <w:rsid w:val="00407955"/>
    <w:pPr>
      <w:spacing w:after="0"/>
      <w:ind w:left="0" w:firstLine="0"/>
      <w:jc w:val="left"/>
    </w:pPr>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uiPriority w:val="99"/>
    <w:semiHidden/>
    <w:rsid w:val="00407955"/>
    <w:rPr>
      <w:rFonts w:ascii="Times New Roman" w:eastAsia="SimSun" w:hAnsi="Times New Roman" w:cs="Times New Roman"/>
      <w:sz w:val="20"/>
      <w:szCs w:val="20"/>
      <w:lang w:val="en-US" w:eastAsia="zh-CN"/>
    </w:rPr>
  </w:style>
  <w:style w:type="character" w:customStyle="1" w:styleId="ListParagraphChar">
    <w:name w:val="List Paragraph Char"/>
    <w:aliases w:val="Body of text Char"/>
    <w:link w:val="ListParagraph"/>
    <w:uiPriority w:val="34"/>
    <w:locked/>
    <w:rsid w:val="008E251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1000ventures.com/business_guide/crosscuttings/culture_corporate.html" TargetMode="Externa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www.1000ventures.com/business_guide/crosscuttings/shared_values.html" TargetMode="External"/><Relationship Id="rId17" Type="http://schemas.openxmlformats.org/officeDocument/2006/relationships/diagramData" Target="diagrams/data1.xml"/><Relationship Id="rId2" Type="http://schemas.openxmlformats.org/officeDocument/2006/relationships/numbering" Target="numbering.xml"/><Relationship Id="rId16" Type="http://schemas.openxmlformats.org/officeDocument/2006/relationships/package" Target="embeddings/Microsoft_PowerPoint_Slide2.sldx"/><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1.sl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1000ventures.com/business_guide/crosscuttings/relationships_trust.html"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505A8A-E7E5-4DB8-A7C3-57E8E30260DA}"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en-US"/>
        </a:p>
      </dgm:t>
    </dgm:pt>
    <dgm:pt modelId="{9E02AADB-6D46-445B-B4F1-A8C94AFAB0F5}">
      <dgm:prSet phldrT="[Text]" custT="1"/>
      <dgm:spPr/>
      <dgm:t>
        <a:bodyPr/>
        <a:lstStyle/>
        <a:p>
          <a:r>
            <a:rPr lang="en-US" sz="900"/>
            <a:t>KOMPETENSI</a:t>
          </a:r>
        </a:p>
      </dgm:t>
    </dgm:pt>
    <dgm:pt modelId="{C071CB47-E31C-4552-9ECE-DD6459B6D41B}" type="parTrans" cxnId="{E0F1EE7E-82DE-404B-9E04-823E347EAB24}">
      <dgm:prSet/>
      <dgm:spPr/>
      <dgm:t>
        <a:bodyPr/>
        <a:lstStyle/>
        <a:p>
          <a:endParaRPr lang="en-US"/>
        </a:p>
      </dgm:t>
    </dgm:pt>
    <dgm:pt modelId="{F0A2FB14-6BB3-4664-92D9-DE715BBE2BD9}" type="sibTrans" cxnId="{E0F1EE7E-82DE-404B-9E04-823E347EAB24}">
      <dgm:prSet/>
      <dgm:spPr/>
      <dgm:t>
        <a:bodyPr/>
        <a:lstStyle/>
        <a:p>
          <a:endParaRPr lang="en-US"/>
        </a:p>
      </dgm:t>
    </dgm:pt>
    <dgm:pt modelId="{A9DE35C2-D7D2-4129-8B44-C2849792D7CF}">
      <dgm:prSet phldrT="[Text]" custT="1"/>
      <dgm:spPr/>
      <dgm:t>
        <a:bodyPr/>
        <a:lstStyle/>
        <a:p>
          <a:r>
            <a:rPr lang="en-US" sz="900"/>
            <a:t>KOMPETENSI PEDAGOGIK</a:t>
          </a:r>
        </a:p>
      </dgm:t>
    </dgm:pt>
    <dgm:pt modelId="{388C247C-DD38-41DB-8238-4BC63018824C}" type="parTrans" cxnId="{D3EF5745-E7D9-4244-9EA9-28419DE53782}">
      <dgm:prSet/>
      <dgm:spPr/>
      <dgm:t>
        <a:bodyPr/>
        <a:lstStyle/>
        <a:p>
          <a:endParaRPr lang="en-US"/>
        </a:p>
      </dgm:t>
    </dgm:pt>
    <dgm:pt modelId="{245C6925-3AB6-45C9-802E-CE6D43D45F1A}" type="sibTrans" cxnId="{D3EF5745-E7D9-4244-9EA9-28419DE53782}">
      <dgm:prSet/>
      <dgm:spPr/>
      <dgm:t>
        <a:bodyPr/>
        <a:lstStyle/>
        <a:p>
          <a:endParaRPr lang="en-US"/>
        </a:p>
      </dgm:t>
    </dgm:pt>
    <dgm:pt modelId="{714089B3-7BF5-45BA-BDCC-23F1097AC7CB}">
      <dgm:prSet phldrT="[Text]" custT="1"/>
      <dgm:spPr/>
      <dgm:t>
        <a:bodyPr/>
        <a:lstStyle/>
        <a:p>
          <a:r>
            <a:rPr lang="en-US" sz="900"/>
            <a:t>KOMPETENSI KEPRIBADIAN</a:t>
          </a:r>
        </a:p>
      </dgm:t>
    </dgm:pt>
    <dgm:pt modelId="{010AF617-175C-4469-9E38-A8F5F6480606}" type="parTrans" cxnId="{4FE01BEB-281F-4F75-9562-467CB87B4DB0}">
      <dgm:prSet/>
      <dgm:spPr/>
      <dgm:t>
        <a:bodyPr/>
        <a:lstStyle/>
        <a:p>
          <a:endParaRPr lang="en-US"/>
        </a:p>
      </dgm:t>
    </dgm:pt>
    <dgm:pt modelId="{0ECDF989-7B13-4ED7-8237-A194CA7D5E5D}" type="sibTrans" cxnId="{4FE01BEB-281F-4F75-9562-467CB87B4DB0}">
      <dgm:prSet/>
      <dgm:spPr/>
      <dgm:t>
        <a:bodyPr/>
        <a:lstStyle/>
        <a:p>
          <a:endParaRPr lang="en-US"/>
        </a:p>
      </dgm:t>
    </dgm:pt>
    <dgm:pt modelId="{37D2BFFA-7327-4937-985A-2F624E8D097A}">
      <dgm:prSet phldrT="[Text]" custT="1"/>
      <dgm:spPr/>
      <dgm:t>
        <a:bodyPr/>
        <a:lstStyle/>
        <a:p>
          <a:r>
            <a:rPr lang="en-US" sz="900"/>
            <a:t>KOMPETENSI SOSIAL</a:t>
          </a:r>
        </a:p>
      </dgm:t>
    </dgm:pt>
    <dgm:pt modelId="{59EB441C-E5E5-4C8F-AFED-5669D4A07698}" type="parTrans" cxnId="{AD6133CE-9E86-4B5F-9E5E-DF06EADEEFFA}">
      <dgm:prSet/>
      <dgm:spPr/>
      <dgm:t>
        <a:bodyPr/>
        <a:lstStyle/>
        <a:p>
          <a:endParaRPr lang="en-US"/>
        </a:p>
      </dgm:t>
    </dgm:pt>
    <dgm:pt modelId="{906F1C9D-6718-4D67-8D96-EE8BD69D6411}" type="sibTrans" cxnId="{AD6133CE-9E86-4B5F-9E5E-DF06EADEEFFA}">
      <dgm:prSet/>
      <dgm:spPr/>
      <dgm:t>
        <a:bodyPr/>
        <a:lstStyle/>
        <a:p>
          <a:endParaRPr lang="en-US"/>
        </a:p>
      </dgm:t>
    </dgm:pt>
    <dgm:pt modelId="{91FC1BA3-00E0-4B1A-A166-6BA9B349C9EA}">
      <dgm:prSet phldrT="[Text]" custT="1"/>
      <dgm:spPr/>
      <dgm:t>
        <a:bodyPr/>
        <a:lstStyle/>
        <a:p>
          <a:r>
            <a:rPr lang="en-US" sz="900" b="1"/>
            <a:t>KOMPETENSI PROFESIONAL</a:t>
          </a:r>
        </a:p>
      </dgm:t>
    </dgm:pt>
    <dgm:pt modelId="{DB838498-B2CC-4533-AEB3-8C21F8904303}" type="parTrans" cxnId="{9A5104FB-1BED-4902-A9E1-D78E99705C50}">
      <dgm:prSet/>
      <dgm:spPr/>
      <dgm:t>
        <a:bodyPr/>
        <a:lstStyle/>
        <a:p>
          <a:endParaRPr lang="en-US"/>
        </a:p>
      </dgm:t>
    </dgm:pt>
    <dgm:pt modelId="{71D5C44C-642A-4A2E-9AC7-C525A6A1C714}" type="sibTrans" cxnId="{9A5104FB-1BED-4902-A9E1-D78E99705C50}">
      <dgm:prSet/>
      <dgm:spPr/>
      <dgm:t>
        <a:bodyPr/>
        <a:lstStyle/>
        <a:p>
          <a:endParaRPr lang="en-US"/>
        </a:p>
      </dgm:t>
    </dgm:pt>
    <dgm:pt modelId="{69045268-D9AF-4DE5-96B5-C25C6AC1F248}" type="pres">
      <dgm:prSet presAssocID="{7E505A8A-E7E5-4DB8-A7C3-57E8E30260DA}" presName="Name0" presStyleCnt="0">
        <dgm:presLayoutVars>
          <dgm:chMax val="1"/>
          <dgm:dir/>
          <dgm:animLvl val="ctr"/>
          <dgm:resizeHandles val="exact"/>
        </dgm:presLayoutVars>
      </dgm:prSet>
      <dgm:spPr/>
      <dgm:t>
        <a:bodyPr/>
        <a:lstStyle/>
        <a:p>
          <a:endParaRPr lang="en-US"/>
        </a:p>
      </dgm:t>
    </dgm:pt>
    <dgm:pt modelId="{2FDA0D2F-5FA2-42B2-B2AB-2AF2C0D378AB}" type="pres">
      <dgm:prSet presAssocID="{9E02AADB-6D46-445B-B4F1-A8C94AFAB0F5}" presName="centerShape" presStyleLbl="node0" presStyleIdx="0" presStyleCnt="1" custScaleX="181791" custScaleY="123105"/>
      <dgm:spPr/>
      <dgm:t>
        <a:bodyPr/>
        <a:lstStyle/>
        <a:p>
          <a:endParaRPr lang="en-US"/>
        </a:p>
      </dgm:t>
    </dgm:pt>
    <dgm:pt modelId="{61215A72-4917-4BDA-AD25-7697FEFE3D5A}" type="pres">
      <dgm:prSet presAssocID="{388C247C-DD38-41DB-8238-4BC63018824C}" presName="parTrans" presStyleLbl="sibTrans2D1" presStyleIdx="0" presStyleCnt="4"/>
      <dgm:spPr/>
      <dgm:t>
        <a:bodyPr/>
        <a:lstStyle/>
        <a:p>
          <a:endParaRPr lang="en-US"/>
        </a:p>
      </dgm:t>
    </dgm:pt>
    <dgm:pt modelId="{65126048-C66B-480F-9A8B-5A293A278F40}" type="pres">
      <dgm:prSet presAssocID="{388C247C-DD38-41DB-8238-4BC63018824C}" presName="connectorText" presStyleLbl="sibTrans2D1" presStyleIdx="0" presStyleCnt="4"/>
      <dgm:spPr/>
      <dgm:t>
        <a:bodyPr/>
        <a:lstStyle/>
        <a:p>
          <a:endParaRPr lang="en-US"/>
        </a:p>
      </dgm:t>
    </dgm:pt>
    <dgm:pt modelId="{45D5DB92-DF33-437D-9405-9CDF38CB3AEB}" type="pres">
      <dgm:prSet presAssocID="{A9DE35C2-D7D2-4129-8B44-C2849792D7CF}" presName="node" presStyleLbl="node1" presStyleIdx="0" presStyleCnt="4" custScaleX="166866">
        <dgm:presLayoutVars>
          <dgm:bulletEnabled val="1"/>
        </dgm:presLayoutVars>
      </dgm:prSet>
      <dgm:spPr/>
      <dgm:t>
        <a:bodyPr/>
        <a:lstStyle/>
        <a:p>
          <a:endParaRPr lang="en-US"/>
        </a:p>
      </dgm:t>
    </dgm:pt>
    <dgm:pt modelId="{DF55AD1E-A006-408A-BB49-1645E9006CF1}" type="pres">
      <dgm:prSet presAssocID="{010AF617-175C-4469-9E38-A8F5F6480606}" presName="parTrans" presStyleLbl="sibTrans2D1" presStyleIdx="1" presStyleCnt="4"/>
      <dgm:spPr/>
      <dgm:t>
        <a:bodyPr/>
        <a:lstStyle/>
        <a:p>
          <a:endParaRPr lang="en-US"/>
        </a:p>
      </dgm:t>
    </dgm:pt>
    <dgm:pt modelId="{00F4B386-9C2A-4BFF-BCF3-ED353FAB2482}" type="pres">
      <dgm:prSet presAssocID="{010AF617-175C-4469-9E38-A8F5F6480606}" presName="connectorText" presStyleLbl="sibTrans2D1" presStyleIdx="1" presStyleCnt="4"/>
      <dgm:spPr/>
      <dgm:t>
        <a:bodyPr/>
        <a:lstStyle/>
        <a:p>
          <a:endParaRPr lang="en-US"/>
        </a:p>
      </dgm:t>
    </dgm:pt>
    <dgm:pt modelId="{0B919A6F-7B0B-4C65-B73A-AA150FA53A1B}" type="pres">
      <dgm:prSet presAssocID="{714089B3-7BF5-45BA-BDCC-23F1097AC7CB}" presName="node" presStyleLbl="node1" presStyleIdx="1" presStyleCnt="4" custScaleX="149125" custRadScaleRad="151021" custRadScaleInc="-3070">
        <dgm:presLayoutVars>
          <dgm:bulletEnabled val="1"/>
        </dgm:presLayoutVars>
      </dgm:prSet>
      <dgm:spPr/>
      <dgm:t>
        <a:bodyPr/>
        <a:lstStyle/>
        <a:p>
          <a:endParaRPr lang="en-US"/>
        </a:p>
      </dgm:t>
    </dgm:pt>
    <dgm:pt modelId="{4467347D-1943-4D4D-A665-40558DB02B32}" type="pres">
      <dgm:prSet presAssocID="{59EB441C-E5E5-4C8F-AFED-5669D4A07698}" presName="parTrans" presStyleLbl="sibTrans2D1" presStyleIdx="2" presStyleCnt="4"/>
      <dgm:spPr/>
      <dgm:t>
        <a:bodyPr/>
        <a:lstStyle/>
        <a:p>
          <a:endParaRPr lang="en-US"/>
        </a:p>
      </dgm:t>
    </dgm:pt>
    <dgm:pt modelId="{F4A7E442-481D-4F81-A91D-F39DFAF2FD34}" type="pres">
      <dgm:prSet presAssocID="{59EB441C-E5E5-4C8F-AFED-5669D4A07698}" presName="connectorText" presStyleLbl="sibTrans2D1" presStyleIdx="2" presStyleCnt="4"/>
      <dgm:spPr/>
      <dgm:t>
        <a:bodyPr/>
        <a:lstStyle/>
        <a:p>
          <a:endParaRPr lang="en-US"/>
        </a:p>
      </dgm:t>
    </dgm:pt>
    <dgm:pt modelId="{49B5B344-0A71-4D0D-BF33-8C2A8AB91D70}" type="pres">
      <dgm:prSet presAssocID="{37D2BFFA-7327-4937-985A-2F624E8D097A}" presName="node" presStyleLbl="node1" presStyleIdx="2" presStyleCnt="4" custScaleX="182656">
        <dgm:presLayoutVars>
          <dgm:bulletEnabled val="1"/>
        </dgm:presLayoutVars>
      </dgm:prSet>
      <dgm:spPr/>
      <dgm:t>
        <a:bodyPr/>
        <a:lstStyle/>
        <a:p>
          <a:endParaRPr lang="en-US"/>
        </a:p>
      </dgm:t>
    </dgm:pt>
    <dgm:pt modelId="{A504CF73-8D9B-4AF0-A240-279DA991792F}" type="pres">
      <dgm:prSet presAssocID="{DB838498-B2CC-4533-AEB3-8C21F8904303}" presName="parTrans" presStyleLbl="sibTrans2D1" presStyleIdx="3" presStyleCnt="4"/>
      <dgm:spPr/>
      <dgm:t>
        <a:bodyPr/>
        <a:lstStyle/>
        <a:p>
          <a:endParaRPr lang="en-US"/>
        </a:p>
      </dgm:t>
    </dgm:pt>
    <dgm:pt modelId="{8B0B1B8B-2FCC-4387-80D3-3689279B4332}" type="pres">
      <dgm:prSet presAssocID="{DB838498-B2CC-4533-AEB3-8C21F8904303}" presName="connectorText" presStyleLbl="sibTrans2D1" presStyleIdx="3" presStyleCnt="4"/>
      <dgm:spPr/>
      <dgm:t>
        <a:bodyPr/>
        <a:lstStyle/>
        <a:p>
          <a:endParaRPr lang="en-US"/>
        </a:p>
      </dgm:t>
    </dgm:pt>
    <dgm:pt modelId="{28FDDEC9-1BB5-47FD-8D83-64B6DA00750A}" type="pres">
      <dgm:prSet presAssocID="{91FC1BA3-00E0-4B1A-A166-6BA9B349C9EA}" presName="node" presStyleLbl="node1" presStyleIdx="3" presStyleCnt="4" custScaleX="156684" custRadScaleRad="144608" custRadScaleInc="-802">
        <dgm:presLayoutVars>
          <dgm:bulletEnabled val="1"/>
        </dgm:presLayoutVars>
      </dgm:prSet>
      <dgm:spPr/>
      <dgm:t>
        <a:bodyPr/>
        <a:lstStyle/>
        <a:p>
          <a:endParaRPr lang="en-US"/>
        </a:p>
      </dgm:t>
    </dgm:pt>
  </dgm:ptLst>
  <dgm:cxnLst>
    <dgm:cxn modelId="{2972063A-DC2B-4F87-A848-5797087F2D77}" type="presOf" srcId="{A9DE35C2-D7D2-4129-8B44-C2849792D7CF}" destId="{45D5DB92-DF33-437D-9405-9CDF38CB3AEB}" srcOrd="0" destOrd="0" presId="urn:microsoft.com/office/officeart/2005/8/layout/radial5"/>
    <dgm:cxn modelId="{620E0D44-1B2E-49D7-A8E6-1A3FA8D7AC0E}" type="presOf" srcId="{9E02AADB-6D46-445B-B4F1-A8C94AFAB0F5}" destId="{2FDA0D2F-5FA2-42B2-B2AB-2AF2C0D378AB}" srcOrd="0" destOrd="0" presId="urn:microsoft.com/office/officeart/2005/8/layout/radial5"/>
    <dgm:cxn modelId="{5BA9D3B0-7FB0-4633-AA8F-086E784CBFCC}" type="presOf" srcId="{91FC1BA3-00E0-4B1A-A166-6BA9B349C9EA}" destId="{28FDDEC9-1BB5-47FD-8D83-64B6DA00750A}" srcOrd="0" destOrd="0" presId="urn:microsoft.com/office/officeart/2005/8/layout/radial5"/>
    <dgm:cxn modelId="{112687D9-6C01-4C67-BDF1-0A50A3BB6800}" type="presOf" srcId="{7E505A8A-E7E5-4DB8-A7C3-57E8E30260DA}" destId="{69045268-D9AF-4DE5-96B5-C25C6AC1F248}" srcOrd="0" destOrd="0" presId="urn:microsoft.com/office/officeart/2005/8/layout/radial5"/>
    <dgm:cxn modelId="{DA9F0738-8603-4FC4-9C58-087F81383B4D}" type="presOf" srcId="{37D2BFFA-7327-4937-985A-2F624E8D097A}" destId="{49B5B344-0A71-4D0D-BF33-8C2A8AB91D70}" srcOrd="0" destOrd="0" presId="urn:microsoft.com/office/officeart/2005/8/layout/radial5"/>
    <dgm:cxn modelId="{AD6133CE-9E86-4B5F-9E5E-DF06EADEEFFA}" srcId="{9E02AADB-6D46-445B-B4F1-A8C94AFAB0F5}" destId="{37D2BFFA-7327-4937-985A-2F624E8D097A}" srcOrd="2" destOrd="0" parTransId="{59EB441C-E5E5-4C8F-AFED-5669D4A07698}" sibTransId="{906F1C9D-6718-4D67-8D96-EE8BD69D6411}"/>
    <dgm:cxn modelId="{4FE01BEB-281F-4F75-9562-467CB87B4DB0}" srcId="{9E02AADB-6D46-445B-B4F1-A8C94AFAB0F5}" destId="{714089B3-7BF5-45BA-BDCC-23F1097AC7CB}" srcOrd="1" destOrd="0" parTransId="{010AF617-175C-4469-9E38-A8F5F6480606}" sibTransId="{0ECDF989-7B13-4ED7-8237-A194CA7D5E5D}"/>
    <dgm:cxn modelId="{ABBBA4E8-D5C2-4589-8D09-13DC85D565C3}" type="presOf" srcId="{714089B3-7BF5-45BA-BDCC-23F1097AC7CB}" destId="{0B919A6F-7B0B-4C65-B73A-AA150FA53A1B}" srcOrd="0" destOrd="0" presId="urn:microsoft.com/office/officeart/2005/8/layout/radial5"/>
    <dgm:cxn modelId="{BBE740C8-CF4E-41E7-95C9-6151A78DA626}" type="presOf" srcId="{59EB441C-E5E5-4C8F-AFED-5669D4A07698}" destId="{4467347D-1943-4D4D-A665-40558DB02B32}" srcOrd="0" destOrd="0" presId="urn:microsoft.com/office/officeart/2005/8/layout/radial5"/>
    <dgm:cxn modelId="{5AA5DA53-ABBA-49A8-A3DE-1DC233E907B8}" type="presOf" srcId="{DB838498-B2CC-4533-AEB3-8C21F8904303}" destId="{8B0B1B8B-2FCC-4387-80D3-3689279B4332}" srcOrd="1" destOrd="0" presId="urn:microsoft.com/office/officeart/2005/8/layout/radial5"/>
    <dgm:cxn modelId="{B74802FE-048D-4ED9-AC0E-935725B2A95F}" type="presOf" srcId="{010AF617-175C-4469-9E38-A8F5F6480606}" destId="{DF55AD1E-A006-408A-BB49-1645E9006CF1}" srcOrd="0" destOrd="0" presId="urn:microsoft.com/office/officeart/2005/8/layout/radial5"/>
    <dgm:cxn modelId="{A3EE4479-E1BB-403E-A14A-B7A7AFE7A081}" type="presOf" srcId="{59EB441C-E5E5-4C8F-AFED-5669D4A07698}" destId="{F4A7E442-481D-4F81-A91D-F39DFAF2FD34}" srcOrd="1" destOrd="0" presId="urn:microsoft.com/office/officeart/2005/8/layout/radial5"/>
    <dgm:cxn modelId="{D740C51E-1543-4187-B7F9-5192B279D0B2}" type="presOf" srcId="{010AF617-175C-4469-9E38-A8F5F6480606}" destId="{00F4B386-9C2A-4BFF-BCF3-ED353FAB2482}" srcOrd="1" destOrd="0" presId="urn:microsoft.com/office/officeart/2005/8/layout/radial5"/>
    <dgm:cxn modelId="{9A5104FB-1BED-4902-A9E1-D78E99705C50}" srcId="{9E02AADB-6D46-445B-B4F1-A8C94AFAB0F5}" destId="{91FC1BA3-00E0-4B1A-A166-6BA9B349C9EA}" srcOrd="3" destOrd="0" parTransId="{DB838498-B2CC-4533-AEB3-8C21F8904303}" sibTransId="{71D5C44C-642A-4A2E-9AC7-C525A6A1C714}"/>
    <dgm:cxn modelId="{D3EF5745-E7D9-4244-9EA9-28419DE53782}" srcId="{9E02AADB-6D46-445B-B4F1-A8C94AFAB0F5}" destId="{A9DE35C2-D7D2-4129-8B44-C2849792D7CF}" srcOrd="0" destOrd="0" parTransId="{388C247C-DD38-41DB-8238-4BC63018824C}" sibTransId="{245C6925-3AB6-45C9-802E-CE6D43D45F1A}"/>
    <dgm:cxn modelId="{E0F1EE7E-82DE-404B-9E04-823E347EAB24}" srcId="{7E505A8A-E7E5-4DB8-A7C3-57E8E30260DA}" destId="{9E02AADB-6D46-445B-B4F1-A8C94AFAB0F5}" srcOrd="0" destOrd="0" parTransId="{C071CB47-E31C-4552-9ECE-DD6459B6D41B}" sibTransId="{F0A2FB14-6BB3-4664-92D9-DE715BBE2BD9}"/>
    <dgm:cxn modelId="{2AD8EA0B-29AE-4611-8185-7AE9FDCA4643}" type="presOf" srcId="{388C247C-DD38-41DB-8238-4BC63018824C}" destId="{61215A72-4917-4BDA-AD25-7697FEFE3D5A}" srcOrd="0" destOrd="0" presId="urn:microsoft.com/office/officeart/2005/8/layout/radial5"/>
    <dgm:cxn modelId="{BFCE12A6-7276-4802-9E94-BBB91C78068F}" type="presOf" srcId="{388C247C-DD38-41DB-8238-4BC63018824C}" destId="{65126048-C66B-480F-9A8B-5A293A278F40}" srcOrd="1" destOrd="0" presId="urn:microsoft.com/office/officeart/2005/8/layout/radial5"/>
    <dgm:cxn modelId="{1FD20103-F496-4EAF-B691-412F447DF973}" type="presOf" srcId="{DB838498-B2CC-4533-AEB3-8C21F8904303}" destId="{A504CF73-8D9B-4AF0-A240-279DA991792F}" srcOrd="0" destOrd="0" presId="urn:microsoft.com/office/officeart/2005/8/layout/radial5"/>
    <dgm:cxn modelId="{9BFDA364-DC1F-4A9A-B928-901E345699CA}" type="presParOf" srcId="{69045268-D9AF-4DE5-96B5-C25C6AC1F248}" destId="{2FDA0D2F-5FA2-42B2-B2AB-2AF2C0D378AB}" srcOrd="0" destOrd="0" presId="urn:microsoft.com/office/officeart/2005/8/layout/radial5"/>
    <dgm:cxn modelId="{62FE2AF1-87AA-4D4E-9D21-1C8FC0AD96FD}" type="presParOf" srcId="{69045268-D9AF-4DE5-96B5-C25C6AC1F248}" destId="{61215A72-4917-4BDA-AD25-7697FEFE3D5A}" srcOrd="1" destOrd="0" presId="urn:microsoft.com/office/officeart/2005/8/layout/radial5"/>
    <dgm:cxn modelId="{59244F56-30B7-46CF-9379-892F69A0DE55}" type="presParOf" srcId="{61215A72-4917-4BDA-AD25-7697FEFE3D5A}" destId="{65126048-C66B-480F-9A8B-5A293A278F40}" srcOrd="0" destOrd="0" presId="urn:microsoft.com/office/officeart/2005/8/layout/radial5"/>
    <dgm:cxn modelId="{56C8594D-D16A-42EC-B001-9A57E7667479}" type="presParOf" srcId="{69045268-D9AF-4DE5-96B5-C25C6AC1F248}" destId="{45D5DB92-DF33-437D-9405-9CDF38CB3AEB}" srcOrd="2" destOrd="0" presId="urn:microsoft.com/office/officeart/2005/8/layout/radial5"/>
    <dgm:cxn modelId="{75664A3A-1172-499F-A366-B0DD936DC869}" type="presParOf" srcId="{69045268-D9AF-4DE5-96B5-C25C6AC1F248}" destId="{DF55AD1E-A006-408A-BB49-1645E9006CF1}" srcOrd="3" destOrd="0" presId="urn:microsoft.com/office/officeart/2005/8/layout/radial5"/>
    <dgm:cxn modelId="{DEAEA619-377F-4DD3-A01C-805676EDB4F5}" type="presParOf" srcId="{DF55AD1E-A006-408A-BB49-1645E9006CF1}" destId="{00F4B386-9C2A-4BFF-BCF3-ED353FAB2482}" srcOrd="0" destOrd="0" presId="urn:microsoft.com/office/officeart/2005/8/layout/radial5"/>
    <dgm:cxn modelId="{F74344D7-FC25-4A00-84A6-BD15DE21A906}" type="presParOf" srcId="{69045268-D9AF-4DE5-96B5-C25C6AC1F248}" destId="{0B919A6F-7B0B-4C65-B73A-AA150FA53A1B}" srcOrd="4" destOrd="0" presId="urn:microsoft.com/office/officeart/2005/8/layout/radial5"/>
    <dgm:cxn modelId="{EA186959-71B1-446F-9DC6-018F45D6E144}" type="presParOf" srcId="{69045268-D9AF-4DE5-96B5-C25C6AC1F248}" destId="{4467347D-1943-4D4D-A665-40558DB02B32}" srcOrd="5" destOrd="0" presId="urn:microsoft.com/office/officeart/2005/8/layout/radial5"/>
    <dgm:cxn modelId="{52DBB943-120D-488E-965D-1AD0E01FB4C1}" type="presParOf" srcId="{4467347D-1943-4D4D-A665-40558DB02B32}" destId="{F4A7E442-481D-4F81-A91D-F39DFAF2FD34}" srcOrd="0" destOrd="0" presId="urn:microsoft.com/office/officeart/2005/8/layout/radial5"/>
    <dgm:cxn modelId="{CE03BF9C-AAFF-411D-A860-9E32785E1556}" type="presParOf" srcId="{69045268-D9AF-4DE5-96B5-C25C6AC1F248}" destId="{49B5B344-0A71-4D0D-BF33-8C2A8AB91D70}" srcOrd="6" destOrd="0" presId="urn:microsoft.com/office/officeart/2005/8/layout/radial5"/>
    <dgm:cxn modelId="{988ACF57-53E6-4088-957B-EE14882C7688}" type="presParOf" srcId="{69045268-D9AF-4DE5-96B5-C25C6AC1F248}" destId="{A504CF73-8D9B-4AF0-A240-279DA991792F}" srcOrd="7" destOrd="0" presId="urn:microsoft.com/office/officeart/2005/8/layout/radial5"/>
    <dgm:cxn modelId="{A3819E7C-8742-4D5F-A029-E2B9F4E9A162}" type="presParOf" srcId="{A504CF73-8D9B-4AF0-A240-279DA991792F}" destId="{8B0B1B8B-2FCC-4387-80D3-3689279B4332}" srcOrd="0" destOrd="0" presId="urn:microsoft.com/office/officeart/2005/8/layout/radial5"/>
    <dgm:cxn modelId="{443569E2-4041-410E-B4D8-A3A73A1AF9ED}" type="presParOf" srcId="{69045268-D9AF-4DE5-96B5-C25C6AC1F248}" destId="{28FDDEC9-1BB5-47FD-8D83-64B6DA00750A}" srcOrd="8" destOrd="0" presId="urn:microsoft.com/office/officeart/2005/8/layout/radial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DA0D2F-5FA2-42B2-B2AB-2AF2C0D378AB}">
      <dsp:nvSpPr>
        <dsp:cNvPr id="0" name=""/>
        <dsp:cNvSpPr/>
      </dsp:nvSpPr>
      <dsp:spPr>
        <a:xfrm>
          <a:off x="1329407" y="830730"/>
          <a:ext cx="1172634" cy="79408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KOMPETENSI</a:t>
          </a:r>
        </a:p>
      </dsp:txBody>
      <dsp:txXfrm>
        <a:off x="1501135" y="947021"/>
        <a:ext cx="829178" cy="561501"/>
      </dsp:txXfrm>
    </dsp:sp>
    <dsp:sp modelId="{61215A72-4917-4BDA-AD25-7697FEFE3D5A}">
      <dsp:nvSpPr>
        <dsp:cNvPr id="0" name=""/>
        <dsp:cNvSpPr/>
      </dsp:nvSpPr>
      <dsp:spPr>
        <a:xfrm rot="16200000">
          <a:off x="1866818" y="631566"/>
          <a:ext cx="97812" cy="2193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881490" y="690101"/>
        <a:ext cx="68468" cy="131589"/>
      </dsp:txXfrm>
    </dsp:sp>
    <dsp:sp modelId="{45D5DB92-DF33-437D-9405-9CDF38CB3AEB}">
      <dsp:nvSpPr>
        <dsp:cNvPr id="0" name=""/>
        <dsp:cNvSpPr/>
      </dsp:nvSpPr>
      <dsp:spPr>
        <a:xfrm>
          <a:off x="1377543" y="1134"/>
          <a:ext cx="1076361" cy="6450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KOMPETENSI PEDAGOGIK</a:t>
          </a:r>
        </a:p>
      </dsp:txBody>
      <dsp:txXfrm>
        <a:off x="1535172" y="95599"/>
        <a:ext cx="761103" cy="456115"/>
      </dsp:txXfrm>
    </dsp:sp>
    <dsp:sp modelId="{DF55AD1E-A006-408A-BB49-1645E9006CF1}">
      <dsp:nvSpPr>
        <dsp:cNvPr id="0" name=""/>
        <dsp:cNvSpPr/>
      </dsp:nvSpPr>
      <dsp:spPr>
        <a:xfrm rot="21517110">
          <a:off x="2567297" y="1100493"/>
          <a:ext cx="158203" cy="2193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567304" y="1144928"/>
        <a:ext cx="110742" cy="131589"/>
      </dsp:txXfrm>
    </dsp:sp>
    <dsp:sp modelId="{0B919A6F-7B0B-4C65-B73A-AA150FA53A1B}">
      <dsp:nvSpPr>
        <dsp:cNvPr id="0" name=""/>
        <dsp:cNvSpPr/>
      </dsp:nvSpPr>
      <dsp:spPr>
        <a:xfrm>
          <a:off x="2799769" y="872330"/>
          <a:ext cx="961923" cy="6450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KOMPETENSI KEPRIBADIAN</a:t>
          </a:r>
        </a:p>
      </dsp:txBody>
      <dsp:txXfrm>
        <a:off x="2940639" y="966795"/>
        <a:ext cx="680183" cy="456115"/>
      </dsp:txXfrm>
    </dsp:sp>
    <dsp:sp modelId="{4467347D-1943-4D4D-A665-40558DB02B32}">
      <dsp:nvSpPr>
        <dsp:cNvPr id="0" name=""/>
        <dsp:cNvSpPr/>
      </dsp:nvSpPr>
      <dsp:spPr>
        <a:xfrm rot="5400000">
          <a:off x="1866818" y="1604663"/>
          <a:ext cx="97812" cy="2193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881490" y="1633854"/>
        <a:ext cx="68468" cy="131589"/>
      </dsp:txXfrm>
    </dsp:sp>
    <dsp:sp modelId="{49B5B344-0A71-4D0D-BF33-8C2A8AB91D70}">
      <dsp:nvSpPr>
        <dsp:cNvPr id="0" name=""/>
        <dsp:cNvSpPr/>
      </dsp:nvSpPr>
      <dsp:spPr>
        <a:xfrm>
          <a:off x="1326617" y="1809365"/>
          <a:ext cx="1178214" cy="6450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KOMPETENSI SOSIAL</a:t>
          </a:r>
        </a:p>
      </dsp:txBody>
      <dsp:txXfrm>
        <a:off x="1499162" y="1903830"/>
        <a:ext cx="833124" cy="456115"/>
      </dsp:txXfrm>
    </dsp:sp>
    <dsp:sp modelId="{A504CF73-8D9B-4AF0-A240-279DA991792F}">
      <dsp:nvSpPr>
        <dsp:cNvPr id="0" name=""/>
        <dsp:cNvSpPr/>
      </dsp:nvSpPr>
      <dsp:spPr>
        <a:xfrm rot="10778346">
          <a:off x="1167590" y="1122467"/>
          <a:ext cx="114370" cy="2193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rot="10800000">
        <a:off x="1201901" y="1166222"/>
        <a:ext cx="80059" cy="131589"/>
      </dsp:txXfrm>
    </dsp:sp>
    <dsp:sp modelId="{28FDDEC9-1BB5-47FD-8D83-64B6DA00750A}">
      <dsp:nvSpPr>
        <dsp:cNvPr id="0" name=""/>
        <dsp:cNvSpPr/>
      </dsp:nvSpPr>
      <dsp:spPr>
        <a:xfrm>
          <a:off x="102985" y="913485"/>
          <a:ext cx="1010682" cy="6450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b="1" kern="1200"/>
            <a:t>KOMPETENSI PROFESIONAL</a:t>
          </a:r>
        </a:p>
      </dsp:txBody>
      <dsp:txXfrm>
        <a:off x="250996" y="1007950"/>
        <a:ext cx="714660" cy="4561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3B697-3E0B-43EF-90C9-0B4AD2E7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TotalTime>
  <Pages>134</Pages>
  <Words>25380</Words>
  <Characters>144668</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129</cp:revision>
  <cp:lastPrinted>2018-07-30T10:50:00Z</cp:lastPrinted>
  <dcterms:created xsi:type="dcterms:W3CDTF">2018-03-27T20:50:00Z</dcterms:created>
  <dcterms:modified xsi:type="dcterms:W3CDTF">2018-08-05T08:56:00Z</dcterms:modified>
</cp:coreProperties>
</file>