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2B" w:rsidRDefault="0018052B" w:rsidP="0018052B">
      <w:pPr>
        <w:spacing w:line="480" w:lineRule="auto"/>
        <w:jc w:val="center"/>
        <w:rPr>
          <w:b/>
        </w:rPr>
      </w:pPr>
      <w:r>
        <w:rPr>
          <w:b/>
        </w:rPr>
        <w:t xml:space="preserve">BAB I </w:t>
      </w:r>
    </w:p>
    <w:p w:rsidR="0018052B" w:rsidRDefault="0018052B" w:rsidP="0018052B">
      <w:pPr>
        <w:spacing w:line="480" w:lineRule="auto"/>
        <w:jc w:val="center"/>
        <w:rPr>
          <w:b/>
        </w:rPr>
      </w:pPr>
      <w:r>
        <w:rPr>
          <w:b/>
        </w:rPr>
        <w:t>PENDAHULUAN</w:t>
      </w:r>
    </w:p>
    <w:p w:rsidR="0018052B" w:rsidRPr="00A6186B" w:rsidRDefault="0018052B" w:rsidP="0018052B">
      <w:pPr>
        <w:pStyle w:val="ListParagraph"/>
        <w:numPr>
          <w:ilvl w:val="0"/>
          <w:numId w:val="5"/>
        </w:numPr>
        <w:spacing w:line="480" w:lineRule="auto"/>
        <w:ind w:left="142" w:firstLine="0"/>
        <w:jc w:val="both"/>
        <w:rPr>
          <w:b/>
        </w:rPr>
      </w:pPr>
      <w:r>
        <w:rPr>
          <w:b/>
        </w:rPr>
        <w:t xml:space="preserve">Latar Belakang Masalah </w:t>
      </w:r>
    </w:p>
    <w:p w:rsidR="0018052B" w:rsidRDefault="0018052B" w:rsidP="00D15A16">
      <w:pPr>
        <w:pStyle w:val="ListParagraph"/>
        <w:tabs>
          <w:tab w:val="left" w:pos="993"/>
        </w:tabs>
        <w:spacing w:line="480" w:lineRule="auto"/>
        <w:ind w:left="142" w:firstLine="851"/>
        <w:jc w:val="both"/>
      </w:pPr>
      <w:r>
        <w:t xml:space="preserve">Pesantren merupakan lembaga pendidikan Islam yang berkembang pesat dan tersebar diberbagai wilayah Indonesia, lembaga pendidikan Islam tertua Indonesia ini adalah salah satu institusi yang memiliki peran aktif dalam meningkatkan kualitas pendidikan Islam di Indonesia. Pesantren sebagai suatu lembaga yang berlandaskan nilai-nilai agama Islam lengkap dengan norma-norma dan kebiasaan-kebiasaannya mampu mempertahankan kemurnian identitas asli sebagai tempat mendalami ilmu-ilmu agama </w:t>
      </w:r>
      <w:r w:rsidR="00516D61">
        <w:t>(</w:t>
      </w:r>
      <w:r w:rsidR="00516D61" w:rsidRPr="00E2646E">
        <w:t>Tafaqquh Fi Al-Din</w:t>
      </w:r>
      <w:r w:rsidR="00516D61">
        <w:t>)</w:t>
      </w:r>
      <w:r>
        <w:t xml:space="preserve"> bagi para santrinya. Lembaga pendidikan Islam ini berupaya meningkatkan kualitas pendidikan di</w:t>
      </w:r>
      <w:r w:rsidR="00D15A16">
        <w:rPr>
          <w:lang w:val="id-ID"/>
        </w:rPr>
        <w:t xml:space="preserve"> </w:t>
      </w:r>
      <w:r>
        <w:t xml:space="preserve">pesantren melalui </w:t>
      </w:r>
      <w:r w:rsidRPr="00DA424A">
        <w:rPr>
          <w:i/>
        </w:rPr>
        <w:t>Ta’lim</w:t>
      </w:r>
      <w:r>
        <w:t xml:space="preserve"> (proses pemberian pengetahuan, pemahaman, pengertian, tanggungjawab sehingga diri manusia itu menjadi suci atau bersih dari segala kotoran sehingga siap menerima hikmah dan mampu mempelajari hal-hal yang bermanfaat bagi dirinya), </w:t>
      </w:r>
      <w:r>
        <w:rPr>
          <w:i/>
        </w:rPr>
        <w:t>Ta’</w:t>
      </w:r>
      <w:r w:rsidRPr="00DA424A">
        <w:rPr>
          <w:i/>
        </w:rPr>
        <w:t>dib</w:t>
      </w:r>
      <w:r>
        <w:rPr>
          <w:i/>
        </w:rPr>
        <w:t xml:space="preserve"> </w:t>
      </w:r>
      <w:r>
        <w:t xml:space="preserve">(proses mendidikan yang difokuskan kepada pembinaan dan penyempurnaan akhlak atau budi pekerti, </w:t>
      </w:r>
      <w:r w:rsidRPr="00CC2289">
        <w:rPr>
          <w:i/>
        </w:rPr>
        <w:t>Tadris</w:t>
      </w:r>
      <w:r>
        <w:t xml:space="preserve"> (upaya menyiapkan murid (mutadarris) agar dapat membaca, mempelajari dan mengkaji, memahami serta mengamalkan dalam kehidupan sehari-hari dengan tujuan mencari ridha Allah SWT.</w:t>
      </w:r>
      <w:r>
        <w:rPr>
          <w:rStyle w:val="FootnoteReference"/>
        </w:rPr>
        <w:footnoteReference w:id="1"/>
      </w:r>
    </w:p>
    <w:p w:rsidR="0018052B" w:rsidRDefault="0018052B" w:rsidP="0018052B">
      <w:pPr>
        <w:pStyle w:val="ListParagraph"/>
        <w:tabs>
          <w:tab w:val="left" w:pos="993"/>
        </w:tabs>
        <w:spacing w:line="480" w:lineRule="auto"/>
        <w:ind w:left="142" w:firstLine="851"/>
        <w:jc w:val="both"/>
      </w:pPr>
      <w:r>
        <w:t xml:space="preserve">Menghadapi tuntutan zaman dan persaingan dalam dunia pendidikan, pesantren dari masa ke masa telah berupaya mengadakan perubahan agar </w:t>
      </w:r>
      <w:r>
        <w:lastRenderedPageBreak/>
        <w:t xml:space="preserve">senantiasa </w:t>
      </w:r>
      <w:r w:rsidRPr="008E1086">
        <w:rPr>
          <w:i/>
        </w:rPr>
        <w:t>up to date</w:t>
      </w:r>
      <w:r>
        <w:t xml:space="preserve"> dengan keadaan zaman. Perubahan ini tentu saja dengan tetap menampilkan ciri khas pesantren yang unik dan berkualitas.</w:t>
      </w:r>
      <w:r>
        <w:rPr>
          <w:rStyle w:val="FootnoteReference"/>
        </w:rPr>
        <w:footnoteReference w:id="2"/>
      </w:r>
    </w:p>
    <w:p w:rsidR="0018052B" w:rsidRDefault="0018052B" w:rsidP="0018052B">
      <w:pPr>
        <w:pStyle w:val="ListParagraph"/>
        <w:tabs>
          <w:tab w:val="left" w:pos="993"/>
        </w:tabs>
        <w:spacing w:line="480" w:lineRule="auto"/>
        <w:ind w:left="142" w:firstLine="851"/>
        <w:jc w:val="both"/>
        <w:rPr>
          <w:lang w:val="sv-SE"/>
        </w:rPr>
      </w:pPr>
      <w:r>
        <w:rPr>
          <w:lang w:val="sv-SE"/>
        </w:rPr>
        <w:t xml:space="preserve">Keberadaan pesantren sekarang semakin diperkuat dengan mengacu pada Permendiknas no. 49 tahun 2007 sebagai payung hukumnya. Pesantren merupakan </w:t>
      </w:r>
      <w:r w:rsidRPr="00CD3C93">
        <w:rPr>
          <w:lang w:val="sv-SE"/>
        </w:rPr>
        <w:t xml:space="preserve"> suatu sub sistem dari sistem pendidikan nasional, tujuan pokoknya adalah mitra</w:t>
      </w:r>
      <w:r>
        <w:rPr>
          <w:lang w:val="sv-SE"/>
        </w:rPr>
        <w:t xml:space="preserve"> pemerintah</w:t>
      </w:r>
      <w:r w:rsidRPr="00CD3C93">
        <w:rPr>
          <w:lang w:val="sv-SE"/>
        </w:rPr>
        <w:t xml:space="preserve"> dalam menyukseskan pendidikan nasional.</w:t>
      </w:r>
      <w:r>
        <w:rPr>
          <w:rStyle w:val="FootnoteReference"/>
          <w:lang w:val="sv-SE"/>
        </w:rPr>
        <w:footnoteReference w:id="3"/>
      </w:r>
    </w:p>
    <w:p w:rsidR="0018052B" w:rsidRDefault="0018052B" w:rsidP="0018052B">
      <w:pPr>
        <w:pStyle w:val="ListParagraph"/>
        <w:tabs>
          <w:tab w:val="left" w:pos="993"/>
        </w:tabs>
        <w:spacing w:line="480" w:lineRule="auto"/>
        <w:ind w:left="142" w:firstLine="851"/>
        <w:jc w:val="both"/>
      </w:pPr>
      <w:r>
        <w:t>Menghadapi tantangan zaman dan eksistensinya, pesantren telah mencoba mengembangkan dengan membuka dan mendirikan sekolah formal baik sekolah dibawah keme</w:t>
      </w:r>
      <w:r w:rsidR="00E2646E">
        <w:rPr>
          <w:lang w:val="id-ID"/>
        </w:rPr>
        <w:t>n</w:t>
      </w:r>
      <w:r>
        <w:t xml:space="preserve">terian Agama maupun kementerian Pendidikan Nasional </w:t>
      </w:r>
      <w:r>
        <w:lastRenderedPageBreak/>
        <w:t xml:space="preserve">dari mulai tingkat dasar sampai tingkat menengah bahkan ada yang sampai memiliki perguruan tinggi. Jenis pesantren ini dinamakan pesantren </w:t>
      </w:r>
      <w:r w:rsidRPr="0054323C">
        <w:rPr>
          <w:i/>
          <w:iCs/>
        </w:rPr>
        <w:t>Khalafiah</w:t>
      </w:r>
      <w:r>
        <w:t>.</w:t>
      </w:r>
      <w:r>
        <w:rPr>
          <w:rStyle w:val="FootnoteReference"/>
        </w:rPr>
        <w:footnoteReference w:id="4"/>
      </w:r>
    </w:p>
    <w:p w:rsidR="002B6D75" w:rsidRDefault="0018052B" w:rsidP="0054323C">
      <w:pPr>
        <w:pStyle w:val="ListParagraph"/>
        <w:tabs>
          <w:tab w:val="left" w:pos="993"/>
        </w:tabs>
        <w:spacing w:line="480" w:lineRule="auto"/>
        <w:ind w:left="142" w:firstLine="851"/>
        <w:jc w:val="both"/>
        <w:rPr>
          <w:lang w:val="id-ID"/>
        </w:rPr>
      </w:pPr>
      <w:r>
        <w:t>Ciri khas pesantren yang unik dan berkualitas sebagaimana</w:t>
      </w:r>
      <w:r w:rsidR="005742E5">
        <w:t xml:space="preserve"> yang telah dikemukakan </w:t>
      </w:r>
      <w:r w:rsidR="00E33158">
        <w:rPr>
          <w:lang w:val="id-ID"/>
        </w:rPr>
        <w:t>oleh</w:t>
      </w:r>
      <w:r w:rsidR="00E33158">
        <w:rPr>
          <w:rFonts w:eastAsia="Times New Roman"/>
          <w:sz w:val="20"/>
          <w:szCs w:val="20"/>
          <w:lang w:val="id-ID"/>
        </w:rPr>
        <w:t xml:space="preserve"> </w:t>
      </w:r>
      <w:r w:rsidR="00BD06E1" w:rsidRPr="00BD06E1">
        <w:rPr>
          <w:rFonts w:eastAsia="Times New Roman"/>
          <w:lang w:val="id-ID"/>
        </w:rPr>
        <w:t>Masyhud, Sulthon dan Khusnurdilo</w:t>
      </w:r>
      <w:r w:rsidR="00BD06E1" w:rsidRPr="00BD06E1">
        <w:rPr>
          <w:lang w:val="id-ID"/>
        </w:rPr>
        <w:t xml:space="preserve"> </w:t>
      </w:r>
      <w:r w:rsidR="00E33158">
        <w:rPr>
          <w:lang w:val="id-ID"/>
        </w:rPr>
        <w:t>dapat di ketahui bahwa</w:t>
      </w:r>
      <w:r w:rsidR="005742E5">
        <w:rPr>
          <w:lang w:val="id-ID"/>
        </w:rPr>
        <w:t xml:space="preserve">  </w:t>
      </w:r>
    </w:p>
    <w:p w:rsidR="002B6D75" w:rsidRPr="00D22C85" w:rsidRDefault="002B6D75" w:rsidP="008644E7">
      <w:pPr>
        <w:pStyle w:val="ListParagraph"/>
        <w:numPr>
          <w:ilvl w:val="0"/>
          <w:numId w:val="47"/>
        </w:numPr>
        <w:tabs>
          <w:tab w:val="left" w:pos="993"/>
        </w:tabs>
        <w:spacing w:line="480" w:lineRule="auto"/>
        <w:jc w:val="both"/>
      </w:pPr>
      <w:r w:rsidRPr="002B6D75">
        <w:rPr>
          <w:lang w:val="id-ID"/>
        </w:rPr>
        <w:t>P</w:t>
      </w:r>
      <w:r w:rsidR="005742E5" w:rsidRPr="002B6D75">
        <w:rPr>
          <w:lang w:val="id-ID"/>
        </w:rPr>
        <w:t>esantren</w:t>
      </w:r>
      <w:r>
        <w:rPr>
          <w:lang w:val="id-ID"/>
        </w:rPr>
        <w:t xml:space="preserve"> </w:t>
      </w:r>
      <w:r w:rsidR="005742E5" w:rsidRPr="002B6D75">
        <w:rPr>
          <w:rFonts w:eastAsia="Times New Roman"/>
          <w:bCs/>
          <w:lang w:val="id-ID"/>
        </w:rPr>
        <w:t>memiliki kebebasan penuh dan tradisi dalam pengelolaannya yang bersumber dari pengasuh dibandingkan dengan sekolah modern, sehingga terjadi hubungan d</w:t>
      </w:r>
      <w:r w:rsidR="00D22C85">
        <w:rPr>
          <w:rFonts w:eastAsia="Times New Roman"/>
          <w:bCs/>
          <w:lang w:val="id-ID"/>
        </w:rPr>
        <w:t>ua arah antara kiai dan santri</w:t>
      </w:r>
    </w:p>
    <w:p w:rsidR="009A4B32" w:rsidRPr="009A4B32" w:rsidRDefault="00D22C85" w:rsidP="009A4B32">
      <w:pPr>
        <w:pStyle w:val="ListParagraph"/>
        <w:numPr>
          <w:ilvl w:val="0"/>
          <w:numId w:val="47"/>
        </w:numPr>
        <w:tabs>
          <w:tab w:val="left" w:pos="993"/>
        </w:tabs>
        <w:spacing w:line="480" w:lineRule="auto"/>
        <w:jc w:val="both"/>
      </w:pPr>
      <w:r>
        <w:rPr>
          <w:rFonts w:eastAsia="Times New Roman"/>
          <w:bCs/>
          <w:lang w:val="id-ID"/>
        </w:rPr>
        <w:t xml:space="preserve">Pendidikan </w:t>
      </w:r>
      <w:r w:rsidR="009A4B32">
        <w:rPr>
          <w:rFonts w:eastAsia="Times New Roman"/>
          <w:bCs/>
          <w:lang w:val="id-ID"/>
        </w:rPr>
        <w:t xml:space="preserve">pesantren mengarah pada optimalisai dan </w:t>
      </w:r>
      <w:r>
        <w:rPr>
          <w:rFonts w:eastAsia="Times New Roman"/>
          <w:bCs/>
          <w:lang w:val="id-ID"/>
        </w:rPr>
        <w:t>domina</w:t>
      </w:r>
      <w:r w:rsidR="009A4B32">
        <w:rPr>
          <w:rFonts w:eastAsia="Times New Roman"/>
          <w:bCs/>
          <w:lang w:val="id-ID"/>
        </w:rPr>
        <w:t>si pengetahuan keagamaan</w:t>
      </w:r>
    </w:p>
    <w:p w:rsidR="00D22C85" w:rsidRPr="002B6D75" w:rsidRDefault="009A4B32" w:rsidP="009A4B32">
      <w:pPr>
        <w:pStyle w:val="ListParagraph"/>
        <w:numPr>
          <w:ilvl w:val="0"/>
          <w:numId w:val="47"/>
        </w:numPr>
        <w:tabs>
          <w:tab w:val="left" w:pos="993"/>
        </w:tabs>
        <w:spacing w:line="480" w:lineRule="auto"/>
        <w:jc w:val="both"/>
      </w:pPr>
      <w:r>
        <w:rPr>
          <w:rFonts w:eastAsia="Times New Roman"/>
          <w:bCs/>
          <w:lang w:val="id-ID"/>
        </w:rPr>
        <w:t xml:space="preserve">Penguatan Pendidikan sikap dan karakter dilaksanakan sebagai tradisi dan </w:t>
      </w:r>
      <w:r w:rsidRPr="009A4B32">
        <w:rPr>
          <w:rFonts w:eastAsia="Times New Roman"/>
          <w:bCs/>
          <w:i/>
          <w:iCs/>
          <w:lang w:val="id-ID"/>
        </w:rPr>
        <w:t>cultur</w:t>
      </w:r>
      <w:r>
        <w:rPr>
          <w:rFonts w:eastAsia="Times New Roman"/>
          <w:bCs/>
          <w:lang w:val="id-ID"/>
        </w:rPr>
        <w:t xml:space="preserve"> pesantren</w:t>
      </w:r>
    </w:p>
    <w:p w:rsidR="002B6D75" w:rsidRPr="002B6D75" w:rsidRDefault="002B6D75" w:rsidP="002B6D75">
      <w:pPr>
        <w:pStyle w:val="ListParagraph"/>
        <w:numPr>
          <w:ilvl w:val="0"/>
          <w:numId w:val="47"/>
        </w:numPr>
        <w:tabs>
          <w:tab w:val="left" w:pos="993"/>
        </w:tabs>
        <w:spacing w:line="480" w:lineRule="auto"/>
        <w:jc w:val="both"/>
      </w:pPr>
      <w:r>
        <w:rPr>
          <w:rFonts w:eastAsia="Times New Roman"/>
          <w:bCs/>
          <w:lang w:val="id-ID"/>
        </w:rPr>
        <w:t>K</w:t>
      </w:r>
      <w:r w:rsidR="005742E5" w:rsidRPr="002B6D75">
        <w:rPr>
          <w:rFonts w:eastAsia="Times New Roman"/>
          <w:bCs/>
          <w:lang w:val="id-ID"/>
        </w:rPr>
        <w:t>ehidupan dipesantren menampakkan semangat demokrasi dan bekerjasama serta sikap ikhlas dan ridla</w:t>
      </w:r>
      <w:r w:rsidR="00E5095D">
        <w:rPr>
          <w:rFonts w:eastAsia="Times New Roman"/>
          <w:bCs/>
          <w:lang w:val="id-ID"/>
        </w:rPr>
        <w:t xml:space="preserve"> dalam kehidupan sehari-hari</w:t>
      </w:r>
    </w:p>
    <w:p w:rsidR="002B6D75" w:rsidRPr="002B6D75" w:rsidRDefault="002B6D75" w:rsidP="002B6D75">
      <w:pPr>
        <w:pStyle w:val="ListParagraph"/>
        <w:numPr>
          <w:ilvl w:val="0"/>
          <w:numId w:val="47"/>
        </w:numPr>
        <w:tabs>
          <w:tab w:val="left" w:pos="993"/>
        </w:tabs>
        <w:spacing w:line="480" w:lineRule="auto"/>
        <w:jc w:val="both"/>
      </w:pPr>
      <w:r>
        <w:rPr>
          <w:rFonts w:eastAsia="Times New Roman"/>
          <w:bCs/>
          <w:lang w:val="id-ID"/>
        </w:rPr>
        <w:t>P</w:t>
      </w:r>
      <w:r w:rsidR="005742E5" w:rsidRPr="002B6D75">
        <w:rPr>
          <w:rFonts w:eastAsia="Times New Roman"/>
          <w:bCs/>
          <w:lang w:val="id-ID"/>
        </w:rPr>
        <w:t xml:space="preserve">ara santri tidak mengidap penyakit simbolis, yaitu perolehan gelar dan ijazah, karena sebagian besar pesantren tidak mengeluarkan ijazah, sedangkan santri dengan ketulusan hatinya masuk pesantren tanpa adanya ijazah tersebut. Hal </w:t>
      </w:r>
      <w:r w:rsidR="005742E5" w:rsidRPr="002B6D75">
        <w:rPr>
          <w:rFonts w:eastAsia="Times New Roman"/>
          <w:bCs/>
          <w:lang w:val="id-ID"/>
        </w:rPr>
        <w:lastRenderedPageBreak/>
        <w:t>itu karena tujuan utama mereka hanya ingin menc</w:t>
      </w:r>
      <w:r w:rsidR="00E5095D">
        <w:rPr>
          <w:rFonts w:eastAsia="Times New Roman"/>
          <w:bCs/>
          <w:lang w:val="id-ID"/>
        </w:rPr>
        <w:t>ari keridhoan Allah SWT semata</w:t>
      </w:r>
    </w:p>
    <w:p w:rsidR="002B6D75" w:rsidRPr="002B6D75" w:rsidRDefault="002B6D75" w:rsidP="002B6D75">
      <w:pPr>
        <w:pStyle w:val="ListParagraph"/>
        <w:numPr>
          <w:ilvl w:val="0"/>
          <w:numId w:val="47"/>
        </w:numPr>
        <w:tabs>
          <w:tab w:val="left" w:pos="993"/>
        </w:tabs>
        <w:spacing w:line="480" w:lineRule="auto"/>
        <w:jc w:val="both"/>
      </w:pPr>
      <w:r>
        <w:rPr>
          <w:rFonts w:eastAsia="Times New Roman"/>
          <w:bCs/>
          <w:lang w:val="id-ID"/>
        </w:rPr>
        <w:t>S</w:t>
      </w:r>
      <w:r w:rsidR="005742E5" w:rsidRPr="002B6D75">
        <w:rPr>
          <w:rFonts w:eastAsia="Times New Roman"/>
          <w:bCs/>
          <w:lang w:val="id-ID"/>
        </w:rPr>
        <w:t xml:space="preserve">istem pondok pesantren mengutamakan kesederhanaan, </w:t>
      </w:r>
      <w:r w:rsidR="00E5095D">
        <w:rPr>
          <w:rFonts w:eastAsia="Times New Roman"/>
          <w:bCs/>
          <w:lang w:val="id-ID"/>
        </w:rPr>
        <w:t xml:space="preserve">tawadlu, </w:t>
      </w:r>
      <w:r w:rsidR="005742E5" w:rsidRPr="002B6D75">
        <w:rPr>
          <w:rFonts w:eastAsia="Times New Roman"/>
          <w:bCs/>
          <w:lang w:val="id-ID"/>
        </w:rPr>
        <w:t xml:space="preserve">idealisme, </w:t>
      </w:r>
      <w:r>
        <w:rPr>
          <w:rFonts w:eastAsia="Times New Roman"/>
          <w:bCs/>
          <w:lang w:val="id-ID"/>
        </w:rPr>
        <w:t xml:space="preserve">keikhlasan, </w:t>
      </w:r>
      <w:r w:rsidR="005742E5" w:rsidRPr="002B6D75">
        <w:rPr>
          <w:rFonts w:eastAsia="Times New Roman"/>
          <w:bCs/>
          <w:lang w:val="id-ID"/>
        </w:rPr>
        <w:t>persaudaraan, persamaan, rasa perc</w:t>
      </w:r>
      <w:r w:rsidR="00E5095D">
        <w:rPr>
          <w:rFonts w:eastAsia="Times New Roman"/>
          <w:bCs/>
          <w:lang w:val="id-ID"/>
        </w:rPr>
        <w:t>aya diri, dan keberanian hidup</w:t>
      </w:r>
    </w:p>
    <w:p w:rsidR="002B6D75" w:rsidRPr="002B6D75" w:rsidRDefault="00D22C85" w:rsidP="00D22C85">
      <w:pPr>
        <w:pStyle w:val="ListParagraph"/>
        <w:numPr>
          <w:ilvl w:val="0"/>
          <w:numId w:val="47"/>
        </w:numPr>
        <w:tabs>
          <w:tab w:val="left" w:pos="993"/>
        </w:tabs>
        <w:spacing w:line="480" w:lineRule="auto"/>
        <w:jc w:val="both"/>
      </w:pPr>
      <w:r>
        <w:rPr>
          <w:rFonts w:eastAsia="Times New Roman"/>
          <w:bCs/>
          <w:lang w:val="id-ID"/>
        </w:rPr>
        <w:t>A</w:t>
      </w:r>
      <w:r w:rsidR="002B6D75">
        <w:rPr>
          <w:rFonts w:eastAsia="Times New Roman"/>
          <w:bCs/>
          <w:lang w:val="id-ID"/>
        </w:rPr>
        <w:t xml:space="preserve">lumni </w:t>
      </w:r>
      <w:r w:rsidR="005742E5" w:rsidRPr="002B6D75">
        <w:rPr>
          <w:rFonts w:eastAsia="Times New Roman"/>
          <w:bCs/>
          <w:lang w:val="id-ID"/>
        </w:rPr>
        <w:t>pondok pesantren t</w:t>
      </w:r>
      <w:r>
        <w:rPr>
          <w:rFonts w:eastAsia="Times New Roman"/>
          <w:bCs/>
          <w:lang w:val="id-ID"/>
        </w:rPr>
        <w:t>id</w:t>
      </w:r>
      <w:r w:rsidR="005742E5" w:rsidRPr="002B6D75">
        <w:rPr>
          <w:rFonts w:eastAsia="Times New Roman"/>
          <w:bCs/>
          <w:lang w:val="id-ID"/>
        </w:rPr>
        <w:t xml:space="preserve">ak </w:t>
      </w:r>
      <w:r w:rsidR="002B6D75" w:rsidRPr="002B6D75">
        <w:rPr>
          <w:rFonts w:eastAsia="Times New Roman"/>
          <w:bCs/>
          <w:lang w:val="id-ID"/>
        </w:rPr>
        <w:t xml:space="preserve">terjebak pada sikap ambisius </w:t>
      </w:r>
      <w:r>
        <w:rPr>
          <w:rFonts w:eastAsia="Times New Roman"/>
          <w:bCs/>
          <w:lang w:val="id-ID"/>
        </w:rPr>
        <w:t>dan hedonis</w:t>
      </w:r>
      <w:r w:rsidR="005742E5" w:rsidRPr="002B6D75">
        <w:rPr>
          <w:rFonts w:eastAsia="Times New Roman"/>
          <w:bCs/>
          <w:lang w:val="id-ID"/>
        </w:rPr>
        <w:t xml:space="preserve">, </w:t>
      </w:r>
      <w:r>
        <w:rPr>
          <w:rFonts w:eastAsia="Times New Roman"/>
          <w:bCs/>
          <w:lang w:val="id-ID"/>
        </w:rPr>
        <w:t xml:space="preserve">tetapi mampu berpartisipasi dan berkontribusi dalam sosial masyarakat.  </w:t>
      </w:r>
    </w:p>
    <w:p w:rsidR="0018052B" w:rsidRDefault="00BD06E1" w:rsidP="0044209D">
      <w:pPr>
        <w:tabs>
          <w:tab w:val="left" w:pos="993"/>
        </w:tabs>
        <w:spacing w:line="480" w:lineRule="auto"/>
        <w:ind w:left="142" w:firstLine="709"/>
        <w:jc w:val="both"/>
      </w:pPr>
      <w:r>
        <w:rPr>
          <w:lang w:val="id-ID"/>
        </w:rPr>
        <w:t>Keunikan dan kekhasan pesantren</w:t>
      </w:r>
      <w:r w:rsidR="005742E5" w:rsidRPr="002B6D75">
        <w:rPr>
          <w:lang w:val="id-ID"/>
        </w:rPr>
        <w:t xml:space="preserve">  </w:t>
      </w:r>
      <w:r w:rsidR="0018052B" w:rsidRPr="002B6D75">
        <w:rPr>
          <w:lang w:val="id-ID"/>
        </w:rPr>
        <w:t xml:space="preserve">merupakan modal dasar yang kuat agar lembaga pendidikan ini terus berkiprah dalam mencerdaskan anak bangsa Indonesia dari zaman ke zaman. </w:t>
      </w:r>
      <w:r w:rsidR="0018052B">
        <w:t xml:space="preserve">Sehingga keterlibatan semua pihak, khususnya guru </w:t>
      </w:r>
      <w:r w:rsidR="0044209D">
        <w:rPr>
          <w:lang w:val="id-ID"/>
        </w:rPr>
        <w:t>pada madrasah berbasis</w:t>
      </w:r>
      <w:r w:rsidR="0018052B">
        <w:t xml:space="preserve"> pesantren memegang peran penting dalam menghasilkan lulusan yang bermutu.</w:t>
      </w:r>
    </w:p>
    <w:p w:rsidR="00DD706A" w:rsidRPr="00DD706A" w:rsidRDefault="00DD706A" w:rsidP="00977554">
      <w:pPr>
        <w:tabs>
          <w:tab w:val="left" w:pos="993"/>
        </w:tabs>
        <w:spacing w:line="480" w:lineRule="auto"/>
        <w:ind w:left="142" w:firstLine="709"/>
        <w:jc w:val="both"/>
        <w:rPr>
          <w:lang w:val="id-ID"/>
        </w:rPr>
      </w:pPr>
      <w:r>
        <w:rPr>
          <w:lang w:val="id-ID"/>
        </w:rPr>
        <w:t>Madrasah berbasis pesantren merupakan madrasah</w:t>
      </w:r>
      <w:r w:rsidR="0044209D">
        <w:rPr>
          <w:lang w:val="id-ID"/>
        </w:rPr>
        <w:t xml:space="preserve"> yang </w:t>
      </w:r>
      <w:r w:rsidR="00E87B6D">
        <w:rPr>
          <w:lang w:val="id-ID"/>
        </w:rPr>
        <w:t>memadukan kegiatan pendidikan</w:t>
      </w:r>
      <w:r w:rsidR="0044209D">
        <w:rPr>
          <w:lang w:val="id-ID"/>
        </w:rPr>
        <w:t xml:space="preserve"> dengan </w:t>
      </w:r>
      <w:r w:rsidR="00E87B6D">
        <w:rPr>
          <w:lang w:val="id-ID"/>
        </w:rPr>
        <w:t>program</w:t>
      </w:r>
      <w:r w:rsidR="0044209D">
        <w:rPr>
          <w:lang w:val="id-ID"/>
        </w:rPr>
        <w:t xml:space="preserve"> </w:t>
      </w:r>
      <w:r w:rsidR="00E87B6D">
        <w:rPr>
          <w:lang w:val="id-ID"/>
        </w:rPr>
        <w:t>sistem I</w:t>
      </w:r>
      <w:r w:rsidR="0044209D">
        <w:rPr>
          <w:lang w:val="id-ID"/>
        </w:rPr>
        <w:t>ntegrasi antara keunggulan sistem pendidikan madrasah dan keunggulan sistem pendidikan pondok pesantren dengan penyelenggaraan pendidikan di pondok pesantren</w:t>
      </w:r>
      <w:r w:rsidR="00E87B6D">
        <w:rPr>
          <w:lang w:val="id-ID"/>
        </w:rPr>
        <w:t>. Madrasah berbasis pesantren menggabungkan dua sistem sosial yaitu sistem sosial pesantren dan sistem sosial madrasah</w:t>
      </w:r>
      <w:r w:rsidR="00977554">
        <w:rPr>
          <w:lang w:val="id-ID"/>
        </w:rPr>
        <w:t xml:space="preserve">. Pola madrasah berbasis pesantren bertujuan menciptakan lulusan madrasah yang agamawan sekaligus ilmuwan secara utuh, mandiri dan handal serta dapat memiliki potensi yang dapat diterima di sosial masyarakat  </w:t>
      </w:r>
      <w:r w:rsidR="00E87B6D">
        <w:rPr>
          <w:lang w:val="id-ID"/>
        </w:rPr>
        <w:t xml:space="preserve"> </w:t>
      </w:r>
    </w:p>
    <w:p w:rsidR="0018052B" w:rsidRDefault="0018052B" w:rsidP="0054323C">
      <w:pPr>
        <w:pStyle w:val="ListParagraph"/>
        <w:spacing w:line="480" w:lineRule="auto"/>
        <w:ind w:left="142" w:firstLine="709"/>
        <w:jc w:val="both"/>
        <w:rPr>
          <w:rFonts w:eastAsiaTheme="minorHAnsi"/>
          <w:color w:val="000000"/>
          <w:lang w:eastAsia="en-US"/>
        </w:rPr>
      </w:pPr>
      <w:r w:rsidRPr="00770971">
        <w:rPr>
          <w:rFonts w:eastAsiaTheme="minorHAnsi"/>
          <w:color w:val="000000"/>
          <w:lang w:eastAsia="en-US"/>
        </w:rPr>
        <w:t xml:space="preserve">Guru </w:t>
      </w:r>
      <w:r w:rsidR="0054323C">
        <w:rPr>
          <w:rFonts w:eastAsiaTheme="minorHAnsi"/>
          <w:color w:val="000000"/>
          <w:lang w:val="id-ID" w:eastAsia="en-US"/>
        </w:rPr>
        <w:t>sebagai</w:t>
      </w:r>
      <w:r w:rsidRPr="00770971">
        <w:rPr>
          <w:rFonts w:eastAsiaTheme="minorHAnsi"/>
          <w:color w:val="000000"/>
          <w:lang w:eastAsia="en-US"/>
        </w:rPr>
        <w:t xml:space="preserve"> salah satu komponen pendidikan yang memiliki tanggung jawab yang luar bi</w:t>
      </w:r>
      <w:r w:rsidR="00F97282">
        <w:rPr>
          <w:rFonts w:eastAsiaTheme="minorHAnsi"/>
          <w:color w:val="000000"/>
          <w:lang w:val="id-ID" w:eastAsia="en-US"/>
        </w:rPr>
        <w:t>a</w:t>
      </w:r>
      <w:r w:rsidRPr="00770971">
        <w:rPr>
          <w:rFonts w:eastAsiaTheme="minorHAnsi"/>
          <w:color w:val="000000"/>
          <w:lang w:eastAsia="en-US"/>
        </w:rPr>
        <w:t xml:space="preserve">sa untuk mengantarkan siswa dalam menghadapi masa depannya. Bahkan tugas berat itu menjadi semakin komplek ketika </w:t>
      </w:r>
      <w:r>
        <w:rPr>
          <w:rFonts w:eastAsiaTheme="minorHAnsi"/>
          <w:color w:val="000000"/>
          <w:lang w:eastAsia="en-US"/>
        </w:rPr>
        <w:t>se</w:t>
      </w:r>
      <w:r w:rsidRPr="00770971">
        <w:rPr>
          <w:rFonts w:eastAsiaTheme="minorHAnsi"/>
          <w:color w:val="000000"/>
          <w:lang w:eastAsia="en-US"/>
        </w:rPr>
        <w:t xml:space="preserve">seorang menjadi </w:t>
      </w:r>
      <w:r>
        <w:rPr>
          <w:rFonts w:eastAsiaTheme="minorHAnsi"/>
          <w:color w:val="000000"/>
          <w:lang w:eastAsia="en-US"/>
        </w:rPr>
        <w:t>guru</w:t>
      </w:r>
      <w:r w:rsidRPr="00770971">
        <w:rPr>
          <w:rFonts w:eastAsiaTheme="minorHAnsi"/>
          <w:color w:val="000000"/>
          <w:lang w:eastAsia="en-US"/>
        </w:rPr>
        <w:t xml:space="preserve"> di </w:t>
      </w:r>
      <w:r>
        <w:rPr>
          <w:rFonts w:eastAsiaTheme="minorHAnsi"/>
          <w:color w:val="000000"/>
          <w:lang w:eastAsia="en-US"/>
        </w:rPr>
        <w:t xml:space="preserve">madrasah yang berbasis pesantren. Guru madrasah yang berbasis </w:t>
      </w:r>
      <w:r>
        <w:rPr>
          <w:rFonts w:eastAsiaTheme="minorHAnsi"/>
          <w:color w:val="000000"/>
          <w:lang w:eastAsia="en-US"/>
        </w:rPr>
        <w:lastRenderedPageBreak/>
        <w:t xml:space="preserve">pesantren </w:t>
      </w:r>
      <w:r w:rsidRPr="0054323C">
        <w:rPr>
          <w:rFonts w:eastAsiaTheme="minorHAnsi"/>
          <w:i/>
          <w:iCs/>
          <w:color w:val="000000"/>
          <w:lang w:eastAsia="en-US"/>
        </w:rPr>
        <w:t>khalafiah</w:t>
      </w:r>
      <w:r w:rsidRPr="00770971">
        <w:rPr>
          <w:rFonts w:eastAsiaTheme="minorHAnsi"/>
          <w:color w:val="000000"/>
          <w:lang w:eastAsia="en-US"/>
        </w:rPr>
        <w:t xml:space="preserve"> dituntut untuk </w:t>
      </w:r>
      <w:r>
        <w:rPr>
          <w:rFonts w:eastAsiaTheme="minorHAnsi"/>
          <w:color w:val="000000"/>
          <w:lang w:eastAsia="en-US"/>
        </w:rPr>
        <w:t>dapat eksis dan ikhlas serta menanamkan nilai-nilai agama Islam</w:t>
      </w:r>
      <w:r w:rsidRPr="00770971">
        <w:rPr>
          <w:rFonts w:eastAsiaTheme="minorHAnsi"/>
          <w:i/>
          <w:color w:val="000000"/>
          <w:lang w:eastAsia="en-US"/>
        </w:rPr>
        <w:t xml:space="preserve"> </w:t>
      </w:r>
      <w:r w:rsidRPr="00770971">
        <w:rPr>
          <w:rFonts w:eastAsiaTheme="minorHAnsi"/>
          <w:color w:val="000000"/>
          <w:lang w:eastAsia="en-US"/>
        </w:rPr>
        <w:t>dalam melaksanakan tugas mulianya</w:t>
      </w:r>
      <w:r>
        <w:rPr>
          <w:rFonts w:eastAsiaTheme="minorHAnsi"/>
          <w:color w:val="000000"/>
          <w:lang w:eastAsia="en-US"/>
        </w:rPr>
        <w:t xml:space="preserve"> ditengah serba terbatasnya</w:t>
      </w:r>
      <w:r w:rsidRPr="00770971">
        <w:rPr>
          <w:rFonts w:eastAsiaTheme="minorHAnsi"/>
          <w:color w:val="000000"/>
          <w:lang w:eastAsia="en-US"/>
        </w:rPr>
        <w:t xml:space="preserve"> sarana dan prasarana yang dimiliki </w:t>
      </w:r>
      <w:r>
        <w:rPr>
          <w:rFonts w:eastAsiaTheme="minorHAnsi"/>
          <w:color w:val="000000"/>
          <w:lang w:eastAsia="en-US"/>
        </w:rPr>
        <w:t>pesantren.</w:t>
      </w:r>
    </w:p>
    <w:p w:rsidR="0018052B" w:rsidRDefault="0018052B" w:rsidP="0018052B">
      <w:pPr>
        <w:pStyle w:val="ListParagraph"/>
        <w:tabs>
          <w:tab w:val="left" w:pos="993"/>
        </w:tabs>
        <w:spacing w:line="480" w:lineRule="auto"/>
        <w:ind w:left="142" w:firstLine="851"/>
        <w:jc w:val="both"/>
        <w:rPr>
          <w:rFonts w:eastAsiaTheme="minorHAnsi"/>
          <w:color w:val="000000"/>
          <w:lang w:eastAsia="en-US"/>
        </w:rPr>
      </w:pPr>
      <w:r>
        <w:rPr>
          <w:rFonts w:eastAsiaTheme="minorHAnsi"/>
          <w:color w:val="000000"/>
          <w:lang w:eastAsia="en-US"/>
        </w:rPr>
        <w:t xml:space="preserve">Kemuliaan sebagai guru madrasah berbasis pesantren dapat diaktualisasikan dengan menjalankan nilai-nilai agama Islam dalam kehidupan sehari hari. </w:t>
      </w:r>
    </w:p>
    <w:p w:rsidR="0018052B" w:rsidRDefault="0018052B" w:rsidP="00D15A16">
      <w:pPr>
        <w:pStyle w:val="ListParagraph"/>
        <w:tabs>
          <w:tab w:val="left" w:pos="993"/>
        </w:tabs>
        <w:spacing w:line="480" w:lineRule="auto"/>
        <w:ind w:left="142" w:firstLine="851"/>
        <w:jc w:val="both"/>
      </w:pPr>
      <w:r>
        <w:rPr>
          <w:rFonts w:eastAsiaTheme="minorHAnsi"/>
          <w:color w:val="000000"/>
          <w:lang w:eastAsia="en-US"/>
        </w:rPr>
        <w:t xml:space="preserve">Sebagaimana pendapat Sanusi </w:t>
      </w:r>
      <w:r>
        <w:t xml:space="preserve">menyebutkan bahwa ada lima macam </w:t>
      </w:r>
      <w:r w:rsidR="00D15A16">
        <w:rPr>
          <w:lang w:val="id-ID"/>
        </w:rPr>
        <w:t>n</w:t>
      </w:r>
      <w:r>
        <w:t xml:space="preserve">ilai- </w:t>
      </w:r>
      <w:r w:rsidR="00D15A16">
        <w:rPr>
          <w:lang w:val="id-ID"/>
        </w:rPr>
        <w:t>n</w:t>
      </w:r>
      <w:r>
        <w:t xml:space="preserve">ilai Religius yang melandasi proses pembelajaran yang disebut dengan </w:t>
      </w:r>
      <w:r>
        <w:rPr>
          <w:i/>
          <w:iCs/>
        </w:rPr>
        <w:t>a system of mega values</w:t>
      </w:r>
      <w:r>
        <w:t xml:space="preserve"> (sistem nilai ilahiyah). Nilai-nilai tersebut adalah: </w:t>
      </w:r>
    </w:p>
    <w:p w:rsidR="0018052B" w:rsidRDefault="0018052B" w:rsidP="0018052B">
      <w:pPr>
        <w:pStyle w:val="ListParagraph"/>
        <w:tabs>
          <w:tab w:val="left" w:pos="993"/>
        </w:tabs>
        <w:spacing w:line="480" w:lineRule="auto"/>
        <w:ind w:left="142"/>
        <w:jc w:val="both"/>
      </w:pPr>
      <w:r>
        <w:t xml:space="preserve">(a). </w:t>
      </w:r>
      <w:r>
        <w:rPr>
          <w:i/>
          <w:iCs/>
        </w:rPr>
        <w:t>Minallah</w:t>
      </w:r>
      <w:r>
        <w:t xml:space="preserve">, bersumber dari Allah; </w:t>
      </w:r>
    </w:p>
    <w:p w:rsidR="0018052B" w:rsidRDefault="0018052B" w:rsidP="0018052B">
      <w:pPr>
        <w:pStyle w:val="ListParagraph"/>
        <w:tabs>
          <w:tab w:val="left" w:pos="993"/>
        </w:tabs>
        <w:spacing w:line="480" w:lineRule="auto"/>
        <w:ind w:left="142"/>
        <w:jc w:val="both"/>
      </w:pPr>
      <w:r>
        <w:t>(b).</w:t>
      </w:r>
      <w:r>
        <w:rPr>
          <w:i/>
          <w:iCs/>
        </w:rPr>
        <w:t xml:space="preserve"> Billah</w:t>
      </w:r>
      <w:r>
        <w:t xml:space="preserve">, bekerja dengan kekuatan Allah; </w:t>
      </w:r>
    </w:p>
    <w:p w:rsidR="0018052B" w:rsidRDefault="0018052B" w:rsidP="0018052B">
      <w:pPr>
        <w:pStyle w:val="ListParagraph"/>
        <w:tabs>
          <w:tab w:val="left" w:pos="993"/>
        </w:tabs>
        <w:spacing w:line="480" w:lineRule="auto"/>
        <w:ind w:left="142"/>
        <w:jc w:val="both"/>
      </w:pPr>
      <w:r>
        <w:t xml:space="preserve">(c). </w:t>
      </w:r>
      <w:r>
        <w:rPr>
          <w:i/>
          <w:iCs/>
        </w:rPr>
        <w:t>Ma’allah</w:t>
      </w:r>
      <w:r>
        <w:t xml:space="preserve">, dalam proses selalu bersama dengan Allah; </w:t>
      </w:r>
    </w:p>
    <w:p w:rsidR="0018052B" w:rsidRDefault="0018052B" w:rsidP="00160E0A">
      <w:pPr>
        <w:pStyle w:val="ListParagraph"/>
        <w:tabs>
          <w:tab w:val="left" w:pos="993"/>
        </w:tabs>
        <w:spacing w:line="480" w:lineRule="auto"/>
        <w:ind w:left="142"/>
        <w:jc w:val="both"/>
      </w:pPr>
      <w:r>
        <w:t>(d).</w:t>
      </w:r>
      <w:r w:rsidRPr="00160E0A">
        <w:rPr>
          <w:i/>
          <w:iCs/>
        </w:rPr>
        <w:t xml:space="preserve"> </w:t>
      </w:r>
      <w:r w:rsidR="00160E0A" w:rsidRPr="00160E0A">
        <w:rPr>
          <w:i/>
          <w:iCs/>
          <w:lang w:val="id-ID"/>
        </w:rPr>
        <w:t>Lillah</w:t>
      </w:r>
      <w:r>
        <w:rPr>
          <w:i/>
          <w:iCs/>
        </w:rPr>
        <w:t>,</w:t>
      </w:r>
      <w:r>
        <w:t xml:space="preserve"> dipersembahkan untuk Allah; </w:t>
      </w:r>
    </w:p>
    <w:p w:rsidR="0018052B" w:rsidRDefault="0018052B" w:rsidP="0018052B">
      <w:pPr>
        <w:pStyle w:val="ListParagraph"/>
        <w:tabs>
          <w:tab w:val="left" w:pos="993"/>
        </w:tabs>
        <w:spacing w:line="480" w:lineRule="auto"/>
        <w:ind w:left="142"/>
        <w:jc w:val="both"/>
      </w:pPr>
      <w:r>
        <w:t xml:space="preserve">(d). </w:t>
      </w:r>
      <w:r>
        <w:rPr>
          <w:i/>
          <w:iCs/>
        </w:rPr>
        <w:t>Ilallah</w:t>
      </w:r>
      <w:r>
        <w:t>, kembali kepada Allah</w:t>
      </w:r>
      <w:r>
        <w:rPr>
          <w:rStyle w:val="FootnoteReference"/>
        </w:rPr>
        <w:footnoteReference w:id="5"/>
      </w:r>
    </w:p>
    <w:p w:rsidR="0018052B" w:rsidRDefault="0018052B" w:rsidP="00D15A16">
      <w:pPr>
        <w:pStyle w:val="ListParagraph"/>
        <w:spacing w:line="480" w:lineRule="auto"/>
        <w:ind w:left="142" w:firstLine="851"/>
        <w:jc w:val="both"/>
      </w:pPr>
      <w:r>
        <w:t>Dari pendapat diatas bahwa guru madrasah berbasis pesantren memiliki tugas yang sangat mulia dalam menjalankan tugasnya dengan memiliki kelima nilai- nilai tersebut, senantiasa tidak lepas dari nilai-nilai menuju tercapainya ridlo dan maghfirah Allah SWT.</w:t>
      </w:r>
    </w:p>
    <w:p w:rsidR="0018052B" w:rsidRDefault="0018052B" w:rsidP="00D15A16">
      <w:pPr>
        <w:pStyle w:val="ListParagraph"/>
        <w:tabs>
          <w:tab w:val="left" w:pos="993"/>
        </w:tabs>
        <w:spacing w:line="480" w:lineRule="auto"/>
        <w:ind w:left="142" w:firstLine="851"/>
        <w:jc w:val="both"/>
      </w:pPr>
      <w:r>
        <w:tab/>
      </w:r>
      <w:r w:rsidRPr="00770971">
        <w:t xml:space="preserve">Imam </w:t>
      </w:r>
      <w:r>
        <w:t>A</w:t>
      </w:r>
      <w:r w:rsidRPr="00770971">
        <w:t>l-Ghazali</w:t>
      </w:r>
      <w:r>
        <w:t xml:space="preserve"> sebagaimana dikutip Nur Uhbiyati, </w:t>
      </w:r>
      <w:r w:rsidRPr="00770971">
        <w:t>memandang bahwa</w:t>
      </w:r>
      <w:r>
        <w:t>: “</w:t>
      </w:r>
      <w:r w:rsidRPr="00770971">
        <w:t xml:space="preserve">guru mempunyai kedudukan yang utama dan sangat </w:t>
      </w:r>
      <w:r>
        <w:t>penting dalam kehidupan manusia”.</w:t>
      </w:r>
      <w:r>
        <w:rPr>
          <w:rStyle w:val="FootnoteReference"/>
        </w:rPr>
        <w:footnoteReference w:id="6"/>
      </w:r>
    </w:p>
    <w:p w:rsidR="0018052B" w:rsidRPr="00710737" w:rsidRDefault="0018052B" w:rsidP="00E2646E">
      <w:pPr>
        <w:pStyle w:val="ListParagraph"/>
        <w:tabs>
          <w:tab w:val="left" w:pos="993"/>
        </w:tabs>
        <w:spacing w:line="480" w:lineRule="auto"/>
        <w:ind w:left="142" w:firstLine="851"/>
        <w:jc w:val="both"/>
      </w:pPr>
      <w:r>
        <w:lastRenderedPageBreak/>
        <w:t>Kemuliaan seorang g</w:t>
      </w:r>
      <w:r w:rsidRPr="00770971">
        <w:t xml:space="preserve">uru </w:t>
      </w:r>
      <w:r>
        <w:t xml:space="preserve">menjadi inspirasi dan keteladanan bagi siswa siswi dalam kehidupan sehari hari. sering kali diibaratkan guru </w:t>
      </w:r>
      <w:r w:rsidRPr="00770971">
        <w:t xml:space="preserve">bagaikan </w:t>
      </w:r>
      <w:r>
        <w:t>lentera yaitu sebagai</w:t>
      </w:r>
      <w:r w:rsidRPr="00770971">
        <w:t xml:space="preserve"> sumber cahaya yang dapat menerangi </w:t>
      </w:r>
      <w:r>
        <w:t xml:space="preserve">kegelapan pada malam hari. </w:t>
      </w:r>
      <w:r w:rsidRPr="00770971">
        <w:t>Dengan</w:t>
      </w:r>
      <w:r>
        <w:t xml:space="preserve"> </w:t>
      </w:r>
      <w:r w:rsidRPr="00770971">
        <w:t>ilmu yang diperoleh dari guru, teranglah baginya yang benar dan yang salah dan selanjutnya dapat hidup baha</w:t>
      </w:r>
      <w:r>
        <w:t>gi</w:t>
      </w:r>
      <w:r w:rsidRPr="00770971">
        <w:t>a di dunia d</w:t>
      </w:r>
      <w:r w:rsidR="00E2646E">
        <w:t>an di akhirat. Bahkan Allah swt</w:t>
      </w:r>
      <w:r>
        <w:t xml:space="preserve"> </w:t>
      </w:r>
      <w:r w:rsidR="00E2646E">
        <w:rPr>
          <w:lang w:val="id-ID"/>
        </w:rPr>
        <w:t>s</w:t>
      </w:r>
      <w:r>
        <w:t xml:space="preserve">ebagai </w:t>
      </w:r>
      <w:r w:rsidRPr="00E2646E">
        <w:rPr>
          <w:i/>
          <w:iCs/>
        </w:rPr>
        <w:t>Al-Khalik</w:t>
      </w:r>
      <w:r w:rsidRPr="00770971">
        <w:t>, Dzat yang telah menciptakan manusia memberikan apresiasi yang cukup tinggi kepada guru yang mengamalkan ilmunya dengan mengangkatnya sampai beberapa derajat</w:t>
      </w:r>
      <w:r>
        <w:t>.</w:t>
      </w:r>
    </w:p>
    <w:p w:rsidR="0018052B" w:rsidRPr="002251B8" w:rsidRDefault="0018052B" w:rsidP="0054323C">
      <w:pPr>
        <w:tabs>
          <w:tab w:val="left" w:pos="993"/>
        </w:tabs>
        <w:autoSpaceDE w:val="0"/>
        <w:autoSpaceDN w:val="0"/>
        <w:adjustRightInd w:val="0"/>
        <w:spacing w:line="480" w:lineRule="auto"/>
        <w:ind w:left="142"/>
        <w:jc w:val="both"/>
        <w:rPr>
          <w:rFonts w:ascii="Britannic Bold" w:hAnsi="Britannic Bold"/>
          <w:sz w:val="28"/>
          <w:szCs w:val="28"/>
          <w:rtl/>
        </w:rPr>
      </w:pPr>
      <w:r>
        <w:t>Firman Allah SWT:</w:t>
      </w:r>
    </w:p>
    <w:p w:rsidR="001F5482" w:rsidRPr="002251B8" w:rsidRDefault="001F5482" w:rsidP="001F5482">
      <w:pPr>
        <w:tabs>
          <w:tab w:val="left" w:pos="993"/>
        </w:tabs>
        <w:autoSpaceDE w:val="0"/>
        <w:autoSpaceDN w:val="0"/>
        <w:adjustRightInd w:val="0"/>
        <w:spacing w:line="480" w:lineRule="auto"/>
        <w:ind w:left="142"/>
        <w:jc w:val="right"/>
        <w:rPr>
          <w:sz w:val="28"/>
          <w:szCs w:val="28"/>
        </w:rPr>
      </w:pPr>
      <w:r w:rsidRPr="002251B8">
        <w:rPr>
          <w:sz w:val="28"/>
          <w:szCs w:val="28"/>
          <w:rtl/>
        </w:rPr>
        <w:t>يايهاالذين امنوااذاقيل لكم تفسحوا فى ال</w:t>
      </w:r>
      <w:r w:rsidR="00B16FF2" w:rsidRPr="002251B8">
        <w:rPr>
          <w:sz w:val="28"/>
          <w:szCs w:val="28"/>
          <w:rtl/>
        </w:rPr>
        <w:t>مجا لس فافسحوا يفسح الله لكم واذا قيل انشزوا فانشزوا يرفع الله الذىن</w:t>
      </w:r>
      <w:r w:rsidR="00710737" w:rsidRPr="002251B8">
        <w:rPr>
          <w:sz w:val="28"/>
          <w:szCs w:val="28"/>
          <w:rtl/>
        </w:rPr>
        <w:t>ءامنوا منكم والذىن اوتوا العلم درجات والله بما تعملون خبير</w:t>
      </w:r>
    </w:p>
    <w:p w:rsidR="0018052B" w:rsidRPr="00646A63" w:rsidRDefault="0018052B" w:rsidP="00D15A16">
      <w:pPr>
        <w:autoSpaceDE w:val="0"/>
        <w:autoSpaceDN w:val="0"/>
        <w:adjustRightInd w:val="0"/>
        <w:ind w:left="142"/>
        <w:jc w:val="both"/>
        <w:rPr>
          <w:i/>
          <w:lang w:val="id-ID"/>
        </w:rPr>
      </w:pPr>
      <w:r w:rsidRPr="002251B8">
        <w:rPr>
          <w:i/>
        </w:rPr>
        <w:t>Artinya</w:t>
      </w:r>
      <w:r w:rsidR="00646A63" w:rsidRPr="002251B8">
        <w:rPr>
          <w:i/>
        </w:rPr>
        <w:t>:</w:t>
      </w:r>
      <w:r w:rsidR="00D15A16">
        <w:rPr>
          <w:i/>
          <w:lang w:val="id-ID"/>
        </w:rPr>
        <w:t xml:space="preserve"> </w:t>
      </w:r>
      <w:r w:rsidR="00646A63" w:rsidRPr="002251B8">
        <w:rPr>
          <w:i/>
          <w:lang w:val="id-ID"/>
        </w:rPr>
        <w:t>Wahai orang-orang yang beriman, apabila dikatakan kepadamu, “Berilah kelapangan didalam majelis-majelis,” maka lapangkanlah, niscaya Allah akan memberi kelapangan untukmu. Dan apabila dikatakan, “Berdirilah kamu.”Maka berdirilah, niscay</w:t>
      </w:r>
      <w:r w:rsidR="005B779A">
        <w:rPr>
          <w:i/>
          <w:lang w:val="id-ID"/>
        </w:rPr>
        <w:t>a</w:t>
      </w:r>
      <w:r w:rsidR="00646A63" w:rsidRPr="002251B8">
        <w:rPr>
          <w:i/>
          <w:lang w:val="id-ID"/>
        </w:rPr>
        <w:t xml:space="preserve"> </w:t>
      </w:r>
      <w:r w:rsidRPr="002251B8">
        <w:rPr>
          <w:i/>
          <w:lang w:val="id-ID"/>
        </w:rPr>
        <w:t>Allah akan meninggikan</w:t>
      </w:r>
      <w:r w:rsidR="00646A63" w:rsidRPr="002251B8">
        <w:rPr>
          <w:i/>
          <w:lang w:val="id-ID"/>
        </w:rPr>
        <w:t xml:space="preserve"> (derajat)</w:t>
      </w:r>
      <w:r w:rsidRPr="002251B8">
        <w:rPr>
          <w:i/>
          <w:lang w:val="id-ID"/>
        </w:rPr>
        <w:t xml:space="preserve"> orang-orang yang beriman </w:t>
      </w:r>
      <w:r w:rsidRPr="00646A63">
        <w:rPr>
          <w:i/>
          <w:lang w:val="id-ID"/>
        </w:rPr>
        <w:t xml:space="preserve">di antaramu dan orang-orang yang diberi ilmu pengetahuan beberapa derajat. </w:t>
      </w:r>
      <w:r w:rsidR="0054323C">
        <w:rPr>
          <w:i/>
          <w:lang w:val="id-ID"/>
        </w:rPr>
        <w:t>D</w:t>
      </w:r>
      <w:r w:rsidRPr="00646A63">
        <w:rPr>
          <w:i/>
          <w:lang w:val="id-ID"/>
        </w:rPr>
        <w:t>an Allah Maha Mengetahui apa yang kamu kerjakan (QS. Al-Mujadalah: 11).</w:t>
      </w:r>
      <w:r w:rsidR="00FB6B1A">
        <w:rPr>
          <w:rStyle w:val="FootnoteReference"/>
          <w:i/>
        </w:rPr>
        <w:footnoteReference w:id="7"/>
      </w:r>
    </w:p>
    <w:p w:rsidR="0018052B" w:rsidRPr="00646A63" w:rsidRDefault="0018052B" w:rsidP="0018052B">
      <w:pPr>
        <w:autoSpaceDE w:val="0"/>
        <w:autoSpaceDN w:val="0"/>
        <w:adjustRightInd w:val="0"/>
        <w:ind w:left="851"/>
        <w:jc w:val="both"/>
        <w:rPr>
          <w:i/>
          <w:lang w:val="id-ID"/>
        </w:rPr>
      </w:pPr>
    </w:p>
    <w:p w:rsidR="0018052B" w:rsidRPr="00770971" w:rsidRDefault="0018052B" w:rsidP="00417124">
      <w:pPr>
        <w:autoSpaceDE w:val="0"/>
        <w:autoSpaceDN w:val="0"/>
        <w:adjustRightInd w:val="0"/>
        <w:spacing w:line="480" w:lineRule="auto"/>
        <w:ind w:left="142" w:firstLine="709"/>
        <w:jc w:val="both"/>
      </w:pPr>
      <w:r w:rsidRPr="00646A63">
        <w:rPr>
          <w:rFonts w:eastAsiaTheme="minorHAnsi"/>
          <w:color w:val="000000"/>
          <w:lang w:val="id-ID" w:eastAsia="en-US"/>
        </w:rPr>
        <w:t xml:space="preserve">Guru </w:t>
      </w:r>
      <w:r w:rsidR="00417124">
        <w:rPr>
          <w:rFonts w:eastAsiaTheme="minorHAnsi"/>
          <w:color w:val="000000"/>
          <w:lang w:val="id-ID" w:eastAsia="en-US"/>
        </w:rPr>
        <w:t xml:space="preserve">sebagai </w:t>
      </w:r>
      <w:r w:rsidRPr="00646A63">
        <w:rPr>
          <w:rFonts w:eastAsiaTheme="minorHAnsi"/>
          <w:color w:val="000000"/>
          <w:lang w:val="id-ID" w:eastAsia="en-US"/>
        </w:rPr>
        <w:t>unsur utama dalam keseluruhan proses pen</w:t>
      </w:r>
      <w:r w:rsidRPr="00770971">
        <w:rPr>
          <w:rFonts w:eastAsiaTheme="minorHAnsi"/>
          <w:color w:val="000000"/>
          <w:lang w:eastAsia="en-US"/>
        </w:rPr>
        <w:t>didikan khususnya</w:t>
      </w:r>
      <w:r>
        <w:rPr>
          <w:rFonts w:eastAsiaTheme="minorHAnsi"/>
          <w:color w:val="000000"/>
          <w:lang w:eastAsia="en-US"/>
        </w:rPr>
        <w:t xml:space="preserve"> ditingkat institusional. Menurut Surya, bahwa mutu </w:t>
      </w:r>
      <w:r w:rsidRPr="00770971">
        <w:rPr>
          <w:rFonts w:eastAsiaTheme="minorHAnsi"/>
          <w:color w:val="000000"/>
          <w:lang w:eastAsia="en-US"/>
        </w:rPr>
        <w:t>pendidikan hanya menjadi slogan muluk karena segala bentuk kebijakan dan program pada akhirnya akan di</w:t>
      </w:r>
      <w:r w:rsidR="00417124">
        <w:rPr>
          <w:rFonts w:eastAsiaTheme="minorHAnsi"/>
          <w:color w:val="000000"/>
          <w:lang w:val="id-ID" w:eastAsia="en-US"/>
        </w:rPr>
        <w:t xml:space="preserve"> </w:t>
      </w:r>
      <w:r w:rsidRPr="00770971">
        <w:rPr>
          <w:rFonts w:eastAsiaTheme="minorHAnsi"/>
          <w:color w:val="000000"/>
          <w:lang w:eastAsia="en-US"/>
        </w:rPr>
        <w:t>tentukan oleh kinerja yang b</w:t>
      </w:r>
      <w:r w:rsidRPr="00770971">
        <w:t>er</w:t>
      </w:r>
      <w:r>
        <w:t xml:space="preserve">ada digaris terdepan yaitu guru. </w:t>
      </w:r>
      <w:r>
        <w:rPr>
          <w:rStyle w:val="FootnoteReference"/>
        </w:rPr>
        <w:footnoteReference w:id="8"/>
      </w:r>
    </w:p>
    <w:p w:rsidR="0018052B" w:rsidRDefault="0018052B" w:rsidP="00E2646E">
      <w:pPr>
        <w:autoSpaceDE w:val="0"/>
        <w:autoSpaceDN w:val="0"/>
        <w:adjustRightInd w:val="0"/>
        <w:spacing w:line="480" w:lineRule="auto"/>
        <w:ind w:left="142" w:firstLine="851"/>
        <w:jc w:val="both"/>
      </w:pPr>
      <w:r w:rsidRPr="00770971">
        <w:lastRenderedPageBreak/>
        <w:t>Untuk menciptakan sumber daya manusia yang berkualitas</w:t>
      </w:r>
      <w:r>
        <w:t xml:space="preserve"> dan religius</w:t>
      </w:r>
      <w:r w:rsidRPr="00770971">
        <w:t xml:space="preserve"> yang dihasilkan oleh institusi pendidikan Islam, guru </w:t>
      </w:r>
      <w:r>
        <w:t xml:space="preserve">madrasah yang berbasis pesantren </w:t>
      </w:r>
      <w:r w:rsidRPr="00770971">
        <w:t xml:space="preserve">dituntut untuk </w:t>
      </w:r>
      <w:r>
        <w:t>meningkatkan kompetensinya sebagai guru dalam menjalankan tugasnya. Manakala m</w:t>
      </w:r>
      <w:r w:rsidRPr="00770971">
        <w:t>asyarakat</w:t>
      </w:r>
      <w:r>
        <w:t xml:space="preserve"> pula</w:t>
      </w:r>
      <w:r w:rsidRPr="00770971">
        <w:t xml:space="preserve"> mengharapkan agar guru adalah sosok yang dapat </w:t>
      </w:r>
      <w:r>
        <w:t xml:space="preserve">dijadikan suri tauladan </w:t>
      </w:r>
      <w:r w:rsidRPr="00E2646E">
        <w:t>(uswatun hasanah)</w:t>
      </w:r>
      <w:r>
        <w:t xml:space="preserve"> sehingga sikap dan prilakunya dapat dicontoh oleh siswa dan masyarakat luas. Demikian juga, guru merupakan komponen paling menentukan, “karena di tangan gurulah kurikulum, sarana dan prasarana, dan iklim pembelajaran menjadi suatu yang berarti bagi kehidupan peserta didik,”</w:t>
      </w:r>
      <w:r>
        <w:rPr>
          <w:rStyle w:val="FootnoteReference"/>
        </w:rPr>
        <w:footnoteReference w:id="9"/>
      </w:r>
      <w:r>
        <w:t xml:space="preserve"> </w:t>
      </w:r>
    </w:p>
    <w:p w:rsidR="0026692F" w:rsidRDefault="0018052B" w:rsidP="00D31F65">
      <w:pPr>
        <w:autoSpaceDE w:val="0"/>
        <w:autoSpaceDN w:val="0"/>
        <w:adjustRightInd w:val="0"/>
        <w:spacing w:line="480" w:lineRule="auto"/>
        <w:ind w:left="142" w:firstLine="851"/>
        <w:jc w:val="both"/>
        <w:rPr>
          <w:lang w:val="id-ID"/>
        </w:rPr>
      </w:pPr>
      <w:r w:rsidRPr="00BD7920">
        <w:t>Menurut Darling-Hamond “T</w:t>
      </w:r>
      <w:r w:rsidRPr="00BD7920">
        <w:rPr>
          <w:color w:val="000000"/>
        </w:rPr>
        <w:t>eori pembelajaran modern menyiratkan bahwa para guru harus menjadi pendiagnosis, organisator-organisator pengetahuan, dan pelatih-pelatih terampil untuk membantu para siswa menguasai informasi dan keterampilan-keterampilan yang kompleks”</w:t>
      </w:r>
      <w:r w:rsidRPr="00BD7920">
        <w:t>.</w:t>
      </w:r>
      <w:r>
        <w:rPr>
          <w:rStyle w:val="FootnoteReference"/>
        </w:rPr>
        <w:footnoteReference w:id="10"/>
      </w:r>
      <w:r w:rsidR="00D31F65">
        <w:rPr>
          <w:lang w:val="id-ID"/>
        </w:rPr>
        <w:t xml:space="preserve"> </w:t>
      </w:r>
    </w:p>
    <w:p w:rsidR="0018052B" w:rsidRPr="009D64B8" w:rsidRDefault="0018052B" w:rsidP="00D31F65">
      <w:pPr>
        <w:autoSpaceDE w:val="0"/>
        <w:autoSpaceDN w:val="0"/>
        <w:adjustRightInd w:val="0"/>
        <w:spacing w:line="480" w:lineRule="auto"/>
        <w:ind w:left="142" w:firstLine="851"/>
        <w:jc w:val="both"/>
        <w:rPr>
          <w:rFonts w:eastAsia="Times New Roman"/>
          <w:lang w:val="id-ID" w:eastAsia="id-ID"/>
        </w:rPr>
      </w:pPr>
      <w:r w:rsidRPr="009D64B8">
        <w:rPr>
          <w:rFonts w:eastAsia="Times New Roman"/>
          <w:lang w:val="id-ID" w:eastAsia="id-ID"/>
        </w:rPr>
        <w:t xml:space="preserve">Dengan demikian tugas guru dalam kontek pembelajaran, tidak hanya difahami bahwa mengajar merupakan kegiatan memindahkan pengetahuan dari guru kepada siswa, melainkan suatu kegiatan yang memungkinkan siswa bisa membangun sendiri pengetahuannya. </w:t>
      </w:r>
    </w:p>
    <w:p w:rsidR="0018052B" w:rsidRDefault="0018052B" w:rsidP="005B779A">
      <w:pPr>
        <w:pStyle w:val="ListParagraph"/>
        <w:spacing w:line="480" w:lineRule="auto"/>
        <w:ind w:left="0" w:firstLine="709"/>
        <w:jc w:val="both"/>
        <w:rPr>
          <w:bCs/>
          <w:i/>
          <w:iCs/>
        </w:rPr>
      </w:pPr>
      <w:r>
        <w:rPr>
          <w:rFonts w:eastAsia="Times New Roman"/>
          <w:lang w:eastAsia="id-ID"/>
        </w:rPr>
        <w:t xml:space="preserve">Urgensinya Pembinaan terhadap kompetensi guru dalam melaksanakan tugas-tugasnya diantaranya kompetensi padagogik, kompetensi personal, kompetensi sosial dan kompetensi professional. </w:t>
      </w:r>
      <w:r w:rsidRPr="00AD452E">
        <w:t xml:space="preserve">Pembinaan </w:t>
      </w:r>
      <w:r w:rsidRPr="00FD30E7">
        <w:rPr>
          <w:bCs/>
        </w:rPr>
        <w:t>dimaksudkan untuk memberikan daya agar seseorang dapat mengatasi mas</w:t>
      </w:r>
      <w:r>
        <w:rPr>
          <w:bCs/>
        </w:rPr>
        <w:t>a</w:t>
      </w:r>
      <w:r w:rsidRPr="00FD30E7">
        <w:rPr>
          <w:bCs/>
        </w:rPr>
        <w:t>lah yang dihadapinya.</w:t>
      </w:r>
      <w:r>
        <w:rPr>
          <w:bCs/>
        </w:rPr>
        <w:t xml:space="preserve"> </w:t>
      </w:r>
    </w:p>
    <w:p w:rsidR="0018052B" w:rsidRDefault="0018052B" w:rsidP="0018052B">
      <w:pPr>
        <w:spacing w:line="360" w:lineRule="auto"/>
        <w:ind w:firstLine="720"/>
        <w:jc w:val="both"/>
        <w:rPr>
          <w:color w:val="000000"/>
        </w:rPr>
      </w:pPr>
      <w:r w:rsidRPr="00B36583">
        <w:rPr>
          <w:color w:val="000000"/>
        </w:rPr>
        <w:lastRenderedPageBreak/>
        <w:t xml:space="preserve">John B. Miner dan Donald P Crane </w:t>
      </w:r>
      <w:r>
        <w:rPr>
          <w:color w:val="000000"/>
        </w:rPr>
        <w:t xml:space="preserve">dalam bukunya </w:t>
      </w:r>
      <w:r w:rsidRPr="001711A9">
        <w:rPr>
          <w:i/>
          <w:color w:val="000000"/>
        </w:rPr>
        <w:t>Human Resoucer Management</w:t>
      </w:r>
      <w:r>
        <w:rPr>
          <w:color w:val="000000"/>
        </w:rPr>
        <w:t xml:space="preserve"> mengatakan bahwa upaya peningkatan sumber daya manusia dapat dilaksanakan, diantaranya melalui proses:</w:t>
      </w:r>
    </w:p>
    <w:p w:rsidR="0018052B" w:rsidRDefault="0018052B" w:rsidP="009D64B8">
      <w:pPr>
        <w:pStyle w:val="ListParagraph"/>
        <w:numPr>
          <w:ilvl w:val="0"/>
          <w:numId w:val="46"/>
        </w:numPr>
        <w:spacing w:line="360" w:lineRule="auto"/>
        <w:ind w:left="426" w:hanging="426"/>
      </w:pPr>
      <w:r>
        <w:t>Transfer,</w:t>
      </w:r>
      <w:r w:rsidR="00D53D55">
        <w:rPr>
          <w:lang w:val="id-ID"/>
        </w:rPr>
        <w:t xml:space="preserve"> </w:t>
      </w:r>
      <w:r>
        <w:t>Promosi  dan Demosi</w:t>
      </w:r>
    </w:p>
    <w:p w:rsidR="0018052B" w:rsidRDefault="0018052B" w:rsidP="009D64B8">
      <w:pPr>
        <w:pStyle w:val="ListParagraph"/>
        <w:numPr>
          <w:ilvl w:val="0"/>
          <w:numId w:val="46"/>
        </w:numPr>
        <w:spacing w:line="360" w:lineRule="auto"/>
        <w:ind w:left="426" w:hanging="426"/>
      </w:pPr>
      <w:r>
        <w:t xml:space="preserve">Pelatihan </w:t>
      </w:r>
    </w:p>
    <w:p w:rsidR="0018052B" w:rsidRDefault="0018052B" w:rsidP="009D64B8">
      <w:pPr>
        <w:pStyle w:val="ListParagraph"/>
        <w:numPr>
          <w:ilvl w:val="0"/>
          <w:numId w:val="46"/>
        </w:numPr>
        <w:spacing w:line="360" w:lineRule="auto"/>
        <w:ind w:left="426" w:hanging="426"/>
      </w:pPr>
      <w:r>
        <w:t xml:space="preserve">Pengembangan </w:t>
      </w:r>
    </w:p>
    <w:p w:rsidR="0018052B" w:rsidRDefault="0018052B" w:rsidP="009D64B8">
      <w:pPr>
        <w:pStyle w:val="ListParagraph"/>
        <w:numPr>
          <w:ilvl w:val="0"/>
          <w:numId w:val="46"/>
        </w:numPr>
        <w:spacing w:line="360" w:lineRule="auto"/>
        <w:ind w:left="426" w:hanging="426"/>
      </w:pPr>
      <w:r>
        <w:t>Manajemen Kompensasi</w:t>
      </w:r>
    </w:p>
    <w:p w:rsidR="0018052B" w:rsidRDefault="0018052B" w:rsidP="009D64B8">
      <w:pPr>
        <w:pStyle w:val="ListParagraph"/>
        <w:numPr>
          <w:ilvl w:val="0"/>
          <w:numId w:val="46"/>
        </w:numPr>
        <w:spacing w:line="360" w:lineRule="auto"/>
        <w:ind w:left="426" w:hanging="426"/>
      </w:pPr>
      <w:r>
        <w:t>Pelayanan dan Keuntungan</w:t>
      </w:r>
    </w:p>
    <w:p w:rsidR="0018052B" w:rsidRPr="00320BF5" w:rsidRDefault="0018052B" w:rsidP="009D64B8">
      <w:pPr>
        <w:pStyle w:val="ListParagraph"/>
        <w:numPr>
          <w:ilvl w:val="0"/>
          <w:numId w:val="46"/>
        </w:numPr>
        <w:spacing w:line="360" w:lineRule="auto"/>
        <w:ind w:left="426" w:hanging="426"/>
        <w:jc w:val="both"/>
        <w:rPr>
          <w:bCs/>
          <w:iCs/>
        </w:rPr>
      </w:pPr>
      <w:r>
        <w:t>Program kesehatan dan keamanan</w:t>
      </w:r>
      <w:r w:rsidRPr="00B36583">
        <w:rPr>
          <w:rStyle w:val="FootnoteReference"/>
          <w:color w:val="000000"/>
        </w:rPr>
        <w:footnoteReference w:id="11"/>
      </w:r>
    </w:p>
    <w:p w:rsidR="0018052B" w:rsidRPr="003810D5" w:rsidRDefault="0018052B" w:rsidP="009D64B8">
      <w:pPr>
        <w:pStyle w:val="ListParagraph"/>
        <w:ind w:left="426" w:hanging="426"/>
        <w:jc w:val="both"/>
        <w:rPr>
          <w:bCs/>
          <w:iCs/>
        </w:rPr>
      </w:pPr>
    </w:p>
    <w:p w:rsidR="0018052B" w:rsidRDefault="0018052B" w:rsidP="00D15A16">
      <w:pPr>
        <w:spacing w:line="480" w:lineRule="auto"/>
        <w:ind w:left="142" w:firstLine="709"/>
        <w:jc w:val="both"/>
      </w:pPr>
      <w:r>
        <w:t xml:space="preserve">Pembinaan bagi guru dibutuhkan </w:t>
      </w:r>
      <w:r w:rsidRPr="00BD7920">
        <w:t xml:space="preserve">dalam pembentukan karakter dan sikap </w:t>
      </w:r>
      <w:r>
        <w:t>siswa</w:t>
      </w:r>
      <w:r w:rsidRPr="00BD7920">
        <w:t xml:space="preserve">, karena </w:t>
      </w:r>
      <w:r>
        <w:t>siswa</w:t>
      </w:r>
      <w:r w:rsidRPr="00BD7920">
        <w:t xml:space="preserve"> membutuhkan contoh di</w:t>
      </w:r>
      <w:r>
        <w:t xml:space="preserve"> </w:t>
      </w:r>
      <w:r w:rsidRPr="00BD7920">
        <w:t>samping pengetahuan tentang nilai baik-buruk, benar-salah, dan indah-tidak indah.  Dibutuhkan</w:t>
      </w:r>
      <w:r>
        <w:t xml:space="preserve"> kegiatan pembinaan bagi </w:t>
      </w:r>
      <w:r w:rsidRPr="00BD7920">
        <w:t xml:space="preserve">guru </w:t>
      </w:r>
      <w:r>
        <w:t xml:space="preserve">kearah pencapaian </w:t>
      </w:r>
      <w:r w:rsidRPr="00BD7920">
        <w:t xml:space="preserve">yang bermutu </w:t>
      </w:r>
      <w:r>
        <w:t xml:space="preserve">dan religius </w:t>
      </w:r>
      <w:r w:rsidRPr="00BD7920">
        <w:t xml:space="preserve">karena perannya dalam pengembangan intelektual, emosional, dan spiritual </w:t>
      </w:r>
      <w:r>
        <w:t>siswa</w:t>
      </w:r>
      <w:r w:rsidRPr="00BD7920">
        <w:t>. “Kualitas guru merupakan komponen penting bagi pendidikan yang sukses</w:t>
      </w:r>
      <w:r w:rsidR="00D15A16">
        <w:rPr>
          <w:lang w:val="id-ID"/>
        </w:rPr>
        <w:t>.”</w:t>
      </w:r>
      <w:r w:rsidRPr="00D31F65">
        <w:rPr>
          <w:rStyle w:val="FootnoteReference"/>
          <w:iCs/>
        </w:rPr>
        <w:footnoteReference w:id="12"/>
      </w:r>
      <w:r w:rsidRPr="00D31F65">
        <w:t xml:space="preserve"> </w:t>
      </w:r>
    </w:p>
    <w:p w:rsidR="0018052B" w:rsidRDefault="0018052B" w:rsidP="00D31F65">
      <w:pPr>
        <w:autoSpaceDE w:val="0"/>
        <w:autoSpaceDN w:val="0"/>
        <w:adjustRightInd w:val="0"/>
        <w:spacing w:line="480" w:lineRule="auto"/>
        <w:ind w:left="142" w:firstLine="709"/>
        <w:jc w:val="both"/>
        <w:rPr>
          <w:color w:val="000000"/>
        </w:rPr>
      </w:pPr>
      <w:r>
        <w:rPr>
          <w:color w:val="000000"/>
        </w:rPr>
        <w:t xml:space="preserve">Adapun Pembinaan dilakukan dengan langkah-langkah sebagaimana pendapat Gary Dessler dalam bukunya </w:t>
      </w:r>
      <w:r w:rsidRPr="00417124">
        <w:rPr>
          <w:i/>
          <w:iCs/>
          <w:color w:val="000000"/>
        </w:rPr>
        <w:t>Manajemen Sumber Daya Manusia</w:t>
      </w:r>
      <w:r>
        <w:rPr>
          <w:color w:val="000000"/>
        </w:rPr>
        <w:t xml:space="preserve">, bahwa pembinaan dapat dilaksanakan melalui Pelatihan dan Pengembangan. </w:t>
      </w:r>
    </w:p>
    <w:p w:rsidR="00B14EF9" w:rsidRDefault="00B14EF9" w:rsidP="00B14EF9">
      <w:pPr>
        <w:autoSpaceDE w:val="0"/>
        <w:autoSpaceDN w:val="0"/>
        <w:adjustRightInd w:val="0"/>
        <w:spacing w:line="480" w:lineRule="auto"/>
        <w:ind w:left="142" w:firstLine="709"/>
        <w:jc w:val="center"/>
        <w:rPr>
          <w:color w:val="000000"/>
          <w:lang w:val="id-ID"/>
        </w:rPr>
      </w:pPr>
    </w:p>
    <w:p w:rsidR="00B14EF9" w:rsidRDefault="00B14EF9" w:rsidP="00B14EF9">
      <w:pPr>
        <w:autoSpaceDE w:val="0"/>
        <w:autoSpaceDN w:val="0"/>
        <w:adjustRightInd w:val="0"/>
        <w:spacing w:line="480" w:lineRule="auto"/>
        <w:ind w:left="142" w:firstLine="709"/>
        <w:jc w:val="center"/>
        <w:rPr>
          <w:color w:val="000000"/>
          <w:lang w:val="id-ID"/>
        </w:rPr>
      </w:pPr>
    </w:p>
    <w:p w:rsidR="00B14EF9" w:rsidRDefault="00B14EF9" w:rsidP="00B14EF9">
      <w:pPr>
        <w:autoSpaceDE w:val="0"/>
        <w:autoSpaceDN w:val="0"/>
        <w:adjustRightInd w:val="0"/>
        <w:spacing w:line="480" w:lineRule="auto"/>
        <w:ind w:left="142" w:firstLine="709"/>
        <w:jc w:val="center"/>
        <w:rPr>
          <w:color w:val="000000"/>
          <w:lang w:val="id-ID"/>
        </w:rPr>
      </w:pPr>
    </w:p>
    <w:p w:rsidR="00B14EF9" w:rsidRDefault="00B14EF9" w:rsidP="00B14EF9">
      <w:pPr>
        <w:autoSpaceDE w:val="0"/>
        <w:autoSpaceDN w:val="0"/>
        <w:adjustRightInd w:val="0"/>
        <w:spacing w:line="480" w:lineRule="auto"/>
        <w:ind w:left="142" w:firstLine="709"/>
        <w:jc w:val="center"/>
        <w:rPr>
          <w:color w:val="000000"/>
          <w:lang w:val="id-ID"/>
        </w:rPr>
      </w:pPr>
    </w:p>
    <w:p w:rsidR="00B14EF9" w:rsidRPr="00B14EF9" w:rsidRDefault="00B14EF9" w:rsidP="00B14EF9">
      <w:pPr>
        <w:autoSpaceDE w:val="0"/>
        <w:autoSpaceDN w:val="0"/>
        <w:adjustRightInd w:val="0"/>
        <w:spacing w:line="480" w:lineRule="auto"/>
        <w:ind w:left="142" w:firstLine="709"/>
        <w:jc w:val="center"/>
        <w:rPr>
          <w:color w:val="000000"/>
          <w:lang w:val="id-ID"/>
        </w:rPr>
      </w:pPr>
      <w:r>
        <w:rPr>
          <w:color w:val="000000"/>
          <w:lang w:val="id-ID"/>
        </w:rPr>
        <w:lastRenderedPageBreak/>
        <w:t>Pembinaan dan Pelatihan</w:t>
      </w:r>
    </w:p>
    <w:p w:rsidR="0018052B" w:rsidRDefault="0018052B" w:rsidP="00B14EF9">
      <w:pPr>
        <w:autoSpaceDE w:val="0"/>
        <w:autoSpaceDN w:val="0"/>
        <w:adjustRightInd w:val="0"/>
        <w:spacing w:line="480" w:lineRule="auto"/>
        <w:ind w:left="426"/>
        <w:jc w:val="center"/>
        <w:rPr>
          <w:b/>
          <w:color w:val="000000"/>
        </w:rPr>
      </w:pPr>
      <w:r>
        <w:rPr>
          <w:noProof/>
          <w:color w:val="000000"/>
          <w:lang w:val="id-ID" w:eastAsia="id-ID"/>
        </w:rPr>
        <w:drawing>
          <wp:inline distT="0" distB="0" distL="0" distR="0" wp14:anchorId="574423DD" wp14:editId="6C20B0C5">
            <wp:extent cx="4419600" cy="2876550"/>
            <wp:effectExtent l="0" t="0" r="0" b="19050"/>
            <wp:docPr id="1"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00ABC" w:rsidRDefault="00800ABC" w:rsidP="005178FF">
      <w:pPr>
        <w:autoSpaceDE w:val="0"/>
        <w:autoSpaceDN w:val="0"/>
        <w:adjustRightInd w:val="0"/>
        <w:spacing w:line="480" w:lineRule="auto"/>
        <w:jc w:val="center"/>
        <w:rPr>
          <w:bCs/>
          <w:color w:val="000000"/>
        </w:rPr>
      </w:pPr>
      <w:r w:rsidRPr="005178FF">
        <w:rPr>
          <w:bCs/>
          <w:color w:val="000000"/>
          <w:lang w:val="id-ID"/>
        </w:rPr>
        <w:t>Gambar 1</w:t>
      </w:r>
      <w:r w:rsidR="00F454C9">
        <w:rPr>
          <w:bCs/>
          <w:color w:val="000000"/>
          <w:lang w:val="id-ID"/>
        </w:rPr>
        <w:t>.</w:t>
      </w:r>
      <w:r w:rsidR="00B14EF9" w:rsidRPr="00B14EF9">
        <w:rPr>
          <w:b/>
          <w:color w:val="000000"/>
          <w:lang w:val="id-ID"/>
        </w:rPr>
        <w:t xml:space="preserve"> </w:t>
      </w:r>
      <w:r w:rsidR="00B14EF9" w:rsidRPr="00B14EF9">
        <w:rPr>
          <w:bCs/>
          <w:color w:val="000000"/>
          <w:lang w:val="id-ID"/>
        </w:rPr>
        <w:t xml:space="preserve">Pembinaan Melalui </w:t>
      </w:r>
      <w:r w:rsidR="00B14EF9" w:rsidRPr="00B14EF9">
        <w:rPr>
          <w:bCs/>
          <w:color w:val="000000"/>
        </w:rPr>
        <w:t xml:space="preserve">Program Pelatihan </w:t>
      </w:r>
      <w:r w:rsidR="00B14EF9" w:rsidRPr="00B14EF9">
        <w:rPr>
          <w:bCs/>
          <w:color w:val="000000"/>
          <w:lang w:val="id-ID"/>
        </w:rPr>
        <w:t>M</w:t>
      </w:r>
      <w:r w:rsidR="00B14EF9" w:rsidRPr="00B14EF9">
        <w:rPr>
          <w:bCs/>
          <w:color w:val="000000"/>
        </w:rPr>
        <w:t>enurut Gary Dessler</w:t>
      </w:r>
      <w:r w:rsidR="00B14EF9">
        <w:rPr>
          <w:rStyle w:val="FootnoteReference"/>
          <w:color w:val="000000"/>
        </w:rPr>
        <w:footnoteReference w:id="13"/>
      </w:r>
    </w:p>
    <w:p w:rsidR="00F454C9" w:rsidRPr="005178FF" w:rsidRDefault="00F454C9" w:rsidP="00F454C9">
      <w:pPr>
        <w:autoSpaceDE w:val="0"/>
        <w:autoSpaceDN w:val="0"/>
        <w:adjustRightInd w:val="0"/>
        <w:jc w:val="center"/>
        <w:rPr>
          <w:bCs/>
          <w:color w:val="000000"/>
        </w:rPr>
      </w:pPr>
    </w:p>
    <w:p w:rsidR="0018052B" w:rsidRDefault="0018052B" w:rsidP="005178FF">
      <w:pPr>
        <w:pStyle w:val="ListParagraph"/>
        <w:numPr>
          <w:ilvl w:val="0"/>
          <w:numId w:val="38"/>
        </w:numPr>
        <w:autoSpaceDE w:val="0"/>
        <w:autoSpaceDN w:val="0"/>
        <w:adjustRightInd w:val="0"/>
        <w:spacing w:line="480" w:lineRule="auto"/>
        <w:jc w:val="both"/>
        <w:rPr>
          <w:color w:val="000000"/>
        </w:rPr>
      </w:pPr>
      <w:r w:rsidRPr="005178FF">
        <w:rPr>
          <w:iCs/>
          <w:color w:val="000000"/>
        </w:rPr>
        <w:t xml:space="preserve">Analisis Kebutuhan </w:t>
      </w:r>
      <w:r w:rsidRPr="00417124">
        <w:rPr>
          <w:iCs/>
          <w:color w:val="000000"/>
        </w:rPr>
        <w:t>yaitu</w:t>
      </w:r>
      <w:r>
        <w:rPr>
          <w:color w:val="000000"/>
        </w:rPr>
        <w:t xml:space="preserve"> mengetahui keterampilan kerja spesifik yang dibutuhkan, menganalisis keterampilan dan kebutuhan calon yang akan dilatih dan mengembangkan pengetahuan khusus yang terukur serta tujuan prestasi </w:t>
      </w:r>
    </w:p>
    <w:p w:rsidR="0018052B" w:rsidRDefault="0018052B" w:rsidP="005178FF">
      <w:pPr>
        <w:pStyle w:val="ListParagraph"/>
        <w:numPr>
          <w:ilvl w:val="0"/>
          <w:numId w:val="38"/>
        </w:numPr>
        <w:autoSpaceDE w:val="0"/>
        <w:autoSpaceDN w:val="0"/>
        <w:adjustRightInd w:val="0"/>
        <w:spacing w:line="480" w:lineRule="auto"/>
        <w:jc w:val="both"/>
        <w:rPr>
          <w:color w:val="000000"/>
        </w:rPr>
      </w:pPr>
      <w:r w:rsidRPr="005178FF">
        <w:rPr>
          <w:iCs/>
          <w:color w:val="000000"/>
        </w:rPr>
        <w:t>Merencanakan Instruksi</w:t>
      </w:r>
      <w:r w:rsidRPr="00926EEE">
        <w:rPr>
          <w:i/>
          <w:color w:val="000000"/>
        </w:rPr>
        <w:t xml:space="preserve"> </w:t>
      </w:r>
      <w:r w:rsidRPr="00417124">
        <w:rPr>
          <w:iCs/>
          <w:color w:val="000000"/>
        </w:rPr>
        <w:t>yaitu</w:t>
      </w:r>
      <w:r>
        <w:rPr>
          <w:color w:val="000000"/>
        </w:rPr>
        <w:t xml:space="preserve"> untuk memutuskan, menyusun, dan menghasilkan isi program pelatihan, termasuk buku kerja, latihan dan aktivitas </w:t>
      </w:r>
    </w:p>
    <w:p w:rsidR="0018052B" w:rsidRDefault="0018052B" w:rsidP="005178FF">
      <w:pPr>
        <w:pStyle w:val="ListParagraph"/>
        <w:numPr>
          <w:ilvl w:val="0"/>
          <w:numId w:val="38"/>
        </w:numPr>
        <w:autoSpaceDE w:val="0"/>
        <w:autoSpaceDN w:val="0"/>
        <w:adjustRightInd w:val="0"/>
        <w:spacing w:line="480" w:lineRule="auto"/>
        <w:jc w:val="both"/>
        <w:rPr>
          <w:color w:val="000000"/>
        </w:rPr>
      </w:pPr>
      <w:r w:rsidRPr="005178FF">
        <w:rPr>
          <w:iCs/>
          <w:color w:val="000000"/>
        </w:rPr>
        <w:t>Validasi yaitu</w:t>
      </w:r>
      <w:r>
        <w:rPr>
          <w:color w:val="000000"/>
        </w:rPr>
        <w:t xml:space="preserve"> dimana orang-orang yang terlibat membuat sebuah program pelatihan dengan menyajikan kepada beberapa pemirsa yang dapat mewakili</w:t>
      </w:r>
    </w:p>
    <w:p w:rsidR="0018052B" w:rsidRDefault="0018052B" w:rsidP="0018052B">
      <w:pPr>
        <w:pStyle w:val="ListParagraph"/>
        <w:numPr>
          <w:ilvl w:val="0"/>
          <w:numId w:val="38"/>
        </w:numPr>
        <w:autoSpaceDE w:val="0"/>
        <w:autoSpaceDN w:val="0"/>
        <w:adjustRightInd w:val="0"/>
        <w:spacing w:line="480" w:lineRule="auto"/>
        <w:rPr>
          <w:color w:val="000000"/>
        </w:rPr>
      </w:pPr>
      <w:r w:rsidRPr="005178FF">
        <w:rPr>
          <w:iCs/>
          <w:color w:val="000000"/>
        </w:rPr>
        <w:lastRenderedPageBreak/>
        <w:t>Menerapkan Program yaitu</w:t>
      </w:r>
      <w:r>
        <w:rPr>
          <w:color w:val="000000"/>
        </w:rPr>
        <w:t xml:space="preserve"> melatih karyawan yang ditergetkan </w:t>
      </w:r>
    </w:p>
    <w:p w:rsidR="0018052B" w:rsidRDefault="0018052B" w:rsidP="0018052B">
      <w:pPr>
        <w:pStyle w:val="ListParagraph"/>
        <w:numPr>
          <w:ilvl w:val="0"/>
          <w:numId w:val="38"/>
        </w:numPr>
        <w:autoSpaceDE w:val="0"/>
        <w:autoSpaceDN w:val="0"/>
        <w:adjustRightInd w:val="0"/>
        <w:spacing w:line="480" w:lineRule="auto"/>
        <w:rPr>
          <w:color w:val="000000"/>
        </w:rPr>
      </w:pPr>
      <w:r w:rsidRPr="005178FF">
        <w:rPr>
          <w:iCs/>
          <w:color w:val="000000"/>
        </w:rPr>
        <w:t>Evaluasi dan tindak lanjut yaitu</w:t>
      </w:r>
      <w:r>
        <w:rPr>
          <w:color w:val="000000"/>
        </w:rPr>
        <w:t xml:space="preserve"> menilai keberhasilan atau kegagalan program ini</w:t>
      </w:r>
    </w:p>
    <w:p w:rsidR="0018052B" w:rsidRPr="0019343A" w:rsidRDefault="0018052B" w:rsidP="0018052B">
      <w:pPr>
        <w:pStyle w:val="ListParagraph"/>
        <w:autoSpaceDE w:val="0"/>
        <w:autoSpaceDN w:val="0"/>
        <w:adjustRightInd w:val="0"/>
        <w:spacing w:line="480" w:lineRule="auto"/>
        <w:ind w:left="0" w:firstLine="993"/>
        <w:jc w:val="both"/>
        <w:rPr>
          <w:rFonts w:eastAsiaTheme="minorHAnsi"/>
          <w:lang w:eastAsia="en-US"/>
        </w:rPr>
      </w:pPr>
      <w:r>
        <w:t xml:space="preserve">Pembinaan kompetensi guru madrasah merupakan hal yang sangat urgen dalam rangka meningkatkan mutu pendidikan madrasah. Hal ini Sebagaimana di kutip dari pendapat Ngabiyanto bahwa </w:t>
      </w:r>
      <w:r w:rsidRPr="0019343A">
        <w:rPr>
          <w:rFonts w:eastAsiaTheme="minorHAnsi"/>
          <w:lang w:eastAsia="en-US"/>
        </w:rPr>
        <w:t>kompetensi guru yang dinilai tinggi</w:t>
      </w:r>
      <w:r>
        <w:rPr>
          <w:rFonts w:eastAsiaTheme="minorHAnsi"/>
          <w:lang w:eastAsia="en-US"/>
        </w:rPr>
        <w:t xml:space="preserve"> adalah</w:t>
      </w:r>
    </w:p>
    <w:p w:rsidR="0018052B" w:rsidRPr="0019343A" w:rsidRDefault="0018052B" w:rsidP="005178FF">
      <w:pPr>
        <w:tabs>
          <w:tab w:val="left" w:pos="142"/>
        </w:tabs>
        <w:autoSpaceDE w:val="0"/>
        <w:autoSpaceDN w:val="0"/>
        <w:adjustRightInd w:val="0"/>
        <w:ind w:left="709" w:hanging="283"/>
        <w:jc w:val="both"/>
        <w:rPr>
          <w:rFonts w:eastAsiaTheme="minorHAnsi"/>
          <w:lang w:eastAsia="en-US"/>
        </w:rPr>
      </w:pPr>
      <w:r w:rsidRPr="0019343A">
        <w:rPr>
          <w:rFonts w:eastAsiaTheme="minorHAnsi"/>
          <w:i/>
          <w:iCs/>
          <w:lang w:eastAsia="en-US"/>
        </w:rPr>
        <w:t>Pertama</w:t>
      </w:r>
      <w:r>
        <w:rPr>
          <w:rFonts w:eastAsiaTheme="minorHAnsi"/>
          <w:lang w:eastAsia="en-US"/>
        </w:rPr>
        <w:t>, kompetensi p</w:t>
      </w:r>
      <w:r w:rsidRPr="0019343A">
        <w:rPr>
          <w:rFonts w:eastAsiaTheme="minorHAnsi"/>
          <w:lang w:eastAsia="en-US"/>
        </w:rPr>
        <w:t>edagogik, meliputi:</w:t>
      </w:r>
      <w:r>
        <w:rPr>
          <w:rStyle w:val="FootnoteReference"/>
          <w:rFonts w:eastAsiaTheme="minorHAnsi"/>
          <w:lang w:eastAsia="en-US"/>
        </w:rPr>
        <w:footnoteReference w:id="14"/>
      </w:r>
    </w:p>
    <w:p w:rsidR="0018052B" w:rsidRDefault="0018052B" w:rsidP="0018052B">
      <w:pPr>
        <w:pStyle w:val="ListParagraph"/>
        <w:numPr>
          <w:ilvl w:val="0"/>
          <w:numId w:val="29"/>
        </w:numPr>
        <w:tabs>
          <w:tab w:val="left" w:pos="142"/>
        </w:tabs>
        <w:autoSpaceDE w:val="0"/>
        <w:autoSpaceDN w:val="0"/>
        <w:adjustRightInd w:val="0"/>
        <w:ind w:left="709" w:hanging="283"/>
        <w:jc w:val="both"/>
        <w:rPr>
          <w:rFonts w:eastAsiaTheme="minorHAnsi"/>
          <w:lang w:eastAsia="en-US"/>
        </w:rPr>
      </w:pPr>
      <w:r>
        <w:rPr>
          <w:rFonts w:eastAsiaTheme="minorHAnsi"/>
          <w:lang w:eastAsia="en-US"/>
        </w:rPr>
        <w:t>M</w:t>
      </w:r>
      <w:r w:rsidRPr="00C25164">
        <w:rPr>
          <w:rFonts w:eastAsiaTheme="minorHAnsi"/>
          <w:lang w:eastAsia="en-US"/>
        </w:rPr>
        <w:t>enguasai</w:t>
      </w:r>
      <w:r>
        <w:rPr>
          <w:rFonts w:eastAsiaTheme="minorHAnsi"/>
          <w:lang w:eastAsia="en-US"/>
        </w:rPr>
        <w:t xml:space="preserve"> </w:t>
      </w:r>
      <w:r w:rsidRPr="00C25164">
        <w:rPr>
          <w:rFonts w:eastAsiaTheme="minorHAnsi"/>
          <w:lang w:eastAsia="en-US"/>
        </w:rPr>
        <w:t xml:space="preserve"> teori belajar dan prinsip-prinsip pembelajaran yang mendidik, </w:t>
      </w:r>
    </w:p>
    <w:p w:rsidR="0018052B" w:rsidRDefault="0018052B" w:rsidP="0018052B">
      <w:pPr>
        <w:pStyle w:val="ListParagraph"/>
        <w:numPr>
          <w:ilvl w:val="0"/>
          <w:numId w:val="29"/>
        </w:numPr>
        <w:tabs>
          <w:tab w:val="left" w:pos="142"/>
        </w:tabs>
        <w:autoSpaceDE w:val="0"/>
        <w:autoSpaceDN w:val="0"/>
        <w:adjustRightInd w:val="0"/>
        <w:ind w:left="709" w:hanging="283"/>
        <w:jc w:val="both"/>
        <w:rPr>
          <w:rFonts w:eastAsiaTheme="minorHAnsi"/>
          <w:lang w:eastAsia="en-US"/>
        </w:rPr>
      </w:pPr>
      <w:r w:rsidRPr="0019343A">
        <w:rPr>
          <w:rFonts w:eastAsiaTheme="minorHAnsi"/>
          <w:lang w:eastAsia="en-US"/>
        </w:rPr>
        <w:t>Mengembangkan</w:t>
      </w:r>
      <w:r>
        <w:rPr>
          <w:rFonts w:eastAsiaTheme="minorHAnsi"/>
          <w:lang w:eastAsia="en-US"/>
        </w:rPr>
        <w:t xml:space="preserve"> </w:t>
      </w:r>
      <w:r w:rsidRPr="0019343A">
        <w:rPr>
          <w:rFonts w:eastAsiaTheme="minorHAnsi"/>
          <w:lang w:eastAsia="en-US"/>
        </w:rPr>
        <w:t xml:space="preserve"> kurikulum yang terkait dengan </w:t>
      </w:r>
      <w:r>
        <w:rPr>
          <w:rFonts w:eastAsiaTheme="minorHAnsi"/>
          <w:lang w:eastAsia="en-US"/>
        </w:rPr>
        <w:t xml:space="preserve">mata pelajaran yang diampu, </w:t>
      </w:r>
    </w:p>
    <w:p w:rsidR="0018052B" w:rsidRPr="0019343A" w:rsidRDefault="0018052B" w:rsidP="0018052B">
      <w:pPr>
        <w:pStyle w:val="ListParagraph"/>
        <w:numPr>
          <w:ilvl w:val="0"/>
          <w:numId w:val="29"/>
        </w:numPr>
        <w:autoSpaceDE w:val="0"/>
        <w:autoSpaceDN w:val="0"/>
        <w:adjustRightInd w:val="0"/>
        <w:ind w:left="709" w:hanging="283"/>
        <w:jc w:val="both"/>
        <w:rPr>
          <w:rFonts w:eastAsiaTheme="minorHAnsi"/>
          <w:lang w:eastAsia="en-US"/>
        </w:rPr>
      </w:pPr>
      <w:r w:rsidRPr="0019343A">
        <w:rPr>
          <w:rFonts w:eastAsiaTheme="minorHAnsi"/>
          <w:lang w:eastAsia="en-US"/>
        </w:rPr>
        <w:t>Menyelenggarakan</w:t>
      </w:r>
      <w:r>
        <w:rPr>
          <w:rFonts w:eastAsiaTheme="minorHAnsi"/>
          <w:lang w:eastAsia="en-US"/>
        </w:rPr>
        <w:t xml:space="preserve"> </w:t>
      </w:r>
      <w:r w:rsidRPr="0019343A">
        <w:rPr>
          <w:rFonts w:eastAsiaTheme="minorHAnsi"/>
          <w:lang w:eastAsia="en-US"/>
        </w:rPr>
        <w:t xml:space="preserve">pembelajaran yang mendidik. </w:t>
      </w:r>
    </w:p>
    <w:p w:rsidR="0018052B" w:rsidRPr="004B36FF" w:rsidRDefault="0018052B" w:rsidP="0018052B">
      <w:pPr>
        <w:autoSpaceDE w:val="0"/>
        <w:autoSpaceDN w:val="0"/>
        <w:adjustRightInd w:val="0"/>
        <w:ind w:left="426"/>
        <w:jc w:val="both"/>
        <w:rPr>
          <w:rFonts w:eastAsiaTheme="minorHAnsi"/>
          <w:lang w:eastAsia="en-US"/>
        </w:rPr>
      </w:pPr>
      <w:r w:rsidRPr="0019343A">
        <w:rPr>
          <w:rFonts w:eastAsiaTheme="minorHAnsi"/>
          <w:i/>
          <w:iCs/>
          <w:lang w:eastAsia="en-US"/>
        </w:rPr>
        <w:t>Kedua</w:t>
      </w:r>
      <w:r w:rsidRPr="0019343A">
        <w:rPr>
          <w:rFonts w:eastAsiaTheme="minorHAnsi"/>
          <w:lang w:eastAsia="en-US"/>
        </w:rPr>
        <w:t xml:space="preserve">, kompetensi kepribadian, meliputi: </w:t>
      </w:r>
      <w:r w:rsidRPr="004B36FF">
        <w:rPr>
          <w:rFonts w:eastAsiaTheme="minorHAnsi"/>
          <w:lang w:eastAsia="en-US"/>
        </w:rPr>
        <w:t xml:space="preserve">menghargai peserta didik tanpa membedakan keyakinan yang dianut, suku, adat istiadat, daerah, asal, dan gender. </w:t>
      </w:r>
    </w:p>
    <w:p w:rsidR="0018052B" w:rsidRDefault="0018052B" w:rsidP="0018052B">
      <w:pPr>
        <w:autoSpaceDE w:val="0"/>
        <w:autoSpaceDN w:val="0"/>
        <w:adjustRightInd w:val="0"/>
        <w:ind w:left="426"/>
        <w:jc w:val="both"/>
        <w:rPr>
          <w:rFonts w:eastAsiaTheme="minorHAnsi"/>
          <w:lang w:eastAsia="en-US"/>
        </w:rPr>
      </w:pPr>
      <w:r w:rsidRPr="0019343A">
        <w:rPr>
          <w:rFonts w:eastAsiaTheme="minorHAnsi"/>
          <w:i/>
          <w:iCs/>
          <w:lang w:eastAsia="en-US"/>
        </w:rPr>
        <w:t>Ketiga</w:t>
      </w:r>
      <w:r w:rsidRPr="0019343A">
        <w:rPr>
          <w:rFonts w:eastAsiaTheme="minorHAnsi"/>
          <w:lang w:eastAsia="en-US"/>
        </w:rPr>
        <w:t xml:space="preserve">, kompetensi sosial, meliputi: beradaptasi dengan lingkungan tempat bekerja dalam rangka meningkatkan efektifitas sebagai pendidik. </w:t>
      </w:r>
    </w:p>
    <w:p w:rsidR="0018052B" w:rsidRDefault="0018052B" w:rsidP="001D4C19">
      <w:pPr>
        <w:autoSpaceDE w:val="0"/>
        <w:autoSpaceDN w:val="0"/>
        <w:adjustRightInd w:val="0"/>
        <w:ind w:left="426"/>
        <w:jc w:val="both"/>
        <w:rPr>
          <w:rFonts w:eastAsiaTheme="minorHAnsi"/>
          <w:lang w:eastAsia="en-US"/>
        </w:rPr>
      </w:pPr>
      <w:r w:rsidRPr="0019343A">
        <w:rPr>
          <w:rFonts w:eastAsiaTheme="minorHAnsi"/>
          <w:i/>
          <w:iCs/>
          <w:lang w:eastAsia="en-US"/>
        </w:rPr>
        <w:t xml:space="preserve">Keempat, </w:t>
      </w:r>
      <w:r w:rsidRPr="0019343A">
        <w:rPr>
          <w:rFonts w:eastAsiaTheme="minorHAnsi"/>
          <w:lang w:eastAsia="en-US"/>
        </w:rPr>
        <w:t xml:space="preserve">kompetensi profesional, meliputi: </w:t>
      </w:r>
    </w:p>
    <w:p w:rsidR="0018052B" w:rsidRPr="00E97727" w:rsidRDefault="0018052B" w:rsidP="001D4C19">
      <w:pPr>
        <w:pStyle w:val="ListParagraph"/>
        <w:autoSpaceDE w:val="0"/>
        <w:autoSpaceDN w:val="0"/>
        <w:adjustRightInd w:val="0"/>
        <w:ind w:left="426"/>
        <w:jc w:val="both"/>
      </w:pPr>
      <w:r>
        <w:rPr>
          <w:rFonts w:eastAsiaTheme="minorHAnsi"/>
          <w:lang w:eastAsia="en-US"/>
        </w:rPr>
        <w:t>M</w:t>
      </w:r>
      <w:r w:rsidRPr="004B36FF">
        <w:rPr>
          <w:rFonts w:eastAsiaTheme="minorHAnsi"/>
          <w:lang w:eastAsia="en-US"/>
        </w:rPr>
        <w:t>enguasai standar kompetensi dan kompetensi dasar mata pelajaran yang diampu, dan mengembangkan materi pembelajaran yang diampu secara kreatif.</w:t>
      </w:r>
    </w:p>
    <w:p w:rsidR="0018052B" w:rsidRDefault="0018052B" w:rsidP="0018052B">
      <w:pPr>
        <w:autoSpaceDE w:val="0"/>
        <w:autoSpaceDN w:val="0"/>
        <w:adjustRightInd w:val="0"/>
        <w:jc w:val="both"/>
      </w:pPr>
    </w:p>
    <w:p w:rsidR="0018052B" w:rsidRDefault="0018052B" w:rsidP="0018052B">
      <w:pPr>
        <w:autoSpaceDE w:val="0"/>
        <w:autoSpaceDN w:val="0"/>
        <w:adjustRightInd w:val="0"/>
        <w:spacing w:line="480" w:lineRule="auto"/>
        <w:ind w:left="142" w:firstLine="709"/>
        <w:jc w:val="both"/>
      </w:pPr>
      <w:r w:rsidRPr="00770971">
        <w:t xml:space="preserve">Oleh sebab itu, </w:t>
      </w:r>
      <w:r>
        <w:t xml:space="preserve">kompetensi guru dalam proses pendidikan </w:t>
      </w:r>
      <w:r w:rsidRPr="00770971">
        <w:t xml:space="preserve">merupakan tuntutan yang tidak dapat ditawar-tawar lagi sehingga bisa menjalankan tugasnya secara ideal. </w:t>
      </w:r>
    </w:p>
    <w:p w:rsidR="0018052B" w:rsidRDefault="0018052B" w:rsidP="0018052B">
      <w:pPr>
        <w:autoSpaceDE w:val="0"/>
        <w:autoSpaceDN w:val="0"/>
        <w:adjustRightInd w:val="0"/>
        <w:spacing w:line="480" w:lineRule="auto"/>
        <w:ind w:left="142" w:firstLine="563"/>
        <w:jc w:val="both"/>
        <w:rPr>
          <w:color w:val="000000"/>
        </w:rPr>
      </w:pPr>
      <w:r>
        <w:rPr>
          <w:color w:val="000000"/>
        </w:rPr>
        <w:t>Hal tersebut diatas dikuatkan dalam peraturan pemerintah nomor 74 tahun 2008 sebagai berikut:</w:t>
      </w:r>
    </w:p>
    <w:p w:rsidR="0018052B" w:rsidRDefault="0018052B" w:rsidP="00417124">
      <w:pPr>
        <w:ind w:left="142"/>
        <w:jc w:val="both"/>
        <w:rPr>
          <w:rFonts w:ascii="TimesNewRomanPSMT" w:eastAsiaTheme="minorHAnsi" w:hAnsi="TimesNewRomanPSMT" w:cs="TimesNewRomanPSMT"/>
          <w:lang w:eastAsia="en-US"/>
        </w:rPr>
      </w:pPr>
      <w:r w:rsidRPr="00A23A46">
        <w:t xml:space="preserve">Tugas utama guru sebagaimana tertuang dalam PP nomor 74 tahun 2008 </w:t>
      </w:r>
      <w:r w:rsidRPr="00A23A46">
        <w:rPr>
          <w:rFonts w:eastAsiaTheme="minorHAnsi"/>
          <w:lang w:eastAsia="en-US"/>
        </w:rPr>
        <w:t xml:space="preserve"> tentang Guru Pasal 52 ayat (1) dan (2) menyatakan: (1) Beban kerja guru mencakup kegiatan pokok :merencanakan pembelajaran, melaksanakan pembelajaran, menilai hasil pembelajaran; dan membimbing dan melatih peserta didik; dan melaksanakan tugas tambahan yang melekat pada pelaksanaan kegiatan pokok sesuai dengan beban kerja guru. Beban kerja guru sebagaimana dimaksud ayat (1) paling sedikit memenuhi 24 (dua puluh empat) jam tatap muka dan paling banyak 40 (empat puluh) jam tatap muka dalam 1(satu) minggu pada satu atau lebih </w:t>
      </w:r>
      <w:r w:rsidRPr="00A23A46">
        <w:rPr>
          <w:rFonts w:eastAsiaTheme="minorHAnsi"/>
          <w:lang w:eastAsia="en-US"/>
        </w:rPr>
        <w:lastRenderedPageBreak/>
        <w:t>sa</w:t>
      </w:r>
      <w:r w:rsidR="005B779A">
        <w:rPr>
          <w:rFonts w:eastAsiaTheme="minorHAnsi"/>
          <w:lang w:eastAsia="en-US"/>
        </w:rPr>
        <w:t>tuan pendidikan yang memiliki i</w:t>
      </w:r>
      <w:r w:rsidR="005B779A">
        <w:rPr>
          <w:rFonts w:eastAsiaTheme="minorHAnsi"/>
          <w:lang w:val="id-ID" w:eastAsia="en-US"/>
        </w:rPr>
        <w:t>z</w:t>
      </w:r>
      <w:r w:rsidRPr="00A23A46">
        <w:rPr>
          <w:rFonts w:eastAsiaTheme="minorHAnsi"/>
          <w:lang w:eastAsia="en-US"/>
        </w:rPr>
        <w:t>in pendirian dari Pemerintah atau Pemerintah Daerah. Konsekuensi dari tidak terpenuhinya jumlah jam mengajar sebagaimana dinyatakan dalam pasal 63 ayat (2) yang berbunyi: Guru yang tidak dapat memenuhi kewajiban melaksanakan pembelajaran 24 (dua puluh empat) jam tatap muka dan tidak mendapatkan pengecualian dari Menteri, dihilangkan haknya untuk</w:t>
      </w:r>
      <w:r>
        <w:rPr>
          <w:rFonts w:eastAsiaTheme="minorHAnsi"/>
          <w:lang w:eastAsia="en-US"/>
        </w:rPr>
        <w:t xml:space="preserve"> </w:t>
      </w:r>
      <w:r w:rsidRPr="00A23A46">
        <w:rPr>
          <w:rFonts w:eastAsiaTheme="minorHAnsi"/>
          <w:lang w:eastAsia="en-US"/>
        </w:rPr>
        <w:t>mendapat tunjangan profesi, tunjangan fungsional atau subsidi tunjangan fungsional, dan maslahat tambahan</w:t>
      </w:r>
      <w:r>
        <w:rPr>
          <w:rFonts w:ascii="TimesNewRomanPSMT" w:eastAsiaTheme="minorHAnsi" w:hAnsi="TimesNewRomanPSMT" w:cs="TimesNewRomanPSMT"/>
          <w:lang w:eastAsia="en-US"/>
        </w:rPr>
        <w:t>.</w:t>
      </w:r>
      <w:r>
        <w:rPr>
          <w:rStyle w:val="FootnoteReference"/>
          <w:rFonts w:ascii="TimesNewRomanPSMT" w:eastAsiaTheme="minorHAnsi" w:hAnsi="TimesNewRomanPSMT" w:cs="TimesNewRomanPSMT"/>
          <w:lang w:eastAsia="en-US"/>
        </w:rPr>
        <w:footnoteReference w:id="15"/>
      </w:r>
    </w:p>
    <w:p w:rsidR="0018052B" w:rsidRPr="00770971" w:rsidRDefault="0018052B" w:rsidP="0018052B">
      <w:pPr>
        <w:ind w:left="142"/>
        <w:jc w:val="both"/>
      </w:pPr>
    </w:p>
    <w:p w:rsidR="0018052B" w:rsidRDefault="0018052B" w:rsidP="005861E3">
      <w:pPr>
        <w:tabs>
          <w:tab w:val="left" w:pos="993"/>
        </w:tabs>
        <w:spacing w:line="480" w:lineRule="auto"/>
        <w:ind w:left="142" w:firstLine="851"/>
        <w:jc w:val="both"/>
        <w:rPr>
          <w:rFonts w:eastAsia="Times New Roman"/>
          <w:iCs/>
        </w:rPr>
      </w:pPr>
      <w:r>
        <w:rPr>
          <w:rFonts w:eastAsia="Times New Roman"/>
          <w:iCs/>
        </w:rPr>
        <w:t>Profesionalisme guru madrasah sebagai bentuk kompetensi yang menjadi barometer penting dalam melihat sejauhmana pengembangan kualitas pendidikan</w:t>
      </w:r>
      <w:r w:rsidR="005861E3">
        <w:rPr>
          <w:rFonts w:eastAsia="Times New Roman"/>
          <w:iCs/>
          <w:lang w:val="id-ID"/>
        </w:rPr>
        <w:t xml:space="preserve"> </w:t>
      </w:r>
      <w:r>
        <w:rPr>
          <w:rFonts w:eastAsia="Times New Roman"/>
          <w:iCs/>
        </w:rPr>
        <w:t xml:space="preserve">madrasah yang ingin dicapai. Guru </w:t>
      </w:r>
      <w:r w:rsidR="00D15A16">
        <w:rPr>
          <w:rFonts w:eastAsia="Times New Roman"/>
          <w:iCs/>
          <w:lang w:val="id-ID"/>
        </w:rPr>
        <w:t>P</w:t>
      </w:r>
      <w:r>
        <w:rPr>
          <w:rFonts w:eastAsia="Times New Roman"/>
          <w:iCs/>
        </w:rPr>
        <w:t xml:space="preserve">rofesional dapat menjadi nakhoda pembangunan madrasah sebagai institusi pendidikan yang menghasilkan anak-anak bangsa yang berkualitas dan berdaya saing. Ini berarti bahwa dalam kontek yang lebih luas, profesionalisme guru madrasah dapat meningkatkan dan mengembangkan kualitas layanan pendidikan secara nasional sehingga bisa menghasilkan output pendidikan nasional yang lebih baik dan terbuka.  </w:t>
      </w:r>
    </w:p>
    <w:p w:rsidR="0018052B" w:rsidRDefault="0018052B" w:rsidP="005178FF">
      <w:pPr>
        <w:tabs>
          <w:tab w:val="left" w:pos="993"/>
        </w:tabs>
        <w:spacing w:line="480" w:lineRule="auto"/>
        <w:ind w:left="142" w:firstLine="851"/>
        <w:jc w:val="both"/>
        <w:rPr>
          <w:rFonts w:eastAsia="Times New Roman"/>
          <w:iCs/>
        </w:rPr>
      </w:pPr>
      <w:r>
        <w:rPr>
          <w:rFonts w:eastAsia="Times New Roman"/>
          <w:iCs/>
        </w:rPr>
        <w:t>Sebagai guru profesional dalam melaksanakan tugas pokok dan fungsinya perlu memperhatikan beberapa prinsip- prinsip profesi guru sebagai berikut:</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bakat, Minat, panggilan jiwa dan idealisme</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komitmen untuk meningkatkan mutu pendidikan, keimanan, ketakwaan dan akhlak mulia</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kualifikasi akademik dan latar belakang yang sesuai dengan bidang tugas</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kompetensi yang diperlukan sesuai dengan bidang tugas</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tanggung jawab atas pe</w:t>
      </w:r>
      <w:bookmarkStart w:id="0" w:name="_GoBack"/>
      <w:bookmarkEnd w:id="0"/>
      <w:r>
        <w:rPr>
          <w:rFonts w:eastAsia="Times New Roman"/>
          <w:iCs/>
        </w:rPr>
        <w:t>laksanaan tugas keprofesionalan</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Memperoleh penghasilan yang ditentukan sesuai dengan prestasi kerja</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kesempatan untuk mengembangkan keprofesionalan secara berkelanjutan dengan belajar sepanjang hayat</w:t>
      </w:r>
    </w:p>
    <w:p w:rsidR="0018052B" w:rsidRDefault="0018052B" w:rsidP="0018052B">
      <w:pPr>
        <w:pStyle w:val="ListParagraph"/>
        <w:numPr>
          <w:ilvl w:val="0"/>
          <w:numId w:val="14"/>
        </w:numPr>
        <w:ind w:left="426" w:hanging="284"/>
        <w:jc w:val="both"/>
        <w:rPr>
          <w:rFonts w:eastAsia="Times New Roman"/>
          <w:iCs/>
        </w:rPr>
      </w:pPr>
      <w:r>
        <w:rPr>
          <w:rFonts w:eastAsia="Times New Roman"/>
          <w:iCs/>
        </w:rPr>
        <w:t>Memiliki jaminan perlindungan hukum dalam menjalankan tugas keprofesionalan; dan</w:t>
      </w:r>
    </w:p>
    <w:p w:rsidR="0018052B" w:rsidRDefault="0018052B" w:rsidP="0018052B">
      <w:pPr>
        <w:pStyle w:val="ListParagraph"/>
        <w:numPr>
          <w:ilvl w:val="0"/>
          <w:numId w:val="14"/>
        </w:numPr>
        <w:ind w:left="426" w:hanging="284"/>
        <w:jc w:val="both"/>
        <w:rPr>
          <w:rFonts w:eastAsia="Times New Roman"/>
          <w:iCs/>
        </w:rPr>
      </w:pPr>
      <w:r>
        <w:rPr>
          <w:rFonts w:eastAsia="Times New Roman"/>
          <w:iCs/>
        </w:rPr>
        <w:lastRenderedPageBreak/>
        <w:t>Memiliki organisasi profesi yang memiliki wewenang untuk mengatur hal-hal yang berkaitan dengan tugas keprofesionalan.</w:t>
      </w:r>
      <w:r>
        <w:rPr>
          <w:rStyle w:val="FootnoteReference"/>
          <w:rFonts w:eastAsia="Times New Roman"/>
          <w:iCs/>
        </w:rPr>
        <w:footnoteReference w:id="16"/>
      </w:r>
      <w:r>
        <w:rPr>
          <w:rFonts w:eastAsia="Times New Roman"/>
          <w:iCs/>
        </w:rPr>
        <w:t xml:space="preserve"> </w:t>
      </w:r>
    </w:p>
    <w:p w:rsidR="0018052B" w:rsidRDefault="0018052B" w:rsidP="0018052B">
      <w:pPr>
        <w:ind w:left="426" w:hanging="284"/>
        <w:jc w:val="both"/>
      </w:pPr>
    </w:p>
    <w:p w:rsidR="0018052B" w:rsidRDefault="0018052B" w:rsidP="003C5DE8">
      <w:pPr>
        <w:spacing w:line="480" w:lineRule="auto"/>
        <w:ind w:firstLine="709"/>
        <w:jc w:val="both"/>
      </w:pPr>
      <w:r>
        <w:t>Adapun ketercapaian pembinaan membutuhkan strategi dan upaya yang maksimal dalam menciptakan dan meningkatkan guru yang berkualitas dan professional, hal ini dapat dilakukan melalui pelatihan dan peningkatan sumber daya manusia.</w:t>
      </w:r>
    </w:p>
    <w:p w:rsidR="0018052B" w:rsidRDefault="0018052B" w:rsidP="003C5DE8">
      <w:pPr>
        <w:spacing w:line="480" w:lineRule="auto"/>
        <w:ind w:firstLine="709"/>
        <w:jc w:val="both"/>
      </w:pPr>
      <w:r>
        <w:t xml:space="preserve"> Pembinaan yang dilakukan madrasah sebagai langkah konkrit dalam rangka meningkatkan mutu madrasah sebagai lembaga pendidikan formal Islam yang berkualitas. Upaya pembinaan madrasah tersebut mengarah kepada peningkatan kompetensi guru yang berlandaskan pada konsep dasar manajemen. </w:t>
      </w:r>
    </w:p>
    <w:p w:rsidR="0018052B" w:rsidRPr="00C62A8F" w:rsidRDefault="0018052B" w:rsidP="005178FF">
      <w:pPr>
        <w:autoSpaceDE w:val="0"/>
        <w:autoSpaceDN w:val="0"/>
        <w:adjustRightInd w:val="0"/>
        <w:spacing w:line="480" w:lineRule="auto"/>
        <w:ind w:firstLine="851"/>
        <w:jc w:val="both"/>
        <w:rPr>
          <w:color w:val="000000"/>
        </w:rPr>
      </w:pPr>
      <w:r>
        <w:rPr>
          <w:color w:val="000000"/>
        </w:rPr>
        <w:t>Pengertian Manajemen menurut Hasibuan bahwa</w:t>
      </w:r>
      <w:r w:rsidRPr="00C62A8F">
        <w:rPr>
          <w:color w:val="000000"/>
        </w:rPr>
        <w:t xml:space="preserve"> akar kata manajemen berasal dari kata </w:t>
      </w:r>
      <w:r w:rsidRPr="00C62A8F">
        <w:rPr>
          <w:i/>
          <w:color w:val="000000"/>
        </w:rPr>
        <w:t>to manage</w:t>
      </w:r>
      <w:r w:rsidRPr="00C62A8F">
        <w:rPr>
          <w:color w:val="000000"/>
        </w:rPr>
        <w:t xml:space="preserve"> yang berarti mengatur. Dalam proses pengaturan akan</w:t>
      </w:r>
      <w:r w:rsidR="005178FF">
        <w:rPr>
          <w:color w:val="000000"/>
          <w:lang w:val="id-ID"/>
        </w:rPr>
        <w:t xml:space="preserve"> </w:t>
      </w:r>
      <w:r w:rsidRPr="00C62A8F">
        <w:rPr>
          <w:color w:val="000000"/>
        </w:rPr>
        <w:t xml:space="preserve">timbul masalah, proses dan pertanyaan tentang apa yang diatur, siapa yang mengatur, mengapa harus diatur dan apa tujuan pengaturan tersebut. Manajemen juga juga menganalisis dan menetapkan tujuan/sasaran serta mendeterminasi tugas-tugas dan kewajiban-kewajiban secara baik, efektif dan efesien. </w:t>
      </w:r>
      <w:r>
        <w:rPr>
          <w:rStyle w:val="FootnoteReference"/>
          <w:color w:val="000000"/>
        </w:rPr>
        <w:footnoteReference w:id="17"/>
      </w:r>
    </w:p>
    <w:p w:rsidR="0018052B" w:rsidRDefault="0018052B" w:rsidP="005178FF">
      <w:pPr>
        <w:pStyle w:val="ListParagraph"/>
        <w:spacing w:line="480" w:lineRule="auto"/>
        <w:ind w:left="0" w:firstLine="709"/>
        <w:jc w:val="both"/>
        <w:rPr>
          <w:color w:val="000000"/>
        </w:rPr>
      </w:pPr>
      <w:r w:rsidRPr="00C62A8F">
        <w:rPr>
          <w:color w:val="000000"/>
        </w:rPr>
        <w:t>Menurut G</w:t>
      </w:r>
      <w:r>
        <w:rPr>
          <w:color w:val="000000"/>
        </w:rPr>
        <w:t xml:space="preserve">eorge </w:t>
      </w:r>
      <w:r w:rsidRPr="00C62A8F">
        <w:rPr>
          <w:color w:val="000000"/>
        </w:rPr>
        <w:t>R Terri sebagaimana dikutip Hasibuan manajemen adalah: “</w:t>
      </w:r>
      <w:r w:rsidRPr="00C62A8F">
        <w:rPr>
          <w:i/>
          <w:color w:val="000000"/>
        </w:rPr>
        <w:t>a distinct process consisting of planning, organizing, actuating, and controlling performed to determine and accomplish stated objectives by the use of human being and other resources</w:t>
      </w:r>
      <w:r>
        <w:rPr>
          <w:i/>
          <w:color w:val="000000"/>
        </w:rPr>
        <w:t>”</w:t>
      </w:r>
      <w:r w:rsidRPr="00C62A8F">
        <w:rPr>
          <w:i/>
          <w:color w:val="000000"/>
        </w:rPr>
        <w:t>.</w:t>
      </w:r>
      <w:r w:rsidRPr="00C62A8F">
        <w:rPr>
          <w:color w:val="000000"/>
        </w:rPr>
        <w:t xml:space="preserve"> Manajemen merupakan suatu proses yang khas yang terdiri </w:t>
      </w:r>
      <w:r w:rsidRPr="00C62A8F">
        <w:rPr>
          <w:color w:val="000000"/>
        </w:rPr>
        <w:lastRenderedPageBreak/>
        <w:t>dari tindakan-tindakan perencanaan, pengorganisasian, penggerakan dan pengendalian yang dilakukan untuk menentukan serta mencapai sasaran-sasaran yang telah ditentukan melalui pemanfaatan sumber daya manusia dan sumber daya lainnya.</w:t>
      </w:r>
      <w:r>
        <w:rPr>
          <w:color w:val="000000"/>
        </w:rPr>
        <w:t xml:space="preserve"> </w:t>
      </w:r>
      <w:r w:rsidRPr="00C62A8F">
        <w:rPr>
          <w:color w:val="000000"/>
        </w:rPr>
        <w:t xml:space="preserve">Sumber daya organisasi tersebut meliputi manusia </w:t>
      </w:r>
      <w:r w:rsidRPr="00417124">
        <w:rPr>
          <w:color w:val="000000"/>
        </w:rPr>
        <w:t xml:space="preserve">(man), bahan baku (materials) dan mesin (machines). Inti manajemen </w:t>
      </w:r>
      <w:r w:rsidRPr="00C62A8F">
        <w:rPr>
          <w:color w:val="000000"/>
        </w:rPr>
        <w:t xml:space="preserve">adalah bagaimana mengkoordinasikan sumber daya organisasi. Koordinasi ketiga sumber daya organisasi tersebut dimaksudkan agar tujuan organisasi bisa dicapai secara efektif dan efisien sehingga dapat memenuhi harapan berbagai pihak </w:t>
      </w:r>
      <w:r w:rsidRPr="00417124">
        <w:rPr>
          <w:iCs/>
          <w:color w:val="000000"/>
        </w:rPr>
        <w:t xml:space="preserve">(stakeholders) </w:t>
      </w:r>
      <w:r w:rsidRPr="00C62A8F">
        <w:rPr>
          <w:color w:val="000000"/>
        </w:rPr>
        <w:t>yang mempunyai kepentingan terhadap organisasi.</w:t>
      </w:r>
      <w:r>
        <w:rPr>
          <w:rStyle w:val="FootnoteReference"/>
          <w:color w:val="000000"/>
        </w:rPr>
        <w:footnoteReference w:id="18"/>
      </w:r>
    </w:p>
    <w:p w:rsidR="0018052B" w:rsidRDefault="0018052B" w:rsidP="005178FF">
      <w:pPr>
        <w:tabs>
          <w:tab w:val="left" w:pos="993"/>
        </w:tabs>
        <w:spacing w:line="480" w:lineRule="auto"/>
        <w:ind w:left="142" w:firstLine="709"/>
        <w:jc w:val="both"/>
      </w:pPr>
      <w:r>
        <w:t xml:space="preserve">Proses pembinaan dilaksanakan berdasar kepada teori manajemen sebagaimana pendapat George R Terri </w:t>
      </w:r>
      <w:r w:rsidRPr="00C62A8F">
        <w:rPr>
          <w:color w:val="000000"/>
        </w:rPr>
        <w:t xml:space="preserve">dikutip </w:t>
      </w:r>
      <w:r>
        <w:rPr>
          <w:color w:val="000000"/>
        </w:rPr>
        <w:t xml:space="preserve">Saefullah </w:t>
      </w:r>
      <w:r>
        <w:t xml:space="preserve">bahwa fungsi manajemen ada empat, </w:t>
      </w:r>
      <w:r>
        <w:rPr>
          <w:rStyle w:val="FootnoteReference"/>
        </w:rPr>
        <w:footnoteReference w:id="19"/>
      </w:r>
      <w:r>
        <w:t xml:space="preserve">  </w:t>
      </w:r>
    </w:p>
    <w:p w:rsidR="0018052B" w:rsidRDefault="0018052B" w:rsidP="0018052B">
      <w:pPr>
        <w:tabs>
          <w:tab w:val="left" w:pos="993"/>
        </w:tabs>
        <w:spacing w:line="480" w:lineRule="auto"/>
        <w:ind w:left="142"/>
        <w:jc w:val="both"/>
      </w:pPr>
      <w:r>
        <w:t>Fungsi manajemen diatas menurut Saefullah dapat dijelaskan sebagai bahwa:</w:t>
      </w:r>
    </w:p>
    <w:p w:rsidR="0018052B" w:rsidRDefault="0018052B" w:rsidP="0018052B">
      <w:pPr>
        <w:pStyle w:val="ListParagraph"/>
        <w:numPr>
          <w:ilvl w:val="0"/>
          <w:numId w:val="17"/>
        </w:numPr>
        <w:ind w:left="426" w:hanging="284"/>
        <w:jc w:val="both"/>
      </w:pPr>
      <w:r w:rsidRPr="00F94B00">
        <w:rPr>
          <w:i/>
        </w:rPr>
        <w:t xml:space="preserve">Planning </w:t>
      </w:r>
      <w:r w:rsidRPr="005178FF">
        <w:rPr>
          <w:iCs/>
        </w:rPr>
        <w:t xml:space="preserve">(perencanaan) </w:t>
      </w:r>
      <w:r>
        <w:t xml:space="preserve">adalah penentuan serangkaian tindakan untuk mencapai hasil yang diinginkan. Perencanaan merupakan penetapan jawaban kepada enam pertanyaan berikut:  </w:t>
      </w:r>
    </w:p>
    <w:p w:rsidR="0018052B" w:rsidRDefault="0018052B" w:rsidP="0018052B">
      <w:pPr>
        <w:pStyle w:val="ListParagraph"/>
        <w:numPr>
          <w:ilvl w:val="0"/>
          <w:numId w:val="18"/>
        </w:numPr>
        <w:ind w:left="426" w:firstLine="0"/>
        <w:jc w:val="both"/>
      </w:pPr>
      <w:r>
        <w:t>Apa tindakan yang harus dikerjakan?</w:t>
      </w:r>
    </w:p>
    <w:p w:rsidR="0018052B" w:rsidRDefault="0018052B" w:rsidP="0018052B">
      <w:pPr>
        <w:pStyle w:val="ListParagraph"/>
        <w:numPr>
          <w:ilvl w:val="0"/>
          <w:numId w:val="18"/>
        </w:numPr>
        <w:ind w:left="426" w:firstLine="0"/>
        <w:jc w:val="both"/>
      </w:pPr>
      <w:r>
        <w:t>Mengapa tindakan itu harus dikerjakan?</w:t>
      </w:r>
    </w:p>
    <w:p w:rsidR="0018052B" w:rsidRDefault="0018052B" w:rsidP="0018052B">
      <w:pPr>
        <w:pStyle w:val="ListParagraph"/>
        <w:numPr>
          <w:ilvl w:val="0"/>
          <w:numId w:val="18"/>
        </w:numPr>
        <w:ind w:left="426" w:firstLine="0"/>
        <w:jc w:val="both"/>
      </w:pPr>
      <w:r>
        <w:t>Di mana tindakan itu harus dikerjakan?</w:t>
      </w:r>
    </w:p>
    <w:p w:rsidR="0018052B" w:rsidRDefault="0018052B" w:rsidP="0018052B">
      <w:pPr>
        <w:pStyle w:val="ListParagraph"/>
        <w:numPr>
          <w:ilvl w:val="0"/>
          <w:numId w:val="18"/>
        </w:numPr>
        <w:ind w:left="426" w:firstLine="0"/>
        <w:jc w:val="both"/>
      </w:pPr>
      <w:r>
        <w:t>Kapan tindakan itu harus dikerjakan?</w:t>
      </w:r>
    </w:p>
    <w:p w:rsidR="0018052B" w:rsidRDefault="0018052B" w:rsidP="0018052B">
      <w:pPr>
        <w:pStyle w:val="ListParagraph"/>
        <w:numPr>
          <w:ilvl w:val="0"/>
          <w:numId w:val="18"/>
        </w:numPr>
        <w:ind w:left="426" w:firstLine="0"/>
        <w:jc w:val="both"/>
      </w:pPr>
      <w:r>
        <w:t>Siapa yang akan mengerjakan tindakan itu?</w:t>
      </w:r>
    </w:p>
    <w:p w:rsidR="0018052B" w:rsidRDefault="0018052B" w:rsidP="0018052B">
      <w:pPr>
        <w:pStyle w:val="ListParagraph"/>
        <w:numPr>
          <w:ilvl w:val="0"/>
          <w:numId w:val="18"/>
        </w:numPr>
        <w:ind w:left="426" w:firstLine="0"/>
        <w:jc w:val="both"/>
      </w:pPr>
      <w:r>
        <w:t>Bagaimana cara melaksanakan tindakan itu?</w:t>
      </w:r>
    </w:p>
    <w:p w:rsidR="0018052B" w:rsidRDefault="0018052B" w:rsidP="0018052B">
      <w:pPr>
        <w:pStyle w:val="ListParagraph"/>
        <w:tabs>
          <w:tab w:val="left" w:pos="993"/>
        </w:tabs>
        <w:ind w:left="1494"/>
        <w:jc w:val="both"/>
      </w:pPr>
    </w:p>
    <w:p w:rsidR="0018052B" w:rsidRDefault="0018052B" w:rsidP="0018052B">
      <w:pPr>
        <w:pStyle w:val="ListParagraph"/>
        <w:numPr>
          <w:ilvl w:val="0"/>
          <w:numId w:val="17"/>
        </w:numPr>
        <w:ind w:left="426" w:hanging="284"/>
        <w:jc w:val="both"/>
      </w:pPr>
      <w:r w:rsidRPr="00F94B00">
        <w:rPr>
          <w:i/>
        </w:rPr>
        <w:t xml:space="preserve">Organizing </w:t>
      </w:r>
      <w:r w:rsidRPr="005178FF">
        <w:rPr>
          <w:iCs/>
        </w:rPr>
        <w:t>(organisasi)</w:t>
      </w:r>
      <w:r w:rsidRPr="00F94B00">
        <w:rPr>
          <w:i/>
        </w:rPr>
        <w:t xml:space="preserve"> </w:t>
      </w:r>
      <w:r>
        <w:t>kerjasama antara dua orang atau lebih dalam cara yang terstruktur untuk mencapai sasaran spesifik atau sejumlah sasaran, dalam proses pengorganisasian dilakukan pembagian tugas, wewenang dan tanggung jawab secara terperinci berdasarkan bagian dan bidang masing–masing, Dalam Organizing dilakukan hal-hal berikut:</w:t>
      </w:r>
    </w:p>
    <w:p w:rsidR="0018052B" w:rsidRDefault="0018052B" w:rsidP="0018052B">
      <w:pPr>
        <w:pStyle w:val="ListParagraph"/>
        <w:numPr>
          <w:ilvl w:val="0"/>
          <w:numId w:val="19"/>
        </w:numPr>
        <w:ind w:left="709" w:hanging="283"/>
        <w:jc w:val="both"/>
      </w:pPr>
      <w:r>
        <w:t>Penerimaan fasilitas, perlengkapan dan staf yang diperlukan untuk melaksanakan rencana</w:t>
      </w:r>
    </w:p>
    <w:p w:rsidR="0018052B" w:rsidRDefault="0018052B" w:rsidP="0018052B">
      <w:pPr>
        <w:pStyle w:val="ListParagraph"/>
        <w:numPr>
          <w:ilvl w:val="0"/>
          <w:numId w:val="19"/>
        </w:numPr>
        <w:ind w:left="709" w:hanging="283"/>
        <w:jc w:val="both"/>
      </w:pPr>
      <w:r>
        <w:lastRenderedPageBreak/>
        <w:t>Pengelompokan dan pembagian kerja menjadi struktur organisasi yang teratur</w:t>
      </w:r>
    </w:p>
    <w:p w:rsidR="0018052B" w:rsidRDefault="0018052B" w:rsidP="0018052B">
      <w:pPr>
        <w:pStyle w:val="ListParagraph"/>
        <w:numPr>
          <w:ilvl w:val="0"/>
          <w:numId w:val="19"/>
        </w:numPr>
        <w:ind w:left="709" w:hanging="283"/>
        <w:jc w:val="both"/>
      </w:pPr>
      <w:r>
        <w:t>Pembentukan struktur kewenangan dan mekanisme koordinasi</w:t>
      </w:r>
    </w:p>
    <w:p w:rsidR="0018052B" w:rsidRDefault="0018052B" w:rsidP="0018052B">
      <w:pPr>
        <w:pStyle w:val="ListParagraph"/>
        <w:numPr>
          <w:ilvl w:val="0"/>
          <w:numId w:val="19"/>
        </w:numPr>
        <w:ind w:left="709" w:hanging="283"/>
        <w:jc w:val="both"/>
      </w:pPr>
      <w:r>
        <w:t>Penentuan metode kerja dan prosedurnya</w:t>
      </w:r>
    </w:p>
    <w:p w:rsidR="0018052B" w:rsidRDefault="0018052B" w:rsidP="0018052B">
      <w:pPr>
        <w:pStyle w:val="ListParagraph"/>
        <w:numPr>
          <w:ilvl w:val="0"/>
          <w:numId w:val="19"/>
        </w:numPr>
        <w:ind w:left="709" w:hanging="283"/>
        <w:jc w:val="both"/>
      </w:pPr>
      <w:r>
        <w:t>Pemilihan, pelatihan dan pemberian informasi kepada staf.</w:t>
      </w:r>
    </w:p>
    <w:p w:rsidR="0018052B" w:rsidRPr="00824769" w:rsidRDefault="0018052B" w:rsidP="0018052B">
      <w:pPr>
        <w:pStyle w:val="ListParagraph"/>
        <w:ind w:left="709" w:hanging="283"/>
        <w:jc w:val="both"/>
      </w:pPr>
    </w:p>
    <w:p w:rsidR="0018052B" w:rsidRDefault="0018052B" w:rsidP="0018052B">
      <w:pPr>
        <w:pStyle w:val="ListParagraph"/>
        <w:numPr>
          <w:ilvl w:val="0"/>
          <w:numId w:val="17"/>
        </w:numPr>
        <w:ind w:left="426" w:hanging="284"/>
        <w:jc w:val="both"/>
      </w:pPr>
      <w:r w:rsidRPr="00824769">
        <w:rPr>
          <w:i/>
        </w:rPr>
        <w:t xml:space="preserve">Actuating </w:t>
      </w:r>
      <w:r w:rsidRPr="005178FF">
        <w:rPr>
          <w:iCs/>
        </w:rPr>
        <w:t>(pelaksanaan)</w:t>
      </w:r>
      <w:r w:rsidRPr="00824769">
        <w:rPr>
          <w:i/>
        </w:rPr>
        <w:t xml:space="preserve"> </w:t>
      </w:r>
      <w:r>
        <w:t>adalah kegiatan yang menggerakkan dan mengusahakan agar para pekerja melakukan tugas dan kewajibannya, dalam Actuating terdapat hal-hal sebagai berikut:</w:t>
      </w:r>
    </w:p>
    <w:p w:rsidR="0018052B" w:rsidRDefault="0018052B" w:rsidP="0018052B">
      <w:pPr>
        <w:pStyle w:val="ListParagraph"/>
        <w:numPr>
          <w:ilvl w:val="0"/>
          <w:numId w:val="20"/>
        </w:numPr>
        <w:ind w:left="709" w:hanging="283"/>
        <w:jc w:val="both"/>
      </w:pPr>
      <w:r>
        <w:t>Penetapan start pelaksanaan rencana kerja</w:t>
      </w:r>
    </w:p>
    <w:p w:rsidR="0018052B" w:rsidRDefault="0018052B" w:rsidP="0018052B">
      <w:pPr>
        <w:pStyle w:val="ListParagraph"/>
        <w:numPr>
          <w:ilvl w:val="0"/>
          <w:numId w:val="20"/>
        </w:numPr>
        <w:ind w:left="709" w:hanging="283"/>
        <w:jc w:val="both"/>
      </w:pPr>
      <w:r>
        <w:t>Pemberian contoh tata cara pelaksanaan kerja dari pimpinan</w:t>
      </w:r>
    </w:p>
    <w:p w:rsidR="0018052B" w:rsidRDefault="0018052B" w:rsidP="0018052B">
      <w:pPr>
        <w:pStyle w:val="ListParagraph"/>
        <w:numPr>
          <w:ilvl w:val="0"/>
          <w:numId w:val="20"/>
        </w:numPr>
        <w:ind w:left="709" w:hanging="283"/>
        <w:jc w:val="both"/>
      </w:pPr>
      <w:r>
        <w:t>Pemberian motivasi para pekerja untuk segera bekerja sesuai dengan tugas dan tanggung jawabnya masing-masing</w:t>
      </w:r>
    </w:p>
    <w:p w:rsidR="0018052B" w:rsidRDefault="0018052B" w:rsidP="0018052B">
      <w:pPr>
        <w:pStyle w:val="ListParagraph"/>
        <w:numPr>
          <w:ilvl w:val="0"/>
          <w:numId w:val="20"/>
        </w:numPr>
        <w:ind w:left="709" w:hanging="283"/>
        <w:jc w:val="both"/>
      </w:pPr>
      <w:r>
        <w:t>Pengomunikasian seluruh arah pekerjaan dengan semua unit kerja</w:t>
      </w:r>
    </w:p>
    <w:p w:rsidR="0018052B" w:rsidRDefault="0018052B" w:rsidP="0018052B">
      <w:pPr>
        <w:pStyle w:val="ListParagraph"/>
        <w:numPr>
          <w:ilvl w:val="0"/>
          <w:numId w:val="20"/>
        </w:numPr>
        <w:ind w:left="709" w:hanging="283"/>
        <w:jc w:val="both"/>
      </w:pPr>
      <w:r>
        <w:t>Pembinaan para pekerja</w:t>
      </w:r>
    </w:p>
    <w:p w:rsidR="0018052B" w:rsidRDefault="0018052B" w:rsidP="0018052B">
      <w:pPr>
        <w:pStyle w:val="ListParagraph"/>
        <w:numPr>
          <w:ilvl w:val="0"/>
          <w:numId w:val="20"/>
        </w:numPr>
        <w:ind w:left="709" w:hanging="283"/>
        <w:jc w:val="both"/>
      </w:pPr>
      <w:r>
        <w:t>Peningkatan mutu dan kualitas kerja</w:t>
      </w:r>
    </w:p>
    <w:p w:rsidR="0018052B" w:rsidRDefault="0018052B" w:rsidP="0018052B">
      <w:pPr>
        <w:pStyle w:val="ListParagraph"/>
        <w:numPr>
          <w:ilvl w:val="0"/>
          <w:numId w:val="20"/>
        </w:numPr>
        <w:ind w:left="709" w:hanging="283"/>
        <w:jc w:val="both"/>
      </w:pPr>
      <w:r>
        <w:t>Pengawasan kinerja dan moralitas pekerja</w:t>
      </w:r>
    </w:p>
    <w:p w:rsidR="0018052B" w:rsidRPr="002511BE" w:rsidRDefault="0018052B" w:rsidP="0018052B">
      <w:pPr>
        <w:pStyle w:val="ListParagraph"/>
        <w:tabs>
          <w:tab w:val="left" w:pos="1418"/>
        </w:tabs>
        <w:ind w:left="1494"/>
        <w:jc w:val="both"/>
      </w:pPr>
    </w:p>
    <w:p w:rsidR="0018052B" w:rsidRDefault="0018052B" w:rsidP="005178FF">
      <w:pPr>
        <w:pStyle w:val="ListParagraph"/>
        <w:numPr>
          <w:ilvl w:val="0"/>
          <w:numId w:val="17"/>
        </w:numPr>
        <w:tabs>
          <w:tab w:val="left" w:pos="1418"/>
        </w:tabs>
        <w:ind w:left="567" w:hanging="283"/>
        <w:jc w:val="both"/>
      </w:pPr>
      <w:r w:rsidRPr="00824769">
        <w:rPr>
          <w:i/>
        </w:rPr>
        <w:t xml:space="preserve">Controlling </w:t>
      </w:r>
      <w:r w:rsidRPr="005178FF">
        <w:rPr>
          <w:iCs/>
        </w:rPr>
        <w:t>(pengawasan dan pengendalian)</w:t>
      </w:r>
      <w:r w:rsidRPr="00824769">
        <w:rPr>
          <w:i/>
        </w:rPr>
        <w:t xml:space="preserve"> </w:t>
      </w:r>
      <w:r>
        <w:t>adalah mengadakan penilaian, koreksi terhadap segala hal yang telah dilakukan oleh bawahan sehingga dapat diarahkan kejalan yang benar sesuai dengan tujuan, pengendalian terdiri atas:</w:t>
      </w:r>
    </w:p>
    <w:p w:rsidR="0018052B" w:rsidRDefault="0018052B" w:rsidP="0018052B">
      <w:pPr>
        <w:pStyle w:val="ListParagraph"/>
        <w:numPr>
          <w:ilvl w:val="0"/>
          <w:numId w:val="21"/>
        </w:numPr>
        <w:ind w:left="851" w:hanging="284"/>
        <w:jc w:val="both"/>
      </w:pPr>
      <w:r>
        <w:t>Penelitian terhadap hasil kerja sesuai dengan rencana/program kerja</w:t>
      </w:r>
    </w:p>
    <w:p w:rsidR="0018052B" w:rsidRDefault="0018052B" w:rsidP="0018052B">
      <w:pPr>
        <w:pStyle w:val="ListParagraph"/>
        <w:numPr>
          <w:ilvl w:val="0"/>
          <w:numId w:val="21"/>
        </w:numPr>
        <w:ind w:left="851" w:hanging="284"/>
        <w:jc w:val="both"/>
      </w:pPr>
      <w:r>
        <w:t>Pelaporan hasil kerja dan pendataan pelbagai masalah</w:t>
      </w:r>
    </w:p>
    <w:p w:rsidR="0018052B" w:rsidRDefault="0018052B" w:rsidP="0018052B">
      <w:pPr>
        <w:pStyle w:val="ListParagraph"/>
        <w:numPr>
          <w:ilvl w:val="0"/>
          <w:numId w:val="21"/>
        </w:numPr>
        <w:ind w:left="851" w:hanging="284"/>
        <w:jc w:val="both"/>
      </w:pPr>
      <w:r>
        <w:t>Evaluasi hasil kerja dan problem solving.</w:t>
      </w:r>
    </w:p>
    <w:p w:rsidR="0018052B" w:rsidRDefault="0018052B" w:rsidP="00417124">
      <w:pPr>
        <w:ind w:left="851" w:hanging="284"/>
        <w:jc w:val="both"/>
      </w:pPr>
      <w:r>
        <w:t>Adapun langkah-langkah dalam pengawasan adalah:</w:t>
      </w:r>
    </w:p>
    <w:p w:rsidR="0018052B" w:rsidRDefault="0018052B" w:rsidP="0018052B">
      <w:pPr>
        <w:pStyle w:val="ListParagraph"/>
        <w:numPr>
          <w:ilvl w:val="0"/>
          <w:numId w:val="22"/>
        </w:numPr>
        <w:ind w:left="851" w:hanging="284"/>
        <w:jc w:val="both"/>
      </w:pPr>
      <w:r>
        <w:t>Memeriksa</w:t>
      </w:r>
    </w:p>
    <w:p w:rsidR="0018052B" w:rsidRDefault="0018052B" w:rsidP="0018052B">
      <w:pPr>
        <w:pStyle w:val="ListParagraph"/>
        <w:numPr>
          <w:ilvl w:val="0"/>
          <w:numId w:val="22"/>
        </w:numPr>
        <w:ind w:left="851" w:hanging="284"/>
        <w:jc w:val="both"/>
      </w:pPr>
      <w:r>
        <w:t>Mengecek</w:t>
      </w:r>
    </w:p>
    <w:p w:rsidR="0018052B" w:rsidRDefault="0018052B" w:rsidP="0018052B">
      <w:pPr>
        <w:pStyle w:val="ListParagraph"/>
        <w:numPr>
          <w:ilvl w:val="0"/>
          <w:numId w:val="22"/>
        </w:numPr>
        <w:ind w:left="851" w:hanging="284"/>
        <w:jc w:val="both"/>
      </w:pPr>
      <w:r>
        <w:t>Mencocokkan</w:t>
      </w:r>
    </w:p>
    <w:p w:rsidR="0018052B" w:rsidRDefault="0018052B" w:rsidP="0018052B">
      <w:pPr>
        <w:pStyle w:val="ListParagraph"/>
        <w:numPr>
          <w:ilvl w:val="0"/>
          <w:numId w:val="22"/>
        </w:numPr>
        <w:ind w:left="851" w:hanging="284"/>
        <w:jc w:val="both"/>
      </w:pPr>
      <w:r>
        <w:t>Menginspeksi</w:t>
      </w:r>
    </w:p>
    <w:p w:rsidR="0018052B" w:rsidRDefault="0018052B" w:rsidP="0018052B">
      <w:pPr>
        <w:pStyle w:val="ListParagraph"/>
        <w:numPr>
          <w:ilvl w:val="0"/>
          <w:numId w:val="22"/>
        </w:numPr>
        <w:ind w:left="851" w:hanging="284"/>
        <w:jc w:val="both"/>
      </w:pPr>
      <w:r>
        <w:t>Mengendalikan</w:t>
      </w:r>
    </w:p>
    <w:p w:rsidR="0018052B" w:rsidRDefault="0018052B" w:rsidP="0018052B">
      <w:pPr>
        <w:pStyle w:val="ListParagraph"/>
        <w:numPr>
          <w:ilvl w:val="0"/>
          <w:numId w:val="22"/>
        </w:numPr>
        <w:ind w:left="851" w:hanging="284"/>
        <w:jc w:val="both"/>
      </w:pPr>
      <w:r>
        <w:t>Mengatur</w:t>
      </w:r>
    </w:p>
    <w:p w:rsidR="0018052B" w:rsidRDefault="0018052B" w:rsidP="0018052B">
      <w:pPr>
        <w:pStyle w:val="ListParagraph"/>
        <w:numPr>
          <w:ilvl w:val="0"/>
          <w:numId w:val="22"/>
        </w:numPr>
        <w:ind w:left="851" w:hanging="284"/>
        <w:jc w:val="both"/>
      </w:pPr>
      <w:r>
        <w:t>Mencegah sebelum terjadi kegagalan</w:t>
      </w:r>
      <w:r>
        <w:rPr>
          <w:rStyle w:val="FootnoteReference"/>
        </w:rPr>
        <w:footnoteReference w:id="20"/>
      </w:r>
    </w:p>
    <w:p w:rsidR="0018052B" w:rsidRDefault="0018052B" w:rsidP="0018052B">
      <w:pPr>
        <w:pStyle w:val="ListParagraph"/>
        <w:spacing w:line="360" w:lineRule="auto"/>
        <w:ind w:left="851" w:hanging="284"/>
        <w:jc w:val="both"/>
      </w:pPr>
    </w:p>
    <w:p w:rsidR="0018052B" w:rsidRDefault="0018052B" w:rsidP="0018052B">
      <w:pPr>
        <w:pStyle w:val="ListParagraph"/>
        <w:spacing w:line="360" w:lineRule="auto"/>
        <w:ind w:left="0" w:firstLine="709"/>
        <w:jc w:val="both"/>
      </w:pPr>
      <w:r>
        <w:t>Konsep Manajemen tersebut diatas sebagaimana terdapat pada Al-Quran surat Al-Baqarah ayat 30:</w:t>
      </w:r>
    </w:p>
    <w:p w:rsidR="0018052B" w:rsidRPr="00307036" w:rsidRDefault="0018052B" w:rsidP="00F454C9">
      <w:pPr>
        <w:pStyle w:val="ListParagraph"/>
        <w:bidi/>
        <w:ind w:left="0"/>
        <w:jc w:val="both"/>
        <w:rPr>
          <w:rFonts w:ascii="(normal text)" w:hAnsi="(normal text)"/>
          <w:sz w:val="28"/>
          <w:szCs w:val="28"/>
          <w:rtl/>
        </w:rPr>
      </w:pPr>
      <w:r w:rsidRPr="000837E2">
        <w:rPr>
          <w:sz w:val="28"/>
          <w:szCs w:val="28"/>
        </w:rPr>
        <w:sym w:font="HQPB4" w:char="F0F8"/>
      </w:r>
      <w:r w:rsidRPr="000837E2">
        <w:rPr>
          <w:sz w:val="28"/>
          <w:szCs w:val="28"/>
        </w:rPr>
        <w:sym w:font="HQPB1" w:char="F08C"/>
      </w:r>
      <w:r w:rsidRPr="000837E2">
        <w:rPr>
          <w:sz w:val="28"/>
          <w:szCs w:val="28"/>
        </w:rPr>
        <w:sym w:font="HQPB4" w:char="F0CE"/>
      </w:r>
      <w:r w:rsidRPr="000837E2">
        <w:rPr>
          <w:sz w:val="28"/>
          <w:szCs w:val="28"/>
        </w:rPr>
        <w:sym w:font="HQPB1" w:char="F029"/>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5" w:char="F074"/>
      </w:r>
      <w:r w:rsidRPr="000837E2">
        <w:rPr>
          <w:sz w:val="28"/>
          <w:szCs w:val="28"/>
        </w:rPr>
        <w:sym w:font="HQPB2" w:char="F041"/>
      </w:r>
      <w:r w:rsidRPr="000837E2">
        <w:rPr>
          <w:sz w:val="28"/>
          <w:szCs w:val="28"/>
        </w:rPr>
        <w:sym w:font="HQPB1" w:char="F024"/>
      </w:r>
      <w:r w:rsidRPr="000837E2">
        <w:rPr>
          <w:sz w:val="28"/>
          <w:szCs w:val="28"/>
        </w:rPr>
        <w:sym w:font="HQPB5" w:char="F073"/>
      </w:r>
      <w:r w:rsidRPr="000837E2">
        <w:rPr>
          <w:sz w:val="28"/>
          <w:szCs w:val="28"/>
        </w:rPr>
        <w:sym w:font="HQPB2" w:char="F025"/>
      </w:r>
      <w:r w:rsidRPr="000837E2">
        <w:rPr>
          <w:rFonts w:ascii="(normal text)" w:hAnsi="(normal text)"/>
          <w:sz w:val="28"/>
          <w:szCs w:val="28"/>
          <w:rtl/>
        </w:rPr>
        <w:t xml:space="preserve"> </w:t>
      </w:r>
      <w:r w:rsidRPr="000837E2">
        <w:rPr>
          <w:sz w:val="28"/>
          <w:szCs w:val="28"/>
        </w:rPr>
        <w:sym w:font="HQPB5" w:char="F09A"/>
      </w:r>
      <w:r w:rsidRPr="000837E2">
        <w:rPr>
          <w:sz w:val="28"/>
          <w:szCs w:val="28"/>
        </w:rPr>
        <w:sym w:font="HQPB3" w:char="F081"/>
      </w:r>
      <w:r w:rsidRPr="000837E2">
        <w:rPr>
          <w:sz w:val="28"/>
          <w:szCs w:val="28"/>
        </w:rPr>
        <w:sym w:font="HQPB4" w:char="F095"/>
      </w:r>
      <w:r w:rsidRPr="000837E2">
        <w:rPr>
          <w:sz w:val="28"/>
          <w:szCs w:val="28"/>
        </w:rPr>
        <w:sym w:font="HQPB1" w:char="F02F"/>
      </w:r>
      <w:r w:rsidRPr="000837E2">
        <w:rPr>
          <w:sz w:val="28"/>
          <w:szCs w:val="28"/>
        </w:rPr>
        <w:sym w:font="HQPB5" w:char="F075"/>
      </w:r>
      <w:r w:rsidRPr="000837E2">
        <w:rPr>
          <w:sz w:val="28"/>
          <w:szCs w:val="28"/>
        </w:rPr>
        <w:sym w:font="HQPB1" w:char="F091"/>
      </w:r>
      <w:r w:rsidRPr="000837E2">
        <w:rPr>
          <w:rFonts w:ascii="(normal text)" w:hAnsi="(normal text)"/>
          <w:sz w:val="28"/>
          <w:szCs w:val="28"/>
          <w:rtl/>
        </w:rPr>
        <w:t xml:space="preserve"> </w:t>
      </w:r>
      <w:r w:rsidRPr="000837E2">
        <w:rPr>
          <w:sz w:val="28"/>
          <w:szCs w:val="28"/>
        </w:rPr>
        <w:sym w:font="HQPB4" w:char="F0CF"/>
      </w:r>
      <w:r w:rsidRPr="000837E2">
        <w:rPr>
          <w:sz w:val="28"/>
          <w:szCs w:val="28"/>
        </w:rPr>
        <w:sym w:font="HQPB2" w:char="F070"/>
      </w:r>
      <w:r w:rsidRPr="000837E2">
        <w:rPr>
          <w:sz w:val="28"/>
          <w:szCs w:val="28"/>
        </w:rPr>
        <w:sym w:font="HQPB5" w:char="F073"/>
      </w:r>
      <w:r w:rsidRPr="000837E2">
        <w:rPr>
          <w:sz w:val="28"/>
          <w:szCs w:val="28"/>
        </w:rPr>
        <w:sym w:font="HQPB2" w:char="F033"/>
      </w:r>
      <w:r w:rsidRPr="000837E2">
        <w:rPr>
          <w:sz w:val="28"/>
          <w:szCs w:val="28"/>
        </w:rPr>
        <w:sym w:font="HQPB4" w:char="F0CD"/>
      </w:r>
      <w:r w:rsidRPr="000837E2">
        <w:rPr>
          <w:sz w:val="28"/>
          <w:szCs w:val="28"/>
        </w:rPr>
        <w:sym w:font="HQPB2" w:char="F0B4"/>
      </w:r>
      <w:r w:rsidRPr="000837E2">
        <w:rPr>
          <w:sz w:val="28"/>
          <w:szCs w:val="28"/>
        </w:rPr>
        <w:sym w:font="HQPB5" w:char="F0AF"/>
      </w:r>
      <w:r w:rsidRPr="000837E2">
        <w:rPr>
          <w:sz w:val="28"/>
          <w:szCs w:val="28"/>
        </w:rPr>
        <w:sym w:font="HQPB2" w:char="F0BB"/>
      </w:r>
      <w:r w:rsidRPr="000837E2">
        <w:rPr>
          <w:sz w:val="28"/>
          <w:szCs w:val="28"/>
        </w:rPr>
        <w:sym w:font="HQPB5" w:char="F06E"/>
      </w:r>
      <w:r w:rsidRPr="000837E2">
        <w:rPr>
          <w:sz w:val="28"/>
          <w:szCs w:val="28"/>
        </w:rPr>
        <w:sym w:font="HQPB2" w:char="F03D"/>
      </w:r>
      <w:r w:rsidRPr="000837E2">
        <w:rPr>
          <w:sz w:val="28"/>
          <w:szCs w:val="28"/>
        </w:rPr>
        <w:sym w:font="HQPB5" w:char="F079"/>
      </w:r>
      <w:r w:rsidRPr="000837E2">
        <w:rPr>
          <w:sz w:val="28"/>
          <w:szCs w:val="28"/>
        </w:rPr>
        <w:sym w:font="HQPB2" w:char="F04A"/>
      </w:r>
      <w:r w:rsidRPr="000837E2">
        <w:rPr>
          <w:sz w:val="28"/>
          <w:szCs w:val="28"/>
        </w:rPr>
        <w:sym w:font="HQPB4" w:char="F0F9"/>
      </w:r>
      <w:r w:rsidRPr="000837E2">
        <w:rPr>
          <w:sz w:val="28"/>
          <w:szCs w:val="28"/>
        </w:rPr>
        <w:sym w:font="HQPB2" w:char="F03D"/>
      </w:r>
      <w:r w:rsidRPr="000837E2">
        <w:rPr>
          <w:sz w:val="28"/>
          <w:szCs w:val="28"/>
        </w:rPr>
        <w:sym w:font="HQPB4" w:char="F0CF"/>
      </w:r>
      <w:r w:rsidRPr="000837E2">
        <w:rPr>
          <w:sz w:val="28"/>
          <w:szCs w:val="28"/>
        </w:rPr>
        <w:sym w:font="HQPB2" w:char="F039"/>
      </w:r>
      <w:r w:rsidRPr="000837E2">
        <w:rPr>
          <w:rFonts w:ascii="(normal text)" w:hAnsi="(normal text)"/>
          <w:sz w:val="28"/>
          <w:szCs w:val="28"/>
          <w:rtl/>
        </w:rPr>
        <w:t xml:space="preserve"> </w:t>
      </w:r>
      <w:r w:rsidRPr="000837E2">
        <w:rPr>
          <w:sz w:val="28"/>
          <w:szCs w:val="28"/>
        </w:rPr>
        <w:sym w:font="HQPB2" w:char="F092"/>
      </w:r>
      <w:r w:rsidRPr="000837E2">
        <w:rPr>
          <w:sz w:val="28"/>
          <w:szCs w:val="28"/>
        </w:rPr>
        <w:sym w:font="HQPB4" w:char="F0CE"/>
      </w:r>
      <w:r w:rsidRPr="000837E2">
        <w:rPr>
          <w:sz w:val="28"/>
          <w:szCs w:val="28"/>
        </w:rPr>
        <w:sym w:font="HQPB4" w:char="F06F"/>
      </w:r>
      <w:r w:rsidRPr="000837E2">
        <w:rPr>
          <w:sz w:val="28"/>
          <w:szCs w:val="28"/>
        </w:rPr>
        <w:sym w:font="HQPB2" w:char="F054"/>
      </w:r>
      <w:r w:rsidRPr="000837E2">
        <w:rPr>
          <w:sz w:val="28"/>
          <w:szCs w:val="28"/>
        </w:rPr>
        <w:sym w:font="HQPB4" w:char="F0CE"/>
      </w:r>
      <w:r w:rsidRPr="000837E2">
        <w:rPr>
          <w:sz w:val="28"/>
          <w:szCs w:val="28"/>
        </w:rPr>
        <w:sym w:font="HQPB1" w:char="F029"/>
      </w:r>
      <w:r w:rsidRPr="000837E2">
        <w:rPr>
          <w:rFonts w:ascii="(normal text)" w:hAnsi="(normal text)"/>
          <w:sz w:val="28"/>
          <w:szCs w:val="28"/>
          <w:rtl/>
        </w:rPr>
        <w:t xml:space="preserve"> </w:t>
      </w:r>
      <w:r w:rsidRPr="000837E2">
        <w:rPr>
          <w:sz w:val="28"/>
          <w:szCs w:val="28"/>
        </w:rPr>
        <w:sym w:font="HQPB4" w:char="F0D7"/>
      </w:r>
      <w:r w:rsidRPr="000837E2">
        <w:rPr>
          <w:sz w:val="28"/>
          <w:szCs w:val="28"/>
        </w:rPr>
        <w:sym w:font="HQPB2" w:char="F040"/>
      </w:r>
      <w:r w:rsidRPr="000837E2">
        <w:rPr>
          <w:sz w:val="28"/>
          <w:szCs w:val="28"/>
        </w:rPr>
        <w:sym w:font="HQPB4" w:char="F0CF"/>
      </w:r>
      <w:r w:rsidRPr="000837E2">
        <w:rPr>
          <w:sz w:val="28"/>
          <w:szCs w:val="28"/>
        </w:rPr>
        <w:sym w:font="HQPB1" w:char="F0E3"/>
      </w:r>
      <w:r w:rsidRPr="000837E2">
        <w:rPr>
          <w:sz w:val="28"/>
          <w:szCs w:val="28"/>
        </w:rPr>
        <w:sym w:font="HQPB1" w:char="F025"/>
      </w:r>
      <w:r w:rsidRPr="000837E2">
        <w:rPr>
          <w:sz w:val="28"/>
          <w:szCs w:val="28"/>
        </w:rPr>
        <w:sym w:font="HQPB5" w:char="F079"/>
      </w:r>
      <w:r w:rsidRPr="000837E2">
        <w:rPr>
          <w:sz w:val="28"/>
          <w:szCs w:val="28"/>
        </w:rPr>
        <w:sym w:font="HQPB1" w:char="F060"/>
      </w:r>
      <w:r w:rsidRPr="000837E2">
        <w:rPr>
          <w:rFonts w:ascii="(normal text)" w:hAnsi="(normal text)"/>
          <w:sz w:val="28"/>
          <w:szCs w:val="28"/>
          <w:rtl/>
        </w:rPr>
        <w:t xml:space="preserve"> </w:t>
      </w:r>
      <w:r w:rsidRPr="000837E2">
        <w:rPr>
          <w:sz w:val="28"/>
          <w:szCs w:val="28"/>
        </w:rPr>
        <w:sym w:font="HQPB2" w:char="F092"/>
      </w:r>
      <w:r w:rsidRPr="000837E2">
        <w:rPr>
          <w:sz w:val="28"/>
          <w:szCs w:val="28"/>
        </w:rPr>
        <w:sym w:font="HQPB4" w:char="F0CE"/>
      </w:r>
      <w:r w:rsidRPr="000837E2">
        <w:rPr>
          <w:sz w:val="28"/>
          <w:szCs w:val="28"/>
        </w:rPr>
        <w:sym w:font="HQPB1" w:char="F0FB"/>
      </w:r>
      <w:r w:rsidRPr="000837E2">
        <w:rPr>
          <w:rFonts w:ascii="(normal text)" w:hAnsi="(normal text)"/>
          <w:sz w:val="28"/>
          <w:szCs w:val="28"/>
          <w:rtl/>
        </w:rPr>
        <w:t xml:space="preserve"> </w:t>
      </w:r>
      <w:r w:rsidRPr="000837E2">
        <w:rPr>
          <w:sz w:val="28"/>
          <w:szCs w:val="28"/>
        </w:rPr>
        <w:sym w:font="HQPB4" w:char="F0C7"/>
      </w:r>
      <w:r w:rsidRPr="000837E2">
        <w:rPr>
          <w:sz w:val="28"/>
          <w:szCs w:val="28"/>
        </w:rPr>
        <w:sym w:font="HQPB1" w:char="F0DA"/>
      </w:r>
      <w:r w:rsidRPr="000837E2">
        <w:rPr>
          <w:sz w:val="28"/>
          <w:szCs w:val="28"/>
        </w:rPr>
        <w:sym w:font="HQPB4" w:char="F0F6"/>
      </w:r>
      <w:r w:rsidRPr="000837E2">
        <w:rPr>
          <w:sz w:val="28"/>
          <w:szCs w:val="28"/>
        </w:rPr>
        <w:sym w:font="HQPB1" w:char="F091"/>
      </w:r>
      <w:r w:rsidRPr="000837E2">
        <w:rPr>
          <w:sz w:val="28"/>
          <w:szCs w:val="28"/>
        </w:rPr>
        <w:sym w:font="HQPB5" w:char="F046"/>
      </w:r>
      <w:r w:rsidRPr="000837E2">
        <w:rPr>
          <w:sz w:val="28"/>
          <w:szCs w:val="28"/>
        </w:rPr>
        <w:sym w:font="HQPB2" w:char="F07B"/>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4" w:char="F05A"/>
      </w:r>
      <w:r w:rsidRPr="000837E2">
        <w:rPr>
          <w:sz w:val="28"/>
          <w:szCs w:val="28"/>
        </w:rPr>
        <w:sym w:font="HQPB2" w:char="F070"/>
      </w:r>
      <w:r w:rsidRPr="000837E2">
        <w:rPr>
          <w:sz w:val="28"/>
          <w:szCs w:val="28"/>
        </w:rPr>
        <w:sym w:font="HQPB5" w:char="F078"/>
      </w:r>
      <w:r w:rsidRPr="000837E2">
        <w:rPr>
          <w:sz w:val="28"/>
          <w:szCs w:val="28"/>
        </w:rPr>
        <w:sym w:font="HQPB1" w:char="F0FF"/>
      </w:r>
      <w:r w:rsidRPr="000837E2">
        <w:rPr>
          <w:sz w:val="28"/>
          <w:szCs w:val="28"/>
        </w:rPr>
        <w:sym w:font="HQPB2" w:char="F08B"/>
      </w:r>
      <w:r w:rsidRPr="000837E2">
        <w:rPr>
          <w:sz w:val="28"/>
          <w:szCs w:val="28"/>
        </w:rPr>
        <w:sym w:font="HQPB4" w:char="F0CE"/>
      </w:r>
      <w:r w:rsidRPr="000837E2">
        <w:rPr>
          <w:sz w:val="28"/>
          <w:szCs w:val="28"/>
        </w:rPr>
        <w:sym w:font="HQPB2" w:char="F03D"/>
      </w:r>
      <w:r w:rsidRPr="000837E2">
        <w:rPr>
          <w:sz w:val="28"/>
          <w:szCs w:val="28"/>
        </w:rPr>
        <w:sym w:font="HQPB5" w:char="F079"/>
      </w:r>
      <w:r w:rsidRPr="000837E2">
        <w:rPr>
          <w:sz w:val="28"/>
          <w:szCs w:val="28"/>
        </w:rPr>
        <w:sym w:font="HQPB1" w:char="F07A"/>
      </w:r>
      <w:r w:rsidRPr="000837E2">
        <w:rPr>
          <w:rFonts w:ascii="(normal text)" w:hAnsi="(normal text)"/>
          <w:sz w:val="28"/>
          <w:szCs w:val="28"/>
          <w:rtl/>
        </w:rPr>
        <w:t xml:space="preserve"> </w:t>
      </w:r>
      <w:r w:rsidRPr="000837E2">
        <w:rPr>
          <w:sz w:val="28"/>
          <w:szCs w:val="28"/>
        </w:rPr>
        <w:sym w:font="HQPB4" w:char="F028"/>
      </w:r>
      <w:r w:rsidRPr="000837E2">
        <w:rPr>
          <w:rFonts w:ascii="(normal text)" w:hAnsi="(normal text)"/>
          <w:sz w:val="28"/>
          <w:szCs w:val="28"/>
          <w:rtl/>
        </w:rPr>
        <w:t xml:space="preserve"> </w:t>
      </w:r>
      <w:r w:rsidRPr="000837E2">
        <w:rPr>
          <w:sz w:val="28"/>
          <w:szCs w:val="28"/>
        </w:rPr>
        <w:sym w:font="HQPB5" w:char="F028"/>
      </w:r>
      <w:r w:rsidRPr="000837E2">
        <w:rPr>
          <w:sz w:val="28"/>
          <w:szCs w:val="28"/>
        </w:rPr>
        <w:sym w:font="HQPB1" w:char="F023"/>
      </w:r>
      <w:r w:rsidRPr="000837E2">
        <w:rPr>
          <w:sz w:val="28"/>
          <w:szCs w:val="28"/>
        </w:rPr>
        <w:sym w:font="HQPB4" w:char="F0FE"/>
      </w:r>
      <w:r w:rsidRPr="000837E2">
        <w:rPr>
          <w:sz w:val="28"/>
          <w:szCs w:val="28"/>
        </w:rPr>
        <w:sym w:font="HQPB2" w:char="F071"/>
      </w:r>
      <w:r w:rsidRPr="000837E2">
        <w:rPr>
          <w:sz w:val="28"/>
          <w:szCs w:val="28"/>
        </w:rPr>
        <w:sym w:font="HQPB4" w:char="F0E4"/>
      </w:r>
      <w:r w:rsidRPr="000837E2">
        <w:rPr>
          <w:sz w:val="28"/>
          <w:szCs w:val="28"/>
        </w:rPr>
        <w:sym w:font="HQPB2" w:char="F039"/>
      </w:r>
      <w:r w:rsidRPr="000837E2">
        <w:rPr>
          <w:sz w:val="28"/>
          <w:szCs w:val="28"/>
        </w:rPr>
        <w:sym w:font="HQPB1" w:char="F024"/>
      </w:r>
      <w:r w:rsidRPr="000837E2">
        <w:rPr>
          <w:sz w:val="28"/>
          <w:szCs w:val="28"/>
        </w:rPr>
        <w:sym w:font="HQPB5" w:char="F073"/>
      </w:r>
      <w:r w:rsidRPr="000837E2">
        <w:rPr>
          <w:sz w:val="28"/>
          <w:szCs w:val="28"/>
        </w:rPr>
        <w:sym w:font="HQPB2" w:char="F025"/>
      </w:r>
      <w:r w:rsidRPr="000837E2">
        <w:rPr>
          <w:rFonts w:ascii="(normal text)" w:hAnsi="(normal text)"/>
          <w:sz w:val="28"/>
          <w:szCs w:val="28"/>
          <w:rtl/>
        </w:rPr>
        <w:t xml:space="preserve"> </w:t>
      </w:r>
      <w:r w:rsidRPr="000837E2">
        <w:rPr>
          <w:sz w:val="28"/>
          <w:szCs w:val="28"/>
        </w:rPr>
        <w:sym w:font="HQPB4" w:char="F0E3"/>
      </w:r>
      <w:r w:rsidRPr="000837E2">
        <w:rPr>
          <w:sz w:val="28"/>
          <w:szCs w:val="28"/>
        </w:rPr>
        <w:sym w:font="HQPB2" w:char="F040"/>
      </w:r>
      <w:r w:rsidRPr="000837E2">
        <w:rPr>
          <w:sz w:val="28"/>
          <w:szCs w:val="28"/>
        </w:rPr>
        <w:sym w:font="HQPB5" w:char="F079"/>
      </w:r>
      <w:r w:rsidRPr="000837E2">
        <w:rPr>
          <w:sz w:val="28"/>
          <w:szCs w:val="28"/>
        </w:rPr>
        <w:sym w:font="HQPB1" w:char="F0E8"/>
      </w:r>
      <w:r w:rsidRPr="000837E2">
        <w:rPr>
          <w:sz w:val="28"/>
          <w:szCs w:val="28"/>
        </w:rPr>
        <w:sym w:font="HQPB4" w:char="F0F8"/>
      </w:r>
      <w:r w:rsidRPr="000837E2">
        <w:rPr>
          <w:sz w:val="28"/>
          <w:szCs w:val="28"/>
        </w:rPr>
        <w:sym w:font="HQPB1" w:char="F067"/>
      </w:r>
      <w:r w:rsidRPr="000837E2">
        <w:rPr>
          <w:sz w:val="28"/>
          <w:szCs w:val="28"/>
        </w:rPr>
        <w:sym w:font="HQPB5" w:char="F072"/>
      </w:r>
      <w:r w:rsidRPr="000837E2">
        <w:rPr>
          <w:sz w:val="28"/>
          <w:szCs w:val="28"/>
        </w:rPr>
        <w:sym w:font="HQPB1" w:char="F042"/>
      </w:r>
      <w:r w:rsidRPr="000837E2">
        <w:rPr>
          <w:sz w:val="28"/>
          <w:szCs w:val="28"/>
        </w:rPr>
        <w:sym w:font="HQPB5" w:char="F072"/>
      </w:r>
      <w:r w:rsidRPr="000837E2">
        <w:rPr>
          <w:sz w:val="28"/>
          <w:szCs w:val="28"/>
        </w:rPr>
        <w:sym w:font="HQPB1" w:char="F026"/>
      </w:r>
      <w:r w:rsidRPr="000837E2">
        <w:rPr>
          <w:rFonts w:ascii="(normal text)" w:hAnsi="(normal text)"/>
          <w:sz w:val="28"/>
          <w:szCs w:val="28"/>
          <w:rtl/>
        </w:rPr>
        <w:t xml:space="preserve"> </w:t>
      </w:r>
      <w:r w:rsidRPr="000837E2">
        <w:rPr>
          <w:sz w:val="28"/>
          <w:szCs w:val="28"/>
        </w:rPr>
        <w:sym w:font="HQPB1" w:char="F024"/>
      </w:r>
      <w:r w:rsidRPr="000837E2">
        <w:rPr>
          <w:sz w:val="28"/>
          <w:szCs w:val="28"/>
        </w:rPr>
        <w:sym w:font="HQPB5" w:char="F070"/>
      </w:r>
      <w:r w:rsidRPr="000837E2">
        <w:rPr>
          <w:sz w:val="28"/>
          <w:szCs w:val="28"/>
        </w:rPr>
        <w:sym w:font="HQPB2" w:char="F06B"/>
      </w:r>
      <w:r w:rsidRPr="000837E2">
        <w:rPr>
          <w:sz w:val="28"/>
          <w:szCs w:val="28"/>
        </w:rPr>
        <w:sym w:font="HQPB2" w:char="F08E"/>
      </w:r>
      <w:r w:rsidRPr="000837E2">
        <w:rPr>
          <w:sz w:val="28"/>
          <w:szCs w:val="28"/>
        </w:rPr>
        <w:sym w:font="HQPB4" w:char="F0CF"/>
      </w:r>
      <w:r w:rsidRPr="000837E2">
        <w:rPr>
          <w:sz w:val="28"/>
          <w:szCs w:val="28"/>
        </w:rPr>
        <w:sym w:font="HQPB1" w:char="F0F9"/>
      </w:r>
      <w:r w:rsidRPr="000837E2">
        <w:rPr>
          <w:rFonts w:ascii="(normal text)" w:hAnsi="(normal text)"/>
          <w:sz w:val="28"/>
          <w:szCs w:val="28"/>
          <w:rtl/>
        </w:rPr>
        <w:t xml:space="preserve"> </w:t>
      </w:r>
      <w:r w:rsidRPr="000837E2">
        <w:rPr>
          <w:sz w:val="28"/>
          <w:szCs w:val="28"/>
        </w:rPr>
        <w:sym w:font="HQPB2" w:char="F060"/>
      </w:r>
      <w:r w:rsidRPr="000837E2">
        <w:rPr>
          <w:sz w:val="28"/>
          <w:szCs w:val="28"/>
        </w:rPr>
        <w:sym w:font="HQPB5" w:char="F074"/>
      </w:r>
      <w:r w:rsidRPr="000837E2">
        <w:rPr>
          <w:sz w:val="28"/>
          <w:szCs w:val="28"/>
        </w:rPr>
        <w:sym w:font="HQPB2" w:char="F042"/>
      </w:r>
      <w:r w:rsidRPr="000837E2">
        <w:rPr>
          <w:rFonts w:ascii="(normal text)" w:hAnsi="(normal text)"/>
          <w:sz w:val="28"/>
          <w:szCs w:val="28"/>
          <w:rtl/>
        </w:rPr>
        <w:t xml:space="preserve"> </w:t>
      </w:r>
      <w:r w:rsidRPr="000837E2">
        <w:rPr>
          <w:sz w:val="28"/>
          <w:szCs w:val="28"/>
        </w:rPr>
        <w:sym w:font="HQPB4" w:char="F0DF"/>
      </w:r>
      <w:r w:rsidRPr="000837E2">
        <w:rPr>
          <w:sz w:val="28"/>
          <w:szCs w:val="28"/>
        </w:rPr>
        <w:sym w:font="HQPB1" w:char="F089"/>
      </w:r>
      <w:r w:rsidRPr="000837E2">
        <w:rPr>
          <w:sz w:val="28"/>
          <w:szCs w:val="28"/>
        </w:rPr>
        <w:sym w:font="HQPB4" w:char="F0C5"/>
      </w:r>
      <w:r w:rsidRPr="000837E2">
        <w:rPr>
          <w:sz w:val="28"/>
          <w:szCs w:val="28"/>
        </w:rPr>
        <w:sym w:font="HQPB1" w:char="F0A1"/>
      </w:r>
      <w:r w:rsidRPr="000837E2">
        <w:rPr>
          <w:sz w:val="28"/>
          <w:szCs w:val="28"/>
        </w:rPr>
        <w:sym w:font="HQPB4" w:char="F0F8"/>
      </w:r>
      <w:r w:rsidRPr="000837E2">
        <w:rPr>
          <w:sz w:val="28"/>
          <w:szCs w:val="28"/>
        </w:rPr>
        <w:sym w:font="HQPB1" w:char="F0FF"/>
      </w:r>
      <w:r w:rsidRPr="000837E2">
        <w:rPr>
          <w:sz w:val="28"/>
          <w:szCs w:val="28"/>
        </w:rPr>
        <w:sym w:font="HQPB4" w:char="F0E3"/>
      </w:r>
      <w:r w:rsidRPr="000837E2">
        <w:rPr>
          <w:sz w:val="28"/>
          <w:szCs w:val="28"/>
        </w:rPr>
        <w:sym w:font="HQPB2" w:char="F083"/>
      </w:r>
      <w:r w:rsidRPr="000837E2">
        <w:rPr>
          <w:rFonts w:ascii="(normal text)" w:hAnsi="(normal text)"/>
          <w:sz w:val="28"/>
          <w:szCs w:val="28"/>
          <w:rtl/>
        </w:rPr>
        <w:t xml:space="preserve"> </w:t>
      </w:r>
      <w:r w:rsidRPr="000837E2">
        <w:rPr>
          <w:sz w:val="28"/>
          <w:szCs w:val="28"/>
        </w:rPr>
        <w:sym w:font="HQPB1" w:char="F024"/>
      </w:r>
      <w:r w:rsidRPr="000837E2">
        <w:rPr>
          <w:sz w:val="28"/>
          <w:szCs w:val="28"/>
        </w:rPr>
        <w:sym w:font="HQPB5" w:char="F070"/>
      </w:r>
      <w:r w:rsidRPr="000837E2">
        <w:rPr>
          <w:sz w:val="28"/>
          <w:szCs w:val="28"/>
        </w:rPr>
        <w:sym w:font="HQPB2" w:char="F06B"/>
      </w:r>
      <w:r w:rsidRPr="000837E2">
        <w:rPr>
          <w:sz w:val="28"/>
          <w:szCs w:val="28"/>
        </w:rPr>
        <w:sym w:font="HQPB2" w:char="F08E"/>
      </w:r>
      <w:r w:rsidRPr="000837E2">
        <w:rPr>
          <w:sz w:val="28"/>
          <w:szCs w:val="28"/>
        </w:rPr>
        <w:sym w:font="HQPB4" w:char="F0CF"/>
      </w:r>
      <w:r w:rsidRPr="000837E2">
        <w:rPr>
          <w:sz w:val="28"/>
          <w:szCs w:val="28"/>
        </w:rPr>
        <w:sym w:font="HQPB1" w:char="F0F9"/>
      </w:r>
      <w:r w:rsidRPr="000837E2">
        <w:rPr>
          <w:rFonts w:ascii="(normal text)" w:hAnsi="(normal text)"/>
          <w:sz w:val="28"/>
          <w:szCs w:val="28"/>
          <w:rtl/>
        </w:rPr>
        <w:t xml:space="preserve"> </w:t>
      </w:r>
      <w:r w:rsidRPr="000837E2">
        <w:rPr>
          <w:sz w:val="28"/>
          <w:szCs w:val="28"/>
        </w:rPr>
        <w:sym w:font="HQPB4" w:char="F0E0"/>
      </w:r>
      <w:r w:rsidRPr="000837E2">
        <w:rPr>
          <w:sz w:val="28"/>
          <w:szCs w:val="28"/>
        </w:rPr>
        <w:sym w:font="HQPB2" w:char="F037"/>
      </w:r>
      <w:r w:rsidRPr="000837E2">
        <w:rPr>
          <w:sz w:val="28"/>
          <w:szCs w:val="28"/>
        </w:rPr>
        <w:sym w:font="HQPB4" w:char="F0CF"/>
      </w:r>
      <w:r w:rsidRPr="000837E2">
        <w:rPr>
          <w:sz w:val="28"/>
          <w:szCs w:val="28"/>
        </w:rPr>
        <w:sym w:font="HQPB1" w:char="F0FF"/>
      </w:r>
      <w:r w:rsidRPr="000837E2">
        <w:rPr>
          <w:sz w:val="28"/>
          <w:szCs w:val="28"/>
        </w:rPr>
        <w:sym w:font="HQPB4" w:char="F0F3"/>
      </w:r>
      <w:r w:rsidRPr="000837E2">
        <w:rPr>
          <w:sz w:val="28"/>
          <w:szCs w:val="28"/>
        </w:rPr>
        <w:sym w:font="HQPB1" w:char="F0A1"/>
      </w:r>
      <w:r w:rsidRPr="000837E2">
        <w:rPr>
          <w:sz w:val="28"/>
          <w:szCs w:val="28"/>
        </w:rPr>
        <w:sym w:font="HQPB5" w:char="F06F"/>
      </w:r>
      <w:r w:rsidRPr="000837E2">
        <w:rPr>
          <w:sz w:val="28"/>
          <w:szCs w:val="28"/>
        </w:rPr>
        <w:sym w:font="HQPB2" w:char="F084"/>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5" w:char="F075"/>
      </w:r>
      <w:r w:rsidRPr="000837E2">
        <w:rPr>
          <w:sz w:val="28"/>
          <w:szCs w:val="28"/>
        </w:rPr>
        <w:sym w:font="HQPB2" w:char="F0E4"/>
      </w:r>
      <w:r w:rsidRPr="000837E2">
        <w:rPr>
          <w:sz w:val="28"/>
          <w:szCs w:val="28"/>
        </w:rPr>
        <w:sym w:font="HQPB5" w:char="F021"/>
      </w:r>
      <w:r w:rsidRPr="000837E2">
        <w:rPr>
          <w:sz w:val="28"/>
          <w:szCs w:val="28"/>
        </w:rPr>
        <w:sym w:font="HQPB1" w:char="F024"/>
      </w:r>
      <w:r w:rsidRPr="000837E2">
        <w:rPr>
          <w:sz w:val="28"/>
          <w:szCs w:val="28"/>
        </w:rPr>
        <w:sym w:font="HQPB5" w:char="F074"/>
      </w:r>
      <w:r w:rsidRPr="000837E2">
        <w:rPr>
          <w:sz w:val="28"/>
          <w:szCs w:val="28"/>
        </w:rPr>
        <w:sym w:font="HQPB2" w:char="F042"/>
      </w:r>
      <w:r w:rsidRPr="000837E2">
        <w:rPr>
          <w:sz w:val="28"/>
          <w:szCs w:val="28"/>
        </w:rPr>
        <w:sym w:font="HQPB4" w:char="F0CF"/>
      </w:r>
      <w:r w:rsidRPr="000837E2">
        <w:rPr>
          <w:sz w:val="28"/>
          <w:szCs w:val="28"/>
        </w:rPr>
        <w:sym w:font="HQPB4" w:char="F065"/>
      </w:r>
      <w:r w:rsidRPr="000837E2">
        <w:rPr>
          <w:sz w:val="28"/>
          <w:szCs w:val="28"/>
        </w:rPr>
        <w:sym w:font="HQPB3" w:char="F024"/>
      </w:r>
      <w:r w:rsidRPr="000837E2">
        <w:rPr>
          <w:sz w:val="28"/>
          <w:szCs w:val="28"/>
        </w:rPr>
        <w:sym w:font="HQPB3" w:char="F021"/>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4" w:char="F0DF"/>
      </w:r>
      <w:r w:rsidRPr="000837E2">
        <w:rPr>
          <w:sz w:val="28"/>
          <w:szCs w:val="28"/>
        </w:rPr>
        <w:sym w:font="HQPB2" w:char="F060"/>
      </w:r>
      <w:r w:rsidRPr="000837E2">
        <w:rPr>
          <w:sz w:val="28"/>
          <w:szCs w:val="28"/>
        </w:rPr>
        <w:sym w:font="HQPB4" w:char="F0F8"/>
      </w:r>
      <w:r w:rsidRPr="000837E2">
        <w:rPr>
          <w:sz w:val="28"/>
          <w:szCs w:val="28"/>
        </w:rPr>
        <w:sym w:font="HQPB1" w:char="F074"/>
      </w:r>
      <w:r w:rsidRPr="000837E2">
        <w:rPr>
          <w:sz w:val="28"/>
          <w:szCs w:val="28"/>
        </w:rPr>
        <w:sym w:font="HQPB5" w:char="F077"/>
      </w:r>
      <w:r w:rsidRPr="000837E2">
        <w:rPr>
          <w:sz w:val="28"/>
          <w:szCs w:val="28"/>
        </w:rPr>
        <w:sym w:font="HQPB2" w:char="F055"/>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4" w:char="F0DF"/>
      </w:r>
      <w:r w:rsidRPr="000837E2">
        <w:rPr>
          <w:sz w:val="28"/>
          <w:szCs w:val="28"/>
        </w:rPr>
        <w:sym w:font="HQPB1" w:char="F078"/>
      </w:r>
      <w:r w:rsidRPr="000837E2">
        <w:rPr>
          <w:sz w:val="28"/>
          <w:szCs w:val="28"/>
        </w:rPr>
        <w:sym w:font="HQPB4" w:char="F0CE"/>
      </w:r>
      <w:r w:rsidRPr="000837E2">
        <w:rPr>
          <w:sz w:val="28"/>
          <w:szCs w:val="28"/>
        </w:rPr>
        <w:sym w:font="HQPB4" w:char="F06D"/>
      </w:r>
      <w:r w:rsidRPr="000837E2">
        <w:rPr>
          <w:sz w:val="28"/>
          <w:szCs w:val="28"/>
        </w:rPr>
        <w:sym w:font="HQPB1" w:char="F037"/>
      </w:r>
      <w:r w:rsidRPr="000837E2">
        <w:rPr>
          <w:sz w:val="28"/>
          <w:szCs w:val="28"/>
        </w:rPr>
        <w:sym w:font="HQPB5" w:char="F07C"/>
      </w:r>
      <w:r w:rsidRPr="000837E2">
        <w:rPr>
          <w:sz w:val="28"/>
          <w:szCs w:val="28"/>
        </w:rPr>
        <w:sym w:font="HQPB1" w:char="F0A1"/>
      </w:r>
      <w:r w:rsidRPr="000837E2">
        <w:rPr>
          <w:sz w:val="28"/>
          <w:szCs w:val="28"/>
        </w:rPr>
        <w:sym w:font="HQPB4" w:char="F0E7"/>
      </w:r>
      <w:r w:rsidRPr="000837E2">
        <w:rPr>
          <w:sz w:val="28"/>
          <w:szCs w:val="28"/>
        </w:rPr>
        <w:sym w:font="HQPB2" w:char="F052"/>
      </w:r>
      <w:r w:rsidRPr="000837E2">
        <w:rPr>
          <w:rFonts w:ascii="(normal text)" w:hAnsi="(normal text)"/>
          <w:sz w:val="28"/>
          <w:szCs w:val="28"/>
          <w:rtl/>
        </w:rPr>
        <w:t xml:space="preserve"> </w:t>
      </w:r>
      <w:r w:rsidRPr="000837E2">
        <w:rPr>
          <w:sz w:val="28"/>
          <w:szCs w:val="28"/>
        </w:rPr>
        <w:sym w:font="HQPB5" w:char="F078"/>
      </w:r>
      <w:r w:rsidRPr="000837E2">
        <w:rPr>
          <w:sz w:val="28"/>
          <w:szCs w:val="28"/>
        </w:rPr>
        <w:sym w:font="HQPB2" w:char="F038"/>
      </w:r>
      <w:r w:rsidRPr="000837E2">
        <w:rPr>
          <w:sz w:val="28"/>
          <w:szCs w:val="28"/>
        </w:rPr>
        <w:sym w:font="HQPB4" w:char="F0CF"/>
      </w:r>
      <w:r w:rsidRPr="000837E2">
        <w:rPr>
          <w:sz w:val="28"/>
          <w:szCs w:val="28"/>
        </w:rPr>
        <w:sym w:font="HQPB1" w:char="F089"/>
      </w:r>
      <w:r w:rsidRPr="000837E2">
        <w:rPr>
          <w:sz w:val="28"/>
          <w:szCs w:val="28"/>
        </w:rPr>
        <w:sym w:font="HQPB4" w:char="F0F4"/>
      </w:r>
      <w:r w:rsidRPr="000837E2">
        <w:rPr>
          <w:sz w:val="28"/>
          <w:szCs w:val="28"/>
        </w:rPr>
        <w:sym w:font="HQPB2" w:char="F04A"/>
      </w:r>
      <w:r w:rsidRPr="000837E2">
        <w:rPr>
          <w:sz w:val="28"/>
          <w:szCs w:val="28"/>
        </w:rPr>
        <w:sym w:font="HQPB5" w:char="F070"/>
      </w:r>
      <w:r w:rsidRPr="000837E2">
        <w:rPr>
          <w:sz w:val="28"/>
          <w:szCs w:val="28"/>
        </w:rPr>
        <w:sym w:font="HQPB1" w:char="F074"/>
      </w:r>
      <w:r w:rsidRPr="000837E2">
        <w:rPr>
          <w:sz w:val="28"/>
          <w:szCs w:val="28"/>
        </w:rPr>
        <w:sym w:font="HQPB4" w:char="F0BF"/>
      </w:r>
      <w:r w:rsidRPr="000837E2">
        <w:rPr>
          <w:sz w:val="28"/>
          <w:szCs w:val="28"/>
        </w:rPr>
        <w:sym w:font="HQPB1" w:char="F032"/>
      </w:r>
      <w:r w:rsidRPr="000837E2">
        <w:rPr>
          <w:rFonts w:ascii="(normal text)" w:hAnsi="(normal text)"/>
          <w:sz w:val="28"/>
          <w:szCs w:val="28"/>
          <w:rtl/>
        </w:rPr>
        <w:t xml:space="preserve"> </w:t>
      </w:r>
      <w:r w:rsidRPr="000837E2">
        <w:rPr>
          <w:sz w:val="28"/>
          <w:szCs w:val="28"/>
        </w:rPr>
        <w:sym w:font="HQPB4" w:char="F0E2"/>
      </w:r>
      <w:r w:rsidRPr="000837E2">
        <w:rPr>
          <w:sz w:val="28"/>
          <w:szCs w:val="28"/>
        </w:rPr>
        <w:sym w:font="HQPB1" w:char="F0A8"/>
      </w:r>
      <w:r w:rsidRPr="000837E2">
        <w:rPr>
          <w:sz w:val="28"/>
          <w:szCs w:val="28"/>
        </w:rPr>
        <w:sym w:font="HQPB4" w:char="F0CF"/>
      </w:r>
      <w:r w:rsidRPr="000837E2">
        <w:rPr>
          <w:sz w:val="28"/>
          <w:szCs w:val="28"/>
        </w:rPr>
        <w:sym w:font="HQPB4" w:char="F064"/>
      </w:r>
      <w:r w:rsidRPr="000837E2">
        <w:rPr>
          <w:sz w:val="28"/>
          <w:szCs w:val="28"/>
        </w:rPr>
        <w:sym w:font="HQPB1" w:char="F089"/>
      </w:r>
      <w:r w:rsidRPr="000837E2">
        <w:rPr>
          <w:sz w:val="28"/>
          <w:szCs w:val="28"/>
        </w:rPr>
        <w:sym w:font="HQPB5" w:char="F073"/>
      </w:r>
      <w:r w:rsidRPr="000837E2">
        <w:rPr>
          <w:sz w:val="28"/>
          <w:szCs w:val="28"/>
        </w:rPr>
        <w:sym w:font="HQPB2" w:char="F029"/>
      </w:r>
      <w:r w:rsidRPr="000837E2">
        <w:rPr>
          <w:sz w:val="28"/>
          <w:szCs w:val="28"/>
        </w:rPr>
        <w:sym w:font="HQPB4" w:char="F0E7"/>
      </w:r>
      <w:r w:rsidRPr="000837E2">
        <w:rPr>
          <w:sz w:val="28"/>
          <w:szCs w:val="28"/>
        </w:rPr>
        <w:sym w:font="HQPB2" w:char="F052"/>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5" w:char="F079"/>
      </w:r>
      <w:r w:rsidRPr="000837E2">
        <w:rPr>
          <w:sz w:val="28"/>
          <w:szCs w:val="28"/>
        </w:rPr>
        <w:sym w:font="HQPB2" w:char="F037"/>
      </w:r>
      <w:r w:rsidRPr="000837E2">
        <w:rPr>
          <w:sz w:val="28"/>
          <w:szCs w:val="28"/>
        </w:rPr>
        <w:sym w:font="HQPB5" w:char="F073"/>
      </w:r>
      <w:r w:rsidRPr="000837E2">
        <w:rPr>
          <w:sz w:val="28"/>
          <w:szCs w:val="28"/>
        </w:rPr>
        <w:sym w:font="HQPB2" w:char="F039"/>
      </w:r>
      <w:r w:rsidRPr="000837E2">
        <w:rPr>
          <w:rFonts w:ascii="(normal text)" w:hAnsi="(normal text)"/>
          <w:sz w:val="28"/>
          <w:szCs w:val="28"/>
          <w:rtl/>
        </w:rPr>
        <w:t xml:space="preserve"> </w:t>
      </w:r>
      <w:r w:rsidRPr="000837E2">
        <w:rPr>
          <w:sz w:val="28"/>
          <w:szCs w:val="28"/>
        </w:rPr>
        <w:sym w:font="HQPB4" w:char="F028"/>
      </w:r>
      <w:r w:rsidRPr="000837E2">
        <w:rPr>
          <w:rFonts w:ascii="(normal text)" w:hAnsi="(normal text)"/>
          <w:sz w:val="28"/>
          <w:szCs w:val="28"/>
          <w:rtl/>
        </w:rPr>
        <w:t xml:space="preserve"> </w:t>
      </w:r>
      <w:r w:rsidRPr="000837E2">
        <w:rPr>
          <w:sz w:val="28"/>
          <w:szCs w:val="28"/>
        </w:rPr>
        <w:sym w:font="HQPB5" w:char="F074"/>
      </w:r>
      <w:r w:rsidRPr="000837E2">
        <w:rPr>
          <w:sz w:val="28"/>
          <w:szCs w:val="28"/>
        </w:rPr>
        <w:sym w:font="HQPB2" w:char="F041"/>
      </w:r>
      <w:r w:rsidRPr="000837E2">
        <w:rPr>
          <w:sz w:val="28"/>
          <w:szCs w:val="28"/>
        </w:rPr>
        <w:sym w:font="HQPB1" w:char="F024"/>
      </w:r>
      <w:r w:rsidRPr="000837E2">
        <w:rPr>
          <w:sz w:val="28"/>
          <w:szCs w:val="28"/>
        </w:rPr>
        <w:sym w:font="HQPB5" w:char="F073"/>
      </w:r>
      <w:r w:rsidRPr="000837E2">
        <w:rPr>
          <w:sz w:val="28"/>
          <w:szCs w:val="28"/>
        </w:rPr>
        <w:sym w:font="HQPB2" w:char="F025"/>
      </w:r>
      <w:r w:rsidRPr="000837E2">
        <w:rPr>
          <w:rFonts w:ascii="(normal text)" w:hAnsi="(normal text)"/>
          <w:sz w:val="28"/>
          <w:szCs w:val="28"/>
          <w:rtl/>
        </w:rPr>
        <w:t xml:space="preserve"> </w:t>
      </w:r>
      <w:r w:rsidRPr="000837E2">
        <w:rPr>
          <w:sz w:val="28"/>
          <w:szCs w:val="28"/>
        </w:rPr>
        <w:sym w:font="HQPB4" w:char="F0FE"/>
      </w:r>
      <w:r w:rsidRPr="000837E2">
        <w:rPr>
          <w:sz w:val="28"/>
          <w:szCs w:val="28"/>
        </w:rPr>
        <w:sym w:font="HQPB2" w:char="F092"/>
      </w:r>
      <w:r w:rsidRPr="000837E2">
        <w:rPr>
          <w:sz w:val="28"/>
          <w:szCs w:val="28"/>
        </w:rPr>
        <w:sym w:font="HQPB4" w:char="F0CE"/>
      </w:r>
      <w:r w:rsidRPr="000837E2">
        <w:rPr>
          <w:sz w:val="28"/>
          <w:szCs w:val="28"/>
        </w:rPr>
        <w:sym w:font="HQPB4" w:char="F06F"/>
      </w:r>
      <w:r w:rsidRPr="000837E2">
        <w:rPr>
          <w:sz w:val="28"/>
          <w:szCs w:val="28"/>
        </w:rPr>
        <w:sym w:font="HQPB2" w:char="F054"/>
      </w:r>
      <w:r w:rsidRPr="000837E2">
        <w:rPr>
          <w:sz w:val="28"/>
          <w:szCs w:val="28"/>
        </w:rPr>
        <w:sym w:font="HQPB4" w:char="F0CE"/>
      </w:r>
      <w:r w:rsidRPr="000837E2">
        <w:rPr>
          <w:sz w:val="28"/>
          <w:szCs w:val="28"/>
        </w:rPr>
        <w:sym w:font="HQPB1" w:char="F029"/>
      </w:r>
      <w:r w:rsidRPr="000837E2">
        <w:rPr>
          <w:rFonts w:ascii="(normal text)" w:hAnsi="(normal text)"/>
          <w:sz w:val="28"/>
          <w:szCs w:val="28"/>
          <w:rtl/>
        </w:rPr>
        <w:t xml:space="preserve"> </w:t>
      </w:r>
      <w:r w:rsidRPr="000837E2">
        <w:rPr>
          <w:sz w:val="28"/>
          <w:szCs w:val="28"/>
        </w:rPr>
        <w:sym w:font="HQPB4" w:char="F0E3"/>
      </w:r>
      <w:r w:rsidRPr="000837E2">
        <w:rPr>
          <w:sz w:val="28"/>
          <w:szCs w:val="28"/>
        </w:rPr>
        <w:sym w:font="HQPB2" w:char="F04E"/>
      </w:r>
      <w:r w:rsidRPr="000837E2">
        <w:rPr>
          <w:sz w:val="28"/>
          <w:szCs w:val="28"/>
        </w:rPr>
        <w:sym w:font="HQPB5" w:char="F06E"/>
      </w:r>
      <w:r w:rsidRPr="000837E2">
        <w:rPr>
          <w:sz w:val="28"/>
          <w:szCs w:val="28"/>
        </w:rPr>
        <w:sym w:font="HQPB2" w:char="F03D"/>
      </w:r>
      <w:r w:rsidRPr="000837E2">
        <w:rPr>
          <w:sz w:val="28"/>
          <w:szCs w:val="28"/>
        </w:rPr>
        <w:sym w:font="HQPB4" w:char="F0F4"/>
      </w:r>
      <w:r w:rsidRPr="000837E2">
        <w:rPr>
          <w:sz w:val="28"/>
          <w:szCs w:val="28"/>
        </w:rPr>
        <w:sym w:font="HQPB1" w:char="F0E3"/>
      </w:r>
      <w:r w:rsidRPr="000837E2">
        <w:rPr>
          <w:sz w:val="28"/>
          <w:szCs w:val="28"/>
        </w:rPr>
        <w:sym w:font="HQPB5" w:char="F072"/>
      </w:r>
      <w:r w:rsidRPr="000837E2">
        <w:rPr>
          <w:sz w:val="28"/>
          <w:szCs w:val="28"/>
        </w:rPr>
        <w:sym w:font="HQPB1" w:char="F026"/>
      </w:r>
      <w:r w:rsidRPr="000837E2">
        <w:rPr>
          <w:rFonts w:ascii="(normal text)" w:hAnsi="(normal text)"/>
          <w:sz w:val="28"/>
          <w:szCs w:val="28"/>
          <w:rtl/>
        </w:rPr>
        <w:t xml:space="preserve"> </w:t>
      </w:r>
      <w:r w:rsidRPr="00307036">
        <w:rPr>
          <w:sz w:val="28"/>
          <w:szCs w:val="28"/>
        </w:rPr>
        <w:sym w:font="HQPB1" w:char="F024"/>
      </w:r>
      <w:r w:rsidRPr="00307036">
        <w:rPr>
          <w:sz w:val="28"/>
          <w:szCs w:val="28"/>
        </w:rPr>
        <w:sym w:font="HQPB5" w:char="F074"/>
      </w:r>
      <w:r w:rsidRPr="00307036">
        <w:rPr>
          <w:sz w:val="28"/>
          <w:szCs w:val="28"/>
        </w:rPr>
        <w:sym w:font="HQPB2" w:char="F042"/>
      </w:r>
      <w:r w:rsidRPr="00307036">
        <w:rPr>
          <w:rFonts w:ascii="(normal text)" w:hAnsi="(normal text)"/>
          <w:sz w:val="28"/>
          <w:szCs w:val="28"/>
          <w:rtl/>
        </w:rPr>
        <w:t xml:space="preserve"> </w:t>
      </w:r>
      <w:r w:rsidRPr="00307036">
        <w:rPr>
          <w:sz w:val="28"/>
          <w:szCs w:val="28"/>
        </w:rPr>
        <w:sym w:font="HQPB5" w:char="F09F"/>
      </w:r>
      <w:r w:rsidRPr="00307036">
        <w:rPr>
          <w:sz w:val="28"/>
          <w:szCs w:val="28"/>
        </w:rPr>
        <w:sym w:font="HQPB2" w:char="F077"/>
      </w:r>
      <w:r w:rsidRPr="00307036">
        <w:rPr>
          <w:rFonts w:ascii="(normal text)" w:hAnsi="(normal text)"/>
          <w:sz w:val="28"/>
          <w:szCs w:val="28"/>
          <w:rtl/>
        </w:rPr>
        <w:t xml:space="preserve"> </w:t>
      </w:r>
      <w:r w:rsidRPr="00307036">
        <w:rPr>
          <w:sz w:val="28"/>
          <w:szCs w:val="28"/>
        </w:rPr>
        <w:sym w:font="HQPB5" w:char="F074"/>
      </w:r>
      <w:r w:rsidRPr="00307036">
        <w:rPr>
          <w:sz w:val="28"/>
          <w:szCs w:val="28"/>
        </w:rPr>
        <w:sym w:font="HQPB2" w:char="F062"/>
      </w:r>
      <w:r w:rsidRPr="00307036">
        <w:rPr>
          <w:sz w:val="28"/>
          <w:szCs w:val="28"/>
        </w:rPr>
        <w:sym w:font="HQPB2" w:char="F071"/>
      </w:r>
      <w:r w:rsidRPr="00307036">
        <w:rPr>
          <w:sz w:val="28"/>
          <w:szCs w:val="28"/>
        </w:rPr>
        <w:sym w:font="HQPB4" w:char="F0DF"/>
      </w:r>
      <w:r w:rsidRPr="00307036">
        <w:rPr>
          <w:sz w:val="28"/>
          <w:szCs w:val="28"/>
        </w:rPr>
        <w:sym w:font="HQPB2" w:char="F04A"/>
      </w:r>
      <w:r w:rsidRPr="00307036">
        <w:rPr>
          <w:sz w:val="28"/>
          <w:szCs w:val="28"/>
        </w:rPr>
        <w:sym w:font="HQPB5" w:char="F06E"/>
      </w:r>
      <w:r w:rsidRPr="00307036">
        <w:rPr>
          <w:sz w:val="28"/>
          <w:szCs w:val="28"/>
        </w:rPr>
        <w:sym w:font="HQPB2" w:char="F03D"/>
      </w:r>
      <w:r w:rsidRPr="00307036">
        <w:rPr>
          <w:sz w:val="28"/>
          <w:szCs w:val="28"/>
        </w:rPr>
        <w:sym w:font="HQPB4" w:char="F0F7"/>
      </w:r>
      <w:r w:rsidRPr="00307036">
        <w:rPr>
          <w:sz w:val="28"/>
          <w:szCs w:val="28"/>
        </w:rPr>
        <w:sym w:font="HQPB1" w:char="F0E8"/>
      </w:r>
      <w:r w:rsidRPr="00307036">
        <w:rPr>
          <w:sz w:val="28"/>
          <w:szCs w:val="28"/>
        </w:rPr>
        <w:sym w:font="HQPB5" w:char="F073"/>
      </w:r>
      <w:r w:rsidRPr="00307036">
        <w:rPr>
          <w:sz w:val="28"/>
          <w:szCs w:val="28"/>
        </w:rPr>
        <w:sym w:font="HQPB1" w:char="F03F"/>
      </w:r>
      <w:r w:rsidRPr="00307036">
        <w:rPr>
          <w:rFonts w:ascii="(normal text)" w:hAnsi="(normal text)"/>
          <w:sz w:val="28"/>
          <w:szCs w:val="28"/>
          <w:rtl/>
        </w:rPr>
        <w:t xml:space="preserve">   </w:t>
      </w:r>
    </w:p>
    <w:p w:rsidR="0018052B" w:rsidRDefault="0018052B" w:rsidP="0018052B">
      <w:pPr>
        <w:pStyle w:val="ListParagraph"/>
        <w:ind w:left="851"/>
        <w:jc w:val="both"/>
        <w:rPr>
          <w:i/>
        </w:rPr>
      </w:pPr>
    </w:p>
    <w:p w:rsidR="0018052B" w:rsidRPr="0037433F" w:rsidRDefault="0018052B" w:rsidP="00A1186F">
      <w:pPr>
        <w:pStyle w:val="ListParagraph"/>
        <w:ind w:left="0"/>
        <w:jc w:val="both"/>
        <w:rPr>
          <w:i/>
          <w:lang w:val="id-ID"/>
        </w:rPr>
      </w:pPr>
      <w:r w:rsidRPr="00C61EA3">
        <w:rPr>
          <w:i/>
        </w:rPr>
        <w:lastRenderedPageBreak/>
        <w:t>Artinya:Ingatlah ketika Tuhan</w:t>
      </w:r>
      <w:r>
        <w:rPr>
          <w:i/>
        </w:rPr>
        <w:t>-</w:t>
      </w:r>
      <w:r w:rsidRPr="00C61EA3">
        <w:rPr>
          <w:i/>
        </w:rPr>
        <w:t xml:space="preserve">mu berfirman kepada para </w:t>
      </w:r>
      <w:r>
        <w:rPr>
          <w:i/>
        </w:rPr>
        <w:t>M</w:t>
      </w:r>
      <w:r w:rsidRPr="00C61EA3">
        <w:rPr>
          <w:i/>
        </w:rPr>
        <w:t>alaikat: “Sesungguhnya Aku hendak menjadikan seorang khalifah di muka bumi”. Mereka berkata:”Mengapa Engkau hendak menjadikan (khalifah) di bumi itu orang yang akan membuat kerusakan padanya dan menumpahkan darah, padahal kami senantiasa bertasbih dengan memuji Engkau dan mensucikan Engkau? “Tuhan berfirman:“Sesungguhnya Aku mengeta</w:t>
      </w:r>
      <w:r w:rsidR="0037433F">
        <w:rPr>
          <w:i/>
        </w:rPr>
        <w:t>hui apa yang tidak kamu ketahui</w:t>
      </w:r>
      <w:r w:rsidRPr="00C61EA3">
        <w:rPr>
          <w:i/>
        </w:rPr>
        <w:t>”</w:t>
      </w:r>
      <w:r w:rsidR="0037433F">
        <w:rPr>
          <w:i/>
          <w:lang w:val="id-ID"/>
        </w:rPr>
        <w:t>.</w:t>
      </w:r>
      <w:r w:rsidR="0037433F">
        <w:rPr>
          <w:rStyle w:val="FootnoteReference"/>
          <w:i/>
          <w:lang w:val="id-ID"/>
        </w:rPr>
        <w:footnoteReference w:id="21"/>
      </w:r>
    </w:p>
    <w:p w:rsidR="0018052B" w:rsidRPr="00417124" w:rsidRDefault="0018052B" w:rsidP="0018052B">
      <w:pPr>
        <w:pStyle w:val="ListParagraph"/>
        <w:ind w:left="851"/>
        <w:jc w:val="both"/>
        <w:rPr>
          <w:i/>
          <w:lang w:val="id-ID"/>
        </w:rPr>
      </w:pPr>
    </w:p>
    <w:p w:rsidR="0018052B" w:rsidRDefault="0018052B" w:rsidP="0018052B">
      <w:pPr>
        <w:pStyle w:val="ListParagraph"/>
        <w:spacing w:line="480" w:lineRule="auto"/>
        <w:ind w:left="0" w:firstLine="851"/>
        <w:jc w:val="both"/>
      </w:pPr>
      <w:r>
        <w:t>Manajemen sumber daya manusia merupakan bidang dari manajemen umum, dimana manajemen umum sebagai proses meliputi segi-segi perencanaan, pengorganisasian, pelaksanaan dan pengendalian. Proses ini terdapat dalam fungsi manajemen, karena pentingnya manajemen sumber daya manusia dimana manajemen diartikan sebagai kumpulan pengetahuan tentang bagaimana seharusnya me-</w:t>
      </w:r>
      <w:r w:rsidRPr="00A90D84">
        <w:rPr>
          <w:i/>
        </w:rPr>
        <w:t xml:space="preserve">manage </w:t>
      </w:r>
      <w:r>
        <w:t>(mengelola) sumber daya manusia. Sebagaimana firman Allah SWT dalam surat Ibrahim: 19, sebagai berikut:</w:t>
      </w:r>
    </w:p>
    <w:p w:rsidR="0018052B" w:rsidRDefault="0018052B" w:rsidP="0018052B">
      <w:pPr>
        <w:pStyle w:val="ListParagraph"/>
        <w:bidi/>
        <w:ind w:left="0"/>
        <w:jc w:val="both"/>
        <w:rPr>
          <w:rFonts w:ascii="(normal text)" w:hAnsi="(normal text)"/>
          <w:rtl/>
        </w:rPr>
      </w:pPr>
      <w:r>
        <w:sym w:font="HQPB4" w:char="F0F3"/>
      </w:r>
      <w:r w:rsidRPr="000837E2">
        <w:rPr>
          <w:sz w:val="28"/>
          <w:szCs w:val="28"/>
        </w:rPr>
        <w:sym w:font="HQPB2" w:char="F04F"/>
      </w:r>
      <w:r w:rsidRPr="000837E2">
        <w:rPr>
          <w:sz w:val="28"/>
          <w:szCs w:val="28"/>
        </w:rPr>
        <w:sym w:font="HQPB5" w:char="F073"/>
      </w:r>
      <w:r w:rsidRPr="000837E2">
        <w:rPr>
          <w:sz w:val="28"/>
          <w:szCs w:val="28"/>
        </w:rPr>
        <w:sym w:font="HQPB2" w:char="F039"/>
      </w:r>
      <w:r w:rsidRPr="000837E2">
        <w:rPr>
          <w:sz w:val="28"/>
          <w:szCs w:val="28"/>
        </w:rPr>
        <w:sym w:font="HQPB5" w:char="F072"/>
      </w:r>
      <w:r w:rsidRPr="000837E2">
        <w:rPr>
          <w:sz w:val="28"/>
          <w:szCs w:val="28"/>
        </w:rPr>
        <w:sym w:font="HQPB1" w:char="F026"/>
      </w:r>
      <w:r w:rsidRPr="000837E2">
        <w:rPr>
          <w:rFonts w:ascii="(normal text)" w:hAnsi="(normal text)"/>
          <w:sz w:val="28"/>
          <w:szCs w:val="28"/>
          <w:rtl/>
        </w:rPr>
        <w:t xml:space="preserve"> </w:t>
      </w:r>
      <w:r w:rsidRPr="000837E2">
        <w:rPr>
          <w:sz w:val="28"/>
          <w:szCs w:val="28"/>
        </w:rPr>
        <w:sym w:font="HQPB5" w:char="F074"/>
      </w:r>
      <w:r w:rsidRPr="000837E2">
        <w:rPr>
          <w:sz w:val="28"/>
          <w:szCs w:val="28"/>
        </w:rPr>
        <w:sym w:font="HQPB1" w:char="F08D"/>
      </w:r>
      <w:r w:rsidRPr="000837E2">
        <w:rPr>
          <w:sz w:val="28"/>
          <w:szCs w:val="28"/>
        </w:rPr>
        <w:sym w:font="HQPB5" w:char="F073"/>
      </w:r>
      <w:r w:rsidRPr="000837E2">
        <w:rPr>
          <w:sz w:val="28"/>
          <w:szCs w:val="28"/>
        </w:rPr>
        <w:sym w:font="HQPB1" w:char="F03F"/>
      </w:r>
      <w:r w:rsidRPr="000837E2">
        <w:rPr>
          <w:rFonts w:ascii="(normal text)" w:hAnsi="(normal text)"/>
          <w:sz w:val="28"/>
          <w:szCs w:val="28"/>
          <w:rtl/>
        </w:rPr>
        <w:t xml:space="preserve"> </w:t>
      </w:r>
      <w:r w:rsidRPr="000837E2">
        <w:rPr>
          <w:sz w:val="28"/>
          <w:szCs w:val="28"/>
        </w:rPr>
        <w:sym w:font="HQPB4" w:char="F09E"/>
      </w:r>
      <w:r w:rsidRPr="000837E2">
        <w:rPr>
          <w:sz w:val="28"/>
          <w:szCs w:val="28"/>
        </w:rPr>
        <w:sym w:font="HQPB2" w:char="F063"/>
      </w:r>
      <w:r w:rsidRPr="000837E2">
        <w:rPr>
          <w:sz w:val="28"/>
          <w:szCs w:val="28"/>
        </w:rPr>
        <w:sym w:font="HQPB5" w:char="F072"/>
      </w:r>
      <w:r w:rsidRPr="000837E2">
        <w:rPr>
          <w:sz w:val="28"/>
          <w:szCs w:val="28"/>
        </w:rPr>
        <w:sym w:font="HQPB1" w:char="F026"/>
      </w:r>
      <w:r w:rsidRPr="000837E2">
        <w:rPr>
          <w:rFonts w:ascii="(normal text)" w:hAnsi="(normal text)"/>
          <w:sz w:val="28"/>
          <w:szCs w:val="28"/>
          <w:rtl/>
        </w:rPr>
        <w:t xml:space="preserve"> </w:t>
      </w:r>
      <w:r w:rsidRPr="000837E2">
        <w:rPr>
          <w:sz w:val="28"/>
          <w:szCs w:val="28"/>
        </w:rPr>
        <w:sym w:font="HQPB5" w:char="F0A9"/>
      </w:r>
      <w:r w:rsidRPr="000837E2">
        <w:rPr>
          <w:sz w:val="28"/>
          <w:szCs w:val="28"/>
        </w:rPr>
        <w:sym w:font="HQPB1" w:char="F021"/>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5" w:char="F09A"/>
      </w:r>
      <w:r w:rsidRPr="000837E2">
        <w:rPr>
          <w:sz w:val="28"/>
          <w:szCs w:val="28"/>
        </w:rPr>
        <w:sym w:font="HQPB3" w:char="F059"/>
      </w:r>
      <w:r w:rsidRPr="000837E2">
        <w:rPr>
          <w:sz w:val="28"/>
          <w:szCs w:val="28"/>
        </w:rPr>
        <w:sym w:font="HQPB5" w:char="F06E"/>
      </w:r>
      <w:r w:rsidRPr="000837E2">
        <w:rPr>
          <w:sz w:val="28"/>
          <w:szCs w:val="28"/>
        </w:rPr>
        <w:sym w:font="HQPB2" w:char="F03D"/>
      </w:r>
      <w:r w:rsidRPr="000837E2">
        <w:rPr>
          <w:sz w:val="28"/>
          <w:szCs w:val="28"/>
        </w:rPr>
        <w:sym w:font="HQPB5" w:char="F079"/>
      </w:r>
      <w:r w:rsidRPr="000837E2">
        <w:rPr>
          <w:sz w:val="28"/>
          <w:szCs w:val="28"/>
        </w:rPr>
        <w:sym w:font="HQPB1" w:char="F07B"/>
      </w:r>
      <w:r w:rsidRPr="000837E2">
        <w:rPr>
          <w:rFonts w:ascii="(normal text)" w:hAnsi="(normal text)"/>
          <w:sz w:val="28"/>
          <w:szCs w:val="28"/>
          <w:rtl/>
        </w:rPr>
        <w:t xml:space="preserve"> </w:t>
      </w:r>
      <w:r w:rsidRPr="000837E2">
        <w:rPr>
          <w:sz w:val="28"/>
          <w:szCs w:val="28"/>
        </w:rPr>
        <w:sym w:font="HQPB4" w:char="F0CF"/>
      </w:r>
      <w:r w:rsidRPr="000837E2">
        <w:rPr>
          <w:sz w:val="28"/>
          <w:szCs w:val="28"/>
        </w:rPr>
        <w:sym w:font="HQPB1" w:char="F04E"/>
      </w:r>
      <w:r w:rsidRPr="000837E2">
        <w:rPr>
          <w:sz w:val="28"/>
          <w:szCs w:val="28"/>
        </w:rPr>
        <w:sym w:font="HQPB2" w:char="F0BA"/>
      </w:r>
      <w:r w:rsidRPr="000837E2">
        <w:rPr>
          <w:sz w:val="28"/>
          <w:szCs w:val="28"/>
        </w:rPr>
        <w:sym w:font="HQPB5" w:char="F075"/>
      </w:r>
      <w:r w:rsidRPr="000837E2">
        <w:rPr>
          <w:sz w:val="28"/>
          <w:szCs w:val="28"/>
        </w:rPr>
        <w:sym w:font="HQPB2" w:char="F071"/>
      </w:r>
      <w:r w:rsidRPr="000837E2">
        <w:rPr>
          <w:sz w:val="28"/>
          <w:szCs w:val="28"/>
        </w:rPr>
        <w:sym w:font="HQPB2" w:char="F0BB"/>
      </w:r>
      <w:r w:rsidRPr="000837E2">
        <w:rPr>
          <w:sz w:val="28"/>
          <w:szCs w:val="28"/>
        </w:rPr>
        <w:sym w:font="HQPB5" w:char="F079"/>
      </w:r>
      <w:r w:rsidRPr="000837E2">
        <w:rPr>
          <w:sz w:val="28"/>
          <w:szCs w:val="28"/>
        </w:rPr>
        <w:sym w:font="HQPB2" w:char="F04A"/>
      </w:r>
      <w:r w:rsidRPr="000837E2">
        <w:rPr>
          <w:sz w:val="28"/>
          <w:szCs w:val="28"/>
        </w:rPr>
        <w:sym w:font="HQPB4" w:char="F0A1"/>
      </w:r>
      <w:r w:rsidRPr="000837E2">
        <w:rPr>
          <w:sz w:val="28"/>
          <w:szCs w:val="28"/>
        </w:rPr>
        <w:sym w:font="HQPB1" w:char="F0A1"/>
      </w:r>
      <w:r w:rsidRPr="000837E2">
        <w:rPr>
          <w:sz w:val="28"/>
          <w:szCs w:val="28"/>
        </w:rPr>
        <w:sym w:font="HQPB2" w:char="F039"/>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5" w:char="F075"/>
      </w:r>
      <w:r w:rsidRPr="000837E2">
        <w:rPr>
          <w:sz w:val="28"/>
          <w:szCs w:val="28"/>
        </w:rPr>
        <w:sym w:font="HQPB1" w:char="F0DA"/>
      </w:r>
      <w:r w:rsidRPr="000837E2">
        <w:rPr>
          <w:sz w:val="28"/>
          <w:szCs w:val="28"/>
        </w:rPr>
        <w:sym w:font="HQPB4" w:char="F0F6"/>
      </w:r>
      <w:r w:rsidRPr="000837E2">
        <w:rPr>
          <w:sz w:val="28"/>
          <w:szCs w:val="28"/>
        </w:rPr>
        <w:sym w:font="HQPB1" w:char="F091"/>
      </w:r>
      <w:r w:rsidRPr="000837E2">
        <w:rPr>
          <w:sz w:val="28"/>
          <w:szCs w:val="28"/>
        </w:rPr>
        <w:sym w:font="HQPB5" w:char="F046"/>
      </w:r>
      <w:r w:rsidRPr="000837E2">
        <w:rPr>
          <w:sz w:val="28"/>
          <w:szCs w:val="28"/>
        </w:rPr>
        <w:sym w:font="HQPB2" w:char="F07B"/>
      </w:r>
      <w:r w:rsidRPr="000837E2">
        <w:rPr>
          <w:sz w:val="28"/>
          <w:szCs w:val="28"/>
        </w:rPr>
        <w:sym w:font="HQPB5" w:char="F024"/>
      </w:r>
      <w:r w:rsidRPr="000837E2">
        <w:rPr>
          <w:sz w:val="28"/>
          <w:szCs w:val="28"/>
        </w:rPr>
        <w:sym w:font="HQPB1" w:char="F023"/>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4" w:char="F0C8"/>
      </w:r>
      <w:r w:rsidRPr="000837E2">
        <w:rPr>
          <w:sz w:val="28"/>
          <w:szCs w:val="28"/>
        </w:rPr>
        <w:sym w:font="HQPB4" w:char="F064"/>
      </w:r>
      <w:r w:rsidRPr="000837E2">
        <w:rPr>
          <w:sz w:val="28"/>
          <w:szCs w:val="28"/>
        </w:rPr>
        <w:sym w:font="HQPB2" w:char="F02C"/>
      </w:r>
      <w:r w:rsidRPr="000837E2">
        <w:rPr>
          <w:sz w:val="28"/>
          <w:szCs w:val="28"/>
        </w:rPr>
        <w:sym w:font="HQPB5" w:char="F070"/>
      </w:r>
      <w:r w:rsidRPr="000837E2">
        <w:rPr>
          <w:sz w:val="28"/>
          <w:szCs w:val="28"/>
        </w:rPr>
        <w:sym w:font="HQPB1" w:char="F074"/>
      </w:r>
      <w:r w:rsidRPr="000837E2">
        <w:rPr>
          <w:sz w:val="28"/>
          <w:szCs w:val="28"/>
        </w:rPr>
        <w:sym w:font="HQPB4" w:char="F0F8"/>
      </w:r>
      <w:r w:rsidRPr="000837E2">
        <w:rPr>
          <w:sz w:val="28"/>
          <w:szCs w:val="28"/>
        </w:rPr>
        <w:sym w:font="HQPB2" w:char="F03A"/>
      </w:r>
      <w:r w:rsidRPr="000837E2">
        <w:rPr>
          <w:sz w:val="28"/>
          <w:szCs w:val="28"/>
        </w:rPr>
        <w:sym w:font="HQPB5" w:char="F024"/>
      </w:r>
      <w:r w:rsidRPr="000837E2">
        <w:rPr>
          <w:sz w:val="28"/>
          <w:szCs w:val="28"/>
        </w:rPr>
        <w:sym w:font="HQPB1" w:char="F024"/>
      </w:r>
      <w:r w:rsidRPr="000837E2">
        <w:rPr>
          <w:sz w:val="28"/>
          <w:szCs w:val="28"/>
        </w:rPr>
        <w:sym w:font="HQPB4" w:char="F0CE"/>
      </w:r>
      <w:r w:rsidRPr="000837E2">
        <w:rPr>
          <w:sz w:val="28"/>
          <w:szCs w:val="28"/>
        </w:rPr>
        <w:sym w:font="HQPB1" w:char="F02F"/>
      </w:r>
      <w:r w:rsidRPr="000837E2">
        <w:rPr>
          <w:rFonts w:ascii="(normal text)" w:hAnsi="(normal text)"/>
          <w:sz w:val="28"/>
          <w:szCs w:val="28"/>
          <w:rtl/>
        </w:rPr>
        <w:t xml:space="preserve"> </w:t>
      </w:r>
      <w:r w:rsidRPr="000837E2">
        <w:rPr>
          <w:sz w:val="28"/>
          <w:szCs w:val="28"/>
        </w:rPr>
        <w:sym w:font="HQPB4" w:char="F034"/>
      </w:r>
      <w:r w:rsidRPr="000837E2">
        <w:rPr>
          <w:rFonts w:ascii="(normal text)" w:hAnsi="(normal text)"/>
          <w:sz w:val="28"/>
          <w:szCs w:val="28"/>
          <w:rtl/>
        </w:rPr>
        <w:t xml:space="preserve"> </w:t>
      </w:r>
      <w:r w:rsidRPr="000837E2">
        <w:rPr>
          <w:sz w:val="28"/>
          <w:szCs w:val="28"/>
        </w:rPr>
        <w:sym w:font="HQPB2" w:char="F062"/>
      </w:r>
      <w:r w:rsidRPr="000837E2">
        <w:rPr>
          <w:sz w:val="28"/>
          <w:szCs w:val="28"/>
        </w:rPr>
        <w:sym w:font="HQPB4" w:char="F0CE"/>
      </w:r>
      <w:r w:rsidRPr="000837E2">
        <w:rPr>
          <w:sz w:val="28"/>
          <w:szCs w:val="28"/>
        </w:rPr>
        <w:sym w:font="HQPB1" w:char="F029"/>
      </w:r>
      <w:r w:rsidRPr="000837E2">
        <w:rPr>
          <w:rFonts w:ascii="(normal text)" w:hAnsi="(normal text)"/>
          <w:sz w:val="28"/>
          <w:szCs w:val="28"/>
          <w:rtl/>
        </w:rPr>
        <w:t xml:space="preserve"> </w:t>
      </w:r>
      <w:r w:rsidRPr="000837E2">
        <w:rPr>
          <w:sz w:val="28"/>
          <w:szCs w:val="28"/>
        </w:rPr>
        <w:sym w:font="HQPB4" w:char="F0F9"/>
      </w:r>
      <w:r w:rsidRPr="000837E2">
        <w:rPr>
          <w:sz w:val="28"/>
          <w:szCs w:val="28"/>
        </w:rPr>
        <w:sym w:font="HQPB1" w:char="F027"/>
      </w:r>
      <w:r w:rsidRPr="000837E2">
        <w:rPr>
          <w:sz w:val="28"/>
          <w:szCs w:val="28"/>
        </w:rPr>
        <w:sym w:font="HQPB5" w:char="F074"/>
      </w:r>
      <w:r w:rsidRPr="000837E2">
        <w:rPr>
          <w:sz w:val="28"/>
          <w:szCs w:val="28"/>
        </w:rPr>
        <w:sym w:font="HQPB1" w:char="F0B1"/>
      </w:r>
      <w:r w:rsidRPr="000837E2">
        <w:rPr>
          <w:sz w:val="28"/>
          <w:szCs w:val="28"/>
        </w:rPr>
        <w:sym w:font="HQPB5" w:char="F06F"/>
      </w:r>
      <w:r w:rsidRPr="000837E2">
        <w:rPr>
          <w:sz w:val="28"/>
          <w:szCs w:val="28"/>
        </w:rPr>
        <w:sym w:font="HQPB2" w:char="F084"/>
      </w:r>
      <w:r w:rsidRPr="000837E2">
        <w:rPr>
          <w:rFonts w:ascii="(normal text)" w:hAnsi="(normal text)"/>
          <w:sz w:val="28"/>
          <w:szCs w:val="28"/>
          <w:rtl/>
        </w:rPr>
        <w:t xml:space="preserve"> </w:t>
      </w:r>
      <w:r w:rsidRPr="000837E2">
        <w:rPr>
          <w:sz w:val="28"/>
          <w:szCs w:val="28"/>
        </w:rPr>
        <w:sym w:font="HQPB4" w:char="F0F6"/>
      </w:r>
      <w:r w:rsidRPr="000837E2">
        <w:rPr>
          <w:sz w:val="28"/>
          <w:szCs w:val="28"/>
        </w:rPr>
        <w:sym w:font="HQPB2" w:char="F04E"/>
      </w:r>
      <w:r w:rsidRPr="000837E2">
        <w:rPr>
          <w:sz w:val="28"/>
          <w:szCs w:val="28"/>
        </w:rPr>
        <w:sym w:font="HQPB4" w:char="F0E4"/>
      </w:r>
      <w:r w:rsidRPr="000837E2">
        <w:rPr>
          <w:sz w:val="28"/>
          <w:szCs w:val="28"/>
        </w:rPr>
        <w:sym w:font="HQPB2" w:char="F033"/>
      </w:r>
      <w:r w:rsidRPr="000837E2">
        <w:rPr>
          <w:sz w:val="28"/>
          <w:szCs w:val="28"/>
        </w:rPr>
        <w:sym w:font="HQPB4" w:char="F0F6"/>
      </w:r>
      <w:r w:rsidRPr="000837E2">
        <w:rPr>
          <w:sz w:val="28"/>
          <w:szCs w:val="28"/>
        </w:rPr>
        <w:sym w:font="HQPB1" w:char="F037"/>
      </w:r>
      <w:r w:rsidRPr="000837E2">
        <w:rPr>
          <w:sz w:val="28"/>
          <w:szCs w:val="28"/>
        </w:rPr>
        <w:sym w:font="HQPB4" w:char="F0CF"/>
      </w:r>
      <w:r w:rsidRPr="000837E2">
        <w:rPr>
          <w:sz w:val="28"/>
          <w:szCs w:val="28"/>
        </w:rPr>
        <w:sym w:font="HQPB2" w:char="F064"/>
      </w:r>
      <w:r w:rsidRPr="000837E2">
        <w:rPr>
          <w:sz w:val="28"/>
          <w:szCs w:val="28"/>
        </w:rPr>
        <w:sym w:font="HQPB4" w:char="F0F5"/>
      </w:r>
      <w:r w:rsidRPr="000837E2">
        <w:rPr>
          <w:sz w:val="28"/>
          <w:szCs w:val="28"/>
        </w:rPr>
        <w:sym w:font="HQPB1" w:char="F08B"/>
      </w:r>
      <w:r w:rsidRPr="000837E2">
        <w:rPr>
          <w:sz w:val="28"/>
          <w:szCs w:val="28"/>
        </w:rPr>
        <w:sym w:font="HQPB4" w:char="F0E3"/>
      </w:r>
      <w:r w:rsidRPr="000837E2">
        <w:rPr>
          <w:sz w:val="28"/>
          <w:szCs w:val="28"/>
        </w:rPr>
        <w:sym w:font="HQPB2" w:char="F083"/>
      </w:r>
      <w:r w:rsidRPr="000837E2">
        <w:rPr>
          <w:rFonts w:ascii="(normal text)" w:hAnsi="(normal text)"/>
          <w:sz w:val="28"/>
          <w:szCs w:val="28"/>
          <w:rtl/>
        </w:rPr>
        <w:t xml:space="preserve"> </w:t>
      </w:r>
      <w:r w:rsidRPr="000837E2">
        <w:rPr>
          <w:sz w:val="28"/>
          <w:szCs w:val="28"/>
        </w:rPr>
        <w:sym w:font="HQPB4" w:char="F0CF"/>
      </w:r>
      <w:r w:rsidRPr="000837E2">
        <w:rPr>
          <w:sz w:val="28"/>
          <w:szCs w:val="28"/>
        </w:rPr>
        <w:sym w:font="HQPB1" w:char="F04E"/>
      </w:r>
      <w:r w:rsidRPr="000837E2">
        <w:rPr>
          <w:sz w:val="28"/>
          <w:szCs w:val="28"/>
        </w:rPr>
        <w:sym w:font="HQPB4" w:char="F0F9"/>
      </w:r>
      <w:r w:rsidRPr="000837E2">
        <w:rPr>
          <w:sz w:val="28"/>
          <w:szCs w:val="28"/>
        </w:rPr>
        <w:sym w:font="HQPB1" w:char="F027"/>
      </w:r>
      <w:r w:rsidRPr="000837E2">
        <w:rPr>
          <w:sz w:val="28"/>
          <w:szCs w:val="28"/>
        </w:rPr>
        <w:sym w:font="HQPB5" w:char="F074"/>
      </w:r>
      <w:r w:rsidRPr="000837E2">
        <w:rPr>
          <w:sz w:val="28"/>
          <w:szCs w:val="28"/>
        </w:rPr>
        <w:sym w:font="HQPB2" w:char="F083"/>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4" w:char="F039"/>
      </w:r>
      <w:r w:rsidRPr="000837E2">
        <w:rPr>
          <w:sz w:val="28"/>
          <w:szCs w:val="28"/>
        </w:rPr>
        <w:sym w:font="HQPB2" w:char="F02C"/>
      </w:r>
      <w:r w:rsidRPr="000837E2">
        <w:rPr>
          <w:sz w:val="28"/>
          <w:szCs w:val="28"/>
        </w:rPr>
        <w:sym w:font="HQPB4" w:char="F0F9"/>
      </w:r>
      <w:r w:rsidRPr="000837E2">
        <w:rPr>
          <w:sz w:val="28"/>
          <w:szCs w:val="28"/>
        </w:rPr>
        <w:sym w:font="HQPB2" w:char="F03D"/>
      </w:r>
      <w:r w:rsidRPr="000837E2">
        <w:rPr>
          <w:sz w:val="28"/>
          <w:szCs w:val="28"/>
        </w:rPr>
        <w:sym w:font="HQPB5" w:char="F073"/>
      </w:r>
      <w:r w:rsidRPr="000837E2">
        <w:rPr>
          <w:sz w:val="28"/>
          <w:szCs w:val="28"/>
        </w:rPr>
        <w:sym w:font="HQPB1" w:char="F083"/>
      </w:r>
      <w:r w:rsidRPr="000837E2">
        <w:rPr>
          <w:sz w:val="28"/>
          <w:szCs w:val="28"/>
        </w:rPr>
        <w:sym w:font="HQPB4" w:char="F0BF"/>
      </w:r>
      <w:r w:rsidRPr="000837E2">
        <w:rPr>
          <w:sz w:val="28"/>
          <w:szCs w:val="28"/>
        </w:rPr>
        <w:sym w:font="HQPB1" w:char="F032"/>
      </w:r>
      <w:r w:rsidRPr="000837E2">
        <w:rPr>
          <w:rFonts w:ascii="(normal text)" w:hAnsi="(normal text)"/>
          <w:sz w:val="28"/>
          <w:szCs w:val="28"/>
          <w:rtl/>
        </w:rPr>
        <w:t xml:space="preserve"> </w:t>
      </w:r>
      <w:r w:rsidRPr="000837E2">
        <w:rPr>
          <w:sz w:val="28"/>
          <w:szCs w:val="28"/>
        </w:rPr>
        <w:sym w:font="HQPB4" w:char="F037"/>
      </w:r>
      <w:r w:rsidRPr="000837E2">
        <w:rPr>
          <w:sz w:val="28"/>
          <w:szCs w:val="28"/>
        </w:rPr>
        <w:sym w:font="HQPB1" w:char="F089"/>
      </w:r>
      <w:r w:rsidRPr="000837E2">
        <w:rPr>
          <w:sz w:val="28"/>
          <w:szCs w:val="28"/>
        </w:rPr>
        <w:sym w:font="HQPB2" w:char="F083"/>
      </w:r>
      <w:r w:rsidRPr="000837E2">
        <w:rPr>
          <w:sz w:val="28"/>
          <w:szCs w:val="28"/>
        </w:rPr>
        <w:sym w:font="HQPB4" w:char="F0CF"/>
      </w:r>
      <w:r w:rsidRPr="000837E2">
        <w:rPr>
          <w:sz w:val="28"/>
          <w:szCs w:val="28"/>
        </w:rPr>
        <w:sym w:font="HQPB1" w:char="F089"/>
      </w:r>
      <w:r w:rsidRPr="000837E2">
        <w:rPr>
          <w:sz w:val="28"/>
          <w:szCs w:val="28"/>
        </w:rPr>
        <w:sym w:font="HQPB5" w:char="F079"/>
      </w:r>
      <w:r w:rsidRPr="000837E2">
        <w:rPr>
          <w:sz w:val="28"/>
          <w:szCs w:val="28"/>
        </w:rPr>
        <w:sym w:font="HQPB1" w:char="F060"/>
      </w:r>
      <w:r w:rsidRPr="000837E2">
        <w:rPr>
          <w:rFonts w:ascii="(normal text)" w:hAnsi="(normal text)"/>
          <w:sz w:val="28"/>
          <w:szCs w:val="28"/>
          <w:rtl/>
        </w:rPr>
        <w:t xml:space="preserve"> </w:t>
      </w:r>
      <w:r w:rsidRPr="000837E2">
        <w:rPr>
          <w:sz w:val="28"/>
          <w:szCs w:val="28"/>
        </w:rPr>
        <w:sym w:font="HQPB2" w:char="F0C7"/>
      </w:r>
      <w:r w:rsidRPr="000837E2">
        <w:rPr>
          <w:sz w:val="28"/>
          <w:szCs w:val="28"/>
        </w:rPr>
        <w:sym w:font="HQPB2" w:char="F0CA"/>
      </w:r>
      <w:r w:rsidRPr="000837E2">
        <w:rPr>
          <w:sz w:val="28"/>
          <w:szCs w:val="28"/>
        </w:rPr>
        <w:sym w:font="HQPB2" w:char="F0D2"/>
      </w:r>
      <w:r w:rsidRPr="000837E2">
        <w:rPr>
          <w:sz w:val="28"/>
          <w:szCs w:val="28"/>
        </w:rPr>
        <w:sym w:font="HQPB2" w:char="F0C8"/>
      </w:r>
      <w:r w:rsidRPr="000837E2">
        <w:rPr>
          <w:rFonts w:ascii="(normal text)" w:hAnsi="(normal text)"/>
          <w:sz w:val="28"/>
          <w:szCs w:val="28"/>
          <w:rtl/>
        </w:rPr>
        <w:t xml:space="preserve"> </w:t>
      </w:r>
      <w:r>
        <w:rPr>
          <w:rFonts w:ascii="(normal text)" w:hAnsi="(normal text)"/>
          <w:rtl/>
        </w:rPr>
        <w:t xml:space="preserve">  </w:t>
      </w:r>
    </w:p>
    <w:p w:rsidR="0018052B" w:rsidRDefault="0018052B" w:rsidP="0018052B">
      <w:pPr>
        <w:pStyle w:val="ListParagraph"/>
        <w:ind w:left="851"/>
        <w:jc w:val="both"/>
        <w:rPr>
          <w:i/>
        </w:rPr>
      </w:pPr>
    </w:p>
    <w:p w:rsidR="0018052B" w:rsidRDefault="0018052B" w:rsidP="003C5DE8">
      <w:pPr>
        <w:pStyle w:val="ListParagraph"/>
        <w:ind w:left="0"/>
        <w:jc w:val="both"/>
      </w:pPr>
      <w:r w:rsidRPr="00524DA2">
        <w:rPr>
          <w:i/>
        </w:rPr>
        <w:t>Artinya:“Tidakkah kamu perhatikan,</w:t>
      </w:r>
      <w:r w:rsidR="00A1186F">
        <w:rPr>
          <w:i/>
          <w:lang w:val="id-ID"/>
        </w:rPr>
        <w:t xml:space="preserve"> </w:t>
      </w:r>
      <w:r w:rsidRPr="00524DA2">
        <w:rPr>
          <w:i/>
        </w:rPr>
        <w:t>bahwa sesungguhnya Allah telah menciptakan langit dan bumi dengan hak? Jika Dia menghendaki, niscaya Dia membinasakan kamu dan mengganti</w:t>
      </w:r>
      <w:r w:rsidR="00417124">
        <w:rPr>
          <w:i/>
          <w:lang w:val="id-ID"/>
        </w:rPr>
        <w:t xml:space="preserve"> </w:t>
      </w:r>
      <w:r w:rsidRPr="00524DA2">
        <w:rPr>
          <w:i/>
        </w:rPr>
        <w:t>(mu) dengan makhluk yang baru.</w:t>
      </w:r>
      <w:r w:rsidR="00066D06">
        <w:rPr>
          <w:rStyle w:val="FootnoteReference"/>
          <w:i/>
        </w:rPr>
        <w:footnoteReference w:id="22"/>
      </w:r>
      <w:r w:rsidRPr="00524DA2">
        <w:rPr>
          <w:i/>
        </w:rPr>
        <w:t xml:space="preserve">   </w:t>
      </w:r>
    </w:p>
    <w:p w:rsidR="0018052B" w:rsidRPr="00524DA2" w:rsidRDefault="0018052B" w:rsidP="0018052B">
      <w:pPr>
        <w:pStyle w:val="ListParagraph"/>
        <w:ind w:left="851"/>
        <w:jc w:val="both"/>
      </w:pPr>
    </w:p>
    <w:p w:rsidR="0018052B" w:rsidRDefault="0018052B" w:rsidP="0018052B">
      <w:pPr>
        <w:pStyle w:val="ListParagraph"/>
        <w:spacing w:line="480" w:lineRule="auto"/>
        <w:ind w:left="0" w:firstLine="851"/>
        <w:jc w:val="both"/>
      </w:pPr>
      <w:r>
        <w:t xml:space="preserve"> Berbagai upaya pengelolaan dalam meningkatkan kualitas sumber daya manusia dibutuhkan strategi sebagai pelaksanaan dengan kegiatan fungsi-fungsi manajemen tersebut yaitu:</w:t>
      </w:r>
    </w:p>
    <w:p w:rsidR="0018052B" w:rsidRDefault="0018052B" w:rsidP="0018052B">
      <w:pPr>
        <w:pStyle w:val="ListParagraph"/>
        <w:spacing w:line="480" w:lineRule="auto"/>
        <w:ind w:left="0" w:firstLine="851"/>
        <w:jc w:val="both"/>
      </w:pPr>
      <w:r w:rsidRPr="00800ABC">
        <w:rPr>
          <w:iCs/>
        </w:rPr>
        <w:lastRenderedPageBreak/>
        <w:t>Perencanaan</w:t>
      </w:r>
      <w:r>
        <w:t>, menentukan tujuan dan standar, menetapkan sistem dan prosedur, menetapkan rencana dan proyeksi</w:t>
      </w:r>
      <w:r w:rsidR="0081371E">
        <w:rPr>
          <w:lang w:val="id-ID"/>
        </w:rPr>
        <w:t xml:space="preserve"> </w:t>
      </w:r>
      <w:r>
        <w:t>untuk masa depan,</w:t>
      </w:r>
      <w:r>
        <w:rPr>
          <w:rStyle w:val="FootnoteReference"/>
        </w:rPr>
        <w:footnoteReference w:id="23"/>
      </w:r>
      <w:r>
        <w:t xml:space="preserve"> sebagaimana tercantum dala</w:t>
      </w:r>
      <w:r w:rsidR="006957E4">
        <w:t>m surat Al-</w:t>
      </w:r>
      <w:r w:rsidR="006957E4">
        <w:rPr>
          <w:lang w:val="id-ID"/>
        </w:rPr>
        <w:t>H</w:t>
      </w:r>
      <w:r>
        <w:t>asyr: 18, berikut ini:</w:t>
      </w:r>
    </w:p>
    <w:p w:rsidR="0018052B" w:rsidRDefault="0018052B" w:rsidP="00F454C9">
      <w:pPr>
        <w:pStyle w:val="ListParagraph"/>
        <w:bidi/>
        <w:ind w:left="0"/>
        <w:jc w:val="both"/>
        <w:rPr>
          <w:rFonts w:ascii="(normal text)" w:hAnsi="(normal text)"/>
          <w:rtl/>
        </w:rPr>
      </w:pPr>
      <w:r>
        <w:sym w:font="HQPB1" w:char="F024"/>
      </w:r>
      <w:r>
        <w:sym w:font="HQPB5" w:char="F070"/>
      </w:r>
      <w:r>
        <w:sym w:font="HQPB2" w:char="F06B"/>
      </w:r>
      <w:r w:rsidRPr="000837E2">
        <w:rPr>
          <w:sz w:val="28"/>
          <w:szCs w:val="28"/>
        </w:rPr>
        <w:sym w:font="HQPB4" w:char="F09A"/>
      </w:r>
      <w:r w:rsidRPr="000837E2">
        <w:rPr>
          <w:sz w:val="28"/>
          <w:szCs w:val="28"/>
        </w:rPr>
        <w:sym w:font="HQPB2" w:char="F089"/>
      </w:r>
      <w:r w:rsidRPr="000837E2">
        <w:rPr>
          <w:sz w:val="28"/>
          <w:szCs w:val="28"/>
        </w:rPr>
        <w:sym w:font="HQPB5" w:char="F072"/>
      </w:r>
      <w:r w:rsidRPr="000837E2">
        <w:rPr>
          <w:sz w:val="28"/>
          <w:szCs w:val="28"/>
        </w:rPr>
        <w:sym w:font="HQPB1" w:char="F027"/>
      </w:r>
      <w:r w:rsidRPr="000837E2">
        <w:rPr>
          <w:sz w:val="28"/>
          <w:szCs w:val="28"/>
        </w:rPr>
        <w:sym w:font="HQPB5" w:char="F0AF"/>
      </w:r>
      <w:r w:rsidRPr="000837E2">
        <w:rPr>
          <w:sz w:val="28"/>
          <w:szCs w:val="28"/>
        </w:rPr>
        <w:sym w:font="HQPB2" w:char="F0BB"/>
      </w:r>
      <w:r w:rsidRPr="000837E2">
        <w:rPr>
          <w:sz w:val="28"/>
          <w:szCs w:val="28"/>
        </w:rPr>
        <w:sym w:font="HQPB5" w:char="F074"/>
      </w:r>
      <w:r w:rsidRPr="000837E2">
        <w:rPr>
          <w:sz w:val="28"/>
          <w:szCs w:val="28"/>
        </w:rPr>
        <w:sym w:font="HQPB2" w:char="F083"/>
      </w:r>
      <w:r w:rsidRPr="000837E2">
        <w:rPr>
          <w:rFonts w:ascii="(normal text)" w:hAnsi="(normal text)"/>
          <w:sz w:val="28"/>
          <w:szCs w:val="28"/>
          <w:rtl/>
        </w:rPr>
        <w:t xml:space="preserve"> </w:t>
      </w:r>
      <w:r w:rsidRPr="000837E2">
        <w:rPr>
          <w:sz w:val="28"/>
          <w:szCs w:val="28"/>
        </w:rPr>
        <w:sym w:font="HQPB5" w:char="F09A"/>
      </w:r>
      <w:r w:rsidRPr="000837E2">
        <w:rPr>
          <w:sz w:val="28"/>
          <w:szCs w:val="28"/>
        </w:rPr>
        <w:sym w:font="HQPB2" w:char="F0FA"/>
      </w:r>
      <w:r w:rsidRPr="000837E2">
        <w:rPr>
          <w:sz w:val="28"/>
          <w:szCs w:val="28"/>
        </w:rPr>
        <w:sym w:font="HQPB2" w:char="F0EF"/>
      </w:r>
      <w:r w:rsidRPr="000837E2">
        <w:rPr>
          <w:sz w:val="28"/>
          <w:szCs w:val="28"/>
        </w:rPr>
        <w:sym w:font="HQPB4" w:char="F0CF"/>
      </w:r>
      <w:r w:rsidRPr="000837E2">
        <w:rPr>
          <w:sz w:val="28"/>
          <w:szCs w:val="28"/>
        </w:rPr>
        <w:sym w:font="HQPB3" w:char="F025"/>
      </w:r>
      <w:r w:rsidRPr="000837E2">
        <w:rPr>
          <w:sz w:val="28"/>
          <w:szCs w:val="28"/>
        </w:rPr>
        <w:sym w:font="HQPB4" w:char="F0A9"/>
      </w:r>
      <w:r w:rsidRPr="000837E2">
        <w:rPr>
          <w:sz w:val="28"/>
          <w:szCs w:val="28"/>
        </w:rPr>
        <w:sym w:font="HQPB3" w:char="F021"/>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5" w:char="F028"/>
      </w:r>
      <w:r w:rsidRPr="000837E2">
        <w:rPr>
          <w:sz w:val="28"/>
          <w:szCs w:val="28"/>
        </w:rPr>
        <w:sym w:font="HQPB1" w:char="F023"/>
      </w:r>
      <w:r w:rsidRPr="000837E2">
        <w:rPr>
          <w:sz w:val="28"/>
          <w:szCs w:val="28"/>
        </w:rPr>
        <w:sym w:font="HQPB2" w:char="F071"/>
      </w:r>
      <w:r w:rsidRPr="000837E2">
        <w:rPr>
          <w:sz w:val="28"/>
          <w:szCs w:val="28"/>
        </w:rPr>
        <w:sym w:font="HQPB4" w:char="F0E3"/>
      </w:r>
      <w:r w:rsidRPr="000837E2">
        <w:rPr>
          <w:sz w:val="28"/>
          <w:szCs w:val="28"/>
        </w:rPr>
        <w:sym w:font="HQPB2" w:char="F05A"/>
      </w:r>
      <w:r w:rsidRPr="000837E2">
        <w:rPr>
          <w:sz w:val="28"/>
          <w:szCs w:val="28"/>
        </w:rPr>
        <w:sym w:font="HQPB5" w:char="F074"/>
      </w:r>
      <w:r w:rsidRPr="000837E2">
        <w:rPr>
          <w:sz w:val="28"/>
          <w:szCs w:val="28"/>
        </w:rPr>
        <w:sym w:font="HQPB2" w:char="F042"/>
      </w:r>
      <w:r w:rsidRPr="000837E2">
        <w:rPr>
          <w:sz w:val="28"/>
          <w:szCs w:val="28"/>
        </w:rPr>
        <w:sym w:font="HQPB1" w:char="F023"/>
      </w:r>
      <w:r w:rsidRPr="000837E2">
        <w:rPr>
          <w:sz w:val="28"/>
          <w:szCs w:val="28"/>
        </w:rPr>
        <w:sym w:font="HQPB5" w:char="F075"/>
      </w:r>
      <w:r w:rsidRPr="000837E2">
        <w:rPr>
          <w:sz w:val="28"/>
          <w:szCs w:val="28"/>
        </w:rPr>
        <w:sym w:font="HQPB2" w:char="F0E4"/>
      </w:r>
      <w:r w:rsidRPr="000837E2">
        <w:rPr>
          <w:rFonts w:ascii="(normal text)" w:hAnsi="(normal text)"/>
          <w:sz w:val="28"/>
          <w:szCs w:val="28"/>
          <w:rtl/>
        </w:rPr>
        <w:t xml:space="preserve"> </w:t>
      </w:r>
      <w:r w:rsidRPr="000837E2">
        <w:rPr>
          <w:sz w:val="28"/>
          <w:szCs w:val="28"/>
        </w:rPr>
        <w:sym w:font="HQPB5" w:char="F028"/>
      </w:r>
      <w:r w:rsidRPr="000837E2">
        <w:rPr>
          <w:sz w:val="28"/>
          <w:szCs w:val="28"/>
        </w:rPr>
        <w:sym w:font="HQPB1" w:char="F023"/>
      </w:r>
      <w:r w:rsidRPr="000837E2">
        <w:rPr>
          <w:sz w:val="28"/>
          <w:szCs w:val="28"/>
        </w:rPr>
        <w:sym w:font="HQPB2" w:char="F071"/>
      </w:r>
      <w:r w:rsidRPr="000837E2">
        <w:rPr>
          <w:sz w:val="28"/>
          <w:szCs w:val="28"/>
        </w:rPr>
        <w:sym w:font="HQPB4" w:char="F0E0"/>
      </w:r>
      <w:r w:rsidRPr="000837E2">
        <w:rPr>
          <w:sz w:val="28"/>
          <w:szCs w:val="28"/>
        </w:rPr>
        <w:sym w:font="HQPB2" w:char="F029"/>
      </w:r>
      <w:r w:rsidRPr="000837E2">
        <w:rPr>
          <w:sz w:val="28"/>
          <w:szCs w:val="28"/>
        </w:rPr>
        <w:sym w:font="HQPB4" w:char="F0AE"/>
      </w:r>
      <w:r w:rsidRPr="000837E2">
        <w:rPr>
          <w:sz w:val="28"/>
          <w:szCs w:val="28"/>
        </w:rPr>
        <w:sym w:font="HQPB1" w:char="F03F"/>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5" w:char="F0A9"/>
      </w:r>
      <w:r w:rsidRPr="000837E2">
        <w:rPr>
          <w:sz w:val="28"/>
          <w:szCs w:val="28"/>
        </w:rPr>
        <w:sym w:font="HQPB1" w:char="F021"/>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4" w:char="F0F6"/>
      </w:r>
      <w:r w:rsidRPr="000837E2">
        <w:rPr>
          <w:sz w:val="28"/>
          <w:szCs w:val="28"/>
        </w:rPr>
        <w:sym w:font="HQPB1" w:char="F08D"/>
      </w:r>
      <w:r w:rsidRPr="000837E2">
        <w:rPr>
          <w:sz w:val="28"/>
          <w:szCs w:val="28"/>
        </w:rPr>
        <w:sym w:font="HQPB4" w:char="F0DD"/>
      </w:r>
      <w:r w:rsidRPr="000837E2">
        <w:rPr>
          <w:sz w:val="28"/>
          <w:szCs w:val="28"/>
        </w:rPr>
        <w:sym w:font="HQPB1" w:char="F0E0"/>
      </w:r>
      <w:r w:rsidRPr="000837E2">
        <w:rPr>
          <w:sz w:val="28"/>
          <w:szCs w:val="28"/>
        </w:rPr>
        <w:sym w:font="HQPB2" w:char="F05A"/>
      </w:r>
      <w:r w:rsidRPr="000837E2">
        <w:rPr>
          <w:sz w:val="28"/>
          <w:szCs w:val="28"/>
        </w:rPr>
        <w:sym w:font="HQPB5" w:char="F074"/>
      </w:r>
      <w:r w:rsidRPr="000837E2">
        <w:rPr>
          <w:sz w:val="28"/>
          <w:szCs w:val="28"/>
        </w:rPr>
        <w:sym w:font="HQPB1" w:char="F046"/>
      </w:r>
      <w:r w:rsidRPr="000837E2">
        <w:rPr>
          <w:sz w:val="28"/>
          <w:szCs w:val="28"/>
        </w:rPr>
        <w:sym w:font="HQPB4" w:char="F0F8"/>
      </w:r>
      <w:r w:rsidRPr="000837E2">
        <w:rPr>
          <w:sz w:val="28"/>
          <w:szCs w:val="28"/>
        </w:rPr>
        <w:sym w:font="HQPB2" w:char="F039"/>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4" w:char="F0D3"/>
      </w:r>
      <w:r w:rsidRPr="000837E2">
        <w:rPr>
          <w:sz w:val="28"/>
          <w:szCs w:val="28"/>
        </w:rPr>
        <w:sym w:font="HQPB1" w:char="F0A7"/>
      </w:r>
      <w:r w:rsidRPr="000837E2">
        <w:rPr>
          <w:sz w:val="28"/>
          <w:szCs w:val="28"/>
        </w:rPr>
        <w:sym w:font="HQPB4" w:char="F0F8"/>
      </w:r>
      <w:r w:rsidRPr="000837E2">
        <w:rPr>
          <w:sz w:val="28"/>
          <w:szCs w:val="28"/>
        </w:rPr>
        <w:sym w:font="HQPB1" w:char="F0FF"/>
      </w:r>
      <w:r w:rsidRPr="000837E2">
        <w:rPr>
          <w:sz w:val="28"/>
          <w:szCs w:val="28"/>
        </w:rPr>
        <w:sym w:font="HQPB5" w:char="F074"/>
      </w:r>
      <w:r w:rsidRPr="000837E2">
        <w:rPr>
          <w:sz w:val="28"/>
          <w:szCs w:val="28"/>
        </w:rPr>
        <w:sym w:font="HQPB2" w:char="F052"/>
      </w:r>
      <w:r w:rsidRPr="000837E2">
        <w:rPr>
          <w:rFonts w:ascii="(normal text)" w:hAnsi="(normal text)"/>
          <w:sz w:val="28"/>
          <w:szCs w:val="28"/>
          <w:rtl/>
        </w:rPr>
        <w:t xml:space="preserve"> </w:t>
      </w:r>
      <w:r w:rsidRPr="000837E2">
        <w:rPr>
          <w:sz w:val="28"/>
          <w:szCs w:val="28"/>
        </w:rPr>
        <w:sym w:font="HQPB1" w:char="F024"/>
      </w:r>
      <w:r w:rsidRPr="000837E2">
        <w:rPr>
          <w:sz w:val="28"/>
          <w:szCs w:val="28"/>
        </w:rPr>
        <w:sym w:font="HQPB4" w:char="F0A8"/>
      </w:r>
      <w:r w:rsidRPr="000837E2">
        <w:rPr>
          <w:sz w:val="28"/>
          <w:szCs w:val="28"/>
        </w:rPr>
        <w:sym w:font="HQPB2" w:char="F042"/>
      </w:r>
      <w:r w:rsidRPr="000837E2">
        <w:rPr>
          <w:rFonts w:ascii="(normal text)" w:hAnsi="(normal text)"/>
          <w:sz w:val="28"/>
          <w:szCs w:val="28"/>
          <w:rtl/>
        </w:rPr>
        <w:t xml:space="preserve"> </w:t>
      </w:r>
      <w:r w:rsidRPr="000837E2">
        <w:rPr>
          <w:sz w:val="28"/>
          <w:szCs w:val="28"/>
        </w:rPr>
        <w:sym w:font="HQPB4" w:char="F0F4"/>
      </w:r>
      <w:r w:rsidRPr="000837E2">
        <w:rPr>
          <w:sz w:val="28"/>
          <w:szCs w:val="28"/>
        </w:rPr>
        <w:sym w:font="HQPB1" w:char="F04D"/>
      </w:r>
      <w:r w:rsidRPr="000837E2">
        <w:rPr>
          <w:sz w:val="28"/>
          <w:szCs w:val="28"/>
        </w:rPr>
        <w:sym w:font="HQPB5" w:char="F074"/>
      </w:r>
      <w:r w:rsidRPr="000837E2">
        <w:rPr>
          <w:sz w:val="28"/>
          <w:szCs w:val="28"/>
        </w:rPr>
        <w:sym w:font="HQPB2" w:char="F042"/>
      </w:r>
      <w:r w:rsidRPr="000837E2">
        <w:rPr>
          <w:sz w:val="28"/>
          <w:szCs w:val="28"/>
        </w:rPr>
        <w:sym w:font="HQPB4" w:char="F0A3"/>
      </w:r>
      <w:r w:rsidRPr="000837E2">
        <w:rPr>
          <w:sz w:val="28"/>
          <w:szCs w:val="28"/>
        </w:rPr>
        <w:sym w:font="HQPB1" w:char="F089"/>
      </w:r>
      <w:r w:rsidRPr="000837E2">
        <w:rPr>
          <w:sz w:val="28"/>
          <w:szCs w:val="28"/>
        </w:rPr>
        <w:sym w:font="HQPB5" w:char="F073"/>
      </w:r>
      <w:r w:rsidRPr="000837E2">
        <w:rPr>
          <w:sz w:val="28"/>
          <w:szCs w:val="28"/>
        </w:rPr>
        <w:sym w:font="HQPB2" w:char="F025"/>
      </w:r>
      <w:r w:rsidRPr="000837E2">
        <w:rPr>
          <w:rFonts w:ascii="(normal text)" w:hAnsi="(normal text)"/>
          <w:sz w:val="28"/>
          <w:szCs w:val="28"/>
          <w:rtl/>
        </w:rPr>
        <w:t xml:space="preserve"> </w:t>
      </w:r>
      <w:r w:rsidRPr="000837E2">
        <w:rPr>
          <w:sz w:val="28"/>
          <w:szCs w:val="28"/>
        </w:rPr>
        <w:sym w:font="HQPB4" w:char="F037"/>
      </w:r>
      <w:r w:rsidRPr="000837E2">
        <w:rPr>
          <w:sz w:val="28"/>
          <w:szCs w:val="28"/>
        </w:rPr>
        <w:sym w:font="HQPB1" w:char="F089"/>
      </w:r>
      <w:r w:rsidRPr="000837E2">
        <w:rPr>
          <w:sz w:val="28"/>
          <w:szCs w:val="28"/>
        </w:rPr>
        <w:sym w:font="HQPB5" w:char="F074"/>
      </w:r>
      <w:r w:rsidRPr="000837E2">
        <w:rPr>
          <w:sz w:val="28"/>
          <w:szCs w:val="28"/>
        </w:rPr>
        <w:sym w:font="HQPB1" w:char="F0F3"/>
      </w:r>
      <w:r w:rsidRPr="000837E2">
        <w:rPr>
          <w:sz w:val="28"/>
          <w:szCs w:val="28"/>
        </w:rPr>
        <w:sym w:font="HQPB4" w:char="F0CF"/>
      </w:r>
      <w:r w:rsidRPr="000837E2">
        <w:rPr>
          <w:sz w:val="28"/>
          <w:szCs w:val="28"/>
        </w:rPr>
        <w:sym w:font="HQPB2" w:char="F039"/>
      </w:r>
      <w:r w:rsidRPr="000837E2">
        <w:rPr>
          <w:rFonts w:ascii="(normal text)" w:hAnsi="(normal text)"/>
          <w:sz w:val="28"/>
          <w:szCs w:val="28"/>
          <w:rtl/>
        </w:rPr>
        <w:t xml:space="preserve"> </w:t>
      </w:r>
      <w:r w:rsidRPr="000837E2">
        <w:rPr>
          <w:sz w:val="28"/>
          <w:szCs w:val="28"/>
        </w:rPr>
        <w:sym w:font="HQPB4" w:char="F028"/>
      </w:r>
      <w:r w:rsidRPr="000837E2">
        <w:rPr>
          <w:rFonts w:ascii="(normal text)" w:hAnsi="(normal text)"/>
          <w:sz w:val="28"/>
          <w:szCs w:val="28"/>
          <w:rtl/>
        </w:rPr>
        <w:t xml:space="preserve"> </w:t>
      </w:r>
      <w:r w:rsidRPr="000837E2">
        <w:rPr>
          <w:sz w:val="28"/>
          <w:szCs w:val="28"/>
        </w:rPr>
        <w:sym w:font="HQPB5" w:char="F028"/>
      </w:r>
      <w:r w:rsidRPr="000837E2">
        <w:rPr>
          <w:sz w:val="28"/>
          <w:szCs w:val="28"/>
        </w:rPr>
        <w:sym w:font="HQPB1" w:char="F023"/>
      </w:r>
      <w:r w:rsidRPr="000837E2">
        <w:rPr>
          <w:sz w:val="28"/>
          <w:szCs w:val="28"/>
        </w:rPr>
        <w:sym w:font="HQPB2" w:char="F071"/>
      </w:r>
      <w:r w:rsidRPr="000837E2">
        <w:rPr>
          <w:sz w:val="28"/>
          <w:szCs w:val="28"/>
        </w:rPr>
        <w:sym w:font="HQPB4" w:char="F0E0"/>
      </w:r>
      <w:r w:rsidRPr="000837E2">
        <w:rPr>
          <w:sz w:val="28"/>
          <w:szCs w:val="28"/>
        </w:rPr>
        <w:sym w:font="HQPB2" w:char="F029"/>
      </w:r>
      <w:r w:rsidRPr="000837E2">
        <w:rPr>
          <w:sz w:val="28"/>
          <w:szCs w:val="28"/>
        </w:rPr>
        <w:sym w:font="HQPB4" w:char="F0A8"/>
      </w:r>
      <w:r w:rsidRPr="000837E2">
        <w:rPr>
          <w:sz w:val="28"/>
          <w:szCs w:val="28"/>
        </w:rPr>
        <w:sym w:font="HQPB1" w:char="F03F"/>
      </w:r>
      <w:r w:rsidRPr="000837E2">
        <w:rPr>
          <w:sz w:val="28"/>
          <w:szCs w:val="28"/>
        </w:rPr>
        <w:sym w:font="HQPB5" w:char="F024"/>
      </w:r>
      <w:r w:rsidRPr="000837E2">
        <w:rPr>
          <w:sz w:val="28"/>
          <w:szCs w:val="28"/>
        </w:rPr>
        <w:sym w:font="HQPB1" w:char="F023"/>
      </w:r>
      <w:r w:rsidRPr="000837E2">
        <w:rPr>
          <w:sz w:val="28"/>
          <w:szCs w:val="28"/>
        </w:rPr>
        <w:sym w:font="HQPB5" w:char="F075"/>
      </w:r>
      <w:r w:rsidRPr="000837E2">
        <w:rPr>
          <w:sz w:val="28"/>
          <w:szCs w:val="28"/>
        </w:rPr>
        <w:sym w:font="HQPB2" w:char="F072"/>
      </w:r>
      <w:r w:rsidRPr="000837E2">
        <w:rPr>
          <w:rFonts w:ascii="(normal text)" w:hAnsi="(normal text)"/>
          <w:sz w:val="28"/>
          <w:szCs w:val="28"/>
          <w:rtl/>
        </w:rPr>
        <w:t xml:space="preserve"> </w:t>
      </w:r>
      <w:r w:rsidRPr="000837E2">
        <w:rPr>
          <w:sz w:val="28"/>
          <w:szCs w:val="28"/>
        </w:rPr>
        <w:sym w:font="HQPB5" w:char="F0A9"/>
      </w:r>
      <w:r w:rsidRPr="000837E2">
        <w:rPr>
          <w:sz w:val="28"/>
          <w:szCs w:val="28"/>
        </w:rPr>
        <w:sym w:font="HQPB1" w:char="F021"/>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4" w:char="F034"/>
      </w:r>
      <w:r w:rsidRPr="000837E2">
        <w:rPr>
          <w:rFonts w:ascii="(normal text)" w:hAnsi="(normal text)"/>
          <w:sz w:val="28"/>
          <w:szCs w:val="28"/>
          <w:rtl/>
        </w:rPr>
        <w:t xml:space="preserve"> </w:t>
      </w:r>
      <w:r w:rsidRPr="000837E2">
        <w:rPr>
          <w:sz w:val="28"/>
          <w:szCs w:val="28"/>
        </w:rPr>
        <w:sym w:font="HQPB4" w:char="F0A8"/>
      </w:r>
      <w:r w:rsidRPr="000837E2">
        <w:rPr>
          <w:sz w:val="28"/>
          <w:szCs w:val="28"/>
        </w:rPr>
        <w:sym w:font="HQPB2" w:char="F062"/>
      </w:r>
      <w:r w:rsidRPr="000837E2">
        <w:rPr>
          <w:sz w:val="28"/>
          <w:szCs w:val="28"/>
        </w:rPr>
        <w:sym w:font="HQPB4" w:char="F0CE"/>
      </w:r>
      <w:r w:rsidRPr="000837E2">
        <w:rPr>
          <w:sz w:val="28"/>
          <w:szCs w:val="28"/>
        </w:rPr>
        <w:sym w:font="HQPB1" w:char="F029"/>
      </w:r>
      <w:r w:rsidRPr="000837E2">
        <w:rPr>
          <w:rFonts w:ascii="(normal text)" w:hAnsi="(normal text)"/>
          <w:sz w:val="28"/>
          <w:szCs w:val="28"/>
          <w:rtl/>
        </w:rPr>
        <w:t xml:space="preserve"> </w:t>
      </w:r>
      <w:r w:rsidRPr="000837E2">
        <w:rPr>
          <w:sz w:val="28"/>
          <w:szCs w:val="28"/>
        </w:rPr>
        <w:sym w:font="HQPB5" w:char="F0A9"/>
      </w:r>
      <w:r w:rsidRPr="000837E2">
        <w:rPr>
          <w:sz w:val="28"/>
          <w:szCs w:val="28"/>
        </w:rPr>
        <w:sym w:font="HQPB1" w:char="F021"/>
      </w:r>
      <w:r w:rsidRPr="000837E2">
        <w:rPr>
          <w:sz w:val="28"/>
          <w:szCs w:val="28"/>
        </w:rPr>
        <w:sym w:font="HQPB5" w:char="F024"/>
      </w:r>
      <w:r w:rsidRPr="000837E2">
        <w:rPr>
          <w:sz w:val="28"/>
          <w:szCs w:val="28"/>
        </w:rPr>
        <w:sym w:font="HQPB1" w:char="F023"/>
      </w:r>
      <w:r w:rsidRPr="000837E2">
        <w:rPr>
          <w:rFonts w:ascii="(normal text)" w:hAnsi="(normal text)"/>
          <w:sz w:val="28"/>
          <w:szCs w:val="28"/>
          <w:rtl/>
        </w:rPr>
        <w:t xml:space="preserve"> </w:t>
      </w:r>
      <w:r w:rsidRPr="000837E2">
        <w:rPr>
          <w:sz w:val="28"/>
          <w:szCs w:val="28"/>
        </w:rPr>
        <w:sym w:font="HQPB5" w:char="F037"/>
      </w:r>
      <w:r w:rsidRPr="000837E2">
        <w:rPr>
          <w:sz w:val="28"/>
          <w:szCs w:val="28"/>
        </w:rPr>
        <w:sym w:font="HQPB1" w:char="F08E"/>
      </w:r>
      <w:r w:rsidRPr="000837E2">
        <w:rPr>
          <w:sz w:val="28"/>
          <w:szCs w:val="28"/>
        </w:rPr>
        <w:sym w:font="HQPB2" w:char="F08D"/>
      </w:r>
      <w:r w:rsidRPr="000837E2">
        <w:rPr>
          <w:sz w:val="28"/>
          <w:szCs w:val="28"/>
        </w:rPr>
        <w:sym w:font="HQPB4" w:char="F0CE"/>
      </w:r>
      <w:r w:rsidRPr="000837E2">
        <w:rPr>
          <w:sz w:val="28"/>
          <w:szCs w:val="28"/>
        </w:rPr>
        <w:sym w:font="HQPB1" w:char="F037"/>
      </w:r>
      <w:r w:rsidRPr="000837E2">
        <w:rPr>
          <w:sz w:val="28"/>
          <w:szCs w:val="28"/>
        </w:rPr>
        <w:sym w:font="HQPB5" w:char="F079"/>
      </w:r>
      <w:r w:rsidRPr="000837E2">
        <w:rPr>
          <w:sz w:val="28"/>
          <w:szCs w:val="28"/>
        </w:rPr>
        <w:sym w:font="HQPB1" w:char="F07A"/>
      </w:r>
      <w:r w:rsidRPr="000837E2">
        <w:rPr>
          <w:rFonts w:ascii="(normal text)" w:hAnsi="(normal text)"/>
          <w:sz w:val="28"/>
          <w:szCs w:val="28"/>
          <w:rtl/>
        </w:rPr>
        <w:t xml:space="preserve"> </w:t>
      </w:r>
      <w:r w:rsidRPr="000837E2">
        <w:rPr>
          <w:sz w:val="28"/>
          <w:szCs w:val="28"/>
        </w:rPr>
        <w:sym w:font="HQPB1" w:char="F024"/>
      </w:r>
      <w:r w:rsidRPr="000837E2">
        <w:rPr>
          <w:sz w:val="28"/>
          <w:szCs w:val="28"/>
        </w:rPr>
        <w:sym w:font="HQPB5" w:char="F079"/>
      </w:r>
      <w:r w:rsidRPr="000837E2">
        <w:rPr>
          <w:sz w:val="28"/>
          <w:szCs w:val="28"/>
        </w:rPr>
        <w:sym w:font="HQPB2" w:char="F04A"/>
      </w:r>
      <w:r w:rsidRPr="000837E2">
        <w:rPr>
          <w:sz w:val="28"/>
          <w:szCs w:val="28"/>
        </w:rPr>
        <w:sym w:font="HQPB4" w:char="F0CE"/>
      </w:r>
      <w:r w:rsidRPr="000837E2">
        <w:rPr>
          <w:sz w:val="28"/>
          <w:szCs w:val="28"/>
        </w:rPr>
        <w:sym w:font="HQPB1" w:char="F02F"/>
      </w:r>
      <w:r w:rsidRPr="000837E2">
        <w:rPr>
          <w:rFonts w:ascii="(normal text)" w:hAnsi="(normal text)"/>
          <w:sz w:val="28"/>
          <w:szCs w:val="28"/>
          <w:rtl/>
        </w:rPr>
        <w:t xml:space="preserve"> </w:t>
      </w:r>
      <w:r w:rsidRPr="000837E2">
        <w:rPr>
          <w:sz w:val="28"/>
          <w:szCs w:val="28"/>
        </w:rPr>
        <w:sym w:font="HQPB5" w:char="F074"/>
      </w:r>
      <w:r w:rsidRPr="000837E2">
        <w:rPr>
          <w:sz w:val="28"/>
          <w:szCs w:val="28"/>
        </w:rPr>
        <w:sym w:font="HQPB2" w:char="F062"/>
      </w:r>
      <w:r w:rsidRPr="000837E2">
        <w:rPr>
          <w:sz w:val="28"/>
          <w:szCs w:val="28"/>
        </w:rPr>
        <w:sym w:font="HQPB2" w:char="F071"/>
      </w:r>
      <w:r w:rsidRPr="000837E2">
        <w:rPr>
          <w:sz w:val="28"/>
          <w:szCs w:val="28"/>
        </w:rPr>
        <w:sym w:font="HQPB4" w:char="F0E8"/>
      </w:r>
      <w:r w:rsidRPr="000837E2">
        <w:rPr>
          <w:sz w:val="28"/>
          <w:szCs w:val="28"/>
        </w:rPr>
        <w:sym w:font="HQPB2" w:char="F03D"/>
      </w:r>
      <w:r w:rsidRPr="000837E2">
        <w:rPr>
          <w:sz w:val="28"/>
          <w:szCs w:val="28"/>
        </w:rPr>
        <w:sym w:font="HQPB5" w:char="F079"/>
      </w:r>
      <w:r w:rsidRPr="000837E2">
        <w:rPr>
          <w:sz w:val="28"/>
          <w:szCs w:val="28"/>
        </w:rPr>
        <w:sym w:font="HQPB2" w:char="F04A"/>
      </w:r>
      <w:r w:rsidRPr="000837E2">
        <w:rPr>
          <w:sz w:val="28"/>
          <w:szCs w:val="28"/>
        </w:rPr>
        <w:sym w:font="HQPB4" w:char="F0F7"/>
      </w:r>
      <w:r w:rsidRPr="000837E2">
        <w:rPr>
          <w:sz w:val="28"/>
          <w:szCs w:val="28"/>
        </w:rPr>
        <w:sym w:font="HQPB1" w:char="F0E8"/>
      </w:r>
      <w:r w:rsidRPr="000837E2">
        <w:rPr>
          <w:sz w:val="28"/>
          <w:szCs w:val="28"/>
        </w:rPr>
        <w:sym w:font="HQPB5" w:char="F073"/>
      </w:r>
      <w:r w:rsidRPr="000837E2">
        <w:rPr>
          <w:sz w:val="28"/>
          <w:szCs w:val="28"/>
        </w:rPr>
        <w:sym w:font="HQPB1" w:char="F03F"/>
      </w:r>
      <w:r w:rsidRPr="000837E2">
        <w:rPr>
          <w:rFonts w:ascii="(normal text)" w:hAnsi="(normal text)"/>
          <w:sz w:val="28"/>
          <w:szCs w:val="28"/>
          <w:rtl/>
        </w:rPr>
        <w:t xml:space="preserve"> </w:t>
      </w:r>
      <w:r>
        <w:rPr>
          <w:rFonts w:ascii="(normal text)" w:hAnsi="(normal text)"/>
          <w:rtl/>
        </w:rPr>
        <w:t xml:space="preserve"> </w:t>
      </w:r>
    </w:p>
    <w:p w:rsidR="0018052B" w:rsidRDefault="0018052B" w:rsidP="0018052B">
      <w:pPr>
        <w:pStyle w:val="ListParagraph"/>
        <w:ind w:left="851"/>
        <w:jc w:val="both"/>
        <w:rPr>
          <w:i/>
        </w:rPr>
      </w:pPr>
    </w:p>
    <w:p w:rsidR="00D640B5" w:rsidRDefault="0018052B" w:rsidP="005178FF">
      <w:pPr>
        <w:pStyle w:val="ListParagraph"/>
        <w:ind w:left="0"/>
        <w:jc w:val="both"/>
        <w:rPr>
          <w:i/>
          <w:lang w:val="id-ID"/>
        </w:rPr>
      </w:pPr>
      <w:r w:rsidRPr="00096336">
        <w:rPr>
          <w:i/>
        </w:rPr>
        <w:t>Artinya: Hai orang</w:t>
      </w:r>
      <w:r w:rsidR="003C5DE8">
        <w:rPr>
          <w:i/>
          <w:lang w:val="id-ID"/>
        </w:rPr>
        <w:t xml:space="preserve"> </w:t>
      </w:r>
      <w:r w:rsidRPr="00096336">
        <w:rPr>
          <w:i/>
        </w:rPr>
        <w:t>- orang yang beriman, bertaqwalah kepada Allah dan hendaklah setiap diri memerhatikan apa yang telah diperbuatnya untuk hari esok (akhirat) dan bertaqwalah kepada Allah, sesungguhnya Allah Maha Mengetahui apa yang kamu kerjakan</w:t>
      </w:r>
      <w:r w:rsidR="00D640B5">
        <w:rPr>
          <w:i/>
          <w:lang w:val="id-ID"/>
        </w:rPr>
        <w:t>.</w:t>
      </w:r>
      <w:r w:rsidR="0037433F">
        <w:rPr>
          <w:rStyle w:val="FootnoteReference"/>
          <w:i/>
          <w:lang w:val="id-ID"/>
        </w:rPr>
        <w:footnoteReference w:id="24"/>
      </w:r>
    </w:p>
    <w:p w:rsidR="00D640B5" w:rsidRDefault="00D640B5" w:rsidP="0018052B">
      <w:pPr>
        <w:pStyle w:val="ListParagraph"/>
        <w:ind w:left="851"/>
        <w:jc w:val="both"/>
        <w:rPr>
          <w:i/>
          <w:lang w:val="id-ID"/>
        </w:rPr>
      </w:pPr>
    </w:p>
    <w:p w:rsidR="008863BD" w:rsidRDefault="00745E2F" w:rsidP="009F7319">
      <w:pPr>
        <w:spacing w:line="480" w:lineRule="auto"/>
        <w:ind w:firstLine="851"/>
        <w:jc w:val="both"/>
        <w:rPr>
          <w:rFonts w:eastAsia="Times New Roman"/>
          <w:lang w:val="id-ID" w:eastAsia="id-ID"/>
        </w:rPr>
      </w:pPr>
      <w:r>
        <w:rPr>
          <w:iCs/>
          <w:lang w:val="id-ID"/>
        </w:rPr>
        <w:t xml:space="preserve">Dalam </w:t>
      </w:r>
      <w:r w:rsidR="008863BD">
        <w:rPr>
          <w:iCs/>
          <w:lang w:val="id-ID"/>
        </w:rPr>
        <w:t>kitab Tafsir Ibnu Katsir dijelaskan bahwa dalam ayat ini dip</w:t>
      </w:r>
      <w:r w:rsidR="008863BD" w:rsidRPr="008863BD">
        <w:rPr>
          <w:rFonts w:eastAsia="Times New Roman"/>
          <w:lang w:val="id-ID" w:eastAsia="id-ID"/>
        </w:rPr>
        <w:t>erintah</w:t>
      </w:r>
      <w:r w:rsidR="008863BD">
        <w:rPr>
          <w:rFonts w:eastAsia="Times New Roman"/>
          <w:lang w:val="id-ID" w:eastAsia="id-ID"/>
        </w:rPr>
        <w:t>kan</w:t>
      </w:r>
      <w:r w:rsidR="008863BD" w:rsidRPr="008863BD">
        <w:rPr>
          <w:rFonts w:eastAsia="Times New Roman"/>
          <w:lang w:val="id-ID" w:eastAsia="id-ID"/>
        </w:rPr>
        <w:t xml:space="preserve"> untuk bertakwa kepada Allah Swt. yang pengertiannya mencakup mengerjakan apa yang diperintahkan oleh-Nya dan meninggalkan apa yang dilarang oleh-Nya. </w:t>
      </w:r>
      <w:r w:rsidR="008863BD">
        <w:rPr>
          <w:rFonts w:eastAsia="Times New Roman"/>
          <w:lang w:val="id-ID" w:eastAsia="id-ID"/>
        </w:rPr>
        <w:t>Selanjutnya beruasaha meng</w:t>
      </w:r>
      <w:r w:rsidR="008863BD" w:rsidRPr="008863BD">
        <w:rPr>
          <w:rFonts w:eastAsia="Times New Roman"/>
          <w:lang w:val="id-ID" w:eastAsia="id-ID"/>
        </w:rPr>
        <w:t xml:space="preserve">hitung-hitunglah diri kalian sebelum kalian dimintai pertanggung jawaban, dan perhatikanlah apa yang kamu tabung buat diri kalian berupa amal-amal saleh untuk bekal hari kalian dikembalikan, yaitu hari dihadapkan kalian kepada Tuhan kalian. </w:t>
      </w:r>
      <w:r w:rsidR="008863BD">
        <w:rPr>
          <w:rFonts w:eastAsia="Times New Roman"/>
          <w:lang w:val="id-ID" w:eastAsia="id-ID"/>
        </w:rPr>
        <w:t>Maka di</w:t>
      </w:r>
      <w:r w:rsidR="008863BD" w:rsidRPr="008863BD">
        <w:rPr>
          <w:rFonts w:eastAsia="Times New Roman"/>
          <w:lang w:val="id-ID" w:eastAsia="id-ID"/>
        </w:rPr>
        <w:t>perintah</w:t>
      </w:r>
      <w:r w:rsidR="008863BD">
        <w:rPr>
          <w:rFonts w:eastAsia="Times New Roman"/>
          <w:lang w:val="id-ID" w:eastAsia="id-ID"/>
        </w:rPr>
        <w:t>kan untuk ber</w:t>
      </w:r>
      <w:r w:rsidR="008863BD" w:rsidRPr="008863BD">
        <w:rPr>
          <w:rFonts w:eastAsia="Times New Roman"/>
          <w:lang w:val="id-ID" w:eastAsia="id-ID"/>
        </w:rPr>
        <w:t>takwa</w:t>
      </w:r>
      <w:r w:rsidR="008863BD">
        <w:rPr>
          <w:rFonts w:eastAsia="Times New Roman"/>
          <w:lang w:val="id-ID" w:eastAsia="id-ID"/>
        </w:rPr>
        <w:t>, ke</w:t>
      </w:r>
      <w:r w:rsidR="008863BD" w:rsidRPr="008863BD">
        <w:rPr>
          <w:rFonts w:eastAsia="Times New Roman"/>
          <w:lang w:val="id-ID" w:eastAsia="id-ID"/>
        </w:rPr>
        <w:t>ahuilah oleh kalian bahwa Allah mengetahui semua amal perbuatan dan keadaan kalian, tiada sesuatu pun dari kalian yang tersembunyi bagi-Nya dan tiada sesuatu pun baik yang besar maupun yang kecil dari urusan mereka yang luput dari pengetahuan-Nya.</w:t>
      </w:r>
    </w:p>
    <w:p w:rsidR="009F7319" w:rsidRPr="008863BD" w:rsidRDefault="009F7319" w:rsidP="009F7319">
      <w:pPr>
        <w:spacing w:line="480" w:lineRule="auto"/>
        <w:ind w:firstLine="851"/>
        <w:jc w:val="both"/>
        <w:rPr>
          <w:rFonts w:eastAsia="Times New Roman"/>
          <w:lang w:val="id-ID" w:eastAsia="id-ID"/>
        </w:rPr>
      </w:pPr>
      <w:r>
        <w:rPr>
          <w:rFonts w:eastAsia="Times New Roman"/>
          <w:lang w:val="id-ID" w:eastAsia="id-ID"/>
        </w:rPr>
        <w:lastRenderedPageBreak/>
        <w:t xml:space="preserve">Ayat diatas memberikan pemahaman kepada kita betapa pentingnya perencanaan dalam suatu kegiatan dan aktivitas yang akan dilakukan untuk mewujudkan tujuan yang diinginkan. </w:t>
      </w:r>
    </w:p>
    <w:p w:rsidR="0018052B" w:rsidRDefault="0018052B" w:rsidP="0018052B">
      <w:pPr>
        <w:autoSpaceDE w:val="0"/>
        <w:autoSpaceDN w:val="0"/>
        <w:adjustRightInd w:val="0"/>
        <w:spacing w:line="480" w:lineRule="auto"/>
        <w:ind w:firstLine="851"/>
        <w:jc w:val="both"/>
        <w:rPr>
          <w:color w:val="000000"/>
        </w:rPr>
      </w:pPr>
      <w:r w:rsidRPr="00800ABC">
        <w:rPr>
          <w:iCs/>
          <w:color w:val="000000"/>
        </w:rPr>
        <w:t>Pengorganisasian</w:t>
      </w:r>
      <w:r>
        <w:rPr>
          <w:color w:val="000000"/>
        </w:rPr>
        <w:t>, memberikan tugas khusus kepada setiap sumber daya insani, membangun divisi/departemen, mendelegasikan wewenang kepada sumber daya insani, menetapkan analisis pekerjaan atau analisis jabatan, membangun komunikasi, mengoordinasikan kerja antara atasan dengan bawahan,</w:t>
      </w:r>
      <w:r>
        <w:rPr>
          <w:rStyle w:val="FootnoteReference"/>
          <w:color w:val="000000"/>
        </w:rPr>
        <w:footnoteReference w:id="25"/>
      </w:r>
      <w:r>
        <w:rPr>
          <w:color w:val="000000"/>
        </w:rPr>
        <w:t xml:space="preserve"> sebagaimana firman Allah SWT dalam surat Al-Imran: 103, sebagai berikut:</w:t>
      </w:r>
    </w:p>
    <w:p w:rsidR="0018052B" w:rsidRDefault="0018052B" w:rsidP="0018052B">
      <w:pPr>
        <w:autoSpaceDE w:val="0"/>
        <w:autoSpaceDN w:val="0"/>
        <w:bidi/>
        <w:adjustRightInd w:val="0"/>
        <w:spacing w:line="276" w:lineRule="auto"/>
        <w:jc w:val="both"/>
        <w:rPr>
          <w:rFonts w:ascii="(normal text)" w:hAnsi="(normal text)"/>
          <w:rtl/>
        </w:rPr>
      </w:pPr>
      <w:r>
        <w:sym w:font="HQPB5" w:char="F028"/>
      </w:r>
      <w:r w:rsidRPr="00A27023">
        <w:rPr>
          <w:sz w:val="28"/>
          <w:szCs w:val="28"/>
        </w:rPr>
        <w:sym w:font="HQPB1" w:char="F023"/>
      </w:r>
      <w:r w:rsidRPr="00A27023">
        <w:rPr>
          <w:sz w:val="28"/>
          <w:szCs w:val="28"/>
        </w:rPr>
        <w:sym w:font="HQPB2" w:char="F071"/>
      </w:r>
      <w:r w:rsidRPr="00A27023">
        <w:rPr>
          <w:sz w:val="28"/>
          <w:szCs w:val="28"/>
        </w:rPr>
        <w:sym w:font="HQPB4" w:char="F0DF"/>
      </w:r>
      <w:r w:rsidRPr="00A27023">
        <w:rPr>
          <w:sz w:val="28"/>
          <w:szCs w:val="28"/>
        </w:rPr>
        <w:sym w:font="HQPB2" w:char="F04A"/>
      </w:r>
      <w:r w:rsidRPr="00A27023">
        <w:rPr>
          <w:sz w:val="28"/>
          <w:szCs w:val="28"/>
        </w:rPr>
        <w:sym w:font="HQPB4" w:char="F0C5"/>
      </w:r>
      <w:r w:rsidRPr="00A27023">
        <w:rPr>
          <w:sz w:val="28"/>
          <w:szCs w:val="28"/>
        </w:rPr>
        <w:sym w:font="HQPB1" w:char="F0C1"/>
      </w:r>
      <w:r w:rsidRPr="00A27023">
        <w:rPr>
          <w:sz w:val="28"/>
          <w:szCs w:val="28"/>
        </w:rPr>
        <w:sym w:font="HQPB5" w:char="F074"/>
      </w:r>
      <w:r w:rsidRPr="00A27023">
        <w:rPr>
          <w:sz w:val="28"/>
          <w:szCs w:val="28"/>
        </w:rPr>
        <w:sym w:font="HQPB1" w:char="F047"/>
      </w:r>
      <w:r w:rsidRPr="00A27023">
        <w:rPr>
          <w:sz w:val="28"/>
          <w:szCs w:val="28"/>
        </w:rPr>
        <w:sym w:font="HQPB4" w:char="F0F4"/>
      </w:r>
      <w:r w:rsidRPr="00A27023">
        <w:rPr>
          <w:sz w:val="28"/>
          <w:szCs w:val="28"/>
        </w:rPr>
        <w:sym w:font="HQPB1" w:char="F0E3"/>
      </w:r>
      <w:r w:rsidRPr="00A27023">
        <w:rPr>
          <w:sz w:val="28"/>
          <w:szCs w:val="28"/>
        </w:rPr>
        <w:sym w:font="HQPB5" w:char="F024"/>
      </w:r>
      <w:r w:rsidRPr="00A27023">
        <w:rPr>
          <w:sz w:val="28"/>
          <w:szCs w:val="28"/>
        </w:rPr>
        <w:sym w:font="HQPB1" w:char="F023"/>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4" w:char="F0C8"/>
      </w:r>
      <w:r w:rsidRPr="00A27023">
        <w:rPr>
          <w:sz w:val="28"/>
          <w:szCs w:val="28"/>
        </w:rPr>
        <w:sym w:font="HQPB2" w:char="F040"/>
      </w:r>
      <w:r w:rsidRPr="00A27023">
        <w:rPr>
          <w:sz w:val="28"/>
          <w:szCs w:val="28"/>
        </w:rPr>
        <w:sym w:font="HQPB4" w:char="F0F6"/>
      </w:r>
      <w:r w:rsidRPr="00A27023">
        <w:rPr>
          <w:sz w:val="28"/>
          <w:szCs w:val="28"/>
        </w:rPr>
        <w:sym w:font="HQPB1" w:char="F037"/>
      </w:r>
      <w:r w:rsidRPr="00A27023">
        <w:rPr>
          <w:sz w:val="28"/>
          <w:szCs w:val="28"/>
        </w:rPr>
        <w:sym w:font="HQPB5" w:char="F070"/>
      </w:r>
      <w:r w:rsidRPr="00A27023">
        <w:rPr>
          <w:sz w:val="28"/>
          <w:szCs w:val="28"/>
        </w:rPr>
        <w:sym w:font="HQPB1" w:char="F074"/>
      </w:r>
      <w:r w:rsidRPr="00A27023">
        <w:rPr>
          <w:sz w:val="28"/>
          <w:szCs w:val="28"/>
        </w:rPr>
        <w:sym w:font="HQPB4" w:char="F0BF"/>
      </w:r>
      <w:r w:rsidRPr="00A27023">
        <w:rPr>
          <w:sz w:val="28"/>
          <w:szCs w:val="28"/>
        </w:rPr>
        <w:sym w:font="HQPB1" w:char="F032"/>
      </w:r>
      <w:r w:rsidRPr="00A27023">
        <w:rPr>
          <w:rFonts w:ascii="(normal text)" w:hAnsi="(normal text)"/>
          <w:sz w:val="28"/>
          <w:szCs w:val="28"/>
          <w:rtl/>
        </w:rPr>
        <w:t xml:space="preserve"> </w:t>
      </w:r>
      <w:r w:rsidRPr="00A27023">
        <w:rPr>
          <w:sz w:val="28"/>
          <w:szCs w:val="28"/>
        </w:rPr>
        <w:sym w:font="HQPB5" w:char="F0AB"/>
      </w:r>
      <w:r w:rsidRPr="00A27023">
        <w:rPr>
          <w:sz w:val="28"/>
          <w:szCs w:val="28"/>
        </w:rPr>
        <w:sym w:font="HQPB1" w:char="F021"/>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1" w:char="F024"/>
      </w:r>
      <w:r w:rsidRPr="00A27023">
        <w:rPr>
          <w:sz w:val="28"/>
          <w:szCs w:val="28"/>
        </w:rPr>
        <w:sym w:font="HQPB4" w:char="F059"/>
      </w:r>
      <w:r w:rsidRPr="00A27023">
        <w:rPr>
          <w:sz w:val="28"/>
          <w:szCs w:val="28"/>
        </w:rPr>
        <w:sym w:font="HQPB1" w:char="F0E8"/>
      </w:r>
      <w:r w:rsidRPr="00A27023">
        <w:rPr>
          <w:sz w:val="28"/>
          <w:szCs w:val="28"/>
        </w:rPr>
        <w:sym w:font="HQPB2" w:char="F08B"/>
      </w:r>
      <w:r w:rsidRPr="00A27023">
        <w:rPr>
          <w:sz w:val="28"/>
          <w:szCs w:val="28"/>
        </w:rPr>
        <w:sym w:font="HQPB4" w:char="F0CF"/>
      </w:r>
      <w:r w:rsidRPr="00A27023">
        <w:rPr>
          <w:sz w:val="28"/>
          <w:szCs w:val="28"/>
        </w:rPr>
        <w:sym w:font="HQPB2" w:char="F04A"/>
      </w:r>
      <w:r w:rsidRPr="00A27023">
        <w:rPr>
          <w:sz w:val="28"/>
          <w:szCs w:val="28"/>
        </w:rPr>
        <w:sym w:font="HQPB5" w:char="F079"/>
      </w:r>
      <w:r w:rsidRPr="00A27023">
        <w:rPr>
          <w:sz w:val="28"/>
          <w:szCs w:val="28"/>
        </w:rPr>
        <w:sym w:font="HQPB1" w:char="F05F"/>
      </w:r>
      <w:r w:rsidRPr="00A27023">
        <w:rPr>
          <w:rFonts w:ascii="(normal text)" w:hAnsi="(normal text)"/>
          <w:sz w:val="28"/>
          <w:szCs w:val="28"/>
          <w:rtl/>
        </w:rPr>
        <w:t xml:space="preserve"> </w:t>
      </w:r>
      <w:r w:rsidRPr="00A27023">
        <w:rPr>
          <w:sz w:val="28"/>
          <w:szCs w:val="28"/>
        </w:rPr>
        <w:sym w:font="HQPB5" w:char="F09F"/>
      </w:r>
      <w:r w:rsidRPr="00A27023">
        <w:rPr>
          <w:sz w:val="28"/>
          <w:szCs w:val="28"/>
        </w:rPr>
        <w:sym w:font="HQPB2" w:char="F077"/>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5" w:char="F028"/>
      </w:r>
      <w:r w:rsidRPr="00A27023">
        <w:rPr>
          <w:sz w:val="28"/>
          <w:szCs w:val="28"/>
        </w:rPr>
        <w:sym w:font="HQPB1" w:char="F023"/>
      </w:r>
      <w:r w:rsidRPr="00A27023">
        <w:rPr>
          <w:sz w:val="28"/>
          <w:szCs w:val="28"/>
        </w:rPr>
        <w:sym w:font="HQPB2" w:char="F071"/>
      </w:r>
      <w:r w:rsidRPr="00A27023">
        <w:rPr>
          <w:sz w:val="28"/>
          <w:szCs w:val="28"/>
        </w:rPr>
        <w:sym w:font="HQPB4" w:char="F0E8"/>
      </w:r>
      <w:r w:rsidRPr="00A27023">
        <w:rPr>
          <w:sz w:val="28"/>
          <w:szCs w:val="28"/>
        </w:rPr>
        <w:sym w:font="HQPB2" w:char="F025"/>
      </w:r>
      <w:r w:rsidRPr="00A27023">
        <w:rPr>
          <w:sz w:val="28"/>
          <w:szCs w:val="28"/>
        </w:rPr>
        <w:sym w:font="HQPB4" w:char="F0A7"/>
      </w:r>
      <w:r w:rsidRPr="00A27023">
        <w:rPr>
          <w:sz w:val="28"/>
          <w:szCs w:val="28"/>
        </w:rPr>
        <w:sym w:font="HQPB1" w:char="F08D"/>
      </w:r>
      <w:r w:rsidRPr="00A27023">
        <w:rPr>
          <w:sz w:val="28"/>
          <w:szCs w:val="28"/>
        </w:rPr>
        <w:sym w:font="HQPB5" w:char="F078"/>
      </w:r>
      <w:r w:rsidRPr="00A27023">
        <w:rPr>
          <w:sz w:val="28"/>
          <w:szCs w:val="28"/>
        </w:rPr>
        <w:sym w:font="HQPB1" w:char="F0FF"/>
      </w:r>
      <w:r w:rsidRPr="00A27023">
        <w:rPr>
          <w:sz w:val="28"/>
          <w:szCs w:val="28"/>
        </w:rPr>
        <w:sym w:font="HQPB5" w:char="F073"/>
      </w:r>
      <w:r w:rsidRPr="00A27023">
        <w:rPr>
          <w:sz w:val="28"/>
          <w:szCs w:val="28"/>
        </w:rPr>
        <w:sym w:font="HQPB1" w:char="F03F"/>
      </w:r>
      <w:r w:rsidRPr="00A27023">
        <w:rPr>
          <w:rFonts w:ascii="(normal text)" w:hAnsi="(normal text)"/>
          <w:sz w:val="28"/>
          <w:szCs w:val="28"/>
          <w:rtl/>
        </w:rPr>
        <w:t xml:space="preserve"> </w:t>
      </w:r>
      <w:r w:rsidRPr="00A27023">
        <w:rPr>
          <w:sz w:val="28"/>
          <w:szCs w:val="28"/>
        </w:rPr>
        <w:sym w:font="HQPB4" w:char="F034"/>
      </w:r>
      <w:r w:rsidRPr="00A27023">
        <w:rPr>
          <w:rFonts w:ascii="(normal text)" w:hAnsi="(normal text)"/>
          <w:sz w:val="28"/>
          <w:szCs w:val="28"/>
          <w:rtl/>
        </w:rPr>
        <w:t xml:space="preserve"> </w:t>
      </w:r>
      <w:r w:rsidRPr="00A27023">
        <w:rPr>
          <w:sz w:val="28"/>
          <w:szCs w:val="28"/>
        </w:rPr>
        <w:sym w:font="HQPB5" w:char="F028"/>
      </w:r>
      <w:r w:rsidRPr="00A27023">
        <w:rPr>
          <w:sz w:val="28"/>
          <w:szCs w:val="28"/>
        </w:rPr>
        <w:sym w:font="HQPB1" w:char="F023"/>
      </w:r>
      <w:r w:rsidRPr="00A27023">
        <w:rPr>
          <w:sz w:val="28"/>
          <w:szCs w:val="28"/>
        </w:rPr>
        <w:sym w:font="HQPB2" w:char="F072"/>
      </w:r>
      <w:r w:rsidRPr="00A27023">
        <w:rPr>
          <w:sz w:val="28"/>
          <w:szCs w:val="28"/>
        </w:rPr>
        <w:sym w:font="HQPB4" w:char="F0E3"/>
      </w:r>
      <w:r w:rsidRPr="00A27023">
        <w:rPr>
          <w:sz w:val="28"/>
          <w:szCs w:val="28"/>
        </w:rPr>
        <w:sym w:font="HQPB1" w:char="F08D"/>
      </w:r>
      <w:r w:rsidRPr="00A27023">
        <w:rPr>
          <w:sz w:val="28"/>
          <w:szCs w:val="28"/>
        </w:rPr>
        <w:sym w:font="HQPB4" w:char="F0E4"/>
      </w:r>
      <w:r w:rsidRPr="00A27023">
        <w:rPr>
          <w:sz w:val="28"/>
          <w:szCs w:val="28"/>
        </w:rPr>
        <w:sym w:font="HQPB2" w:char="F02E"/>
      </w:r>
      <w:r w:rsidRPr="00A27023">
        <w:rPr>
          <w:sz w:val="28"/>
          <w:szCs w:val="28"/>
        </w:rPr>
        <w:sym w:font="HQPB4" w:char="F0F8"/>
      </w:r>
      <w:r w:rsidRPr="00A27023">
        <w:rPr>
          <w:sz w:val="28"/>
          <w:szCs w:val="28"/>
        </w:rPr>
        <w:sym w:font="HQPB1" w:char="F08C"/>
      </w:r>
      <w:r w:rsidRPr="00A27023">
        <w:rPr>
          <w:sz w:val="28"/>
          <w:szCs w:val="28"/>
        </w:rPr>
        <w:sym w:font="HQPB5" w:char="F024"/>
      </w:r>
      <w:r w:rsidRPr="00A27023">
        <w:rPr>
          <w:sz w:val="28"/>
          <w:szCs w:val="28"/>
        </w:rPr>
        <w:sym w:font="HQPB1" w:char="F023"/>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5" w:char="F07C"/>
      </w:r>
      <w:r w:rsidRPr="00A27023">
        <w:rPr>
          <w:sz w:val="28"/>
          <w:szCs w:val="28"/>
        </w:rPr>
        <w:sym w:font="HQPB1" w:char="F04D"/>
      </w:r>
      <w:r w:rsidRPr="00A27023">
        <w:rPr>
          <w:sz w:val="28"/>
          <w:szCs w:val="28"/>
        </w:rPr>
        <w:sym w:font="HQPB5" w:char="F079"/>
      </w:r>
      <w:r w:rsidRPr="00A27023">
        <w:rPr>
          <w:sz w:val="28"/>
          <w:szCs w:val="28"/>
        </w:rPr>
        <w:sym w:font="HQPB2" w:char="F04A"/>
      </w:r>
      <w:r w:rsidRPr="00A27023">
        <w:rPr>
          <w:sz w:val="28"/>
          <w:szCs w:val="28"/>
        </w:rPr>
        <w:sym w:font="HQPB4" w:char="F0F7"/>
      </w:r>
      <w:r w:rsidRPr="00A27023">
        <w:rPr>
          <w:sz w:val="28"/>
          <w:szCs w:val="28"/>
        </w:rPr>
        <w:sym w:font="HQPB1" w:char="F0E8"/>
      </w:r>
      <w:r w:rsidRPr="00A27023">
        <w:rPr>
          <w:sz w:val="28"/>
          <w:szCs w:val="28"/>
        </w:rPr>
        <w:sym w:font="HQPB4" w:char="F0CF"/>
      </w:r>
      <w:r w:rsidRPr="00A27023">
        <w:rPr>
          <w:sz w:val="28"/>
          <w:szCs w:val="28"/>
        </w:rPr>
        <w:sym w:font="HQPB2" w:char="F052"/>
      </w:r>
      <w:r w:rsidRPr="00A27023">
        <w:rPr>
          <w:rFonts w:ascii="(normal text)" w:hAnsi="(normal text)"/>
          <w:sz w:val="28"/>
          <w:szCs w:val="28"/>
          <w:rtl/>
        </w:rPr>
        <w:t xml:space="preserve"> </w:t>
      </w:r>
      <w:r w:rsidRPr="00A27023">
        <w:rPr>
          <w:sz w:val="28"/>
          <w:szCs w:val="28"/>
        </w:rPr>
        <w:sym w:font="HQPB5" w:char="F0AB"/>
      </w:r>
      <w:r w:rsidRPr="00A27023">
        <w:rPr>
          <w:sz w:val="28"/>
          <w:szCs w:val="28"/>
        </w:rPr>
        <w:sym w:font="HQPB1" w:char="F021"/>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4"/>
      </w:r>
      <w:r w:rsidRPr="00A27023">
        <w:rPr>
          <w:sz w:val="28"/>
          <w:szCs w:val="28"/>
        </w:rPr>
        <w:sym w:font="HQPB2" w:char="F033"/>
      </w:r>
      <w:r w:rsidRPr="00A27023">
        <w:rPr>
          <w:sz w:val="28"/>
          <w:szCs w:val="28"/>
        </w:rPr>
        <w:sym w:font="HQPB4" w:char="F0F8"/>
      </w:r>
      <w:r w:rsidRPr="00A27023">
        <w:rPr>
          <w:sz w:val="28"/>
          <w:szCs w:val="28"/>
        </w:rPr>
        <w:sym w:font="HQPB2" w:char="F08B"/>
      </w:r>
      <w:r w:rsidRPr="00A27023">
        <w:rPr>
          <w:sz w:val="28"/>
          <w:szCs w:val="28"/>
        </w:rPr>
        <w:sym w:font="HQPB5" w:char="F06E"/>
      </w:r>
      <w:r w:rsidRPr="00A27023">
        <w:rPr>
          <w:sz w:val="28"/>
          <w:szCs w:val="28"/>
        </w:rPr>
        <w:sym w:font="HQPB2" w:char="F03D"/>
      </w:r>
      <w:r w:rsidRPr="00A27023">
        <w:rPr>
          <w:sz w:val="28"/>
          <w:szCs w:val="28"/>
        </w:rPr>
        <w:sym w:font="HQPB5" w:char="F074"/>
      </w:r>
      <w:r w:rsidRPr="00A27023">
        <w:rPr>
          <w:sz w:val="28"/>
          <w:szCs w:val="28"/>
        </w:rPr>
        <w:sym w:font="HQPB1" w:char="F0E6"/>
      </w:r>
      <w:r w:rsidRPr="00A27023">
        <w:rPr>
          <w:rFonts w:ascii="(normal text)" w:hAnsi="(normal text)"/>
          <w:sz w:val="28"/>
          <w:szCs w:val="28"/>
          <w:rtl/>
        </w:rPr>
        <w:t xml:space="preserve"> </w:t>
      </w:r>
      <w:r w:rsidRPr="00A27023">
        <w:rPr>
          <w:sz w:val="28"/>
          <w:szCs w:val="28"/>
        </w:rPr>
        <w:sym w:font="HQPB4" w:char="F0F8"/>
      </w:r>
      <w:r w:rsidRPr="00A27023">
        <w:rPr>
          <w:sz w:val="28"/>
          <w:szCs w:val="28"/>
        </w:rPr>
        <w:sym w:font="HQPB1" w:char="F08C"/>
      </w:r>
      <w:r w:rsidRPr="00A27023">
        <w:rPr>
          <w:sz w:val="28"/>
          <w:szCs w:val="28"/>
        </w:rPr>
        <w:sym w:font="HQPB4" w:char="F0CE"/>
      </w:r>
      <w:r w:rsidRPr="00A27023">
        <w:rPr>
          <w:sz w:val="28"/>
          <w:szCs w:val="28"/>
        </w:rPr>
        <w:sym w:font="HQPB1" w:char="F029"/>
      </w:r>
      <w:r w:rsidRPr="00A27023">
        <w:rPr>
          <w:rFonts w:ascii="(normal text)" w:hAnsi="(normal text)"/>
          <w:sz w:val="28"/>
          <w:szCs w:val="28"/>
          <w:rtl/>
        </w:rPr>
        <w:t xml:space="preserve"> </w:t>
      </w:r>
      <w:r w:rsidRPr="00A27023">
        <w:rPr>
          <w:sz w:val="28"/>
          <w:szCs w:val="28"/>
        </w:rPr>
        <w:sym w:font="HQPB4" w:char="F0F7"/>
      </w:r>
      <w:r w:rsidRPr="00A27023">
        <w:rPr>
          <w:sz w:val="28"/>
          <w:szCs w:val="28"/>
        </w:rPr>
        <w:sym w:font="HQPB2" w:char="F04C"/>
      </w:r>
      <w:r w:rsidRPr="00A27023">
        <w:rPr>
          <w:sz w:val="28"/>
          <w:szCs w:val="28"/>
        </w:rPr>
        <w:sym w:font="HQPB4" w:char="F0E4"/>
      </w:r>
      <w:r w:rsidRPr="00A27023">
        <w:rPr>
          <w:sz w:val="28"/>
          <w:szCs w:val="28"/>
        </w:rPr>
        <w:sym w:font="HQPB2" w:char="F0EA"/>
      </w:r>
      <w:r w:rsidRPr="00A27023">
        <w:rPr>
          <w:sz w:val="28"/>
          <w:szCs w:val="28"/>
        </w:rPr>
        <w:sym w:font="HQPB2" w:char="F05A"/>
      </w:r>
      <w:r w:rsidRPr="00A27023">
        <w:rPr>
          <w:sz w:val="28"/>
          <w:szCs w:val="28"/>
        </w:rPr>
        <w:sym w:font="HQPB4" w:char="F0E4"/>
      </w:r>
      <w:r w:rsidRPr="00A27023">
        <w:rPr>
          <w:sz w:val="28"/>
          <w:szCs w:val="28"/>
        </w:rPr>
        <w:sym w:font="HQPB2" w:char="F02E"/>
      </w:r>
      <w:r w:rsidRPr="00A27023">
        <w:rPr>
          <w:rFonts w:ascii="(normal text)" w:hAnsi="(normal text)"/>
          <w:sz w:val="28"/>
          <w:szCs w:val="28"/>
          <w:rtl/>
        </w:rPr>
        <w:t xml:space="preserve"> </w:t>
      </w:r>
      <w:r w:rsidRPr="00A27023">
        <w:rPr>
          <w:sz w:val="28"/>
          <w:szCs w:val="28"/>
        </w:rPr>
        <w:sym w:font="HQPB4" w:char="F05B"/>
      </w:r>
      <w:r w:rsidRPr="00A27023">
        <w:rPr>
          <w:sz w:val="28"/>
          <w:szCs w:val="28"/>
        </w:rPr>
        <w:sym w:font="HQPB2" w:char="F0E4"/>
      </w:r>
      <w:r w:rsidRPr="00A27023">
        <w:rPr>
          <w:sz w:val="28"/>
          <w:szCs w:val="28"/>
        </w:rPr>
        <w:sym w:font="HQPB5" w:char="F021"/>
      </w:r>
      <w:r w:rsidRPr="00A27023">
        <w:rPr>
          <w:sz w:val="28"/>
          <w:szCs w:val="28"/>
        </w:rPr>
        <w:sym w:font="HQPB1" w:char="F023"/>
      </w:r>
      <w:r w:rsidRPr="00A27023">
        <w:rPr>
          <w:sz w:val="28"/>
          <w:szCs w:val="28"/>
        </w:rPr>
        <w:sym w:font="HQPB5" w:char="F079"/>
      </w:r>
      <w:r w:rsidRPr="00A27023">
        <w:rPr>
          <w:sz w:val="28"/>
          <w:szCs w:val="28"/>
        </w:rPr>
        <w:sym w:font="HQPB1" w:char="F089"/>
      </w:r>
      <w:r w:rsidRPr="00A27023">
        <w:rPr>
          <w:sz w:val="28"/>
          <w:szCs w:val="28"/>
        </w:rPr>
        <w:sym w:font="HQPB4" w:char="F0F4"/>
      </w:r>
      <w:r w:rsidRPr="00A27023">
        <w:rPr>
          <w:sz w:val="28"/>
          <w:szCs w:val="28"/>
        </w:rPr>
        <w:sym w:font="HQPB1" w:char="F0E3"/>
      </w:r>
      <w:r w:rsidRPr="00A27023">
        <w:rPr>
          <w:sz w:val="28"/>
          <w:szCs w:val="28"/>
        </w:rPr>
        <w:sym w:font="HQPB5" w:char="F072"/>
      </w:r>
      <w:r w:rsidRPr="00A27023">
        <w:rPr>
          <w:sz w:val="28"/>
          <w:szCs w:val="28"/>
        </w:rPr>
        <w:sym w:font="HQPB1" w:char="F026"/>
      </w:r>
      <w:r w:rsidRPr="00A27023">
        <w:rPr>
          <w:rFonts w:ascii="(normal text)" w:hAnsi="(normal text)"/>
          <w:sz w:val="28"/>
          <w:szCs w:val="28"/>
          <w:rtl/>
        </w:rPr>
        <w:t xml:space="preserve"> </w:t>
      </w:r>
      <w:r w:rsidRPr="00A27023">
        <w:rPr>
          <w:sz w:val="28"/>
          <w:szCs w:val="28"/>
        </w:rPr>
        <w:sym w:font="HQPB5" w:char="F079"/>
      </w:r>
      <w:r w:rsidRPr="00A27023">
        <w:rPr>
          <w:sz w:val="28"/>
          <w:szCs w:val="28"/>
        </w:rPr>
        <w:sym w:font="HQPB2" w:char="F023"/>
      </w:r>
      <w:r w:rsidRPr="00A27023">
        <w:rPr>
          <w:sz w:val="28"/>
          <w:szCs w:val="28"/>
        </w:rPr>
        <w:sym w:font="HQPB4" w:char="F0A9"/>
      </w:r>
      <w:r w:rsidRPr="00A27023">
        <w:rPr>
          <w:sz w:val="28"/>
          <w:szCs w:val="28"/>
        </w:rPr>
        <w:sym w:font="HQPB2" w:char="F039"/>
      </w:r>
      <w:r w:rsidRPr="00A27023">
        <w:rPr>
          <w:sz w:val="28"/>
          <w:szCs w:val="28"/>
        </w:rPr>
        <w:sym w:font="HQPB5" w:char="F072"/>
      </w:r>
      <w:r w:rsidRPr="00A27023">
        <w:rPr>
          <w:sz w:val="28"/>
          <w:szCs w:val="28"/>
        </w:rPr>
        <w:sym w:font="HQPB1" w:char="F027"/>
      </w:r>
      <w:r w:rsidRPr="00A27023">
        <w:rPr>
          <w:sz w:val="28"/>
          <w:szCs w:val="28"/>
        </w:rPr>
        <w:sym w:font="HQPB5" w:char="F073"/>
      </w:r>
      <w:r w:rsidRPr="00A27023">
        <w:rPr>
          <w:sz w:val="28"/>
          <w:szCs w:val="28"/>
        </w:rPr>
        <w:sym w:font="HQPB1" w:char="F0F9"/>
      </w:r>
      <w:r w:rsidRPr="00A27023">
        <w:rPr>
          <w:rFonts w:ascii="(normal text)" w:hAnsi="(normal text)"/>
          <w:sz w:val="28"/>
          <w:szCs w:val="28"/>
          <w:rtl/>
        </w:rPr>
        <w:t xml:space="preserve"> </w:t>
      </w:r>
      <w:r w:rsidRPr="00A27023">
        <w:rPr>
          <w:sz w:val="28"/>
          <w:szCs w:val="28"/>
        </w:rPr>
        <w:sym w:font="HQPB5" w:char="F074"/>
      </w:r>
      <w:r w:rsidRPr="00A27023">
        <w:rPr>
          <w:sz w:val="28"/>
          <w:szCs w:val="28"/>
        </w:rPr>
        <w:sym w:font="HQPB2" w:char="F0FB"/>
      </w:r>
      <w:r w:rsidRPr="00A27023">
        <w:rPr>
          <w:sz w:val="28"/>
          <w:szCs w:val="28"/>
        </w:rPr>
        <w:sym w:font="HQPB4" w:char="F0F7"/>
      </w:r>
      <w:r w:rsidRPr="00A27023">
        <w:rPr>
          <w:sz w:val="28"/>
          <w:szCs w:val="28"/>
        </w:rPr>
        <w:sym w:font="HQPB2" w:char="F0FC"/>
      </w:r>
      <w:r w:rsidRPr="00A27023">
        <w:rPr>
          <w:sz w:val="28"/>
          <w:szCs w:val="28"/>
        </w:rPr>
        <w:sym w:font="HQPB5" w:char="F074"/>
      </w:r>
      <w:r w:rsidRPr="00A27023">
        <w:rPr>
          <w:sz w:val="28"/>
          <w:szCs w:val="28"/>
        </w:rPr>
        <w:sym w:font="HQPB1" w:char="F02F"/>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4"/>
      </w:r>
      <w:r w:rsidRPr="00A27023">
        <w:rPr>
          <w:sz w:val="28"/>
          <w:szCs w:val="28"/>
        </w:rPr>
        <w:sym w:font="HQPB2" w:char="F033"/>
      </w:r>
      <w:r w:rsidRPr="00A27023">
        <w:rPr>
          <w:sz w:val="28"/>
          <w:szCs w:val="28"/>
        </w:rPr>
        <w:sym w:font="HQPB4" w:char="F0CE"/>
      </w:r>
      <w:r w:rsidRPr="00A27023">
        <w:rPr>
          <w:sz w:val="28"/>
          <w:szCs w:val="28"/>
        </w:rPr>
        <w:sym w:font="HQPB1" w:char="F02F"/>
      </w:r>
      <w:r w:rsidRPr="00A27023">
        <w:rPr>
          <w:sz w:val="28"/>
          <w:szCs w:val="28"/>
        </w:rPr>
        <w:sym w:font="HQPB2" w:char="F071"/>
      </w:r>
      <w:r w:rsidRPr="00A27023">
        <w:rPr>
          <w:sz w:val="28"/>
          <w:szCs w:val="28"/>
        </w:rPr>
        <w:sym w:font="HQPB4" w:char="F0E8"/>
      </w:r>
      <w:r w:rsidRPr="00A27023">
        <w:rPr>
          <w:sz w:val="28"/>
          <w:szCs w:val="28"/>
        </w:rPr>
        <w:sym w:font="HQPB2" w:char="F03D"/>
      </w:r>
      <w:r w:rsidRPr="00A27023">
        <w:rPr>
          <w:sz w:val="28"/>
          <w:szCs w:val="28"/>
        </w:rPr>
        <w:sym w:font="HQPB4" w:char="F0E8"/>
      </w:r>
      <w:r w:rsidRPr="00A27023">
        <w:rPr>
          <w:sz w:val="28"/>
          <w:szCs w:val="28"/>
        </w:rPr>
        <w:sym w:font="HQPB2" w:char="F025"/>
      </w:r>
      <w:r w:rsidRPr="00A27023">
        <w:rPr>
          <w:rFonts w:ascii="(normal text)" w:hAnsi="(normal text)"/>
          <w:sz w:val="28"/>
          <w:szCs w:val="28"/>
          <w:rtl/>
        </w:rPr>
        <w:t xml:space="preserve"> </w:t>
      </w:r>
      <w:r w:rsidRPr="00A27023">
        <w:rPr>
          <w:sz w:val="28"/>
          <w:szCs w:val="28"/>
        </w:rPr>
        <w:sym w:font="HQPB2" w:char="F04C"/>
      </w:r>
      <w:r w:rsidRPr="00A27023">
        <w:rPr>
          <w:sz w:val="28"/>
          <w:szCs w:val="28"/>
        </w:rPr>
        <w:sym w:font="HQPB4" w:char="F0E4"/>
      </w:r>
      <w:r w:rsidRPr="00A27023">
        <w:rPr>
          <w:sz w:val="28"/>
          <w:szCs w:val="28"/>
        </w:rPr>
        <w:sym w:font="HQPB2" w:char="F0EA"/>
      </w:r>
      <w:r w:rsidRPr="00A27023">
        <w:rPr>
          <w:sz w:val="28"/>
          <w:szCs w:val="28"/>
        </w:rPr>
        <w:sym w:font="HQPB4" w:char="F0F3"/>
      </w:r>
      <w:r w:rsidRPr="00A27023">
        <w:rPr>
          <w:sz w:val="28"/>
          <w:szCs w:val="28"/>
        </w:rPr>
        <w:sym w:font="HQPB1" w:char="F073"/>
      </w:r>
      <w:r w:rsidRPr="00A27023">
        <w:rPr>
          <w:sz w:val="28"/>
          <w:szCs w:val="28"/>
        </w:rPr>
        <w:sym w:font="HQPB5" w:char="F074"/>
      </w:r>
      <w:r w:rsidRPr="00A27023">
        <w:rPr>
          <w:sz w:val="28"/>
          <w:szCs w:val="28"/>
        </w:rPr>
        <w:sym w:font="HQPB1" w:char="F037"/>
      </w:r>
      <w:r w:rsidRPr="00A27023">
        <w:rPr>
          <w:sz w:val="28"/>
          <w:szCs w:val="28"/>
        </w:rPr>
        <w:sym w:font="HQPB4" w:char="F0F4"/>
      </w:r>
      <w:r w:rsidRPr="00A27023">
        <w:rPr>
          <w:sz w:val="28"/>
          <w:szCs w:val="28"/>
        </w:rPr>
        <w:sym w:font="HQPB1" w:char="F0B9"/>
      </w:r>
      <w:r w:rsidRPr="00A27023">
        <w:rPr>
          <w:sz w:val="28"/>
          <w:szCs w:val="28"/>
        </w:rPr>
        <w:sym w:font="HQPB5" w:char="F072"/>
      </w:r>
      <w:r w:rsidRPr="00A27023">
        <w:rPr>
          <w:sz w:val="28"/>
          <w:szCs w:val="28"/>
        </w:rPr>
        <w:sym w:font="HQPB1" w:char="F027"/>
      </w:r>
      <w:r w:rsidRPr="00A27023">
        <w:rPr>
          <w:sz w:val="28"/>
          <w:szCs w:val="28"/>
        </w:rPr>
        <w:sym w:font="HQPB5" w:char="F073"/>
      </w:r>
      <w:r w:rsidRPr="00A27023">
        <w:rPr>
          <w:sz w:val="28"/>
          <w:szCs w:val="28"/>
        </w:rPr>
        <w:sym w:font="HQPB1" w:char="F0F9"/>
      </w:r>
      <w:r w:rsidRPr="00A27023">
        <w:rPr>
          <w:rFonts w:ascii="(normal text)" w:hAnsi="(normal text)"/>
          <w:sz w:val="28"/>
          <w:szCs w:val="28"/>
          <w:rtl/>
        </w:rPr>
        <w:t xml:space="preserve"> </w:t>
      </w:r>
      <w:r w:rsidRPr="00A27023">
        <w:rPr>
          <w:sz w:val="28"/>
          <w:szCs w:val="28"/>
        </w:rPr>
        <w:sym w:font="HQPB4" w:char="F0FF"/>
      </w:r>
      <w:r w:rsidRPr="00A27023">
        <w:rPr>
          <w:sz w:val="28"/>
          <w:szCs w:val="28"/>
        </w:rPr>
        <w:sym w:font="HQPB2" w:char="F0BE"/>
      </w:r>
      <w:r w:rsidRPr="00A27023">
        <w:rPr>
          <w:sz w:val="28"/>
          <w:szCs w:val="28"/>
        </w:rPr>
        <w:sym w:font="HQPB4" w:char="F0CF"/>
      </w:r>
      <w:r w:rsidRPr="00A27023">
        <w:rPr>
          <w:sz w:val="28"/>
          <w:szCs w:val="28"/>
        </w:rPr>
        <w:sym w:font="HQPB2" w:char="F06D"/>
      </w:r>
      <w:r w:rsidRPr="00A27023">
        <w:rPr>
          <w:sz w:val="28"/>
          <w:szCs w:val="28"/>
        </w:rPr>
        <w:sym w:font="HQPB4" w:char="F0CF"/>
      </w:r>
      <w:r w:rsidRPr="00A27023">
        <w:rPr>
          <w:sz w:val="28"/>
          <w:szCs w:val="28"/>
        </w:rPr>
        <w:sym w:font="HQPB1" w:char="F046"/>
      </w:r>
      <w:r w:rsidRPr="00A27023">
        <w:rPr>
          <w:sz w:val="28"/>
          <w:szCs w:val="28"/>
        </w:rPr>
        <w:sym w:font="HQPB5" w:char="F075"/>
      </w:r>
      <w:r w:rsidRPr="00A27023">
        <w:rPr>
          <w:sz w:val="28"/>
          <w:szCs w:val="28"/>
        </w:rPr>
        <w:sym w:font="HQPB2" w:char="F04B"/>
      </w:r>
      <w:r w:rsidRPr="00A27023">
        <w:rPr>
          <w:sz w:val="28"/>
          <w:szCs w:val="28"/>
        </w:rPr>
        <w:sym w:font="HQPB4" w:char="F0F7"/>
      </w:r>
      <w:r w:rsidRPr="00A27023">
        <w:rPr>
          <w:sz w:val="28"/>
          <w:szCs w:val="28"/>
        </w:rPr>
        <w:sym w:font="HQPB1" w:char="F0E8"/>
      </w:r>
      <w:r w:rsidRPr="00A27023">
        <w:rPr>
          <w:sz w:val="28"/>
          <w:szCs w:val="28"/>
        </w:rPr>
        <w:sym w:font="HQPB4" w:char="F0CF"/>
      </w:r>
      <w:r w:rsidRPr="00A27023">
        <w:rPr>
          <w:sz w:val="28"/>
          <w:szCs w:val="28"/>
        </w:rPr>
        <w:sym w:font="HQPB2" w:char="F05A"/>
      </w:r>
      <w:r w:rsidRPr="00A27023">
        <w:rPr>
          <w:sz w:val="28"/>
          <w:szCs w:val="28"/>
        </w:rPr>
        <w:sym w:font="HQPB4" w:char="F0CE"/>
      </w:r>
      <w:r w:rsidRPr="00A27023">
        <w:rPr>
          <w:sz w:val="28"/>
          <w:szCs w:val="28"/>
        </w:rPr>
        <w:sym w:font="HQPB1" w:char="F02F"/>
      </w:r>
      <w:r w:rsidRPr="00A27023">
        <w:rPr>
          <w:rFonts w:ascii="(normal text)" w:hAnsi="(normal text)"/>
          <w:sz w:val="28"/>
          <w:szCs w:val="28"/>
          <w:rtl/>
        </w:rPr>
        <w:t xml:space="preserve"> </w:t>
      </w:r>
      <w:r w:rsidRPr="00A27023">
        <w:rPr>
          <w:sz w:val="28"/>
          <w:szCs w:val="28"/>
        </w:rPr>
        <w:sym w:font="HQPB1" w:char="F024"/>
      </w:r>
      <w:r w:rsidRPr="00A27023">
        <w:rPr>
          <w:sz w:val="28"/>
          <w:szCs w:val="28"/>
        </w:rPr>
        <w:sym w:font="HQPB4" w:char="F05A"/>
      </w:r>
      <w:r w:rsidRPr="00A27023">
        <w:rPr>
          <w:sz w:val="28"/>
          <w:szCs w:val="28"/>
        </w:rPr>
        <w:sym w:font="HQPB2" w:char="F052"/>
      </w:r>
      <w:r w:rsidRPr="00A27023">
        <w:rPr>
          <w:sz w:val="28"/>
          <w:szCs w:val="28"/>
        </w:rPr>
        <w:sym w:font="HQPB2" w:char="F0BA"/>
      </w:r>
      <w:r w:rsidRPr="00A27023">
        <w:rPr>
          <w:sz w:val="28"/>
          <w:szCs w:val="28"/>
        </w:rPr>
        <w:sym w:font="HQPB5" w:char="F075"/>
      </w:r>
      <w:r w:rsidRPr="00A27023">
        <w:rPr>
          <w:sz w:val="28"/>
          <w:szCs w:val="28"/>
        </w:rPr>
        <w:sym w:font="HQPB2" w:char="F071"/>
      </w:r>
      <w:r w:rsidRPr="00A27023">
        <w:rPr>
          <w:sz w:val="28"/>
          <w:szCs w:val="28"/>
        </w:rPr>
        <w:sym w:font="HQPB4" w:char="F0F7"/>
      </w:r>
      <w:r w:rsidRPr="00A27023">
        <w:rPr>
          <w:sz w:val="28"/>
          <w:szCs w:val="28"/>
        </w:rPr>
        <w:sym w:font="HQPB1" w:char="F07A"/>
      </w:r>
      <w:r w:rsidRPr="00A27023">
        <w:rPr>
          <w:sz w:val="28"/>
          <w:szCs w:val="28"/>
        </w:rPr>
        <w:sym w:font="HQPB4" w:char="F0CE"/>
      </w:r>
      <w:r w:rsidRPr="00A27023">
        <w:rPr>
          <w:sz w:val="28"/>
          <w:szCs w:val="28"/>
        </w:rPr>
        <w:sym w:font="HQPB1" w:char="F029"/>
      </w:r>
      <w:r w:rsidRPr="00A27023">
        <w:rPr>
          <w:rFonts w:ascii="(normal text)" w:hAnsi="(normal text)"/>
          <w:sz w:val="28"/>
          <w:szCs w:val="28"/>
          <w:rtl/>
        </w:rPr>
        <w:t xml:space="preserve"> </w:t>
      </w:r>
      <w:r w:rsidRPr="00A27023">
        <w:rPr>
          <w:sz w:val="28"/>
          <w:szCs w:val="28"/>
        </w:rPr>
        <w:sym w:font="HQPB4" w:char="F0F7"/>
      </w:r>
      <w:r w:rsidRPr="00A27023">
        <w:rPr>
          <w:sz w:val="28"/>
          <w:szCs w:val="28"/>
        </w:rPr>
        <w:sym w:font="HQPB2" w:char="F04C"/>
      </w:r>
      <w:r w:rsidRPr="00A27023">
        <w:rPr>
          <w:sz w:val="28"/>
          <w:szCs w:val="28"/>
        </w:rPr>
        <w:sym w:font="HQPB4" w:char="F0E4"/>
      </w:r>
      <w:r w:rsidRPr="00A27023">
        <w:rPr>
          <w:sz w:val="28"/>
          <w:szCs w:val="28"/>
        </w:rPr>
        <w:sym w:font="HQPB2" w:char="F0EA"/>
      </w:r>
      <w:r w:rsidRPr="00A27023">
        <w:rPr>
          <w:sz w:val="28"/>
          <w:szCs w:val="28"/>
        </w:rPr>
        <w:sym w:font="HQPB2" w:char="F05A"/>
      </w:r>
      <w:r w:rsidRPr="00A27023">
        <w:rPr>
          <w:sz w:val="28"/>
          <w:szCs w:val="28"/>
        </w:rPr>
        <w:sym w:font="HQPB4" w:char="F0E4"/>
      </w:r>
      <w:r w:rsidRPr="00A27023">
        <w:rPr>
          <w:sz w:val="28"/>
          <w:szCs w:val="28"/>
        </w:rPr>
        <w:sym w:font="HQPB2" w:char="F02E"/>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5" w:char="F034"/>
      </w:r>
      <w:r w:rsidRPr="00A27023">
        <w:rPr>
          <w:sz w:val="28"/>
          <w:szCs w:val="28"/>
        </w:rPr>
        <w:sym w:font="HQPB2" w:char="F092"/>
      </w:r>
      <w:r w:rsidRPr="00A27023">
        <w:rPr>
          <w:sz w:val="28"/>
          <w:szCs w:val="28"/>
        </w:rPr>
        <w:sym w:font="HQPB5" w:char="F06E"/>
      </w:r>
      <w:r w:rsidRPr="00A27023">
        <w:rPr>
          <w:sz w:val="28"/>
          <w:szCs w:val="28"/>
        </w:rPr>
        <w:sym w:font="HQPB2" w:char="F03F"/>
      </w:r>
      <w:r w:rsidRPr="00A27023">
        <w:rPr>
          <w:sz w:val="28"/>
          <w:szCs w:val="28"/>
        </w:rPr>
        <w:sym w:font="HQPB5" w:char="F074"/>
      </w:r>
      <w:r w:rsidRPr="00A27023">
        <w:rPr>
          <w:sz w:val="28"/>
          <w:szCs w:val="28"/>
        </w:rPr>
        <w:sym w:font="HQPB1" w:char="F0E3"/>
      </w:r>
      <w:r w:rsidRPr="00A27023">
        <w:rPr>
          <w:rFonts w:ascii="(normal text)" w:hAnsi="(normal text)"/>
          <w:sz w:val="28"/>
          <w:szCs w:val="28"/>
          <w:rtl/>
        </w:rPr>
        <w:t xml:space="preserve"> </w:t>
      </w:r>
      <w:r w:rsidRPr="00A27023">
        <w:rPr>
          <w:sz w:val="28"/>
          <w:szCs w:val="28"/>
        </w:rPr>
        <w:sym w:font="HQPB1" w:char="F024"/>
      </w:r>
      <w:r w:rsidRPr="00A27023">
        <w:rPr>
          <w:sz w:val="28"/>
          <w:szCs w:val="28"/>
        </w:rPr>
        <w:sym w:font="HQPB5" w:char="F078"/>
      </w:r>
      <w:r w:rsidRPr="00A27023">
        <w:rPr>
          <w:sz w:val="28"/>
          <w:szCs w:val="28"/>
        </w:rPr>
        <w:sym w:font="HQPB1" w:char="F0FF"/>
      </w:r>
      <w:r w:rsidRPr="00A27023">
        <w:rPr>
          <w:sz w:val="28"/>
          <w:szCs w:val="28"/>
        </w:rPr>
        <w:sym w:font="HQPB5" w:char="F078"/>
      </w:r>
      <w:r w:rsidRPr="00A27023">
        <w:rPr>
          <w:sz w:val="28"/>
          <w:szCs w:val="28"/>
        </w:rPr>
        <w:sym w:font="HQPB1" w:char="F0A9"/>
      </w:r>
      <w:r w:rsidRPr="00A27023">
        <w:rPr>
          <w:rFonts w:ascii="(normal text)" w:hAnsi="(normal text)"/>
          <w:sz w:val="28"/>
          <w:szCs w:val="28"/>
          <w:rtl/>
        </w:rPr>
        <w:t xml:space="preserve"> </w:t>
      </w:r>
      <w:r w:rsidRPr="00A27023">
        <w:rPr>
          <w:sz w:val="28"/>
          <w:szCs w:val="28"/>
        </w:rPr>
        <w:sym w:font="HQPB4" w:char="F03B"/>
      </w:r>
      <w:r w:rsidRPr="00A27023">
        <w:rPr>
          <w:sz w:val="28"/>
          <w:szCs w:val="28"/>
        </w:rPr>
        <w:sym w:font="HQPB2" w:char="F06F"/>
      </w:r>
      <w:r w:rsidRPr="00A27023">
        <w:rPr>
          <w:sz w:val="28"/>
          <w:szCs w:val="28"/>
        </w:rPr>
        <w:sym w:font="HQPB5" w:char="F074"/>
      </w:r>
      <w:r w:rsidRPr="00A27023">
        <w:rPr>
          <w:sz w:val="28"/>
          <w:szCs w:val="28"/>
        </w:rPr>
        <w:sym w:font="HQPB1" w:char="F08D"/>
      </w:r>
      <w:r w:rsidRPr="00A27023">
        <w:rPr>
          <w:sz w:val="28"/>
          <w:szCs w:val="28"/>
        </w:rPr>
        <w:sym w:font="HQPB4" w:char="F0F8"/>
      </w:r>
      <w:r w:rsidRPr="00A27023">
        <w:rPr>
          <w:sz w:val="28"/>
          <w:szCs w:val="28"/>
        </w:rPr>
        <w:sym w:font="HQPB1" w:char="F0FF"/>
      </w:r>
      <w:r w:rsidRPr="00A27023">
        <w:rPr>
          <w:sz w:val="28"/>
          <w:szCs w:val="28"/>
        </w:rPr>
        <w:sym w:font="HQPB4" w:char="F0E3"/>
      </w:r>
      <w:r w:rsidRPr="00A27023">
        <w:rPr>
          <w:sz w:val="28"/>
          <w:szCs w:val="28"/>
        </w:rPr>
        <w:sym w:font="HQPB1" w:char="F06D"/>
      </w:r>
      <w:r w:rsidRPr="00A27023">
        <w:rPr>
          <w:rFonts w:ascii="(normal text)" w:hAnsi="(normal text)"/>
          <w:sz w:val="28"/>
          <w:szCs w:val="28"/>
          <w:rtl/>
        </w:rPr>
        <w:t xml:space="preserve"> </w:t>
      </w:r>
      <w:r w:rsidRPr="00A27023">
        <w:rPr>
          <w:sz w:val="28"/>
          <w:szCs w:val="28"/>
        </w:rPr>
        <w:sym w:font="HQPB5" w:char="F07A"/>
      </w:r>
      <w:r w:rsidRPr="00A27023">
        <w:rPr>
          <w:sz w:val="28"/>
          <w:szCs w:val="28"/>
        </w:rPr>
        <w:sym w:font="HQPB2" w:char="F060"/>
      </w:r>
      <w:r w:rsidRPr="00A27023">
        <w:rPr>
          <w:sz w:val="28"/>
          <w:szCs w:val="28"/>
        </w:rPr>
        <w:sym w:font="HQPB4" w:char="F0CF"/>
      </w:r>
      <w:r w:rsidRPr="00A27023">
        <w:rPr>
          <w:sz w:val="28"/>
          <w:szCs w:val="28"/>
        </w:rPr>
        <w:sym w:font="HQPB4" w:char="F069"/>
      </w:r>
      <w:r w:rsidRPr="00A27023">
        <w:rPr>
          <w:sz w:val="28"/>
          <w:szCs w:val="28"/>
        </w:rPr>
        <w:sym w:font="HQPB2" w:char="F042"/>
      </w:r>
      <w:r w:rsidRPr="00A27023">
        <w:rPr>
          <w:rFonts w:ascii="(normal text)" w:hAnsi="(normal text)"/>
          <w:sz w:val="28"/>
          <w:szCs w:val="28"/>
          <w:rtl/>
        </w:rPr>
        <w:t xml:space="preserve"> </w:t>
      </w:r>
      <w:r w:rsidRPr="00A27023">
        <w:rPr>
          <w:sz w:val="28"/>
          <w:szCs w:val="28"/>
        </w:rPr>
        <w:sym w:font="HQPB4" w:char="F0CD"/>
      </w:r>
      <w:r w:rsidRPr="00A27023">
        <w:rPr>
          <w:sz w:val="28"/>
          <w:szCs w:val="28"/>
        </w:rPr>
        <w:sym w:font="HQPB1" w:char="F091"/>
      </w:r>
      <w:r w:rsidRPr="00A27023">
        <w:rPr>
          <w:sz w:val="28"/>
          <w:szCs w:val="28"/>
        </w:rPr>
        <w:sym w:font="HQPB1" w:char="F024"/>
      </w:r>
      <w:r w:rsidRPr="00A27023">
        <w:rPr>
          <w:sz w:val="28"/>
          <w:szCs w:val="28"/>
        </w:rPr>
        <w:sym w:font="HQPB4" w:char="F0A8"/>
      </w:r>
      <w:r w:rsidRPr="00A27023">
        <w:rPr>
          <w:sz w:val="28"/>
          <w:szCs w:val="28"/>
        </w:rPr>
        <w:sym w:font="HQPB2" w:char="F05A"/>
      </w:r>
      <w:r w:rsidRPr="00A27023">
        <w:rPr>
          <w:sz w:val="28"/>
          <w:szCs w:val="28"/>
        </w:rPr>
        <w:sym w:font="HQPB2" w:char="F039"/>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2" w:char="F04E"/>
      </w:r>
      <w:r w:rsidRPr="00A27023">
        <w:rPr>
          <w:sz w:val="28"/>
          <w:szCs w:val="28"/>
        </w:rPr>
        <w:sym w:font="HQPB4" w:char="F0E4"/>
      </w:r>
      <w:r w:rsidRPr="00A27023">
        <w:rPr>
          <w:sz w:val="28"/>
          <w:szCs w:val="28"/>
        </w:rPr>
        <w:sym w:font="HQPB2" w:char="F02E"/>
      </w:r>
      <w:r w:rsidRPr="00A27023">
        <w:rPr>
          <w:sz w:val="28"/>
          <w:szCs w:val="28"/>
        </w:rPr>
        <w:sym w:font="HQPB5" w:char="F078"/>
      </w:r>
      <w:r w:rsidRPr="00A27023">
        <w:rPr>
          <w:sz w:val="28"/>
          <w:szCs w:val="28"/>
        </w:rPr>
        <w:sym w:font="HQPB1" w:char="F08B"/>
      </w:r>
      <w:r w:rsidRPr="00A27023">
        <w:rPr>
          <w:sz w:val="28"/>
          <w:szCs w:val="28"/>
        </w:rPr>
        <w:sym w:font="HQPB5" w:char="F073"/>
      </w:r>
      <w:r w:rsidRPr="00A27023">
        <w:rPr>
          <w:sz w:val="28"/>
          <w:szCs w:val="28"/>
        </w:rPr>
        <w:sym w:font="HQPB2" w:char="F029"/>
      </w:r>
      <w:r w:rsidRPr="00A27023">
        <w:rPr>
          <w:sz w:val="28"/>
          <w:szCs w:val="28"/>
        </w:rPr>
        <w:sym w:font="HQPB2" w:char="F052"/>
      </w:r>
      <w:r w:rsidRPr="00A27023">
        <w:rPr>
          <w:sz w:val="28"/>
          <w:szCs w:val="28"/>
        </w:rPr>
        <w:sym w:font="HQPB5" w:char="F072"/>
      </w:r>
      <w:r w:rsidRPr="00A27023">
        <w:rPr>
          <w:sz w:val="28"/>
          <w:szCs w:val="28"/>
        </w:rPr>
        <w:sym w:font="HQPB1" w:char="F027"/>
      </w:r>
      <w:r w:rsidRPr="00A27023">
        <w:rPr>
          <w:sz w:val="28"/>
          <w:szCs w:val="28"/>
        </w:rPr>
        <w:sym w:font="HQPB5" w:char="F073"/>
      </w:r>
      <w:r w:rsidRPr="00A27023">
        <w:rPr>
          <w:sz w:val="28"/>
          <w:szCs w:val="28"/>
        </w:rPr>
        <w:sym w:font="HQPB1" w:char="F0F9"/>
      </w:r>
      <w:r w:rsidRPr="00A27023">
        <w:rPr>
          <w:rFonts w:ascii="(normal text)" w:hAnsi="(normal text)"/>
          <w:sz w:val="28"/>
          <w:szCs w:val="28"/>
          <w:rtl/>
        </w:rPr>
        <w:t xml:space="preserve"> </w:t>
      </w:r>
      <w:r w:rsidRPr="00A27023">
        <w:rPr>
          <w:sz w:val="28"/>
          <w:szCs w:val="28"/>
        </w:rPr>
        <w:sym w:font="HQPB1" w:char="F024"/>
      </w:r>
      <w:r w:rsidRPr="00A27023">
        <w:rPr>
          <w:sz w:val="28"/>
          <w:szCs w:val="28"/>
        </w:rPr>
        <w:sym w:font="HQPB5" w:char="F070"/>
      </w:r>
      <w:r w:rsidRPr="00A27023">
        <w:rPr>
          <w:sz w:val="28"/>
          <w:szCs w:val="28"/>
        </w:rPr>
        <w:sym w:font="HQPB2" w:char="F06B"/>
      </w:r>
      <w:r w:rsidRPr="00A27023">
        <w:rPr>
          <w:sz w:val="28"/>
          <w:szCs w:val="28"/>
        </w:rPr>
        <w:sym w:font="HQPB4" w:char="F0F7"/>
      </w:r>
      <w:r w:rsidRPr="00A27023">
        <w:rPr>
          <w:sz w:val="28"/>
          <w:szCs w:val="28"/>
        </w:rPr>
        <w:sym w:font="HQPB2" w:char="F05D"/>
      </w:r>
      <w:r w:rsidRPr="00A27023">
        <w:rPr>
          <w:sz w:val="28"/>
          <w:szCs w:val="28"/>
        </w:rPr>
        <w:sym w:font="HQPB4" w:char="F0CF"/>
      </w:r>
      <w:r w:rsidRPr="00A27023">
        <w:rPr>
          <w:sz w:val="28"/>
          <w:szCs w:val="28"/>
        </w:rPr>
        <w:sym w:font="HQPB4" w:char="F069"/>
      </w:r>
      <w:r w:rsidRPr="00A27023">
        <w:rPr>
          <w:sz w:val="28"/>
          <w:szCs w:val="28"/>
        </w:rPr>
        <w:sym w:font="HQPB2" w:char="F042"/>
      </w:r>
      <w:r w:rsidRPr="00A27023">
        <w:rPr>
          <w:rFonts w:ascii="(normal text)" w:hAnsi="(normal text)"/>
          <w:sz w:val="28"/>
          <w:szCs w:val="28"/>
          <w:rtl/>
        </w:rPr>
        <w:t xml:space="preserve"> </w:t>
      </w:r>
      <w:r w:rsidRPr="00A27023">
        <w:rPr>
          <w:sz w:val="28"/>
          <w:szCs w:val="28"/>
        </w:rPr>
        <w:sym w:font="HQPB4" w:char="F033"/>
      </w:r>
      <w:r w:rsidRPr="00A27023">
        <w:rPr>
          <w:rFonts w:ascii="(normal text)" w:hAnsi="(normal text)"/>
          <w:sz w:val="28"/>
          <w:szCs w:val="28"/>
          <w:rtl/>
        </w:rPr>
        <w:t xml:space="preserve"> </w:t>
      </w:r>
      <w:r w:rsidRPr="00A27023">
        <w:rPr>
          <w:sz w:val="28"/>
          <w:szCs w:val="28"/>
        </w:rPr>
        <w:sym w:font="HQPB5" w:char="F079"/>
      </w:r>
      <w:r w:rsidRPr="00A27023">
        <w:rPr>
          <w:sz w:val="28"/>
          <w:szCs w:val="28"/>
        </w:rPr>
        <w:sym w:font="HQPB2" w:char="F037"/>
      </w:r>
      <w:r w:rsidRPr="00A27023">
        <w:rPr>
          <w:sz w:val="28"/>
          <w:szCs w:val="28"/>
        </w:rPr>
        <w:sym w:font="HQPB4" w:char="F0CF"/>
      </w:r>
      <w:r w:rsidRPr="00A27023">
        <w:rPr>
          <w:sz w:val="28"/>
          <w:szCs w:val="28"/>
        </w:rPr>
        <w:sym w:font="HQPB2" w:char="F039"/>
      </w:r>
      <w:r w:rsidRPr="00A27023">
        <w:rPr>
          <w:sz w:val="28"/>
          <w:szCs w:val="28"/>
        </w:rPr>
        <w:sym w:font="HQPB2" w:char="F0BA"/>
      </w:r>
      <w:r w:rsidRPr="00A27023">
        <w:rPr>
          <w:sz w:val="28"/>
          <w:szCs w:val="28"/>
        </w:rPr>
        <w:sym w:font="HQPB5" w:char="F078"/>
      </w:r>
      <w:r w:rsidRPr="00A27023">
        <w:rPr>
          <w:sz w:val="28"/>
          <w:szCs w:val="28"/>
        </w:rPr>
        <w:sym w:font="HQPB1" w:char="F08B"/>
      </w:r>
      <w:r w:rsidRPr="00A27023">
        <w:rPr>
          <w:sz w:val="28"/>
          <w:szCs w:val="28"/>
        </w:rPr>
        <w:sym w:font="HQPB5" w:char="F078"/>
      </w:r>
      <w:r w:rsidRPr="00A27023">
        <w:rPr>
          <w:sz w:val="28"/>
          <w:szCs w:val="28"/>
        </w:rPr>
        <w:sym w:font="HQPB2" w:char="F02E"/>
      </w:r>
      <w:r w:rsidRPr="00A27023">
        <w:rPr>
          <w:rFonts w:ascii="(normal text)" w:hAnsi="(normal text)"/>
          <w:sz w:val="28"/>
          <w:szCs w:val="28"/>
          <w:rtl/>
        </w:rPr>
        <w:t xml:space="preserve"> </w:t>
      </w:r>
      <w:r w:rsidRPr="00A27023">
        <w:rPr>
          <w:sz w:val="28"/>
          <w:szCs w:val="28"/>
        </w:rPr>
        <w:sym w:font="HQPB4" w:char="F0DF"/>
      </w:r>
      <w:r w:rsidRPr="00A27023">
        <w:rPr>
          <w:sz w:val="28"/>
          <w:szCs w:val="28"/>
        </w:rPr>
        <w:sym w:font="HQPB2" w:char="F0FB"/>
      </w:r>
      <w:r w:rsidRPr="00A27023">
        <w:rPr>
          <w:sz w:val="28"/>
          <w:szCs w:val="28"/>
        </w:rPr>
        <w:sym w:font="HQPB4" w:char="F0CE"/>
      </w:r>
      <w:r w:rsidRPr="00A27023">
        <w:rPr>
          <w:sz w:val="28"/>
          <w:szCs w:val="28"/>
        </w:rPr>
        <w:sym w:font="HQPB4" w:char="F069"/>
      </w:r>
      <w:r w:rsidRPr="00A27023">
        <w:rPr>
          <w:sz w:val="28"/>
          <w:szCs w:val="28"/>
        </w:rPr>
        <w:sym w:font="HQPB2" w:char="F0FC"/>
      </w:r>
      <w:r w:rsidRPr="00A27023">
        <w:rPr>
          <w:sz w:val="28"/>
          <w:szCs w:val="28"/>
        </w:rPr>
        <w:sym w:font="HQPB5" w:char="F074"/>
      </w:r>
      <w:r w:rsidRPr="00A27023">
        <w:rPr>
          <w:sz w:val="28"/>
          <w:szCs w:val="28"/>
        </w:rPr>
        <w:sym w:font="HQPB1" w:char="F036"/>
      </w:r>
      <w:r w:rsidRPr="00A27023">
        <w:rPr>
          <w:sz w:val="28"/>
          <w:szCs w:val="28"/>
        </w:rPr>
        <w:sym w:font="HQPB4" w:char="F0E3"/>
      </w:r>
      <w:r w:rsidRPr="00A27023">
        <w:rPr>
          <w:sz w:val="28"/>
          <w:szCs w:val="28"/>
        </w:rPr>
        <w:sym w:font="HQPB2" w:char="F083"/>
      </w:r>
      <w:r w:rsidRPr="00A27023">
        <w:rPr>
          <w:rFonts w:ascii="(normal text)" w:hAnsi="(normal text)"/>
          <w:sz w:val="28"/>
          <w:szCs w:val="28"/>
          <w:rtl/>
        </w:rPr>
        <w:t xml:space="preserve"> </w:t>
      </w:r>
      <w:r w:rsidRPr="00A27023">
        <w:rPr>
          <w:sz w:val="28"/>
          <w:szCs w:val="28"/>
        </w:rPr>
        <w:sym w:font="HQPB5" w:char="F0AA"/>
      </w:r>
      <w:r w:rsidRPr="00A27023">
        <w:rPr>
          <w:sz w:val="28"/>
          <w:szCs w:val="28"/>
        </w:rPr>
        <w:sym w:font="HQPB1" w:char="F021"/>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4"/>
      </w:r>
      <w:r w:rsidRPr="00A27023">
        <w:rPr>
          <w:sz w:val="28"/>
          <w:szCs w:val="28"/>
        </w:rPr>
        <w:sym w:font="HQPB2" w:char="F033"/>
      </w:r>
      <w:r w:rsidRPr="00A27023">
        <w:rPr>
          <w:sz w:val="28"/>
          <w:szCs w:val="28"/>
        </w:rPr>
        <w:sym w:font="HQPB5" w:char="F073"/>
      </w:r>
      <w:r w:rsidRPr="00A27023">
        <w:rPr>
          <w:sz w:val="28"/>
          <w:szCs w:val="28"/>
        </w:rPr>
        <w:sym w:font="HQPB2" w:char="F039"/>
      </w:r>
      <w:r w:rsidRPr="00A27023">
        <w:rPr>
          <w:rFonts w:ascii="(normal text)" w:hAnsi="(normal text)"/>
          <w:sz w:val="28"/>
          <w:szCs w:val="28"/>
          <w:rtl/>
        </w:rPr>
        <w:t xml:space="preserve"> </w:t>
      </w:r>
      <w:r w:rsidRPr="00A27023">
        <w:rPr>
          <w:sz w:val="28"/>
          <w:szCs w:val="28"/>
        </w:rPr>
        <w:sym w:font="HQPB2" w:char="F0BE"/>
      </w:r>
      <w:r w:rsidRPr="00A27023">
        <w:rPr>
          <w:sz w:val="28"/>
          <w:szCs w:val="28"/>
        </w:rPr>
        <w:sym w:font="HQPB4" w:char="F0CF"/>
      </w:r>
      <w:r w:rsidRPr="00A27023">
        <w:rPr>
          <w:sz w:val="28"/>
          <w:szCs w:val="28"/>
        </w:rPr>
        <w:sym w:font="HQPB2" w:char="F06D"/>
      </w:r>
      <w:r w:rsidRPr="00A27023">
        <w:rPr>
          <w:sz w:val="28"/>
          <w:szCs w:val="28"/>
        </w:rPr>
        <w:sym w:font="HQPB4" w:char="F0CF"/>
      </w:r>
      <w:r w:rsidRPr="00A27023">
        <w:rPr>
          <w:sz w:val="28"/>
          <w:szCs w:val="28"/>
        </w:rPr>
        <w:sym w:font="HQPB1" w:char="F047"/>
      </w:r>
      <w:r w:rsidRPr="00A27023">
        <w:rPr>
          <w:sz w:val="28"/>
          <w:szCs w:val="28"/>
        </w:rPr>
        <w:sym w:font="HQPB2" w:char="F0BB"/>
      </w:r>
      <w:r w:rsidRPr="00A27023">
        <w:rPr>
          <w:sz w:val="28"/>
          <w:szCs w:val="28"/>
        </w:rPr>
        <w:sym w:font="HQPB5" w:char="F074"/>
      </w:r>
      <w:r w:rsidRPr="00A27023">
        <w:rPr>
          <w:sz w:val="28"/>
          <w:szCs w:val="28"/>
        </w:rPr>
        <w:sym w:font="HQPB2" w:char="F083"/>
      </w:r>
      <w:r w:rsidRPr="00A27023">
        <w:rPr>
          <w:sz w:val="28"/>
          <w:szCs w:val="28"/>
        </w:rPr>
        <w:sym w:font="HQPB1" w:char="F023"/>
      </w:r>
      <w:r w:rsidRPr="00A27023">
        <w:rPr>
          <w:sz w:val="28"/>
          <w:szCs w:val="28"/>
        </w:rPr>
        <w:sym w:font="HQPB5" w:char="F075"/>
      </w:r>
      <w:r w:rsidRPr="00A27023">
        <w:rPr>
          <w:sz w:val="28"/>
          <w:szCs w:val="28"/>
        </w:rPr>
        <w:sym w:font="HQPB2" w:char="F0E4"/>
      </w:r>
      <w:r w:rsidRPr="00A27023">
        <w:rPr>
          <w:rFonts w:ascii="(normal text)" w:hAnsi="(normal text)"/>
          <w:sz w:val="28"/>
          <w:szCs w:val="28"/>
          <w:rtl/>
        </w:rPr>
        <w:t xml:space="preserve"> </w:t>
      </w:r>
      <w:r w:rsidRPr="00A27023">
        <w:rPr>
          <w:sz w:val="28"/>
          <w:szCs w:val="28"/>
        </w:rPr>
        <w:sym w:font="HQPB4" w:char="F0F7"/>
      </w:r>
      <w:r w:rsidRPr="00A27023">
        <w:rPr>
          <w:sz w:val="28"/>
          <w:szCs w:val="28"/>
        </w:rPr>
        <w:sym w:font="HQPB3" w:char="F02F"/>
      </w:r>
      <w:r w:rsidRPr="00A27023">
        <w:rPr>
          <w:sz w:val="28"/>
          <w:szCs w:val="28"/>
        </w:rPr>
        <w:sym w:font="HQPB4" w:char="F0E4"/>
      </w:r>
      <w:r w:rsidRPr="00A27023">
        <w:rPr>
          <w:sz w:val="28"/>
          <w:szCs w:val="28"/>
        </w:rPr>
        <w:sym w:font="HQPB2" w:char="F033"/>
      </w:r>
      <w:r w:rsidRPr="00A27023">
        <w:rPr>
          <w:sz w:val="28"/>
          <w:szCs w:val="28"/>
        </w:rPr>
        <w:sym w:font="HQPB4" w:char="F0AA"/>
      </w:r>
      <w:r w:rsidRPr="00A27023">
        <w:rPr>
          <w:sz w:val="28"/>
          <w:szCs w:val="28"/>
        </w:rPr>
        <w:sym w:font="HQPB2" w:char="F03D"/>
      </w:r>
      <w:r w:rsidRPr="00A27023">
        <w:rPr>
          <w:sz w:val="28"/>
          <w:szCs w:val="28"/>
        </w:rPr>
        <w:sym w:font="HQPB5" w:char="F079"/>
      </w:r>
      <w:r w:rsidRPr="00A27023">
        <w:rPr>
          <w:sz w:val="28"/>
          <w:szCs w:val="28"/>
        </w:rPr>
        <w:sym w:font="HQPB1" w:char="F0E8"/>
      </w:r>
      <w:r w:rsidRPr="00A27023">
        <w:rPr>
          <w:sz w:val="28"/>
          <w:szCs w:val="28"/>
        </w:rPr>
        <w:sym w:font="HQPB5" w:char="F073"/>
      </w:r>
      <w:r w:rsidRPr="00A27023">
        <w:rPr>
          <w:sz w:val="28"/>
          <w:szCs w:val="28"/>
        </w:rPr>
        <w:sym w:font="HQPB2" w:char="F039"/>
      </w:r>
      <w:r w:rsidRPr="00A27023">
        <w:rPr>
          <w:rFonts w:ascii="(normal text)" w:hAnsi="(normal text)"/>
          <w:sz w:val="28"/>
          <w:szCs w:val="28"/>
          <w:rtl/>
        </w:rPr>
        <w:t xml:space="preserve"> </w:t>
      </w:r>
      <w:r w:rsidRPr="00A27023">
        <w:rPr>
          <w:sz w:val="28"/>
          <w:szCs w:val="28"/>
        </w:rPr>
        <w:sym w:font="HQPB5" w:char="F074"/>
      </w:r>
      <w:r w:rsidRPr="00A27023">
        <w:rPr>
          <w:sz w:val="28"/>
          <w:szCs w:val="28"/>
        </w:rPr>
        <w:sym w:font="HQPB2" w:char="F062"/>
      </w:r>
      <w:r w:rsidRPr="00A27023">
        <w:rPr>
          <w:sz w:val="28"/>
          <w:szCs w:val="28"/>
        </w:rPr>
        <w:sym w:font="HQPB2" w:char="F072"/>
      </w:r>
      <w:r w:rsidRPr="00A27023">
        <w:rPr>
          <w:sz w:val="28"/>
          <w:szCs w:val="28"/>
        </w:rPr>
        <w:sym w:font="HQPB4" w:char="F0DF"/>
      </w:r>
      <w:r w:rsidRPr="00A27023">
        <w:rPr>
          <w:sz w:val="28"/>
          <w:szCs w:val="28"/>
        </w:rPr>
        <w:sym w:font="HQPB1" w:char="F089"/>
      </w:r>
      <w:r w:rsidRPr="00A27023">
        <w:rPr>
          <w:sz w:val="28"/>
          <w:szCs w:val="28"/>
        </w:rPr>
        <w:sym w:font="HQPB5" w:char="F074"/>
      </w:r>
      <w:r w:rsidRPr="00A27023">
        <w:rPr>
          <w:sz w:val="28"/>
          <w:szCs w:val="28"/>
        </w:rPr>
        <w:sym w:font="HQPB1" w:char="F047"/>
      </w:r>
      <w:r w:rsidRPr="00A27023">
        <w:rPr>
          <w:sz w:val="28"/>
          <w:szCs w:val="28"/>
        </w:rPr>
        <w:sym w:font="HQPB4" w:char="F0F6"/>
      </w:r>
      <w:r w:rsidRPr="00A27023">
        <w:rPr>
          <w:sz w:val="28"/>
          <w:szCs w:val="28"/>
        </w:rPr>
        <w:sym w:font="HQPB2" w:char="F06B"/>
      </w:r>
      <w:r w:rsidRPr="00A27023">
        <w:rPr>
          <w:sz w:val="28"/>
          <w:szCs w:val="28"/>
        </w:rPr>
        <w:sym w:font="HQPB5" w:char="F073"/>
      </w:r>
      <w:r w:rsidRPr="00A27023">
        <w:rPr>
          <w:sz w:val="28"/>
          <w:szCs w:val="28"/>
        </w:rPr>
        <w:sym w:font="HQPB1" w:char="F045"/>
      </w:r>
      <w:r w:rsidRPr="00A27023">
        <w:rPr>
          <w:rFonts w:ascii="(normal text)" w:hAnsi="(normal text)"/>
          <w:sz w:val="28"/>
          <w:szCs w:val="28"/>
          <w:rtl/>
        </w:rPr>
        <w:t xml:space="preserve"> </w:t>
      </w:r>
      <w:r w:rsidRPr="00A27023">
        <w:rPr>
          <w:sz w:val="28"/>
          <w:szCs w:val="28"/>
        </w:rPr>
        <w:sym w:font="HQPB2" w:char="F0C7"/>
      </w:r>
      <w:r w:rsidRPr="00A27023">
        <w:rPr>
          <w:sz w:val="28"/>
          <w:szCs w:val="28"/>
        </w:rPr>
        <w:sym w:font="HQPB2" w:char="F0CA"/>
      </w:r>
      <w:r w:rsidRPr="00A27023">
        <w:rPr>
          <w:sz w:val="28"/>
          <w:szCs w:val="28"/>
        </w:rPr>
        <w:sym w:font="HQPB2" w:char="F0C9"/>
      </w:r>
      <w:r w:rsidRPr="00A27023">
        <w:rPr>
          <w:sz w:val="28"/>
          <w:szCs w:val="28"/>
        </w:rPr>
        <w:sym w:font="HQPB2" w:char="F0CC"/>
      </w:r>
      <w:r w:rsidRPr="00A27023">
        <w:rPr>
          <w:sz w:val="28"/>
          <w:szCs w:val="28"/>
        </w:rPr>
        <w:sym w:font="HQPB2" w:char="F0C8"/>
      </w:r>
      <w:r w:rsidRPr="00A27023">
        <w:rPr>
          <w:rFonts w:ascii="(normal text)" w:hAnsi="(normal text)"/>
          <w:sz w:val="28"/>
          <w:szCs w:val="28"/>
          <w:rtl/>
        </w:rPr>
        <w:t xml:space="preserve"> </w:t>
      </w:r>
      <w:r>
        <w:rPr>
          <w:rFonts w:ascii="(normal text)" w:hAnsi="(normal text)"/>
          <w:rtl/>
        </w:rPr>
        <w:t xml:space="preserve">  </w:t>
      </w:r>
    </w:p>
    <w:p w:rsidR="0018052B" w:rsidRDefault="0018052B" w:rsidP="0018052B">
      <w:pPr>
        <w:autoSpaceDE w:val="0"/>
        <w:autoSpaceDN w:val="0"/>
        <w:adjustRightInd w:val="0"/>
        <w:ind w:left="851"/>
        <w:jc w:val="both"/>
        <w:rPr>
          <w:i/>
          <w:color w:val="000000"/>
        </w:rPr>
      </w:pPr>
    </w:p>
    <w:p w:rsidR="0018052B" w:rsidRPr="00D534B5" w:rsidRDefault="0018052B" w:rsidP="002F17A5">
      <w:pPr>
        <w:autoSpaceDE w:val="0"/>
        <w:autoSpaceDN w:val="0"/>
        <w:adjustRightInd w:val="0"/>
        <w:jc w:val="both"/>
        <w:rPr>
          <w:i/>
          <w:color w:val="000000"/>
        </w:rPr>
      </w:pPr>
      <w:r w:rsidRPr="00D534B5">
        <w:rPr>
          <w:i/>
          <w:color w:val="000000"/>
        </w:rPr>
        <w:t>Artinya: Dan berpeganglah kamu semuanya kepada tali (agama) Allah, dan janganlah kamu bercerai berai, dan ingatlah akan nikmat Allah kepadamu ketika kamu dahulu (masa jahiliyah) bermusuh-musuhan, maka Allah mempersatukan hatimu, lalu menjadilah kamu, karena nikmat Allah, orang-orang yang bersaudara; dan kamu telah berada ditepi jurang neraka, lalu Allah menyelamatkan kamu darinya. Demikianlah Allah menerangkan ayat-ayat-Nya kepadamu, agar kamu mendapat petunjuk</w:t>
      </w:r>
      <w:r>
        <w:rPr>
          <w:i/>
          <w:color w:val="000000"/>
        </w:rPr>
        <w:t>.</w:t>
      </w:r>
      <w:r w:rsidR="00D5174F">
        <w:rPr>
          <w:rStyle w:val="FootnoteReference"/>
          <w:i/>
          <w:color w:val="000000"/>
        </w:rPr>
        <w:footnoteReference w:id="26"/>
      </w:r>
      <w:r w:rsidRPr="00D534B5">
        <w:rPr>
          <w:i/>
          <w:color w:val="000000"/>
        </w:rPr>
        <w:t xml:space="preserve">    </w:t>
      </w:r>
    </w:p>
    <w:p w:rsidR="0018052B" w:rsidRDefault="0018052B" w:rsidP="0018052B">
      <w:pPr>
        <w:autoSpaceDE w:val="0"/>
        <w:autoSpaceDN w:val="0"/>
        <w:adjustRightInd w:val="0"/>
        <w:ind w:firstLine="851"/>
        <w:jc w:val="both"/>
        <w:rPr>
          <w:color w:val="000000"/>
        </w:rPr>
      </w:pPr>
    </w:p>
    <w:p w:rsidR="001D683A" w:rsidRDefault="007E632F" w:rsidP="007E632F">
      <w:pPr>
        <w:pStyle w:val="NormalWeb"/>
        <w:spacing w:line="480" w:lineRule="auto"/>
        <w:ind w:firstLine="720"/>
        <w:jc w:val="both"/>
      </w:pPr>
      <w:r>
        <w:rPr>
          <w:lang w:val="id-ID"/>
        </w:rPr>
        <w:t xml:space="preserve">Dalam kitab </w:t>
      </w:r>
      <w:r w:rsidR="009F7319">
        <w:rPr>
          <w:lang w:val="id-ID"/>
        </w:rPr>
        <w:t xml:space="preserve">tafsir </w:t>
      </w:r>
      <w:r>
        <w:rPr>
          <w:lang w:val="id-ID"/>
        </w:rPr>
        <w:t xml:space="preserve">Ibnu Katsir bahwa </w:t>
      </w:r>
      <w:r w:rsidR="001D683A">
        <w:t xml:space="preserve">Dan berpegang teguhlah kalian semuanya kepada tali (agama) Allah dan janganlah kamu bercerai-berai.”) Ada yang berpendapat, “Kepada tali Allah” berarti kepada janji Allah sebagaimana yang difirmankan-Nya pada ayat setelahnya: </w:t>
      </w:r>
      <w:r w:rsidR="001D683A" w:rsidRPr="007E632F">
        <w:rPr>
          <w:i/>
          <w:iCs/>
        </w:rPr>
        <w:t xml:space="preserve">dluribat ‘alaiHimudz dzillatu ainamaa </w:t>
      </w:r>
      <w:r w:rsidR="001D683A" w:rsidRPr="007E632F">
        <w:rPr>
          <w:i/>
          <w:iCs/>
        </w:rPr>
        <w:lastRenderedPageBreak/>
        <w:t xml:space="preserve">tsuqifuu illaa bihablim minallaaHi wa hablim minannaasi </w:t>
      </w:r>
      <w:r w:rsidR="001D683A">
        <w:t>(“Mereka diliputi kehinaan di mana saja mereka berada, kecuali jika mereka berpegang kepada tali (agama) Allah dan tali (perjanjian) dengan manusia.”) (QS. Ali-‘Imran: 112) Yakni dengan perjanjian dan perlindungan.</w:t>
      </w:r>
      <w:r>
        <w:rPr>
          <w:lang w:val="id-ID"/>
        </w:rPr>
        <w:t xml:space="preserve"> </w:t>
      </w:r>
      <w:r w:rsidR="001D683A">
        <w:t>Ada yang berpendapat, kepada tali Allah itu maksudnya adalah kepada al-Qur’an, sebagaimana disebutkan dalam hadits yang diriwayatkan dari al-Harits al-A’war, dari ‘Ali sebagai hadits marfu’, tentang sifat al-Qur’an: “Al-Qur’an itu adalah tali Allah yang paling kuat dan jalan-Nya yang lurus.”</w:t>
      </w:r>
    </w:p>
    <w:p w:rsidR="001D683A" w:rsidRDefault="001D683A" w:rsidP="00417124">
      <w:pPr>
        <w:pStyle w:val="NormalWeb"/>
        <w:spacing w:line="480" w:lineRule="auto"/>
        <w:ind w:firstLine="993"/>
        <w:jc w:val="both"/>
      </w:pPr>
      <w:r>
        <w:t xml:space="preserve">Firman-Nya, </w:t>
      </w:r>
      <w:r w:rsidR="00417124">
        <w:rPr>
          <w:lang w:val="id-ID"/>
        </w:rPr>
        <w:t>W</w:t>
      </w:r>
      <w:r w:rsidR="00417124">
        <w:t>a</w:t>
      </w:r>
      <w:r>
        <w:t>laa tafarraquu (“Dan janganlah kamu bercerai-berai.”) Allah memerintahkan mereka untuk bersatu dalam jama’ah dan melarang berpecah-belah.</w:t>
      </w:r>
      <w:r w:rsidR="002F17A5">
        <w:rPr>
          <w:lang w:val="id-ID"/>
        </w:rPr>
        <w:t xml:space="preserve"> </w:t>
      </w:r>
      <w:r>
        <w:t>Banyak hadits Rasulullah yang melarang perpecahan dan menyuruh menjalin persatuan. Sebagaimana disebutkan dalam kitab Shahih Muslim dari Abu Hurairah, bahwa Rasulullah bersabda: “Sesungguhnya Allah meridhai kalian dalam tiga perkara dan membenci kalian dalam tiga perkara. Dia meridhai kalian jika kalian beribadah kepada-Nya dan tidak menyekutukan-Nya dengan sesuatu apapun, berpegang teguh pada tali Allah dan tidak bercerai-berai dan setia kepada orang yang telah diserahi urusan kalian oleh Allah. Dan Dia membenci kalian dalam tiga perkara, yaitu banyak bicara, membicarakan pembicaraan orang lain, banyak bertanya dan menghamburkan harta.</w:t>
      </w:r>
      <w:r w:rsidR="002F17A5">
        <w:rPr>
          <w:lang w:val="id-ID"/>
        </w:rPr>
        <w:t xml:space="preserve"> </w:t>
      </w:r>
      <w:r>
        <w:t>”Dan mereka (jika berhimpun) telah diberikan jaminan perlindungan dari kesalahan ketika mereka bersepakat. Sebagaimana hal itu telah disebutkan pula dalam banyak hadits.</w:t>
      </w:r>
      <w:r w:rsidR="003C5DE8">
        <w:rPr>
          <w:lang w:val="id-ID"/>
        </w:rPr>
        <w:t xml:space="preserve"> </w:t>
      </w:r>
      <w:r>
        <w:t xml:space="preserve">Dan yang dikhawatirkan terhadap mereka adalah akan terjadi juga perpecahan dan perselisihan. Dan ternyata hal itu memang terjadi pada umat ini, di mana mereka terpecah menjadi tujuh puluh tiga </w:t>
      </w:r>
      <w:r>
        <w:lastRenderedPageBreak/>
        <w:t>golongan. Yang dari ke semua golongan itu, terdapat satu golongan yang selamat masuk ke Surga serta selamat dari adzab Neraka, mereka itu adalah orang-orang yang berada di atas jalan Rasulullah dan para Sahabatnya.</w:t>
      </w:r>
    </w:p>
    <w:p w:rsidR="001D683A" w:rsidRDefault="001D683A" w:rsidP="007E632F">
      <w:pPr>
        <w:pStyle w:val="NormalWeb"/>
        <w:spacing w:line="480" w:lineRule="auto"/>
        <w:ind w:firstLine="851"/>
        <w:jc w:val="both"/>
      </w:pPr>
      <w:r>
        <w:t>Firman-Nya yang artinya: “Dan ingatlah akan nikmat Allah kepadamu, ketika dahulu (masa Jahiliyyah) kamu bermusuh-musuhan, maka Allah mempersatukan hatimu, lalu karena nikmat Allah kamu menjadi orang-orang yang bersaudara. Dan kamu telah berada di tepi jurang Neraka, lalu Allah menyelamatkanmu darinya. Demikianlah Allah menerangkan ayat-ayat-Nya kepadamu, agar kamu mendapat petunjuk.”</w:t>
      </w:r>
      <w:r w:rsidR="007E632F">
        <w:rPr>
          <w:lang w:val="id-ID"/>
        </w:rPr>
        <w:t xml:space="preserve"> </w:t>
      </w:r>
      <w:r w:rsidRPr="007E632F">
        <w:rPr>
          <w:lang w:val="id-ID"/>
        </w:rPr>
        <w:t xml:space="preserve">Konteks ayat ini berkenaan dengan kaum Aus dan Khazraj, sebab pada masa Jahiliyyah dulu, di antara mereka telah terjadi banyak peperangan, permusuhan yang sangat parah, rasa dengki dan dendam, yang karenanya telah terjadi peperangan dan pembunuhan di antara mereka. </w:t>
      </w:r>
      <w:r>
        <w:t>Maka ketika Allah menurunkan Islam, di antara mereka pun memeluknya, jadilah mereka bersaudara dan saling mencintai karena Allah, saling menyambung hubungan dan tolong-menolong dalam kebajikan dan ketakwaan.</w:t>
      </w:r>
    </w:p>
    <w:p w:rsidR="009F7319" w:rsidRPr="009F7319" w:rsidRDefault="009F7319" w:rsidP="007E632F">
      <w:pPr>
        <w:pStyle w:val="NormalWeb"/>
        <w:spacing w:line="480" w:lineRule="auto"/>
        <w:ind w:firstLine="851"/>
        <w:jc w:val="both"/>
        <w:rPr>
          <w:lang w:val="id-ID"/>
        </w:rPr>
      </w:pPr>
      <w:r>
        <w:rPr>
          <w:lang w:val="id-ID"/>
        </w:rPr>
        <w:t xml:space="preserve">Dari penjelasan tafsir diatas bahwa untuk mencapai suatu tujuan dibutuhkan suatu organisasi yang memiliki visi dan misi yang </w:t>
      </w:r>
      <w:r w:rsidR="00434CD5">
        <w:rPr>
          <w:lang w:val="id-ID"/>
        </w:rPr>
        <w:t>telah di sepakati bersama demi ketercapaian di</w:t>
      </w:r>
      <w:r w:rsidR="003C5DE8">
        <w:rPr>
          <w:lang w:val="id-ID"/>
        </w:rPr>
        <w:t xml:space="preserve"> </w:t>
      </w:r>
      <w:r w:rsidR="00434CD5">
        <w:rPr>
          <w:lang w:val="id-ID"/>
        </w:rPr>
        <w:t>masa yang akan datang.</w:t>
      </w:r>
    </w:p>
    <w:p w:rsidR="0018052B" w:rsidRDefault="0018052B" w:rsidP="0018052B">
      <w:pPr>
        <w:autoSpaceDE w:val="0"/>
        <w:autoSpaceDN w:val="0"/>
        <w:adjustRightInd w:val="0"/>
        <w:spacing w:line="360" w:lineRule="auto"/>
        <w:ind w:firstLine="851"/>
        <w:jc w:val="both"/>
      </w:pPr>
      <w:r w:rsidRPr="00800ABC">
        <w:rPr>
          <w:iCs/>
          <w:color w:val="000000"/>
        </w:rPr>
        <w:t>Pelaksanaan</w:t>
      </w:r>
      <w:r w:rsidRPr="00EC0D4F">
        <w:rPr>
          <w:i/>
          <w:color w:val="000000"/>
        </w:rPr>
        <w:t>,</w:t>
      </w:r>
      <w:r>
        <w:rPr>
          <w:color w:val="000000"/>
        </w:rPr>
        <w:t xml:space="preserve"> </w:t>
      </w:r>
      <w:r>
        <w:t>kegiatan yang menggerakkan dan mengusahakan agar para pekerja melakukan tugas dan kewajibannya</w:t>
      </w:r>
      <w:r>
        <w:rPr>
          <w:rStyle w:val="FootnoteReference"/>
        </w:rPr>
        <w:footnoteReference w:id="27"/>
      </w:r>
      <w:r>
        <w:t xml:space="preserve"> sebagaimana dalam firman Allah SWT dalam surat Al-Anfal: 29, sebagai berikut:</w:t>
      </w:r>
    </w:p>
    <w:p w:rsidR="0018052B" w:rsidRPr="00A27023" w:rsidRDefault="0018052B" w:rsidP="0018052B">
      <w:pPr>
        <w:autoSpaceDE w:val="0"/>
        <w:autoSpaceDN w:val="0"/>
        <w:bidi/>
        <w:adjustRightInd w:val="0"/>
        <w:jc w:val="both"/>
        <w:rPr>
          <w:rFonts w:ascii="(normal text)" w:hAnsi="(normal text)"/>
          <w:sz w:val="28"/>
          <w:szCs w:val="28"/>
          <w:rtl/>
        </w:rPr>
      </w:pPr>
      <w:r w:rsidRPr="00A27023">
        <w:rPr>
          <w:sz w:val="28"/>
          <w:szCs w:val="28"/>
        </w:rPr>
        <w:lastRenderedPageBreak/>
        <w:sym w:font="HQPB1" w:char="F024"/>
      </w:r>
      <w:r w:rsidRPr="00A27023">
        <w:rPr>
          <w:sz w:val="28"/>
          <w:szCs w:val="28"/>
        </w:rPr>
        <w:sym w:font="HQPB5" w:char="F070"/>
      </w:r>
      <w:r w:rsidRPr="00A27023">
        <w:rPr>
          <w:sz w:val="28"/>
          <w:szCs w:val="28"/>
        </w:rPr>
        <w:sym w:font="HQPB2" w:char="F06B"/>
      </w:r>
      <w:r w:rsidRPr="00A27023">
        <w:rPr>
          <w:sz w:val="28"/>
          <w:szCs w:val="28"/>
        </w:rPr>
        <w:sym w:font="HQPB4" w:char="F09A"/>
      </w:r>
      <w:r w:rsidRPr="00A27023">
        <w:rPr>
          <w:sz w:val="28"/>
          <w:szCs w:val="28"/>
        </w:rPr>
        <w:sym w:font="HQPB2" w:char="F089"/>
      </w:r>
      <w:r w:rsidRPr="00A27023">
        <w:rPr>
          <w:sz w:val="28"/>
          <w:szCs w:val="28"/>
        </w:rPr>
        <w:sym w:font="HQPB5" w:char="F072"/>
      </w:r>
      <w:r w:rsidRPr="00A27023">
        <w:rPr>
          <w:sz w:val="28"/>
          <w:szCs w:val="28"/>
        </w:rPr>
        <w:sym w:font="HQPB1" w:char="F027"/>
      </w:r>
      <w:r w:rsidRPr="00A27023">
        <w:rPr>
          <w:sz w:val="28"/>
          <w:szCs w:val="28"/>
        </w:rPr>
        <w:sym w:font="HQPB5" w:char="F0AF"/>
      </w:r>
      <w:r w:rsidRPr="00A27023">
        <w:rPr>
          <w:sz w:val="28"/>
          <w:szCs w:val="28"/>
        </w:rPr>
        <w:sym w:font="HQPB2" w:char="F0BB"/>
      </w:r>
      <w:r w:rsidRPr="00A27023">
        <w:rPr>
          <w:sz w:val="28"/>
          <w:szCs w:val="28"/>
        </w:rPr>
        <w:sym w:font="HQPB5" w:char="F074"/>
      </w:r>
      <w:r w:rsidRPr="00A27023">
        <w:rPr>
          <w:sz w:val="28"/>
          <w:szCs w:val="28"/>
        </w:rPr>
        <w:sym w:font="HQPB2" w:char="F083"/>
      </w:r>
      <w:r w:rsidRPr="00A27023">
        <w:rPr>
          <w:rFonts w:ascii="(normal text)" w:hAnsi="(normal text)"/>
          <w:sz w:val="28"/>
          <w:szCs w:val="28"/>
          <w:rtl/>
        </w:rPr>
        <w:t xml:space="preserve"> </w:t>
      </w:r>
      <w:r w:rsidRPr="00A27023">
        <w:rPr>
          <w:sz w:val="28"/>
          <w:szCs w:val="28"/>
        </w:rPr>
        <w:sym w:font="HQPB5" w:char="F09A"/>
      </w:r>
      <w:r w:rsidRPr="00A27023">
        <w:rPr>
          <w:sz w:val="28"/>
          <w:szCs w:val="28"/>
        </w:rPr>
        <w:sym w:font="HQPB2" w:char="F0FA"/>
      </w:r>
      <w:r w:rsidRPr="00A27023">
        <w:rPr>
          <w:sz w:val="28"/>
          <w:szCs w:val="28"/>
        </w:rPr>
        <w:sym w:font="HQPB2" w:char="F0EF"/>
      </w:r>
      <w:r w:rsidRPr="00A27023">
        <w:rPr>
          <w:sz w:val="28"/>
          <w:szCs w:val="28"/>
        </w:rPr>
        <w:sym w:font="HQPB4" w:char="F0CF"/>
      </w:r>
      <w:r w:rsidRPr="00A27023">
        <w:rPr>
          <w:sz w:val="28"/>
          <w:szCs w:val="28"/>
        </w:rPr>
        <w:sym w:font="HQPB3" w:char="F025"/>
      </w:r>
      <w:r w:rsidRPr="00A27023">
        <w:rPr>
          <w:sz w:val="28"/>
          <w:szCs w:val="28"/>
        </w:rPr>
        <w:sym w:font="HQPB4" w:char="F0A9"/>
      </w:r>
      <w:r w:rsidRPr="00A27023">
        <w:rPr>
          <w:sz w:val="28"/>
          <w:szCs w:val="28"/>
        </w:rPr>
        <w:sym w:font="HQPB3" w:char="F021"/>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5" w:char="F028"/>
      </w:r>
      <w:r w:rsidRPr="00A27023">
        <w:rPr>
          <w:sz w:val="28"/>
          <w:szCs w:val="28"/>
        </w:rPr>
        <w:sym w:font="HQPB1" w:char="F023"/>
      </w:r>
      <w:r w:rsidRPr="00A27023">
        <w:rPr>
          <w:sz w:val="28"/>
          <w:szCs w:val="28"/>
        </w:rPr>
        <w:sym w:font="HQPB4" w:char="F0FE"/>
      </w:r>
      <w:r w:rsidRPr="00A27023">
        <w:rPr>
          <w:sz w:val="28"/>
          <w:szCs w:val="28"/>
        </w:rPr>
        <w:sym w:font="HQPB2" w:char="F071"/>
      </w:r>
      <w:r w:rsidRPr="00A27023">
        <w:rPr>
          <w:sz w:val="28"/>
          <w:szCs w:val="28"/>
        </w:rPr>
        <w:sym w:font="HQPB4" w:char="F0E3"/>
      </w:r>
      <w:r w:rsidRPr="00A27023">
        <w:rPr>
          <w:sz w:val="28"/>
          <w:szCs w:val="28"/>
        </w:rPr>
        <w:sym w:font="HQPB2" w:char="F05A"/>
      </w:r>
      <w:r w:rsidRPr="00A27023">
        <w:rPr>
          <w:sz w:val="28"/>
          <w:szCs w:val="28"/>
        </w:rPr>
        <w:sym w:font="HQPB5" w:char="F074"/>
      </w:r>
      <w:r w:rsidRPr="00A27023">
        <w:rPr>
          <w:sz w:val="28"/>
          <w:szCs w:val="28"/>
        </w:rPr>
        <w:sym w:font="HQPB2" w:char="F042"/>
      </w:r>
      <w:r w:rsidRPr="00A27023">
        <w:rPr>
          <w:sz w:val="28"/>
          <w:szCs w:val="28"/>
        </w:rPr>
        <w:sym w:font="HQPB1" w:char="F023"/>
      </w:r>
      <w:r w:rsidRPr="00A27023">
        <w:rPr>
          <w:sz w:val="28"/>
          <w:szCs w:val="28"/>
        </w:rPr>
        <w:sym w:font="HQPB5" w:char="F075"/>
      </w:r>
      <w:r w:rsidRPr="00A27023">
        <w:rPr>
          <w:sz w:val="28"/>
          <w:szCs w:val="28"/>
        </w:rPr>
        <w:sym w:font="HQPB2" w:char="F0E4"/>
      </w:r>
      <w:r w:rsidRPr="00A27023">
        <w:rPr>
          <w:rFonts w:ascii="(normal text)" w:hAnsi="(normal text)"/>
          <w:sz w:val="28"/>
          <w:szCs w:val="28"/>
          <w:rtl/>
        </w:rPr>
        <w:t xml:space="preserve"> </w:t>
      </w:r>
      <w:r w:rsidRPr="00A27023">
        <w:rPr>
          <w:sz w:val="28"/>
          <w:szCs w:val="28"/>
        </w:rPr>
        <w:sym w:font="HQPB2" w:char="F062"/>
      </w:r>
      <w:r w:rsidRPr="00A27023">
        <w:rPr>
          <w:sz w:val="28"/>
          <w:szCs w:val="28"/>
        </w:rPr>
        <w:sym w:font="HQPB4" w:char="F0CE"/>
      </w:r>
      <w:r w:rsidRPr="00A27023">
        <w:rPr>
          <w:sz w:val="28"/>
          <w:szCs w:val="28"/>
        </w:rPr>
        <w:sym w:font="HQPB1" w:char="F029"/>
      </w:r>
      <w:r w:rsidRPr="00A27023">
        <w:rPr>
          <w:rFonts w:ascii="(normal text)" w:hAnsi="(normal text)"/>
          <w:sz w:val="28"/>
          <w:szCs w:val="28"/>
          <w:rtl/>
        </w:rPr>
        <w:t xml:space="preserve"> </w:t>
      </w:r>
      <w:r w:rsidRPr="00A27023">
        <w:rPr>
          <w:sz w:val="28"/>
          <w:szCs w:val="28"/>
        </w:rPr>
        <w:sym w:font="HQPB5" w:char="F028"/>
      </w:r>
      <w:r w:rsidRPr="00A27023">
        <w:rPr>
          <w:sz w:val="28"/>
          <w:szCs w:val="28"/>
        </w:rPr>
        <w:sym w:font="HQPB1" w:char="F023"/>
      </w:r>
      <w:r w:rsidRPr="00A27023">
        <w:rPr>
          <w:sz w:val="28"/>
          <w:szCs w:val="28"/>
        </w:rPr>
        <w:sym w:font="HQPB2" w:char="F071"/>
      </w:r>
      <w:r w:rsidRPr="00A27023">
        <w:rPr>
          <w:sz w:val="28"/>
          <w:szCs w:val="28"/>
        </w:rPr>
        <w:sym w:font="HQPB4" w:char="F0E0"/>
      </w:r>
      <w:r w:rsidRPr="00A27023">
        <w:rPr>
          <w:sz w:val="28"/>
          <w:szCs w:val="28"/>
        </w:rPr>
        <w:sym w:font="HQPB2" w:char="F029"/>
      </w:r>
      <w:r w:rsidRPr="00A27023">
        <w:rPr>
          <w:sz w:val="28"/>
          <w:szCs w:val="28"/>
        </w:rPr>
        <w:sym w:font="HQPB4" w:char="F0AD"/>
      </w:r>
      <w:r w:rsidRPr="00A27023">
        <w:rPr>
          <w:sz w:val="28"/>
          <w:szCs w:val="28"/>
        </w:rPr>
        <w:sym w:font="HQPB1" w:char="F047"/>
      </w:r>
      <w:r w:rsidRPr="00A27023">
        <w:rPr>
          <w:sz w:val="28"/>
          <w:szCs w:val="28"/>
        </w:rPr>
        <w:sym w:font="HQPB5" w:char="F073"/>
      </w:r>
      <w:r w:rsidRPr="00A27023">
        <w:rPr>
          <w:sz w:val="28"/>
          <w:szCs w:val="28"/>
        </w:rPr>
        <w:sym w:font="HQPB1" w:char="F03F"/>
      </w:r>
      <w:r w:rsidRPr="00A27023">
        <w:rPr>
          <w:rFonts w:ascii="(normal text)" w:hAnsi="(normal text)"/>
          <w:sz w:val="28"/>
          <w:szCs w:val="28"/>
          <w:rtl/>
        </w:rPr>
        <w:t xml:space="preserve"> </w:t>
      </w:r>
      <w:r w:rsidRPr="00A27023">
        <w:rPr>
          <w:sz w:val="28"/>
          <w:szCs w:val="28"/>
        </w:rPr>
        <w:sym w:font="HQPB5" w:char="F0A9"/>
      </w:r>
      <w:r w:rsidRPr="00A27023">
        <w:rPr>
          <w:sz w:val="28"/>
          <w:szCs w:val="28"/>
        </w:rPr>
        <w:sym w:font="HQPB1" w:char="F021"/>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2" w:char="F040"/>
      </w:r>
      <w:r w:rsidRPr="00A27023">
        <w:rPr>
          <w:sz w:val="28"/>
          <w:szCs w:val="28"/>
        </w:rPr>
        <w:sym w:font="HQPB5" w:char="F079"/>
      </w:r>
      <w:r w:rsidRPr="00A27023">
        <w:rPr>
          <w:sz w:val="28"/>
          <w:szCs w:val="28"/>
        </w:rPr>
        <w:sym w:font="HQPB1" w:char="F0E8"/>
      </w:r>
      <w:r w:rsidRPr="00A27023">
        <w:rPr>
          <w:sz w:val="28"/>
          <w:szCs w:val="28"/>
        </w:rPr>
        <w:sym w:font="HQPB4" w:char="F0F8"/>
      </w:r>
      <w:r w:rsidRPr="00A27023">
        <w:rPr>
          <w:sz w:val="28"/>
          <w:szCs w:val="28"/>
        </w:rPr>
        <w:sym w:font="HQPB1" w:char="F067"/>
      </w:r>
      <w:r w:rsidRPr="00A27023">
        <w:rPr>
          <w:sz w:val="28"/>
          <w:szCs w:val="28"/>
        </w:rPr>
        <w:sym w:font="HQPB5" w:char="F073"/>
      </w:r>
      <w:r w:rsidRPr="00A27023">
        <w:rPr>
          <w:sz w:val="28"/>
          <w:szCs w:val="28"/>
        </w:rPr>
        <w:sym w:font="HQPB2" w:char="F086"/>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4"/>
      </w:r>
      <w:r w:rsidRPr="00A27023">
        <w:rPr>
          <w:sz w:val="28"/>
          <w:szCs w:val="28"/>
        </w:rPr>
        <w:sym w:font="HQPB2" w:char="F033"/>
      </w:r>
      <w:r w:rsidRPr="00A27023">
        <w:rPr>
          <w:sz w:val="28"/>
          <w:szCs w:val="28"/>
        </w:rPr>
        <w:sym w:font="HQPB4" w:char="F0A9"/>
      </w:r>
      <w:r w:rsidRPr="00A27023">
        <w:rPr>
          <w:sz w:val="28"/>
          <w:szCs w:val="28"/>
        </w:rPr>
        <w:sym w:font="HQPB2" w:char="F039"/>
      </w:r>
      <w:r w:rsidRPr="00A27023">
        <w:rPr>
          <w:rFonts w:ascii="(normal text)" w:hAnsi="(normal text)"/>
          <w:sz w:val="28"/>
          <w:szCs w:val="28"/>
          <w:rtl/>
        </w:rPr>
        <w:t xml:space="preserve"> </w:t>
      </w:r>
      <w:r w:rsidRPr="00A27023">
        <w:rPr>
          <w:sz w:val="28"/>
          <w:szCs w:val="28"/>
        </w:rPr>
        <w:sym w:font="HQPB1" w:char="F024"/>
      </w:r>
      <w:r w:rsidRPr="00A27023">
        <w:rPr>
          <w:sz w:val="28"/>
          <w:szCs w:val="28"/>
        </w:rPr>
        <w:sym w:font="HQPB4" w:char="F05A"/>
      </w:r>
      <w:r w:rsidRPr="00A27023">
        <w:rPr>
          <w:sz w:val="28"/>
          <w:szCs w:val="28"/>
        </w:rPr>
        <w:sym w:font="HQPB2" w:char="F052"/>
      </w:r>
      <w:r w:rsidRPr="00A27023">
        <w:rPr>
          <w:sz w:val="28"/>
          <w:szCs w:val="28"/>
        </w:rPr>
        <w:sym w:font="HQPB1" w:char="F024"/>
      </w:r>
      <w:r w:rsidRPr="00A27023">
        <w:rPr>
          <w:sz w:val="28"/>
          <w:szCs w:val="28"/>
        </w:rPr>
        <w:sym w:font="HQPB5" w:char="F073"/>
      </w:r>
      <w:r w:rsidRPr="00A27023">
        <w:rPr>
          <w:sz w:val="28"/>
          <w:szCs w:val="28"/>
        </w:rPr>
        <w:sym w:font="HQPB2" w:char="F025"/>
      </w:r>
      <w:r w:rsidRPr="00A27023">
        <w:rPr>
          <w:sz w:val="28"/>
          <w:szCs w:val="28"/>
        </w:rPr>
        <w:sym w:font="HQPB4" w:char="F0F6"/>
      </w:r>
      <w:r w:rsidRPr="00A27023">
        <w:rPr>
          <w:sz w:val="28"/>
          <w:szCs w:val="28"/>
        </w:rPr>
        <w:sym w:font="HQPB1" w:char="F08D"/>
      </w:r>
      <w:r w:rsidRPr="00A27023">
        <w:rPr>
          <w:sz w:val="28"/>
          <w:szCs w:val="28"/>
        </w:rPr>
        <w:sym w:font="HQPB4" w:char="F0E8"/>
      </w:r>
      <w:r w:rsidRPr="00A27023">
        <w:rPr>
          <w:sz w:val="28"/>
          <w:szCs w:val="28"/>
        </w:rPr>
        <w:sym w:font="HQPB1" w:char="F0F9"/>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1" w:char="F08D"/>
      </w:r>
      <w:r w:rsidRPr="00A27023">
        <w:rPr>
          <w:sz w:val="28"/>
          <w:szCs w:val="28"/>
        </w:rPr>
        <w:sym w:font="HQPB4" w:char="F0CF"/>
      </w:r>
      <w:r w:rsidRPr="00A27023">
        <w:rPr>
          <w:sz w:val="28"/>
          <w:szCs w:val="28"/>
        </w:rPr>
        <w:sym w:font="HQPB4" w:char="F065"/>
      </w:r>
      <w:r w:rsidRPr="00A27023">
        <w:rPr>
          <w:sz w:val="28"/>
          <w:szCs w:val="28"/>
        </w:rPr>
        <w:sym w:font="HQPB1" w:char="F0FF"/>
      </w:r>
      <w:r w:rsidRPr="00A27023">
        <w:rPr>
          <w:sz w:val="28"/>
          <w:szCs w:val="28"/>
        </w:rPr>
        <w:sym w:font="HQPB5" w:char="F073"/>
      </w:r>
      <w:r w:rsidRPr="00A27023">
        <w:rPr>
          <w:sz w:val="28"/>
          <w:szCs w:val="28"/>
        </w:rPr>
        <w:sym w:font="HQPB2" w:char="F033"/>
      </w:r>
      <w:r w:rsidRPr="00A27023">
        <w:rPr>
          <w:sz w:val="28"/>
          <w:szCs w:val="28"/>
        </w:rPr>
        <w:sym w:font="HQPB4" w:char="F0E3"/>
      </w:r>
      <w:r w:rsidRPr="00A27023">
        <w:rPr>
          <w:sz w:val="28"/>
          <w:szCs w:val="28"/>
        </w:rPr>
        <w:sym w:font="HQPB2" w:char="F083"/>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0"/>
      </w:r>
      <w:r w:rsidRPr="00A27023">
        <w:rPr>
          <w:sz w:val="28"/>
          <w:szCs w:val="28"/>
        </w:rPr>
        <w:sym w:font="HQPB2" w:char="F036"/>
      </w:r>
      <w:r w:rsidRPr="00A27023">
        <w:rPr>
          <w:sz w:val="28"/>
          <w:szCs w:val="28"/>
        </w:rPr>
        <w:sym w:font="HQPB2" w:char="F05A"/>
      </w:r>
      <w:r w:rsidRPr="00A27023">
        <w:rPr>
          <w:sz w:val="28"/>
          <w:szCs w:val="28"/>
        </w:rPr>
        <w:sym w:font="HQPB5" w:char="F074"/>
      </w:r>
      <w:r w:rsidRPr="00A27023">
        <w:rPr>
          <w:sz w:val="28"/>
          <w:szCs w:val="28"/>
        </w:rPr>
        <w:sym w:font="HQPB1" w:char="F0E3"/>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4"/>
      </w:r>
      <w:r w:rsidRPr="00A27023">
        <w:rPr>
          <w:sz w:val="28"/>
          <w:szCs w:val="28"/>
        </w:rPr>
        <w:sym w:font="HQPB2" w:char="F033"/>
      </w:r>
      <w:r w:rsidRPr="00A27023">
        <w:rPr>
          <w:sz w:val="28"/>
          <w:szCs w:val="28"/>
        </w:rPr>
        <w:sym w:font="HQPB4" w:char="F0CF"/>
      </w:r>
      <w:r w:rsidRPr="00A27023">
        <w:rPr>
          <w:sz w:val="28"/>
          <w:szCs w:val="28"/>
        </w:rPr>
        <w:sym w:font="HQPB1" w:char="F03F"/>
      </w:r>
      <w:r w:rsidRPr="00A27023">
        <w:rPr>
          <w:sz w:val="28"/>
          <w:szCs w:val="28"/>
        </w:rPr>
        <w:sym w:font="HQPB1" w:char="F024"/>
      </w:r>
      <w:r w:rsidRPr="00A27023">
        <w:rPr>
          <w:sz w:val="28"/>
          <w:szCs w:val="28"/>
        </w:rPr>
        <w:sym w:font="HQPB5" w:char="F074"/>
      </w:r>
      <w:r w:rsidRPr="00A27023">
        <w:rPr>
          <w:sz w:val="28"/>
          <w:szCs w:val="28"/>
        </w:rPr>
        <w:sym w:font="HQPB2" w:char="F0AB"/>
      </w:r>
      <w:r w:rsidRPr="00A27023">
        <w:rPr>
          <w:sz w:val="28"/>
          <w:szCs w:val="28"/>
        </w:rPr>
        <w:sym w:font="HQPB4" w:char="F0CD"/>
      </w:r>
      <w:r w:rsidRPr="00A27023">
        <w:rPr>
          <w:sz w:val="28"/>
          <w:szCs w:val="28"/>
        </w:rPr>
        <w:sym w:font="HQPB4" w:char="F068"/>
      </w:r>
      <w:r w:rsidRPr="00A27023">
        <w:rPr>
          <w:sz w:val="28"/>
          <w:szCs w:val="28"/>
        </w:rPr>
        <w:sym w:font="HQPB2" w:char="F08B"/>
      </w:r>
      <w:r w:rsidRPr="00A27023">
        <w:rPr>
          <w:sz w:val="28"/>
          <w:szCs w:val="28"/>
        </w:rPr>
        <w:sym w:font="HQPB5" w:char="F079"/>
      </w:r>
      <w:r w:rsidRPr="00A27023">
        <w:rPr>
          <w:sz w:val="28"/>
          <w:szCs w:val="28"/>
        </w:rPr>
        <w:sym w:font="HQPB1" w:char="F099"/>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1" w:char="F08D"/>
      </w:r>
      <w:r w:rsidRPr="00A27023">
        <w:rPr>
          <w:sz w:val="28"/>
          <w:szCs w:val="28"/>
        </w:rPr>
        <w:sym w:font="HQPB4" w:char="F0CF"/>
      </w:r>
      <w:r w:rsidRPr="00A27023">
        <w:rPr>
          <w:sz w:val="28"/>
          <w:szCs w:val="28"/>
        </w:rPr>
        <w:sym w:font="HQPB1" w:char="F0FF"/>
      </w:r>
      <w:r w:rsidRPr="00A27023">
        <w:rPr>
          <w:sz w:val="28"/>
          <w:szCs w:val="28"/>
        </w:rPr>
        <w:sym w:font="HQPB4" w:char="F0F8"/>
      </w:r>
      <w:r w:rsidRPr="00A27023">
        <w:rPr>
          <w:sz w:val="28"/>
          <w:szCs w:val="28"/>
        </w:rPr>
        <w:sym w:font="HQPB1" w:char="F0F3"/>
      </w:r>
      <w:r w:rsidRPr="00A27023">
        <w:rPr>
          <w:sz w:val="28"/>
          <w:szCs w:val="28"/>
        </w:rPr>
        <w:sym w:font="HQPB5" w:char="F074"/>
      </w:r>
      <w:r w:rsidRPr="00A27023">
        <w:rPr>
          <w:sz w:val="28"/>
          <w:szCs w:val="28"/>
        </w:rPr>
        <w:sym w:font="HQPB2" w:char="F083"/>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4" w:char="F0F6"/>
      </w:r>
      <w:r w:rsidRPr="00A27023">
        <w:rPr>
          <w:sz w:val="28"/>
          <w:szCs w:val="28"/>
        </w:rPr>
        <w:sym w:font="HQPB2" w:char="F04E"/>
      </w:r>
      <w:r w:rsidRPr="00A27023">
        <w:rPr>
          <w:sz w:val="28"/>
          <w:szCs w:val="28"/>
        </w:rPr>
        <w:sym w:font="HQPB4" w:char="F0E4"/>
      </w:r>
      <w:r w:rsidRPr="00A27023">
        <w:rPr>
          <w:sz w:val="28"/>
          <w:szCs w:val="28"/>
        </w:rPr>
        <w:sym w:font="HQPB2" w:char="F033"/>
      </w:r>
      <w:r w:rsidRPr="00A27023">
        <w:rPr>
          <w:sz w:val="28"/>
          <w:szCs w:val="28"/>
        </w:rPr>
        <w:sym w:font="HQPB5" w:char="F073"/>
      </w:r>
      <w:r w:rsidRPr="00A27023">
        <w:rPr>
          <w:sz w:val="28"/>
          <w:szCs w:val="28"/>
        </w:rPr>
        <w:sym w:font="HQPB2" w:char="F039"/>
      </w:r>
      <w:r w:rsidRPr="00A27023">
        <w:rPr>
          <w:rFonts w:ascii="(normal text)" w:hAnsi="(normal text)"/>
          <w:sz w:val="28"/>
          <w:szCs w:val="28"/>
          <w:rtl/>
        </w:rPr>
        <w:t xml:space="preserve"> </w:t>
      </w:r>
      <w:r w:rsidRPr="00A27023">
        <w:rPr>
          <w:sz w:val="28"/>
          <w:szCs w:val="28"/>
        </w:rPr>
        <w:sym w:font="HQPB4" w:char="F033"/>
      </w:r>
      <w:r w:rsidRPr="00A27023">
        <w:rPr>
          <w:rFonts w:ascii="(normal text)" w:hAnsi="(normal text)"/>
          <w:sz w:val="28"/>
          <w:szCs w:val="28"/>
          <w:rtl/>
        </w:rPr>
        <w:t xml:space="preserve"> </w:t>
      </w:r>
      <w:r w:rsidRPr="00A27023">
        <w:rPr>
          <w:sz w:val="28"/>
          <w:szCs w:val="28"/>
        </w:rPr>
        <w:sym w:font="HQPB5" w:char="F0AA"/>
      </w:r>
      <w:r w:rsidRPr="00A27023">
        <w:rPr>
          <w:sz w:val="28"/>
          <w:szCs w:val="28"/>
        </w:rPr>
        <w:sym w:font="HQPB1" w:char="F021"/>
      </w:r>
      <w:r w:rsidRPr="00A27023">
        <w:rPr>
          <w:sz w:val="28"/>
          <w:szCs w:val="28"/>
        </w:rPr>
        <w:sym w:font="HQPB5" w:char="F024"/>
      </w:r>
      <w:r w:rsidRPr="00A27023">
        <w:rPr>
          <w:sz w:val="28"/>
          <w:szCs w:val="28"/>
        </w:rPr>
        <w:sym w:font="HQPB1" w:char="F023"/>
      </w:r>
      <w:r w:rsidRPr="00A27023">
        <w:rPr>
          <w:sz w:val="28"/>
          <w:szCs w:val="28"/>
        </w:rPr>
        <w:sym w:font="HQPB5" w:char="F075"/>
      </w:r>
      <w:r w:rsidRPr="00A27023">
        <w:rPr>
          <w:sz w:val="28"/>
          <w:szCs w:val="28"/>
        </w:rPr>
        <w:sym w:font="HQPB2" w:char="F072"/>
      </w:r>
      <w:r w:rsidRPr="00A27023">
        <w:rPr>
          <w:rFonts w:ascii="(normal text)" w:hAnsi="(normal text)"/>
          <w:sz w:val="28"/>
          <w:szCs w:val="28"/>
          <w:rtl/>
        </w:rPr>
        <w:t xml:space="preserve"> </w:t>
      </w:r>
      <w:r w:rsidRPr="00A27023">
        <w:rPr>
          <w:sz w:val="28"/>
          <w:szCs w:val="28"/>
        </w:rPr>
        <w:sym w:font="HQPB2" w:char="F072"/>
      </w:r>
      <w:r w:rsidRPr="00A27023">
        <w:rPr>
          <w:sz w:val="28"/>
          <w:szCs w:val="28"/>
        </w:rPr>
        <w:sym w:font="HQPB4" w:char="F0E8"/>
      </w:r>
      <w:r w:rsidRPr="00A27023">
        <w:rPr>
          <w:sz w:val="28"/>
          <w:szCs w:val="28"/>
        </w:rPr>
        <w:sym w:font="HQPB1" w:char="F08C"/>
      </w:r>
      <w:r w:rsidRPr="00A27023">
        <w:rPr>
          <w:rFonts w:ascii="(normal text)" w:hAnsi="(normal text)"/>
          <w:sz w:val="28"/>
          <w:szCs w:val="28"/>
          <w:rtl/>
        </w:rPr>
        <w:t xml:space="preserve"> </w:t>
      </w:r>
      <w:r w:rsidRPr="00A27023">
        <w:rPr>
          <w:sz w:val="28"/>
          <w:szCs w:val="28"/>
        </w:rPr>
        <w:sym w:font="HQPB4" w:char="F0C8"/>
      </w:r>
      <w:r w:rsidRPr="00A27023">
        <w:rPr>
          <w:sz w:val="28"/>
          <w:szCs w:val="28"/>
        </w:rPr>
        <w:sym w:font="HQPB2" w:char="F040"/>
      </w:r>
      <w:r w:rsidRPr="00A27023">
        <w:rPr>
          <w:sz w:val="28"/>
          <w:szCs w:val="28"/>
        </w:rPr>
        <w:sym w:font="HQPB4" w:char="F0F4"/>
      </w:r>
      <w:r w:rsidRPr="00A27023">
        <w:rPr>
          <w:sz w:val="28"/>
          <w:szCs w:val="28"/>
        </w:rPr>
        <w:sym w:font="HQPB1" w:char="F0D2"/>
      </w:r>
      <w:r w:rsidRPr="00A27023">
        <w:rPr>
          <w:sz w:val="28"/>
          <w:szCs w:val="28"/>
        </w:rPr>
        <w:sym w:font="HQPB5" w:char="F078"/>
      </w:r>
      <w:r w:rsidRPr="00A27023">
        <w:rPr>
          <w:sz w:val="28"/>
          <w:szCs w:val="28"/>
        </w:rPr>
        <w:sym w:font="HQPB1" w:char="F0FF"/>
      </w:r>
      <w:r w:rsidRPr="00A27023">
        <w:rPr>
          <w:sz w:val="28"/>
          <w:szCs w:val="28"/>
        </w:rPr>
        <w:sym w:font="HQPB4" w:char="F0F8"/>
      </w:r>
      <w:r w:rsidRPr="00A27023">
        <w:rPr>
          <w:sz w:val="28"/>
          <w:szCs w:val="28"/>
        </w:rPr>
        <w:sym w:font="HQPB2" w:char="F039"/>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4" w:char="F0C9"/>
      </w:r>
      <w:r w:rsidRPr="00A27023">
        <w:rPr>
          <w:sz w:val="28"/>
          <w:szCs w:val="28"/>
        </w:rPr>
        <w:sym w:font="HQPB2" w:char="F04F"/>
      </w:r>
      <w:r w:rsidRPr="00A27023">
        <w:rPr>
          <w:sz w:val="28"/>
          <w:szCs w:val="28"/>
        </w:rPr>
        <w:sym w:font="HQPB2" w:char="F08A"/>
      </w:r>
      <w:r w:rsidRPr="00A27023">
        <w:rPr>
          <w:sz w:val="28"/>
          <w:szCs w:val="28"/>
        </w:rPr>
        <w:sym w:font="HQPB4" w:char="F0CF"/>
      </w:r>
      <w:r w:rsidRPr="00A27023">
        <w:rPr>
          <w:sz w:val="28"/>
          <w:szCs w:val="28"/>
        </w:rPr>
        <w:sym w:font="HQPB1" w:char="F0E0"/>
      </w:r>
      <w:r w:rsidRPr="00A27023">
        <w:rPr>
          <w:sz w:val="28"/>
          <w:szCs w:val="28"/>
        </w:rPr>
        <w:sym w:font="HQPB5" w:char="F079"/>
      </w:r>
      <w:r w:rsidRPr="00A27023">
        <w:rPr>
          <w:sz w:val="28"/>
          <w:szCs w:val="28"/>
        </w:rPr>
        <w:sym w:font="HQPB1" w:char="F0E8"/>
      </w:r>
      <w:r w:rsidRPr="00A27023">
        <w:rPr>
          <w:sz w:val="28"/>
          <w:szCs w:val="28"/>
        </w:rPr>
        <w:sym w:font="HQPB4" w:char="F0F8"/>
      </w:r>
      <w:r w:rsidRPr="00A27023">
        <w:rPr>
          <w:sz w:val="28"/>
          <w:szCs w:val="28"/>
        </w:rPr>
        <w:sym w:font="HQPB2" w:char="F039"/>
      </w:r>
      <w:r w:rsidRPr="00A27023">
        <w:rPr>
          <w:sz w:val="28"/>
          <w:szCs w:val="28"/>
        </w:rPr>
        <w:sym w:font="HQPB5" w:char="F024"/>
      </w:r>
      <w:r w:rsidRPr="00A27023">
        <w:rPr>
          <w:sz w:val="28"/>
          <w:szCs w:val="28"/>
        </w:rPr>
        <w:sym w:font="HQPB1" w:char="F023"/>
      </w:r>
      <w:r w:rsidRPr="00A27023">
        <w:rPr>
          <w:rFonts w:ascii="(normal text)" w:hAnsi="(normal text)"/>
          <w:sz w:val="28"/>
          <w:szCs w:val="28"/>
          <w:rtl/>
        </w:rPr>
        <w:t xml:space="preserve"> </w:t>
      </w:r>
      <w:r w:rsidRPr="00A27023">
        <w:rPr>
          <w:sz w:val="28"/>
          <w:szCs w:val="28"/>
        </w:rPr>
        <w:sym w:font="HQPB2" w:char="F0C7"/>
      </w:r>
      <w:r w:rsidRPr="00A27023">
        <w:rPr>
          <w:sz w:val="28"/>
          <w:szCs w:val="28"/>
        </w:rPr>
        <w:sym w:font="HQPB2" w:char="F0CB"/>
      </w:r>
      <w:r w:rsidRPr="00A27023">
        <w:rPr>
          <w:sz w:val="28"/>
          <w:szCs w:val="28"/>
        </w:rPr>
        <w:sym w:font="HQPB2" w:char="F0D2"/>
      </w:r>
      <w:r w:rsidRPr="00A27023">
        <w:rPr>
          <w:sz w:val="28"/>
          <w:szCs w:val="28"/>
        </w:rPr>
        <w:sym w:font="HQPB2" w:char="F0C8"/>
      </w:r>
      <w:r w:rsidRPr="00A27023">
        <w:rPr>
          <w:rFonts w:ascii="(normal text)" w:hAnsi="(normal text)"/>
          <w:sz w:val="28"/>
          <w:szCs w:val="28"/>
          <w:rtl/>
        </w:rPr>
        <w:t xml:space="preserve">   </w:t>
      </w:r>
    </w:p>
    <w:p w:rsidR="0018052B" w:rsidRDefault="0018052B" w:rsidP="0018052B">
      <w:pPr>
        <w:autoSpaceDE w:val="0"/>
        <w:autoSpaceDN w:val="0"/>
        <w:adjustRightInd w:val="0"/>
        <w:ind w:left="851"/>
        <w:jc w:val="both"/>
        <w:rPr>
          <w:i/>
        </w:rPr>
      </w:pPr>
    </w:p>
    <w:p w:rsidR="0018052B" w:rsidRPr="00436DA6" w:rsidRDefault="0018052B" w:rsidP="002F17A5">
      <w:pPr>
        <w:autoSpaceDE w:val="0"/>
        <w:autoSpaceDN w:val="0"/>
        <w:adjustRightInd w:val="0"/>
        <w:jc w:val="both"/>
        <w:rPr>
          <w:i/>
          <w:color w:val="000000"/>
        </w:rPr>
      </w:pPr>
      <w:r w:rsidRPr="00436DA6">
        <w:rPr>
          <w:i/>
        </w:rPr>
        <w:t>Artinya: Hai orang-orang yang beriman, jika kamu bertaqwa kepada Allah, Kami akan memberikan kepadamu Furqan, dan Kami akan jauhkan dirimu dari kesalahan- kesalahanmu, dan mengampuni (dosa-dosa) mu, dan Allah mempunyai karunia yang besar.</w:t>
      </w:r>
      <w:r w:rsidR="00517773">
        <w:rPr>
          <w:rStyle w:val="FootnoteReference"/>
          <w:i/>
        </w:rPr>
        <w:footnoteReference w:id="28"/>
      </w:r>
      <w:r w:rsidRPr="00436DA6">
        <w:rPr>
          <w:i/>
        </w:rPr>
        <w:t xml:space="preserve">    </w:t>
      </w:r>
    </w:p>
    <w:p w:rsidR="0018052B" w:rsidRDefault="0018052B" w:rsidP="0018052B">
      <w:pPr>
        <w:autoSpaceDE w:val="0"/>
        <w:autoSpaceDN w:val="0"/>
        <w:adjustRightInd w:val="0"/>
        <w:ind w:firstLine="851"/>
        <w:jc w:val="both"/>
        <w:rPr>
          <w:color w:val="000000"/>
        </w:rPr>
      </w:pPr>
    </w:p>
    <w:p w:rsidR="0082514C" w:rsidRDefault="0082514C" w:rsidP="00434CD5">
      <w:pPr>
        <w:autoSpaceDE w:val="0"/>
        <w:autoSpaceDN w:val="0"/>
        <w:adjustRightInd w:val="0"/>
        <w:spacing w:line="480" w:lineRule="auto"/>
        <w:ind w:firstLine="851"/>
        <w:jc w:val="both"/>
        <w:rPr>
          <w:rFonts w:eastAsia="Times New Roman"/>
          <w:lang w:eastAsia="id-ID"/>
        </w:rPr>
      </w:pPr>
      <w:r>
        <w:rPr>
          <w:rFonts w:eastAsia="Times New Roman"/>
          <w:lang w:val="id-ID" w:eastAsia="id-ID"/>
        </w:rPr>
        <w:t>Dalam kitab</w:t>
      </w:r>
      <w:r w:rsidR="00434CD5">
        <w:rPr>
          <w:rFonts w:eastAsia="Times New Roman"/>
          <w:lang w:val="id-ID" w:eastAsia="id-ID"/>
        </w:rPr>
        <w:t xml:space="preserve"> tafsir </w:t>
      </w:r>
      <w:r>
        <w:rPr>
          <w:rFonts w:eastAsia="Times New Roman"/>
          <w:lang w:val="id-ID" w:eastAsia="id-ID"/>
        </w:rPr>
        <w:t xml:space="preserve">Ibnu Katsir sebagaimana </w:t>
      </w:r>
      <w:r w:rsidRPr="00B254A3">
        <w:rPr>
          <w:rFonts w:eastAsia="Times New Roman"/>
          <w:lang w:eastAsia="id-ID"/>
        </w:rPr>
        <w:t>yang dikemukakan oleh Ibnu Ishaq ini pengertiannya lebih mencakup daripada pendapat lainnya, dan memang apa yang dikemukakannya itu mencakup kesemuanya. Karena sesungguhnya orang yang bertakwa kepada Allah dengan mengerjakan perintah-Nya dan menjauhi larangan-larangan-Nya berarti dia mendapat taufik untuk mengetahui perbedaan antara perkara yang hak dan yang batil. Maka yang demikian itu merupakan penyebab datangnya pertolongan Allah, jalan keselamatan, dan jalan keluar dari semua urusan dunia serta kebahagiaan di hari kiamat, penghapus segala dosa, beroleh ampunan dan disembunyikan dari semua orang serta menjadi penyebab beroleh pahala Allah yang berlimpah.</w:t>
      </w:r>
    </w:p>
    <w:p w:rsidR="00434CD5" w:rsidRPr="00434CD5" w:rsidRDefault="00434CD5" w:rsidP="00434CD5">
      <w:pPr>
        <w:autoSpaceDE w:val="0"/>
        <w:autoSpaceDN w:val="0"/>
        <w:adjustRightInd w:val="0"/>
        <w:spacing w:line="480" w:lineRule="auto"/>
        <w:ind w:firstLine="851"/>
        <w:jc w:val="both"/>
        <w:rPr>
          <w:color w:val="000000"/>
          <w:lang w:val="id-ID"/>
        </w:rPr>
      </w:pPr>
      <w:r>
        <w:rPr>
          <w:rFonts w:eastAsia="Times New Roman"/>
          <w:lang w:val="id-ID" w:eastAsia="id-ID"/>
        </w:rPr>
        <w:t>Dalam pelaksanaan suatu organisasi yang telah direncanakan dan di susun secara baik maka proses pelaksanaan tersebut akan mendapatkan hasil sesuai dengan yang diharapkan.</w:t>
      </w:r>
    </w:p>
    <w:p w:rsidR="0018052B" w:rsidRDefault="0018052B" w:rsidP="00796825">
      <w:pPr>
        <w:autoSpaceDE w:val="0"/>
        <w:autoSpaceDN w:val="0"/>
        <w:adjustRightInd w:val="0"/>
        <w:spacing w:line="480" w:lineRule="auto"/>
        <w:ind w:firstLine="851"/>
        <w:jc w:val="both"/>
        <w:rPr>
          <w:color w:val="000000"/>
        </w:rPr>
      </w:pPr>
      <w:r w:rsidRPr="00800ABC">
        <w:rPr>
          <w:iCs/>
          <w:color w:val="000000"/>
        </w:rPr>
        <w:t>Pengawasan dan Pengendalian</w:t>
      </w:r>
      <w:r>
        <w:rPr>
          <w:color w:val="000000"/>
        </w:rPr>
        <w:t xml:space="preserve">, menetapkan standar pencapaian hasil kerja, standar mutu, melakukan review atas hasil kerja, melakukan tindakan perbaikan sesuai dengan kebutuhan, pengawasan, melakukan audit terhadap </w:t>
      </w:r>
      <w:r>
        <w:rPr>
          <w:color w:val="000000"/>
        </w:rPr>
        <w:lastRenderedPageBreak/>
        <w:t>kemungkinan adanya ketidakcocokan dalam pelaksanaan ataupun sistem prosedur yang berlaku sehingga dapat menimbulkan resiko yang tidak baik di masa depan.</w:t>
      </w:r>
      <w:r>
        <w:rPr>
          <w:rStyle w:val="FootnoteReference"/>
          <w:color w:val="000000"/>
        </w:rPr>
        <w:footnoteReference w:id="29"/>
      </w:r>
      <w:r>
        <w:rPr>
          <w:color w:val="000000"/>
        </w:rPr>
        <w:t xml:space="preserve"> Sebagaimana firman Allah SWT dalam surat Al-Nisa: 58, sebagai berikut: </w:t>
      </w:r>
    </w:p>
    <w:p w:rsidR="0018052B" w:rsidRDefault="0018052B" w:rsidP="0018052B">
      <w:pPr>
        <w:autoSpaceDE w:val="0"/>
        <w:autoSpaceDN w:val="0"/>
        <w:bidi/>
        <w:adjustRightInd w:val="0"/>
        <w:jc w:val="both"/>
        <w:rPr>
          <w:rFonts w:ascii="(normal text)" w:hAnsi="(normal text)"/>
          <w:rtl/>
        </w:rPr>
      </w:pPr>
      <w:r>
        <w:rPr>
          <w:rFonts w:ascii="(normal text)" w:hAnsi="(normal text)"/>
          <w:rtl/>
        </w:rPr>
        <w:t xml:space="preserve"> </w:t>
      </w:r>
      <w:r>
        <w:sym w:font="HQPB4" w:char="F0A8"/>
      </w:r>
      <w:r w:rsidRPr="00BB18F7">
        <w:rPr>
          <w:sz w:val="28"/>
          <w:szCs w:val="28"/>
        </w:rPr>
        <w:sym w:font="HQPB2" w:char="F062"/>
      </w:r>
      <w:r w:rsidRPr="00BB18F7">
        <w:rPr>
          <w:sz w:val="28"/>
          <w:szCs w:val="28"/>
        </w:rPr>
        <w:sym w:font="HQPB4" w:char="F0CE"/>
      </w:r>
      <w:r w:rsidRPr="00BB18F7">
        <w:rPr>
          <w:sz w:val="28"/>
          <w:szCs w:val="28"/>
        </w:rPr>
        <w:sym w:font="HQPB1" w:char="F029"/>
      </w:r>
      <w:r w:rsidRPr="00BB18F7">
        <w:rPr>
          <w:rFonts w:ascii="(normal text)" w:hAnsi="(normal text)"/>
          <w:sz w:val="28"/>
          <w:szCs w:val="28"/>
          <w:rtl/>
        </w:rPr>
        <w:t xml:space="preserve"> </w:t>
      </w:r>
      <w:r w:rsidRPr="00BB18F7">
        <w:rPr>
          <w:sz w:val="28"/>
          <w:szCs w:val="28"/>
        </w:rPr>
        <w:sym w:font="HQPB5" w:char="F0A9"/>
      </w:r>
      <w:r w:rsidRPr="00BB18F7">
        <w:rPr>
          <w:sz w:val="28"/>
          <w:szCs w:val="28"/>
        </w:rPr>
        <w:sym w:font="HQPB1" w:char="F021"/>
      </w:r>
      <w:r w:rsidRPr="00BB18F7">
        <w:rPr>
          <w:sz w:val="28"/>
          <w:szCs w:val="28"/>
        </w:rPr>
        <w:sym w:font="HQPB5" w:char="F024"/>
      </w:r>
      <w:r w:rsidRPr="00BB18F7">
        <w:rPr>
          <w:sz w:val="28"/>
          <w:szCs w:val="28"/>
        </w:rPr>
        <w:sym w:font="HQPB1" w:char="F023"/>
      </w:r>
      <w:r w:rsidRPr="00BB18F7">
        <w:rPr>
          <w:rFonts w:ascii="(normal text)" w:hAnsi="(normal text)"/>
          <w:sz w:val="28"/>
          <w:szCs w:val="28"/>
          <w:rtl/>
        </w:rPr>
        <w:t xml:space="preserve"> </w:t>
      </w:r>
      <w:r w:rsidRPr="00BB18F7">
        <w:rPr>
          <w:sz w:val="28"/>
          <w:szCs w:val="28"/>
        </w:rPr>
        <w:sym w:font="HQPB4" w:char="F0F6"/>
      </w:r>
      <w:r w:rsidRPr="00BB18F7">
        <w:rPr>
          <w:sz w:val="28"/>
          <w:szCs w:val="28"/>
        </w:rPr>
        <w:sym w:font="HQPB2" w:char="F04E"/>
      </w:r>
      <w:r w:rsidRPr="00BB18F7">
        <w:rPr>
          <w:sz w:val="28"/>
          <w:szCs w:val="28"/>
        </w:rPr>
        <w:sym w:font="HQPB4" w:char="F0E4"/>
      </w:r>
      <w:r w:rsidRPr="00BB18F7">
        <w:rPr>
          <w:sz w:val="28"/>
          <w:szCs w:val="28"/>
        </w:rPr>
        <w:sym w:font="HQPB2" w:char="F02E"/>
      </w:r>
      <w:r w:rsidRPr="00BB18F7">
        <w:rPr>
          <w:sz w:val="28"/>
          <w:szCs w:val="28"/>
        </w:rPr>
        <w:sym w:font="HQPB4" w:char="F0E3"/>
      </w:r>
      <w:r w:rsidRPr="00BB18F7">
        <w:rPr>
          <w:sz w:val="28"/>
          <w:szCs w:val="28"/>
        </w:rPr>
        <w:sym w:font="HQPB1" w:char="F08D"/>
      </w:r>
      <w:r w:rsidRPr="00BB18F7">
        <w:rPr>
          <w:sz w:val="28"/>
          <w:szCs w:val="28"/>
        </w:rPr>
        <w:sym w:font="HQPB4" w:char="F0E3"/>
      </w:r>
      <w:r w:rsidRPr="00BB18F7">
        <w:rPr>
          <w:sz w:val="28"/>
          <w:szCs w:val="28"/>
        </w:rPr>
        <w:sym w:font="HQPB2" w:char="F042"/>
      </w:r>
      <w:r w:rsidRPr="00BB18F7">
        <w:rPr>
          <w:sz w:val="28"/>
          <w:szCs w:val="28"/>
        </w:rPr>
        <w:sym w:font="HQPB4" w:char="F0F9"/>
      </w:r>
      <w:r w:rsidRPr="00BB18F7">
        <w:rPr>
          <w:sz w:val="28"/>
          <w:szCs w:val="28"/>
        </w:rPr>
        <w:sym w:font="HQPB1" w:char="F027"/>
      </w:r>
      <w:r w:rsidRPr="00BB18F7">
        <w:rPr>
          <w:sz w:val="28"/>
          <w:szCs w:val="28"/>
        </w:rPr>
        <w:sym w:font="HQPB5" w:char="F074"/>
      </w:r>
      <w:r w:rsidRPr="00BB18F7">
        <w:rPr>
          <w:sz w:val="28"/>
          <w:szCs w:val="28"/>
        </w:rPr>
        <w:sym w:font="HQPB2" w:char="F083"/>
      </w:r>
      <w:r w:rsidRPr="00BB18F7">
        <w:rPr>
          <w:rFonts w:ascii="(normal text)" w:hAnsi="(normal text)"/>
          <w:sz w:val="28"/>
          <w:szCs w:val="28"/>
          <w:rtl/>
        </w:rPr>
        <w:t xml:space="preserve"> </w:t>
      </w:r>
      <w:r w:rsidRPr="00BB18F7">
        <w:rPr>
          <w:sz w:val="28"/>
          <w:szCs w:val="28"/>
        </w:rPr>
        <w:sym w:font="HQPB2" w:char="F062"/>
      </w:r>
      <w:r w:rsidRPr="00BB18F7">
        <w:rPr>
          <w:sz w:val="28"/>
          <w:szCs w:val="28"/>
        </w:rPr>
        <w:sym w:font="HQPB5" w:char="F072"/>
      </w:r>
      <w:r w:rsidRPr="00BB18F7">
        <w:rPr>
          <w:sz w:val="28"/>
          <w:szCs w:val="28"/>
        </w:rPr>
        <w:sym w:font="HQPB1" w:char="F026"/>
      </w:r>
      <w:r w:rsidRPr="00BB18F7">
        <w:rPr>
          <w:rFonts w:ascii="(normal text)" w:hAnsi="(normal text)"/>
          <w:sz w:val="28"/>
          <w:szCs w:val="28"/>
          <w:rtl/>
        </w:rPr>
        <w:t xml:space="preserve"> </w:t>
      </w:r>
      <w:r w:rsidRPr="00BB18F7">
        <w:rPr>
          <w:sz w:val="28"/>
          <w:szCs w:val="28"/>
        </w:rPr>
        <w:sym w:font="HQPB5" w:char="F028"/>
      </w:r>
      <w:r w:rsidRPr="00BB18F7">
        <w:rPr>
          <w:sz w:val="28"/>
          <w:szCs w:val="28"/>
        </w:rPr>
        <w:sym w:font="HQPB1" w:char="F023"/>
      </w:r>
      <w:r w:rsidRPr="00BB18F7">
        <w:rPr>
          <w:sz w:val="28"/>
          <w:szCs w:val="28"/>
        </w:rPr>
        <w:sym w:font="HQPB2" w:char="F072"/>
      </w:r>
      <w:r w:rsidRPr="00BB18F7">
        <w:rPr>
          <w:sz w:val="28"/>
          <w:szCs w:val="28"/>
        </w:rPr>
        <w:sym w:font="HQPB4" w:char="F096"/>
      </w:r>
      <w:r w:rsidRPr="00BB18F7">
        <w:rPr>
          <w:sz w:val="28"/>
          <w:szCs w:val="28"/>
        </w:rPr>
        <w:sym w:font="HQPB1" w:char="F08A"/>
      </w:r>
      <w:r w:rsidRPr="00BB18F7">
        <w:rPr>
          <w:sz w:val="28"/>
          <w:szCs w:val="28"/>
        </w:rPr>
        <w:sym w:font="HQPB5" w:char="F078"/>
      </w:r>
      <w:r w:rsidRPr="00BB18F7">
        <w:rPr>
          <w:sz w:val="28"/>
          <w:szCs w:val="28"/>
        </w:rPr>
        <w:sym w:font="HQPB2" w:char="F073"/>
      </w:r>
      <w:r w:rsidRPr="00BB18F7">
        <w:rPr>
          <w:sz w:val="28"/>
          <w:szCs w:val="28"/>
        </w:rPr>
        <w:sym w:font="HQPB4" w:char="F0E8"/>
      </w:r>
      <w:r w:rsidRPr="00BB18F7">
        <w:rPr>
          <w:sz w:val="28"/>
          <w:szCs w:val="28"/>
        </w:rPr>
        <w:sym w:font="HQPB1" w:char="F03F"/>
      </w:r>
      <w:r w:rsidRPr="00BB18F7">
        <w:rPr>
          <w:rFonts w:ascii="(normal text)" w:hAnsi="(normal text)"/>
          <w:sz w:val="28"/>
          <w:szCs w:val="28"/>
          <w:rtl/>
        </w:rPr>
        <w:t xml:space="preserve"> </w:t>
      </w:r>
      <w:r w:rsidRPr="00BB18F7">
        <w:rPr>
          <w:sz w:val="28"/>
          <w:szCs w:val="28"/>
        </w:rPr>
        <w:sym w:font="HQPB4" w:char="F0CF"/>
      </w:r>
      <w:r w:rsidRPr="00BB18F7">
        <w:rPr>
          <w:sz w:val="28"/>
          <w:szCs w:val="28"/>
        </w:rPr>
        <w:sym w:font="HQPB1" w:char="F04D"/>
      </w:r>
      <w:r w:rsidRPr="00BB18F7">
        <w:rPr>
          <w:sz w:val="28"/>
          <w:szCs w:val="28"/>
        </w:rPr>
        <w:sym w:font="HQPB2" w:char="F0BB"/>
      </w:r>
      <w:r w:rsidRPr="00BB18F7">
        <w:rPr>
          <w:sz w:val="28"/>
          <w:szCs w:val="28"/>
        </w:rPr>
        <w:sym w:font="HQPB5" w:char="F075"/>
      </w:r>
      <w:r w:rsidRPr="00BB18F7">
        <w:rPr>
          <w:sz w:val="28"/>
          <w:szCs w:val="28"/>
        </w:rPr>
        <w:sym w:font="HQPB2" w:char="F05A"/>
      </w:r>
      <w:r w:rsidRPr="00BB18F7">
        <w:rPr>
          <w:sz w:val="28"/>
          <w:szCs w:val="28"/>
        </w:rPr>
        <w:sym w:font="HQPB2" w:char="F0BB"/>
      </w:r>
      <w:r w:rsidRPr="00BB18F7">
        <w:rPr>
          <w:sz w:val="28"/>
          <w:szCs w:val="28"/>
        </w:rPr>
        <w:sym w:font="HQPB5" w:char="F074"/>
      </w:r>
      <w:r w:rsidRPr="00BB18F7">
        <w:rPr>
          <w:sz w:val="28"/>
          <w:szCs w:val="28"/>
        </w:rPr>
        <w:sym w:font="HQPB2" w:char="F042"/>
      </w:r>
      <w:r w:rsidRPr="00BB18F7">
        <w:rPr>
          <w:sz w:val="28"/>
          <w:szCs w:val="28"/>
        </w:rPr>
        <w:sym w:font="HQPB5" w:char="F046"/>
      </w:r>
      <w:r w:rsidRPr="00BB18F7">
        <w:rPr>
          <w:sz w:val="28"/>
          <w:szCs w:val="28"/>
        </w:rPr>
        <w:sym w:font="HQPB2" w:char="F07B"/>
      </w:r>
      <w:r w:rsidRPr="00BB18F7">
        <w:rPr>
          <w:sz w:val="28"/>
          <w:szCs w:val="28"/>
        </w:rPr>
        <w:sym w:font="HQPB5" w:char="F024"/>
      </w:r>
      <w:r w:rsidRPr="00BB18F7">
        <w:rPr>
          <w:sz w:val="28"/>
          <w:szCs w:val="28"/>
        </w:rPr>
        <w:sym w:font="HQPB1" w:char="F023"/>
      </w:r>
      <w:r w:rsidRPr="00BB18F7">
        <w:rPr>
          <w:rFonts w:ascii="(normal text)" w:hAnsi="(normal text)"/>
          <w:sz w:val="28"/>
          <w:szCs w:val="28"/>
          <w:rtl/>
        </w:rPr>
        <w:t xml:space="preserve"> </w:t>
      </w:r>
      <w:r w:rsidRPr="00BB18F7">
        <w:rPr>
          <w:sz w:val="28"/>
          <w:szCs w:val="28"/>
        </w:rPr>
        <w:sym w:font="HQPB5" w:char="F023"/>
      </w:r>
      <w:r w:rsidRPr="00BB18F7">
        <w:rPr>
          <w:sz w:val="28"/>
          <w:szCs w:val="28"/>
        </w:rPr>
        <w:sym w:font="HQPB2" w:char="F092"/>
      </w:r>
      <w:r w:rsidRPr="00BB18F7">
        <w:rPr>
          <w:sz w:val="28"/>
          <w:szCs w:val="28"/>
        </w:rPr>
        <w:sym w:font="HQPB5" w:char="F06E"/>
      </w:r>
      <w:r w:rsidRPr="00BB18F7">
        <w:rPr>
          <w:sz w:val="28"/>
          <w:szCs w:val="28"/>
        </w:rPr>
        <w:sym w:font="HQPB2" w:char="F03C"/>
      </w:r>
      <w:r w:rsidRPr="00BB18F7">
        <w:rPr>
          <w:sz w:val="28"/>
          <w:szCs w:val="28"/>
        </w:rPr>
        <w:sym w:font="HQPB4" w:char="F0CE"/>
      </w:r>
      <w:r w:rsidRPr="00BB18F7">
        <w:rPr>
          <w:sz w:val="28"/>
          <w:szCs w:val="28"/>
        </w:rPr>
        <w:sym w:font="HQPB1" w:char="F029"/>
      </w:r>
      <w:r w:rsidRPr="00BB18F7">
        <w:rPr>
          <w:rFonts w:ascii="(normal text)" w:hAnsi="(normal text)"/>
          <w:sz w:val="28"/>
          <w:szCs w:val="28"/>
          <w:rtl/>
        </w:rPr>
        <w:t xml:space="preserve"> </w:t>
      </w:r>
      <w:r w:rsidRPr="00BB18F7">
        <w:rPr>
          <w:sz w:val="28"/>
          <w:szCs w:val="28"/>
        </w:rPr>
        <w:sym w:font="HQPB1" w:char="F024"/>
      </w:r>
      <w:r w:rsidRPr="00BB18F7">
        <w:rPr>
          <w:sz w:val="28"/>
          <w:szCs w:val="28"/>
        </w:rPr>
        <w:sym w:font="HQPB5" w:char="F079"/>
      </w:r>
      <w:r w:rsidRPr="00BB18F7">
        <w:rPr>
          <w:sz w:val="28"/>
          <w:szCs w:val="28"/>
        </w:rPr>
        <w:sym w:font="HQPB2" w:char="F067"/>
      </w:r>
      <w:r w:rsidRPr="00BB18F7">
        <w:rPr>
          <w:sz w:val="28"/>
          <w:szCs w:val="28"/>
        </w:rPr>
        <w:sym w:font="HQPB4" w:char="F0CE"/>
      </w:r>
      <w:r w:rsidRPr="00BB18F7">
        <w:rPr>
          <w:sz w:val="28"/>
          <w:szCs w:val="28"/>
        </w:rPr>
        <w:sym w:font="HQPB2" w:char="F03D"/>
      </w:r>
      <w:r w:rsidRPr="00BB18F7">
        <w:rPr>
          <w:sz w:val="28"/>
          <w:szCs w:val="28"/>
        </w:rPr>
        <w:sym w:font="HQPB4" w:char="F0F7"/>
      </w:r>
      <w:r w:rsidRPr="00BB18F7">
        <w:rPr>
          <w:sz w:val="28"/>
          <w:szCs w:val="28"/>
        </w:rPr>
        <w:sym w:font="HQPB2" w:char="F064"/>
      </w:r>
      <w:r w:rsidRPr="00BB18F7">
        <w:rPr>
          <w:sz w:val="28"/>
          <w:szCs w:val="28"/>
        </w:rPr>
        <w:sym w:font="HQPB5" w:char="F072"/>
      </w:r>
      <w:r w:rsidRPr="00BB18F7">
        <w:rPr>
          <w:sz w:val="28"/>
          <w:szCs w:val="28"/>
        </w:rPr>
        <w:sym w:font="HQPB1" w:char="F026"/>
      </w:r>
      <w:r w:rsidRPr="00BB18F7">
        <w:rPr>
          <w:rFonts w:ascii="(normal text)" w:hAnsi="(normal text)"/>
          <w:sz w:val="28"/>
          <w:szCs w:val="28"/>
          <w:rtl/>
        </w:rPr>
        <w:t xml:space="preserve"> </w:t>
      </w:r>
      <w:r w:rsidRPr="00BB18F7">
        <w:rPr>
          <w:sz w:val="28"/>
          <w:szCs w:val="28"/>
        </w:rPr>
        <w:sym w:font="HQPB1" w:char="F023"/>
      </w:r>
      <w:r w:rsidRPr="00BB18F7">
        <w:rPr>
          <w:sz w:val="28"/>
          <w:szCs w:val="28"/>
        </w:rPr>
        <w:sym w:font="HQPB5" w:char="F073"/>
      </w:r>
      <w:r w:rsidRPr="00BB18F7">
        <w:rPr>
          <w:sz w:val="28"/>
          <w:szCs w:val="28"/>
        </w:rPr>
        <w:sym w:font="HQPB1" w:char="F08C"/>
      </w:r>
      <w:r w:rsidRPr="00BB18F7">
        <w:rPr>
          <w:sz w:val="28"/>
          <w:szCs w:val="28"/>
        </w:rPr>
        <w:sym w:font="HQPB4" w:char="F0CE"/>
      </w:r>
      <w:r w:rsidRPr="00BB18F7">
        <w:rPr>
          <w:sz w:val="28"/>
          <w:szCs w:val="28"/>
        </w:rPr>
        <w:sym w:font="HQPB1" w:char="F029"/>
      </w:r>
      <w:r w:rsidRPr="00BB18F7">
        <w:rPr>
          <w:sz w:val="28"/>
          <w:szCs w:val="28"/>
        </w:rPr>
        <w:sym w:font="HQPB5" w:char="F075"/>
      </w:r>
      <w:r w:rsidRPr="00BB18F7">
        <w:rPr>
          <w:sz w:val="28"/>
          <w:szCs w:val="28"/>
        </w:rPr>
        <w:sym w:font="HQPB2" w:char="F072"/>
      </w:r>
      <w:r w:rsidRPr="00BB18F7">
        <w:rPr>
          <w:rFonts w:ascii="(normal text)" w:hAnsi="(normal text)"/>
          <w:sz w:val="28"/>
          <w:szCs w:val="28"/>
          <w:rtl/>
        </w:rPr>
        <w:t xml:space="preserve"> </w:t>
      </w:r>
      <w:r w:rsidRPr="00BB18F7">
        <w:rPr>
          <w:sz w:val="28"/>
          <w:szCs w:val="28"/>
        </w:rPr>
        <w:sym w:font="HQPB2" w:char="F04F"/>
      </w:r>
      <w:r w:rsidRPr="00BB18F7">
        <w:rPr>
          <w:sz w:val="28"/>
          <w:szCs w:val="28"/>
        </w:rPr>
        <w:sym w:font="HQPB4" w:char="F0E7"/>
      </w:r>
      <w:r w:rsidRPr="00BB18F7">
        <w:rPr>
          <w:sz w:val="28"/>
          <w:szCs w:val="28"/>
        </w:rPr>
        <w:sym w:font="HQPB1" w:char="F046"/>
      </w:r>
      <w:r w:rsidRPr="00BB18F7">
        <w:rPr>
          <w:sz w:val="28"/>
          <w:szCs w:val="28"/>
        </w:rPr>
        <w:sym w:font="HQPB4" w:char="F0F4"/>
      </w:r>
      <w:r w:rsidRPr="00BB18F7">
        <w:rPr>
          <w:sz w:val="28"/>
          <w:szCs w:val="28"/>
        </w:rPr>
        <w:sym w:font="HQPB2" w:char="F04A"/>
      </w:r>
      <w:r w:rsidRPr="00BB18F7">
        <w:rPr>
          <w:sz w:val="28"/>
          <w:szCs w:val="28"/>
        </w:rPr>
        <w:sym w:font="HQPB5" w:char="F073"/>
      </w:r>
      <w:r w:rsidRPr="00BB18F7">
        <w:rPr>
          <w:sz w:val="28"/>
          <w:szCs w:val="28"/>
        </w:rPr>
        <w:sym w:font="HQPB2" w:char="F033"/>
      </w:r>
      <w:r w:rsidRPr="00BB18F7">
        <w:rPr>
          <w:sz w:val="28"/>
          <w:szCs w:val="28"/>
        </w:rPr>
        <w:sym w:font="HQPB5" w:char="F079"/>
      </w:r>
      <w:r w:rsidRPr="00BB18F7">
        <w:rPr>
          <w:sz w:val="28"/>
          <w:szCs w:val="28"/>
        </w:rPr>
        <w:sym w:font="HQPB1" w:char="F06D"/>
      </w:r>
      <w:r w:rsidRPr="00BB18F7">
        <w:rPr>
          <w:rFonts w:ascii="(normal text)" w:hAnsi="(normal text)"/>
          <w:sz w:val="28"/>
          <w:szCs w:val="28"/>
          <w:rtl/>
        </w:rPr>
        <w:t xml:space="preserve"> </w:t>
      </w:r>
      <w:r w:rsidRPr="00BB18F7">
        <w:rPr>
          <w:sz w:val="28"/>
          <w:szCs w:val="28"/>
        </w:rPr>
        <w:sym w:font="HQPB5" w:char="F074"/>
      </w:r>
      <w:r w:rsidRPr="00BB18F7">
        <w:rPr>
          <w:sz w:val="28"/>
          <w:szCs w:val="28"/>
        </w:rPr>
        <w:sym w:font="HQPB2" w:char="F0FB"/>
      </w:r>
      <w:r w:rsidRPr="00BB18F7">
        <w:rPr>
          <w:sz w:val="28"/>
          <w:szCs w:val="28"/>
        </w:rPr>
        <w:sym w:font="HQPB4" w:char="F0F7"/>
      </w:r>
      <w:r w:rsidRPr="00BB18F7">
        <w:rPr>
          <w:sz w:val="28"/>
          <w:szCs w:val="28"/>
        </w:rPr>
        <w:sym w:font="HQPB2" w:char="F0FC"/>
      </w:r>
      <w:r w:rsidRPr="00BB18F7">
        <w:rPr>
          <w:sz w:val="28"/>
          <w:szCs w:val="28"/>
        </w:rPr>
        <w:sym w:font="HQPB5" w:char="F074"/>
      </w:r>
      <w:r w:rsidRPr="00BB18F7">
        <w:rPr>
          <w:sz w:val="28"/>
          <w:szCs w:val="28"/>
        </w:rPr>
        <w:sym w:font="HQPB1" w:char="F02F"/>
      </w:r>
      <w:r w:rsidRPr="00BB18F7">
        <w:rPr>
          <w:rFonts w:ascii="(normal text)" w:hAnsi="(normal text)"/>
          <w:sz w:val="28"/>
          <w:szCs w:val="28"/>
          <w:rtl/>
        </w:rPr>
        <w:t xml:space="preserve"> </w:t>
      </w:r>
      <w:r w:rsidRPr="00BB18F7">
        <w:rPr>
          <w:sz w:val="28"/>
          <w:szCs w:val="28"/>
        </w:rPr>
        <w:sym w:font="HQPB4" w:char="F0C4"/>
      </w:r>
      <w:r w:rsidRPr="00BB18F7">
        <w:rPr>
          <w:sz w:val="28"/>
          <w:szCs w:val="28"/>
        </w:rPr>
        <w:sym w:font="HQPB1" w:char="F0A8"/>
      </w:r>
      <w:r w:rsidRPr="00BB18F7">
        <w:rPr>
          <w:sz w:val="28"/>
          <w:szCs w:val="28"/>
        </w:rPr>
        <w:sym w:font="HQPB1" w:char="F024"/>
      </w:r>
      <w:r w:rsidRPr="00BB18F7">
        <w:rPr>
          <w:sz w:val="28"/>
          <w:szCs w:val="28"/>
        </w:rPr>
        <w:sym w:font="HQPB4" w:char="F0A8"/>
      </w:r>
      <w:r w:rsidRPr="00BB18F7">
        <w:rPr>
          <w:sz w:val="28"/>
          <w:szCs w:val="28"/>
        </w:rPr>
        <w:sym w:font="HQPB2" w:char="F05A"/>
      </w:r>
      <w:r w:rsidRPr="00BB18F7">
        <w:rPr>
          <w:sz w:val="28"/>
          <w:szCs w:val="28"/>
        </w:rPr>
        <w:sym w:font="HQPB2" w:char="F039"/>
      </w:r>
      <w:r w:rsidRPr="00BB18F7">
        <w:rPr>
          <w:sz w:val="28"/>
          <w:szCs w:val="28"/>
        </w:rPr>
        <w:sym w:font="HQPB5" w:char="F024"/>
      </w:r>
      <w:r w:rsidRPr="00BB18F7">
        <w:rPr>
          <w:sz w:val="28"/>
          <w:szCs w:val="28"/>
        </w:rPr>
        <w:sym w:font="HQPB1" w:char="F023"/>
      </w:r>
      <w:r w:rsidRPr="00BB18F7">
        <w:rPr>
          <w:rFonts w:ascii="(normal text)" w:hAnsi="(normal text)"/>
          <w:sz w:val="28"/>
          <w:szCs w:val="28"/>
          <w:rtl/>
        </w:rPr>
        <w:t xml:space="preserve"> </w:t>
      </w:r>
      <w:r w:rsidRPr="00BB18F7">
        <w:rPr>
          <w:sz w:val="28"/>
          <w:szCs w:val="28"/>
        </w:rPr>
        <w:sym w:font="HQPB2" w:char="F062"/>
      </w:r>
      <w:r w:rsidRPr="00BB18F7">
        <w:rPr>
          <w:sz w:val="28"/>
          <w:szCs w:val="28"/>
        </w:rPr>
        <w:sym w:font="HQPB5" w:char="F072"/>
      </w:r>
      <w:r w:rsidRPr="00BB18F7">
        <w:rPr>
          <w:sz w:val="28"/>
          <w:szCs w:val="28"/>
        </w:rPr>
        <w:sym w:font="HQPB1" w:char="F026"/>
      </w:r>
      <w:r w:rsidRPr="00BB18F7">
        <w:rPr>
          <w:rFonts w:ascii="(normal text)" w:hAnsi="(normal text)"/>
          <w:sz w:val="28"/>
          <w:szCs w:val="28"/>
          <w:rtl/>
        </w:rPr>
        <w:t xml:space="preserve"> </w:t>
      </w:r>
      <w:r w:rsidRPr="00BB18F7">
        <w:rPr>
          <w:sz w:val="28"/>
          <w:szCs w:val="28"/>
        </w:rPr>
        <w:sym w:font="HQPB5" w:char="F028"/>
      </w:r>
      <w:r w:rsidRPr="00BB18F7">
        <w:rPr>
          <w:sz w:val="28"/>
          <w:szCs w:val="28"/>
        </w:rPr>
        <w:sym w:font="HQPB1" w:char="F023"/>
      </w:r>
      <w:r w:rsidRPr="00BB18F7">
        <w:rPr>
          <w:sz w:val="28"/>
          <w:szCs w:val="28"/>
        </w:rPr>
        <w:sym w:font="HQPB2" w:char="F071"/>
      </w:r>
      <w:r w:rsidRPr="00BB18F7">
        <w:rPr>
          <w:sz w:val="28"/>
          <w:szCs w:val="28"/>
        </w:rPr>
        <w:sym w:font="HQPB4" w:char="F0DF"/>
      </w:r>
      <w:r w:rsidRPr="00BB18F7">
        <w:rPr>
          <w:sz w:val="28"/>
          <w:szCs w:val="28"/>
        </w:rPr>
        <w:sym w:font="HQPB2" w:char="F04A"/>
      </w:r>
      <w:r w:rsidRPr="00BB18F7">
        <w:rPr>
          <w:sz w:val="28"/>
          <w:szCs w:val="28"/>
        </w:rPr>
        <w:sym w:font="HQPB4" w:char="F0E4"/>
      </w:r>
      <w:r w:rsidRPr="00BB18F7">
        <w:rPr>
          <w:sz w:val="28"/>
          <w:szCs w:val="28"/>
        </w:rPr>
        <w:sym w:font="HQPB2" w:char="F033"/>
      </w:r>
      <w:r w:rsidRPr="00BB18F7">
        <w:rPr>
          <w:sz w:val="28"/>
          <w:szCs w:val="28"/>
        </w:rPr>
        <w:sym w:font="HQPB4" w:char="F0F8"/>
      </w:r>
      <w:r w:rsidRPr="00BB18F7">
        <w:rPr>
          <w:sz w:val="28"/>
          <w:szCs w:val="28"/>
        </w:rPr>
        <w:sym w:font="HQPB1" w:char="F074"/>
      </w:r>
      <w:r w:rsidRPr="00BB18F7">
        <w:rPr>
          <w:sz w:val="28"/>
          <w:szCs w:val="28"/>
        </w:rPr>
        <w:sym w:font="HQPB5" w:char="F072"/>
      </w:r>
      <w:r w:rsidRPr="00BB18F7">
        <w:rPr>
          <w:sz w:val="28"/>
          <w:szCs w:val="28"/>
        </w:rPr>
        <w:sym w:font="HQPB1" w:char="F042"/>
      </w:r>
      <w:r w:rsidRPr="00BB18F7">
        <w:rPr>
          <w:rFonts w:ascii="(normal text)" w:hAnsi="(normal text)"/>
          <w:sz w:val="28"/>
          <w:szCs w:val="28"/>
          <w:rtl/>
        </w:rPr>
        <w:t xml:space="preserve"> </w:t>
      </w:r>
      <w:r w:rsidRPr="00BB18F7">
        <w:rPr>
          <w:sz w:val="28"/>
          <w:szCs w:val="28"/>
        </w:rPr>
        <w:sym w:font="HQPB4" w:char="F0C9"/>
      </w:r>
      <w:r w:rsidRPr="00BB18F7">
        <w:rPr>
          <w:sz w:val="28"/>
          <w:szCs w:val="28"/>
        </w:rPr>
        <w:sym w:font="HQPB2" w:char="F041"/>
      </w:r>
      <w:r w:rsidRPr="00BB18F7">
        <w:rPr>
          <w:sz w:val="28"/>
          <w:szCs w:val="28"/>
        </w:rPr>
        <w:sym w:font="HQPB4" w:char="F0F4"/>
      </w:r>
      <w:r w:rsidRPr="00BB18F7">
        <w:rPr>
          <w:sz w:val="28"/>
          <w:szCs w:val="28"/>
        </w:rPr>
        <w:sym w:font="HQPB1" w:char="F089"/>
      </w:r>
      <w:r w:rsidRPr="00BB18F7">
        <w:rPr>
          <w:sz w:val="28"/>
          <w:szCs w:val="28"/>
        </w:rPr>
        <w:sym w:font="HQPB5" w:char="F079"/>
      </w:r>
      <w:r w:rsidRPr="00BB18F7">
        <w:rPr>
          <w:sz w:val="28"/>
          <w:szCs w:val="28"/>
        </w:rPr>
        <w:sym w:font="HQPB1" w:char="F0E8"/>
      </w:r>
      <w:r w:rsidRPr="00BB18F7">
        <w:rPr>
          <w:sz w:val="28"/>
          <w:szCs w:val="28"/>
        </w:rPr>
        <w:sym w:font="HQPB4" w:char="F0F8"/>
      </w:r>
      <w:r w:rsidRPr="00BB18F7">
        <w:rPr>
          <w:sz w:val="28"/>
          <w:szCs w:val="28"/>
        </w:rPr>
        <w:sym w:font="HQPB2" w:char="F039"/>
      </w:r>
      <w:r w:rsidRPr="00BB18F7">
        <w:rPr>
          <w:sz w:val="28"/>
          <w:szCs w:val="28"/>
        </w:rPr>
        <w:sym w:font="HQPB5" w:char="F024"/>
      </w:r>
      <w:r w:rsidRPr="00BB18F7">
        <w:rPr>
          <w:sz w:val="28"/>
          <w:szCs w:val="28"/>
        </w:rPr>
        <w:sym w:font="HQPB1" w:char="F024"/>
      </w:r>
      <w:r w:rsidRPr="00BB18F7">
        <w:rPr>
          <w:sz w:val="28"/>
          <w:szCs w:val="28"/>
        </w:rPr>
        <w:sym w:font="HQPB4" w:char="F0CE"/>
      </w:r>
      <w:r w:rsidRPr="00BB18F7">
        <w:rPr>
          <w:sz w:val="28"/>
          <w:szCs w:val="28"/>
        </w:rPr>
        <w:sym w:font="HQPB1" w:char="F02F"/>
      </w:r>
      <w:r w:rsidRPr="00BB18F7">
        <w:rPr>
          <w:rFonts w:ascii="(normal text)" w:hAnsi="(normal text)"/>
          <w:sz w:val="28"/>
          <w:szCs w:val="28"/>
          <w:rtl/>
        </w:rPr>
        <w:t xml:space="preserve"> </w:t>
      </w:r>
      <w:r w:rsidRPr="00BB18F7">
        <w:rPr>
          <w:sz w:val="28"/>
          <w:szCs w:val="28"/>
        </w:rPr>
        <w:sym w:font="HQPB4" w:char="F034"/>
      </w:r>
      <w:r w:rsidRPr="00BB18F7">
        <w:rPr>
          <w:rFonts w:ascii="(normal text)" w:hAnsi="(normal text)"/>
          <w:sz w:val="28"/>
          <w:szCs w:val="28"/>
          <w:rtl/>
        </w:rPr>
        <w:t xml:space="preserve"> </w:t>
      </w:r>
      <w:r w:rsidRPr="00BB18F7">
        <w:rPr>
          <w:sz w:val="28"/>
          <w:szCs w:val="28"/>
        </w:rPr>
        <w:sym w:font="HQPB4" w:char="F0A8"/>
      </w:r>
      <w:r w:rsidRPr="00BB18F7">
        <w:rPr>
          <w:sz w:val="28"/>
          <w:szCs w:val="28"/>
        </w:rPr>
        <w:sym w:font="HQPB2" w:char="F062"/>
      </w:r>
      <w:r w:rsidRPr="00BB18F7">
        <w:rPr>
          <w:sz w:val="28"/>
          <w:szCs w:val="28"/>
        </w:rPr>
        <w:sym w:font="HQPB4" w:char="F0CE"/>
      </w:r>
      <w:r w:rsidRPr="00BB18F7">
        <w:rPr>
          <w:sz w:val="28"/>
          <w:szCs w:val="28"/>
        </w:rPr>
        <w:sym w:font="HQPB1" w:char="F029"/>
      </w:r>
      <w:r w:rsidRPr="00BB18F7">
        <w:rPr>
          <w:rFonts w:ascii="(normal text)" w:hAnsi="(normal text)"/>
          <w:sz w:val="28"/>
          <w:szCs w:val="28"/>
          <w:rtl/>
        </w:rPr>
        <w:t xml:space="preserve"> </w:t>
      </w:r>
      <w:r w:rsidRPr="00BB18F7">
        <w:rPr>
          <w:sz w:val="28"/>
          <w:szCs w:val="28"/>
        </w:rPr>
        <w:sym w:font="HQPB5" w:char="F0A9"/>
      </w:r>
      <w:r w:rsidRPr="00BB18F7">
        <w:rPr>
          <w:sz w:val="28"/>
          <w:szCs w:val="28"/>
        </w:rPr>
        <w:sym w:font="HQPB1" w:char="F021"/>
      </w:r>
      <w:r w:rsidRPr="00BB18F7">
        <w:rPr>
          <w:sz w:val="28"/>
          <w:szCs w:val="28"/>
        </w:rPr>
        <w:sym w:font="HQPB5" w:char="F024"/>
      </w:r>
      <w:r w:rsidRPr="00BB18F7">
        <w:rPr>
          <w:sz w:val="28"/>
          <w:szCs w:val="28"/>
        </w:rPr>
        <w:sym w:font="HQPB1" w:char="F023"/>
      </w:r>
      <w:r w:rsidRPr="00BB18F7">
        <w:rPr>
          <w:rFonts w:ascii="(normal text)" w:hAnsi="(normal text)"/>
          <w:sz w:val="28"/>
          <w:szCs w:val="28"/>
          <w:rtl/>
        </w:rPr>
        <w:t xml:space="preserve"> </w:t>
      </w:r>
      <w:r w:rsidRPr="00BB18F7">
        <w:rPr>
          <w:sz w:val="28"/>
          <w:szCs w:val="28"/>
        </w:rPr>
        <w:sym w:font="HQPB1" w:char="F024"/>
      </w:r>
      <w:r w:rsidRPr="00BB18F7">
        <w:rPr>
          <w:sz w:val="28"/>
          <w:szCs w:val="28"/>
        </w:rPr>
        <w:sym w:font="HQPB4" w:char="F0AD"/>
      </w:r>
      <w:r w:rsidRPr="00BB18F7">
        <w:rPr>
          <w:sz w:val="28"/>
          <w:szCs w:val="28"/>
        </w:rPr>
        <w:sym w:font="HQPB2" w:char="F04B"/>
      </w:r>
      <w:r w:rsidRPr="00BB18F7">
        <w:rPr>
          <w:sz w:val="28"/>
          <w:szCs w:val="28"/>
        </w:rPr>
        <w:sym w:font="HQPB4" w:char="F0CF"/>
      </w:r>
      <w:r w:rsidRPr="00BB18F7">
        <w:rPr>
          <w:sz w:val="28"/>
          <w:szCs w:val="28"/>
        </w:rPr>
        <w:sym w:font="HQPB1" w:char="F0E8"/>
      </w:r>
      <w:r w:rsidRPr="00BB18F7">
        <w:rPr>
          <w:sz w:val="28"/>
          <w:szCs w:val="28"/>
        </w:rPr>
        <w:sym w:font="HQPB4" w:char="F0CF"/>
      </w:r>
      <w:r w:rsidRPr="00BB18F7">
        <w:rPr>
          <w:sz w:val="28"/>
          <w:szCs w:val="28"/>
        </w:rPr>
        <w:sym w:font="HQPB2" w:char="F052"/>
      </w:r>
      <w:r w:rsidRPr="00BB18F7">
        <w:rPr>
          <w:rFonts w:ascii="(normal text)" w:hAnsi="(normal text)"/>
          <w:sz w:val="28"/>
          <w:szCs w:val="28"/>
          <w:rtl/>
        </w:rPr>
        <w:t xml:space="preserve"> </w:t>
      </w:r>
      <w:r w:rsidRPr="00BB18F7">
        <w:rPr>
          <w:sz w:val="28"/>
          <w:szCs w:val="28"/>
        </w:rPr>
        <w:sym w:font="HQPB3" w:char="F02F"/>
      </w:r>
      <w:r w:rsidRPr="00BB18F7">
        <w:rPr>
          <w:sz w:val="28"/>
          <w:szCs w:val="28"/>
        </w:rPr>
        <w:sym w:font="HQPB4" w:char="F0E4"/>
      </w:r>
      <w:r w:rsidRPr="00BB18F7">
        <w:rPr>
          <w:sz w:val="28"/>
          <w:szCs w:val="28"/>
        </w:rPr>
        <w:sym w:font="HQPB2" w:char="F033"/>
      </w:r>
      <w:r w:rsidRPr="00BB18F7">
        <w:rPr>
          <w:sz w:val="28"/>
          <w:szCs w:val="28"/>
        </w:rPr>
        <w:sym w:font="HQPB4" w:char="F0DD"/>
      </w:r>
      <w:r w:rsidRPr="00BB18F7">
        <w:rPr>
          <w:sz w:val="28"/>
          <w:szCs w:val="28"/>
        </w:rPr>
        <w:sym w:font="HQPB1" w:char="F0E0"/>
      </w:r>
      <w:r w:rsidRPr="00BB18F7">
        <w:rPr>
          <w:sz w:val="28"/>
          <w:szCs w:val="28"/>
        </w:rPr>
        <w:sym w:font="HQPB4" w:char="F0CF"/>
      </w:r>
      <w:r w:rsidRPr="00BB18F7">
        <w:rPr>
          <w:sz w:val="28"/>
          <w:szCs w:val="28"/>
        </w:rPr>
        <w:sym w:font="HQPB1" w:char="F0E8"/>
      </w:r>
      <w:r w:rsidRPr="00BB18F7">
        <w:rPr>
          <w:sz w:val="28"/>
          <w:szCs w:val="28"/>
        </w:rPr>
        <w:sym w:font="HQPB5" w:char="F074"/>
      </w:r>
      <w:r w:rsidRPr="00BB18F7">
        <w:rPr>
          <w:sz w:val="28"/>
          <w:szCs w:val="28"/>
        </w:rPr>
        <w:sym w:font="HQPB2" w:char="F083"/>
      </w:r>
      <w:r w:rsidRPr="00BB18F7">
        <w:rPr>
          <w:rFonts w:ascii="(normal text)" w:hAnsi="(normal text)"/>
          <w:sz w:val="28"/>
          <w:szCs w:val="28"/>
          <w:rtl/>
        </w:rPr>
        <w:t xml:space="preserve"> </w:t>
      </w:r>
      <w:r w:rsidRPr="00BB18F7">
        <w:rPr>
          <w:sz w:val="28"/>
          <w:szCs w:val="28"/>
        </w:rPr>
        <w:sym w:font="HQPB4" w:char="F0FF"/>
      </w:r>
      <w:r w:rsidRPr="00BB18F7">
        <w:rPr>
          <w:sz w:val="28"/>
          <w:szCs w:val="28"/>
        </w:rPr>
        <w:sym w:font="HQPB2" w:char="F0BE"/>
      </w:r>
      <w:r w:rsidRPr="00BB18F7">
        <w:rPr>
          <w:sz w:val="28"/>
          <w:szCs w:val="28"/>
        </w:rPr>
        <w:sym w:font="HQPB4" w:char="F0CF"/>
      </w:r>
      <w:r w:rsidRPr="00BB18F7">
        <w:rPr>
          <w:sz w:val="28"/>
          <w:szCs w:val="28"/>
        </w:rPr>
        <w:sym w:font="HQPB2" w:char="F06D"/>
      </w:r>
      <w:r w:rsidRPr="00BB18F7">
        <w:rPr>
          <w:sz w:val="28"/>
          <w:szCs w:val="28"/>
        </w:rPr>
        <w:sym w:font="HQPB4" w:char="F0CE"/>
      </w:r>
      <w:r w:rsidRPr="00BB18F7">
        <w:rPr>
          <w:sz w:val="28"/>
          <w:szCs w:val="28"/>
        </w:rPr>
        <w:sym w:font="HQPB1" w:char="F02F"/>
      </w:r>
      <w:r w:rsidRPr="00BB18F7">
        <w:rPr>
          <w:rFonts w:ascii="(normal text)" w:hAnsi="(normal text)"/>
          <w:sz w:val="28"/>
          <w:szCs w:val="28"/>
          <w:rtl/>
        </w:rPr>
        <w:t xml:space="preserve"> </w:t>
      </w:r>
      <w:r w:rsidRPr="00BB18F7">
        <w:rPr>
          <w:sz w:val="28"/>
          <w:szCs w:val="28"/>
        </w:rPr>
        <w:sym w:font="HQPB4" w:char="F033"/>
      </w:r>
      <w:r w:rsidRPr="00BB18F7">
        <w:rPr>
          <w:rFonts w:ascii="(normal text)" w:hAnsi="(normal text)"/>
          <w:sz w:val="28"/>
          <w:szCs w:val="28"/>
          <w:rtl/>
        </w:rPr>
        <w:t xml:space="preserve"> </w:t>
      </w:r>
      <w:r w:rsidRPr="00BB18F7">
        <w:rPr>
          <w:sz w:val="28"/>
          <w:szCs w:val="28"/>
        </w:rPr>
        <w:sym w:font="HQPB4" w:char="F0A8"/>
      </w:r>
      <w:r w:rsidRPr="00BB18F7">
        <w:rPr>
          <w:sz w:val="28"/>
          <w:szCs w:val="28"/>
        </w:rPr>
        <w:sym w:font="HQPB2" w:char="F062"/>
      </w:r>
      <w:r w:rsidRPr="00BB18F7">
        <w:rPr>
          <w:sz w:val="28"/>
          <w:szCs w:val="28"/>
        </w:rPr>
        <w:sym w:font="HQPB4" w:char="F0CE"/>
      </w:r>
      <w:r w:rsidRPr="00BB18F7">
        <w:rPr>
          <w:sz w:val="28"/>
          <w:szCs w:val="28"/>
        </w:rPr>
        <w:sym w:font="HQPB1" w:char="F029"/>
      </w:r>
      <w:r w:rsidRPr="00BB18F7">
        <w:rPr>
          <w:rFonts w:ascii="(normal text)" w:hAnsi="(normal text)"/>
          <w:sz w:val="28"/>
          <w:szCs w:val="28"/>
          <w:rtl/>
        </w:rPr>
        <w:t xml:space="preserve"> </w:t>
      </w:r>
      <w:r w:rsidRPr="00BB18F7">
        <w:rPr>
          <w:sz w:val="28"/>
          <w:szCs w:val="28"/>
        </w:rPr>
        <w:sym w:font="HQPB5" w:char="F0A9"/>
      </w:r>
      <w:r w:rsidRPr="00BB18F7">
        <w:rPr>
          <w:sz w:val="28"/>
          <w:szCs w:val="28"/>
        </w:rPr>
        <w:sym w:font="HQPB1" w:char="F021"/>
      </w:r>
      <w:r w:rsidRPr="00BB18F7">
        <w:rPr>
          <w:sz w:val="28"/>
          <w:szCs w:val="28"/>
        </w:rPr>
        <w:sym w:font="HQPB5" w:char="F024"/>
      </w:r>
      <w:r w:rsidRPr="00BB18F7">
        <w:rPr>
          <w:sz w:val="28"/>
          <w:szCs w:val="28"/>
        </w:rPr>
        <w:sym w:font="HQPB1" w:char="F023"/>
      </w:r>
      <w:r w:rsidRPr="00BB18F7">
        <w:rPr>
          <w:rFonts w:ascii="(normal text)" w:hAnsi="(normal text)"/>
          <w:sz w:val="28"/>
          <w:szCs w:val="28"/>
          <w:rtl/>
        </w:rPr>
        <w:t xml:space="preserve"> </w:t>
      </w:r>
      <w:r w:rsidRPr="00BB18F7">
        <w:rPr>
          <w:sz w:val="28"/>
          <w:szCs w:val="28"/>
        </w:rPr>
        <w:sym w:font="HQPB5" w:char="F074"/>
      </w:r>
      <w:r w:rsidRPr="00BB18F7">
        <w:rPr>
          <w:sz w:val="28"/>
          <w:szCs w:val="28"/>
        </w:rPr>
        <w:sym w:font="HQPB2" w:char="F062"/>
      </w:r>
      <w:r w:rsidRPr="00BB18F7">
        <w:rPr>
          <w:sz w:val="28"/>
          <w:szCs w:val="28"/>
        </w:rPr>
        <w:sym w:font="HQPB1" w:char="F025"/>
      </w:r>
      <w:r w:rsidRPr="00BB18F7">
        <w:rPr>
          <w:sz w:val="28"/>
          <w:szCs w:val="28"/>
        </w:rPr>
        <w:sym w:font="HQPB5" w:char="F078"/>
      </w:r>
      <w:r w:rsidRPr="00BB18F7">
        <w:rPr>
          <w:sz w:val="28"/>
          <w:szCs w:val="28"/>
        </w:rPr>
        <w:sym w:font="HQPB2" w:char="F02E"/>
      </w:r>
      <w:r w:rsidRPr="00BB18F7">
        <w:rPr>
          <w:rFonts w:ascii="(normal text)" w:hAnsi="(normal text)"/>
          <w:sz w:val="28"/>
          <w:szCs w:val="28"/>
          <w:rtl/>
        </w:rPr>
        <w:t xml:space="preserve"> </w:t>
      </w:r>
      <w:r w:rsidRPr="00BB18F7">
        <w:rPr>
          <w:sz w:val="28"/>
          <w:szCs w:val="28"/>
        </w:rPr>
        <w:sym w:font="HQPB1" w:char="F024"/>
      </w:r>
      <w:r w:rsidRPr="00BB18F7">
        <w:rPr>
          <w:sz w:val="28"/>
          <w:szCs w:val="28"/>
        </w:rPr>
        <w:sym w:font="HQPB4" w:char="F04A"/>
      </w:r>
      <w:r w:rsidRPr="00BB18F7">
        <w:rPr>
          <w:sz w:val="28"/>
          <w:szCs w:val="28"/>
        </w:rPr>
        <w:sym w:font="HQPB1" w:char="F0E8"/>
      </w:r>
      <w:r w:rsidRPr="00BB18F7">
        <w:rPr>
          <w:sz w:val="28"/>
          <w:szCs w:val="28"/>
        </w:rPr>
        <w:sym w:font="HQPB2" w:char="F08B"/>
      </w:r>
      <w:r w:rsidRPr="00BB18F7">
        <w:rPr>
          <w:sz w:val="28"/>
          <w:szCs w:val="28"/>
        </w:rPr>
        <w:sym w:font="HQPB4" w:char="F0CF"/>
      </w:r>
      <w:r w:rsidRPr="00BB18F7">
        <w:rPr>
          <w:sz w:val="28"/>
          <w:szCs w:val="28"/>
        </w:rPr>
        <w:sym w:font="HQPB2" w:char="F0FF"/>
      </w:r>
      <w:r w:rsidRPr="00BB18F7">
        <w:rPr>
          <w:sz w:val="28"/>
          <w:szCs w:val="28"/>
        </w:rPr>
        <w:sym w:font="HQPB5" w:char="F078"/>
      </w:r>
      <w:r w:rsidRPr="00BB18F7">
        <w:rPr>
          <w:sz w:val="28"/>
          <w:szCs w:val="28"/>
        </w:rPr>
        <w:sym w:font="HQPB1" w:char="F09C"/>
      </w:r>
      <w:r w:rsidRPr="00BB18F7">
        <w:rPr>
          <w:rFonts w:ascii="(normal text)" w:hAnsi="(normal text)"/>
          <w:sz w:val="28"/>
          <w:szCs w:val="28"/>
          <w:rtl/>
        </w:rPr>
        <w:t xml:space="preserve"> </w:t>
      </w:r>
      <w:r w:rsidRPr="00BB18F7">
        <w:rPr>
          <w:sz w:val="28"/>
          <w:szCs w:val="28"/>
        </w:rPr>
        <w:sym w:font="HQPB1" w:char="F023"/>
      </w:r>
      <w:r w:rsidRPr="00BB18F7">
        <w:rPr>
          <w:sz w:val="28"/>
          <w:szCs w:val="28"/>
        </w:rPr>
        <w:sym w:font="HQPB4" w:char="F05A"/>
      </w:r>
      <w:r w:rsidRPr="00BB18F7">
        <w:rPr>
          <w:sz w:val="28"/>
          <w:szCs w:val="28"/>
        </w:rPr>
        <w:sym w:font="HQPB1" w:char="F08E"/>
      </w:r>
      <w:r w:rsidRPr="00BB18F7">
        <w:rPr>
          <w:sz w:val="28"/>
          <w:szCs w:val="28"/>
        </w:rPr>
        <w:sym w:font="HQPB2" w:char="F08D"/>
      </w:r>
      <w:r w:rsidRPr="00BB18F7">
        <w:rPr>
          <w:sz w:val="28"/>
          <w:szCs w:val="28"/>
        </w:rPr>
        <w:sym w:font="HQPB4" w:char="F0C5"/>
      </w:r>
      <w:r w:rsidRPr="00BB18F7">
        <w:rPr>
          <w:sz w:val="28"/>
          <w:szCs w:val="28"/>
        </w:rPr>
        <w:sym w:font="HQPB1" w:char="F0C1"/>
      </w:r>
      <w:r w:rsidRPr="00BB18F7">
        <w:rPr>
          <w:sz w:val="28"/>
          <w:szCs w:val="28"/>
        </w:rPr>
        <w:sym w:font="HQPB5" w:char="F074"/>
      </w:r>
      <w:r w:rsidRPr="00BB18F7">
        <w:rPr>
          <w:sz w:val="28"/>
          <w:szCs w:val="28"/>
        </w:rPr>
        <w:sym w:font="HQPB1" w:char="F02F"/>
      </w:r>
      <w:r w:rsidRPr="00BB18F7">
        <w:rPr>
          <w:rFonts w:ascii="(normal text)" w:hAnsi="(normal text)"/>
          <w:sz w:val="28"/>
          <w:szCs w:val="28"/>
          <w:rtl/>
        </w:rPr>
        <w:t xml:space="preserve"> </w:t>
      </w:r>
      <w:r w:rsidRPr="00BB18F7">
        <w:rPr>
          <w:sz w:val="28"/>
          <w:szCs w:val="28"/>
        </w:rPr>
        <w:sym w:font="HQPB2" w:char="F0C7"/>
      </w:r>
      <w:r w:rsidRPr="00BB18F7">
        <w:rPr>
          <w:sz w:val="28"/>
          <w:szCs w:val="28"/>
        </w:rPr>
        <w:sym w:font="HQPB2" w:char="F0CE"/>
      </w:r>
      <w:r w:rsidRPr="00BB18F7">
        <w:rPr>
          <w:sz w:val="28"/>
          <w:szCs w:val="28"/>
        </w:rPr>
        <w:sym w:font="HQPB2" w:char="F0D1"/>
      </w:r>
      <w:r w:rsidRPr="00BB18F7">
        <w:rPr>
          <w:sz w:val="28"/>
          <w:szCs w:val="28"/>
        </w:rPr>
        <w:sym w:font="HQPB2" w:char="F0C8"/>
      </w:r>
      <w:r w:rsidRPr="00BB18F7">
        <w:rPr>
          <w:rFonts w:ascii="(normal text)" w:hAnsi="(normal text)"/>
          <w:sz w:val="28"/>
          <w:szCs w:val="28"/>
          <w:rtl/>
        </w:rPr>
        <w:t xml:space="preserve">   </w:t>
      </w:r>
    </w:p>
    <w:p w:rsidR="0018052B" w:rsidRDefault="0018052B" w:rsidP="0018052B">
      <w:pPr>
        <w:autoSpaceDE w:val="0"/>
        <w:autoSpaceDN w:val="0"/>
        <w:adjustRightInd w:val="0"/>
        <w:ind w:left="851"/>
        <w:jc w:val="both"/>
        <w:rPr>
          <w:i/>
          <w:color w:val="000000"/>
        </w:rPr>
      </w:pPr>
    </w:p>
    <w:p w:rsidR="0018052B" w:rsidRPr="00B657A5" w:rsidRDefault="0018052B" w:rsidP="002F17A5">
      <w:pPr>
        <w:autoSpaceDE w:val="0"/>
        <w:autoSpaceDN w:val="0"/>
        <w:adjustRightInd w:val="0"/>
        <w:jc w:val="both"/>
        <w:rPr>
          <w:i/>
          <w:color w:val="000000"/>
        </w:rPr>
      </w:pPr>
      <w:r w:rsidRPr="00B657A5">
        <w:rPr>
          <w:i/>
          <w:color w:val="000000"/>
        </w:rPr>
        <w:t>Artinya: Sesungguhnya Allah menyuruh kamu menyampaikan amanat kepada yang berhak menerimanya, dan (menyuruh kamu) apabila menetapkan h</w:t>
      </w:r>
      <w:r>
        <w:rPr>
          <w:i/>
          <w:color w:val="000000"/>
        </w:rPr>
        <w:t>u</w:t>
      </w:r>
      <w:r w:rsidRPr="00B657A5">
        <w:rPr>
          <w:i/>
          <w:color w:val="000000"/>
        </w:rPr>
        <w:t xml:space="preserve">kum di antara manusia supaya kamu menetapkan dengan adil. Sesungguhnya Allah memberi pengajaran yang sebaik-baiknya kepadamu. Sesungguhnya Allah adalah </w:t>
      </w:r>
      <w:r>
        <w:rPr>
          <w:i/>
          <w:color w:val="000000"/>
        </w:rPr>
        <w:t>M</w:t>
      </w:r>
      <w:r w:rsidRPr="00B657A5">
        <w:rPr>
          <w:i/>
          <w:color w:val="000000"/>
        </w:rPr>
        <w:t>aha Mendengar lagi Maha Melihat.</w:t>
      </w:r>
      <w:r w:rsidR="00517773">
        <w:rPr>
          <w:rStyle w:val="FootnoteReference"/>
          <w:i/>
          <w:color w:val="000000"/>
        </w:rPr>
        <w:footnoteReference w:id="30"/>
      </w:r>
      <w:r w:rsidRPr="00B657A5">
        <w:rPr>
          <w:i/>
          <w:color w:val="000000"/>
        </w:rPr>
        <w:t xml:space="preserve">   </w:t>
      </w:r>
    </w:p>
    <w:p w:rsidR="0018052B" w:rsidRDefault="0018052B" w:rsidP="0018052B">
      <w:pPr>
        <w:autoSpaceDE w:val="0"/>
        <w:autoSpaceDN w:val="0"/>
        <w:adjustRightInd w:val="0"/>
        <w:ind w:firstLine="851"/>
        <w:jc w:val="both"/>
        <w:rPr>
          <w:color w:val="000000"/>
        </w:rPr>
      </w:pPr>
    </w:p>
    <w:p w:rsidR="008F54B3" w:rsidRDefault="008F54B3" w:rsidP="00E24879">
      <w:pPr>
        <w:autoSpaceDE w:val="0"/>
        <w:autoSpaceDN w:val="0"/>
        <w:adjustRightInd w:val="0"/>
        <w:spacing w:line="480" w:lineRule="auto"/>
        <w:ind w:firstLine="851"/>
        <w:jc w:val="both"/>
        <w:rPr>
          <w:rFonts w:eastAsia="Times New Roman"/>
          <w:lang w:eastAsia="id-ID"/>
        </w:rPr>
      </w:pPr>
      <w:r>
        <w:rPr>
          <w:rFonts w:eastAsia="Times New Roman"/>
          <w:lang w:val="id-ID" w:eastAsia="id-ID"/>
        </w:rPr>
        <w:t xml:space="preserve">Menurut kitab Ibnu Katsir bahwa maksud dari ayat diatas adalah  </w:t>
      </w:r>
      <w:r w:rsidRPr="00B254A3">
        <w:rPr>
          <w:rFonts w:eastAsia="Times New Roman"/>
          <w:lang w:eastAsia="id-ID"/>
        </w:rPr>
        <w:t>Allah Swt memberitahukan bahwa Dia memerintahkan agar amanat-amanat itu disampaikan kepada yang berhak menerimanya</w:t>
      </w:r>
      <w:r>
        <w:rPr>
          <w:rFonts w:eastAsia="Times New Roman"/>
          <w:lang w:val="id-ID" w:eastAsia="id-ID"/>
        </w:rPr>
        <w:t xml:space="preserve">. </w:t>
      </w:r>
      <w:r w:rsidRPr="008F54B3">
        <w:rPr>
          <w:rFonts w:eastAsia="Times New Roman"/>
          <w:lang w:val="id-ID" w:eastAsia="id-ID"/>
        </w:rPr>
        <w:t>Amanat tersebut antara lain ya</w:t>
      </w:r>
      <w:r w:rsidR="00E24879">
        <w:rPr>
          <w:rFonts w:eastAsia="Times New Roman"/>
          <w:lang w:val="id-ID" w:eastAsia="id-ID"/>
        </w:rPr>
        <w:t>ng menyangkut hak-hak Allah Swt</w:t>
      </w:r>
      <w:r w:rsidRPr="008F54B3">
        <w:rPr>
          <w:rFonts w:eastAsia="Times New Roman"/>
          <w:lang w:val="id-ID" w:eastAsia="id-ID"/>
        </w:rPr>
        <w:t xml:space="preserve"> atas hamba-hamba-Nya, seperti s</w:t>
      </w:r>
      <w:r w:rsidR="003C5DE8">
        <w:rPr>
          <w:rFonts w:eastAsia="Times New Roman"/>
          <w:lang w:val="id-ID" w:eastAsia="id-ID"/>
        </w:rPr>
        <w:t>h</w:t>
      </w:r>
      <w:r w:rsidRPr="008F54B3">
        <w:rPr>
          <w:rFonts w:eastAsia="Times New Roman"/>
          <w:lang w:val="id-ID" w:eastAsia="id-ID"/>
        </w:rPr>
        <w:t xml:space="preserve">alat, zakat, puasa, kifarat, semua jenis nazar, dan lain sebagainya yang semisal yang dipercayakan kepada seseorang dan tiada seorang hamba pun yang melihatnya. </w:t>
      </w:r>
      <w:r w:rsidRPr="00B254A3">
        <w:rPr>
          <w:rFonts w:eastAsia="Times New Roman"/>
          <w:lang w:eastAsia="id-ID"/>
        </w:rPr>
        <w:t>Juga termasuk pula hak-hak yang menyangkut hamba-hamba Allah sebagian dari mereka atas sebagian yang lain, seperti semua titipan dan lain-lainnya yang merupakan subjek titipan tanpa ada bukti yang menunjukkan ke arah itu. Maka Allah Swt. memerintahkan agar hal tersebut ditunaikan kepada yang berhak menerimanya. Barang siapa yang tidak melakukan hal tersebut di dunia, maka ia akan dituntut nanti di hari kiamat dan dihukum karenanya.</w:t>
      </w:r>
      <w:r w:rsidRPr="008F54B3">
        <w:rPr>
          <w:rFonts w:eastAsia="Times New Roman"/>
          <w:lang w:eastAsia="id-ID"/>
        </w:rPr>
        <w:t xml:space="preserve"> </w:t>
      </w:r>
    </w:p>
    <w:p w:rsidR="00E24879" w:rsidRDefault="008F54B3" w:rsidP="00E24879">
      <w:pPr>
        <w:autoSpaceDE w:val="0"/>
        <w:autoSpaceDN w:val="0"/>
        <w:adjustRightInd w:val="0"/>
        <w:spacing w:line="480" w:lineRule="auto"/>
        <w:ind w:firstLine="851"/>
        <w:jc w:val="both"/>
        <w:rPr>
          <w:rFonts w:eastAsia="Times New Roman"/>
          <w:lang w:eastAsia="id-ID"/>
        </w:rPr>
      </w:pPr>
      <w:r w:rsidRPr="00B254A3">
        <w:rPr>
          <w:rFonts w:eastAsia="Times New Roman"/>
          <w:lang w:eastAsia="id-ID"/>
        </w:rPr>
        <w:lastRenderedPageBreak/>
        <w:t>Sufyan As-Sauri meriwayatkan dari Ibnu Abu Laila, dari seorang lelaki, dari Ibnu Abbas sehubungan dengan makna ayat ini, bahwa amanat ini bermakna umum dan wajib ditunaikan terhadap semua orang, baik yang bertakwa maupun yang durhaka.</w:t>
      </w:r>
      <w:r>
        <w:rPr>
          <w:rFonts w:eastAsia="Times New Roman"/>
          <w:lang w:val="id-ID" w:eastAsia="id-ID"/>
        </w:rPr>
        <w:t xml:space="preserve"> </w:t>
      </w:r>
      <w:r w:rsidRPr="008F54B3">
        <w:rPr>
          <w:rFonts w:eastAsia="Times New Roman"/>
          <w:lang w:val="id-ID" w:eastAsia="id-ID"/>
        </w:rPr>
        <w:t>Muhammad ibnul Hanafiyah mengatakan bahwa amanat ini umum pengertiannya menyangkut bagi orang yang berbakti dan orang yang durhaka.</w:t>
      </w:r>
      <w:r w:rsidRPr="008F54B3">
        <w:rPr>
          <w:rFonts w:eastAsia="Times New Roman"/>
          <w:lang w:val="id-ID" w:eastAsia="id-ID"/>
        </w:rPr>
        <w:br/>
      </w:r>
      <w:r w:rsidRPr="00B254A3">
        <w:rPr>
          <w:rFonts w:eastAsia="Times New Roman"/>
          <w:lang w:eastAsia="id-ID"/>
        </w:rPr>
        <w:t>Abul Aliyah mengatakan bahwa amanat itu ialah semua hal yang mereka diperintahkan untuk melakukannya dan semua hal yang dilarang mereka mengerjakannya.</w:t>
      </w:r>
    </w:p>
    <w:p w:rsidR="0018052B" w:rsidRDefault="0018052B" w:rsidP="002F17A5">
      <w:pPr>
        <w:autoSpaceDE w:val="0"/>
        <w:autoSpaceDN w:val="0"/>
        <w:adjustRightInd w:val="0"/>
        <w:spacing w:line="480" w:lineRule="auto"/>
        <w:ind w:firstLine="709"/>
        <w:jc w:val="both"/>
        <w:rPr>
          <w:color w:val="000000"/>
        </w:rPr>
      </w:pPr>
      <w:r>
        <w:rPr>
          <w:color w:val="000000"/>
        </w:rPr>
        <w:t>Berhasil atau gagalnya pelaksanaan fungsi-fungsi manajemen tersebut sangat tergantung pada sejauh mana kualitas sumber daya manusianya, dengan demikian, jelas betapa pentingnya peran strategisnya pengembangan dan peningkatan kualitas sumber daya manusia dalam pendidikan yang terus berkembang sejalan dengan tuntutan era globalisasi. Dengan demikian sumber daya manusia dan pendidikan yang berkualitas sangat menentukan maju mundurnya pendidikan dimasa mendatang.</w:t>
      </w:r>
    </w:p>
    <w:p w:rsidR="0018052B" w:rsidRDefault="0018052B" w:rsidP="002F17A5">
      <w:pPr>
        <w:autoSpaceDE w:val="0"/>
        <w:autoSpaceDN w:val="0"/>
        <w:adjustRightInd w:val="0"/>
        <w:spacing w:line="480" w:lineRule="auto"/>
        <w:ind w:firstLine="709"/>
        <w:jc w:val="both"/>
      </w:pPr>
      <w:r>
        <w:t>Namun ironisnya, k</w:t>
      </w:r>
      <w:r w:rsidRPr="00770971">
        <w:t xml:space="preserve">ita masih menyaksikan penderitaan guru dalam melaksanakan tugasnya. Bahkan kebijakan tentang sertifikasi yang </w:t>
      </w:r>
      <w:r>
        <w:t>menja</w:t>
      </w:r>
      <w:r w:rsidRPr="00770971">
        <w:t>di</w:t>
      </w:r>
      <w:r>
        <w:t xml:space="preserve"> program </w:t>
      </w:r>
      <w:r w:rsidRPr="00770971">
        <w:t>pem</w:t>
      </w:r>
      <w:r>
        <w:t>erintah sekarang belum</w:t>
      </w:r>
      <w:r w:rsidRPr="00770971">
        <w:t xml:space="preserve"> </w:t>
      </w:r>
      <w:r>
        <w:t xml:space="preserve">merata </w:t>
      </w:r>
      <w:r w:rsidRPr="00770971">
        <w:t xml:space="preserve">secara keseluruhan terhadap semua guru, apalagi guru </w:t>
      </w:r>
      <w:r>
        <w:t xml:space="preserve">swasta yang mengajar di madrasah. </w:t>
      </w:r>
    </w:p>
    <w:p w:rsidR="0018052B" w:rsidRPr="00770971" w:rsidRDefault="0018052B" w:rsidP="002F17A5">
      <w:pPr>
        <w:autoSpaceDE w:val="0"/>
        <w:autoSpaceDN w:val="0"/>
        <w:adjustRightInd w:val="0"/>
        <w:spacing w:line="480" w:lineRule="auto"/>
        <w:jc w:val="both"/>
      </w:pPr>
      <w:r>
        <w:tab/>
        <w:t>Kesejahteraan yang rendah menyebabkan posisi guru dianggap profesi yang kurang dihargai. Tentu saja ini sangat bertentangan dengan pesan Allah SWT seperti yang tercantum dalam QS Al-Mujadalah ayat 11 yang mengangkat orang yang berilmu (guru) sampai beberapa derajat.</w:t>
      </w:r>
    </w:p>
    <w:p w:rsidR="0018052B" w:rsidRDefault="0018052B" w:rsidP="005861E3">
      <w:pPr>
        <w:autoSpaceDE w:val="0"/>
        <w:autoSpaceDN w:val="0"/>
        <w:adjustRightInd w:val="0"/>
        <w:spacing w:line="480" w:lineRule="auto"/>
        <w:jc w:val="both"/>
      </w:pPr>
      <w:r>
        <w:lastRenderedPageBreak/>
        <w:tab/>
        <w:t xml:space="preserve">Kesejahteraan yang minim seringkali dapat menyebabkan guru tidak fokus terhadap tugasnya. Sang guru harus mencari pendapatan tambahan untuk mencukupi kehidupan keluarganya sehari.-hari. Kenyataan menunjukan bahwa tidak sedikit guru yang mempunyai kerja dan penghasilan tambahan seperti menjadi petani, peternak, buruh kerja srabutan, pedagang kios, tambal ban, guru privat, dan lain-lain. </w:t>
      </w:r>
      <w:r w:rsidRPr="00770971">
        <w:t>Potret penderitaan guru di Indonesia sebagaimana yang telah penulis paparkan di atas, mencerminkan keadaan gur</w:t>
      </w:r>
      <w:r>
        <w:t>u pada semua tingkatan pendidikan dan hampir merata di</w:t>
      </w:r>
      <w:r w:rsidRPr="00770971">
        <w:t xml:space="preserve">seluruh wilayah </w:t>
      </w:r>
      <w:r>
        <w:t>Republik tercinta</w:t>
      </w:r>
      <w:r w:rsidRPr="00770971">
        <w:t xml:space="preserve"> bahkan keadaannya akan lebih menyedihkan lagi ketika guru itu mengabdi di Madrasah</w:t>
      </w:r>
      <w:r>
        <w:t>.</w:t>
      </w:r>
    </w:p>
    <w:p w:rsidR="0018052B" w:rsidRDefault="0018052B" w:rsidP="002F17A5">
      <w:pPr>
        <w:autoSpaceDE w:val="0"/>
        <w:autoSpaceDN w:val="0"/>
        <w:adjustRightInd w:val="0"/>
        <w:spacing w:line="480" w:lineRule="auto"/>
        <w:jc w:val="both"/>
      </w:pPr>
      <w:r>
        <w:tab/>
        <w:t>Pada umumnya, madrasah dikelola oleh yayasan-yayasan sosial-keagamaan, yang umumnya tidak memiliki sumber dana yang kuat dan juga manajerial serta leadership yang kokoh. Akibatnya, madrasah yang dikelola berjalan apa adanya. Belum ada lonjakan-lonjakan mutu yang berarti. Manakala guru madrasah dihadapkan pada masalah kualitas dan kuantitasnya. Pendapatan guru madrasah selain diperoleh dari bantuan pemerintah yang pada umumnya jumlahnya sangat jauh dari mencukupi, juga ditambah dengan guru honorer dan tidak tetap dengan kesejahteraaan yang sangat memperihatinkan.</w:t>
      </w:r>
    </w:p>
    <w:p w:rsidR="0018052B" w:rsidRDefault="0018052B" w:rsidP="003C5DE8">
      <w:pPr>
        <w:autoSpaceDE w:val="0"/>
        <w:autoSpaceDN w:val="0"/>
        <w:adjustRightInd w:val="0"/>
        <w:spacing w:line="480" w:lineRule="auto"/>
        <w:jc w:val="both"/>
      </w:pPr>
      <w:r>
        <w:tab/>
        <w:t>Dalam rangka meningkatkan mutu pendidikan, pemerintah mencoba me</w:t>
      </w:r>
      <w:r w:rsidRPr="00276677">
        <w:t xml:space="preserve">reformasi </w:t>
      </w:r>
      <w:r>
        <w:t xml:space="preserve">kebijakan dalam pengelolaan pendidikan. Pemerintah  telah mengeluarkan </w:t>
      </w:r>
      <w:r w:rsidRPr="00276677">
        <w:t xml:space="preserve">UU No. 20 Tahun 2003 tentang Sistem Pendidikan Nasional yang juga secara langsung berpengaruh terhadap perencanaan, pelaksanaan, dan </w:t>
      </w:r>
      <w:r>
        <w:t>pengawasan</w:t>
      </w:r>
      <w:r w:rsidRPr="00276677">
        <w:t xml:space="preserve"> pendidikan</w:t>
      </w:r>
      <w:r>
        <w:t xml:space="preserve"> baik untuk institusi  yang dibawah pengelolaan Kementerian Pendidikan maupun Kementerian Agama</w:t>
      </w:r>
      <w:r w:rsidRPr="00276677">
        <w:t>.</w:t>
      </w:r>
      <w:r>
        <w:t xml:space="preserve"> </w:t>
      </w:r>
      <w:r w:rsidRPr="00276677">
        <w:t xml:space="preserve">Jika sebelumnya </w:t>
      </w:r>
      <w:r w:rsidRPr="00276677">
        <w:lastRenderedPageBreak/>
        <w:t xml:space="preserve">manajemen pendidikan merupakan wewenang pusat dengan paradigma </w:t>
      </w:r>
      <w:r w:rsidRPr="00B559E4">
        <w:rPr>
          <w:i/>
        </w:rPr>
        <w:t>top-down</w:t>
      </w:r>
      <w:r w:rsidRPr="00276677">
        <w:t xml:space="preserve"> atau sentralistik, maka dengan berlakunya undang-undang </w:t>
      </w:r>
      <w:r>
        <w:t xml:space="preserve">ini </w:t>
      </w:r>
      <w:r w:rsidRPr="00276677">
        <w:t xml:space="preserve">kewenangan bergeser pada pemerintah kota dan kabupaten dengan paradigma </w:t>
      </w:r>
      <w:r w:rsidRPr="00B559E4">
        <w:rPr>
          <w:i/>
        </w:rPr>
        <w:t>bottom-up</w:t>
      </w:r>
      <w:r w:rsidRPr="00276677">
        <w:t xml:space="preserve"> atau desentralistik, d</w:t>
      </w:r>
      <w:r>
        <w:t>alam wujud pemberdayaan sekolah.</w:t>
      </w:r>
      <w:r w:rsidRPr="00276677">
        <w:t xml:space="preserve"> </w:t>
      </w:r>
      <w:r>
        <w:t xml:space="preserve">Oleh karena itu, </w:t>
      </w:r>
      <w:r w:rsidRPr="00276677">
        <w:t>untuk meningkatkan mutu pendidikan sedapat mungkin keputusan seharusnya dibuat oleh mereka yang berada di garis depan (</w:t>
      </w:r>
      <w:r w:rsidRPr="002F17A5">
        <w:rPr>
          <w:iCs/>
        </w:rPr>
        <w:t>front line</w:t>
      </w:r>
      <w:r w:rsidRPr="00276677">
        <w:t>), yang bertanggung jawab terhadap pelaksanaan kebijakan, dan terkena akibatnya secara langsung, yakni guru</w:t>
      </w:r>
      <w:r>
        <w:t>.</w:t>
      </w:r>
      <w:r w:rsidRPr="00276677">
        <w:t xml:space="preserve"> </w:t>
      </w:r>
    </w:p>
    <w:p w:rsidR="0018052B" w:rsidRDefault="0018052B" w:rsidP="0018052B">
      <w:pPr>
        <w:tabs>
          <w:tab w:val="left" w:pos="993"/>
        </w:tabs>
        <w:spacing w:line="480" w:lineRule="auto"/>
        <w:jc w:val="both"/>
      </w:pPr>
      <w:r>
        <w:tab/>
        <w:t xml:space="preserve">Kementerian Agama sebagai pihak yang menaungi </w:t>
      </w:r>
      <w:r w:rsidRPr="00276677">
        <w:t>madrasah</w:t>
      </w:r>
      <w:r>
        <w:t>-</w:t>
      </w:r>
      <w:r w:rsidRPr="00276677">
        <w:t>madrasah</w:t>
      </w:r>
      <w:r>
        <w:t xml:space="preserve"> juga seharusnya  mampu mengakomodir pengelolaan satuan-satuan kerjanya itu sesuai</w:t>
      </w:r>
      <w:r w:rsidRPr="008B0C90">
        <w:t xml:space="preserve"> </w:t>
      </w:r>
      <w:r w:rsidRPr="00276677">
        <w:t>UU No. 20 Tahun 2003 tentang Sistem Pendidikan Nasional</w:t>
      </w:r>
      <w:r>
        <w:t xml:space="preserve"> dan kebijakan-kebijakan pendidikan nasional di bawahnya yang berlaku sebagai landasan hukum dalam implementasian </w:t>
      </w:r>
      <w:r w:rsidRPr="00276677">
        <w:t>UU No. 20 Tahun 2003</w:t>
      </w:r>
      <w:r>
        <w:t xml:space="preserve"> itu. </w:t>
      </w:r>
      <w:r w:rsidRPr="00C375BE">
        <w:t xml:space="preserve">Kemudian upaya percepatan peningkatan mutu pendidikan merupakan prioritas utama yang sedang diupayakan oleh pemerintah melalui </w:t>
      </w:r>
      <w:r>
        <w:t>Kementerian</w:t>
      </w:r>
      <w:r w:rsidRPr="00C375BE">
        <w:t xml:space="preserve"> yang mengelola pendidikan, yaitu </w:t>
      </w:r>
      <w:r>
        <w:t>Kementerian</w:t>
      </w:r>
      <w:r w:rsidRPr="00C375BE">
        <w:t xml:space="preserve"> Pendidikan Nasional dan </w:t>
      </w:r>
      <w:r>
        <w:t>Kementerian</w:t>
      </w:r>
      <w:r w:rsidRPr="00C375BE">
        <w:t xml:space="preserve"> Agama. Untuk mencapai tujuan peningkatan mutu pendidikan itu diawali dengan upaya mewujudkan tata kelola (</w:t>
      </w:r>
      <w:r w:rsidRPr="002F17A5">
        <w:rPr>
          <w:iCs/>
        </w:rPr>
        <w:t>management dan governance</w:t>
      </w:r>
      <w:r w:rsidRPr="00C375BE">
        <w:t xml:space="preserve">) yang baik </w:t>
      </w:r>
      <w:r>
        <w:t>sebagai prasyarat utama dari lembaga-lembaga pendidikan</w:t>
      </w:r>
      <w:r w:rsidRPr="00C375BE">
        <w:t xml:space="preserve"> yang ada. </w:t>
      </w:r>
    </w:p>
    <w:p w:rsidR="0018052B" w:rsidRDefault="0018052B" w:rsidP="0018052B">
      <w:pPr>
        <w:tabs>
          <w:tab w:val="left" w:pos="993"/>
        </w:tabs>
        <w:autoSpaceDE w:val="0"/>
        <w:autoSpaceDN w:val="0"/>
        <w:adjustRightInd w:val="0"/>
        <w:spacing w:line="480" w:lineRule="auto"/>
        <w:jc w:val="both"/>
      </w:pPr>
      <w:r>
        <w:tab/>
        <w:t xml:space="preserve">Pembinaan kompetensi spiritual bagi guru madrasah merupakan hal yang penting dilakukan dalam rangka meningkatkan penanaman nilai-nilai Islam dalam berkehidupannya </w:t>
      </w:r>
      <w:r w:rsidR="00516D61" w:rsidRPr="002F17A5">
        <w:rPr>
          <w:iCs/>
        </w:rPr>
        <w:t>(Tafaqquh Fi Al-Din)</w:t>
      </w:r>
      <w:r>
        <w:t xml:space="preserve"> terutama dalam menjalankan sebagai tugas seorang guru.</w:t>
      </w:r>
    </w:p>
    <w:p w:rsidR="0018052B" w:rsidRPr="002F17A5" w:rsidRDefault="0018052B" w:rsidP="0018052B">
      <w:pPr>
        <w:tabs>
          <w:tab w:val="left" w:pos="993"/>
        </w:tabs>
        <w:autoSpaceDE w:val="0"/>
        <w:autoSpaceDN w:val="0"/>
        <w:adjustRightInd w:val="0"/>
        <w:jc w:val="both"/>
      </w:pPr>
      <w:r>
        <w:t xml:space="preserve">Sebagaimana pendapat Budiman bahwa spiritual suatu kondisi psikis yang telah mengalami proses pembangkitan semangat, sehingga seorang benar-benar </w:t>
      </w:r>
      <w:r>
        <w:lastRenderedPageBreak/>
        <w:t>memperhatikan jiwa dalam kehidupannya yang pada gilirannya dapat bersikap mandiri, berprilaku sesuai dengan nilai dan dapat membangun hubungan baik serta menghargai orang lain. Spiritualitas dalam pendidikan Islam adalah paham tauhid tentang potensi spiritual nafsaniyah (</w:t>
      </w:r>
      <w:r w:rsidRPr="002F17A5">
        <w:t xml:space="preserve"> al-aql, al-nafs, al-qalb, dan ruhaniyah (al-ruh dan al-fitrah)</w:t>
      </w:r>
      <w:r w:rsidRPr="002F17A5">
        <w:rPr>
          <w:rStyle w:val="FootnoteReference"/>
        </w:rPr>
        <w:footnoteReference w:id="31"/>
      </w:r>
    </w:p>
    <w:p w:rsidR="0018052B" w:rsidRDefault="0018052B" w:rsidP="0018052B">
      <w:pPr>
        <w:tabs>
          <w:tab w:val="left" w:pos="993"/>
        </w:tabs>
        <w:ind w:left="142" w:firstLine="851"/>
        <w:jc w:val="both"/>
      </w:pPr>
    </w:p>
    <w:p w:rsidR="0018052B" w:rsidRDefault="0018052B" w:rsidP="008F5CC1">
      <w:pPr>
        <w:tabs>
          <w:tab w:val="left" w:pos="993"/>
        </w:tabs>
        <w:spacing w:line="480" w:lineRule="auto"/>
        <w:ind w:left="142" w:firstLine="851"/>
        <w:jc w:val="both"/>
      </w:pPr>
      <w:r>
        <w:t>Kementerian</w:t>
      </w:r>
      <w:r w:rsidRPr="00C375BE">
        <w:t xml:space="preserve"> Agama se</w:t>
      </w:r>
      <w:r>
        <w:t>bagai bagian penting dalam pembinaan dan pengelolaan</w:t>
      </w:r>
      <w:r w:rsidRPr="00C375BE">
        <w:t xml:space="preserve"> pendidikan Indonesia juga menyadari pentingnya tata kelola di atas, tak terkecuali dengan manajemen </w:t>
      </w:r>
      <w:r>
        <w:t>pengembangan</w:t>
      </w:r>
      <w:r w:rsidRPr="00C375BE">
        <w:t xml:space="preserve"> personilnya yang menempati posisi strategis, khususnya yang berkenaan dengan </w:t>
      </w:r>
      <w:r>
        <w:t>peningkatan kompetensi gurunya</w:t>
      </w:r>
      <w:r w:rsidRPr="00C375BE">
        <w:t xml:space="preserve">. Untuk itu jajaran </w:t>
      </w:r>
      <w:r>
        <w:t>kementerian</w:t>
      </w:r>
      <w:r w:rsidRPr="00C375BE">
        <w:t xml:space="preserve"> </w:t>
      </w:r>
      <w:r>
        <w:t>a</w:t>
      </w:r>
      <w:r w:rsidRPr="00C375BE">
        <w:t xml:space="preserve">gama RI melalui </w:t>
      </w:r>
      <w:r>
        <w:t>d</w:t>
      </w:r>
      <w:r w:rsidRPr="00C375BE">
        <w:t xml:space="preserve">irektorat </w:t>
      </w:r>
      <w:r>
        <w:t>m</w:t>
      </w:r>
      <w:r w:rsidRPr="00C375BE">
        <w:t xml:space="preserve">adrasah dan Pendidikan </w:t>
      </w:r>
      <w:r>
        <w:t>a</w:t>
      </w:r>
      <w:r w:rsidRPr="00C375BE">
        <w:t xml:space="preserve">gama Islam dari tingkat pusat hingga tingkat kabupaten/kota memposisikan diri untuk meningkatkan </w:t>
      </w:r>
      <w:r>
        <w:t xml:space="preserve">kompetensi guru </w:t>
      </w:r>
      <w:r w:rsidRPr="00C375BE">
        <w:t>agar tata kel</w:t>
      </w:r>
      <w:r>
        <w:t>ola madrasah menjadi lebih baik.</w:t>
      </w:r>
      <w:r w:rsidRPr="00C375BE">
        <w:t xml:space="preserve"> </w:t>
      </w:r>
      <w:r>
        <w:t>T</w:t>
      </w:r>
      <w:r w:rsidR="008F5CC1">
        <w:t>entunya hal tersebut</w:t>
      </w:r>
      <w:r w:rsidRPr="00C375BE">
        <w:t xml:space="preserve"> menjadi modal utama untuk mencapai mutu pendidikan yang tinggi di madrasah sebagai </w:t>
      </w:r>
      <w:r>
        <w:t>institusi pendidikan dibawah</w:t>
      </w:r>
      <w:r w:rsidRPr="00C375BE">
        <w:t xml:space="preserve"> </w:t>
      </w:r>
      <w:r>
        <w:t>kementerian a</w:t>
      </w:r>
      <w:r w:rsidRPr="00C375BE">
        <w:t xml:space="preserve">gama. </w:t>
      </w:r>
    </w:p>
    <w:p w:rsidR="0018052B" w:rsidRPr="00770971" w:rsidRDefault="0018052B" w:rsidP="008F5CC1">
      <w:pPr>
        <w:pStyle w:val="ListParagraph"/>
        <w:tabs>
          <w:tab w:val="left" w:pos="993"/>
        </w:tabs>
        <w:autoSpaceDE w:val="0"/>
        <w:autoSpaceDN w:val="0"/>
        <w:adjustRightInd w:val="0"/>
        <w:spacing w:line="480" w:lineRule="auto"/>
        <w:ind w:left="142" w:firstLine="851"/>
        <w:jc w:val="both"/>
      </w:pPr>
      <w:r>
        <w:t xml:space="preserve">Hal ini menjadi sangat penting, karena kita tidak bisa menampik kenyataan bahwa madrasah masih sulit melakukan lompatan perkembangan mutu yang signifikan. Secara umum, madrasah masih terjebak dalam posisi yang rumit dan bagaikan “benang kusut” di samping masalah guru baik dari segi kualitas maupun kuantitasnya juga dihadapkan pada masalah kurangnya etos kerja, inovasi, kreativitas, kualitas pelayanan, mandiri, hingga persoalan keterbatasan </w:t>
      </w:r>
      <w:r w:rsidR="008F5CC1">
        <w:rPr>
          <w:lang w:val="id-ID"/>
        </w:rPr>
        <w:t>iptek</w:t>
      </w:r>
      <w:r>
        <w:t xml:space="preserve"> dan dukungan dana. Belitan berbagai persoalan yang serba terbatas dan </w:t>
      </w:r>
      <w:r>
        <w:lastRenderedPageBreak/>
        <w:t>kurang inilah yang menjadikan madrasah sulit meningkatkan mutu pendidikannya.</w:t>
      </w:r>
    </w:p>
    <w:p w:rsidR="0018052B" w:rsidRDefault="0018052B" w:rsidP="008F5CC1">
      <w:pPr>
        <w:tabs>
          <w:tab w:val="left" w:pos="993"/>
        </w:tabs>
        <w:spacing w:line="480" w:lineRule="auto"/>
        <w:ind w:left="142" w:firstLine="851"/>
        <w:jc w:val="both"/>
      </w:pPr>
      <w:r>
        <w:t xml:space="preserve">Kendati </w:t>
      </w:r>
      <w:r w:rsidRPr="00770971">
        <w:t>UU No  20 tahun 2003 tent</w:t>
      </w:r>
      <w:r>
        <w:t>ang Sistem Pendidikan Nasional</w:t>
      </w:r>
      <w:r w:rsidRPr="00770971">
        <w:t xml:space="preserve"> </w:t>
      </w:r>
      <w:r>
        <w:t xml:space="preserve">telah mengamanatkan bahwa </w:t>
      </w:r>
      <w:r w:rsidRPr="00770971">
        <w:t>keberadaan Madrasah  sebenarnya sudah setar</w:t>
      </w:r>
      <w:r>
        <w:t xml:space="preserve">a dengan sekolah umum lainnnya, </w:t>
      </w:r>
      <w:r w:rsidRPr="00770971">
        <w:t>Bahkan Madrasah diposisikan sebagai sekolah yang berciri khas Islam</w:t>
      </w:r>
      <w:r>
        <w:t xml:space="preserve"> sesuai dengan tingkatannya</w:t>
      </w:r>
      <w:r w:rsidRPr="00770971">
        <w:t xml:space="preserve">. Ini bermakna bahwa </w:t>
      </w:r>
      <w:r>
        <w:t>payung hukum institusi madrasah sudah jelas dan</w:t>
      </w:r>
      <w:r w:rsidRPr="00770971">
        <w:t xml:space="preserve"> tidak ada dikotomi lagi antara sekolah yang dikelola oleh </w:t>
      </w:r>
      <w:r>
        <w:t>Kementerian</w:t>
      </w:r>
      <w:r w:rsidRPr="00770971">
        <w:t xml:space="preserve"> Pendidikan Nasional dengan madrasah yang dikelola </w:t>
      </w:r>
      <w:r>
        <w:t>Kementrian</w:t>
      </w:r>
      <w:r w:rsidRPr="00770971">
        <w:t xml:space="preserve"> Agama.</w:t>
      </w:r>
      <w:r>
        <w:t xml:space="preserve">  Dengan demikian madrasah merupakan bagian yang tak terpisahkan dari Undang Undang Sistem Pendidikan Nasional. Hal itu sejalan dengan tujuan Pendidikan Nasional yang mempunyai fungsi yang sama dengan satuan pendidikan lainnya terutama dalam mengembangkan kemampuan dan membentuk watak serta peradaban bangsa, bertujuan untuk mengembangkan potensi peserta didik agar menjadi manusia yang beriman dan bertakwa kepada Tuhan Yang Maha Esa, berakhlak mulia, sehat, berilmu, cakap, kreatif, mandiri, dan menjadi warga negara yang demokratis serta bertanggung jawab. </w:t>
      </w:r>
    </w:p>
    <w:p w:rsidR="0018052B" w:rsidRDefault="0018052B" w:rsidP="002F17A5">
      <w:pPr>
        <w:tabs>
          <w:tab w:val="left" w:pos="993"/>
        </w:tabs>
        <w:spacing w:line="480" w:lineRule="auto"/>
        <w:ind w:left="142" w:firstLine="851"/>
        <w:jc w:val="both"/>
      </w:pPr>
      <w:r w:rsidRPr="00770971">
        <w:t>Namun demikian, sepertinya kita tidak</w:t>
      </w:r>
      <w:r>
        <w:t xml:space="preserve"> bisa menampik kenyataan bahwa m</w:t>
      </w:r>
      <w:r w:rsidRPr="00770971">
        <w:t>adrasah seringkali diposisikan sebagai sekolah kelas dua (</w:t>
      </w:r>
      <w:r w:rsidRPr="002F17A5">
        <w:rPr>
          <w:iCs/>
        </w:rPr>
        <w:t>second Class</w:t>
      </w:r>
      <w:r w:rsidRPr="008F5CC1">
        <w:rPr>
          <w:iCs/>
        </w:rPr>
        <w:t>)</w:t>
      </w:r>
      <w:r w:rsidRPr="00770971">
        <w:t xml:space="preserve"> jika dibandingkan dengan sekolah umum yang setingkat. Kalaupun ada </w:t>
      </w:r>
      <w:r>
        <w:t>m</w:t>
      </w:r>
      <w:r w:rsidRPr="00770971">
        <w:t xml:space="preserve">adrasah yang bisa bersaing dengan sekolah </w:t>
      </w:r>
      <w:r>
        <w:t>setingkatnya</w:t>
      </w:r>
      <w:r w:rsidRPr="00770971">
        <w:t xml:space="preserve">, sifatnya hanya kasuistis saja. Sebut saja </w:t>
      </w:r>
      <w:r>
        <w:t>misalnya Madrasah Insan Cendekia</w:t>
      </w:r>
      <w:r w:rsidRPr="00770971">
        <w:t>.</w:t>
      </w:r>
    </w:p>
    <w:p w:rsidR="0018052B" w:rsidRDefault="0018052B" w:rsidP="00613A88">
      <w:pPr>
        <w:pStyle w:val="ListParagraph"/>
        <w:tabs>
          <w:tab w:val="left" w:pos="993"/>
        </w:tabs>
        <w:autoSpaceDE w:val="0"/>
        <w:autoSpaceDN w:val="0"/>
        <w:adjustRightInd w:val="0"/>
        <w:spacing w:line="480" w:lineRule="auto"/>
        <w:ind w:left="142" w:firstLine="851"/>
        <w:jc w:val="both"/>
      </w:pPr>
      <w:r>
        <w:t>Diterima atau tidak, m</w:t>
      </w:r>
      <w:r w:rsidRPr="00770971">
        <w:t>adrasah sering di</w:t>
      </w:r>
      <w:r>
        <w:t>pandang</w:t>
      </w:r>
      <w:r w:rsidRPr="00770971">
        <w:t xml:space="preserve"> sebelah mata</w:t>
      </w:r>
      <w:r>
        <w:t xml:space="preserve"> bahkan ditempatkan sebagai kelas ke dua</w:t>
      </w:r>
      <w:r w:rsidRPr="00770971">
        <w:t xml:space="preserve"> </w:t>
      </w:r>
      <w:r w:rsidRPr="00613A88">
        <w:rPr>
          <w:iCs/>
        </w:rPr>
        <w:t>(second class)</w:t>
      </w:r>
      <w:r w:rsidRPr="00770971">
        <w:rPr>
          <w:i/>
        </w:rPr>
        <w:t xml:space="preserve">. </w:t>
      </w:r>
      <w:r w:rsidRPr="00770971">
        <w:t xml:space="preserve"> Hal ini berpengaruh terhadap </w:t>
      </w:r>
      <w:r>
        <w:lastRenderedPageBreak/>
        <w:t xml:space="preserve">rendahnya </w:t>
      </w:r>
      <w:r w:rsidRPr="00770971">
        <w:t>animo masyarakat</w:t>
      </w:r>
      <w:r>
        <w:t xml:space="preserve"> kelas menengah ke</w:t>
      </w:r>
      <w:r w:rsidR="00613A88">
        <w:rPr>
          <w:lang w:val="id-ID"/>
        </w:rPr>
        <w:t xml:space="preserve"> </w:t>
      </w:r>
      <w:r>
        <w:t xml:space="preserve">atas </w:t>
      </w:r>
      <w:r w:rsidRPr="00770971">
        <w:t>untuk melanjutkan pendid</w:t>
      </w:r>
      <w:r>
        <w:t xml:space="preserve">ikan putra-putrinya ke Madrasah. </w:t>
      </w:r>
      <w:r w:rsidRPr="00770971">
        <w:t>Bahkan banyak di antara mereka yang memasuk</w:t>
      </w:r>
      <w:r>
        <w:t>k</w:t>
      </w:r>
      <w:r w:rsidRPr="00770971">
        <w:t>an putra putrinya ke Madrasah didasari oleh keterpaksaan karena tidak diterima di sekolah umum. Kondisi ini mengakibatkan input siswa yang masuk ke</w:t>
      </w:r>
      <w:r w:rsidR="00613A88">
        <w:rPr>
          <w:lang w:val="id-ID"/>
        </w:rPr>
        <w:t xml:space="preserve"> </w:t>
      </w:r>
      <w:r w:rsidRPr="00770971">
        <w:t xml:space="preserve">  madrasah terdiri dari siswa yang </w:t>
      </w:r>
      <w:r>
        <w:t xml:space="preserve">umumnya </w:t>
      </w:r>
      <w:r w:rsidRPr="00770971">
        <w:t xml:space="preserve">memiliki tingkat kecerdasan yang tidak begitu baik. Bahkan yang lebih </w:t>
      </w:r>
      <w:r>
        <w:t xml:space="preserve">menyedihkan </w:t>
      </w:r>
      <w:r w:rsidRPr="00770971">
        <w:t>lagi ada di antara orang tua yang memasu</w:t>
      </w:r>
      <w:r>
        <w:t>k</w:t>
      </w:r>
      <w:r w:rsidRPr="00770971">
        <w:t xml:space="preserve">kan sekolah ke madrasah karena </w:t>
      </w:r>
      <w:r w:rsidR="00613A88">
        <w:rPr>
          <w:lang w:val="id-ID"/>
        </w:rPr>
        <w:t>orang tua</w:t>
      </w:r>
      <w:r w:rsidRPr="00770971">
        <w:t xml:space="preserve"> sudah kewalahan mendidik akhlak anaknya.</w:t>
      </w:r>
      <w:r>
        <w:t xml:space="preserve"> Di samping itu, persoalan semakin komplek lagi karena madrasah dihadapkan pada masalah kompetensi guru, ketidakjelasan status dan ketidaklayakan kualifikasi akademik, kurangnya pemahaman iptek, kurangnya penanaman nilai-nilai religius, Bahkan ada kecenderungan bahwa siapa saja boleh jadi guru madrasah tanpa melihat latar belakang pendidikannya.</w:t>
      </w:r>
    </w:p>
    <w:p w:rsidR="0018052B" w:rsidRDefault="0018052B" w:rsidP="0018052B">
      <w:pPr>
        <w:pStyle w:val="ListParagraph"/>
        <w:tabs>
          <w:tab w:val="left" w:pos="993"/>
        </w:tabs>
        <w:autoSpaceDE w:val="0"/>
        <w:autoSpaceDN w:val="0"/>
        <w:adjustRightInd w:val="0"/>
        <w:spacing w:line="480" w:lineRule="auto"/>
        <w:ind w:left="142" w:firstLine="851"/>
        <w:jc w:val="both"/>
      </w:pPr>
      <w:r>
        <w:t xml:space="preserve">Berdasarkan data prasurvey pada beberapa madrasah Tsanawiyah berbasis pesantren, bahwa pembinaan yang dilakukan sebagai berikut: </w:t>
      </w:r>
    </w:p>
    <w:p w:rsidR="0018052B" w:rsidRDefault="0018052B" w:rsidP="00613A88">
      <w:pPr>
        <w:pStyle w:val="ListParagraph"/>
        <w:numPr>
          <w:ilvl w:val="0"/>
          <w:numId w:val="16"/>
        </w:numPr>
        <w:autoSpaceDE w:val="0"/>
        <w:autoSpaceDN w:val="0"/>
        <w:adjustRightInd w:val="0"/>
        <w:ind w:left="709" w:hanging="283"/>
        <w:jc w:val="both"/>
      </w:pPr>
      <w:r w:rsidRPr="00D7408D">
        <w:rPr>
          <w:i/>
          <w:iCs/>
        </w:rPr>
        <w:t>Planning</w:t>
      </w:r>
      <w:r>
        <w:rPr>
          <w:i/>
          <w:iCs/>
        </w:rPr>
        <w:t xml:space="preserve"> </w:t>
      </w:r>
      <w:r>
        <w:t xml:space="preserve">(perencanaan), beberapa madrasah berbasis pesantren belum memiliki rencana program pembinaan kompetensi guru madrasah yang tersusun dan teradministrasi  </w:t>
      </w:r>
    </w:p>
    <w:p w:rsidR="0018052B" w:rsidRDefault="0018052B" w:rsidP="00613A88">
      <w:pPr>
        <w:pStyle w:val="ListParagraph"/>
        <w:numPr>
          <w:ilvl w:val="0"/>
          <w:numId w:val="16"/>
        </w:numPr>
        <w:autoSpaceDE w:val="0"/>
        <w:autoSpaceDN w:val="0"/>
        <w:adjustRightInd w:val="0"/>
        <w:ind w:left="709" w:hanging="283"/>
        <w:jc w:val="both"/>
      </w:pPr>
      <w:r w:rsidRPr="00D7408D">
        <w:rPr>
          <w:i/>
          <w:iCs/>
        </w:rPr>
        <w:t>Organizing</w:t>
      </w:r>
      <w:r>
        <w:rPr>
          <w:i/>
          <w:iCs/>
        </w:rPr>
        <w:t xml:space="preserve"> </w:t>
      </w:r>
      <w:r>
        <w:t>(pengorganisasian), dalam pelaksanaan pembinaan, wewenang dan tanggung jawab, belum memiliki S</w:t>
      </w:r>
      <w:r w:rsidRPr="00F96612">
        <w:rPr>
          <w:i/>
        </w:rPr>
        <w:t xml:space="preserve">tandard </w:t>
      </w:r>
      <w:r>
        <w:rPr>
          <w:i/>
        </w:rPr>
        <w:t>O</w:t>
      </w:r>
      <w:r w:rsidRPr="00F96612">
        <w:rPr>
          <w:i/>
        </w:rPr>
        <w:t xml:space="preserve">perational </w:t>
      </w:r>
      <w:r>
        <w:rPr>
          <w:i/>
        </w:rPr>
        <w:t>P</w:t>
      </w:r>
      <w:r w:rsidRPr="00F96612">
        <w:rPr>
          <w:i/>
        </w:rPr>
        <w:t>rocedure</w:t>
      </w:r>
      <w:r>
        <w:t xml:space="preserve"> (SOP), Pembagian tugas belum sesuai dengan keahliannya, belum adanya kesatuan tindakan dan pikiran.        </w:t>
      </w:r>
    </w:p>
    <w:p w:rsidR="0018052B" w:rsidRDefault="0018052B" w:rsidP="00613A88">
      <w:pPr>
        <w:pStyle w:val="ListParagraph"/>
        <w:numPr>
          <w:ilvl w:val="0"/>
          <w:numId w:val="16"/>
        </w:numPr>
        <w:autoSpaceDE w:val="0"/>
        <w:autoSpaceDN w:val="0"/>
        <w:adjustRightInd w:val="0"/>
        <w:ind w:left="709" w:hanging="283"/>
        <w:jc w:val="both"/>
      </w:pPr>
      <w:r w:rsidRPr="00B97FB5">
        <w:rPr>
          <w:i/>
          <w:iCs/>
        </w:rPr>
        <w:t xml:space="preserve">Actuating </w:t>
      </w:r>
      <w:r>
        <w:t>(pelaksanaan), belum maksimal mengadakan peningkatan kualifikasi guru, kompetensi guru serta pelatihan yang berkelanjutan</w:t>
      </w:r>
    </w:p>
    <w:p w:rsidR="0018052B" w:rsidRDefault="0018052B" w:rsidP="00613A88">
      <w:pPr>
        <w:pStyle w:val="ListParagraph"/>
        <w:numPr>
          <w:ilvl w:val="0"/>
          <w:numId w:val="16"/>
        </w:numPr>
        <w:autoSpaceDE w:val="0"/>
        <w:autoSpaceDN w:val="0"/>
        <w:adjustRightInd w:val="0"/>
        <w:ind w:left="709" w:hanging="283"/>
        <w:jc w:val="both"/>
      </w:pPr>
      <w:r w:rsidRPr="00B97FB5">
        <w:rPr>
          <w:i/>
          <w:iCs/>
        </w:rPr>
        <w:t xml:space="preserve">Controlling </w:t>
      </w:r>
      <w:r>
        <w:t>(pengawasan), madrasah dalam pengawasan terhadap kinerja guru belum maksimal dan belum adanya pengawasan secara berkala,</w:t>
      </w:r>
      <w:r>
        <w:rPr>
          <w:rStyle w:val="FootnoteReference"/>
        </w:rPr>
        <w:footnoteReference w:id="32"/>
      </w:r>
    </w:p>
    <w:p w:rsidR="00613A88" w:rsidRDefault="00613A88" w:rsidP="00613A88">
      <w:pPr>
        <w:pStyle w:val="ListParagraph"/>
        <w:autoSpaceDE w:val="0"/>
        <w:autoSpaceDN w:val="0"/>
        <w:adjustRightInd w:val="0"/>
        <w:ind w:left="709"/>
        <w:jc w:val="both"/>
      </w:pPr>
    </w:p>
    <w:p w:rsidR="0018052B" w:rsidRDefault="0018052B" w:rsidP="00613A88">
      <w:pPr>
        <w:pStyle w:val="ListParagraph"/>
        <w:tabs>
          <w:tab w:val="left" w:pos="993"/>
        </w:tabs>
        <w:autoSpaceDE w:val="0"/>
        <w:autoSpaceDN w:val="0"/>
        <w:adjustRightInd w:val="0"/>
        <w:spacing w:line="480" w:lineRule="auto"/>
        <w:ind w:left="142" w:firstLine="851"/>
        <w:jc w:val="both"/>
        <w:rPr>
          <w:rFonts w:eastAsia="Times New Roman"/>
          <w:iCs/>
        </w:rPr>
      </w:pPr>
      <w:r>
        <w:t xml:space="preserve">Kondisi madrasah berbasis pesantren dibeberapa daerah Provinsi Lampung, upaya terhadap pembinaan konpetensi guru belum maksimal, masih </w:t>
      </w:r>
      <w:r>
        <w:lastRenderedPageBreak/>
        <w:t>ditemukan beberapa guru madrasah yang belum memenuhi kualifikasi dan kompetensi akademik. B</w:t>
      </w:r>
      <w:r w:rsidRPr="00770971">
        <w:rPr>
          <w:rFonts w:eastAsia="Times New Roman"/>
          <w:iCs/>
        </w:rPr>
        <w:t>anyak yang masih berstatus sebag</w:t>
      </w:r>
      <w:r>
        <w:rPr>
          <w:rFonts w:eastAsia="Times New Roman"/>
          <w:iCs/>
        </w:rPr>
        <w:t>ai guru tidak tetap dan honorer,</w:t>
      </w:r>
      <w:r w:rsidRPr="00770971">
        <w:rPr>
          <w:rFonts w:eastAsia="Times New Roman"/>
          <w:iCs/>
        </w:rPr>
        <w:t xml:space="preserve"> </w:t>
      </w:r>
      <w:r>
        <w:rPr>
          <w:rFonts w:eastAsia="Times New Roman"/>
          <w:iCs/>
        </w:rPr>
        <w:t xml:space="preserve">bahkan latar belakang pendidikan terakhir </w:t>
      </w:r>
      <w:r w:rsidRPr="00770971">
        <w:rPr>
          <w:rFonts w:eastAsia="Times New Roman"/>
          <w:iCs/>
        </w:rPr>
        <w:t xml:space="preserve">sangat bervariasi sehingga </w:t>
      </w:r>
      <w:r>
        <w:rPr>
          <w:rFonts w:eastAsia="Times New Roman"/>
          <w:iCs/>
        </w:rPr>
        <w:t>hal ini mem</w:t>
      </w:r>
      <w:r w:rsidRPr="00770971">
        <w:rPr>
          <w:rFonts w:eastAsia="Times New Roman"/>
          <w:iCs/>
        </w:rPr>
        <w:t>pengaru</w:t>
      </w:r>
      <w:r>
        <w:rPr>
          <w:rFonts w:eastAsia="Times New Roman"/>
          <w:iCs/>
        </w:rPr>
        <w:t>hi</w:t>
      </w:r>
      <w:r w:rsidRPr="00770971">
        <w:rPr>
          <w:rFonts w:eastAsia="Times New Roman"/>
          <w:iCs/>
        </w:rPr>
        <w:t xml:space="preserve"> terhadap kompetensi </w:t>
      </w:r>
      <w:r>
        <w:rPr>
          <w:rFonts w:eastAsia="Times New Roman"/>
          <w:iCs/>
        </w:rPr>
        <w:t xml:space="preserve">akademik sebagai guru. </w:t>
      </w:r>
    </w:p>
    <w:p w:rsidR="0018052B" w:rsidRPr="00EA18AE" w:rsidRDefault="0018052B" w:rsidP="0018052B">
      <w:pPr>
        <w:pStyle w:val="ListParagraph"/>
        <w:tabs>
          <w:tab w:val="left" w:pos="993"/>
        </w:tabs>
        <w:autoSpaceDE w:val="0"/>
        <w:autoSpaceDN w:val="0"/>
        <w:adjustRightInd w:val="0"/>
        <w:ind w:left="142" w:firstLine="851"/>
        <w:jc w:val="center"/>
      </w:pPr>
      <w:r w:rsidRPr="00EA18AE">
        <w:t>T</w:t>
      </w:r>
      <w:r>
        <w:t>abel</w:t>
      </w:r>
      <w:r w:rsidRPr="00EA18AE">
        <w:t xml:space="preserve"> 1</w:t>
      </w:r>
    </w:p>
    <w:p w:rsidR="0018052B" w:rsidRPr="00EA18AE" w:rsidRDefault="0018052B" w:rsidP="0018052B">
      <w:pPr>
        <w:pStyle w:val="ListParagraph"/>
        <w:tabs>
          <w:tab w:val="left" w:pos="993"/>
        </w:tabs>
        <w:autoSpaceDE w:val="0"/>
        <w:autoSpaceDN w:val="0"/>
        <w:adjustRightInd w:val="0"/>
        <w:spacing w:line="480" w:lineRule="auto"/>
        <w:ind w:left="142" w:firstLine="851"/>
        <w:jc w:val="center"/>
      </w:pPr>
      <w:r w:rsidRPr="00EA18AE">
        <w:t>D</w:t>
      </w:r>
      <w:r>
        <w:t>ata</w:t>
      </w:r>
      <w:r w:rsidRPr="00EA18AE">
        <w:t xml:space="preserve"> K</w:t>
      </w:r>
      <w:r>
        <w:t>ompetensi</w:t>
      </w:r>
      <w:r w:rsidRPr="00EA18AE">
        <w:t xml:space="preserve"> G</w:t>
      </w:r>
      <w:r>
        <w:t>uru</w:t>
      </w:r>
      <w:r w:rsidRPr="00EA18AE">
        <w:t xml:space="preserve"> M</w:t>
      </w:r>
      <w:r>
        <w:t xml:space="preserve">adrasah </w:t>
      </w:r>
      <w:r w:rsidRPr="00EA18AE">
        <w:t>T</w:t>
      </w:r>
      <w:r>
        <w:t>sanawiyah</w:t>
      </w:r>
    </w:p>
    <w:tbl>
      <w:tblPr>
        <w:tblStyle w:val="TableGrid"/>
        <w:tblW w:w="7904" w:type="dxa"/>
        <w:tblInd w:w="250" w:type="dxa"/>
        <w:tblLayout w:type="fixed"/>
        <w:tblLook w:val="04A0" w:firstRow="1" w:lastRow="0" w:firstColumn="1" w:lastColumn="0" w:noHBand="0" w:noVBand="1"/>
      </w:tblPr>
      <w:tblGrid>
        <w:gridCol w:w="567"/>
        <w:gridCol w:w="1843"/>
        <w:gridCol w:w="1559"/>
        <w:gridCol w:w="2268"/>
        <w:gridCol w:w="1667"/>
      </w:tblGrid>
      <w:tr w:rsidR="0018052B" w:rsidRPr="00EA18AE" w:rsidTr="00405467">
        <w:trPr>
          <w:trHeight w:val="386"/>
        </w:trPr>
        <w:tc>
          <w:tcPr>
            <w:tcW w:w="567" w:type="dxa"/>
          </w:tcPr>
          <w:p w:rsidR="0018052B" w:rsidRPr="00EA18AE" w:rsidRDefault="0018052B" w:rsidP="00800ABC">
            <w:pPr>
              <w:pStyle w:val="ListParagraph"/>
              <w:tabs>
                <w:tab w:val="left" w:pos="993"/>
              </w:tabs>
              <w:autoSpaceDE w:val="0"/>
              <w:autoSpaceDN w:val="0"/>
              <w:adjustRightInd w:val="0"/>
              <w:ind w:left="0"/>
              <w:jc w:val="center"/>
            </w:pPr>
            <w:r w:rsidRPr="00EA18AE">
              <w:t>N</w:t>
            </w:r>
            <w:r>
              <w:t>o</w:t>
            </w:r>
          </w:p>
        </w:tc>
        <w:tc>
          <w:tcPr>
            <w:tcW w:w="1843" w:type="dxa"/>
          </w:tcPr>
          <w:p w:rsidR="0018052B" w:rsidRPr="00EA18AE" w:rsidRDefault="0018052B" w:rsidP="00800ABC">
            <w:pPr>
              <w:pStyle w:val="ListParagraph"/>
              <w:tabs>
                <w:tab w:val="left" w:pos="993"/>
              </w:tabs>
              <w:autoSpaceDE w:val="0"/>
              <w:autoSpaceDN w:val="0"/>
              <w:adjustRightInd w:val="0"/>
              <w:ind w:left="0"/>
              <w:jc w:val="center"/>
            </w:pPr>
            <w:r w:rsidRPr="00EA18AE">
              <w:t>M</w:t>
            </w:r>
            <w:r>
              <w:t>adrasah</w:t>
            </w:r>
          </w:p>
        </w:tc>
        <w:tc>
          <w:tcPr>
            <w:tcW w:w="1559" w:type="dxa"/>
          </w:tcPr>
          <w:p w:rsidR="0018052B" w:rsidRPr="00EA18AE" w:rsidRDefault="0018052B" w:rsidP="00800ABC">
            <w:pPr>
              <w:pStyle w:val="ListParagraph"/>
              <w:tabs>
                <w:tab w:val="left" w:pos="993"/>
              </w:tabs>
              <w:autoSpaceDE w:val="0"/>
              <w:autoSpaceDN w:val="0"/>
              <w:adjustRightInd w:val="0"/>
              <w:ind w:left="0"/>
              <w:jc w:val="center"/>
            </w:pPr>
            <w:r w:rsidRPr="00EA18AE">
              <w:t>J</w:t>
            </w:r>
            <w:r>
              <w:t>umlah Guru</w:t>
            </w:r>
          </w:p>
          <w:p w:rsidR="0018052B" w:rsidRPr="00EA18AE" w:rsidRDefault="0018052B" w:rsidP="00800ABC">
            <w:pPr>
              <w:pStyle w:val="ListParagraph"/>
              <w:tabs>
                <w:tab w:val="left" w:pos="993"/>
              </w:tabs>
              <w:autoSpaceDE w:val="0"/>
              <w:autoSpaceDN w:val="0"/>
              <w:adjustRightInd w:val="0"/>
              <w:ind w:left="0"/>
              <w:jc w:val="center"/>
            </w:pPr>
          </w:p>
        </w:tc>
        <w:tc>
          <w:tcPr>
            <w:tcW w:w="2268" w:type="dxa"/>
          </w:tcPr>
          <w:p w:rsidR="0018052B" w:rsidRPr="00EA18AE" w:rsidRDefault="0018052B" w:rsidP="00800ABC">
            <w:pPr>
              <w:pStyle w:val="ListParagraph"/>
              <w:tabs>
                <w:tab w:val="left" w:pos="993"/>
              </w:tabs>
              <w:autoSpaceDE w:val="0"/>
              <w:autoSpaceDN w:val="0"/>
              <w:adjustRightInd w:val="0"/>
              <w:ind w:left="0"/>
              <w:jc w:val="center"/>
            </w:pPr>
            <w:r w:rsidRPr="00EA18AE">
              <w:t>B</w:t>
            </w:r>
            <w:r>
              <w:t>ersertifikasi</w:t>
            </w:r>
          </w:p>
        </w:tc>
        <w:tc>
          <w:tcPr>
            <w:tcW w:w="1667" w:type="dxa"/>
          </w:tcPr>
          <w:p w:rsidR="0018052B" w:rsidRPr="00EA18AE" w:rsidRDefault="0018052B" w:rsidP="00800ABC">
            <w:pPr>
              <w:pStyle w:val="ListParagraph"/>
              <w:tabs>
                <w:tab w:val="left" w:pos="993"/>
              </w:tabs>
              <w:autoSpaceDE w:val="0"/>
              <w:autoSpaceDN w:val="0"/>
              <w:adjustRightInd w:val="0"/>
              <w:ind w:left="0"/>
              <w:jc w:val="center"/>
            </w:pPr>
            <w:r w:rsidRPr="00EA18AE">
              <w:t>N</w:t>
            </w:r>
            <w:r>
              <w:t>on Sertifikasi</w:t>
            </w:r>
          </w:p>
        </w:tc>
      </w:tr>
      <w:tr w:rsidR="0018052B" w:rsidTr="00405467">
        <w:tc>
          <w:tcPr>
            <w:tcW w:w="567" w:type="dxa"/>
          </w:tcPr>
          <w:p w:rsidR="0018052B" w:rsidRDefault="0018052B" w:rsidP="00800ABC">
            <w:pPr>
              <w:pStyle w:val="ListParagraph"/>
              <w:tabs>
                <w:tab w:val="left" w:pos="993"/>
              </w:tabs>
              <w:autoSpaceDE w:val="0"/>
              <w:autoSpaceDN w:val="0"/>
              <w:adjustRightInd w:val="0"/>
              <w:ind w:left="0"/>
            </w:pPr>
            <w:r>
              <w:t>1</w:t>
            </w:r>
          </w:p>
        </w:tc>
        <w:tc>
          <w:tcPr>
            <w:tcW w:w="1843" w:type="dxa"/>
          </w:tcPr>
          <w:p w:rsidR="0018052B" w:rsidRDefault="0018052B" w:rsidP="00800ABC">
            <w:pPr>
              <w:pStyle w:val="ListParagraph"/>
              <w:tabs>
                <w:tab w:val="left" w:pos="993"/>
              </w:tabs>
              <w:autoSpaceDE w:val="0"/>
              <w:autoSpaceDN w:val="0"/>
              <w:adjustRightInd w:val="0"/>
              <w:ind w:left="0"/>
              <w:jc w:val="left"/>
            </w:pPr>
            <w:r>
              <w:t>MTs Darul Akmal Metro</w:t>
            </w:r>
          </w:p>
        </w:tc>
        <w:tc>
          <w:tcPr>
            <w:tcW w:w="1559" w:type="dxa"/>
          </w:tcPr>
          <w:p w:rsidR="0018052B" w:rsidRDefault="0018052B" w:rsidP="00800ABC">
            <w:pPr>
              <w:pStyle w:val="ListParagraph"/>
              <w:tabs>
                <w:tab w:val="left" w:pos="993"/>
              </w:tabs>
              <w:autoSpaceDE w:val="0"/>
              <w:autoSpaceDN w:val="0"/>
              <w:adjustRightInd w:val="0"/>
              <w:ind w:left="0"/>
              <w:jc w:val="center"/>
            </w:pPr>
            <w:r>
              <w:t>55</w:t>
            </w:r>
          </w:p>
        </w:tc>
        <w:tc>
          <w:tcPr>
            <w:tcW w:w="2268" w:type="dxa"/>
          </w:tcPr>
          <w:p w:rsidR="0018052B" w:rsidRDefault="00405467" w:rsidP="00800ABC">
            <w:pPr>
              <w:pStyle w:val="ListParagraph"/>
              <w:tabs>
                <w:tab w:val="left" w:pos="993"/>
              </w:tabs>
              <w:autoSpaceDE w:val="0"/>
              <w:autoSpaceDN w:val="0"/>
              <w:adjustRightInd w:val="0"/>
              <w:ind w:left="0"/>
              <w:jc w:val="center"/>
            </w:pPr>
            <w:r>
              <w:t>23</w:t>
            </w:r>
          </w:p>
        </w:tc>
        <w:tc>
          <w:tcPr>
            <w:tcW w:w="1667" w:type="dxa"/>
          </w:tcPr>
          <w:p w:rsidR="0018052B" w:rsidRDefault="00405467" w:rsidP="00800ABC">
            <w:pPr>
              <w:pStyle w:val="ListParagraph"/>
              <w:tabs>
                <w:tab w:val="left" w:pos="993"/>
              </w:tabs>
              <w:autoSpaceDE w:val="0"/>
              <w:autoSpaceDN w:val="0"/>
              <w:adjustRightInd w:val="0"/>
              <w:ind w:left="0"/>
              <w:jc w:val="center"/>
            </w:pPr>
            <w:r>
              <w:t>32</w:t>
            </w:r>
          </w:p>
        </w:tc>
      </w:tr>
      <w:tr w:rsidR="00405467" w:rsidTr="00405467">
        <w:tc>
          <w:tcPr>
            <w:tcW w:w="567" w:type="dxa"/>
          </w:tcPr>
          <w:p w:rsidR="00405467" w:rsidRDefault="00405467" w:rsidP="00405467">
            <w:pPr>
              <w:pStyle w:val="ListParagraph"/>
              <w:tabs>
                <w:tab w:val="left" w:pos="993"/>
              </w:tabs>
              <w:autoSpaceDE w:val="0"/>
              <w:autoSpaceDN w:val="0"/>
              <w:adjustRightInd w:val="0"/>
              <w:ind w:left="0"/>
            </w:pPr>
            <w:r>
              <w:t>2</w:t>
            </w:r>
          </w:p>
        </w:tc>
        <w:tc>
          <w:tcPr>
            <w:tcW w:w="1843" w:type="dxa"/>
          </w:tcPr>
          <w:p w:rsidR="00405467" w:rsidRDefault="00405467" w:rsidP="00405467">
            <w:pPr>
              <w:pStyle w:val="ListParagraph"/>
              <w:tabs>
                <w:tab w:val="left" w:pos="993"/>
              </w:tabs>
              <w:autoSpaceDE w:val="0"/>
              <w:autoSpaceDN w:val="0"/>
              <w:adjustRightInd w:val="0"/>
              <w:ind w:left="0"/>
              <w:jc w:val="left"/>
            </w:pPr>
            <w:r>
              <w:t xml:space="preserve">MTs Ma’arif  </w:t>
            </w:r>
            <w:r w:rsidR="00FC3146">
              <w:rPr>
                <w:lang w:val="id-ID"/>
              </w:rPr>
              <w:t xml:space="preserve">NU </w:t>
            </w:r>
            <w:r>
              <w:t>5 Lampung Timur</w:t>
            </w:r>
          </w:p>
        </w:tc>
        <w:tc>
          <w:tcPr>
            <w:tcW w:w="1559" w:type="dxa"/>
          </w:tcPr>
          <w:p w:rsidR="00405467" w:rsidRDefault="00405467" w:rsidP="00405467">
            <w:pPr>
              <w:pStyle w:val="ListParagraph"/>
              <w:tabs>
                <w:tab w:val="left" w:pos="993"/>
              </w:tabs>
              <w:autoSpaceDE w:val="0"/>
              <w:autoSpaceDN w:val="0"/>
              <w:adjustRightInd w:val="0"/>
              <w:ind w:left="0"/>
              <w:jc w:val="center"/>
            </w:pPr>
            <w:r>
              <w:t>44</w:t>
            </w:r>
          </w:p>
        </w:tc>
        <w:tc>
          <w:tcPr>
            <w:tcW w:w="2268" w:type="dxa"/>
          </w:tcPr>
          <w:p w:rsidR="00405467" w:rsidRDefault="00405467" w:rsidP="00405467">
            <w:pPr>
              <w:pStyle w:val="ListParagraph"/>
              <w:tabs>
                <w:tab w:val="left" w:pos="993"/>
              </w:tabs>
              <w:autoSpaceDE w:val="0"/>
              <w:autoSpaceDN w:val="0"/>
              <w:adjustRightInd w:val="0"/>
              <w:ind w:left="0"/>
              <w:jc w:val="center"/>
            </w:pPr>
            <w:r>
              <w:t>16</w:t>
            </w:r>
          </w:p>
        </w:tc>
        <w:tc>
          <w:tcPr>
            <w:tcW w:w="1667" w:type="dxa"/>
          </w:tcPr>
          <w:p w:rsidR="00405467" w:rsidRDefault="00405467" w:rsidP="00405467">
            <w:pPr>
              <w:pStyle w:val="ListParagraph"/>
              <w:tabs>
                <w:tab w:val="left" w:pos="993"/>
              </w:tabs>
              <w:autoSpaceDE w:val="0"/>
              <w:autoSpaceDN w:val="0"/>
              <w:adjustRightInd w:val="0"/>
              <w:ind w:left="0"/>
              <w:jc w:val="center"/>
            </w:pPr>
            <w:r>
              <w:t>28</w:t>
            </w:r>
          </w:p>
        </w:tc>
      </w:tr>
      <w:tr w:rsidR="00405467" w:rsidTr="00405467">
        <w:tc>
          <w:tcPr>
            <w:tcW w:w="567" w:type="dxa"/>
          </w:tcPr>
          <w:p w:rsidR="00405467" w:rsidRDefault="00405467" w:rsidP="00405467">
            <w:pPr>
              <w:pStyle w:val="ListParagraph"/>
              <w:tabs>
                <w:tab w:val="left" w:pos="993"/>
              </w:tabs>
              <w:autoSpaceDE w:val="0"/>
              <w:autoSpaceDN w:val="0"/>
              <w:adjustRightInd w:val="0"/>
              <w:ind w:left="0"/>
            </w:pPr>
            <w:r>
              <w:t>3</w:t>
            </w:r>
          </w:p>
        </w:tc>
        <w:tc>
          <w:tcPr>
            <w:tcW w:w="1843" w:type="dxa"/>
          </w:tcPr>
          <w:p w:rsidR="00405467" w:rsidRDefault="00405467" w:rsidP="00405467">
            <w:pPr>
              <w:pStyle w:val="ListParagraph"/>
              <w:tabs>
                <w:tab w:val="left" w:pos="993"/>
              </w:tabs>
              <w:autoSpaceDE w:val="0"/>
              <w:autoSpaceDN w:val="0"/>
              <w:adjustRightInd w:val="0"/>
              <w:ind w:left="0"/>
              <w:jc w:val="left"/>
            </w:pPr>
            <w:r>
              <w:t>MTs Walisongo Lampung Tengah</w:t>
            </w:r>
          </w:p>
        </w:tc>
        <w:tc>
          <w:tcPr>
            <w:tcW w:w="1559" w:type="dxa"/>
          </w:tcPr>
          <w:p w:rsidR="00405467" w:rsidRDefault="00405467" w:rsidP="00405467">
            <w:pPr>
              <w:pStyle w:val="ListParagraph"/>
              <w:tabs>
                <w:tab w:val="left" w:pos="993"/>
              </w:tabs>
              <w:autoSpaceDE w:val="0"/>
              <w:autoSpaceDN w:val="0"/>
              <w:adjustRightInd w:val="0"/>
              <w:ind w:left="0"/>
              <w:jc w:val="center"/>
            </w:pPr>
            <w:r>
              <w:t>24</w:t>
            </w:r>
          </w:p>
        </w:tc>
        <w:tc>
          <w:tcPr>
            <w:tcW w:w="2268" w:type="dxa"/>
          </w:tcPr>
          <w:p w:rsidR="00405467" w:rsidRDefault="00405467" w:rsidP="00405467">
            <w:pPr>
              <w:pStyle w:val="ListParagraph"/>
              <w:tabs>
                <w:tab w:val="left" w:pos="993"/>
              </w:tabs>
              <w:autoSpaceDE w:val="0"/>
              <w:autoSpaceDN w:val="0"/>
              <w:adjustRightInd w:val="0"/>
              <w:ind w:left="0"/>
              <w:jc w:val="center"/>
            </w:pPr>
            <w:r>
              <w:t>11</w:t>
            </w:r>
          </w:p>
        </w:tc>
        <w:tc>
          <w:tcPr>
            <w:tcW w:w="1667" w:type="dxa"/>
          </w:tcPr>
          <w:p w:rsidR="00405467" w:rsidRDefault="00405467" w:rsidP="00405467">
            <w:pPr>
              <w:pStyle w:val="ListParagraph"/>
              <w:tabs>
                <w:tab w:val="left" w:pos="993"/>
              </w:tabs>
              <w:autoSpaceDE w:val="0"/>
              <w:autoSpaceDN w:val="0"/>
              <w:adjustRightInd w:val="0"/>
              <w:ind w:left="0"/>
              <w:jc w:val="center"/>
            </w:pPr>
            <w:r>
              <w:t>13</w:t>
            </w:r>
          </w:p>
        </w:tc>
      </w:tr>
      <w:tr w:rsidR="00405467" w:rsidTr="00405467">
        <w:tc>
          <w:tcPr>
            <w:tcW w:w="567" w:type="dxa"/>
          </w:tcPr>
          <w:p w:rsidR="00405467" w:rsidRDefault="00405467" w:rsidP="00405467">
            <w:pPr>
              <w:pStyle w:val="ListParagraph"/>
              <w:tabs>
                <w:tab w:val="left" w:pos="993"/>
              </w:tabs>
              <w:autoSpaceDE w:val="0"/>
              <w:autoSpaceDN w:val="0"/>
              <w:adjustRightInd w:val="0"/>
              <w:ind w:left="0"/>
            </w:pPr>
            <w:r>
              <w:t>4</w:t>
            </w:r>
          </w:p>
        </w:tc>
        <w:tc>
          <w:tcPr>
            <w:tcW w:w="1843" w:type="dxa"/>
          </w:tcPr>
          <w:p w:rsidR="00405467" w:rsidRDefault="00405467" w:rsidP="00405467">
            <w:pPr>
              <w:pStyle w:val="ListParagraph"/>
              <w:tabs>
                <w:tab w:val="left" w:pos="993"/>
              </w:tabs>
              <w:autoSpaceDE w:val="0"/>
              <w:autoSpaceDN w:val="0"/>
              <w:adjustRightInd w:val="0"/>
              <w:ind w:left="0"/>
              <w:jc w:val="left"/>
            </w:pPr>
            <w:r>
              <w:t>Mts Nurul Huda Pringsewu</w:t>
            </w:r>
          </w:p>
        </w:tc>
        <w:tc>
          <w:tcPr>
            <w:tcW w:w="1559" w:type="dxa"/>
          </w:tcPr>
          <w:p w:rsidR="00405467" w:rsidRDefault="00405467" w:rsidP="00405467">
            <w:pPr>
              <w:pStyle w:val="ListParagraph"/>
              <w:tabs>
                <w:tab w:val="left" w:pos="993"/>
              </w:tabs>
              <w:autoSpaceDE w:val="0"/>
              <w:autoSpaceDN w:val="0"/>
              <w:adjustRightInd w:val="0"/>
              <w:ind w:left="0"/>
              <w:jc w:val="center"/>
            </w:pPr>
            <w:r>
              <w:t>23</w:t>
            </w:r>
          </w:p>
        </w:tc>
        <w:tc>
          <w:tcPr>
            <w:tcW w:w="2268" w:type="dxa"/>
          </w:tcPr>
          <w:p w:rsidR="00405467" w:rsidRDefault="00405467" w:rsidP="00405467">
            <w:pPr>
              <w:pStyle w:val="ListParagraph"/>
              <w:tabs>
                <w:tab w:val="left" w:pos="810"/>
                <w:tab w:val="left" w:pos="993"/>
                <w:tab w:val="center" w:pos="1026"/>
              </w:tabs>
              <w:autoSpaceDE w:val="0"/>
              <w:autoSpaceDN w:val="0"/>
              <w:adjustRightInd w:val="0"/>
              <w:ind w:left="0"/>
              <w:jc w:val="center"/>
            </w:pPr>
            <w:r>
              <w:t>11</w:t>
            </w:r>
          </w:p>
        </w:tc>
        <w:tc>
          <w:tcPr>
            <w:tcW w:w="1667" w:type="dxa"/>
          </w:tcPr>
          <w:p w:rsidR="00405467" w:rsidRDefault="00405467" w:rsidP="00405467">
            <w:pPr>
              <w:pStyle w:val="ListParagraph"/>
              <w:tabs>
                <w:tab w:val="left" w:pos="993"/>
              </w:tabs>
              <w:autoSpaceDE w:val="0"/>
              <w:autoSpaceDN w:val="0"/>
              <w:adjustRightInd w:val="0"/>
              <w:ind w:left="0"/>
              <w:jc w:val="center"/>
            </w:pPr>
            <w:r>
              <w:t>12</w:t>
            </w:r>
          </w:p>
        </w:tc>
      </w:tr>
    </w:tbl>
    <w:p w:rsidR="0018052B" w:rsidRDefault="0018052B" w:rsidP="00516D61">
      <w:pPr>
        <w:tabs>
          <w:tab w:val="left" w:pos="993"/>
        </w:tabs>
        <w:autoSpaceDE w:val="0"/>
        <w:autoSpaceDN w:val="0"/>
        <w:adjustRightInd w:val="0"/>
        <w:spacing w:line="480" w:lineRule="auto"/>
        <w:ind w:firstLine="142"/>
        <w:jc w:val="both"/>
      </w:pPr>
      <w:r>
        <w:t xml:space="preserve">  </w:t>
      </w:r>
      <w:r w:rsidR="00516D61">
        <w:rPr>
          <w:lang w:val="id-ID"/>
        </w:rPr>
        <w:t>Dokumentasi: Data Kompetensi Guru di MTs</w:t>
      </w:r>
    </w:p>
    <w:p w:rsidR="0018052B" w:rsidRPr="00EA18AE" w:rsidRDefault="0018052B" w:rsidP="0018052B">
      <w:pPr>
        <w:pStyle w:val="ListParagraph"/>
        <w:tabs>
          <w:tab w:val="left" w:pos="993"/>
        </w:tabs>
        <w:autoSpaceDE w:val="0"/>
        <w:autoSpaceDN w:val="0"/>
        <w:adjustRightInd w:val="0"/>
        <w:ind w:left="142" w:firstLine="851"/>
        <w:jc w:val="center"/>
      </w:pPr>
      <w:r w:rsidRPr="00EA18AE">
        <w:t>T</w:t>
      </w:r>
      <w:r>
        <w:t>abel</w:t>
      </w:r>
      <w:r w:rsidRPr="00EA18AE">
        <w:t xml:space="preserve"> 2</w:t>
      </w:r>
    </w:p>
    <w:p w:rsidR="0018052B" w:rsidRPr="00EA18AE" w:rsidRDefault="0018052B" w:rsidP="0018052B">
      <w:pPr>
        <w:pStyle w:val="ListParagraph"/>
        <w:tabs>
          <w:tab w:val="left" w:pos="993"/>
        </w:tabs>
        <w:autoSpaceDE w:val="0"/>
        <w:autoSpaceDN w:val="0"/>
        <w:adjustRightInd w:val="0"/>
        <w:spacing w:line="480" w:lineRule="auto"/>
        <w:ind w:left="142" w:firstLine="851"/>
        <w:jc w:val="center"/>
      </w:pPr>
      <w:r w:rsidRPr="00EA18AE">
        <w:t>D</w:t>
      </w:r>
      <w:r>
        <w:t>ata</w:t>
      </w:r>
      <w:r w:rsidRPr="00EA18AE">
        <w:t xml:space="preserve"> P</w:t>
      </w:r>
      <w:r>
        <w:t>endidikan</w:t>
      </w:r>
      <w:r w:rsidRPr="00EA18AE">
        <w:t xml:space="preserve"> G</w:t>
      </w:r>
      <w:r>
        <w:t>uru</w:t>
      </w:r>
      <w:r w:rsidRPr="00EA18AE">
        <w:t xml:space="preserve"> M</w:t>
      </w:r>
      <w:r>
        <w:t xml:space="preserve">adrasah </w:t>
      </w:r>
      <w:r w:rsidRPr="00EA18AE">
        <w:t>T</w:t>
      </w:r>
      <w:r>
        <w:t>sanawiyah</w:t>
      </w:r>
    </w:p>
    <w:tbl>
      <w:tblPr>
        <w:tblStyle w:val="TableGrid"/>
        <w:tblW w:w="0" w:type="auto"/>
        <w:tblInd w:w="250" w:type="dxa"/>
        <w:tblLook w:val="04A0" w:firstRow="1" w:lastRow="0" w:firstColumn="1" w:lastColumn="0" w:noHBand="0" w:noVBand="1"/>
      </w:tblPr>
      <w:tblGrid>
        <w:gridCol w:w="553"/>
        <w:gridCol w:w="2027"/>
        <w:gridCol w:w="1128"/>
        <w:gridCol w:w="821"/>
        <w:gridCol w:w="985"/>
        <w:gridCol w:w="2164"/>
      </w:tblGrid>
      <w:tr w:rsidR="0018052B" w:rsidRPr="00EA18AE" w:rsidTr="00DA5F15">
        <w:trPr>
          <w:trHeight w:val="438"/>
        </w:trPr>
        <w:tc>
          <w:tcPr>
            <w:tcW w:w="553" w:type="dxa"/>
          </w:tcPr>
          <w:p w:rsidR="0018052B" w:rsidRPr="00EA18AE" w:rsidRDefault="0018052B" w:rsidP="00800ABC">
            <w:pPr>
              <w:pStyle w:val="ListParagraph"/>
              <w:tabs>
                <w:tab w:val="left" w:pos="993"/>
              </w:tabs>
              <w:autoSpaceDE w:val="0"/>
              <w:autoSpaceDN w:val="0"/>
              <w:adjustRightInd w:val="0"/>
              <w:ind w:left="0"/>
              <w:jc w:val="center"/>
            </w:pPr>
            <w:r w:rsidRPr="00EA18AE">
              <w:t>N</w:t>
            </w:r>
            <w:r>
              <w:t>o</w:t>
            </w:r>
          </w:p>
        </w:tc>
        <w:tc>
          <w:tcPr>
            <w:tcW w:w="2027" w:type="dxa"/>
          </w:tcPr>
          <w:p w:rsidR="0018052B" w:rsidRPr="00EA18AE" w:rsidRDefault="0018052B" w:rsidP="00800ABC">
            <w:pPr>
              <w:pStyle w:val="ListParagraph"/>
              <w:tabs>
                <w:tab w:val="left" w:pos="993"/>
              </w:tabs>
              <w:autoSpaceDE w:val="0"/>
              <w:autoSpaceDN w:val="0"/>
              <w:adjustRightInd w:val="0"/>
              <w:ind w:left="0"/>
              <w:jc w:val="center"/>
            </w:pPr>
            <w:r w:rsidRPr="00EA18AE">
              <w:t>M</w:t>
            </w:r>
            <w:r>
              <w:t>adrasah</w:t>
            </w:r>
          </w:p>
        </w:tc>
        <w:tc>
          <w:tcPr>
            <w:tcW w:w="1128" w:type="dxa"/>
          </w:tcPr>
          <w:p w:rsidR="0018052B" w:rsidRPr="00EA18AE" w:rsidRDefault="0018052B" w:rsidP="00800ABC">
            <w:pPr>
              <w:pStyle w:val="ListParagraph"/>
              <w:tabs>
                <w:tab w:val="left" w:pos="993"/>
              </w:tabs>
              <w:autoSpaceDE w:val="0"/>
              <w:autoSpaceDN w:val="0"/>
              <w:adjustRightInd w:val="0"/>
              <w:ind w:left="0"/>
              <w:jc w:val="center"/>
            </w:pPr>
            <w:r w:rsidRPr="00EA18AE">
              <w:t>J</w:t>
            </w:r>
            <w:r>
              <w:t>umlah Guru</w:t>
            </w:r>
          </w:p>
          <w:p w:rsidR="0018052B" w:rsidRPr="00EA18AE" w:rsidRDefault="0018052B" w:rsidP="00800ABC">
            <w:pPr>
              <w:pStyle w:val="ListParagraph"/>
              <w:tabs>
                <w:tab w:val="left" w:pos="993"/>
              </w:tabs>
              <w:autoSpaceDE w:val="0"/>
              <w:autoSpaceDN w:val="0"/>
              <w:adjustRightInd w:val="0"/>
              <w:ind w:left="0"/>
              <w:jc w:val="center"/>
            </w:pPr>
          </w:p>
        </w:tc>
        <w:tc>
          <w:tcPr>
            <w:tcW w:w="821" w:type="dxa"/>
          </w:tcPr>
          <w:p w:rsidR="0018052B" w:rsidRPr="00EA18AE" w:rsidRDefault="0018052B" w:rsidP="00800ABC">
            <w:pPr>
              <w:pStyle w:val="ListParagraph"/>
              <w:tabs>
                <w:tab w:val="left" w:pos="993"/>
              </w:tabs>
              <w:autoSpaceDE w:val="0"/>
              <w:autoSpaceDN w:val="0"/>
              <w:adjustRightInd w:val="0"/>
              <w:ind w:left="0"/>
              <w:jc w:val="center"/>
            </w:pPr>
            <w:r w:rsidRPr="00EA18AE">
              <w:t>S2</w:t>
            </w:r>
          </w:p>
        </w:tc>
        <w:tc>
          <w:tcPr>
            <w:tcW w:w="985" w:type="dxa"/>
          </w:tcPr>
          <w:p w:rsidR="0018052B" w:rsidRPr="00EA18AE" w:rsidRDefault="0018052B" w:rsidP="00800ABC">
            <w:pPr>
              <w:pStyle w:val="ListParagraph"/>
              <w:tabs>
                <w:tab w:val="left" w:pos="993"/>
              </w:tabs>
              <w:autoSpaceDE w:val="0"/>
              <w:autoSpaceDN w:val="0"/>
              <w:adjustRightInd w:val="0"/>
              <w:ind w:left="0"/>
              <w:jc w:val="center"/>
            </w:pPr>
            <w:r w:rsidRPr="00EA18AE">
              <w:t>S1</w:t>
            </w:r>
          </w:p>
        </w:tc>
        <w:tc>
          <w:tcPr>
            <w:tcW w:w="2164" w:type="dxa"/>
          </w:tcPr>
          <w:p w:rsidR="0018052B" w:rsidRPr="00EA18AE" w:rsidRDefault="0018052B" w:rsidP="00800ABC">
            <w:pPr>
              <w:pStyle w:val="ListParagraph"/>
              <w:tabs>
                <w:tab w:val="left" w:pos="993"/>
              </w:tabs>
              <w:autoSpaceDE w:val="0"/>
              <w:autoSpaceDN w:val="0"/>
              <w:adjustRightInd w:val="0"/>
              <w:ind w:left="0"/>
              <w:jc w:val="center"/>
            </w:pPr>
            <w:r w:rsidRPr="00EA18AE">
              <w:t>D</w:t>
            </w:r>
            <w:r>
              <w:t>iploma</w:t>
            </w:r>
            <w:r w:rsidRPr="00EA18AE">
              <w:t>/SMA/MA</w:t>
            </w:r>
          </w:p>
        </w:tc>
      </w:tr>
      <w:tr w:rsidR="0018052B" w:rsidTr="00DA5F15">
        <w:tc>
          <w:tcPr>
            <w:tcW w:w="553" w:type="dxa"/>
          </w:tcPr>
          <w:p w:rsidR="0018052B" w:rsidRDefault="0018052B" w:rsidP="00800ABC">
            <w:pPr>
              <w:pStyle w:val="ListParagraph"/>
              <w:tabs>
                <w:tab w:val="left" w:pos="993"/>
              </w:tabs>
              <w:autoSpaceDE w:val="0"/>
              <w:autoSpaceDN w:val="0"/>
              <w:adjustRightInd w:val="0"/>
              <w:ind w:left="0"/>
            </w:pPr>
            <w:r>
              <w:t>1</w:t>
            </w:r>
          </w:p>
        </w:tc>
        <w:tc>
          <w:tcPr>
            <w:tcW w:w="2027" w:type="dxa"/>
          </w:tcPr>
          <w:p w:rsidR="0018052B" w:rsidRDefault="0018052B" w:rsidP="00800ABC">
            <w:pPr>
              <w:pStyle w:val="ListParagraph"/>
              <w:tabs>
                <w:tab w:val="left" w:pos="993"/>
              </w:tabs>
              <w:autoSpaceDE w:val="0"/>
              <w:autoSpaceDN w:val="0"/>
              <w:adjustRightInd w:val="0"/>
              <w:ind w:left="0"/>
              <w:jc w:val="left"/>
            </w:pPr>
            <w:r>
              <w:t>MTs Darul Akmal Metro</w:t>
            </w:r>
          </w:p>
        </w:tc>
        <w:tc>
          <w:tcPr>
            <w:tcW w:w="1128" w:type="dxa"/>
          </w:tcPr>
          <w:p w:rsidR="0018052B" w:rsidRDefault="0018052B" w:rsidP="00800ABC">
            <w:pPr>
              <w:pStyle w:val="ListParagraph"/>
              <w:tabs>
                <w:tab w:val="left" w:pos="993"/>
              </w:tabs>
              <w:autoSpaceDE w:val="0"/>
              <w:autoSpaceDN w:val="0"/>
              <w:adjustRightInd w:val="0"/>
              <w:ind w:left="0"/>
              <w:jc w:val="center"/>
            </w:pPr>
            <w:r>
              <w:t>55</w:t>
            </w:r>
          </w:p>
        </w:tc>
        <w:tc>
          <w:tcPr>
            <w:tcW w:w="821" w:type="dxa"/>
          </w:tcPr>
          <w:p w:rsidR="0018052B" w:rsidRPr="00EA18AE" w:rsidRDefault="00FC3146" w:rsidP="00800ABC">
            <w:pPr>
              <w:pStyle w:val="ListParagraph"/>
              <w:tabs>
                <w:tab w:val="left" w:pos="993"/>
              </w:tabs>
              <w:autoSpaceDE w:val="0"/>
              <w:autoSpaceDN w:val="0"/>
              <w:adjustRightInd w:val="0"/>
              <w:ind w:left="0"/>
              <w:jc w:val="center"/>
            </w:pPr>
            <w:r>
              <w:t>3</w:t>
            </w:r>
          </w:p>
        </w:tc>
        <w:tc>
          <w:tcPr>
            <w:tcW w:w="985" w:type="dxa"/>
          </w:tcPr>
          <w:p w:rsidR="0018052B" w:rsidRPr="00EA18AE" w:rsidRDefault="0018052B" w:rsidP="00800ABC">
            <w:pPr>
              <w:pStyle w:val="ListParagraph"/>
              <w:tabs>
                <w:tab w:val="left" w:pos="993"/>
              </w:tabs>
              <w:autoSpaceDE w:val="0"/>
              <w:autoSpaceDN w:val="0"/>
              <w:adjustRightInd w:val="0"/>
              <w:ind w:left="0"/>
              <w:jc w:val="center"/>
            </w:pPr>
            <w:r>
              <w:t>49</w:t>
            </w:r>
          </w:p>
        </w:tc>
        <w:tc>
          <w:tcPr>
            <w:tcW w:w="2164" w:type="dxa"/>
          </w:tcPr>
          <w:p w:rsidR="0018052B" w:rsidRPr="00EA18AE" w:rsidRDefault="00FC3146" w:rsidP="00800ABC">
            <w:pPr>
              <w:pStyle w:val="ListParagraph"/>
              <w:tabs>
                <w:tab w:val="left" w:pos="993"/>
              </w:tabs>
              <w:autoSpaceDE w:val="0"/>
              <w:autoSpaceDN w:val="0"/>
              <w:adjustRightInd w:val="0"/>
              <w:ind w:left="0"/>
              <w:jc w:val="center"/>
            </w:pPr>
            <w:r>
              <w:t>3</w:t>
            </w:r>
          </w:p>
        </w:tc>
      </w:tr>
      <w:tr w:rsidR="00FC3146" w:rsidTr="00DA5F15">
        <w:tc>
          <w:tcPr>
            <w:tcW w:w="553" w:type="dxa"/>
          </w:tcPr>
          <w:p w:rsidR="00FC3146" w:rsidRDefault="00FC3146" w:rsidP="00FC3146">
            <w:pPr>
              <w:pStyle w:val="ListParagraph"/>
              <w:tabs>
                <w:tab w:val="left" w:pos="993"/>
              </w:tabs>
              <w:autoSpaceDE w:val="0"/>
              <w:autoSpaceDN w:val="0"/>
              <w:adjustRightInd w:val="0"/>
              <w:ind w:left="0"/>
            </w:pPr>
            <w:r>
              <w:t>2</w:t>
            </w:r>
          </w:p>
        </w:tc>
        <w:tc>
          <w:tcPr>
            <w:tcW w:w="2027" w:type="dxa"/>
          </w:tcPr>
          <w:p w:rsidR="00FC3146" w:rsidRDefault="00FC3146" w:rsidP="00FC3146">
            <w:pPr>
              <w:pStyle w:val="ListParagraph"/>
              <w:tabs>
                <w:tab w:val="left" w:pos="993"/>
              </w:tabs>
              <w:autoSpaceDE w:val="0"/>
              <w:autoSpaceDN w:val="0"/>
              <w:adjustRightInd w:val="0"/>
              <w:ind w:left="0"/>
              <w:jc w:val="left"/>
            </w:pPr>
            <w:r>
              <w:t xml:space="preserve">MTs Ma’arif </w:t>
            </w:r>
            <w:r>
              <w:rPr>
                <w:lang w:val="id-ID"/>
              </w:rPr>
              <w:t xml:space="preserve">NU </w:t>
            </w:r>
            <w:r>
              <w:t>5 Lampung Timur</w:t>
            </w:r>
          </w:p>
        </w:tc>
        <w:tc>
          <w:tcPr>
            <w:tcW w:w="1128" w:type="dxa"/>
          </w:tcPr>
          <w:p w:rsidR="00FC3146" w:rsidRDefault="00FC3146" w:rsidP="00FC3146">
            <w:pPr>
              <w:pStyle w:val="ListParagraph"/>
              <w:tabs>
                <w:tab w:val="left" w:pos="993"/>
              </w:tabs>
              <w:autoSpaceDE w:val="0"/>
              <w:autoSpaceDN w:val="0"/>
              <w:adjustRightInd w:val="0"/>
              <w:ind w:left="0"/>
              <w:jc w:val="center"/>
            </w:pPr>
            <w:r>
              <w:t>44</w:t>
            </w:r>
          </w:p>
        </w:tc>
        <w:tc>
          <w:tcPr>
            <w:tcW w:w="821" w:type="dxa"/>
          </w:tcPr>
          <w:p w:rsidR="00FC3146" w:rsidRPr="00EA18AE" w:rsidRDefault="00C56A9C" w:rsidP="00FC3146">
            <w:pPr>
              <w:pStyle w:val="ListParagraph"/>
              <w:tabs>
                <w:tab w:val="left" w:pos="993"/>
              </w:tabs>
              <w:autoSpaceDE w:val="0"/>
              <w:autoSpaceDN w:val="0"/>
              <w:adjustRightInd w:val="0"/>
              <w:ind w:left="0"/>
              <w:jc w:val="center"/>
            </w:pPr>
            <w:r>
              <w:t>2</w:t>
            </w:r>
          </w:p>
        </w:tc>
        <w:tc>
          <w:tcPr>
            <w:tcW w:w="985" w:type="dxa"/>
          </w:tcPr>
          <w:p w:rsidR="00FC3146" w:rsidRPr="00EA18AE" w:rsidRDefault="00C56A9C" w:rsidP="00FC3146">
            <w:pPr>
              <w:pStyle w:val="ListParagraph"/>
              <w:tabs>
                <w:tab w:val="left" w:pos="993"/>
              </w:tabs>
              <w:autoSpaceDE w:val="0"/>
              <w:autoSpaceDN w:val="0"/>
              <w:adjustRightInd w:val="0"/>
              <w:ind w:left="0"/>
              <w:jc w:val="center"/>
            </w:pPr>
            <w:r>
              <w:t>38</w:t>
            </w:r>
          </w:p>
        </w:tc>
        <w:tc>
          <w:tcPr>
            <w:tcW w:w="2164" w:type="dxa"/>
          </w:tcPr>
          <w:p w:rsidR="00FC3146" w:rsidRPr="00EA18AE" w:rsidRDefault="00FC3146" w:rsidP="00FC3146">
            <w:pPr>
              <w:pStyle w:val="ListParagraph"/>
              <w:tabs>
                <w:tab w:val="left" w:pos="993"/>
              </w:tabs>
              <w:autoSpaceDE w:val="0"/>
              <w:autoSpaceDN w:val="0"/>
              <w:adjustRightInd w:val="0"/>
              <w:ind w:left="0"/>
              <w:jc w:val="center"/>
            </w:pPr>
            <w:r>
              <w:t>4</w:t>
            </w:r>
          </w:p>
        </w:tc>
      </w:tr>
      <w:tr w:rsidR="00FC3146" w:rsidTr="00DA5F15">
        <w:tc>
          <w:tcPr>
            <w:tcW w:w="553" w:type="dxa"/>
          </w:tcPr>
          <w:p w:rsidR="00FC3146" w:rsidRDefault="00FC3146" w:rsidP="00FC3146">
            <w:pPr>
              <w:pStyle w:val="ListParagraph"/>
              <w:tabs>
                <w:tab w:val="left" w:pos="993"/>
              </w:tabs>
              <w:autoSpaceDE w:val="0"/>
              <w:autoSpaceDN w:val="0"/>
              <w:adjustRightInd w:val="0"/>
              <w:ind w:left="0"/>
            </w:pPr>
            <w:r>
              <w:t>3</w:t>
            </w:r>
          </w:p>
        </w:tc>
        <w:tc>
          <w:tcPr>
            <w:tcW w:w="2027" w:type="dxa"/>
          </w:tcPr>
          <w:p w:rsidR="00FC3146" w:rsidRDefault="00FC3146" w:rsidP="00FC3146">
            <w:pPr>
              <w:pStyle w:val="ListParagraph"/>
              <w:tabs>
                <w:tab w:val="left" w:pos="993"/>
              </w:tabs>
              <w:autoSpaceDE w:val="0"/>
              <w:autoSpaceDN w:val="0"/>
              <w:adjustRightInd w:val="0"/>
              <w:ind w:left="0"/>
              <w:jc w:val="left"/>
            </w:pPr>
            <w:r>
              <w:t>MTs Walisongo Lampung Tengah</w:t>
            </w:r>
          </w:p>
        </w:tc>
        <w:tc>
          <w:tcPr>
            <w:tcW w:w="1128" w:type="dxa"/>
          </w:tcPr>
          <w:p w:rsidR="00FC3146" w:rsidRDefault="00FC3146" w:rsidP="00FC3146">
            <w:pPr>
              <w:pStyle w:val="ListParagraph"/>
              <w:tabs>
                <w:tab w:val="left" w:pos="993"/>
              </w:tabs>
              <w:autoSpaceDE w:val="0"/>
              <w:autoSpaceDN w:val="0"/>
              <w:adjustRightInd w:val="0"/>
              <w:ind w:left="0"/>
              <w:jc w:val="center"/>
            </w:pPr>
            <w:r>
              <w:t>24</w:t>
            </w:r>
          </w:p>
        </w:tc>
        <w:tc>
          <w:tcPr>
            <w:tcW w:w="821" w:type="dxa"/>
          </w:tcPr>
          <w:p w:rsidR="00FC3146" w:rsidRPr="00EA18AE" w:rsidRDefault="00C56A9C" w:rsidP="00FC3146">
            <w:pPr>
              <w:pStyle w:val="ListParagraph"/>
              <w:tabs>
                <w:tab w:val="left" w:pos="993"/>
              </w:tabs>
              <w:autoSpaceDE w:val="0"/>
              <w:autoSpaceDN w:val="0"/>
              <w:adjustRightInd w:val="0"/>
              <w:ind w:left="0"/>
              <w:jc w:val="center"/>
            </w:pPr>
            <w:r>
              <w:t>-</w:t>
            </w:r>
          </w:p>
        </w:tc>
        <w:tc>
          <w:tcPr>
            <w:tcW w:w="985" w:type="dxa"/>
          </w:tcPr>
          <w:p w:rsidR="00FC3146" w:rsidRPr="00EA18AE" w:rsidRDefault="00FC3146" w:rsidP="00FC3146">
            <w:pPr>
              <w:pStyle w:val="ListParagraph"/>
              <w:tabs>
                <w:tab w:val="left" w:pos="993"/>
              </w:tabs>
              <w:autoSpaceDE w:val="0"/>
              <w:autoSpaceDN w:val="0"/>
              <w:adjustRightInd w:val="0"/>
              <w:ind w:left="0"/>
              <w:jc w:val="center"/>
            </w:pPr>
            <w:r>
              <w:t>20</w:t>
            </w:r>
          </w:p>
        </w:tc>
        <w:tc>
          <w:tcPr>
            <w:tcW w:w="2164" w:type="dxa"/>
          </w:tcPr>
          <w:p w:rsidR="00FC3146" w:rsidRPr="00EA18AE" w:rsidRDefault="00C56A9C" w:rsidP="00FC3146">
            <w:pPr>
              <w:pStyle w:val="ListParagraph"/>
              <w:tabs>
                <w:tab w:val="left" w:pos="993"/>
              </w:tabs>
              <w:autoSpaceDE w:val="0"/>
              <w:autoSpaceDN w:val="0"/>
              <w:adjustRightInd w:val="0"/>
              <w:ind w:left="0"/>
              <w:jc w:val="center"/>
            </w:pPr>
            <w:r>
              <w:t>4</w:t>
            </w:r>
          </w:p>
        </w:tc>
      </w:tr>
      <w:tr w:rsidR="00FC3146" w:rsidTr="00DA5F15">
        <w:tc>
          <w:tcPr>
            <w:tcW w:w="553" w:type="dxa"/>
          </w:tcPr>
          <w:p w:rsidR="00FC3146" w:rsidRDefault="00FC3146" w:rsidP="00FC3146">
            <w:pPr>
              <w:pStyle w:val="ListParagraph"/>
              <w:tabs>
                <w:tab w:val="left" w:pos="993"/>
              </w:tabs>
              <w:autoSpaceDE w:val="0"/>
              <w:autoSpaceDN w:val="0"/>
              <w:adjustRightInd w:val="0"/>
              <w:ind w:left="0"/>
            </w:pPr>
            <w:r>
              <w:t>4</w:t>
            </w:r>
          </w:p>
        </w:tc>
        <w:tc>
          <w:tcPr>
            <w:tcW w:w="2027" w:type="dxa"/>
          </w:tcPr>
          <w:p w:rsidR="00FC3146" w:rsidRDefault="00FC3146" w:rsidP="00FC3146">
            <w:pPr>
              <w:pStyle w:val="ListParagraph"/>
              <w:tabs>
                <w:tab w:val="left" w:pos="993"/>
              </w:tabs>
              <w:autoSpaceDE w:val="0"/>
              <w:autoSpaceDN w:val="0"/>
              <w:adjustRightInd w:val="0"/>
              <w:ind w:left="0"/>
              <w:jc w:val="left"/>
            </w:pPr>
            <w:r>
              <w:t>Mts Nurul Huda Pringsewu</w:t>
            </w:r>
          </w:p>
        </w:tc>
        <w:tc>
          <w:tcPr>
            <w:tcW w:w="1128" w:type="dxa"/>
          </w:tcPr>
          <w:p w:rsidR="00FC3146" w:rsidRDefault="00FC3146" w:rsidP="00FC3146">
            <w:pPr>
              <w:pStyle w:val="ListParagraph"/>
              <w:tabs>
                <w:tab w:val="left" w:pos="993"/>
              </w:tabs>
              <w:autoSpaceDE w:val="0"/>
              <w:autoSpaceDN w:val="0"/>
              <w:adjustRightInd w:val="0"/>
              <w:ind w:left="0"/>
              <w:jc w:val="center"/>
            </w:pPr>
            <w:r>
              <w:t>23</w:t>
            </w:r>
          </w:p>
        </w:tc>
        <w:tc>
          <w:tcPr>
            <w:tcW w:w="821" w:type="dxa"/>
          </w:tcPr>
          <w:p w:rsidR="00FC3146" w:rsidRPr="00EA18AE" w:rsidRDefault="00FC3146" w:rsidP="00FC3146">
            <w:pPr>
              <w:pStyle w:val="ListParagraph"/>
              <w:tabs>
                <w:tab w:val="left" w:pos="993"/>
              </w:tabs>
              <w:autoSpaceDE w:val="0"/>
              <w:autoSpaceDN w:val="0"/>
              <w:adjustRightInd w:val="0"/>
              <w:ind w:left="0"/>
              <w:jc w:val="center"/>
            </w:pPr>
            <w:r w:rsidRPr="00EA18AE">
              <w:t>2</w:t>
            </w:r>
          </w:p>
        </w:tc>
        <w:tc>
          <w:tcPr>
            <w:tcW w:w="985" w:type="dxa"/>
          </w:tcPr>
          <w:p w:rsidR="00FC3146" w:rsidRPr="00EA18AE" w:rsidRDefault="00FC3146" w:rsidP="00FC3146">
            <w:pPr>
              <w:pStyle w:val="ListParagraph"/>
              <w:tabs>
                <w:tab w:val="left" w:pos="993"/>
              </w:tabs>
              <w:autoSpaceDE w:val="0"/>
              <w:autoSpaceDN w:val="0"/>
              <w:adjustRightInd w:val="0"/>
              <w:ind w:left="0"/>
              <w:jc w:val="center"/>
            </w:pPr>
            <w:r>
              <w:t>17</w:t>
            </w:r>
          </w:p>
        </w:tc>
        <w:tc>
          <w:tcPr>
            <w:tcW w:w="2164" w:type="dxa"/>
          </w:tcPr>
          <w:p w:rsidR="00FC3146" w:rsidRPr="00EA18AE" w:rsidRDefault="00FC3146" w:rsidP="00FC3146">
            <w:pPr>
              <w:pStyle w:val="ListParagraph"/>
              <w:tabs>
                <w:tab w:val="left" w:pos="993"/>
              </w:tabs>
              <w:autoSpaceDE w:val="0"/>
              <w:autoSpaceDN w:val="0"/>
              <w:adjustRightInd w:val="0"/>
              <w:ind w:left="0"/>
              <w:jc w:val="center"/>
            </w:pPr>
            <w:r>
              <w:t>4</w:t>
            </w:r>
          </w:p>
        </w:tc>
      </w:tr>
    </w:tbl>
    <w:p w:rsidR="0018052B" w:rsidRDefault="0018052B" w:rsidP="00516D61">
      <w:pPr>
        <w:tabs>
          <w:tab w:val="left" w:pos="993"/>
        </w:tabs>
        <w:autoSpaceDE w:val="0"/>
        <w:autoSpaceDN w:val="0"/>
        <w:adjustRightInd w:val="0"/>
        <w:spacing w:line="480" w:lineRule="auto"/>
        <w:ind w:firstLine="142"/>
        <w:jc w:val="both"/>
      </w:pPr>
      <w:r>
        <w:rPr>
          <w:b/>
        </w:rPr>
        <w:t xml:space="preserve">  </w:t>
      </w:r>
      <w:r w:rsidR="00516D61">
        <w:rPr>
          <w:lang w:val="id-ID"/>
        </w:rPr>
        <w:t>Dokumentasi: Data Pendidikan Guru di MTs</w:t>
      </w:r>
      <w:r w:rsidR="00516D61">
        <w:t xml:space="preserve"> </w:t>
      </w:r>
    </w:p>
    <w:p w:rsidR="0018052B" w:rsidRDefault="0018052B" w:rsidP="0018052B">
      <w:pPr>
        <w:pStyle w:val="ListParagraph"/>
        <w:tabs>
          <w:tab w:val="left" w:pos="993"/>
        </w:tabs>
        <w:autoSpaceDE w:val="0"/>
        <w:autoSpaceDN w:val="0"/>
        <w:adjustRightInd w:val="0"/>
        <w:spacing w:line="480" w:lineRule="auto"/>
        <w:ind w:left="142" w:firstLine="851"/>
        <w:jc w:val="both"/>
      </w:pPr>
      <w:r>
        <w:t xml:space="preserve">Data diatas menunjukkan bahwa kualifikasi pendidikan guru MTs masih belum memenuhi standar kompetensi dan terdapat guru yang belum strata satu (S1) </w:t>
      </w:r>
    </w:p>
    <w:p w:rsidR="0018052B" w:rsidRPr="00833F2E" w:rsidRDefault="0018052B" w:rsidP="00833F2E">
      <w:pPr>
        <w:pStyle w:val="ListParagraph"/>
        <w:tabs>
          <w:tab w:val="left" w:pos="993"/>
        </w:tabs>
        <w:autoSpaceDE w:val="0"/>
        <w:autoSpaceDN w:val="0"/>
        <w:adjustRightInd w:val="0"/>
        <w:spacing w:line="480" w:lineRule="auto"/>
        <w:ind w:left="142" w:firstLine="851"/>
        <w:jc w:val="both"/>
        <w:rPr>
          <w:lang w:val="id-ID"/>
        </w:rPr>
      </w:pPr>
      <w:r>
        <w:lastRenderedPageBreak/>
        <w:t>Madrasah Tsanawiyah Darul Akmal merupakan madrasah yang berada dilingkungan pesantren Darul akmal dikota Metro, madrasah ini sebagai induk Kelompok Kerja Madrasah (KKM) MTs di Kota Metro dan terakreditasi B, MTs Darul Akmal memiliki tenaga pengajar sejumlah 55 guru dengan jumlah kualifikasi dan kompetensi yang berbeda beda, dari sejumlah guru masih terdapat guru yang belum bersertifikasi dan guru yang belum strata S1.</w:t>
      </w:r>
      <w:r w:rsidR="00120872">
        <w:rPr>
          <w:lang w:val="id-ID"/>
        </w:rPr>
        <w:t xml:space="preserve"> Kompetensi yang dimiliki oleh guru </w:t>
      </w:r>
      <w:r w:rsidR="00833F2E">
        <w:rPr>
          <w:lang w:val="id-ID"/>
        </w:rPr>
        <w:t xml:space="preserve">berdasarkan undang – undang masih </w:t>
      </w:r>
      <w:r w:rsidR="00120872">
        <w:rPr>
          <w:lang w:val="id-ID"/>
        </w:rPr>
        <w:t xml:space="preserve">sangat bervariasi baik dalam </w:t>
      </w:r>
      <w:r w:rsidR="00833F2E">
        <w:rPr>
          <w:lang w:val="id-ID"/>
        </w:rPr>
        <w:t>kompetensi tentang pengelolaan pembelajaran, pengembangan bahan ajar siswa, motivasi guru terhadap siswa dan sikap atau interaksi guru dengan lingkungan madrasah atau interaksi guru dengan lingkungan luar sekolah</w:t>
      </w:r>
      <w:r>
        <w:rPr>
          <w:rStyle w:val="FootnoteReference"/>
        </w:rPr>
        <w:footnoteReference w:id="33"/>
      </w:r>
      <w:r w:rsidRPr="00833F2E">
        <w:rPr>
          <w:lang w:val="id-ID"/>
        </w:rPr>
        <w:t xml:space="preserve"> </w:t>
      </w:r>
    </w:p>
    <w:p w:rsidR="0018052B" w:rsidRPr="00833F2E" w:rsidRDefault="0018052B" w:rsidP="00160E0A">
      <w:pPr>
        <w:pStyle w:val="Heading3"/>
        <w:tabs>
          <w:tab w:val="left" w:pos="993"/>
        </w:tabs>
        <w:spacing w:before="0" w:beforeAutospacing="0" w:after="0" w:afterAutospacing="0" w:line="480" w:lineRule="auto"/>
        <w:ind w:left="142"/>
        <w:jc w:val="both"/>
        <w:rPr>
          <w:b w:val="0"/>
          <w:bCs w:val="0"/>
          <w:sz w:val="24"/>
          <w:szCs w:val="24"/>
          <w:lang w:val="id-ID"/>
        </w:rPr>
      </w:pPr>
      <w:r w:rsidRPr="00833F2E">
        <w:rPr>
          <w:b w:val="0"/>
          <w:bCs w:val="0"/>
          <w:sz w:val="24"/>
          <w:szCs w:val="24"/>
          <w:lang w:val="id-ID"/>
        </w:rPr>
        <w:tab/>
        <w:t>Madrasah Tsanawiyah Walisongo adalah madrasah yang dikelola pondok pesantren dan berada dilingkungan pesantren Walisongo Bumiratu Nuban Kabupaten Lampung Tengah, MTs ini memiliki beberapa tenaga pengajar dan masih terdapat guru yang belum bersertifikasi serta belum strata S1</w:t>
      </w:r>
      <w:r w:rsidR="00160E0A">
        <w:rPr>
          <w:b w:val="0"/>
          <w:bCs w:val="0"/>
          <w:sz w:val="24"/>
          <w:szCs w:val="24"/>
          <w:lang w:val="id-ID"/>
        </w:rPr>
        <w:t xml:space="preserve"> meskipun masa kerja sudah lebih dari 20 tahun dan pendidikan masih tamat SMA</w:t>
      </w:r>
      <w:r w:rsidR="00833F2E">
        <w:rPr>
          <w:b w:val="0"/>
          <w:bCs w:val="0"/>
          <w:sz w:val="24"/>
          <w:szCs w:val="24"/>
          <w:lang w:val="id-ID"/>
        </w:rPr>
        <w:t xml:space="preserve">. Kompetensi </w:t>
      </w:r>
      <w:r w:rsidRPr="00833F2E">
        <w:rPr>
          <w:b w:val="0"/>
          <w:bCs w:val="0"/>
          <w:sz w:val="24"/>
          <w:szCs w:val="24"/>
          <w:lang w:val="id-ID"/>
        </w:rPr>
        <w:t xml:space="preserve"> </w:t>
      </w:r>
      <w:r w:rsidR="00833F2E">
        <w:rPr>
          <w:b w:val="0"/>
          <w:bCs w:val="0"/>
          <w:sz w:val="24"/>
          <w:szCs w:val="24"/>
          <w:lang w:val="id-ID"/>
        </w:rPr>
        <w:t xml:space="preserve">yang dimiliki sangat beragam, masih terdapat guru menggunakan metode pembelajaran yang tidak menarik, penguasaan teknologi dan informasi masih rendah serta komunikasi dan interaksi yang </w:t>
      </w:r>
      <w:r w:rsidR="00E82363">
        <w:rPr>
          <w:b w:val="0"/>
          <w:bCs w:val="0"/>
          <w:sz w:val="24"/>
          <w:szCs w:val="24"/>
          <w:lang w:val="id-ID"/>
        </w:rPr>
        <w:t>undialogis</w:t>
      </w:r>
      <w:r w:rsidR="00833F2E">
        <w:rPr>
          <w:b w:val="0"/>
          <w:bCs w:val="0"/>
          <w:sz w:val="24"/>
          <w:szCs w:val="24"/>
          <w:lang w:val="id-ID"/>
        </w:rPr>
        <w:t xml:space="preserve"> </w:t>
      </w:r>
      <w:r>
        <w:rPr>
          <w:rStyle w:val="FootnoteReference"/>
          <w:b w:val="0"/>
          <w:bCs w:val="0"/>
          <w:sz w:val="24"/>
          <w:szCs w:val="24"/>
        </w:rPr>
        <w:footnoteReference w:id="34"/>
      </w:r>
    </w:p>
    <w:p w:rsidR="0018052B" w:rsidRPr="00E82363" w:rsidRDefault="0018052B" w:rsidP="00E82363">
      <w:pPr>
        <w:pStyle w:val="ListParagraph"/>
        <w:tabs>
          <w:tab w:val="left" w:pos="993"/>
        </w:tabs>
        <w:autoSpaceDE w:val="0"/>
        <w:autoSpaceDN w:val="0"/>
        <w:adjustRightInd w:val="0"/>
        <w:spacing w:line="480" w:lineRule="auto"/>
        <w:ind w:left="142" w:firstLine="851"/>
        <w:jc w:val="both"/>
        <w:rPr>
          <w:rFonts w:eastAsia="Times New Roman"/>
          <w:iCs/>
          <w:lang w:val="id-ID"/>
        </w:rPr>
      </w:pPr>
      <w:r w:rsidRPr="00E82363">
        <w:rPr>
          <w:lang w:val="id-ID"/>
        </w:rPr>
        <w:t xml:space="preserve">Madrasah Tsanawiyah Ma’arif </w:t>
      </w:r>
      <w:r w:rsidR="0056542B">
        <w:rPr>
          <w:lang w:val="id-ID"/>
        </w:rPr>
        <w:t xml:space="preserve">NU </w:t>
      </w:r>
      <w:r w:rsidRPr="00E82363">
        <w:rPr>
          <w:lang w:val="id-ID"/>
        </w:rPr>
        <w:t>5 adalah madrasah yang berada d</w:t>
      </w:r>
      <w:r w:rsidR="00FF4F20" w:rsidRPr="00E82363">
        <w:rPr>
          <w:lang w:val="id-ID"/>
        </w:rPr>
        <w:t xml:space="preserve">i lingkungan pondok pesantren </w:t>
      </w:r>
      <w:r w:rsidR="00FF4F20">
        <w:rPr>
          <w:lang w:val="id-ID"/>
        </w:rPr>
        <w:t>Da</w:t>
      </w:r>
      <w:r w:rsidRPr="00E82363">
        <w:rPr>
          <w:lang w:val="id-ID"/>
        </w:rPr>
        <w:t xml:space="preserve">rul Ulum yang terletak di Kabupaten Lampung </w:t>
      </w:r>
      <w:r w:rsidRPr="00E82363">
        <w:rPr>
          <w:lang w:val="id-ID"/>
        </w:rPr>
        <w:lastRenderedPageBreak/>
        <w:t xml:space="preserve">Timur, keberadaan guru MTs Ma’arif </w:t>
      </w:r>
      <w:r w:rsidR="0056542B">
        <w:rPr>
          <w:lang w:val="id-ID"/>
        </w:rPr>
        <w:t xml:space="preserve">NU </w:t>
      </w:r>
      <w:r w:rsidRPr="00E82363">
        <w:rPr>
          <w:lang w:val="id-ID"/>
        </w:rPr>
        <w:t>5 masih terdapat guru yang belum bersertifikasi dan masih terdapat guru yang belum S1</w:t>
      </w:r>
      <w:r w:rsidR="00E82363">
        <w:rPr>
          <w:lang w:val="id-ID"/>
        </w:rPr>
        <w:t>, meskipun beberapa guru sudah memiliki kompetensi sesuai dengan undang-undang, namun masih terdapat guru yang belum sesuai dengan kompetensi tersebut, guru membutuhkan pelatihan-pelatihan dan workshop untuk merefresh kembali terhadap tugas yang di embannya</w:t>
      </w:r>
      <w:r>
        <w:rPr>
          <w:rStyle w:val="FootnoteReference"/>
        </w:rPr>
        <w:footnoteReference w:id="35"/>
      </w:r>
      <w:r w:rsidRPr="00E82363">
        <w:rPr>
          <w:rFonts w:eastAsia="Times New Roman"/>
          <w:iCs/>
          <w:lang w:val="id-ID"/>
        </w:rPr>
        <w:t xml:space="preserve"> </w:t>
      </w:r>
    </w:p>
    <w:p w:rsidR="0018052B" w:rsidRPr="00E82363" w:rsidRDefault="0018052B" w:rsidP="0018052B">
      <w:pPr>
        <w:pStyle w:val="ListParagraph"/>
        <w:tabs>
          <w:tab w:val="left" w:pos="993"/>
        </w:tabs>
        <w:autoSpaceDE w:val="0"/>
        <w:autoSpaceDN w:val="0"/>
        <w:adjustRightInd w:val="0"/>
        <w:spacing w:line="480" w:lineRule="auto"/>
        <w:ind w:left="142" w:firstLine="851"/>
        <w:jc w:val="both"/>
        <w:rPr>
          <w:rFonts w:eastAsia="Times New Roman"/>
          <w:iCs/>
          <w:lang w:val="id-ID"/>
        </w:rPr>
      </w:pPr>
      <w:r w:rsidRPr="00E82363">
        <w:rPr>
          <w:lang w:val="id-ID"/>
        </w:rPr>
        <w:t>Madrasah Tsanawiyah Nurul Huda Pringsewu adalah madrasah yang berada di lingkungan pondok pesantren Nurul Huda yang terletak di Kabupaten Pringsewu, keberadaan guru MTs Nurul Huda masih terdapat guru yang belum bersertifikasi dan guru yang belum S1</w:t>
      </w:r>
      <w:r w:rsidR="00E82363">
        <w:rPr>
          <w:lang w:val="id-ID"/>
        </w:rPr>
        <w:t>, usaha ini dibarengi dengan beberapa guru yang ditugaskan untuk studi lanjut dan beberapa guru mengikuti pelatihan-pelatihan untuk menambah pengetahuan dan skill sesuai dengan bidangnya</w:t>
      </w:r>
      <w:r>
        <w:rPr>
          <w:rStyle w:val="FootnoteReference"/>
        </w:rPr>
        <w:footnoteReference w:id="36"/>
      </w:r>
      <w:r w:rsidRPr="00E82363">
        <w:rPr>
          <w:rFonts w:eastAsia="Times New Roman"/>
          <w:iCs/>
          <w:lang w:val="id-ID"/>
        </w:rPr>
        <w:t xml:space="preserve"> </w:t>
      </w:r>
    </w:p>
    <w:p w:rsidR="0018052B" w:rsidRDefault="0018052B" w:rsidP="0018052B">
      <w:pPr>
        <w:tabs>
          <w:tab w:val="left" w:pos="993"/>
        </w:tabs>
        <w:spacing w:line="480" w:lineRule="auto"/>
        <w:ind w:left="142"/>
        <w:jc w:val="both"/>
        <w:rPr>
          <w:rFonts w:eastAsia="Times New Roman"/>
          <w:iCs/>
        </w:rPr>
      </w:pPr>
      <w:r w:rsidRPr="00E82363">
        <w:rPr>
          <w:rFonts w:eastAsia="Times New Roman"/>
          <w:iCs/>
          <w:lang w:val="id-ID"/>
        </w:rPr>
        <w:tab/>
      </w:r>
      <w:r>
        <w:rPr>
          <w:rFonts w:eastAsia="Times New Roman"/>
          <w:iCs/>
        </w:rPr>
        <w:t>Adapun madrasah – madrasah diatas adalah sebagai objek penelitian dengan mempertimbangkan hal-hal yang menarik sebagai berikut:</w:t>
      </w:r>
    </w:p>
    <w:p w:rsidR="0018052B"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Madrasah tersebut memiliki nilai akreditasi Baik dan tinggi</w:t>
      </w:r>
    </w:p>
    <w:p w:rsidR="0018052B"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Memiliki jumlah siswa yang banyak</w:t>
      </w:r>
    </w:p>
    <w:p w:rsidR="0018052B"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Memiliki ciri khas pesantren yang berbeda</w:t>
      </w:r>
    </w:p>
    <w:p w:rsidR="0018052B"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Memiliki sarana dan prasarana yang memadai</w:t>
      </w:r>
    </w:p>
    <w:p w:rsidR="0018052B"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Jumlah guru yang bervariasi kompetensinya</w:t>
      </w:r>
    </w:p>
    <w:p w:rsidR="0018052B"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Jumlah guru yang bervariasi kualifikasi pendidikan terakhir</w:t>
      </w:r>
    </w:p>
    <w:p w:rsidR="0018052B" w:rsidRPr="00227B4C" w:rsidRDefault="0018052B" w:rsidP="0018052B">
      <w:pPr>
        <w:pStyle w:val="ListParagraph"/>
        <w:numPr>
          <w:ilvl w:val="0"/>
          <w:numId w:val="45"/>
        </w:numPr>
        <w:spacing w:line="480" w:lineRule="auto"/>
        <w:ind w:left="426" w:hanging="284"/>
        <w:jc w:val="both"/>
        <w:rPr>
          <w:rFonts w:eastAsia="Times New Roman"/>
          <w:iCs/>
        </w:rPr>
      </w:pPr>
      <w:r>
        <w:rPr>
          <w:rFonts w:eastAsia="Times New Roman"/>
          <w:iCs/>
        </w:rPr>
        <w:t>Memiliki akses yang cukup luas</w:t>
      </w:r>
    </w:p>
    <w:p w:rsidR="0018052B" w:rsidRPr="0004050D" w:rsidRDefault="0018052B" w:rsidP="00613A88">
      <w:pPr>
        <w:tabs>
          <w:tab w:val="left" w:pos="993"/>
        </w:tabs>
        <w:spacing w:line="480" w:lineRule="auto"/>
        <w:ind w:left="142"/>
        <w:jc w:val="both"/>
        <w:rPr>
          <w:rFonts w:eastAsia="Times New Roman"/>
          <w:iCs/>
        </w:rPr>
      </w:pPr>
      <w:r>
        <w:rPr>
          <w:rFonts w:eastAsia="Times New Roman"/>
          <w:iCs/>
        </w:rPr>
        <w:lastRenderedPageBreak/>
        <w:tab/>
        <w:t xml:space="preserve">Dari data diatas bahwa Pembinaan guru dimadrasah merupakan bagian penting dan </w:t>
      </w:r>
      <w:r w:rsidRPr="0004050D">
        <w:rPr>
          <w:rFonts w:eastAsiaTheme="minorHAnsi"/>
          <w:lang w:eastAsia="en-US"/>
        </w:rPr>
        <w:t>pembinaan yang tidak sederhana. Paling tidak ada tiga kelompok guru</w:t>
      </w:r>
      <w:r>
        <w:rPr>
          <w:rFonts w:eastAsiaTheme="minorHAnsi"/>
          <w:lang w:eastAsia="en-US"/>
        </w:rPr>
        <w:t xml:space="preserve"> </w:t>
      </w:r>
      <w:r w:rsidRPr="0004050D">
        <w:rPr>
          <w:rFonts w:eastAsiaTheme="minorHAnsi"/>
          <w:lang w:eastAsia="en-US"/>
        </w:rPr>
        <w:t>yang perlu mendapat perhatian dan penanganan agar kompetensi dan</w:t>
      </w:r>
      <w:r>
        <w:rPr>
          <w:rFonts w:eastAsiaTheme="minorHAnsi"/>
          <w:lang w:eastAsia="en-US"/>
        </w:rPr>
        <w:t xml:space="preserve"> </w:t>
      </w:r>
      <w:r w:rsidRPr="0004050D">
        <w:rPr>
          <w:rFonts w:eastAsiaTheme="minorHAnsi"/>
          <w:lang w:eastAsia="en-US"/>
        </w:rPr>
        <w:t xml:space="preserve">profesionalisme guru menjadi lebih </w:t>
      </w:r>
      <w:r>
        <w:rPr>
          <w:rFonts w:eastAsiaTheme="minorHAnsi"/>
          <w:lang w:eastAsia="en-US"/>
        </w:rPr>
        <w:t>baik.</w:t>
      </w:r>
      <w:r w:rsidRPr="0004050D">
        <w:rPr>
          <w:rFonts w:eastAsiaTheme="minorHAnsi"/>
          <w:lang w:eastAsia="en-US"/>
        </w:rPr>
        <w:t xml:space="preserve"> (1) </w:t>
      </w:r>
      <w:r w:rsidR="00613A88">
        <w:rPr>
          <w:rFonts w:eastAsiaTheme="minorHAnsi"/>
          <w:lang w:val="id-ID" w:eastAsia="en-US"/>
        </w:rPr>
        <w:t>P</w:t>
      </w:r>
      <w:r w:rsidRPr="0004050D">
        <w:rPr>
          <w:rFonts w:eastAsiaTheme="minorHAnsi"/>
          <w:lang w:eastAsia="en-US"/>
        </w:rPr>
        <w:t>embinaan kinerja guru</w:t>
      </w:r>
      <w:r>
        <w:rPr>
          <w:rFonts w:eastAsiaTheme="minorHAnsi"/>
          <w:lang w:eastAsia="en-US"/>
        </w:rPr>
        <w:t xml:space="preserve"> </w:t>
      </w:r>
      <w:r w:rsidRPr="0004050D">
        <w:rPr>
          <w:rFonts w:eastAsiaTheme="minorHAnsi"/>
          <w:lang w:eastAsia="en-US"/>
        </w:rPr>
        <w:t xml:space="preserve">pasca sertifikasi (yang telah lulus sertifikasi); (2) </w:t>
      </w:r>
      <w:r w:rsidR="00613A88">
        <w:rPr>
          <w:rFonts w:eastAsiaTheme="minorHAnsi"/>
          <w:lang w:val="id-ID" w:eastAsia="en-US"/>
        </w:rPr>
        <w:t>P</w:t>
      </w:r>
      <w:r>
        <w:rPr>
          <w:rFonts w:eastAsiaTheme="minorHAnsi"/>
          <w:lang w:eastAsia="en-US"/>
        </w:rPr>
        <w:t>embinaan kinerja</w:t>
      </w:r>
      <w:r w:rsidRPr="0004050D">
        <w:rPr>
          <w:rFonts w:eastAsiaTheme="minorHAnsi"/>
          <w:lang w:eastAsia="en-US"/>
        </w:rPr>
        <w:t xml:space="preserve"> guru yang</w:t>
      </w:r>
      <w:r>
        <w:rPr>
          <w:rFonts w:eastAsiaTheme="minorHAnsi"/>
          <w:lang w:eastAsia="en-US"/>
        </w:rPr>
        <w:t xml:space="preserve"> </w:t>
      </w:r>
      <w:r w:rsidRPr="0004050D">
        <w:rPr>
          <w:rFonts w:eastAsiaTheme="minorHAnsi"/>
          <w:lang w:eastAsia="en-US"/>
        </w:rPr>
        <w:t>tidak lulus sertifikasi; dan (3)</w:t>
      </w:r>
      <w:r>
        <w:rPr>
          <w:rFonts w:eastAsiaTheme="minorHAnsi"/>
          <w:lang w:eastAsia="en-US"/>
        </w:rPr>
        <w:t xml:space="preserve"> </w:t>
      </w:r>
      <w:r w:rsidR="00613A88">
        <w:rPr>
          <w:rFonts w:eastAsiaTheme="minorHAnsi"/>
          <w:lang w:val="id-ID" w:eastAsia="en-US"/>
        </w:rPr>
        <w:t>P</w:t>
      </w:r>
      <w:r>
        <w:rPr>
          <w:rFonts w:eastAsiaTheme="minorHAnsi"/>
          <w:lang w:eastAsia="en-US"/>
        </w:rPr>
        <w:t xml:space="preserve">embinaan kinerja </w:t>
      </w:r>
      <w:r w:rsidRPr="0004050D">
        <w:rPr>
          <w:rFonts w:eastAsiaTheme="minorHAnsi"/>
          <w:lang w:eastAsia="en-US"/>
        </w:rPr>
        <w:t>guru yang belum mengikuti sertifikasi.</w:t>
      </w:r>
    </w:p>
    <w:p w:rsidR="0018052B" w:rsidRDefault="0018052B" w:rsidP="00613A88">
      <w:pPr>
        <w:pStyle w:val="ListParagraph"/>
        <w:tabs>
          <w:tab w:val="left" w:pos="993"/>
        </w:tabs>
        <w:autoSpaceDE w:val="0"/>
        <w:autoSpaceDN w:val="0"/>
        <w:adjustRightInd w:val="0"/>
        <w:spacing w:line="480" w:lineRule="auto"/>
        <w:ind w:left="142" w:firstLine="851"/>
        <w:jc w:val="both"/>
      </w:pPr>
      <w:r>
        <w:t xml:space="preserve">Kompetensi </w:t>
      </w:r>
      <w:r w:rsidRPr="00770971">
        <w:t xml:space="preserve">guru </w:t>
      </w:r>
      <w:r>
        <w:t>m</w:t>
      </w:r>
      <w:r w:rsidRPr="00770971">
        <w:t xml:space="preserve">adrasah </w:t>
      </w:r>
      <w:r>
        <w:t xml:space="preserve">yang berbasis pesantren mutlak diperlukan dan terus diupayakan dalam keberlangsungan pendidikan. Hal ini perlu dilakukan agar madrasah yang berbasis pesantren tetap eksis bahkan bisa diandalkan dalam mengatasi carut marutnya pengelolaan pendidikan di Indonesia. </w:t>
      </w:r>
      <w:r w:rsidR="00120872">
        <w:rPr>
          <w:lang w:val="id-ID"/>
        </w:rPr>
        <w:t xml:space="preserve">Kompetensi </w:t>
      </w:r>
      <w:r>
        <w:t xml:space="preserve">Pedagogik, Kepribadian, Sosial, Profesional merupakan kompetensi yang harus dimiliki oleh setiap guru, hal ini relevan dengan mampunya guru dalam merencanakan, mengorganisasi, melaksanakan dan mengawasi dalam melaksanakan tugas sebagai guru dengan baik dan benar.  </w:t>
      </w:r>
    </w:p>
    <w:p w:rsidR="0018052B" w:rsidRPr="00120872" w:rsidRDefault="0018052B" w:rsidP="0018052B">
      <w:pPr>
        <w:pStyle w:val="ListParagraph"/>
        <w:tabs>
          <w:tab w:val="left" w:pos="993"/>
        </w:tabs>
        <w:autoSpaceDE w:val="0"/>
        <w:autoSpaceDN w:val="0"/>
        <w:adjustRightInd w:val="0"/>
        <w:spacing w:line="480" w:lineRule="auto"/>
        <w:ind w:left="142" w:firstLine="851"/>
        <w:jc w:val="both"/>
        <w:rPr>
          <w:lang w:val="id-ID"/>
        </w:rPr>
      </w:pPr>
      <w:r w:rsidRPr="00120872">
        <w:rPr>
          <w:lang w:val="id-ID"/>
        </w:rPr>
        <w:t>Dengan demikian, pembinaan kompetensi guru madrasah berbasis pesantren akan menjadi masalah yang menarik untuk dikaji sebab ciri khas pesantren akan dipadukan dengan ciri khas madrasah yang memiliki keunggulan pada umumnya dan diimplementasikan dengan wujudnya madrasah di Pesantren.</w:t>
      </w:r>
    </w:p>
    <w:p w:rsidR="0018052B" w:rsidRDefault="0018052B" w:rsidP="00613A88">
      <w:pPr>
        <w:spacing w:line="480" w:lineRule="auto"/>
        <w:ind w:left="142" w:firstLine="851"/>
        <w:jc w:val="both"/>
        <w:rPr>
          <w:rFonts w:eastAsia="Times New Roman"/>
          <w:iCs/>
        </w:rPr>
      </w:pPr>
      <w:r w:rsidRPr="00770971">
        <w:rPr>
          <w:rFonts w:eastAsia="Times New Roman"/>
          <w:iCs/>
        </w:rPr>
        <w:t xml:space="preserve">Berdasarkan masalah di atas tergambarlah permasalahan yang berkaitan dengan perlunya peningkatan </w:t>
      </w:r>
      <w:r>
        <w:rPr>
          <w:rFonts w:eastAsia="Times New Roman"/>
          <w:iCs/>
        </w:rPr>
        <w:t>kompetensi</w:t>
      </w:r>
      <w:r w:rsidRPr="00770971">
        <w:rPr>
          <w:rFonts w:eastAsia="Times New Roman"/>
          <w:iCs/>
        </w:rPr>
        <w:t xml:space="preserve"> guru </w:t>
      </w:r>
      <w:r>
        <w:rPr>
          <w:rFonts w:eastAsia="Times New Roman"/>
          <w:iCs/>
        </w:rPr>
        <w:t>madrasah.</w:t>
      </w:r>
      <w:r w:rsidRPr="00770971">
        <w:rPr>
          <w:rFonts w:eastAsia="Times New Roman"/>
          <w:iCs/>
        </w:rPr>
        <w:t xml:space="preserve"> P</w:t>
      </w:r>
      <w:r w:rsidRPr="00770971">
        <w:t xml:space="preserve">eran dan tugas guru sebagai salah satu faktor determinan bagi keberhasilan pendidikan, maka peningkatan dan pengembangan </w:t>
      </w:r>
      <w:r>
        <w:t>kompetensi</w:t>
      </w:r>
      <w:r w:rsidRPr="00770971">
        <w:t xml:space="preserve"> guru </w:t>
      </w:r>
      <w:r>
        <w:t>m</w:t>
      </w:r>
      <w:r w:rsidRPr="00770971">
        <w:t>adrasah menjadi wacana yang sangat penting</w:t>
      </w:r>
      <w:r>
        <w:t xml:space="preserve"> untuk dikaji</w:t>
      </w:r>
      <w:r w:rsidRPr="00770971">
        <w:t xml:space="preserve">. Diharapkan dengan kehadiran guru yang </w:t>
      </w:r>
      <w:r>
        <w:t xml:space="preserve">kompeten </w:t>
      </w:r>
      <w:r>
        <w:lastRenderedPageBreak/>
        <w:t xml:space="preserve">dan profesional </w:t>
      </w:r>
      <w:r w:rsidRPr="00770971">
        <w:t xml:space="preserve">dapat </w:t>
      </w:r>
      <w:r w:rsidRPr="00770971">
        <w:rPr>
          <w:rFonts w:eastAsia="Times New Roman"/>
          <w:iCs/>
        </w:rPr>
        <w:t>mengantarkan lulusan madrasah</w:t>
      </w:r>
      <w:r>
        <w:rPr>
          <w:rFonts w:eastAsia="Times New Roman"/>
          <w:iCs/>
        </w:rPr>
        <w:t xml:space="preserve"> yang berkualitas berbasis pesantren, </w:t>
      </w:r>
      <w:r w:rsidRPr="00770971">
        <w:rPr>
          <w:rFonts w:eastAsia="Times New Roman"/>
          <w:iCs/>
        </w:rPr>
        <w:t xml:space="preserve">tidak saja tinggi secara intelektual, gemar beramal juga anggun dalam bermoral. </w:t>
      </w:r>
    </w:p>
    <w:p w:rsidR="0018052B" w:rsidRPr="006B4139" w:rsidRDefault="0018052B" w:rsidP="00F454C9">
      <w:pPr>
        <w:pStyle w:val="ListParagraph"/>
        <w:numPr>
          <w:ilvl w:val="0"/>
          <w:numId w:val="5"/>
        </w:numPr>
        <w:spacing w:line="480" w:lineRule="auto"/>
        <w:ind w:left="142" w:hanging="284"/>
        <w:jc w:val="both"/>
        <w:rPr>
          <w:b/>
        </w:rPr>
      </w:pPr>
      <w:r>
        <w:rPr>
          <w:b/>
        </w:rPr>
        <w:t>Fokus Penelitian</w:t>
      </w:r>
    </w:p>
    <w:p w:rsidR="0018052B" w:rsidRPr="00800ABC" w:rsidRDefault="0018052B" w:rsidP="0018052B">
      <w:pPr>
        <w:pStyle w:val="Heading3"/>
        <w:tabs>
          <w:tab w:val="left" w:pos="993"/>
        </w:tabs>
        <w:spacing w:before="0" w:beforeAutospacing="0" w:after="0" w:afterAutospacing="0" w:line="480" w:lineRule="auto"/>
        <w:ind w:left="142" w:firstLine="851"/>
        <w:jc w:val="both"/>
        <w:rPr>
          <w:b w:val="0"/>
          <w:sz w:val="24"/>
          <w:szCs w:val="24"/>
        </w:rPr>
      </w:pPr>
      <w:r w:rsidRPr="00800ABC">
        <w:rPr>
          <w:b w:val="0"/>
          <w:sz w:val="24"/>
          <w:szCs w:val="24"/>
        </w:rPr>
        <w:t xml:space="preserve">Fokus Penelitian dalam disertasi ini adalah Pembinaan Kompetensi Guru Madrasah Tsanawiyah Berbasis Pesantren. </w:t>
      </w:r>
    </w:p>
    <w:p w:rsidR="0018052B" w:rsidRDefault="0018052B" w:rsidP="00613A88">
      <w:pPr>
        <w:pStyle w:val="Heading3"/>
        <w:tabs>
          <w:tab w:val="left" w:pos="993"/>
        </w:tabs>
        <w:spacing w:before="0" w:beforeAutospacing="0" w:after="0" w:afterAutospacing="0" w:line="480" w:lineRule="auto"/>
        <w:ind w:left="142" w:firstLine="851"/>
        <w:jc w:val="both"/>
        <w:rPr>
          <w:b w:val="0"/>
          <w:bCs w:val="0"/>
          <w:sz w:val="24"/>
          <w:szCs w:val="24"/>
        </w:rPr>
      </w:pPr>
      <w:r>
        <w:rPr>
          <w:b w:val="0"/>
          <w:bCs w:val="0"/>
          <w:sz w:val="24"/>
          <w:szCs w:val="24"/>
        </w:rPr>
        <w:t>Hal ini mengarah pada usaha-usaha untuk meningkatkan kualitas guru di madrasah Tsanawiyah yang berbasis pesantren. Untuk itu, diperlukan suatu proses pembinaaan sebagai suatu sistem yang dapat membantu guru dalam mengatasi kesulitan-kesulitan dalam melaksanakan tugasnya.</w:t>
      </w:r>
    </w:p>
    <w:p w:rsidR="0018052B" w:rsidRDefault="0018052B" w:rsidP="0018052B">
      <w:pPr>
        <w:pStyle w:val="Heading3"/>
        <w:tabs>
          <w:tab w:val="left" w:pos="993"/>
        </w:tabs>
        <w:spacing w:before="0" w:beforeAutospacing="0" w:after="0" w:afterAutospacing="0" w:line="480" w:lineRule="auto"/>
        <w:ind w:left="142" w:firstLine="851"/>
        <w:jc w:val="both"/>
        <w:rPr>
          <w:b w:val="0"/>
          <w:bCs w:val="0"/>
          <w:sz w:val="24"/>
          <w:szCs w:val="24"/>
        </w:rPr>
      </w:pPr>
      <w:r>
        <w:rPr>
          <w:b w:val="0"/>
          <w:bCs w:val="0"/>
          <w:sz w:val="24"/>
          <w:szCs w:val="24"/>
        </w:rPr>
        <w:t xml:space="preserve">Dalam disertasi ini, sebelum membicarakan pola pembinaan kompetensi guru,  penulis memandang perlu memaparkan bagaimana potret guru Madrasah Tsanawiyah yang berbasis pesantren dari segi kompetensi, Kemudian setelah diketahui potret guru Madrasah Tsanawiyah yang berbasis pesantren tersebut dicari formula pembinaannya. </w:t>
      </w:r>
    </w:p>
    <w:p w:rsidR="0018052B" w:rsidRDefault="0018052B" w:rsidP="00613A88">
      <w:pPr>
        <w:pStyle w:val="Heading3"/>
        <w:tabs>
          <w:tab w:val="left" w:pos="993"/>
        </w:tabs>
        <w:spacing w:before="240" w:beforeAutospacing="0" w:after="0" w:afterAutospacing="0" w:line="480" w:lineRule="auto"/>
        <w:ind w:left="142" w:firstLine="851"/>
        <w:jc w:val="both"/>
        <w:rPr>
          <w:b w:val="0"/>
          <w:bCs w:val="0"/>
          <w:sz w:val="24"/>
          <w:szCs w:val="24"/>
        </w:rPr>
      </w:pPr>
      <w:r>
        <w:rPr>
          <w:b w:val="0"/>
          <w:bCs w:val="0"/>
          <w:sz w:val="24"/>
          <w:szCs w:val="24"/>
        </w:rPr>
        <w:t>Secara lebih tegas bahwa penelitian ini memusatkan kajiannya pada upaya pembinaan kompetensi guru madrasah yang berbasis pesantren dalam empat hal, yakni: (1). Peningkatan Kompetensi P</w:t>
      </w:r>
      <w:r w:rsidRPr="0071793F">
        <w:rPr>
          <w:b w:val="0"/>
          <w:bCs w:val="0"/>
          <w:sz w:val="24"/>
          <w:szCs w:val="24"/>
        </w:rPr>
        <w:t>edagogik</w:t>
      </w:r>
      <w:r>
        <w:rPr>
          <w:b w:val="0"/>
          <w:bCs w:val="0"/>
          <w:sz w:val="24"/>
          <w:szCs w:val="24"/>
        </w:rPr>
        <w:t>; (2). Peningkatan Kompetensi Kepribadian; (3). Peningkatan Kompetensi Sosial; (4). Peningkatan Kompetensi Professional.</w:t>
      </w:r>
    </w:p>
    <w:p w:rsidR="0018052B" w:rsidRDefault="0018052B" w:rsidP="008F5CC1">
      <w:pPr>
        <w:pStyle w:val="Heading3"/>
        <w:tabs>
          <w:tab w:val="left" w:pos="993"/>
        </w:tabs>
        <w:spacing w:before="240" w:beforeAutospacing="0" w:after="0" w:afterAutospacing="0" w:line="480" w:lineRule="auto"/>
        <w:ind w:left="142" w:firstLine="851"/>
        <w:jc w:val="both"/>
        <w:rPr>
          <w:b w:val="0"/>
          <w:bCs w:val="0"/>
          <w:sz w:val="24"/>
          <w:szCs w:val="24"/>
        </w:rPr>
      </w:pPr>
      <w:r>
        <w:rPr>
          <w:b w:val="0"/>
          <w:bCs w:val="0"/>
          <w:sz w:val="24"/>
          <w:szCs w:val="24"/>
        </w:rPr>
        <w:t xml:space="preserve"> Pembinaan yang dimaksud adalah: (1). Pembinaan yang dapat mengembangkan kompetensi guru dalam menjalankan tugasnya dengan baik; (2). </w:t>
      </w:r>
      <w:r>
        <w:rPr>
          <w:b w:val="0"/>
          <w:bCs w:val="0"/>
          <w:sz w:val="24"/>
          <w:szCs w:val="24"/>
        </w:rPr>
        <w:lastRenderedPageBreak/>
        <w:t xml:space="preserve">Berusaha meningkatkan kompetensi pedagogik, kepribadian, sosial dan profesional guru madrasah dengan mengadakan berbagai kegiatan yang dapat menunjang guru seperti: Supervisi, program sertifikasi, pelatihan, seminar, </w:t>
      </w:r>
      <w:r w:rsidRPr="00903503">
        <w:rPr>
          <w:b w:val="0"/>
          <w:bCs w:val="0"/>
          <w:i/>
          <w:sz w:val="24"/>
          <w:szCs w:val="24"/>
        </w:rPr>
        <w:t>workshop, up-grading</w:t>
      </w:r>
      <w:r>
        <w:rPr>
          <w:b w:val="0"/>
          <w:bCs w:val="0"/>
          <w:sz w:val="24"/>
          <w:szCs w:val="24"/>
        </w:rPr>
        <w:t>, forum diskusi, dan lain-lain.</w:t>
      </w:r>
    </w:p>
    <w:p w:rsidR="0018052B" w:rsidRPr="006B4139" w:rsidRDefault="0018052B" w:rsidP="0018052B">
      <w:pPr>
        <w:pStyle w:val="ListParagraph"/>
        <w:numPr>
          <w:ilvl w:val="0"/>
          <w:numId w:val="5"/>
        </w:numPr>
        <w:spacing w:line="480" w:lineRule="auto"/>
        <w:ind w:left="567" w:hanging="425"/>
        <w:jc w:val="both"/>
        <w:rPr>
          <w:b/>
        </w:rPr>
      </w:pPr>
      <w:r>
        <w:rPr>
          <w:b/>
        </w:rPr>
        <w:t>Sub Fokus Penelitian</w:t>
      </w:r>
    </w:p>
    <w:p w:rsidR="0018052B" w:rsidRDefault="0018052B" w:rsidP="0018052B">
      <w:pPr>
        <w:spacing w:line="480" w:lineRule="auto"/>
        <w:ind w:left="142" w:firstLine="425"/>
        <w:jc w:val="both"/>
      </w:pPr>
      <w:r>
        <w:t xml:space="preserve">Adapun yang menjadi Sub fokus dalam penelitian ini adalah: </w:t>
      </w:r>
    </w:p>
    <w:p w:rsidR="0018052B" w:rsidRDefault="0018052B" w:rsidP="00800ABC">
      <w:pPr>
        <w:pStyle w:val="Heading3"/>
        <w:numPr>
          <w:ilvl w:val="0"/>
          <w:numId w:val="40"/>
        </w:numPr>
        <w:spacing w:before="0" w:beforeAutospacing="0" w:after="0" w:afterAutospacing="0" w:line="480" w:lineRule="auto"/>
        <w:ind w:left="851" w:hanging="284"/>
        <w:jc w:val="both"/>
        <w:rPr>
          <w:b w:val="0"/>
          <w:bCs w:val="0"/>
          <w:sz w:val="24"/>
          <w:szCs w:val="24"/>
        </w:rPr>
      </w:pPr>
      <w:r w:rsidRPr="005B5464">
        <w:rPr>
          <w:b w:val="0"/>
          <w:bCs w:val="0"/>
          <w:sz w:val="24"/>
          <w:szCs w:val="24"/>
        </w:rPr>
        <w:t xml:space="preserve">Pembinaan </w:t>
      </w:r>
      <w:r w:rsidR="00800ABC">
        <w:rPr>
          <w:b w:val="0"/>
          <w:bCs w:val="0"/>
          <w:sz w:val="24"/>
          <w:szCs w:val="24"/>
          <w:lang w:val="id-ID"/>
        </w:rPr>
        <w:t>k</w:t>
      </w:r>
      <w:r w:rsidRPr="005B5464">
        <w:rPr>
          <w:b w:val="0"/>
          <w:bCs w:val="0"/>
          <w:sz w:val="24"/>
          <w:szCs w:val="24"/>
        </w:rPr>
        <w:t xml:space="preserve">ompetensi </w:t>
      </w:r>
      <w:r w:rsidR="00800ABC">
        <w:rPr>
          <w:b w:val="0"/>
          <w:bCs w:val="0"/>
          <w:sz w:val="24"/>
          <w:szCs w:val="24"/>
          <w:lang w:val="id-ID"/>
        </w:rPr>
        <w:t>p</w:t>
      </w:r>
      <w:r w:rsidRPr="005B5464">
        <w:rPr>
          <w:b w:val="0"/>
          <w:bCs w:val="0"/>
          <w:sz w:val="24"/>
          <w:szCs w:val="24"/>
        </w:rPr>
        <w:t xml:space="preserve">edagogik </w:t>
      </w:r>
      <w:r w:rsidR="00800ABC">
        <w:rPr>
          <w:b w:val="0"/>
          <w:bCs w:val="0"/>
          <w:sz w:val="24"/>
          <w:szCs w:val="24"/>
          <w:lang w:val="id-ID"/>
        </w:rPr>
        <w:t>g</w:t>
      </w:r>
      <w:r w:rsidRPr="005B5464">
        <w:rPr>
          <w:b w:val="0"/>
          <w:bCs w:val="0"/>
          <w:sz w:val="24"/>
          <w:szCs w:val="24"/>
        </w:rPr>
        <w:t xml:space="preserve">uru Madrasah Tsanawiyah </w:t>
      </w:r>
      <w:r w:rsidR="00800ABC">
        <w:rPr>
          <w:b w:val="0"/>
          <w:bCs w:val="0"/>
          <w:sz w:val="24"/>
          <w:szCs w:val="24"/>
          <w:lang w:val="id-ID"/>
        </w:rPr>
        <w:t>b</w:t>
      </w:r>
      <w:r w:rsidRPr="005B5464">
        <w:rPr>
          <w:b w:val="0"/>
          <w:bCs w:val="0"/>
          <w:sz w:val="24"/>
          <w:szCs w:val="24"/>
        </w:rPr>
        <w:t xml:space="preserve">erbasis </w:t>
      </w:r>
      <w:r w:rsidR="00800ABC">
        <w:rPr>
          <w:b w:val="0"/>
          <w:bCs w:val="0"/>
          <w:sz w:val="24"/>
          <w:szCs w:val="24"/>
          <w:lang w:val="id-ID"/>
        </w:rPr>
        <w:t>p</w:t>
      </w:r>
      <w:r w:rsidRPr="005B5464">
        <w:rPr>
          <w:b w:val="0"/>
          <w:bCs w:val="0"/>
          <w:sz w:val="24"/>
          <w:szCs w:val="24"/>
        </w:rPr>
        <w:t xml:space="preserve">esantren. </w:t>
      </w:r>
    </w:p>
    <w:p w:rsidR="0018052B" w:rsidRPr="008D106F" w:rsidRDefault="0018052B" w:rsidP="00800ABC">
      <w:pPr>
        <w:pStyle w:val="ListParagraph"/>
        <w:numPr>
          <w:ilvl w:val="0"/>
          <w:numId w:val="40"/>
        </w:numPr>
        <w:spacing w:line="480" w:lineRule="auto"/>
        <w:ind w:left="851" w:hanging="284"/>
        <w:jc w:val="both"/>
      </w:pPr>
      <w:r w:rsidRPr="005B5464">
        <w:rPr>
          <w:bCs/>
        </w:rPr>
        <w:t xml:space="preserve">Pembinaan </w:t>
      </w:r>
      <w:r w:rsidR="00800ABC">
        <w:rPr>
          <w:bCs/>
          <w:lang w:val="id-ID"/>
        </w:rPr>
        <w:t>k</w:t>
      </w:r>
      <w:r w:rsidRPr="005B5464">
        <w:rPr>
          <w:bCs/>
        </w:rPr>
        <w:t xml:space="preserve">ompetensi </w:t>
      </w:r>
      <w:r w:rsidR="00800ABC">
        <w:rPr>
          <w:bCs/>
          <w:lang w:val="id-ID"/>
        </w:rPr>
        <w:t>k</w:t>
      </w:r>
      <w:r>
        <w:rPr>
          <w:bCs/>
        </w:rPr>
        <w:t>epribadian</w:t>
      </w:r>
      <w:r w:rsidRPr="005B5464">
        <w:rPr>
          <w:bCs/>
        </w:rPr>
        <w:t xml:space="preserve"> </w:t>
      </w:r>
      <w:r w:rsidR="00800ABC">
        <w:rPr>
          <w:bCs/>
          <w:lang w:val="id-ID"/>
        </w:rPr>
        <w:t>g</w:t>
      </w:r>
      <w:r w:rsidRPr="005B5464">
        <w:rPr>
          <w:bCs/>
        </w:rPr>
        <w:t xml:space="preserve">uru Madrasah Tsanawiyah </w:t>
      </w:r>
      <w:r w:rsidR="00800ABC">
        <w:rPr>
          <w:bCs/>
          <w:lang w:val="id-ID"/>
        </w:rPr>
        <w:t>b</w:t>
      </w:r>
      <w:r w:rsidRPr="005B5464">
        <w:rPr>
          <w:bCs/>
        </w:rPr>
        <w:t xml:space="preserve">erbasis </w:t>
      </w:r>
      <w:r w:rsidR="00800ABC">
        <w:rPr>
          <w:bCs/>
          <w:lang w:val="id-ID"/>
        </w:rPr>
        <w:t>p</w:t>
      </w:r>
      <w:r w:rsidRPr="005B5464">
        <w:rPr>
          <w:bCs/>
        </w:rPr>
        <w:t>esantren.</w:t>
      </w:r>
      <w:r w:rsidRPr="005B5464">
        <w:rPr>
          <w:b/>
          <w:bCs/>
        </w:rPr>
        <w:t xml:space="preserve"> </w:t>
      </w:r>
    </w:p>
    <w:p w:rsidR="0018052B" w:rsidRPr="008D106F" w:rsidRDefault="0018052B" w:rsidP="00800ABC">
      <w:pPr>
        <w:pStyle w:val="ListParagraph"/>
        <w:numPr>
          <w:ilvl w:val="0"/>
          <w:numId w:val="40"/>
        </w:numPr>
        <w:spacing w:line="480" w:lineRule="auto"/>
        <w:ind w:left="851" w:hanging="284"/>
        <w:jc w:val="both"/>
      </w:pPr>
      <w:r w:rsidRPr="008D106F">
        <w:rPr>
          <w:bCs/>
        </w:rPr>
        <w:t>Pembinaan</w:t>
      </w:r>
      <w:r>
        <w:rPr>
          <w:bCs/>
        </w:rPr>
        <w:t xml:space="preserve"> </w:t>
      </w:r>
      <w:r w:rsidR="00800ABC">
        <w:rPr>
          <w:bCs/>
          <w:lang w:val="id-ID"/>
        </w:rPr>
        <w:t>k</w:t>
      </w:r>
      <w:r w:rsidRPr="008D106F">
        <w:rPr>
          <w:bCs/>
        </w:rPr>
        <w:t xml:space="preserve">ompetensi </w:t>
      </w:r>
      <w:r w:rsidR="00800ABC">
        <w:rPr>
          <w:bCs/>
          <w:lang w:val="id-ID"/>
        </w:rPr>
        <w:t>s</w:t>
      </w:r>
      <w:r>
        <w:rPr>
          <w:bCs/>
        </w:rPr>
        <w:t>osial</w:t>
      </w:r>
      <w:r w:rsidRPr="008D106F">
        <w:rPr>
          <w:bCs/>
        </w:rPr>
        <w:t xml:space="preserve"> </w:t>
      </w:r>
      <w:r w:rsidR="00800ABC">
        <w:rPr>
          <w:bCs/>
          <w:lang w:val="id-ID"/>
        </w:rPr>
        <w:t>g</w:t>
      </w:r>
      <w:r w:rsidR="00800ABC">
        <w:rPr>
          <w:bCs/>
        </w:rPr>
        <w:t xml:space="preserve">uru Madrasah Tsanawiyah </w:t>
      </w:r>
      <w:r w:rsidR="00800ABC">
        <w:rPr>
          <w:bCs/>
          <w:lang w:val="id-ID"/>
        </w:rPr>
        <w:t>b</w:t>
      </w:r>
      <w:r w:rsidR="00800ABC">
        <w:rPr>
          <w:bCs/>
        </w:rPr>
        <w:t xml:space="preserve">erbasis </w:t>
      </w:r>
      <w:r w:rsidR="00800ABC">
        <w:rPr>
          <w:bCs/>
          <w:lang w:val="id-ID"/>
        </w:rPr>
        <w:t>p</w:t>
      </w:r>
      <w:r w:rsidRPr="008D106F">
        <w:rPr>
          <w:bCs/>
        </w:rPr>
        <w:t>esantren.</w:t>
      </w:r>
    </w:p>
    <w:p w:rsidR="0018052B" w:rsidRPr="008D106F" w:rsidRDefault="0018052B" w:rsidP="00800ABC">
      <w:pPr>
        <w:pStyle w:val="ListParagraph"/>
        <w:numPr>
          <w:ilvl w:val="0"/>
          <w:numId w:val="40"/>
        </w:numPr>
        <w:spacing w:line="480" w:lineRule="auto"/>
        <w:ind w:left="851" w:hanging="284"/>
        <w:jc w:val="both"/>
      </w:pPr>
      <w:r w:rsidRPr="008D106F">
        <w:rPr>
          <w:bCs/>
        </w:rPr>
        <w:t xml:space="preserve">Pembinaan </w:t>
      </w:r>
      <w:r w:rsidR="00800ABC">
        <w:rPr>
          <w:bCs/>
          <w:lang w:val="id-ID"/>
        </w:rPr>
        <w:t>k</w:t>
      </w:r>
      <w:r w:rsidRPr="008D106F">
        <w:rPr>
          <w:bCs/>
        </w:rPr>
        <w:t xml:space="preserve">ompetensi </w:t>
      </w:r>
      <w:r w:rsidR="00800ABC">
        <w:rPr>
          <w:bCs/>
          <w:lang w:val="id-ID"/>
        </w:rPr>
        <w:t>p</w:t>
      </w:r>
      <w:r>
        <w:rPr>
          <w:bCs/>
        </w:rPr>
        <w:t xml:space="preserve">rofesional </w:t>
      </w:r>
      <w:r w:rsidR="00800ABC">
        <w:rPr>
          <w:bCs/>
          <w:lang w:val="id-ID"/>
        </w:rPr>
        <w:t>g</w:t>
      </w:r>
      <w:r w:rsidRPr="008D106F">
        <w:rPr>
          <w:bCs/>
        </w:rPr>
        <w:t xml:space="preserve">uru Madrasah Tsanawiyah </w:t>
      </w:r>
      <w:r w:rsidR="00800ABC">
        <w:rPr>
          <w:bCs/>
          <w:lang w:val="id-ID"/>
        </w:rPr>
        <w:t>b</w:t>
      </w:r>
      <w:r w:rsidR="00800ABC">
        <w:rPr>
          <w:bCs/>
        </w:rPr>
        <w:t xml:space="preserve">erbasis </w:t>
      </w:r>
      <w:r w:rsidR="00800ABC">
        <w:rPr>
          <w:bCs/>
          <w:lang w:val="id-ID"/>
        </w:rPr>
        <w:t>p</w:t>
      </w:r>
      <w:r w:rsidRPr="008D106F">
        <w:rPr>
          <w:bCs/>
        </w:rPr>
        <w:t>esantren.</w:t>
      </w:r>
      <w:r w:rsidRPr="005B5464">
        <w:rPr>
          <w:b/>
          <w:bCs/>
        </w:rPr>
        <w:t xml:space="preserve">  </w:t>
      </w:r>
    </w:p>
    <w:p w:rsidR="0018052B" w:rsidRDefault="0018052B" w:rsidP="00613A88">
      <w:pPr>
        <w:tabs>
          <w:tab w:val="left" w:pos="993"/>
        </w:tabs>
        <w:spacing w:line="480" w:lineRule="auto"/>
        <w:ind w:left="142"/>
        <w:jc w:val="both"/>
      </w:pPr>
      <w:r>
        <w:rPr>
          <w:bCs/>
        </w:rPr>
        <w:tab/>
      </w:r>
      <w:r w:rsidRPr="00770971">
        <w:t xml:space="preserve">Dengan demikian, maka </w:t>
      </w:r>
      <w:r>
        <w:t>guru madrasah dituntut agar dirinya mempunyai kompetensi sebagai seorang guru.</w:t>
      </w:r>
      <w:r w:rsidRPr="00770971">
        <w:t xml:space="preserve"> </w:t>
      </w:r>
      <w:r>
        <w:t xml:space="preserve">Kompetensi yang harus dimilki oleh seorang guru seperti yang dikehendaki oleh UUGD  No. 14 tahun 2005 adalah kompetensi pedagogik, kepribadian, sosial dan profesional. Keempat kompetensi tersebut mengarah kepada terbentuknya kemampuan guru handal dan profesional. </w:t>
      </w:r>
    </w:p>
    <w:p w:rsidR="0018052B" w:rsidRDefault="0018052B" w:rsidP="0018052B">
      <w:pPr>
        <w:tabs>
          <w:tab w:val="left" w:pos="993"/>
        </w:tabs>
        <w:spacing w:line="480" w:lineRule="auto"/>
        <w:ind w:left="142" w:firstLine="851"/>
        <w:jc w:val="both"/>
      </w:pPr>
      <w:r>
        <w:t>Keberadaan guru yang berkompeten ini mutlak diperlukan untuk meningkatkan kualitas pendidikan di madrasah yang selama ini sering dianggap kurang bermutu.</w:t>
      </w:r>
      <w:r w:rsidRPr="00C01978">
        <w:rPr>
          <w:bCs/>
        </w:rPr>
        <w:t xml:space="preserve"> Hal ini terjadi karena pada umumnya guru madrasah Tsanawiyah dihadapkan pada masalah lemahnya kualitas guru. Lemahnya kualitas guru </w:t>
      </w:r>
      <w:r w:rsidRPr="00C01978">
        <w:rPr>
          <w:bCs/>
        </w:rPr>
        <w:lastRenderedPageBreak/>
        <w:t>menuntut manajemen pembinaan kompetensi guru secara terpadu dengan mengoptimalkan fungsi-fungsi manajemen, dari perencanaan,</w:t>
      </w:r>
      <w:r>
        <w:rPr>
          <w:bCs/>
        </w:rPr>
        <w:t xml:space="preserve"> pengorganisasian, </w:t>
      </w:r>
      <w:r w:rsidRPr="00C01978">
        <w:rPr>
          <w:bCs/>
        </w:rPr>
        <w:t>pelaksanaan</w:t>
      </w:r>
      <w:r>
        <w:rPr>
          <w:bCs/>
        </w:rPr>
        <w:t>,</w:t>
      </w:r>
      <w:r w:rsidRPr="00C01978">
        <w:rPr>
          <w:bCs/>
        </w:rPr>
        <w:t xml:space="preserve"> pengawasan serta peningkatan spiritual </w:t>
      </w:r>
      <w:r>
        <w:rPr>
          <w:bCs/>
        </w:rPr>
        <w:t xml:space="preserve">religius </w:t>
      </w:r>
      <w:r w:rsidRPr="00C01978">
        <w:rPr>
          <w:bCs/>
        </w:rPr>
        <w:t>guru madrasah dan peningkatan karakter</w:t>
      </w:r>
      <w:r>
        <w:rPr>
          <w:bCs/>
        </w:rPr>
        <w:t xml:space="preserve"> berbasis pesantren</w:t>
      </w:r>
      <w:r w:rsidRPr="00C01978">
        <w:rPr>
          <w:bCs/>
        </w:rPr>
        <w:t xml:space="preserve"> pesantren</w:t>
      </w:r>
    </w:p>
    <w:p w:rsidR="0018052B" w:rsidRDefault="0018052B" w:rsidP="0018052B">
      <w:pPr>
        <w:pStyle w:val="Heading3"/>
        <w:tabs>
          <w:tab w:val="left" w:pos="993"/>
        </w:tabs>
        <w:spacing w:before="0" w:beforeAutospacing="0" w:after="0" w:afterAutospacing="0" w:line="480" w:lineRule="auto"/>
        <w:ind w:left="142" w:firstLine="851"/>
        <w:jc w:val="both"/>
        <w:rPr>
          <w:b w:val="0"/>
          <w:bCs w:val="0"/>
          <w:sz w:val="24"/>
          <w:szCs w:val="24"/>
        </w:rPr>
      </w:pPr>
      <w:r>
        <w:rPr>
          <w:b w:val="0"/>
          <w:bCs w:val="0"/>
          <w:sz w:val="24"/>
          <w:szCs w:val="24"/>
        </w:rPr>
        <w:t>Adapun Madrasah Tsanawiyah yang menjadi lokasi penelitian ini adalah sebagai berikut:</w:t>
      </w:r>
    </w:p>
    <w:p w:rsidR="0018052B" w:rsidRDefault="0018052B" w:rsidP="0018052B">
      <w:pPr>
        <w:pStyle w:val="Heading3"/>
        <w:numPr>
          <w:ilvl w:val="0"/>
          <w:numId w:val="12"/>
        </w:numPr>
        <w:spacing w:before="0" w:beforeAutospacing="0" w:after="0" w:afterAutospacing="0" w:line="480" w:lineRule="auto"/>
        <w:ind w:left="709" w:hanging="283"/>
        <w:jc w:val="both"/>
        <w:rPr>
          <w:b w:val="0"/>
          <w:bCs w:val="0"/>
          <w:sz w:val="24"/>
          <w:szCs w:val="24"/>
        </w:rPr>
      </w:pPr>
      <w:r>
        <w:rPr>
          <w:b w:val="0"/>
          <w:bCs w:val="0"/>
          <w:sz w:val="24"/>
          <w:szCs w:val="24"/>
        </w:rPr>
        <w:t xml:space="preserve">Madrasah Tsanawiyah Darul A’mal Metro Barat Kota Metro </w:t>
      </w:r>
    </w:p>
    <w:p w:rsidR="0018052B" w:rsidRDefault="0018052B" w:rsidP="00613A88">
      <w:pPr>
        <w:pStyle w:val="Heading3"/>
        <w:numPr>
          <w:ilvl w:val="0"/>
          <w:numId w:val="12"/>
        </w:numPr>
        <w:spacing w:before="0" w:beforeAutospacing="0" w:after="0" w:afterAutospacing="0" w:line="480" w:lineRule="auto"/>
        <w:ind w:left="709" w:hanging="283"/>
        <w:jc w:val="both"/>
        <w:rPr>
          <w:b w:val="0"/>
          <w:bCs w:val="0"/>
          <w:sz w:val="24"/>
          <w:szCs w:val="24"/>
        </w:rPr>
      </w:pPr>
      <w:r>
        <w:rPr>
          <w:b w:val="0"/>
          <w:bCs w:val="0"/>
          <w:sz w:val="24"/>
          <w:szCs w:val="24"/>
        </w:rPr>
        <w:t>Madrasah Tsa</w:t>
      </w:r>
      <w:r w:rsidR="00E16F4B">
        <w:rPr>
          <w:b w:val="0"/>
          <w:bCs w:val="0"/>
          <w:sz w:val="24"/>
          <w:szCs w:val="24"/>
        </w:rPr>
        <w:t xml:space="preserve">nawiyah Ma’arif NU 5 Sekampung </w:t>
      </w:r>
      <w:r w:rsidR="00E16F4B">
        <w:rPr>
          <w:b w:val="0"/>
          <w:bCs w:val="0"/>
          <w:sz w:val="24"/>
          <w:szCs w:val="24"/>
          <w:lang w:val="id-ID"/>
        </w:rPr>
        <w:t>k</w:t>
      </w:r>
      <w:r>
        <w:rPr>
          <w:b w:val="0"/>
          <w:bCs w:val="0"/>
          <w:sz w:val="24"/>
          <w:szCs w:val="24"/>
        </w:rPr>
        <w:t>abupaten Lampung Timur</w:t>
      </w:r>
    </w:p>
    <w:p w:rsidR="0018052B" w:rsidRDefault="0018052B" w:rsidP="00E16F4B">
      <w:pPr>
        <w:pStyle w:val="Heading3"/>
        <w:numPr>
          <w:ilvl w:val="0"/>
          <w:numId w:val="12"/>
        </w:numPr>
        <w:spacing w:before="0" w:beforeAutospacing="0" w:after="0" w:afterAutospacing="0" w:line="480" w:lineRule="auto"/>
        <w:ind w:left="709" w:hanging="283"/>
        <w:jc w:val="both"/>
        <w:rPr>
          <w:b w:val="0"/>
          <w:bCs w:val="0"/>
          <w:sz w:val="24"/>
          <w:szCs w:val="24"/>
        </w:rPr>
      </w:pPr>
      <w:r>
        <w:rPr>
          <w:b w:val="0"/>
          <w:bCs w:val="0"/>
          <w:sz w:val="24"/>
          <w:szCs w:val="24"/>
        </w:rPr>
        <w:t xml:space="preserve">Madrasah Tsanawiyah Walisongo Bumiratu Nuban </w:t>
      </w:r>
      <w:r w:rsidR="00E16F4B">
        <w:rPr>
          <w:b w:val="0"/>
          <w:bCs w:val="0"/>
          <w:sz w:val="24"/>
          <w:szCs w:val="24"/>
          <w:lang w:val="id-ID"/>
        </w:rPr>
        <w:t>k</w:t>
      </w:r>
      <w:r>
        <w:rPr>
          <w:b w:val="0"/>
          <w:bCs w:val="0"/>
          <w:sz w:val="24"/>
          <w:szCs w:val="24"/>
        </w:rPr>
        <w:t>abupaten Lampung Tengah</w:t>
      </w:r>
    </w:p>
    <w:p w:rsidR="0018052B" w:rsidRDefault="0018052B" w:rsidP="00E16F4B">
      <w:pPr>
        <w:pStyle w:val="Heading3"/>
        <w:numPr>
          <w:ilvl w:val="0"/>
          <w:numId w:val="12"/>
        </w:numPr>
        <w:spacing w:before="0" w:beforeAutospacing="0" w:after="0" w:afterAutospacing="0" w:line="480" w:lineRule="auto"/>
        <w:ind w:left="709" w:hanging="283"/>
        <w:jc w:val="both"/>
        <w:rPr>
          <w:b w:val="0"/>
          <w:bCs w:val="0"/>
          <w:sz w:val="24"/>
          <w:szCs w:val="24"/>
        </w:rPr>
      </w:pPr>
      <w:r>
        <w:rPr>
          <w:b w:val="0"/>
          <w:bCs w:val="0"/>
          <w:sz w:val="24"/>
          <w:szCs w:val="24"/>
        </w:rPr>
        <w:t xml:space="preserve">Madrasah Tsanawiyah Nurul Huda </w:t>
      </w:r>
      <w:r w:rsidR="00E16F4B">
        <w:rPr>
          <w:b w:val="0"/>
          <w:bCs w:val="0"/>
          <w:sz w:val="24"/>
          <w:szCs w:val="24"/>
          <w:lang w:val="id-ID"/>
        </w:rPr>
        <w:t>k</w:t>
      </w:r>
      <w:r>
        <w:rPr>
          <w:b w:val="0"/>
          <w:bCs w:val="0"/>
          <w:sz w:val="24"/>
          <w:szCs w:val="24"/>
        </w:rPr>
        <w:t>abupaten Pringsewu</w:t>
      </w:r>
    </w:p>
    <w:p w:rsidR="0035620E" w:rsidRDefault="0035620E" w:rsidP="00F454C9">
      <w:pPr>
        <w:pStyle w:val="Heading3"/>
        <w:spacing w:before="0" w:beforeAutospacing="0" w:after="0" w:afterAutospacing="0"/>
        <w:ind w:left="709"/>
        <w:jc w:val="both"/>
        <w:rPr>
          <w:b w:val="0"/>
          <w:bCs w:val="0"/>
          <w:sz w:val="24"/>
          <w:szCs w:val="24"/>
        </w:rPr>
      </w:pPr>
    </w:p>
    <w:p w:rsidR="0018052B" w:rsidRPr="006B4139" w:rsidRDefault="0018052B" w:rsidP="0018052B">
      <w:pPr>
        <w:pStyle w:val="ListParagraph"/>
        <w:numPr>
          <w:ilvl w:val="0"/>
          <w:numId w:val="5"/>
        </w:numPr>
        <w:spacing w:line="480" w:lineRule="auto"/>
        <w:ind w:left="426" w:hanging="284"/>
        <w:jc w:val="both"/>
        <w:rPr>
          <w:b/>
        </w:rPr>
      </w:pPr>
      <w:r>
        <w:rPr>
          <w:b/>
        </w:rPr>
        <w:t>Pertanyaan Penelitian</w:t>
      </w:r>
      <w:r w:rsidRPr="006B4139">
        <w:rPr>
          <w:b/>
        </w:rPr>
        <w:t xml:space="preserve"> </w:t>
      </w:r>
    </w:p>
    <w:p w:rsidR="0018052B" w:rsidRDefault="0018052B" w:rsidP="00613A88">
      <w:pPr>
        <w:pStyle w:val="ListParagraph"/>
        <w:tabs>
          <w:tab w:val="left" w:pos="993"/>
        </w:tabs>
        <w:spacing w:line="480" w:lineRule="auto"/>
        <w:ind w:left="142" w:firstLine="851"/>
        <w:jc w:val="both"/>
        <w:rPr>
          <w:bCs/>
        </w:rPr>
      </w:pPr>
      <w:r w:rsidRPr="00770971">
        <w:t xml:space="preserve">Secara umum, </w:t>
      </w:r>
      <w:r>
        <w:t xml:space="preserve">masalah yang dikaji dalam </w:t>
      </w:r>
      <w:r w:rsidRPr="00770971">
        <w:t xml:space="preserve">penelitian </w:t>
      </w:r>
      <w:r>
        <w:t>ini adalah mengenai Pembinaan Kompetensi Guru</w:t>
      </w:r>
      <w:r w:rsidRPr="00A64148">
        <w:rPr>
          <w:bCs/>
        </w:rPr>
        <w:t xml:space="preserve"> Madrasah Tsanawiyah Berbasis </w:t>
      </w:r>
    </w:p>
    <w:p w:rsidR="0018052B" w:rsidRPr="00770971" w:rsidRDefault="0018052B" w:rsidP="00613A88">
      <w:pPr>
        <w:pStyle w:val="ListParagraph"/>
        <w:tabs>
          <w:tab w:val="left" w:pos="993"/>
        </w:tabs>
        <w:spacing w:line="480" w:lineRule="auto"/>
        <w:ind w:left="142"/>
        <w:jc w:val="both"/>
      </w:pPr>
      <w:r w:rsidRPr="00A64148">
        <w:rPr>
          <w:bCs/>
        </w:rPr>
        <w:t>Pesantren</w:t>
      </w:r>
      <w:r>
        <w:rPr>
          <w:bCs/>
        </w:rPr>
        <w:t xml:space="preserve"> di Provinsi Lampung</w:t>
      </w:r>
      <w:r>
        <w:t>. Manajemen pembinaan kompetensi guru dilakukan oleh pengelola Madrasah Tsanawiyah yang berbasis pesantren.  Kemudian, penulis mencoba menawarkan deskripsi alternatif strategi pembinaan guru Madrasah Tsanawiyah yang bisa dijadikan rujukan dalam peningkatkan kualitas guru madrasah Tsanawiyah.</w:t>
      </w:r>
    </w:p>
    <w:p w:rsidR="0018052B" w:rsidRDefault="0018052B" w:rsidP="0018052B">
      <w:pPr>
        <w:spacing w:line="480" w:lineRule="auto"/>
        <w:ind w:left="142"/>
        <w:jc w:val="both"/>
      </w:pPr>
      <w:r>
        <w:t>Adapun Pertanyaan</w:t>
      </w:r>
      <w:r w:rsidRPr="00770971">
        <w:t xml:space="preserve"> </w:t>
      </w:r>
      <w:r>
        <w:t>P</w:t>
      </w:r>
      <w:r w:rsidRPr="00770971">
        <w:t>enelitian ini</w:t>
      </w:r>
      <w:r>
        <w:t xml:space="preserve"> mencakup beberapa hal, yaitu:</w:t>
      </w:r>
      <w:r w:rsidRPr="00770971">
        <w:t xml:space="preserve"> </w:t>
      </w:r>
    </w:p>
    <w:p w:rsidR="0018052B" w:rsidRPr="00AF0713" w:rsidRDefault="00800ABC" w:rsidP="00613A88">
      <w:pPr>
        <w:pStyle w:val="Heading3"/>
        <w:numPr>
          <w:ilvl w:val="0"/>
          <w:numId w:val="43"/>
        </w:numPr>
        <w:spacing w:before="0" w:beforeAutospacing="0" w:after="0" w:afterAutospacing="0" w:line="480" w:lineRule="auto"/>
        <w:ind w:left="709" w:hanging="425"/>
        <w:jc w:val="both"/>
        <w:rPr>
          <w:b w:val="0"/>
          <w:bCs w:val="0"/>
        </w:rPr>
      </w:pPr>
      <w:r>
        <w:rPr>
          <w:b w:val="0"/>
          <w:sz w:val="24"/>
          <w:szCs w:val="24"/>
        </w:rPr>
        <w:t xml:space="preserve">Bagaimana </w:t>
      </w:r>
      <w:r>
        <w:rPr>
          <w:b w:val="0"/>
          <w:sz w:val="24"/>
          <w:szCs w:val="24"/>
          <w:lang w:val="id-ID"/>
        </w:rPr>
        <w:t>p</w:t>
      </w:r>
      <w:r w:rsidR="0018052B" w:rsidRPr="00AF0713">
        <w:rPr>
          <w:b w:val="0"/>
          <w:sz w:val="24"/>
          <w:szCs w:val="24"/>
        </w:rPr>
        <w:t xml:space="preserve">embinaan </w:t>
      </w:r>
      <w:r>
        <w:rPr>
          <w:b w:val="0"/>
          <w:sz w:val="24"/>
          <w:szCs w:val="24"/>
          <w:lang w:val="id-ID"/>
        </w:rPr>
        <w:t>k</w:t>
      </w:r>
      <w:r w:rsidR="0018052B" w:rsidRPr="00AF0713">
        <w:rPr>
          <w:b w:val="0"/>
          <w:sz w:val="24"/>
          <w:szCs w:val="24"/>
        </w:rPr>
        <w:t xml:space="preserve">ompetensi </w:t>
      </w:r>
      <w:r>
        <w:rPr>
          <w:b w:val="0"/>
          <w:sz w:val="24"/>
          <w:szCs w:val="24"/>
          <w:lang w:val="id-ID"/>
        </w:rPr>
        <w:t>p</w:t>
      </w:r>
      <w:r w:rsidR="0018052B" w:rsidRPr="00AF0713">
        <w:rPr>
          <w:b w:val="0"/>
          <w:sz w:val="24"/>
          <w:szCs w:val="24"/>
        </w:rPr>
        <w:t xml:space="preserve">edagogik </w:t>
      </w:r>
      <w:r>
        <w:rPr>
          <w:b w:val="0"/>
          <w:sz w:val="24"/>
          <w:szCs w:val="24"/>
          <w:lang w:val="id-ID"/>
        </w:rPr>
        <w:t>g</w:t>
      </w:r>
      <w:r>
        <w:rPr>
          <w:b w:val="0"/>
          <w:sz w:val="24"/>
          <w:szCs w:val="24"/>
        </w:rPr>
        <w:t xml:space="preserve">uru Madrasah Tsanawiyah </w:t>
      </w:r>
      <w:r>
        <w:rPr>
          <w:b w:val="0"/>
          <w:sz w:val="24"/>
          <w:szCs w:val="24"/>
          <w:lang w:val="id-ID"/>
        </w:rPr>
        <w:t>b</w:t>
      </w:r>
      <w:r w:rsidR="0018052B" w:rsidRPr="00AF0713">
        <w:rPr>
          <w:b w:val="0"/>
          <w:sz w:val="24"/>
          <w:szCs w:val="24"/>
        </w:rPr>
        <w:t xml:space="preserve">erbasis </w:t>
      </w:r>
      <w:r>
        <w:rPr>
          <w:b w:val="0"/>
          <w:sz w:val="24"/>
          <w:szCs w:val="24"/>
          <w:lang w:val="id-ID"/>
        </w:rPr>
        <w:t>p</w:t>
      </w:r>
      <w:r w:rsidR="0018052B" w:rsidRPr="00AF0713">
        <w:rPr>
          <w:b w:val="0"/>
          <w:sz w:val="24"/>
          <w:szCs w:val="24"/>
        </w:rPr>
        <w:t>esantren?</w:t>
      </w:r>
    </w:p>
    <w:p w:rsidR="0018052B" w:rsidRPr="00AF0713" w:rsidRDefault="00800ABC" w:rsidP="00800ABC">
      <w:pPr>
        <w:pStyle w:val="Heading3"/>
        <w:numPr>
          <w:ilvl w:val="0"/>
          <w:numId w:val="43"/>
        </w:numPr>
        <w:spacing w:before="0" w:beforeAutospacing="0" w:after="0" w:afterAutospacing="0" w:line="480" w:lineRule="auto"/>
        <w:ind w:left="709" w:hanging="425"/>
        <w:jc w:val="both"/>
        <w:rPr>
          <w:b w:val="0"/>
          <w:bCs w:val="0"/>
        </w:rPr>
      </w:pPr>
      <w:r>
        <w:rPr>
          <w:b w:val="0"/>
          <w:sz w:val="24"/>
          <w:szCs w:val="24"/>
        </w:rPr>
        <w:lastRenderedPageBreak/>
        <w:t xml:space="preserve">Bagaimana </w:t>
      </w:r>
      <w:r>
        <w:rPr>
          <w:b w:val="0"/>
          <w:sz w:val="24"/>
          <w:szCs w:val="24"/>
          <w:lang w:val="id-ID"/>
        </w:rPr>
        <w:t>p</w:t>
      </w:r>
      <w:r>
        <w:rPr>
          <w:b w:val="0"/>
          <w:sz w:val="24"/>
          <w:szCs w:val="24"/>
        </w:rPr>
        <w:t xml:space="preserve">embinaan </w:t>
      </w:r>
      <w:r>
        <w:rPr>
          <w:b w:val="0"/>
          <w:sz w:val="24"/>
          <w:szCs w:val="24"/>
          <w:lang w:val="id-ID"/>
        </w:rPr>
        <w:t>k</w:t>
      </w:r>
      <w:r w:rsidR="0018052B" w:rsidRPr="00AF0713">
        <w:rPr>
          <w:b w:val="0"/>
          <w:sz w:val="24"/>
          <w:szCs w:val="24"/>
        </w:rPr>
        <w:t xml:space="preserve">ompetensi </w:t>
      </w:r>
      <w:r>
        <w:rPr>
          <w:b w:val="0"/>
          <w:sz w:val="24"/>
          <w:szCs w:val="24"/>
          <w:lang w:val="id-ID"/>
        </w:rPr>
        <w:t>k</w:t>
      </w:r>
      <w:r w:rsidR="0018052B" w:rsidRPr="00AF0713">
        <w:rPr>
          <w:b w:val="0"/>
          <w:sz w:val="24"/>
          <w:szCs w:val="24"/>
        </w:rPr>
        <w:t xml:space="preserve">epribadian </w:t>
      </w:r>
      <w:r>
        <w:rPr>
          <w:b w:val="0"/>
          <w:sz w:val="24"/>
          <w:szCs w:val="24"/>
          <w:lang w:val="id-ID"/>
        </w:rPr>
        <w:t>g</w:t>
      </w:r>
      <w:r>
        <w:rPr>
          <w:b w:val="0"/>
          <w:sz w:val="24"/>
          <w:szCs w:val="24"/>
        </w:rPr>
        <w:t xml:space="preserve">uru Madrasah Tsanawiyah </w:t>
      </w:r>
      <w:r>
        <w:rPr>
          <w:b w:val="0"/>
          <w:sz w:val="24"/>
          <w:szCs w:val="24"/>
          <w:lang w:val="id-ID"/>
        </w:rPr>
        <w:t>b</w:t>
      </w:r>
      <w:r w:rsidR="0018052B" w:rsidRPr="00AF0713">
        <w:rPr>
          <w:b w:val="0"/>
          <w:sz w:val="24"/>
          <w:szCs w:val="24"/>
        </w:rPr>
        <w:t xml:space="preserve">erbasis </w:t>
      </w:r>
      <w:r>
        <w:rPr>
          <w:b w:val="0"/>
          <w:sz w:val="24"/>
          <w:szCs w:val="24"/>
          <w:lang w:val="id-ID"/>
        </w:rPr>
        <w:t>p</w:t>
      </w:r>
      <w:r w:rsidR="0018052B" w:rsidRPr="00AF0713">
        <w:rPr>
          <w:b w:val="0"/>
          <w:sz w:val="24"/>
          <w:szCs w:val="24"/>
        </w:rPr>
        <w:t>esantren?</w:t>
      </w:r>
    </w:p>
    <w:p w:rsidR="0018052B" w:rsidRPr="00AF0713" w:rsidRDefault="0018052B" w:rsidP="004667CB">
      <w:pPr>
        <w:pStyle w:val="Heading3"/>
        <w:numPr>
          <w:ilvl w:val="0"/>
          <w:numId w:val="43"/>
        </w:numPr>
        <w:spacing w:before="0" w:beforeAutospacing="0" w:after="0" w:afterAutospacing="0" w:line="480" w:lineRule="auto"/>
        <w:ind w:left="709" w:hanging="425"/>
        <w:jc w:val="both"/>
        <w:rPr>
          <w:b w:val="0"/>
          <w:bCs w:val="0"/>
        </w:rPr>
      </w:pPr>
      <w:r w:rsidRPr="00AF0713">
        <w:rPr>
          <w:b w:val="0"/>
          <w:sz w:val="24"/>
          <w:szCs w:val="24"/>
        </w:rPr>
        <w:t xml:space="preserve">Bagaimana </w:t>
      </w:r>
      <w:r w:rsidR="00800ABC">
        <w:rPr>
          <w:b w:val="0"/>
          <w:sz w:val="24"/>
          <w:szCs w:val="24"/>
          <w:lang w:val="id-ID"/>
        </w:rPr>
        <w:t>p</w:t>
      </w:r>
      <w:r w:rsidRPr="00AF0713">
        <w:rPr>
          <w:b w:val="0"/>
          <w:sz w:val="24"/>
          <w:szCs w:val="24"/>
        </w:rPr>
        <w:t xml:space="preserve">embinaan </w:t>
      </w:r>
      <w:r w:rsidR="00800ABC">
        <w:rPr>
          <w:b w:val="0"/>
          <w:sz w:val="24"/>
          <w:szCs w:val="24"/>
          <w:lang w:val="id-ID"/>
        </w:rPr>
        <w:t>k</w:t>
      </w:r>
      <w:r w:rsidRPr="00AF0713">
        <w:rPr>
          <w:b w:val="0"/>
          <w:sz w:val="24"/>
          <w:szCs w:val="24"/>
        </w:rPr>
        <w:t xml:space="preserve">ompetensi </w:t>
      </w:r>
      <w:r w:rsidR="00800ABC">
        <w:rPr>
          <w:b w:val="0"/>
          <w:sz w:val="24"/>
          <w:szCs w:val="24"/>
          <w:lang w:val="id-ID"/>
        </w:rPr>
        <w:t>s</w:t>
      </w:r>
      <w:r w:rsidRPr="00AF0713">
        <w:rPr>
          <w:b w:val="0"/>
          <w:sz w:val="24"/>
          <w:szCs w:val="24"/>
        </w:rPr>
        <w:t xml:space="preserve">osial </w:t>
      </w:r>
      <w:r w:rsidR="00800ABC">
        <w:rPr>
          <w:b w:val="0"/>
          <w:sz w:val="24"/>
          <w:szCs w:val="24"/>
          <w:lang w:val="id-ID"/>
        </w:rPr>
        <w:t>g</w:t>
      </w:r>
      <w:r w:rsidR="004667CB">
        <w:rPr>
          <w:b w:val="0"/>
          <w:sz w:val="24"/>
          <w:szCs w:val="24"/>
        </w:rPr>
        <w:t xml:space="preserve">uru Madrasah Tsanawiyah </w:t>
      </w:r>
      <w:r w:rsidR="004667CB">
        <w:rPr>
          <w:b w:val="0"/>
          <w:sz w:val="24"/>
          <w:szCs w:val="24"/>
          <w:lang w:val="id-ID"/>
        </w:rPr>
        <w:t>b</w:t>
      </w:r>
      <w:r w:rsidRPr="00AF0713">
        <w:rPr>
          <w:b w:val="0"/>
          <w:sz w:val="24"/>
          <w:szCs w:val="24"/>
        </w:rPr>
        <w:t xml:space="preserve">erbasis </w:t>
      </w:r>
      <w:r w:rsidR="004667CB">
        <w:rPr>
          <w:b w:val="0"/>
          <w:sz w:val="24"/>
          <w:szCs w:val="24"/>
          <w:lang w:val="id-ID"/>
        </w:rPr>
        <w:t>p</w:t>
      </w:r>
      <w:r w:rsidRPr="00AF0713">
        <w:rPr>
          <w:b w:val="0"/>
          <w:sz w:val="24"/>
          <w:szCs w:val="24"/>
        </w:rPr>
        <w:t>esantren?</w:t>
      </w:r>
    </w:p>
    <w:p w:rsidR="0018052B" w:rsidRPr="00AF0713" w:rsidRDefault="0018052B" w:rsidP="004667CB">
      <w:pPr>
        <w:pStyle w:val="Heading3"/>
        <w:numPr>
          <w:ilvl w:val="0"/>
          <w:numId w:val="43"/>
        </w:numPr>
        <w:spacing w:before="0" w:beforeAutospacing="0" w:after="0" w:afterAutospacing="0" w:line="480" w:lineRule="auto"/>
        <w:ind w:left="709" w:hanging="425"/>
        <w:jc w:val="both"/>
        <w:rPr>
          <w:b w:val="0"/>
          <w:bCs w:val="0"/>
        </w:rPr>
      </w:pPr>
      <w:r w:rsidRPr="00AF0713">
        <w:rPr>
          <w:b w:val="0"/>
          <w:sz w:val="24"/>
          <w:szCs w:val="24"/>
        </w:rPr>
        <w:t xml:space="preserve">Bagaimana </w:t>
      </w:r>
      <w:r w:rsidR="004667CB">
        <w:rPr>
          <w:b w:val="0"/>
          <w:sz w:val="24"/>
          <w:szCs w:val="24"/>
          <w:lang w:val="id-ID"/>
        </w:rPr>
        <w:t>p</w:t>
      </w:r>
      <w:r w:rsidR="004667CB">
        <w:rPr>
          <w:b w:val="0"/>
          <w:sz w:val="24"/>
          <w:szCs w:val="24"/>
        </w:rPr>
        <w:t xml:space="preserve">embinaan </w:t>
      </w:r>
      <w:r w:rsidR="004667CB">
        <w:rPr>
          <w:b w:val="0"/>
          <w:sz w:val="24"/>
          <w:szCs w:val="24"/>
          <w:lang w:val="id-ID"/>
        </w:rPr>
        <w:t>k</w:t>
      </w:r>
      <w:r w:rsidRPr="00AF0713">
        <w:rPr>
          <w:b w:val="0"/>
          <w:sz w:val="24"/>
          <w:szCs w:val="24"/>
        </w:rPr>
        <w:t xml:space="preserve">ompetensi </w:t>
      </w:r>
      <w:r w:rsidR="004667CB">
        <w:rPr>
          <w:b w:val="0"/>
          <w:sz w:val="24"/>
          <w:szCs w:val="24"/>
          <w:lang w:val="id-ID"/>
        </w:rPr>
        <w:t>p</w:t>
      </w:r>
      <w:r w:rsidRPr="00AF0713">
        <w:rPr>
          <w:b w:val="0"/>
          <w:sz w:val="24"/>
          <w:szCs w:val="24"/>
        </w:rPr>
        <w:t xml:space="preserve">rofesional </w:t>
      </w:r>
      <w:r w:rsidR="004667CB">
        <w:rPr>
          <w:b w:val="0"/>
          <w:sz w:val="24"/>
          <w:szCs w:val="24"/>
          <w:lang w:val="id-ID"/>
        </w:rPr>
        <w:t>g</w:t>
      </w:r>
      <w:r w:rsidRPr="00AF0713">
        <w:rPr>
          <w:b w:val="0"/>
          <w:sz w:val="24"/>
          <w:szCs w:val="24"/>
        </w:rPr>
        <w:t xml:space="preserve">uru Madrasah Tsanawiyah </w:t>
      </w:r>
      <w:r w:rsidR="004667CB">
        <w:rPr>
          <w:b w:val="0"/>
          <w:sz w:val="24"/>
          <w:szCs w:val="24"/>
          <w:lang w:val="id-ID"/>
        </w:rPr>
        <w:t>b</w:t>
      </w:r>
      <w:r w:rsidRPr="00AF0713">
        <w:rPr>
          <w:b w:val="0"/>
          <w:sz w:val="24"/>
          <w:szCs w:val="24"/>
        </w:rPr>
        <w:t xml:space="preserve">erbasis </w:t>
      </w:r>
      <w:r w:rsidR="004667CB">
        <w:rPr>
          <w:b w:val="0"/>
          <w:sz w:val="24"/>
          <w:szCs w:val="24"/>
          <w:lang w:val="id-ID"/>
        </w:rPr>
        <w:t>p</w:t>
      </w:r>
      <w:r w:rsidRPr="00AF0713">
        <w:rPr>
          <w:b w:val="0"/>
          <w:sz w:val="24"/>
          <w:szCs w:val="24"/>
        </w:rPr>
        <w:t>esantren?</w:t>
      </w:r>
    </w:p>
    <w:p w:rsidR="0018052B" w:rsidRDefault="0018052B" w:rsidP="0018052B">
      <w:pPr>
        <w:pStyle w:val="Heading3"/>
        <w:spacing w:before="0" w:beforeAutospacing="0" w:after="0" w:afterAutospacing="0"/>
        <w:ind w:left="709" w:hanging="283"/>
        <w:jc w:val="both"/>
        <w:rPr>
          <w:bCs w:val="0"/>
        </w:rPr>
      </w:pPr>
    </w:p>
    <w:p w:rsidR="0018052B" w:rsidRPr="00FF2BA5" w:rsidRDefault="0018052B" w:rsidP="0018052B">
      <w:pPr>
        <w:pStyle w:val="ListParagraph"/>
        <w:numPr>
          <w:ilvl w:val="0"/>
          <w:numId w:val="5"/>
        </w:numPr>
        <w:spacing w:line="480" w:lineRule="auto"/>
        <w:ind w:left="426" w:hanging="426"/>
        <w:jc w:val="both"/>
        <w:rPr>
          <w:b/>
        </w:rPr>
      </w:pPr>
      <w:r w:rsidRPr="00FF2BA5">
        <w:rPr>
          <w:b/>
        </w:rPr>
        <w:t>Penelitian Terdahulu</w:t>
      </w:r>
    </w:p>
    <w:p w:rsidR="0018052B" w:rsidRDefault="0018052B" w:rsidP="0018052B">
      <w:pPr>
        <w:tabs>
          <w:tab w:val="left" w:pos="993"/>
        </w:tabs>
        <w:spacing w:line="480" w:lineRule="auto"/>
        <w:ind w:left="142" w:firstLine="851"/>
        <w:jc w:val="both"/>
        <w:rPr>
          <w:rFonts w:eastAsia="Times New Roman"/>
          <w:iCs/>
        </w:rPr>
      </w:pPr>
      <w:r>
        <w:rPr>
          <w:rFonts w:eastAsia="Times New Roman"/>
          <w:iCs/>
        </w:rPr>
        <w:t xml:space="preserve">Di samping itu, beberapa penelitian terdahulu yang menjadi acuan dan untuk menempatkan pentingnya penelitian lanjutan, di antaranya: </w:t>
      </w:r>
    </w:p>
    <w:p w:rsidR="0018052B" w:rsidRPr="0014201B" w:rsidRDefault="0018052B" w:rsidP="008D0197">
      <w:pPr>
        <w:pStyle w:val="ListParagraph"/>
        <w:numPr>
          <w:ilvl w:val="0"/>
          <w:numId w:val="2"/>
        </w:numPr>
        <w:tabs>
          <w:tab w:val="left" w:pos="993"/>
        </w:tabs>
        <w:spacing w:line="480" w:lineRule="auto"/>
        <w:ind w:left="426" w:hanging="284"/>
        <w:jc w:val="both"/>
      </w:pPr>
      <w:r w:rsidRPr="008D0197">
        <w:rPr>
          <w:rFonts w:eastAsia="Times New Roman"/>
        </w:rPr>
        <w:t>Djuariah</w:t>
      </w:r>
      <w:r w:rsidRPr="00DA640C">
        <w:rPr>
          <w:rFonts w:eastAsia="Times New Roman"/>
          <w:i/>
          <w:iCs/>
        </w:rPr>
        <w:t>,</w:t>
      </w:r>
      <w:r w:rsidRPr="0014201B">
        <w:rPr>
          <w:rFonts w:eastAsia="Times New Roman"/>
          <w:iCs/>
        </w:rPr>
        <w:t xml:space="preserve"> menyimpulkan dalam penelitiannya bahwa pemberian bantuan dan bimbingan dapat menghasilkan guru yang mampu berkreatif, inovatif, mandiri, komitmen terhadap tugas dan tanggap terhadap ilmu pengetahuan dan teknologi.</w:t>
      </w:r>
      <w:r w:rsidR="00E16F4B">
        <w:rPr>
          <w:rStyle w:val="FootnoteReference"/>
          <w:rFonts w:eastAsia="Times New Roman"/>
          <w:iCs/>
        </w:rPr>
        <w:footnoteReference w:id="37"/>
      </w:r>
    </w:p>
    <w:p w:rsidR="0018052B" w:rsidRPr="007948D8" w:rsidRDefault="00E804B3" w:rsidP="007948D8">
      <w:pPr>
        <w:pStyle w:val="ListParagraph"/>
        <w:numPr>
          <w:ilvl w:val="0"/>
          <w:numId w:val="2"/>
        </w:numPr>
        <w:spacing w:line="480" w:lineRule="auto"/>
        <w:ind w:left="426" w:hanging="284"/>
        <w:jc w:val="both"/>
        <w:rPr>
          <w:lang w:val="id-ID"/>
        </w:rPr>
      </w:pPr>
      <w:r>
        <w:rPr>
          <w:iCs/>
          <w:lang w:val="id-ID"/>
        </w:rPr>
        <w:t xml:space="preserve">Rosniati Hakim, </w:t>
      </w:r>
      <w:r w:rsidR="007948D8">
        <w:rPr>
          <w:iCs/>
          <w:lang w:val="id-ID"/>
        </w:rPr>
        <w:t>M</w:t>
      </w:r>
      <w:r>
        <w:rPr>
          <w:iCs/>
          <w:lang w:val="id-ID"/>
        </w:rPr>
        <w:t>anajemen Madrasah Diniyah dalam Disertasinya</w:t>
      </w:r>
      <w:r w:rsidR="007948D8">
        <w:rPr>
          <w:iCs/>
          <w:lang w:val="id-ID"/>
        </w:rPr>
        <w:t xml:space="preserve">, kesimpulan </w:t>
      </w:r>
      <w:r>
        <w:rPr>
          <w:iCs/>
          <w:lang w:val="id-ID"/>
        </w:rPr>
        <w:t>bahwa manajemen SDM guru dapat diterapkan melalui kegiatan</w:t>
      </w:r>
      <w:r w:rsidR="007948D8">
        <w:rPr>
          <w:iCs/>
          <w:lang w:val="id-ID"/>
        </w:rPr>
        <w:t>:</w:t>
      </w:r>
      <w:r>
        <w:rPr>
          <w:iCs/>
          <w:lang w:val="id-ID"/>
        </w:rPr>
        <w:t xml:space="preserve"> (a) </w:t>
      </w:r>
      <w:r w:rsidR="007948D8">
        <w:rPr>
          <w:iCs/>
          <w:lang w:val="id-ID"/>
        </w:rPr>
        <w:t>M</w:t>
      </w:r>
      <w:r>
        <w:rPr>
          <w:iCs/>
          <w:lang w:val="id-ID"/>
        </w:rPr>
        <w:t>ewujudkan guru yang berkualitas, memi</w:t>
      </w:r>
      <w:r w:rsidR="007948D8">
        <w:rPr>
          <w:iCs/>
          <w:lang w:val="id-ID"/>
        </w:rPr>
        <w:t>liki kompetensi religius, berkep</w:t>
      </w:r>
      <w:r>
        <w:rPr>
          <w:iCs/>
          <w:lang w:val="id-ID"/>
        </w:rPr>
        <w:t>ribadian muslim dan mampu membawa peserta didiknya kepada tujuan yang diharapkan</w:t>
      </w:r>
      <w:r w:rsidR="007948D8">
        <w:rPr>
          <w:iCs/>
          <w:lang w:val="id-ID"/>
        </w:rPr>
        <w:t xml:space="preserve">, (b) Mewujudkan peserta didik yang shaleh: berprilaku terpuji dan berakhlakul karimah, berhasil dan berkualitas, berprestasi serta mampu memahami dan menguasai kompetensi pembelajaran, (c) mewujudkan kurukulum pembelajaran yang lengkap dan praktis, sederhana dan fleksibel, </w:t>
      </w:r>
      <w:r w:rsidR="007948D8">
        <w:rPr>
          <w:iCs/>
          <w:lang w:val="id-ID"/>
        </w:rPr>
        <w:lastRenderedPageBreak/>
        <w:t>terstruktur dan terprogram, terkoordinir dan sistemik dengan memperhatikan kebutuhan masyarakat</w:t>
      </w:r>
      <w:r w:rsidR="0018052B" w:rsidRPr="007948D8">
        <w:rPr>
          <w:lang w:val="id-ID"/>
        </w:rPr>
        <w:t>.</w:t>
      </w:r>
      <w:r w:rsidR="00E16F4B">
        <w:rPr>
          <w:rStyle w:val="FootnoteReference"/>
        </w:rPr>
        <w:footnoteReference w:id="38"/>
      </w:r>
      <w:r w:rsidR="0018052B" w:rsidRPr="007948D8">
        <w:rPr>
          <w:lang w:val="id-ID"/>
        </w:rPr>
        <w:t xml:space="preserve"> </w:t>
      </w:r>
    </w:p>
    <w:p w:rsidR="0018052B" w:rsidRPr="00FB3908" w:rsidRDefault="0018052B" w:rsidP="00613A88">
      <w:pPr>
        <w:pStyle w:val="ListParagraph"/>
        <w:numPr>
          <w:ilvl w:val="0"/>
          <w:numId w:val="2"/>
        </w:numPr>
        <w:tabs>
          <w:tab w:val="left" w:pos="993"/>
        </w:tabs>
        <w:spacing w:line="480" w:lineRule="auto"/>
        <w:ind w:left="426" w:hanging="284"/>
        <w:jc w:val="both"/>
        <w:rPr>
          <w:lang w:val="id-ID"/>
        </w:rPr>
      </w:pPr>
      <w:r w:rsidRPr="00FB3908">
        <w:rPr>
          <w:rFonts w:eastAsia="Times New Roman"/>
          <w:lang w:val="id-ID"/>
        </w:rPr>
        <w:t>Resmiati</w:t>
      </w:r>
      <w:r w:rsidRPr="00FB3908">
        <w:rPr>
          <w:rFonts w:eastAsia="Times New Roman"/>
          <w:i/>
          <w:iCs/>
          <w:lang w:val="id-ID"/>
        </w:rPr>
        <w:t>,</w:t>
      </w:r>
      <w:r w:rsidRPr="00FB3908">
        <w:rPr>
          <w:rFonts w:eastAsia="Times New Roman"/>
          <w:iCs/>
          <w:lang w:val="id-ID"/>
        </w:rPr>
        <w:t xml:space="preserve"> dalam penelitian</w:t>
      </w:r>
      <w:r w:rsidR="008D0197" w:rsidRPr="00FB3908">
        <w:rPr>
          <w:rFonts w:eastAsia="Times New Roman"/>
          <w:iCs/>
          <w:lang w:val="id-ID"/>
        </w:rPr>
        <w:t xml:space="preserve"> </w:t>
      </w:r>
      <w:r w:rsidRPr="00FB3908">
        <w:rPr>
          <w:rFonts w:eastAsia="Times New Roman"/>
          <w:iCs/>
          <w:lang w:val="id-ID"/>
        </w:rPr>
        <w:t>menyimpulkan bahwa pembinaan yang dilakukan kepala sekolah berkaitan dengan fungsi-fungsi dan usaha-usaha yang bertujuan untuk mengembangkan kemampuan kualitas kinerja guru dalam meningkatkan kemampuan profesional, kepribadian dan sosial.</w:t>
      </w:r>
      <w:r w:rsidR="00E16F4B">
        <w:rPr>
          <w:rStyle w:val="FootnoteReference"/>
          <w:rFonts w:eastAsia="Times New Roman"/>
          <w:iCs/>
        </w:rPr>
        <w:footnoteReference w:id="39"/>
      </w:r>
    </w:p>
    <w:p w:rsidR="0018052B" w:rsidRDefault="0018052B" w:rsidP="00FB3908">
      <w:pPr>
        <w:pStyle w:val="Heading3"/>
        <w:tabs>
          <w:tab w:val="left" w:pos="993"/>
        </w:tabs>
        <w:spacing w:before="0" w:beforeAutospacing="0" w:after="0" w:afterAutospacing="0" w:line="480" w:lineRule="auto"/>
        <w:ind w:left="142" w:firstLine="851"/>
        <w:jc w:val="both"/>
        <w:rPr>
          <w:b w:val="0"/>
          <w:bCs w:val="0"/>
          <w:sz w:val="24"/>
          <w:szCs w:val="24"/>
        </w:rPr>
      </w:pPr>
      <w:r w:rsidRPr="00FB3908">
        <w:rPr>
          <w:b w:val="0"/>
          <w:bCs w:val="0"/>
          <w:sz w:val="24"/>
          <w:szCs w:val="24"/>
          <w:lang w:val="id-ID"/>
        </w:rPr>
        <w:t xml:space="preserve">Uraian di atas memberikan gambaran bahwa pada umumnya madrasah menghadapi masalah </w:t>
      </w:r>
      <w:r w:rsidR="00FB3908">
        <w:rPr>
          <w:b w:val="0"/>
          <w:bCs w:val="0"/>
          <w:sz w:val="24"/>
          <w:szCs w:val="24"/>
          <w:lang w:val="id-ID"/>
        </w:rPr>
        <w:t xml:space="preserve">tentang </w:t>
      </w:r>
      <w:r w:rsidRPr="00FB3908">
        <w:rPr>
          <w:b w:val="0"/>
          <w:bCs w:val="0"/>
          <w:sz w:val="24"/>
          <w:szCs w:val="24"/>
          <w:lang w:val="id-ID"/>
        </w:rPr>
        <w:t>diperlukan</w:t>
      </w:r>
      <w:r w:rsidR="00613A88">
        <w:rPr>
          <w:b w:val="0"/>
          <w:bCs w:val="0"/>
          <w:sz w:val="24"/>
          <w:szCs w:val="24"/>
          <w:lang w:val="id-ID"/>
        </w:rPr>
        <w:t xml:space="preserve"> </w:t>
      </w:r>
      <w:r w:rsidRPr="00FB3908">
        <w:rPr>
          <w:b w:val="0"/>
          <w:bCs w:val="0"/>
          <w:sz w:val="24"/>
          <w:szCs w:val="24"/>
          <w:lang w:val="id-ID"/>
        </w:rPr>
        <w:t xml:space="preserve">pembinaan kompetensi guru yang terencana dan terpadu bagi guru. </w:t>
      </w:r>
      <w:r>
        <w:rPr>
          <w:b w:val="0"/>
          <w:bCs w:val="0"/>
          <w:sz w:val="24"/>
          <w:szCs w:val="24"/>
        </w:rPr>
        <w:t xml:space="preserve">Hal ini perlu dilakukan agar dapat </w:t>
      </w:r>
      <w:r w:rsidR="00FB3908">
        <w:rPr>
          <w:b w:val="0"/>
          <w:bCs w:val="0"/>
          <w:sz w:val="24"/>
          <w:szCs w:val="24"/>
          <w:lang w:val="id-ID"/>
        </w:rPr>
        <w:t xml:space="preserve">dapat menerapkan fungsi-funsi manajemen untuk meningkatkan </w:t>
      </w:r>
      <w:r>
        <w:rPr>
          <w:b w:val="0"/>
          <w:bCs w:val="0"/>
          <w:sz w:val="24"/>
          <w:szCs w:val="24"/>
        </w:rPr>
        <w:t xml:space="preserve">kualitas </w:t>
      </w:r>
      <w:r w:rsidR="00FB3908">
        <w:rPr>
          <w:b w:val="0"/>
          <w:bCs w:val="0"/>
          <w:sz w:val="24"/>
          <w:szCs w:val="24"/>
          <w:lang w:val="id-ID"/>
        </w:rPr>
        <w:t xml:space="preserve">guru </w:t>
      </w:r>
      <w:r>
        <w:rPr>
          <w:b w:val="0"/>
          <w:bCs w:val="0"/>
          <w:sz w:val="24"/>
          <w:szCs w:val="24"/>
        </w:rPr>
        <w:t xml:space="preserve">madrasah </w:t>
      </w:r>
      <w:r w:rsidR="00FB3908">
        <w:rPr>
          <w:b w:val="0"/>
          <w:bCs w:val="0"/>
          <w:sz w:val="24"/>
          <w:szCs w:val="24"/>
          <w:lang w:val="id-ID"/>
        </w:rPr>
        <w:t xml:space="preserve">dan madrasah </w:t>
      </w:r>
      <w:r>
        <w:rPr>
          <w:b w:val="0"/>
          <w:bCs w:val="0"/>
          <w:sz w:val="24"/>
          <w:szCs w:val="24"/>
        </w:rPr>
        <w:t>menjadi lembaga pendidikan Islam yang unggul, kompetitif dan diperhitungkan di Republik yang mayoritas penduduknya beragama Islam ini terutama madrasah yang berbasis pesantren.</w:t>
      </w:r>
    </w:p>
    <w:p w:rsidR="0018052B" w:rsidRDefault="0018052B" w:rsidP="00613A88">
      <w:pPr>
        <w:pStyle w:val="Heading3"/>
        <w:tabs>
          <w:tab w:val="left" w:pos="993"/>
        </w:tabs>
        <w:spacing w:before="0" w:beforeAutospacing="0" w:after="0" w:afterAutospacing="0" w:line="480" w:lineRule="auto"/>
        <w:ind w:left="142" w:firstLine="851"/>
        <w:jc w:val="both"/>
        <w:rPr>
          <w:b w:val="0"/>
          <w:bCs w:val="0"/>
          <w:sz w:val="24"/>
          <w:szCs w:val="24"/>
        </w:rPr>
      </w:pPr>
      <w:r>
        <w:rPr>
          <w:b w:val="0"/>
          <w:bCs w:val="0"/>
          <w:sz w:val="24"/>
          <w:szCs w:val="24"/>
        </w:rPr>
        <w:t>Berdasarkan masalah di atas, penulis mengangkatnya dalam disertasi yang berjudul: Pembinaan Kompetensi Guru Madrasah Tsanawiyah (Studi Kualitatif Tentang Pembinaan Kompetensi Guru Madrasah Tsanawiyah Berbasis Pesantren di Provinsi Lampung</w:t>
      </w:r>
      <w:r>
        <w:rPr>
          <w:b w:val="0"/>
          <w:sz w:val="24"/>
          <w:szCs w:val="24"/>
        </w:rPr>
        <w:t>)</w:t>
      </w:r>
      <w:r>
        <w:rPr>
          <w:b w:val="0"/>
          <w:bCs w:val="0"/>
          <w:sz w:val="24"/>
          <w:szCs w:val="24"/>
        </w:rPr>
        <w:t xml:space="preserve">. </w:t>
      </w:r>
    </w:p>
    <w:p w:rsidR="0018052B" w:rsidRPr="006B58B0" w:rsidRDefault="0018052B" w:rsidP="0018052B">
      <w:pPr>
        <w:pStyle w:val="ListParagraph"/>
        <w:numPr>
          <w:ilvl w:val="0"/>
          <w:numId w:val="5"/>
        </w:numPr>
        <w:spacing w:line="480" w:lineRule="auto"/>
        <w:ind w:left="426" w:hanging="284"/>
        <w:jc w:val="both"/>
        <w:rPr>
          <w:b/>
        </w:rPr>
      </w:pPr>
      <w:r w:rsidRPr="006B58B0">
        <w:rPr>
          <w:b/>
        </w:rPr>
        <w:t>Tujuan Penelitian</w:t>
      </w:r>
    </w:p>
    <w:p w:rsidR="0018052B" w:rsidRDefault="0018052B" w:rsidP="00613A88">
      <w:pPr>
        <w:pStyle w:val="ListParagraph"/>
        <w:tabs>
          <w:tab w:val="left" w:pos="993"/>
        </w:tabs>
        <w:spacing w:line="480" w:lineRule="auto"/>
        <w:ind w:left="142" w:firstLine="851"/>
        <w:jc w:val="both"/>
      </w:pPr>
      <w:r w:rsidRPr="00770971">
        <w:t xml:space="preserve">Secara umum, penelitian ini bertujuan untuk </w:t>
      </w:r>
      <w:r>
        <w:t xml:space="preserve">membahas kompetensi guru madrasah Tsanawiyah yang berbasis pesantren. Kemudian dapat </w:t>
      </w:r>
      <w:r w:rsidRPr="00770971">
        <w:t xml:space="preserve">menjelaskan dan </w:t>
      </w:r>
      <w:r w:rsidRPr="00770971">
        <w:lastRenderedPageBreak/>
        <w:t xml:space="preserve">menganalisis </w:t>
      </w:r>
      <w:r>
        <w:t xml:space="preserve">manajemen pembinaan kompetensi guru yang selama ini telah dikembangkan oleh pengelola madrasah.  </w:t>
      </w:r>
    </w:p>
    <w:p w:rsidR="0018052B" w:rsidRDefault="0018052B" w:rsidP="00613A88">
      <w:pPr>
        <w:pStyle w:val="ListParagraph"/>
        <w:tabs>
          <w:tab w:val="left" w:pos="993"/>
        </w:tabs>
        <w:spacing w:line="480" w:lineRule="auto"/>
        <w:ind w:left="142" w:firstLine="851"/>
        <w:jc w:val="both"/>
      </w:pPr>
      <w:r>
        <w:t xml:space="preserve">Dengan demikian, penelitian ini diharapkan dapat melahirkan produk penelitian yang berupa Pembinaan Kompetensi guru madrasah. Konsep pembinaan kompetensi guru madrasah yang telah dikembangkan oleh madrasah berbasis pesantren yang dijadikan inspirasi bagi penulis sehingga dapat melahirkan alternatif   pembinaan kompetensi guru madrasah. </w:t>
      </w:r>
    </w:p>
    <w:p w:rsidR="0018052B" w:rsidRDefault="0018052B" w:rsidP="00613A88">
      <w:pPr>
        <w:tabs>
          <w:tab w:val="left" w:pos="993"/>
        </w:tabs>
        <w:spacing w:line="480" w:lineRule="auto"/>
        <w:ind w:left="142" w:firstLine="851"/>
        <w:jc w:val="both"/>
      </w:pPr>
      <w:r w:rsidRPr="00770971">
        <w:t xml:space="preserve">Secara lebih khusus penelitian ini </w:t>
      </w:r>
      <w:r>
        <w:t xml:space="preserve">bertujuan </w:t>
      </w:r>
      <w:r w:rsidRPr="00770971">
        <w:t xml:space="preserve">untuk </w:t>
      </w:r>
      <w:r>
        <w:t xml:space="preserve">mengetahui dan menganalisis </w:t>
      </w:r>
      <w:r w:rsidRPr="00770971">
        <w:t xml:space="preserve">tentang sebagai berikut, yaitu: </w:t>
      </w:r>
    </w:p>
    <w:p w:rsidR="0018052B" w:rsidRPr="000250E5" w:rsidRDefault="0018052B" w:rsidP="00531119">
      <w:pPr>
        <w:pStyle w:val="Heading3"/>
        <w:numPr>
          <w:ilvl w:val="0"/>
          <w:numId w:val="44"/>
        </w:numPr>
        <w:spacing w:before="0" w:beforeAutospacing="0" w:after="0" w:afterAutospacing="0" w:line="480" w:lineRule="auto"/>
        <w:ind w:left="567" w:hanging="283"/>
        <w:jc w:val="both"/>
        <w:rPr>
          <w:b w:val="0"/>
          <w:bCs w:val="0"/>
        </w:rPr>
      </w:pPr>
      <w:r w:rsidRPr="000250E5">
        <w:rPr>
          <w:b w:val="0"/>
          <w:sz w:val="24"/>
          <w:szCs w:val="24"/>
        </w:rPr>
        <w:t xml:space="preserve">Mengetahui dan menganalisis </w:t>
      </w:r>
      <w:r w:rsidR="00531119">
        <w:rPr>
          <w:b w:val="0"/>
          <w:sz w:val="24"/>
          <w:szCs w:val="24"/>
          <w:lang w:val="id-ID"/>
        </w:rPr>
        <w:t>p</w:t>
      </w:r>
      <w:r w:rsidR="00531119">
        <w:rPr>
          <w:b w:val="0"/>
          <w:sz w:val="24"/>
          <w:szCs w:val="24"/>
        </w:rPr>
        <w:t xml:space="preserve">embinaan </w:t>
      </w:r>
      <w:r w:rsidR="00531119">
        <w:rPr>
          <w:b w:val="0"/>
          <w:sz w:val="24"/>
          <w:szCs w:val="24"/>
          <w:lang w:val="id-ID"/>
        </w:rPr>
        <w:t>k</w:t>
      </w:r>
      <w:r w:rsidRPr="000250E5">
        <w:rPr>
          <w:b w:val="0"/>
          <w:sz w:val="24"/>
          <w:szCs w:val="24"/>
        </w:rPr>
        <w:t xml:space="preserve">ompetensi </w:t>
      </w:r>
      <w:r w:rsidR="00531119">
        <w:rPr>
          <w:b w:val="0"/>
          <w:sz w:val="24"/>
          <w:szCs w:val="24"/>
          <w:lang w:val="id-ID"/>
        </w:rPr>
        <w:t>p</w:t>
      </w:r>
      <w:r w:rsidRPr="000250E5">
        <w:rPr>
          <w:b w:val="0"/>
          <w:sz w:val="24"/>
          <w:szCs w:val="24"/>
        </w:rPr>
        <w:t xml:space="preserve">edagogik </w:t>
      </w:r>
      <w:r w:rsidR="00531119">
        <w:rPr>
          <w:b w:val="0"/>
          <w:sz w:val="24"/>
          <w:szCs w:val="24"/>
          <w:lang w:val="id-ID"/>
        </w:rPr>
        <w:t>g</w:t>
      </w:r>
      <w:r w:rsidRPr="000250E5">
        <w:rPr>
          <w:b w:val="0"/>
          <w:sz w:val="24"/>
          <w:szCs w:val="24"/>
        </w:rPr>
        <w:t xml:space="preserve">uru Madrasah Tsanawiyah </w:t>
      </w:r>
      <w:r w:rsidR="00531119">
        <w:rPr>
          <w:b w:val="0"/>
          <w:sz w:val="24"/>
          <w:szCs w:val="24"/>
          <w:lang w:val="id-ID"/>
        </w:rPr>
        <w:t>b</w:t>
      </w:r>
      <w:r w:rsidRPr="000250E5">
        <w:rPr>
          <w:b w:val="0"/>
          <w:sz w:val="24"/>
          <w:szCs w:val="24"/>
        </w:rPr>
        <w:t>erbasis Pesantren.</w:t>
      </w:r>
    </w:p>
    <w:p w:rsidR="0018052B" w:rsidRPr="000250E5" w:rsidRDefault="0018052B" w:rsidP="00531119">
      <w:pPr>
        <w:pStyle w:val="Heading3"/>
        <w:numPr>
          <w:ilvl w:val="0"/>
          <w:numId w:val="44"/>
        </w:numPr>
        <w:spacing w:before="0" w:beforeAutospacing="0" w:after="0" w:afterAutospacing="0" w:line="480" w:lineRule="auto"/>
        <w:ind w:left="567" w:hanging="283"/>
        <w:jc w:val="both"/>
        <w:rPr>
          <w:b w:val="0"/>
          <w:bCs w:val="0"/>
        </w:rPr>
      </w:pPr>
      <w:r w:rsidRPr="000250E5">
        <w:rPr>
          <w:b w:val="0"/>
          <w:sz w:val="24"/>
          <w:szCs w:val="24"/>
        </w:rPr>
        <w:t xml:space="preserve">Mengetahui dan menganalisis </w:t>
      </w:r>
      <w:r w:rsidR="00531119">
        <w:rPr>
          <w:b w:val="0"/>
          <w:sz w:val="24"/>
          <w:szCs w:val="24"/>
          <w:lang w:val="id-ID"/>
        </w:rPr>
        <w:t>p</w:t>
      </w:r>
      <w:r w:rsidRPr="000250E5">
        <w:rPr>
          <w:b w:val="0"/>
          <w:sz w:val="24"/>
          <w:szCs w:val="24"/>
        </w:rPr>
        <w:t xml:space="preserve">embinaan </w:t>
      </w:r>
      <w:r w:rsidR="00531119">
        <w:rPr>
          <w:b w:val="0"/>
          <w:sz w:val="24"/>
          <w:szCs w:val="24"/>
          <w:lang w:val="id-ID"/>
        </w:rPr>
        <w:t>k</w:t>
      </w:r>
      <w:r w:rsidRPr="000250E5">
        <w:rPr>
          <w:b w:val="0"/>
          <w:sz w:val="24"/>
          <w:szCs w:val="24"/>
        </w:rPr>
        <w:t xml:space="preserve">ompetensi </w:t>
      </w:r>
      <w:r w:rsidR="00531119">
        <w:rPr>
          <w:b w:val="0"/>
          <w:sz w:val="24"/>
          <w:szCs w:val="24"/>
          <w:lang w:val="id-ID"/>
        </w:rPr>
        <w:t>k</w:t>
      </w:r>
      <w:r w:rsidRPr="000250E5">
        <w:rPr>
          <w:b w:val="0"/>
          <w:sz w:val="24"/>
          <w:szCs w:val="24"/>
        </w:rPr>
        <w:t xml:space="preserve">epribadian </w:t>
      </w:r>
      <w:r w:rsidR="00531119">
        <w:rPr>
          <w:b w:val="0"/>
          <w:sz w:val="24"/>
          <w:szCs w:val="24"/>
          <w:lang w:val="id-ID"/>
        </w:rPr>
        <w:t>g</w:t>
      </w:r>
      <w:r w:rsidRPr="000250E5">
        <w:rPr>
          <w:b w:val="0"/>
          <w:sz w:val="24"/>
          <w:szCs w:val="24"/>
        </w:rPr>
        <w:t xml:space="preserve">uru Madrasah Tsanawiyah </w:t>
      </w:r>
      <w:r w:rsidR="00531119">
        <w:rPr>
          <w:b w:val="0"/>
          <w:sz w:val="24"/>
          <w:szCs w:val="24"/>
          <w:lang w:val="id-ID"/>
        </w:rPr>
        <w:t>b</w:t>
      </w:r>
      <w:r w:rsidRPr="000250E5">
        <w:rPr>
          <w:b w:val="0"/>
          <w:sz w:val="24"/>
          <w:szCs w:val="24"/>
        </w:rPr>
        <w:t xml:space="preserve">erbasis Pesantren. </w:t>
      </w:r>
    </w:p>
    <w:p w:rsidR="0018052B" w:rsidRPr="000250E5" w:rsidRDefault="00531119" w:rsidP="00531119">
      <w:pPr>
        <w:pStyle w:val="Heading3"/>
        <w:numPr>
          <w:ilvl w:val="0"/>
          <w:numId w:val="44"/>
        </w:numPr>
        <w:spacing w:before="0" w:beforeAutospacing="0" w:after="0" w:afterAutospacing="0" w:line="480" w:lineRule="auto"/>
        <w:ind w:left="567" w:hanging="283"/>
        <w:jc w:val="both"/>
        <w:rPr>
          <w:b w:val="0"/>
          <w:bCs w:val="0"/>
        </w:rPr>
      </w:pPr>
      <w:r>
        <w:rPr>
          <w:b w:val="0"/>
          <w:sz w:val="24"/>
          <w:szCs w:val="24"/>
        </w:rPr>
        <w:t xml:space="preserve">Mengetahui dan menganalisis </w:t>
      </w:r>
      <w:r>
        <w:rPr>
          <w:b w:val="0"/>
          <w:sz w:val="24"/>
          <w:szCs w:val="24"/>
          <w:lang w:val="id-ID"/>
        </w:rPr>
        <w:t>p</w:t>
      </w:r>
      <w:r w:rsidR="0018052B" w:rsidRPr="000250E5">
        <w:rPr>
          <w:b w:val="0"/>
          <w:sz w:val="24"/>
          <w:szCs w:val="24"/>
        </w:rPr>
        <w:t xml:space="preserve">embinaan </w:t>
      </w:r>
      <w:r>
        <w:rPr>
          <w:b w:val="0"/>
          <w:sz w:val="24"/>
          <w:szCs w:val="24"/>
          <w:lang w:val="id-ID"/>
        </w:rPr>
        <w:t>k</w:t>
      </w:r>
      <w:r>
        <w:rPr>
          <w:b w:val="0"/>
          <w:sz w:val="24"/>
          <w:szCs w:val="24"/>
        </w:rPr>
        <w:t xml:space="preserve">ompetensi </w:t>
      </w:r>
      <w:r>
        <w:rPr>
          <w:b w:val="0"/>
          <w:sz w:val="24"/>
          <w:szCs w:val="24"/>
          <w:lang w:val="id-ID"/>
        </w:rPr>
        <w:t>s</w:t>
      </w:r>
      <w:r w:rsidR="0018052B" w:rsidRPr="000250E5">
        <w:rPr>
          <w:b w:val="0"/>
          <w:sz w:val="24"/>
          <w:szCs w:val="24"/>
        </w:rPr>
        <w:t xml:space="preserve">osial </w:t>
      </w:r>
      <w:r>
        <w:rPr>
          <w:b w:val="0"/>
          <w:sz w:val="24"/>
          <w:szCs w:val="24"/>
          <w:lang w:val="id-ID"/>
        </w:rPr>
        <w:t>g</w:t>
      </w:r>
      <w:r w:rsidR="0018052B" w:rsidRPr="000250E5">
        <w:rPr>
          <w:b w:val="0"/>
          <w:sz w:val="24"/>
          <w:szCs w:val="24"/>
        </w:rPr>
        <w:t xml:space="preserve">uru Madrasah Tsanawiyah </w:t>
      </w:r>
      <w:r>
        <w:rPr>
          <w:b w:val="0"/>
          <w:sz w:val="24"/>
          <w:szCs w:val="24"/>
          <w:lang w:val="id-ID"/>
        </w:rPr>
        <w:t>b</w:t>
      </w:r>
      <w:r w:rsidR="0018052B" w:rsidRPr="000250E5">
        <w:rPr>
          <w:b w:val="0"/>
          <w:sz w:val="24"/>
          <w:szCs w:val="24"/>
        </w:rPr>
        <w:t>erbasis Pesantren.</w:t>
      </w:r>
    </w:p>
    <w:p w:rsidR="0018052B" w:rsidRPr="0035620E" w:rsidRDefault="0018052B" w:rsidP="00531119">
      <w:pPr>
        <w:pStyle w:val="Heading3"/>
        <w:numPr>
          <w:ilvl w:val="0"/>
          <w:numId w:val="44"/>
        </w:numPr>
        <w:spacing w:before="0" w:beforeAutospacing="0" w:after="0" w:afterAutospacing="0" w:line="480" w:lineRule="auto"/>
        <w:ind w:left="567" w:hanging="283"/>
        <w:jc w:val="both"/>
        <w:rPr>
          <w:b w:val="0"/>
          <w:bCs w:val="0"/>
        </w:rPr>
      </w:pPr>
      <w:r w:rsidRPr="000250E5">
        <w:rPr>
          <w:b w:val="0"/>
          <w:sz w:val="24"/>
          <w:szCs w:val="24"/>
        </w:rPr>
        <w:t xml:space="preserve">Mengetahui dan menganalisis </w:t>
      </w:r>
      <w:r w:rsidR="00531119">
        <w:rPr>
          <w:b w:val="0"/>
          <w:sz w:val="24"/>
          <w:szCs w:val="24"/>
          <w:lang w:val="id-ID"/>
        </w:rPr>
        <w:t>p</w:t>
      </w:r>
      <w:r w:rsidRPr="000250E5">
        <w:rPr>
          <w:b w:val="0"/>
          <w:sz w:val="24"/>
          <w:szCs w:val="24"/>
        </w:rPr>
        <w:t xml:space="preserve">embinaan </w:t>
      </w:r>
      <w:r w:rsidR="00531119">
        <w:rPr>
          <w:b w:val="0"/>
          <w:sz w:val="24"/>
          <w:szCs w:val="24"/>
          <w:lang w:val="id-ID"/>
        </w:rPr>
        <w:t>k</w:t>
      </w:r>
      <w:r w:rsidRPr="000250E5">
        <w:rPr>
          <w:b w:val="0"/>
          <w:sz w:val="24"/>
          <w:szCs w:val="24"/>
        </w:rPr>
        <w:t xml:space="preserve">ompetensi </w:t>
      </w:r>
      <w:r w:rsidR="00531119">
        <w:rPr>
          <w:b w:val="0"/>
          <w:sz w:val="24"/>
          <w:szCs w:val="24"/>
          <w:lang w:val="id-ID"/>
        </w:rPr>
        <w:t>p</w:t>
      </w:r>
      <w:r w:rsidRPr="000250E5">
        <w:rPr>
          <w:b w:val="0"/>
          <w:sz w:val="24"/>
          <w:szCs w:val="24"/>
        </w:rPr>
        <w:t xml:space="preserve">rofesional </w:t>
      </w:r>
      <w:r w:rsidR="00531119">
        <w:rPr>
          <w:b w:val="0"/>
          <w:sz w:val="24"/>
          <w:szCs w:val="24"/>
          <w:lang w:val="id-ID"/>
        </w:rPr>
        <w:t>g</w:t>
      </w:r>
      <w:r w:rsidRPr="000250E5">
        <w:rPr>
          <w:b w:val="0"/>
          <w:sz w:val="24"/>
          <w:szCs w:val="24"/>
        </w:rPr>
        <w:t xml:space="preserve">uru Madrasah Tsanawiyah </w:t>
      </w:r>
      <w:r w:rsidR="00531119">
        <w:rPr>
          <w:b w:val="0"/>
          <w:sz w:val="24"/>
          <w:szCs w:val="24"/>
          <w:lang w:val="id-ID"/>
        </w:rPr>
        <w:t>b</w:t>
      </w:r>
      <w:r w:rsidRPr="000250E5">
        <w:rPr>
          <w:b w:val="0"/>
          <w:sz w:val="24"/>
          <w:szCs w:val="24"/>
        </w:rPr>
        <w:t>erbasis Pesantren.</w:t>
      </w:r>
    </w:p>
    <w:p w:rsidR="0018052B" w:rsidRPr="006B58B0" w:rsidRDefault="0018052B" w:rsidP="00102E20">
      <w:pPr>
        <w:pStyle w:val="ListParagraph"/>
        <w:numPr>
          <w:ilvl w:val="0"/>
          <w:numId w:val="5"/>
        </w:numPr>
        <w:spacing w:line="480" w:lineRule="auto"/>
        <w:ind w:left="426" w:hanging="426"/>
        <w:jc w:val="both"/>
        <w:rPr>
          <w:b/>
        </w:rPr>
      </w:pPr>
      <w:r w:rsidRPr="006B58B0">
        <w:rPr>
          <w:b/>
        </w:rPr>
        <w:t>Manfaat Penelitian</w:t>
      </w:r>
    </w:p>
    <w:p w:rsidR="0018052B" w:rsidRDefault="0018052B" w:rsidP="0018052B">
      <w:pPr>
        <w:pStyle w:val="ListParagraph"/>
        <w:numPr>
          <w:ilvl w:val="0"/>
          <w:numId w:val="6"/>
        </w:numPr>
        <w:spacing w:line="480" w:lineRule="auto"/>
        <w:ind w:left="567" w:hanging="283"/>
        <w:jc w:val="both"/>
      </w:pPr>
      <w:r>
        <w:t>H</w:t>
      </w:r>
      <w:r w:rsidRPr="00770971">
        <w:t>asil penelitian ini diharapkan dapat memperkaya khazanah keilmuan secara teoritis khususnya dalam pe</w:t>
      </w:r>
      <w:r>
        <w:t xml:space="preserve">mbinaan kompetensi </w:t>
      </w:r>
      <w:r w:rsidRPr="00770971">
        <w:t xml:space="preserve">guru Madrasah </w:t>
      </w:r>
      <w:r>
        <w:t>Tsanawiyah berbasis Pesantren di Provinsi Lampung</w:t>
      </w:r>
      <w:r w:rsidRPr="00770971">
        <w:t xml:space="preserve">. Di samping itu, penelitian ini sebagai wahana untuk melihat implementasi teori-teori dalam manajemen </w:t>
      </w:r>
      <w:r w:rsidRPr="00770971">
        <w:lastRenderedPageBreak/>
        <w:t xml:space="preserve">pendidikan khususnya pada organisasi/lembaga </w:t>
      </w:r>
      <w:r>
        <w:t xml:space="preserve">pendidikan Islam yang tertua di negeri ini, yakni Institusi Pesantren. </w:t>
      </w:r>
    </w:p>
    <w:p w:rsidR="0018052B" w:rsidRDefault="0018052B" w:rsidP="00613A88">
      <w:pPr>
        <w:pStyle w:val="ListParagraph"/>
        <w:numPr>
          <w:ilvl w:val="0"/>
          <w:numId w:val="6"/>
        </w:numPr>
        <w:spacing w:line="480" w:lineRule="auto"/>
        <w:ind w:left="567" w:hanging="283"/>
        <w:jc w:val="both"/>
      </w:pPr>
      <w:r>
        <w:t>Diharapkan secara teoritis penelitian ini menghasilkan konsep-konsep strategi alternatif dan dalili</w:t>
      </w:r>
      <w:r w:rsidR="00531119">
        <w:rPr>
          <w:lang w:val="id-ID"/>
        </w:rPr>
        <w:t xml:space="preserve"> </w:t>
      </w:r>
      <w:r>
        <w:t>- dalil dalam mengimplementasi fungsi-fungsi manajemen pengelolaan pada institusi atau lembaga di madrasah yang berbasis pesantren, khususnya dalam pembinaan kompetensi guru madrasah.</w:t>
      </w:r>
    </w:p>
    <w:p w:rsidR="0018052B" w:rsidRDefault="0018052B" w:rsidP="00613A88">
      <w:pPr>
        <w:pStyle w:val="ListParagraph"/>
        <w:numPr>
          <w:ilvl w:val="0"/>
          <w:numId w:val="6"/>
        </w:numPr>
        <w:spacing w:line="480" w:lineRule="auto"/>
        <w:ind w:left="567" w:hanging="283"/>
        <w:jc w:val="both"/>
      </w:pPr>
      <w:r w:rsidRPr="00770971">
        <w:t>Secara praktis, hasil penelitian ini diharapkan dapat berguna sebagai bahan rekomendasi dalam manajemen pe</w:t>
      </w:r>
      <w:r>
        <w:t xml:space="preserve">mbinaan kompetensi </w:t>
      </w:r>
      <w:r w:rsidRPr="00770971">
        <w:t>guru</w:t>
      </w:r>
      <w:r>
        <w:t>, khususnya bagi madrasah yang ada di lingkungan Kementerian Agama.</w:t>
      </w:r>
      <w:r w:rsidRPr="00770971">
        <w:t xml:space="preserve"> </w:t>
      </w:r>
    </w:p>
    <w:p w:rsidR="0018052B" w:rsidRPr="00C147A3" w:rsidRDefault="0018052B" w:rsidP="00102E20">
      <w:pPr>
        <w:pStyle w:val="ListParagraph"/>
        <w:numPr>
          <w:ilvl w:val="0"/>
          <w:numId w:val="5"/>
        </w:numPr>
        <w:spacing w:line="480" w:lineRule="auto"/>
        <w:ind w:left="426" w:hanging="426"/>
        <w:jc w:val="both"/>
        <w:rPr>
          <w:b/>
        </w:rPr>
      </w:pPr>
      <w:r w:rsidRPr="00C147A3">
        <w:rPr>
          <w:b/>
        </w:rPr>
        <w:t xml:space="preserve">Kerangka </w:t>
      </w:r>
      <w:r>
        <w:rPr>
          <w:b/>
        </w:rPr>
        <w:t>P</w:t>
      </w:r>
      <w:r w:rsidRPr="00C147A3">
        <w:rPr>
          <w:b/>
        </w:rPr>
        <w:t xml:space="preserve">ikir </w:t>
      </w:r>
    </w:p>
    <w:p w:rsidR="0018052B" w:rsidRDefault="0018052B" w:rsidP="00613A88">
      <w:pPr>
        <w:spacing w:line="480" w:lineRule="auto"/>
        <w:ind w:firstLine="720"/>
        <w:jc w:val="both"/>
      </w:pPr>
      <w:r>
        <w:t xml:space="preserve">Kerangka pikir dalam penelitian ini, Proses pembinaan kompetensi guru madrasah dilaksanakan berdasarkan pada teori fungsi manajemen dari George R Terri </w:t>
      </w:r>
      <w:r w:rsidRPr="00C62A8F">
        <w:rPr>
          <w:color w:val="000000"/>
        </w:rPr>
        <w:t xml:space="preserve">sebagaimana dikutip </w:t>
      </w:r>
      <w:r>
        <w:rPr>
          <w:color w:val="000000"/>
        </w:rPr>
        <w:t xml:space="preserve">Saefullah </w:t>
      </w:r>
      <w:r>
        <w:t xml:space="preserve">bahwa fungsi manajemen ada empat, yakni: </w:t>
      </w:r>
      <w:r w:rsidRPr="00D7408D">
        <w:rPr>
          <w:i/>
          <w:iCs/>
        </w:rPr>
        <w:t>planning</w:t>
      </w:r>
      <w:r>
        <w:t xml:space="preserve"> (perencanaan), </w:t>
      </w:r>
      <w:r w:rsidRPr="00D7408D">
        <w:rPr>
          <w:i/>
          <w:iCs/>
        </w:rPr>
        <w:t>organizing</w:t>
      </w:r>
      <w:r>
        <w:t xml:space="preserve"> (pengorganisasian), </w:t>
      </w:r>
      <w:r w:rsidRPr="00D7408D">
        <w:rPr>
          <w:i/>
          <w:iCs/>
        </w:rPr>
        <w:t>actuating</w:t>
      </w:r>
      <w:r w:rsidR="0054323C">
        <w:t xml:space="preserve"> (pelaksanaan)</w:t>
      </w:r>
      <w:r>
        <w:t xml:space="preserve"> dan </w:t>
      </w:r>
      <w:r w:rsidRPr="00D7408D">
        <w:rPr>
          <w:i/>
          <w:iCs/>
        </w:rPr>
        <w:t>controlling</w:t>
      </w:r>
      <w:r>
        <w:t xml:space="preserve"> (pengawasan).</w:t>
      </w:r>
      <w:r>
        <w:rPr>
          <w:rStyle w:val="FootnoteReference"/>
        </w:rPr>
        <w:footnoteReference w:id="40"/>
      </w:r>
    </w:p>
    <w:p w:rsidR="0018052B" w:rsidRDefault="0018052B" w:rsidP="0054323C">
      <w:pPr>
        <w:spacing w:line="480" w:lineRule="auto"/>
        <w:ind w:firstLine="720"/>
        <w:jc w:val="both"/>
        <w:rPr>
          <w:color w:val="000000"/>
        </w:rPr>
      </w:pPr>
      <w:r>
        <w:rPr>
          <w:color w:val="000000"/>
        </w:rPr>
        <w:t xml:space="preserve">Teori manajemen dari pendapat </w:t>
      </w:r>
      <w:r>
        <w:t xml:space="preserve">George R Terri, </w:t>
      </w:r>
      <w:r>
        <w:rPr>
          <w:color w:val="000000"/>
        </w:rPr>
        <w:t xml:space="preserve">sebagaimana dikutip </w:t>
      </w:r>
      <w:r w:rsidRPr="00C62A8F">
        <w:rPr>
          <w:color w:val="000000"/>
        </w:rPr>
        <w:t>Hasibuan</w:t>
      </w:r>
      <w:r>
        <w:t xml:space="preserve"> </w:t>
      </w:r>
      <w:r w:rsidRPr="00C62A8F">
        <w:rPr>
          <w:color w:val="000000"/>
        </w:rPr>
        <w:t>manajemen adalah: “</w:t>
      </w:r>
      <w:r w:rsidRPr="00C62A8F">
        <w:rPr>
          <w:i/>
          <w:color w:val="000000"/>
        </w:rPr>
        <w:t xml:space="preserve">a distinct process consisting of planning, organizing, actuating, and controlling performed to determine and accomplish </w:t>
      </w:r>
      <w:r w:rsidRPr="00C62A8F">
        <w:rPr>
          <w:i/>
          <w:color w:val="000000"/>
        </w:rPr>
        <w:lastRenderedPageBreak/>
        <w:t>stated objectives by the use of human being and other resources</w:t>
      </w:r>
      <w:r>
        <w:rPr>
          <w:i/>
          <w:color w:val="000000"/>
        </w:rPr>
        <w:t>”</w:t>
      </w:r>
      <w:r w:rsidRPr="00C62A8F">
        <w:rPr>
          <w:i/>
          <w:color w:val="000000"/>
        </w:rPr>
        <w:t>.</w:t>
      </w:r>
      <w:r w:rsidRPr="00C62A8F">
        <w:rPr>
          <w:color w:val="000000"/>
        </w:rPr>
        <w:t xml:space="preserve"> Manajemen merupakan suatu proses yang khas yang terdiri dari tindakan-tindakan perencanaan, pengorganisasian, penggerakan dan pengendalian yang dilakukan untuk menentukan serta mencapai sasaran-sasaran yang telah ditentukan melalui pemanfaatan sumber daya manusia dan sumber daya lainnya.</w:t>
      </w:r>
      <w:r>
        <w:rPr>
          <w:rStyle w:val="FootnoteReference"/>
          <w:color w:val="000000"/>
        </w:rPr>
        <w:footnoteReference w:id="41"/>
      </w:r>
    </w:p>
    <w:p w:rsidR="0018052B" w:rsidRPr="0054323C" w:rsidRDefault="0018052B" w:rsidP="0054323C">
      <w:pPr>
        <w:autoSpaceDE w:val="0"/>
        <w:autoSpaceDN w:val="0"/>
        <w:adjustRightInd w:val="0"/>
        <w:spacing w:line="480" w:lineRule="auto"/>
        <w:ind w:firstLine="720"/>
        <w:jc w:val="both"/>
        <w:rPr>
          <w:color w:val="000000"/>
        </w:rPr>
      </w:pPr>
      <w:r w:rsidRPr="00C62A8F">
        <w:rPr>
          <w:color w:val="000000"/>
        </w:rPr>
        <w:t xml:space="preserve">Sumber daya organisasi tersebut meliputi manusia </w:t>
      </w:r>
      <w:r w:rsidRPr="0054323C">
        <w:rPr>
          <w:color w:val="000000"/>
        </w:rPr>
        <w:t xml:space="preserve">(man), </w:t>
      </w:r>
      <w:r w:rsidR="0054323C" w:rsidRPr="0054323C">
        <w:rPr>
          <w:color w:val="000000"/>
        </w:rPr>
        <w:t>bahan</w:t>
      </w:r>
      <w:r w:rsidR="0054323C" w:rsidRPr="0054323C">
        <w:rPr>
          <w:color w:val="000000"/>
          <w:lang w:val="id-ID"/>
        </w:rPr>
        <w:t xml:space="preserve"> </w:t>
      </w:r>
      <w:r w:rsidRPr="0054323C">
        <w:rPr>
          <w:color w:val="000000"/>
        </w:rPr>
        <w:t xml:space="preserve">baku (materials) dan mesin (machines). Inti manajemen adalah bagaimana mengkoordinasikan sumber daya organisasi. Koordinasi ketiga sumber daya organisasi tersebut dimaksudkan agar tujuan organisasi bisa dicapai secara efektif dan efisien sehingga dapat memenuhi harapan berbagai pihak (stakeholders) yang mempunyai kepentingan terhadap organisasi </w:t>
      </w:r>
      <w:r w:rsidRPr="0054323C">
        <w:rPr>
          <w:rStyle w:val="FootnoteReference"/>
          <w:color w:val="000000"/>
        </w:rPr>
        <w:footnoteReference w:id="42"/>
      </w:r>
    </w:p>
    <w:p w:rsidR="0018052B" w:rsidRDefault="0018052B" w:rsidP="00531119">
      <w:pPr>
        <w:tabs>
          <w:tab w:val="left" w:pos="993"/>
        </w:tabs>
        <w:spacing w:line="480" w:lineRule="auto"/>
        <w:ind w:left="142" w:firstLine="709"/>
        <w:jc w:val="both"/>
        <w:rPr>
          <w:iCs/>
        </w:rPr>
      </w:pPr>
      <w:r>
        <w:t xml:space="preserve">Dalam penelitian ini, karangka pikir tentang pembinaan guru madrasah didasarkan pada pemahaman pada tiga kelompok input, </w:t>
      </w:r>
      <w:r w:rsidRPr="00C01978">
        <w:rPr>
          <w:i/>
          <w:iCs/>
        </w:rPr>
        <w:t>yakni row input, instrumental input</w:t>
      </w:r>
      <w:r w:rsidRPr="00022A27">
        <w:t>, dan</w:t>
      </w:r>
      <w:r w:rsidRPr="00C01978">
        <w:rPr>
          <w:i/>
          <w:iCs/>
        </w:rPr>
        <w:t xml:space="preserve"> environmental input</w:t>
      </w:r>
      <w:r>
        <w:rPr>
          <w:i/>
          <w:iCs/>
        </w:rPr>
        <w:t xml:space="preserve"> </w:t>
      </w:r>
      <w:r w:rsidRPr="004A4EE2">
        <w:rPr>
          <w:iCs/>
        </w:rPr>
        <w:t xml:space="preserve"> </w:t>
      </w:r>
      <w:r>
        <w:rPr>
          <w:iCs/>
        </w:rPr>
        <w:t xml:space="preserve"> bersumber dari pendapat Raymond McLeod Jr sebagai berikut:</w:t>
      </w:r>
    </w:p>
    <w:p w:rsidR="0018052B" w:rsidRDefault="0018052B" w:rsidP="0018052B">
      <w:pPr>
        <w:tabs>
          <w:tab w:val="left" w:pos="993"/>
        </w:tabs>
        <w:spacing w:line="480" w:lineRule="auto"/>
        <w:ind w:left="142" w:firstLine="709"/>
        <w:jc w:val="both"/>
        <w:rPr>
          <w:iCs/>
        </w:rPr>
      </w:pPr>
      <w:r>
        <w:rPr>
          <w:iCs/>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133350</wp:posOffset>
                </wp:positionV>
                <wp:extent cx="1009650" cy="609600"/>
                <wp:effectExtent l="9525" t="8890" r="9525" b="2921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09600"/>
                        </a:xfrm>
                        <a:prstGeom prst="flowChartProcess">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ap="rnd">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13A88" w:rsidRDefault="00613A88" w:rsidP="0018052B">
                            <w:pPr>
                              <w:jc w:val="center"/>
                            </w:pPr>
                            <w:r>
                              <w:t>Sumber Daya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left:0;text-align:left;margin-left:24.6pt;margin-top:10.5pt;width:7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2y6gIAAPMGAAAOAAAAZHJzL2Uyb0RvYy54bWysVVFv0zAQfkfiP1h+Z0m7rmujpdO0MYQ0&#10;YNJAPF9tJ7Fw7GC7Tcev52y3WWATsImXyD7bd9/dfffl7HzXKrIV1kmjSzo5yikRmhkudV3SL5+v&#10;3ywocR40B2W0KOm9cPR89frVWd8VYmoao7iwBJ1oV/RdSRvvuyLLHGtEC+7IdELjYWVsCx63ts64&#10;hR69tyqb5vk8643lnTVMOIfWq3RIV9F/VQnmP1WVE56okiI2H782ftfhm63OoKgtdI1kexjwAhQt&#10;SI1BB1dX4IFsrHzkqpXMGmcqf8RMm5mqkkzEHDCbSf5bNncNdCLmgsVx3VAm9//cso/bW0skL+mc&#10;Eg0ttuhamZ41YH1BblNhyTzUqe9cgdfvulsbMnXdjWHfHNHmsgFdiwtrTd8I4IhuEu5nvzwIG4dP&#10;ybr/YDiGgY03sWS7yrbBIRaD7GJn7ofOiJ0nDI2TPF/OT7CBDM/muM5j6zIoDq876/w7YVoSFiWt&#10;MAnEZf0+hRgJtjfOB2RQHK7ve8avpVLEGv9V+iaWPUCIhw7fpAXpDOaWzJGg4lJZsgWkFjAmtJ/H&#10;F2rTYobJjjgTUijQjFRM5tnBjEgGTxFX7caxTuK9YBlu/TkejsRT8RYH81/iYZnD+2cEfFGCiKI+&#10;lFVJTZA+2OLFMkUnjoESyMjEojhTsT8BltKkx5PpKcIkDFAxrOYJsFFyuPaP5Xo2ejcO0kqP2qVk&#10;W9JY4L2ahBl4q3lUFg9SpTXmrHTIQERV2pPKbNDFXcN7wmWg7XRxvETF5BIl6niRI9NPKQFVo7Yy&#10;b+mTDP3HXBOXIqoxFfegQXUNJG4NFx+RZUAbqTpKJI56mO6kEn633mGgMPJrw+9x6HGywuSEPwUu&#10;GmN/UNKj6pbUfd+AFZSo9xqHazmZzYJMx83s5HSKGzs+WY9PQDN0VVKPNYrLS5+kfdNZWTcYaRKp&#10;oc0Fik0l4+w/oNpLFCprGr30FwjSPd7HWw//qtVPAAAA//8DAFBLAwQUAAYACAAAACEAX9WKRN4A&#10;AAAJAQAADwAAAGRycy9kb3ducmV2LnhtbEyPwU7DMBBE70j8g7WVuCBqJ6qghDhVBULhwIVQcXbj&#10;JQmN1yF2m/TvWU5w3Jmn2Zl8M7tenHAMnScNyVKBQKq97ajRsHt/vlmDCNGQNb0n1HDGAJvi8iI3&#10;mfUTveGpio3gEAqZ0dDGOGRShrpFZ8LSD0jsffrRmcjn2Eg7monDXS9TpW6lMx3xh9YM+NhifaiO&#10;TkN4VdX2pSqvy0C7kqaPr+/EPWl9tZi3DyAizvEPht/6XB0K7rT3R7JB9BpW9ymTGtKEJ7GfqjUL&#10;ewaTOwWyyOX/BcUPAAAA//8DAFBLAQItABQABgAIAAAAIQC2gziS/gAAAOEBAAATAAAAAAAAAAAA&#10;AAAAAAAAAABbQ29udGVudF9UeXBlc10ueG1sUEsBAi0AFAAGAAgAAAAhADj9If/WAAAAlAEAAAsA&#10;AAAAAAAAAAAAAAAALwEAAF9yZWxzLy5yZWxzUEsBAi0AFAAGAAgAAAAhAI47XbLqAgAA8wYAAA4A&#10;AAAAAAAAAAAAAAAALgIAAGRycy9lMm9Eb2MueG1sUEsBAi0AFAAGAAgAAAAhAF/VikTeAAAACQEA&#10;AA8AAAAAAAAAAAAAAAAARAUAAGRycy9kb3ducmV2LnhtbFBLBQYAAAAABAAEAPMAAABPBgAAAAA=&#10;" fillcolor="#a8d08d [1945]" strokecolor="#a8d08d [1945]" strokeweight="1pt">
                <v:fill color2="#e2efd9 [665]" angle="135" focus="50%" type="gradient"/>
                <v:stroke endcap="round"/>
                <v:shadow on="t" color="#375623 [1609]" opacity=".5" offset="1pt"/>
                <v:textbox>
                  <w:txbxContent>
                    <w:p w:rsidR="00613A88" w:rsidRDefault="00613A88" w:rsidP="0018052B">
                      <w:pPr>
                        <w:jc w:val="center"/>
                      </w:pPr>
                      <w:r>
                        <w:t>Sumber Daya Input</w:t>
                      </w:r>
                    </w:p>
                  </w:txbxContent>
                </v:textbox>
              </v:shape>
            </w:pict>
          </mc:Fallback>
        </mc:AlternateContent>
      </w:r>
      <w:r>
        <w:rPr>
          <w:iCs/>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3493770</wp:posOffset>
                </wp:positionH>
                <wp:positionV relativeFrom="paragraph">
                  <wp:posOffset>133350</wp:posOffset>
                </wp:positionV>
                <wp:extent cx="990600" cy="609600"/>
                <wp:effectExtent l="9525" t="8890" r="9525" b="2921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flowChart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cap="rnd">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613A88" w:rsidRDefault="00613A88" w:rsidP="0018052B">
                            <w:pPr>
                              <w:jc w:val="center"/>
                            </w:pPr>
                            <w:r>
                              <w:t>Sumber Daya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 o:spid="_x0000_s1027" type="#_x0000_t109" style="position:absolute;left:0;text-align:left;margin-left:275.1pt;margin-top:10.5pt;width:7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S6AIAAPkGAAAOAAAAZHJzL2Uyb0RvYy54bWy0VW1v0zAQ/o7Ef7D8naXt2q2Nlk7TxhAS&#10;L5MG4vPVdhILxza223T8es52m3VsgoHgS2Tfne/1uSdn59tOkY1wXhpd0fHRiBKhmeFSNxX9/On6&#10;1ZwSH0BzUEaLit4JT8+XL1+c9bYUE9MaxYUj6ET7srcVbUOwZVF41ooO/JGxQqOyNq6DgFfXFNxB&#10;j947VUxGo5OiN45bZ5jwHqVXWUmXyX9dCxY+1rUXgaiKYm4hfV36ruK3WJ5B2TiwrWS7NOAvsuhA&#10;agw6uLqCAGTt5CNXnWTOeFOHI2a6wtS1ZCLVgNWMRz9Vc9uCFakWbI63Q5v8v3PLPmxuHJG8ojNK&#10;NHQ4omtletaCCyW5yY0ls9in3voSzW/tjYuVevvOsK+eaHPZgm7EhXOmbwVwzG4c7YsHD+LF41Oy&#10;6t8bjmFgHUxq2bZ2XXSIzSDbNJm7YTJiGwhD4WIxOhnh/BiqTkaLeI4RoNw/ts6HN8J0JB4qWmMN&#10;mJYLuwpSINi88yE/25vvRsavpVLEmfBFhjZ1PWaQlB7f5AOxBkvL4oRPcakc2QAiCxgTOkzTC7Xu&#10;sMAsxzxzplCiGJGYxdO9GAsYPKVyGn8Ya5bsomSw+nU83Iin4s334t/EG0e7/18gZtHs26qkJoge&#10;hMx8kaMTz0AJBGQGUVqpNJ/YB6VJj5rJKaZJGCBhOM1T271RcjB7Zrv+eDwPgnQyIHUp2VU0NXhH&#10;JnEFXmuOOIMygFT5jDUrHUUikdIOVGaNLm5b3hMuI2wn8+MFEiaXyFDHc4T84pQSUA1SKwuOPonQ&#10;Z9aasZSyOoTiLmlQtoWMrcHwEViGbBNUDwpJmx6XO5NE2K62iVLSBOPirwy/w9XHBYsLFP8XeGiN&#10;+05Jj9xbUf9tDU5Qot5q3LHFeDqNZJ0u09npBC/uULM61IBm6KqiAVuVjpchE/zaOtm0GGmcEKLN&#10;BVJOLRMF3Ge1Iyrk17yB+V8QCfzwnqzu/1jLHwAAAP//AwBQSwMEFAAGAAgAAAAhAN/1EjncAAAA&#10;CgEAAA8AAABkcnMvZG93bnJldi54bWxMj89OhDAQxu8mvkMzJt7cFhJ2DVI2ouHgxeguD9CFEYjt&#10;FGmXxbd3POlxvvnl+1PsV2fFgnMYPWlINgoEUuu7kXoNzbG+uwcRoqHOWE+o4RsD7Mvrq8Lknb/Q&#10;Oy6H2As2oZAbDUOMUy5laAd0Jmz8hMS/Dz87E/mce9nN5sLmzspUqa10ZiROGMyETwO2n4ez49zX&#10;6nl5qZrqy5qsGi3Wb01fa317sz4+gIi4xj8YfutzdSi508mfqQvCasgylTKqIU14EwM7tWXhxGSy&#10;UyDLQv6fUP4AAAD//wMAUEsBAi0AFAAGAAgAAAAhALaDOJL+AAAA4QEAABMAAAAAAAAAAAAAAAAA&#10;AAAAAFtDb250ZW50X1R5cGVzXS54bWxQSwECLQAUAAYACAAAACEAOP0h/9YAAACUAQAACwAAAAAA&#10;AAAAAAAAAAAvAQAAX3JlbHMvLnJlbHNQSwECLQAUAAYACAAAACEA5ERVkugCAAD5BgAADgAAAAAA&#10;AAAAAAAAAAAuAgAAZHJzL2Uyb0RvYy54bWxQSwECLQAUAAYACAAAACEA3/USOdwAAAAKAQAADwAA&#10;AAAAAAAAAAAAAABCBQAAZHJzL2Rvd25yZXYueG1sUEsFBgAAAAAEAAQA8wAAAEsGAAAAAA==&#10;" fillcolor="#ffd966 [1943]" strokecolor="#ffd966 [1943]" strokeweight="1pt">
                <v:fill color2="#fff2cc [663]" angle="135" focus="50%" type="gradient"/>
                <v:stroke endcap="round"/>
                <v:shadow on="t" color="#7f5f00 [1607]" opacity=".5" offset="1pt"/>
                <v:textbox>
                  <w:txbxContent>
                    <w:p w:rsidR="00613A88" w:rsidRDefault="00613A88" w:rsidP="0018052B">
                      <w:pPr>
                        <w:jc w:val="center"/>
                      </w:pPr>
                      <w:r>
                        <w:t>Sumber Daya Output</w:t>
                      </w:r>
                    </w:p>
                  </w:txbxContent>
                </v:textbox>
              </v:shape>
            </w:pict>
          </mc:Fallback>
        </mc:AlternateContent>
      </w:r>
      <w:r>
        <w:rPr>
          <w:iCs/>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1922145</wp:posOffset>
                </wp:positionH>
                <wp:positionV relativeFrom="paragraph">
                  <wp:posOffset>133350</wp:posOffset>
                </wp:positionV>
                <wp:extent cx="1038225" cy="609600"/>
                <wp:effectExtent l="9525" t="8890" r="9525" b="2921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9600"/>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12700" cap="rnd">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613A88" w:rsidRDefault="00613A88" w:rsidP="0018052B">
                            <w:pPr>
                              <w:jc w:val="center"/>
                            </w:pPr>
                            <w:r>
                              <w:t>Proses Transformasi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28" type="#_x0000_t109" style="position:absolute;left:0;text-align:left;margin-left:151.35pt;margin-top:10.5pt;width:81.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U88gIAAIIGAAAOAAAAZHJzL2Uyb0RvYy54bWysVVtP2zAUfp+0/2D5fSQNLZSIFCEY06Rd&#10;kNi051PbSaw5dma7pOzX79huTRmIh2l9iHw5/s73nVvPL7aDIvfCOml0Q2dHJSVCM8Ol7hr6/dvN&#10;uyUlzoPmoIwWDX0Qjl6s3r45n8ZaVKY3igtLEES7ehob2ns/1kXhWC8GcEdmFBovW2MH8Li1XcEt&#10;TIg+qKIqy5NiMpaP1jDhHJ5ep0u6ivhtK5j/2rZOeKIaitx8/Nr4XYdvsTqHurMw9pLtaMA/sBhA&#10;anSaoa7BA9lY+QxqkMwaZ1p/xMxQmLaVTEQNqGZW/qXmrodRRC0YHDfmMLn/B8u+3N9aInlD55Ro&#10;GDBFN8pMrAfra3KbAkvmIU7T6Go0vxtvbVDqxk+G/XREm6sedCcurTVTL4Aju1mwL548CBuHT8l6&#10;+mw4uoGNNzFk29YOARCDQbYxMw85M2LrCcPDWXm8rKoFJQzvTsqzkzKmroB6/3q0zn8QZiBh0dAW&#10;RSAv63cSoie4/+R8YAb13nyXM34jlSLW+B/S9zHsgUK8dPgmLchoUFs6jgUqrpQl94ClpfwsWqvN&#10;gOrS2awMv1RheI51mM73zDNEJNS5Qye7t+Eom6XXwJjQvnrmbf6yMwxUDlVGyg4xEN1en5KaYB4b&#10;uohQ2CyOgRJYGSmbsbZjnAIrpcmEN9UpohMG2LlW80jKGSWzWXb5OvnMEoEPIpU1Ic+MFMk/cTJI&#10;jzNEyaGhyyB3F/NQi+81jx3uQaq0RiilgwIRp8MuuWaDEHc9nwiXoXyq5fEZTi4ucVQcL0usuFNK&#10;QHU445i39MVKyQxf17p4ZHiodUca1NhDAsiGz9RntjEWB0Jiy4UuS93qt+tt7O1q379rwx+wB7HQ&#10;QyGHwY2L3tjflEw4BBvqfm3ACkrUR421fjabz8PUjJv54rTCjT28WR/egGYI1VCPoYrLK58m7Wa0&#10;suvRU2oSbS6x91sZWzHMhcQKxYQNDrpUn2koh0l6uI9Wj38dqz8AAAD//wMAUEsDBBQABgAIAAAA&#10;IQDiC8Al3wAAAAoBAAAPAAAAZHJzL2Rvd25yZXYueG1sTI9BS8NAEIXvgv9hGcGL2N2kkmrMpogi&#10;CELBWnLeZqfJYnY2ZLdt/PeOJz0O8/He96r17Adxwim6QBqyhQKB1AbrqNOw+3y9vQcRkyFrhkCo&#10;4RsjrOvLi8qUNpzpA0/b1AkOoVgaDX1KYyllbHv0Ji7CiMS/Q5i8SXxOnbSTOXO4H2SuVCG9ccQN&#10;vRnxucf2a3v0Gpy8CYfofde8PWx2rlm+y+Zl0vr6an56BJFwTn8w/OqzOtTstA9HslEMGpYqXzGq&#10;Ic94EwN3RZGD2DOZrRTIupL/J9Q/AAAA//8DAFBLAQItABQABgAIAAAAIQC2gziS/gAAAOEBAAAT&#10;AAAAAAAAAAAAAAAAAAAAAABbQ29udGVudF9UeXBlc10ueG1sUEsBAi0AFAAGAAgAAAAhADj9If/W&#10;AAAAlAEAAAsAAAAAAAAAAAAAAAAALwEAAF9yZWxzLy5yZWxzUEsBAi0AFAAGAAgAAAAhAHV6hTzy&#10;AgAAggYAAA4AAAAAAAAAAAAAAAAALgIAAGRycy9lMm9Eb2MueG1sUEsBAi0AFAAGAAgAAAAhAOIL&#10;wCXfAAAACgEAAA8AAAAAAAAAAAAAAAAATAUAAGRycy9kb3ducmV2LnhtbFBLBQYAAAAABAAEAPMA&#10;AABYBgAAAAA=&#10;" fillcolor="white [3201]" strokecolor="#f4b083 [1941]" strokeweight="1pt">
                <v:fill color2="#f7caac [1301]" focus="100%" type="gradient"/>
                <v:stroke endcap="round"/>
                <v:shadow on="t" color="#823b0b [1605]" opacity=".5" offset="1pt"/>
                <v:textbox>
                  <w:txbxContent>
                    <w:p w:rsidR="00613A88" w:rsidRDefault="00613A88" w:rsidP="0018052B">
                      <w:pPr>
                        <w:jc w:val="center"/>
                      </w:pPr>
                      <w:r>
                        <w:t>Proses Transformasi</w:t>
                      </w:r>
                    </w:p>
                  </w:txbxContent>
                </v:textbox>
              </v:shape>
            </w:pict>
          </mc:Fallback>
        </mc:AlternateContent>
      </w:r>
    </w:p>
    <w:p w:rsidR="0018052B" w:rsidRDefault="0018052B" w:rsidP="0018052B">
      <w:pPr>
        <w:tabs>
          <w:tab w:val="left" w:pos="993"/>
        </w:tabs>
        <w:spacing w:line="480" w:lineRule="auto"/>
        <w:ind w:left="142" w:firstLine="709"/>
        <w:jc w:val="both"/>
        <w:rPr>
          <w:iCs/>
        </w:rPr>
      </w:pPr>
      <w:r>
        <w:rPr>
          <w:iCs/>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1322070</wp:posOffset>
                </wp:positionH>
                <wp:positionV relativeFrom="paragraph">
                  <wp:posOffset>87630</wp:posOffset>
                </wp:positionV>
                <wp:extent cx="533400" cy="0"/>
                <wp:effectExtent l="9525" t="56515" r="19050"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cap="rnd">
                          <a:solidFill>
                            <a:schemeClr val="tx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F3AFE" id="_x0000_t32" coordsize="21600,21600" o:spt="32" o:oned="t" path="m,l21600,21600e" filled="f">
                <v:path arrowok="t" fillok="f" o:connecttype="none"/>
                <o:lock v:ext="edit" shapetype="t"/>
              </v:shapetype>
              <v:shape id="Straight Arrow Connector 3" o:spid="_x0000_s1026" type="#_x0000_t32" style="position:absolute;margin-left:104.1pt;margin-top:6.9pt;width: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2sYgIAAMYEAAAOAAAAZHJzL2Uyb0RvYy54bWysVMFu2zAMvQ/YPwi6p7YTp0uNOkVhJ7t0&#10;a4F2H6BacixMFgVJiRMM+/dRcuKt22UYloMiUeIj+fjo27tjr8hBWCdBlzS7SikRugEu9a6kX162&#10;sxUlzjPNmQItSnoSjt6t37+7HUwh5tCB4sISBNGuGExJO+9NkSSu6UTP3BUYofGyBdszj0e7S7hl&#10;A6L3Kpmn6XUygOXGQiOcQ2s9XtJ1xG9b0fjHtnXCE1VSzM3H1cb1NazJ+pYVO8tMJ5tzGuwfsuiZ&#10;1Bh0gqqZZ2Rv5R9QvWwsOGj9VQN9Am0rGxFrwGqy9LdqnjtmRKwFyXFmosn9P9jm8+HJEslLuqBE&#10;sx5b9Owtk7vOk3trYSAVaI00giWLwNZgXIFOlX6yod7mqJ/NAzRfHdFQdUzvRMz65WQQKgseyRuX&#10;cHAGY74On4DjG7b3EKk7trYPkEgKOcYOnaYOiaMnDRqXi0WeYh+by1XCioufsc5/FNCTsCmpO5cx&#10;5Z/FKOzw4HzIihUXhxBUw1YqFdWgNBlKerOcLzEOQ01azaOrAyV5eBYcokJFpSw5MNSWP47wat9j&#10;WaMtS8NvlBjaUYijPZow/gQRs3mDHlKrmetGB3dyNfgRyMJe85hnJxjfnPeeSYV74iPt3kpshBI0&#10;FNILTokSOJ1hN1audCgBSUUuzrtRrd9u0pvNarPKZ/n8ejPL07qe3W+rfHa9zT4s60VdVXX2PbCR&#10;5UUnORc6EHKZnCz/O2WeZ3jU/DQ7Uw+St+iRHkz28h+TjqoKQhol+Qr89GRDdUFgOCzx8XmwwzT+&#10;eo6vfn5+1j8AAAD//wMAUEsDBBQABgAIAAAAIQATZEP12gAAAAkBAAAPAAAAZHJzL2Rvd25yZXYu&#10;eG1sTI/BTsMwEETvSPyDtUjcqIMrQQlxKlSBVG6Q8gFubOyo9jqy3ST8PYs4wHFnnmZnmu0SPJtM&#10;ykNECberCpjBPuoBrYSPw8vNBlguCrXyEY2EL5Nh215eNKrWccZ3M3XFMgrBXCsJrpSx5jz3zgSV&#10;V3E0SN5nTEEVOpPlOqmZwoPnoqrueFAD0genRrNzpj915yAh9/40pd39et6/Pu/fOnTC2kXK66vl&#10;6RFYMUv5g+GnPlWHljod4xl1Zl6CqDaCUDLWNIEA8SBIOP4KvG34/wXtNwAAAP//AwBQSwECLQAU&#10;AAYACAAAACEAtoM4kv4AAADhAQAAEwAAAAAAAAAAAAAAAAAAAAAAW0NvbnRlbnRfVHlwZXNdLnht&#10;bFBLAQItABQABgAIAAAAIQA4/SH/1gAAAJQBAAALAAAAAAAAAAAAAAAAAC8BAABfcmVscy8ucmVs&#10;c1BLAQItABQABgAIAAAAIQAg0p2sYgIAAMYEAAAOAAAAAAAAAAAAAAAAAC4CAABkcnMvZTJvRG9j&#10;LnhtbFBLAQItABQABgAIAAAAIQATZEP12gAAAAkBAAAPAAAAAAAAAAAAAAAAALwEAABkcnMvZG93&#10;bnJldi54bWxQSwUGAAAAAAQABADzAAAAwwUAAAAA&#10;" strokecolor="black [3213]">
                <v:stroke dashstyle="1 1" endarrow="block" endcap="round"/>
              </v:shape>
            </w:pict>
          </mc:Fallback>
        </mc:AlternateContent>
      </w:r>
      <w:r>
        <w:rPr>
          <w:iCs/>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2960370</wp:posOffset>
                </wp:positionH>
                <wp:positionV relativeFrom="paragraph">
                  <wp:posOffset>87630</wp:posOffset>
                </wp:positionV>
                <wp:extent cx="533400" cy="0"/>
                <wp:effectExtent l="9525" t="56515" r="19050"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cap="rnd">
                          <a:solidFill>
                            <a:schemeClr val="tx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E3171" id="Straight Arrow Connector 2" o:spid="_x0000_s1026" type="#_x0000_t32" style="position:absolute;margin-left:233.1pt;margin-top:6.9pt;width: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8KYgIAAMYEAAAOAAAAZHJzL2Uyb0RvYy54bWysVMFu2zAMvQ/YPwi6p7YTp2uNOkVhJ7t0&#10;a4F2H6BIcixMFg1JiRMM+/dRcuKt22UYloMiUeIj+fjou/tjp8lBWqfAlDS7SimRhoNQZlfSL6+b&#10;2Q0lzjMjmAYjS3qSjt6v3r+7G/pCzqEFLaQlCGJcMfQlbb3viyRxvJUdc1fQS4OXDdiOeTzaXSIs&#10;GxC908k8Ta+TAazoLXDpHFrr8ZKuIn7TSO6fmsZJT3RJMTcfVxvXbViT1R0rdpb1reLnNNg/ZNEx&#10;ZTDoBFUzz8jeqj+gOsUtOGj8FYcugaZRXMYasJos/a2al5b1MtaC5Lh+osn9P1j++fBsiRIlnVNi&#10;WIctevGWqV3ryYO1MJAKjEEawZJ5YGvoXYFOlXm2oV5+NC/9I/CvjhioWmZ2Mmb9euoRKgseyRuX&#10;cHA9xtwOn0DgG7b3EKk7NrYLkEgKOcYOnaYOyaMnHI3LxSJPsY/8cpWw4uLXW+c/SuhI2JTUncuY&#10;8s9iFHZ4dD5kxYqLQwhqYKO0jmrQhgwlvV3OlxiHoSatEdHVgVYiPAsOUaGy0pYcGGrLH0d4ve+w&#10;rNGWpeE3SgztKMTRHk0Yf4KI2bxBD6nVzLWjgzu5GvwIZGFvRMyzlUysz3vPlMY98ZF2bxU2Qksa&#10;CumkoERLnM6wGyvXJpSApCIX592o1m+36e36Zn2Tz/L59XqWp3U9e9hU+ex6k31Y1ou6qurse2Aj&#10;y4tWCSFNIOQyOVn+d8o8z/Co+Wl2ph4kb9EjPZjs5T8mHVUVhDRKcgvi9GxDdUFgOCzx8XmwwzT+&#10;eo6vfn5+Vj8AAAD//wMAUEsDBBQABgAIAAAAIQDbXmuu2gAAAAkBAAAPAAAAZHJzL2Rvd25yZXYu&#10;eG1sTI/BTsMwEETvSPyDtUjcqENKAwpxKlSBVG4Q+AA3NnZUex3ZbhL+nkUc6HFnnmZnmu3iHZt0&#10;TENAAberApjGPqgBjYDPj5ebB2ApS1TSBdQCvnWCbXt50chahRnf9dRlwygEUy0F2JzHmvPUW+1l&#10;WoVRI3lfIXqZ6YyGqyhnCveOl0VRcS8HpA9WjnpndX/sTl5A6t1xirv79bx/fd6/dWhLYxYhrq+W&#10;p0dgWS/5H4bf+lQdWup0CCdUiTkBd1VVEkrGmiYQsNkUJBz+BN42/HxB+wMAAP//AwBQSwECLQAU&#10;AAYACAAAACEAtoM4kv4AAADhAQAAEwAAAAAAAAAAAAAAAAAAAAAAW0NvbnRlbnRfVHlwZXNdLnht&#10;bFBLAQItABQABgAIAAAAIQA4/SH/1gAAAJQBAAALAAAAAAAAAAAAAAAAAC8BAABfcmVscy8ucmVs&#10;c1BLAQItABQABgAIAAAAIQB0Wg8KYgIAAMYEAAAOAAAAAAAAAAAAAAAAAC4CAABkcnMvZTJvRG9j&#10;LnhtbFBLAQItABQABgAIAAAAIQDbXmuu2gAAAAkBAAAPAAAAAAAAAAAAAAAAALwEAABkcnMvZG93&#10;bnJldi54bWxQSwUGAAAAAAQABADzAAAAwwUAAAAA&#10;" strokecolor="black [3213]">
                <v:stroke dashstyle="1 1" endarrow="block" endcap="round"/>
              </v:shape>
            </w:pict>
          </mc:Fallback>
        </mc:AlternateContent>
      </w:r>
      <w:r>
        <w:rPr>
          <w:iCs/>
        </w:rPr>
        <w:t xml:space="preserve"> </w:t>
      </w:r>
    </w:p>
    <w:p w:rsidR="0018052B" w:rsidRDefault="0018052B" w:rsidP="0018052B">
      <w:pPr>
        <w:tabs>
          <w:tab w:val="left" w:pos="993"/>
        </w:tabs>
        <w:spacing w:line="480" w:lineRule="auto"/>
        <w:ind w:left="142" w:firstLine="851"/>
        <w:jc w:val="center"/>
        <w:rPr>
          <w:i/>
        </w:rPr>
      </w:pPr>
    </w:p>
    <w:p w:rsidR="00B14EF9" w:rsidRPr="00B14EF9" w:rsidRDefault="00E16F4B" w:rsidP="00B14EF9">
      <w:pPr>
        <w:tabs>
          <w:tab w:val="left" w:pos="993"/>
        </w:tabs>
        <w:spacing w:line="480" w:lineRule="auto"/>
        <w:ind w:left="142" w:firstLine="851"/>
        <w:jc w:val="center"/>
        <w:rPr>
          <w:bCs/>
          <w:i/>
        </w:rPr>
      </w:pPr>
      <w:r w:rsidRPr="00E16F4B">
        <w:rPr>
          <w:bCs/>
        </w:rPr>
        <w:t>Gambar</w:t>
      </w:r>
      <w:r w:rsidRPr="00E16F4B">
        <w:rPr>
          <w:bCs/>
          <w:lang w:val="id-ID"/>
        </w:rPr>
        <w:t xml:space="preserve"> 2.</w:t>
      </w:r>
      <w:r w:rsidR="00B14EF9">
        <w:rPr>
          <w:bCs/>
          <w:lang w:val="id-ID"/>
        </w:rPr>
        <w:t xml:space="preserve"> </w:t>
      </w:r>
      <w:r w:rsidR="00B14EF9" w:rsidRPr="00B14EF9">
        <w:rPr>
          <w:bCs/>
          <w:lang w:val="id-ID"/>
        </w:rPr>
        <w:t>K</w:t>
      </w:r>
      <w:r w:rsidR="00B14EF9" w:rsidRPr="00B14EF9">
        <w:rPr>
          <w:bCs/>
        </w:rPr>
        <w:t xml:space="preserve">omponen-komponen sistem </w:t>
      </w:r>
      <w:r w:rsidR="00B14EF9" w:rsidRPr="00B14EF9">
        <w:rPr>
          <w:bCs/>
          <w:iCs/>
        </w:rPr>
        <w:t>Raymond McLeod Jr</w:t>
      </w:r>
      <w:r w:rsidR="00B14EF9" w:rsidRPr="00B14EF9">
        <w:rPr>
          <w:rStyle w:val="FootnoteReference"/>
          <w:bCs/>
          <w:i/>
          <w:iCs/>
        </w:rPr>
        <w:footnoteReference w:id="43"/>
      </w:r>
    </w:p>
    <w:p w:rsidR="00E16F4B" w:rsidRPr="00E16F4B" w:rsidRDefault="00E16F4B" w:rsidP="00E16F4B">
      <w:pPr>
        <w:pStyle w:val="Default"/>
        <w:spacing w:line="480" w:lineRule="auto"/>
        <w:ind w:firstLine="720"/>
        <w:jc w:val="center"/>
        <w:rPr>
          <w:rFonts w:ascii="Times New Roman" w:hAnsi="Times New Roman" w:cs="Times New Roman"/>
          <w:bCs/>
        </w:rPr>
      </w:pPr>
    </w:p>
    <w:p w:rsidR="0018052B" w:rsidRPr="00F925CE" w:rsidRDefault="0018052B" w:rsidP="0054323C">
      <w:pPr>
        <w:pStyle w:val="Default"/>
        <w:spacing w:line="480" w:lineRule="auto"/>
        <w:ind w:firstLine="720"/>
        <w:jc w:val="both"/>
        <w:rPr>
          <w:rFonts w:ascii="Times New Roman" w:hAnsi="Times New Roman" w:cs="Times New Roman"/>
        </w:rPr>
      </w:pPr>
      <w:r>
        <w:rPr>
          <w:rFonts w:ascii="Times New Roman" w:hAnsi="Times New Roman" w:cs="Times New Roman"/>
        </w:rPr>
        <w:lastRenderedPageBreak/>
        <w:t xml:space="preserve">Teori </w:t>
      </w:r>
      <w:r w:rsidRPr="009E48D3">
        <w:rPr>
          <w:rFonts w:ascii="Times New Roman" w:hAnsi="Times New Roman" w:cs="Times New Roman"/>
          <w:iCs/>
        </w:rPr>
        <w:t xml:space="preserve">Raymond McLeod </w:t>
      </w:r>
      <w:r>
        <w:rPr>
          <w:rFonts w:ascii="Times New Roman" w:hAnsi="Times New Roman" w:cs="Times New Roman"/>
          <w:iCs/>
        </w:rPr>
        <w:t xml:space="preserve">didukung oleh teori tentang komponen pendidikan </w:t>
      </w:r>
      <w:r w:rsidRPr="00F925CE">
        <w:rPr>
          <w:rFonts w:ascii="Times New Roman" w:hAnsi="Times New Roman" w:cs="Times New Roman"/>
        </w:rPr>
        <w:t xml:space="preserve">Sebagaimana dikemukakan Philiph H. Coombs, ada tiga jenis sumber utama input bagi sistem pendidikan. Input sistem pendidikan dibedakan dalam tiga jenis, yaitu: </w:t>
      </w:r>
    </w:p>
    <w:p w:rsidR="0018052B" w:rsidRPr="00F925CE" w:rsidRDefault="0018052B" w:rsidP="0018052B">
      <w:pPr>
        <w:pStyle w:val="Default"/>
        <w:numPr>
          <w:ilvl w:val="0"/>
          <w:numId w:val="15"/>
        </w:numPr>
        <w:jc w:val="both"/>
        <w:rPr>
          <w:rFonts w:ascii="Times New Roman" w:hAnsi="Times New Roman" w:cs="Times New Roman"/>
        </w:rPr>
      </w:pPr>
      <w:r w:rsidRPr="00F925CE">
        <w:rPr>
          <w:rFonts w:ascii="Times New Roman" w:hAnsi="Times New Roman" w:cs="Times New Roman"/>
        </w:rPr>
        <w:t xml:space="preserve">Input masukan </w:t>
      </w:r>
      <w:r w:rsidRPr="00F925CE">
        <w:rPr>
          <w:rFonts w:ascii="Times New Roman" w:hAnsi="Times New Roman" w:cs="Times New Roman"/>
          <w:i/>
          <w:iCs/>
        </w:rPr>
        <w:t>(raw input),</w:t>
      </w:r>
      <w:r w:rsidRPr="00F925CE">
        <w:rPr>
          <w:rFonts w:ascii="Times New Roman" w:hAnsi="Times New Roman" w:cs="Times New Roman"/>
          <w:iCs/>
        </w:rPr>
        <w:t xml:space="preserve"> komponen masukan</w:t>
      </w:r>
    </w:p>
    <w:p w:rsidR="0018052B" w:rsidRPr="00F925CE" w:rsidRDefault="0018052B" w:rsidP="0018052B">
      <w:pPr>
        <w:pStyle w:val="Default"/>
        <w:numPr>
          <w:ilvl w:val="0"/>
          <w:numId w:val="15"/>
        </w:numPr>
        <w:ind w:left="709"/>
        <w:jc w:val="both"/>
        <w:rPr>
          <w:rFonts w:ascii="Times New Roman" w:hAnsi="Times New Roman" w:cs="Times New Roman"/>
        </w:rPr>
      </w:pPr>
      <w:r w:rsidRPr="00F925CE">
        <w:rPr>
          <w:rFonts w:ascii="Times New Roman" w:hAnsi="Times New Roman" w:cs="Times New Roman"/>
        </w:rPr>
        <w:t xml:space="preserve">Input alat </w:t>
      </w:r>
      <w:r w:rsidRPr="00F925CE">
        <w:rPr>
          <w:rFonts w:ascii="Times New Roman" w:hAnsi="Times New Roman" w:cs="Times New Roman"/>
          <w:i/>
          <w:iCs/>
        </w:rPr>
        <w:t xml:space="preserve">(instrumental input), </w:t>
      </w:r>
      <w:r w:rsidRPr="00F925CE">
        <w:rPr>
          <w:rFonts w:ascii="Times New Roman" w:hAnsi="Times New Roman" w:cs="Times New Roman"/>
        </w:rPr>
        <w:t xml:space="preserve">Komponen masukan yang berperan sebagai alat pendidikan (insrumental input) adalah semua faktor yang secara langsung atau tidak langsung mempengaruhi proses </w:t>
      </w:r>
    </w:p>
    <w:p w:rsidR="0018052B" w:rsidRPr="00F925CE" w:rsidRDefault="0018052B" w:rsidP="0054323C">
      <w:pPr>
        <w:pStyle w:val="Default"/>
        <w:numPr>
          <w:ilvl w:val="0"/>
          <w:numId w:val="15"/>
        </w:numPr>
        <w:ind w:left="709" w:hanging="283"/>
        <w:jc w:val="both"/>
        <w:rPr>
          <w:rFonts w:ascii="Times New Roman" w:hAnsi="Times New Roman" w:cs="Times New Roman"/>
        </w:rPr>
      </w:pPr>
      <w:r w:rsidRPr="00F925CE">
        <w:rPr>
          <w:rFonts w:ascii="Times New Roman" w:hAnsi="Times New Roman" w:cs="Times New Roman"/>
        </w:rPr>
        <w:t xml:space="preserve">Input lingkungan </w:t>
      </w:r>
      <w:r w:rsidRPr="00F925CE">
        <w:rPr>
          <w:rFonts w:ascii="Times New Roman" w:hAnsi="Times New Roman" w:cs="Times New Roman"/>
          <w:i/>
          <w:iCs/>
        </w:rPr>
        <w:t xml:space="preserve">(environmental input), </w:t>
      </w:r>
      <w:r w:rsidRPr="00F925CE">
        <w:rPr>
          <w:rFonts w:ascii="Times New Roman" w:hAnsi="Times New Roman" w:cs="Times New Roman"/>
        </w:rPr>
        <w:t xml:space="preserve">keadaan cuaca, </w:t>
      </w:r>
      <w:r w:rsidR="0054323C">
        <w:rPr>
          <w:rFonts w:ascii="Times New Roman" w:hAnsi="Times New Roman" w:cs="Times New Roman"/>
        </w:rPr>
        <w:t>situasi</w:t>
      </w:r>
      <w:r w:rsidR="0054323C">
        <w:rPr>
          <w:rFonts w:ascii="Times New Roman" w:hAnsi="Times New Roman" w:cs="Times New Roman"/>
          <w:lang w:val="id-ID"/>
        </w:rPr>
        <w:t>,</w:t>
      </w:r>
      <w:r w:rsidR="0054323C">
        <w:rPr>
          <w:rFonts w:ascii="Times New Roman" w:hAnsi="Times New Roman" w:cs="Times New Roman"/>
        </w:rPr>
        <w:t xml:space="preserve"> keamanan</w:t>
      </w:r>
      <w:r w:rsidR="0054323C">
        <w:rPr>
          <w:rFonts w:ascii="Times New Roman" w:hAnsi="Times New Roman" w:cs="Times New Roman"/>
          <w:lang w:val="id-ID"/>
        </w:rPr>
        <w:t xml:space="preserve"> </w:t>
      </w:r>
      <w:r w:rsidR="0054323C">
        <w:rPr>
          <w:rFonts w:ascii="Times New Roman" w:hAnsi="Times New Roman" w:cs="Times New Roman"/>
        </w:rPr>
        <w:t>masyarakat dll</w:t>
      </w:r>
      <w:r w:rsidRPr="00F925CE">
        <w:rPr>
          <w:rFonts w:ascii="Times New Roman" w:hAnsi="Times New Roman" w:cs="Times New Roman"/>
        </w:rPr>
        <w:t xml:space="preserve"> yang secara langsung maupun tidak langsung dapat mempengaruhi proses</w:t>
      </w:r>
      <w:r>
        <w:rPr>
          <w:rFonts w:ascii="Times New Roman" w:hAnsi="Times New Roman" w:cs="Times New Roman"/>
        </w:rPr>
        <w:t xml:space="preserve"> dan muaranya pada masalah mutu lulusan.</w:t>
      </w:r>
      <w:r>
        <w:rPr>
          <w:rStyle w:val="FootnoteReference"/>
          <w:rFonts w:ascii="Times New Roman" w:hAnsi="Times New Roman" w:cs="Times New Roman"/>
        </w:rPr>
        <w:footnoteReference w:id="44"/>
      </w:r>
    </w:p>
    <w:p w:rsidR="0018052B" w:rsidRDefault="0018052B" w:rsidP="0018052B">
      <w:pPr>
        <w:pStyle w:val="Default"/>
        <w:rPr>
          <w:sz w:val="23"/>
          <w:szCs w:val="23"/>
        </w:rPr>
      </w:pPr>
    </w:p>
    <w:p w:rsidR="0018052B" w:rsidRDefault="0018052B" w:rsidP="0054323C">
      <w:pPr>
        <w:tabs>
          <w:tab w:val="left" w:pos="993"/>
        </w:tabs>
        <w:spacing w:line="480" w:lineRule="auto"/>
        <w:ind w:left="142" w:firstLine="851"/>
        <w:jc w:val="both"/>
      </w:pPr>
      <w:r>
        <w:t>Untuk Lebih jelasnya sinergitas ketiga komponen input di atas dapat di</w:t>
      </w:r>
      <w:r w:rsidR="0054323C">
        <w:rPr>
          <w:lang w:val="id-ID"/>
        </w:rPr>
        <w:t xml:space="preserve"> </w:t>
      </w:r>
      <w:r>
        <w:t xml:space="preserve">lihat pada kerangkan pikir pembinaan guru madrasah pada gambar berikut ini: </w:t>
      </w:r>
    </w:p>
    <w:p w:rsidR="00E16F4B" w:rsidRPr="00B14EF9" w:rsidRDefault="00543095" w:rsidP="00543095">
      <w:pPr>
        <w:tabs>
          <w:tab w:val="left" w:pos="993"/>
        </w:tabs>
        <w:spacing w:after="200" w:line="480" w:lineRule="auto"/>
        <w:ind w:left="851"/>
        <w:jc w:val="center"/>
        <w:rPr>
          <w:lang w:val="id-ID"/>
        </w:rPr>
      </w:pPr>
      <w:r w:rsidRPr="00D34D95">
        <w:rPr>
          <w:lang w:val="id-ID"/>
        </w:rPr>
        <w:object w:dxaOrig="7095" w:dyaOrig="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282.2pt" o:ole="">
            <v:imagedata r:id="rId13" o:title=""/>
          </v:shape>
          <o:OLEObject Type="Embed" ProgID="PowerPoint.Slide.12" ShapeID="_x0000_i1025" DrawAspect="Content" ObjectID="_1595746510" r:id="rId14"/>
        </w:object>
      </w:r>
      <w:r w:rsidR="00E16F4B" w:rsidRPr="00E16F4B">
        <w:t>Gambar</w:t>
      </w:r>
      <w:r w:rsidR="00E16F4B" w:rsidRPr="00E16F4B">
        <w:rPr>
          <w:lang w:val="id-ID"/>
        </w:rPr>
        <w:t xml:space="preserve"> 3.</w:t>
      </w:r>
      <w:r>
        <w:rPr>
          <w:lang w:val="id-ID"/>
        </w:rPr>
        <w:t xml:space="preserve"> </w:t>
      </w:r>
      <w:r w:rsidR="00B14EF9" w:rsidRPr="00B14EF9">
        <w:rPr>
          <w:lang w:val="id-ID"/>
        </w:rPr>
        <w:t>Peta Komponen Pembinaan Kompetensi Guru</w:t>
      </w:r>
    </w:p>
    <w:p w:rsidR="0018052B" w:rsidRDefault="0018052B" w:rsidP="0054323C">
      <w:pPr>
        <w:tabs>
          <w:tab w:val="left" w:pos="993"/>
        </w:tabs>
        <w:spacing w:after="200" w:line="480" w:lineRule="auto"/>
        <w:ind w:left="142" w:firstLine="851"/>
        <w:jc w:val="both"/>
      </w:pPr>
      <w:r w:rsidRPr="00B14EF9">
        <w:rPr>
          <w:lang w:val="id-ID"/>
        </w:rPr>
        <w:lastRenderedPageBreak/>
        <w:t xml:space="preserve">Berdasarkan gambar di atas, penelitian ini membahas masalah pembinaan kompetensi guru madrasah Tsanawiyah didasarkan pada pemahaman pada tiga kelompok input, </w:t>
      </w:r>
      <w:r w:rsidRPr="00B14EF9">
        <w:rPr>
          <w:i/>
          <w:iCs/>
          <w:lang w:val="id-ID"/>
        </w:rPr>
        <w:t xml:space="preserve">yakni row input </w:t>
      </w:r>
      <w:r w:rsidRPr="00B14EF9">
        <w:rPr>
          <w:iCs/>
          <w:lang w:val="id-ID"/>
        </w:rPr>
        <w:t>(input masukan)</w:t>
      </w:r>
      <w:r w:rsidRPr="00B14EF9">
        <w:rPr>
          <w:i/>
          <w:iCs/>
          <w:lang w:val="id-ID"/>
        </w:rPr>
        <w:t xml:space="preserve">, instrumental input </w:t>
      </w:r>
      <w:r w:rsidRPr="00B14EF9">
        <w:rPr>
          <w:iCs/>
          <w:lang w:val="id-ID"/>
        </w:rPr>
        <w:t>(input alat)</w:t>
      </w:r>
      <w:r w:rsidRPr="00B14EF9">
        <w:rPr>
          <w:lang w:val="id-ID"/>
        </w:rPr>
        <w:t xml:space="preserve">, </w:t>
      </w:r>
      <w:r w:rsidRPr="00B14EF9">
        <w:rPr>
          <w:i/>
          <w:iCs/>
          <w:lang w:val="id-ID"/>
        </w:rPr>
        <w:t xml:space="preserve">environmental input </w:t>
      </w:r>
      <w:r w:rsidRPr="00B14EF9">
        <w:rPr>
          <w:iCs/>
          <w:lang w:val="id-ID"/>
        </w:rPr>
        <w:t>(input lingkungan)</w:t>
      </w:r>
      <w:r w:rsidRPr="00B14EF9">
        <w:rPr>
          <w:i/>
          <w:iCs/>
          <w:lang w:val="id-ID"/>
        </w:rPr>
        <w:t xml:space="preserve">. </w:t>
      </w:r>
      <w:r w:rsidRPr="00C045CE">
        <w:t xml:space="preserve">Ketiga kelompok input tadi diarahkan pada proses </w:t>
      </w:r>
      <w:r>
        <w:t>P</w:t>
      </w:r>
      <w:r w:rsidRPr="00C045CE">
        <w:t>embinaan</w:t>
      </w:r>
      <w:r>
        <w:t xml:space="preserve"> dan Pelatihan</w:t>
      </w:r>
      <w:r w:rsidRPr="00C045CE">
        <w:t xml:space="preserve"> </w:t>
      </w:r>
      <w:r>
        <w:t>K</w:t>
      </w:r>
      <w:r w:rsidRPr="00C045CE">
        <w:t xml:space="preserve">ompetensi </w:t>
      </w:r>
      <w:r>
        <w:t>G</w:t>
      </w:r>
      <w:r w:rsidRPr="00C045CE">
        <w:t>uru</w:t>
      </w:r>
      <w:r>
        <w:t>.</w:t>
      </w:r>
      <w:r w:rsidRPr="00C045CE">
        <w:t xml:space="preserve"> Proses pembinaan ini menghasilkan output guru yang kompeten</w:t>
      </w:r>
      <w:r>
        <w:t xml:space="preserve"> meliputi Kompetensi Pedagogik, Kompetensi Kepribadian, Kompetensi </w:t>
      </w:r>
      <w:r w:rsidR="0054323C">
        <w:t>Sosial, Kompetensi Professional</w:t>
      </w:r>
      <w:r>
        <w:t>.</w:t>
      </w:r>
      <w:r w:rsidRPr="00C045CE">
        <w:t xml:space="preserve">  </w:t>
      </w:r>
    </w:p>
    <w:p w:rsidR="0018052B" w:rsidRDefault="0018052B" w:rsidP="0018052B"/>
    <w:p w:rsidR="00D90A08" w:rsidRDefault="00D90A08"/>
    <w:sectPr w:rsidR="00D90A08" w:rsidSect="00800ABC">
      <w:headerReference w:type="default" r:id="rId15"/>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CD" w:rsidRDefault="008707CD" w:rsidP="0018052B">
      <w:r>
        <w:separator/>
      </w:r>
    </w:p>
  </w:endnote>
  <w:endnote w:type="continuationSeparator" w:id="0">
    <w:p w:rsidR="008707CD" w:rsidRDefault="008707CD" w:rsidP="0018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CD" w:rsidRDefault="008707CD" w:rsidP="0018052B">
      <w:r>
        <w:separator/>
      </w:r>
    </w:p>
  </w:footnote>
  <w:footnote w:type="continuationSeparator" w:id="0">
    <w:p w:rsidR="008707CD" w:rsidRDefault="008707CD" w:rsidP="0018052B">
      <w:r>
        <w:continuationSeparator/>
      </w:r>
    </w:p>
  </w:footnote>
  <w:footnote w:id="1">
    <w:p w:rsidR="00613A88" w:rsidRDefault="00613A88" w:rsidP="0018052B">
      <w:pPr>
        <w:pStyle w:val="FootnoteText"/>
        <w:ind w:firstLine="567"/>
      </w:pPr>
      <w:r>
        <w:rPr>
          <w:rStyle w:val="FootnoteReference"/>
        </w:rPr>
        <w:footnoteRef/>
      </w:r>
      <w:r>
        <w:t xml:space="preserve">  Abdul Fattah Jalal, </w:t>
      </w:r>
      <w:r w:rsidRPr="00872F98">
        <w:rPr>
          <w:i/>
        </w:rPr>
        <w:t>Min al-Ushul at-Tarbiyah fii al-Islam</w:t>
      </w:r>
      <w:r>
        <w:t xml:space="preserve">, (Jakarta: Diponegoro, 1977), h. 15-24  </w:t>
      </w:r>
    </w:p>
  </w:footnote>
  <w:footnote w:id="2">
    <w:p w:rsidR="00613A88" w:rsidRDefault="00613A88" w:rsidP="008F5CC1">
      <w:pPr>
        <w:ind w:firstLine="567"/>
        <w:contextualSpacing/>
        <w:jc w:val="both"/>
      </w:pPr>
      <w:r>
        <w:rPr>
          <w:rStyle w:val="FootnoteReference"/>
        </w:rPr>
        <w:footnoteRef/>
      </w:r>
      <w:r>
        <w:rPr>
          <w:rFonts w:eastAsia="Times New Roman"/>
          <w:bCs/>
          <w:sz w:val="20"/>
          <w:szCs w:val="20"/>
        </w:rPr>
        <w:t xml:space="preserve"> </w:t>
      </w:r>
      <w:r w:rsidRPr="000C2DC6">
        <w:rPr>
          <w:rFonts w:eastAsia="Times New Roman"/>
          <w:bCs/>
          <w:sz w:val="20"/>
          <w:szCs w:val="20"/>
          <w:lang w:val="id-ID"/>
        </w:rPr>
        <w:t>Sistem yang ditampilkan dalam pondok pesantren mempunyai keunikan dibandingkan dengan sistem yang diterapkan dalam lembaga pendidikan pada umumnya, yaitu:</w:t>
      </w:r>
      <w:r>
        <w:rPr>
          <w:rFonts w:eastAsia="Times New Roman"/>
          <w:bCs/>
          <w:sz w:val="20"/>
          <w:szCs w:val="20"/>
        </w:rPr>
        <w:t xml:space="preserve"> (1) </w:t>
      </w:r>
      <w:r w:rsidRPr="000C2DC6">
        <w:rPr>
          <w:rFonts w:eastAsia="Times New Roman"/>
          <w:bCs/>
          <w:sz w:val="20"/>
          <w:szCs w:val="20"/>
          <w:lang w:val="id-ID"/>
        </w:rPr>
        <w:t xml:space="preserve">Memakai sistem tradisional, yang memiliki kebebasan penuh dibandingkan dengan sekolah modern, sehingga terjadi hubungan </w:t>
      </w:r>
      <w:r w:rsidRPr="000C2DC6">
        <w:rPr>
          <w:rFonts w:eastAsia="Times New Roman"/>
          <w:bCs/>
          <w:sz w:val="20"/>
          <w:szCs w:val="20"/>
        </w:rPr>
        <w:t>dua</w:t>
      </w:r>
      <w:r w:rsidRPr="000C2DC6">
        <w:rPr>
          <w:rFonts w:eastAsia="Times New Roman"/>
          <w:bCs/>
          <w:sz w:val="20"/>
          <w:szCs w:val="20"/>
          <w:lang w:val="id-ID"/>
        </w:rPr>
        <w:t xml:space="preserve"> arah antara kiai dan santri.</w:t>
      </w:r>
      <w:r>
        <w:rPr>
          <w:rFonts w:eastAsia="Times New Roman"/>
          <w:bCs/>
          <w:sz w:val="20"/>
          <w:szCs w:val="20"/>
        </w:rPr>
        <w:t xml:space="preserve">(2) </w:t>
      </w:r>
      <w:r w:rsidRPr="000C2DC6">
        <w:rPr>
          <w:rFonts w:eastAsia="Times New Roman"/>
          <w:bCs/>
          <w:sz w:val="20"/>
          <w:szCs w:val="20"/>
          <w:lang w:val="id-ID"/>
        </w:rPr>
        <w:t>Kehidupan dipesantren menampakkan semangat demokrasi, karena mereka praktis bekerjasama mengatasi problem non kurikuler mereka sendiri.</w:t>
      </w:r>
      <w:r>
        <w:rPr>
          <w:rFonts w:eastAsia="Times New Roman"/>
          <w:bCs/>
          <w:sz w:val="20"/>
          <w:szCs w:val="20"/>
        </w:rPr>
        <w:t xml:space="preserve"> (3) </w:t>
      </w:r>
      <w:r w:rsidRPr="000C2DC6">
        <w:rPr>
          <w:rFonts w:eastAsia="Times New Roman"/>
          <w:bCs/>
          <w:sz w:val="20"/>
          <w:szCs w:val="20"/>
          <w:lang w:val="id-ID"/>
        </w:rPr>
        <w:t>Para santri tidak mengidap penyakit simbolis, yaitu perolehan gelar dan ijazah, karena sebagian besar pesantren tidak mengeluarkan ijazah, sedangkan santri dengan ketulusan hatinya masuk pesantren tanpa adanya</w:t>
      </w:r>
      <w:r w:rsidRPr="000C2DC6">
        <w:rPr>
          <w:rFonts w:eastAsia="Times New Roman"/>
          <w:bCs/>
          <w:sz w:val="20"/>
          <w:szCs w:val="20"/>
        </w:rPr>
        <w:t xml:space="preserve"> </w:t>
      </w:r>
      <w:r w:rsidRPr="000C2DC6">
        <w:rPr>
          <w:rFonts w:eastAsia="Times New Roman"/>
          <w:bCs/>
          <w:sz w:val="20"/>
          <w:szCs w:val="20"/>
          <w:lang w:val="id-ID"/>
        </w:rPr>
        <w:t>ijazah tersebut. Hal itu karena tujuan utama mereka hanya ingin mencari keridhoan Allah SWT semata.</w:t>
      </w:r>
      <w:r>
        <w:rPr>
          <w:rFonts w:eastAsia="Times New Roman"/>
          <w:bCs/>
          <w:sz w:val="20"/>
          <w:szCs w:val="20"/>
        </w:rPr>
        <w:t xml:space="preserve">(4) </w:t>
      </w:r>
      <w:r w:rsidRPr="000C2DC6">
        <w:rPr>
          <w:rFonts w:eastAsia="Times New Roman"/>
          <w:bCs/>
          <w:sz w:val="20"/>
          <w:szCs w:val="20"/>
          <w:lang w:val="id-ID"/>
        </w:rPr>
        <w:t>Sistem pondok pesantren mengutamakan kesederhanaan, idealisme, persaudaraan, persamaan, rasa percaya diri, dan keberanian hidup.</w:t>
      </w:r>
      <w:r>
        <w:rPr>
          <w:rFonts w:eastAsia="Times New Roman"/>
          <w:bCs/>
          <w:sz w:val="20"/>
          <w:szCs w:val="20"/>
        </w:rPr>
        <w:t xml:space="preserve">(5) </w:t>
      </w:r>
      <w:r w:rsidRPr="000C2DC6">
        <w:rPr>
          <w:rFonts w:eastAsia="Times New Roman"/>
          <w:bCs/>
          <w:sz w:val="20"/>
          <w:szCs w:val="20"/>
          <w:lang w:val="id-ID"/>
        </w:rPr>
        <w:t>Alumni pondok pesantren tak ingin menduduki jabatan pemeritahan, sehingga mereka hampir tidak dapat dikuasai oleh pemerintah</w:t>
      </w:r>
      <w:r>
        <w:rPr>
          <w:rFonts w:eastAsia="Times New Roman"/>
          <w:bCs/>
          <w:sz w:val="20"/>
          <w:szCs w:val="20"/>
        </w:rPr>
        <w:t xml:space="preserve">. </w:t>
      </w:r>
      <w:r w:rsidRPr="0034502E">
        <w:rPr>
          <w:rFonts w:eastAsia="Times New Roman"/>
          <w:sz w:val="20"/>
          <w:szCs w:val="20"/>
          <w:lang w:val="id-ID"/>
        </w:rPr>
        <w:t>Masyhud, Sulthon dan Khusnurdilo</w:t>
      </w:r>
      <w:r>
        <w:rPr>
          <w:rFonts w:eastAsia="Times New Roman"/>
          <w:sz w:val="20"/>
          <w:szCs w:val="20"/>
        </w:rPr>
        <w:t>,</w:t>
      </w:r>
      <w:r w:rsidRPr="0034502E">
        <w:rPr>
          <w:rFonts w:eastAsia="Times New Roman"/>
          <w:sz w:val="20"/>
          <w:szCs w:val="20"/>
          <w:lang w:val="id-ID"/>
        </w:rPr>
        <w:t xml:space="preserve"> </w:t>
      </w:r>
      <w:r w:rsidRPr="0034502E">
        <w:rPr>
          <w:rFonts w:eastAsia="Times New Roman"/>
          <w:i/>
          <w:iCs/>
          <w:sz w:val="20"/>
          <w:szCs w:val="20"/>
          <w:lang w:val="id-ID"/>
        </w:rPr>
        <w:t>Manajemen</w:t>
      </w:r>
      <w:r>
        <w:rPr>
          <w:rFonts w:eastAsia="Times New Roman"/>
          <w:i/>
          <w:iCs/>
          <w:sz w:val="20"/>
          <w:szCs w:val="20"/>
        </w:rPr>
        <w:t xml:space="preserve"> </w:t>
      </w:r>
      <w:r w:rsidRPr="0034502E">
        <w:rPr>
          <w:rFonts w:eastAsia="Times New Roman"/>
          <w:i/>
          <w:iCs/>
          <w:sz w:val="20"/>
          <w:szCs w:val="20"/>
          <w:lang w:val="id-ID"/>
        </w:rPr>
        <w:t>Pondok</w:t>
      </w:r>
      <w:r>
        <w:rPr>
          <w:rFonts w:eastAsia="Times New Roman"/>
          <w:i/>
          <w:iCs/>
          <w:sz w:val="20"/>
          <w:szCs w:val="20"/>
        </w:rPr>
        <w:t xml:space="preserve"> </w:t>
      </w:r>
      <w:r w:rsidRPr="0034502E">
        <w:rPr>
          <w:rFonts w:eastAsia="Times New Roman"/>
          <w:i/>
          <w:iCs/>
          <w:sz w:val="20"/>
          <w:szCs w:val="20"/>
          <w:lang w:val="id-ID"/>
        </w:rPr>
        <w:t>Pesantren</w:t>
      </w:r>
      <w:r>
        <w:rPr>
          <w:rFonts w:eastAsia="Times New Roman"/>
          <w:sz w:val="20"/>
          <w:szCs w:val="20"/>
        </w:rPr>
        <w:t>, (</w:t>
      </w:r>
      <w:r w:rsidRPr="0034502E">
        <w:rPr>
          <w:rFonts w:eastAsia="Times New Roman"/>
          <w:sz w:val="20"/>
          <w:szCs w:val="20"/>
          <w:lang w:val="id-ID"/>
        </w:rPr>
        <w:t>Jakarta: Diva</w:t>
      </w:r>
      <w:r>
        <w:rPr>
          <w:rFonts w:eastAsia="Times New Roman"/>
          <w:sz w:val="20"/>
          <w:szCs w:val="20"/>
        </w:rPr>
        <w:t xml:space="preserve"> </w:t>
      </w:r>
      <w:r w:rsidRPr="0034502E">
        <w:rPr>
          <w:rFonts w:eastAsia="Times New Roman"/>
          <w:sz w:val="20"/>
          <w:szCs w:val="20"/>
          <w:lang w:val="id-ID"/>
        </w:rPr>
        <w:t>Pustaka</w:t>
      </w:r>
      <w:r>
        <w:rPr>
          <w:rFonts w:eastAsia="Times New Roman"/>
          <w:sz w:val="20"/>
          <w:szCs w:val="20"/>
        </w:rPr>
        <w:t>,</w:t>
      </w:r>
      <w:r w:rsidRPr="0034502E">
        <w:rPr>
          <w:rFonts w:eastAsia="Times New Roman"/>
          <w:sz w:val="20"/>
          <w:szCs w:val="20"/>
          <w:lang w:val="id-ID"/>
        </w:rPr>
        <w:t xml:space="preserve"> 2003</w:t>
      </w:r>
      <w:r>
        <w:rPr>
          <w:rFonts w:eastAsia="Times New Roman"/>
          <w:sz w:val="20"/>
          <w:szCs w:val="20"/>
        </w:rPr>
        <w:t>), h. 76</w:t>
      </w:r>
      <w:r>
        <w:t xml:space="preserve"> </w:t>
      </w:r>
    </w:p>
  </w:footnote>
  <w:footnote w:id="3">
    <w:p w:rsidR="00613A88" w:rsidRDefault="00613A88" w:rsidP="00FB6B1A">
      <w:pPr>
        <w:ind w:firstLine="426"/>
        <w:jc w:val="both"/>
      </w:pPr>
      <w:r>
        <w:rPr>
          <w:rStyle w:val="FootnoteReference"/>
        </w:rPr>
        <w:footnoteRef/>
      </w:r>
      <w:r>
        <w:t xml:space="preserve"> </w:t>
      </w:r>
      <w:r w:rsidRPr="00E4114F">
        <w:rPr>
          <w:rFonts w:eastAsia="Times New Roman"/>
          <w:sz w:val="20"/>
          <w:szCs w:val="20"/>
        </w:rPr>
        <w:t>Tujuan Satuan Pendidikan Nonformal:</w:t>
      </w:r>
      <w:r>
        <w:rPr>
          <w:rFonts w:eastAsia="Times New Roman"/>
          <w:sz w:val="20"/>
          <w:szCs w:val="20"/>
        </w:rPr>
        <w:t xml:space="preserve"> </w:t>
      </w:r>
      <w:r w:rsidRPr="00E4114F">
        <w:rPr>
          <w:rFonts w:eastAsia="Times New Roman"/>
          <w:sz w:val="20"/>
          <w:szCs w:val="20"/>
        </w:rPr>
        <w:t>1)</w:t>
      </w:r>
      <w:r>
        <w:rPr>
          <w:rFonts w:eastAsia="Times New Roman"/>
          <w:sz w:val="20"/>
          <w:szCs w:val="20"/>
        </w:rPr>
        <w:t xml:space="preserve"> </w:t>
      </w:r>
      <w:r w:rsidRPr="00E4114F">
        <w:rPr>
          <w:rFonts w:eastAsia="Times New Roman"/>
          <w:sz w:val="20"/>
          <w:szCs w:val="20"/>
        </w:rPr>
        <w:t>Memberikan arah dalam mewujudkan visi satuan pendidikan nonformal sesuai dengan tujuan pendidikan nasional; 2)</w:t>
      </w:r>
      <w:r>
        <w:rPr>
          <w:rFonts w:eastAsia="Times New Roman"/>
          <w:sz w:val="20"/>
          <w:szCs w:val="20"/>
        </w:rPr>
        <w:t xml:space="preserve"> </w:t>
      </w:r>
      <w:r w:rsidRPr="00E4114F">
        <w:rPr>
          <w:rFonts w:eastAsia="Times New Roman"/>
          <w:sz w:val="20"/>
          <w:szCs w:val="20"/>
        </w:rPr>
        <w:t>Merupakan kegiatan yang akan dilakukan dalam kurun waktu tertentu;</w:t>
      </w:r>
      <w:r>
        <w:rPr>
          <w:rFonts w:eastAsia="Times New Roman"/>
          <w:sz w:val="20"/>
          <w:szCs w:val="20"/>
        </w:rPr>
        <w:t xml:space="preserve"> </w:t>
      </w:r>
      <w:r w:rsidRPr="00E4114F">
        <w:rPr>
          <w:rFonts w:eastAsia="Times New Roman"/>
          <w:sz w:val="20"/>
          <w:szCs w:val="20"/>
        </w:rPr>
        <w:t>3)</w:t>
      </w:r>
      <w:r>
        <w:rPr>
          <w:rFonts w:eastAsia="Times New Roman"/>
          <w:sz w:val="20"/>
          <w:szCs w:val="20"/>
        </w:rPr>
        <w:t xml:space="preserve"> </w:t>
      </w:r>
      <w:r w:rsidRPr="00E4114F">
        <w:rPr>
          <w:rFonts w:eastAsia="Times New Roman"/>
          <w:sz w:val="20"/>
          <w:szCs w:val="20"/>
        </w:rPr>
        <w:t>Menjadi dasar penentuan sasaran, program, dan kegiatan pokok satuan pendidikan nonformal;</w:t>
      </w:r>
      <w:r>
        <w:rPr>
          <w:rFonts w:eastAsia="Times New Roman"/>
          <w:sz w:val="20"/>
          <w:szCs w:val="20"/>
        </w:rPr>
        <w:t xml:space="preserve"> </w:t>
      </w:r>
      <w:r w:rsidRPr="00E4114F">
        <w:rPr>
          <w:rFonts w:eastAsia="Times New Roman"/>
          <w:sz w:val="20"/>
          <w:szCs w:val="20"/>
        </w:rPr>
        <w:t>4)</w:t>
      </w:r>
      <w:r>
        <w:rPr>
          <w:rFonts w:eastAsia="Times New Roman"/>
          <w:sz w:val="20"/>
          <w:szCs w:val="20"/>
        </w:rPr>
        <w:t xml:space="preserve"> </w:t>
      </w:r>
      <w:r w:rsidRPr="00E4114F">
        <w:rPr>
          <w:rFonts w:eastAsia="Times New Roman"/>
          <w:sz w:val="20"/>
          <w:szCs w:val="20"/>
        </w:rPr>
        <w:t>Menekankan pada mutu layanan peserta didik dan mutu lulusan yang diharapkan oleh satuan pendidikan nonformal;5)</w:t>
      </w:r>
      <w:r>
        <w:rPr>
          <w:rFonts w:eastAsia="Times New Roman"/>
          <w:sz w:val="20"/>
          <w:szCs w:val="20"/>
        </w:rPr>
        <w:t xml:space="preserve"> </w:t>
      </w:r>
      <w:r w:rsidRPr="00E4114F">
        <w:rPr>
          <w:rFonts w:eastAsia="Times New Roman"/>
          <w:sz w:val="20"/>
          <w:szCs w:val="20"/>
        </w:rPr>
        <w:t>Memuat pernyataan umum dan khusus yang berkaitan dengan program satuan pendidikan nonformal;6)</w:t>
      </w:r>
      <w:r>
        <w:rPr>
          <w:rFonts w:eastAsia="Times New Roman"/>
          <w:sz w:val="20"/>
          <w:szCs w:val="20"/>
        </w:rPr>
        <w:t xml:space="preserve"> </w:t>
      </w:r>
      <w:r w:rsidRPr="00E4114F">
        <w:rPr>
          <w:rFonts w:eastAsia="Times New Roman"/>
          <w:sz w:val="20"/>
          <w:szCs w:val="20"/>
        </w:rPr>
        <w:t>Memberikan keluwesan dan ruang gerak pengembangan kegiatan pada penyelenggara satuan pendidikan nonformal;7) Diputuskan oleh pengelola dan/atau penyelenggara pendidikan nonformal dengan memperhatikan masukan dari berbagai pihak; 8)</w:t>
      </w:r>
      <w:r>
        <w:rPr>
          <w:rFonts w:eastAsia="Times New Roman"/>
          <w:sz w:val="20"/>
          <w:szCs w:val="20"/>
        </w:rPr>
        <w:t xml:space="preserve"> </w:t>
      </w:r>
      <w:r w:rsidRPr="00E4114F">
        <w:rPr>
          <w:rFonts w:eastAsia="Times New Roman"/>
          <w:sz w:val="20"/>
          <w:szCs w:val="20"/>
        </w:rPr>
        <w:t>Disosialisasikan kepada segenap pihak yang berkepentingan; 9) Ditinjau dan dirumuskan kembali secara berkala sesuai dengan perkembangan ilmu pengetahuan dan</w:t>
      </w:r>
      <w:r>
        <w:rPr>
          <w:rFonts w:eastAsia="Times New Roman"/>
          <w:sz w:val="20"/>
          <w:szCs w:val="20"/>
        </w:rPr>
        <w:t xml:space="preserve"> </w:t>
      </w:r>
      <w:r w:rsidRPr="00E4114F">
        <w:rPr>
          <w:rFonts w:eastAsia="Times New Roman"/>
          <w:sz w:val="20"/>
          <w:szCs w:val="20"/>
        </w:rPr>
        <w:t>teknologi</w:t>
      </w:r>
      <w:r>
        <w:rPr>
          <w:rFonts w:eastAsia="Times New Roman"/>
          <w:sz w:val="20"/>
          <w:szCs w:val="20"/>
        </w:rPr>
        <w:t xml:space="preserve"> </w:t>
      </w:r>
      <w:r w:rsidRPr="00E4114F">
        <w:rPr>
          <w:rFonts w:eastAsia="Times New Roman"/>
          <w:sz w:val="20"/>
          <w:szCs w:val="20"/>
        </w:rPr>
        <w:t>serta</w:t>
      </w:r>
      <w:r>
        <w:rPr>
          <w:rFonts w:eastAsia="Times New Roman"/>
          <w:sz w:val="20"/>
          <w:szCs w:val="20"/>
        </w:rPr>
        <w:t xml:space="preserve"> </w:t>
      </w:r>
      <w:r w:rsidRPr="00E4114F">
        <w:rPr>
          <w:rFonts w:eastAsia="Times New Roman"/>
          <w:sz w:val="20"/>
          <w:szCs w:val="20"/>
        </w:rPr>
        <w:t>kebutuhan</w:t>
      </w:r>
      <w:r>
        <w:rPr>
          <w:rFonts w:eastAsia="Times New Roman"/>
          <w:sz w:val="20"/>
          <w:szCs w:val="20"/>
        </w:rPr>
        <w:t xml:space="preserve"> </w:t>
      </w:r>
      <w:r w:rsidRPr="00E4114F">
        <w:rPr>
          <w:rFonts w:eastAsia="Times New Roman"/>
          <w:sz w:val="20"/>
          <w:szCs w:val="20"/>
        </w:rPr>
        <w:t>masyarakat</w:t>
      </w:r>
      <w:r>
        <w:rPr>
          <w:rFonts w:eastAsia="Times New Roman"/>
          <w:sz w:val="20"/>
          <w:szCs w:val="20"/>
        </w:rPr>
        <w:t xml:space="preserve">. </w:t>
      </w:r>
      <w:r w:rsidRPr="00C94D52">
        <w:rPr>
          <w:rFonts w:eastAsia="Times New Roman"/>
          <w:i/>
          <w:sz w:val="20"/>
          <w:szCs w:val="20"/>
        </w:rPr>
        <w:t>Salinan Lampiran Peraturan Menteri Pendidikan Nasional Nomor 49 tahun 2007 tangggal 7</w:t>
      </w:r>
      <w:r>
        <w:rPr>
          <w:rFonts w:eastAsia="Times New Roman"/>
          <w:i/>
          <w:sz w:val="20"/>
          <w:szCs w:val="20"/>
        </w:rPr>
        <w:t xml:space="preserve"> </w:t>
      </w:r>
      <w:r w:rsidRPr="00C94D52">
        <w:rPr>
          <w:rFonts w:eastAsia="Times New Roman"/>
          <w:i/>
          <w:sz w:val="20"/>
          <w:szCs w:val="20"/>
        </w:rPr>
        <w:t>Desember 2007</w:t>
      </w:r>
      <w:r w:rsidRPr="00E4114F">
        <w:rPr>
          <w:rFonts w:eastAsia="Times New Roman"/>
          <w:sz w:val="20"/>
          <w:szCs w:val="20"/>
        </w:rPr>
        <w:t xml:space="preserve"> </w:t>
      </w:r>
      <w:r>
        <w:rPr>
          <w:rFonts w:eastAsia="Times New Roman"/>
          <w:sz w:val="20"/>
          <w:szCs w:val="20"/>
        </w:rPr>
        <w:t>tentang pengelo</w:t>
      </w:r>
      <w:r w:rsidRPr="00E4114F">
        <w:rPr>
          <w:rFonts w:eastAsia="Times New Roman"/>
          <w:sz w:val="20"/>
          <w:szCs w:val="20"/>
        </w:rPr>
        <w:t>laan Pendidikan oleh SatuanPendidikanNonformal</w:t>
      </w:r>
      <w:r>
        <w:rPr>
          <w:rFonts w:eastAsia="Times New Roman"/>
          <w:sz w:val="20"/>
          <w:szCs w:val="20"/>
        </w:rPr>
        <w:t xml:space="preserve">     </w:t>
      </w:r>
      <w:r w:rsidRPr="00E4114F">
        <w:rPr>
          <w:rFonts w:eastAsia="Times New Roman"/>
          <w:sz w:val="20"/>
          <w:szCs w:val="20"/>
        </w:rPr>
        <w:t>.</w:t>
      </w:r>
      <w:r w:rsidRPr="00E4114F">
        <w:rPr>
          <w:rFonts w:eastAsia="Times New Roman"/>
          <w:sz w:val="20"/>
          <w:szCs w:val="20"/>
        </w:rPr>
        <w:br/>
      </w:r>
    </w:p>
  </w:footnote>
  <w:footnote w:id="4">
    <w:p w:rsidR="00613A88" w:rsidRPr="000C2DC6" w:rsidRDefault="00613A88" w:rsidP="00E2646E">
      <w:pPr>
        <w:spacing w:after="100"/>
        <w:ind w:firstLine="284"/>
        <w:jc w:val="both"/>
        <w:rPr>
          <w:rFonts w:eastAsia="Times New Roman"/>
          <w:sz w:val="20"/>
          <w:szCs w:val="20"/>
        </w:rPr>
      </w:pPr>
      <w:r>
        <w:rPr>
          <w:rStyle w:val="FootnoteReference"/>
        </w:rPr>
        <w:footnoteRef/>
      </w:r>
      <w:r w:rsidRPr="00507F88">
        <w:rPr>
          <w:rFonts w:eastAsia="Symbol"/>
          <w:sz w:val="14"/>
          <w:szCs w:val="14"/>
          <w:lang w:eastAsia="id-ID"/>
        </w:rPr>
        <w:t> </w:t>
      </w:r>
      <w:r>
        <w:rPr>
          <w:rFonts w:eastAsia="Symbol"/>
          <w:sz w:val="20"/>
          <w:szCs w:val="20"/>
          <w:lang w:eastAsia="id-ID"/>
        </w:rPr>
        <w:t xml:space="preserve">Tipologi Pesantren sebagai berikut: </w:t>
      </w:r>
      <w:r w:rsidRPr="000C2DC6">
        <w:rPr>
          <w:rFonts w:eastAsia="Times New Roman"/>
          <w:i/>
          <w:sz w:val="20"/>
          <w:szCs w:val="20"/>
          <w:lang w:eastAsia="id-ID"/>
        </w:rPr>
        <w:t xml:space="preserve">Pesantren Salafi </w:t>
      </w:r>
      <w:r w:rsidRPr="000C2DC6">
        <w:rPr>
          <w:rFonts w:eastAsia="Times New Roman"/>
          <w:sz w:val="20"/>
          <w:szCs w:val="20"/>
          <w:lang w:eastAsia="id-ID"/>
        </w:rPr>
        <w:t>yaitu pesantren y</w:t>
      </w:r>
      <w:r w:rsidRPr="000C2DC6">
        <w:rPr>
          <w:rFonts w:eastAsia="Times New Roman"/>
          <w:sz w:val="20"/>
          <w:szCs w:val="20"/>
          <w:lang w:val="id-ID" w:eastAsia="id-ID"/>
        </w:rPr>
        <w:t>an</w:t>
      </w:r>
      <w:r w:rsidRPr="000C2DC6">
        <w:rPr>
          <w:rFonts w:eastAsia="Times New Roman"/>
          <w:sz w:val="20"/>
          <w:szCs w:val="20"/>
          <w:lang w:eastAsia="id-ID"/>
        </w:rPr>
        <w:t>g tetap mempertahankan pelajaran d</w:t>
      </w:r>
      <w:r w:rsidRPr="000C2DC6">
        <w:rPr>
          <w:rFonts w:eastAsia="Times New Roman"/>
          <w:sz w:val="20"/>
          <w:szCs w:val="20"/>
          <w:lang w:val="id-ID" w:eastAsia="id-ID"/>
        </w:rPr>
        <w:t>en</w:t>
      </w:r>
      <w:r w:rsidRPr="000C2DC6">
        <w:rPr>
          <w:rFonts w:eastAsia="Times New Roman"/>
          <w:sz w:val="20"/>
          <w:szCs w:val="20"/>
          <w:lang w:eastAsia="id-ID"/>
        </w:rPr>
        <w:t>g</w:t>
      </w:r>
      <w:r w:rsidRPr="000C2DC6">
        <w:rPr>
          <w:rFonts w:eastAsia="Times New Roman"/>
          <w:sz w:val="20"/>
          <w:szCs w:val="20"/>
          <w:lang w:val="id-ID" w:eastAsia="id-ID"/>
        </w:rPr>
        <w:t>a</w:t>
      </w:r>
      <w:r w:rsidRPr="000C2DC6">
        <w:rPr>
          <w:rFonts w:eastAsia="Times New Roman"/>
          <w:sz w:val="20"/>
          <w:szCs w:val="20"/>
          <w:lang w:eastAsia="id-ID"/>
        </w:rPr>
        <w:t>n kitab-kitab klasik dan tanpa diberikan pengetahuan umum. Model pengajarannya</w:t>
      </w:r>
      <w:r w:rsidRPr="000C2DC6">
        <w:rPr>
          <w:rFonts w:eastAsia="Times New Roman"/>
          <w:sz w:val="20"/>
          <w:szCs w:val="20"/>
          <w:lang w:val="id-ID" w:eastAsia="id-ID"/>
        </w:rPr>
        <w:t xml:space="preserve"> </w:t>
      </w:r>
      <w:r w:rsidRPr="000C2DC6">
        <w:rPr>
          <w:rFonts w:eastAsia="Times New Roman"/>
          <w:sz w:val="20"/>
          <w:szCs w:val="20"/>
          <w:lang w:eastAsia="id-ID"/>
        </w:rPr>
        <w:t>pun sebagaimana y</w:t>
      </w:r>
      <w:r w:rsidRPr="000C2DC6">
        <w:rPr>
          <w:rFonts w:eastAsia="Times New Roman"/>
          <w:sz w:val="20"/>
          <w:szCs w:val="20"/>
          <w:lang w:val="id-ID" w:eastAsia="id-ID"/>
        </w:rPr>
        <w:t>an</w:t>
      </w:r>
      <w:r w:rsidRPr="000C2DC6">
        <w:rPr>
          <w:rFonts w:eastAsia="Times New Roman"/>
          <w:sz w:val="20"/>
          <w:szCs w:val="20"/>
          <w:lang w:eastAsia="id-ID"/>
        </w:rPr>
        <w:t>g lazim diterapkan dalam pesantren salaf yaitu d</w:t>
      </w:r>
      <w:r w:rsidRPr="000C2DC6">
        <w:rPr>
          <w:rFonts w:eastAsia="Times New Roman"/>
          <w:sz w:val="20"/>
          <w:szCs w:val="20"/>
          <w:lang w:val="id-ID" w:eastAsia="id-ID"/>
        </w:rPr>
        <w:t>en</w:t>
      </w:r>
      <w:r w:rsidRPr="000C2DC6">
        <w:rPr>
          <w:rFonts w:eastAsia="Times New Roman"/>
          <w:sz w:val="20"/>
          <w:szCs w:val="20"/>
          <w:lang w:eastAsia="id-ID"/>
        </w:rPr>
        <w:t>g</w:t>
      </w:r>
      <w:r w:rsidRPr="000C2DC6">
        <w:rPr>
          <w:rFonts w:eastAsia="Times New Roman"/>
          <w:sz w:val="20"/>
          <w:szCs w:val="20"/>
          <w:lang w:val="id-ID" w:eastAsia="id-ID"/>
        </w:rPr>
        <w:t>a</w:t>
      </w:r>
      <w:r w:rsidRPr="000C2DC6">
        <w:rPr>
          <w:rFonts w:eastAsia="Times New Roman"/>
          <w:sz w:val="20"/>
          <w:szCs w:val="20"/>
          <w:lang w:eastAsia="id-ID"/>
        </w:rPr>
        <w:t>n metode sorogan dan weton.</w:t>
      </w:r>
      <w:r w:rsidRPr="000C2DC6">
        <w:rPr>
          <w:rFonts w:eastAsia="Times New Roman"/>
          <w:i/>
          <w:sz w:val="20"/>
          <w:szCs w:val="20"/>
          <w:lang w:eastAsia="id-ID"/>
        </w:rPr>
        <w:t>Pesantren Khalafi</w:t>
      </w:r>
      <w:r w:rsidRPr="000C2DC6">
        <w:rPr>
          <w:rFonts w:eastAsia="Times New Roman"/>
          <w:sz w:val="20"/>
          <w:szCs w:val="20"/>
          <w:lang w:eastAsia="id-ID"/>
        </w:rPr>
        <w:t xml:space="preserve"> yaitu pesantren y</w:t>
      </w:r>
      <w:r w:rsidRPr="000C2DC6">
        <w:rPr>
          <w:rFonts w:eastAsia="Times New Roman"/>
          <w:sz w:val="20"/>
          <w:szCs w:val="20"/>
          <w:lang w:val="id-ID" w:eastAsia="id-ID"/>
        </w:rPr>
        <w:t>an</w:t>
      </w:r>
      <w:r w:rsidRPr="000C2DC6">
        <w:rPr>
          <w:rFonts w:eastAsia="Times New Roman"/>
          <w:sz w:val="20"/>
          <w:szCs w:val="20"/>
          <w:lang w:eastAsia="id-ID"/>
        </w:rPr>
        <w:t>g menerapkan sistem pengajaran klasikal (</w:t>
      </w:r>
      <w:r w:rsidRPr="000C2DC6">
        <w:rPr>
          <w:rFonts w:eastAsia="Times New Roman"/>
          <w:i/>
          <w:sz w:val="20"/>
          <w:szCs w:val="20"/>
          <w:lang w:eastAsia="id-ID"/>
        </w:rPr>
        <w:t>madrasi</w:t>
      </w:r>
      <w:r w:rsidRPr="000C2DC6">
        <w:rPr>
          <w:rFonts w:eastAsia="Times New Roman"/>
          <w:sz w:val="20"/>
          <w:szCs w:val="20"/>
          <w:lang w:eastAsia="id-ID"/>
        </w:rPr>
        <w:t>) memberikan ilmu umum dan ilmu agama serta juga memberikan pendidikan keterampilan.</w:t>
      </w:r>
      <w:r w:rsidRPr="000C2DC6">
        <w:rPr>
          <w:rFonts w:eastAsia="Times New Roman"/>
          <w:i/>
          <w:sz w:val="20"/>
          <w:szCs w:val="20"/>
          <w:lang w:eastAsia="id-ID"/>
        </w:rPr>
        <w:t>Pesantren Kilat</w:t>
      </w:r>
      <w:r w:rsidRPr="000C2DC6">
        <w:rPr>
          <w:rFonts w:eastAsia="Times New Roman"/>
          <w:sz w:val="20"/>
          <w:szCs w:val="20"/>
          <w:lang w:eastAsia="id-ID"/>
        </w:rPr>
        <w:t xml:space="preserve"> yaitu pesantren y</w:t>
      </w:r>
      <w:r w:rsidRPr="000C2DC6">
        <w:rPr>
          <w:rFonts w:eastAsia="Times New Roman"/>
          <w:sz w:val="20"/>
          <w:szCs w:val="20"/>
          <w:lang w:val="id-ID" w:eastAsia="id-ID"/>
        </w:rPr>
        <w:t>an</w:t>
      </w:r>
      <w:r w:rsidRPr="000C2DC6">
        <w:rPr>
          <w:rFonts w:eastAsia="Times New Roman"/>
          <w:sz w:val="20"/>
          <w:szCs w:val="20"/>
          <w:lang w:eastAsia="id-ID"/>
        </w:rPr>
        <w:t>g berbentuk semacam training dalam waktu relatif singkat dan biasa dilaksanakan pada waktu libur sekolah. Pesantren ini menitik beratkan pada keterampilan ib</w:t>
      </w:r>
      <w:r w:rsidRPr="000C2DC6">
        <w:rPr>
          <w:rFonts w:eastAsia="Times New Roman"/>
          <w:sz w:val="20"/>
          <w:szCs w:val="20"/>
          <w:lang w:val="id-ID" w:eastAsia="id-ID"/>
        </w:rPr>
        <w:t>a</w:t>
      </w:r>
      <w:r w:rsidRPr="000C2DC6">
        <w:rPr>
          <w:rFonts w:eastAsia="Times New Roman"/>
          <w:sz w:val="20"/>
          <w:szCs w:val="20"/>
          <w:lang w:eastAsia="id-ID"/>
        </w:rPr>
        <w:t>dah dan kepemimpinan. Sedangkan santri terdiri dari siswa sekolah y</w:t>
      </w:r>
      <w:r w:rsidRPr="000C2DC6">
        <w:rPr>
          <w:rFonts w:eastAsia="Times New Roman"/>
          <w:sz w:val="20"/>
          <w:szCs w:val="20"/>
          <w:lang w:val="id-ID" w:eastAsia="id-ID"/>
        </w:rPr>
        <w:t>an</w:t>
      </w:r>
      <w:r w:rsidRPr="000C2DC6">
        <w:rPr>
          <w:rFonts w:eastAsia="Times New Roman"/>
          <w:sz w:val="20"/>
          <w:szCs w:val="20"/>
          <w:lang w:eastAsia="id-ID"/>
        </w:rPr>
        <w:t>g dipandang perlu mengikuti kegiatan keagamaan dipesantren kilat.</w:t>
      </w:r>
      <w:r w:rsidR="00F454C9">
        <w:rPr>
          <w:rFonts w:eastAsia="Times New Roman"/>
          <w:sz w:val="20"/>
          <w:szCs w:val="20"/>
          <w:lang w:val="id-ID" w:eastAsia="id-ID"/>
        </w:rPr>
        <w:t xml:space="preserve"> </w:t>
      </w:r>
      <w:r w:rsidRPr="000C2DC6">
        <w:rPr>
          <w:rFonts w:eastAsia="Times New Roman"/>
          <w:i/>
          <w:sz w:val="20"/>
          <w:szCs w:val="20"/>
          <w:lang w:eastAsia="id-ID"/>
        </w:rPr>
        <w:t>Pesantren terintegrasi</w:t>
      </w:r>
      <w:r w:rsidRPr="000C2DC6">
        <w:rPr>
          <w:rFonts w:eastAsia="Times New Roman"/>
          <w:sz w:val="20"/>
          <w:szCs w:val="20"/>
          <w:lang w:eastAsia="id-ID"/>
        </w:rPr>
        <w:t xml:space="preserve"> yaitu pesantren y</w:t>
      </w:r>
      <w:r w:rsidRPr="000C2DC6">
        <w:rPr>
          <w:rFonts w:eastAsia="Times New Roman"/>
          <w:sz w:val="20"/>
          <w:szCs w:val="20"/>
          <w:lang w:val="id-ID" w:eastAsia="id-ID"/>
        </w:rPr>
        <w:t>an</w:t>
      </w:r>
      <w:r w:rsidRPr="000C2DC6">
        <w:rPr>
          <w:rFonts w:eastAsia="Times New Roman"/>
          <w:sz w:val="20"/>
          <w:szCs w:val="20"/>
          <w:lang w:eastAsia="id-ID"/>
        </w:rPr>
        <w:t>g l</w:t>
      </w:r>
      <w:r w:rsidRPr="000C2DC6">
        <w:rPr>
          <w:rFonts w:eastAsia="Times New Roman"/>
          <w:sz w:val="20"/>
          <w:szCs w:val="20"/>
          <w:lang w:val="id-ID" w:eastAsia="id-ID"/>
        </w:rPr>
        <w:t>e</w:t>
      </w:r>
      <w:r w:rsidRPr="000C2DC6">
        <w:rPr>
          <w:rFonts w:eastAsia="Times New Roman"/>
          <w:sz w:val="20"/>
          <w:szCs w:val="20"/>
          <w:lang w:eastAsia="id-ID"/>
        </w:rPr>
        <w:t>b</w:t>
      </w:r>
      <w:r w:rsidRPr="000C2DC6">
        <w:rPr>
          <w:rFonts w:eastAsia="Times New Roman"/>
          <w:sz w:val="20"/>
          <w:szCs w:val="20"/>
          <w:lang w:val="id-ID" w:eastAsia="id-ID"/>
        </w:rPr>
        <w:t>i</w:t>
      </w:r>
      <w:r w:rsidRPr="000C2DC6">
        <w:rPr>
          <w:rFonts w:eastAsia="Times New Roman"/>
          <w:sz w:val="20"/>
          <w:szCs w:val="20"/>
          <w:lang w:eastAsia="id-ID"/>
        </w:rPr>
        <w:t>h menekankan pada pendidikan vocasional atau kejuruan sebagaimana balai latihan kerja di Departemen Tenaga Kerja d</w:t>
      </w:r>
      <w:r w:rsidRPr="000C2DC6">
        <w:rPr>
          <w:rFonts w:eastAsia="Times New Roman"/>
          <w:sz w:val="20"/>
          <w:szCs w:val="20"/>
          <w:lang w:val="id-ID" w:eastAsia="id-ID"/>
        </w:rPr>
        <w:t>en</w:t>
      </w:r>
      <w:r w:rsidRPr="000C2DC6">
        <w:rPr>
          <w:rFonts w:eastAsia="Times New Roman"/>
          <w:sz w:val="20"/>
          <w:szCs w:val="20"/>
          <w:lang w:eastAsia="id-ID"/>
        </w:rPr>
        <w:t>g</w:t>
      </w:r>
      <w:r w:rsidRPr="000C2DC6">
        <w:rPr>
          <w:rFonts w:eastAsia="Times New Roman"/>
          <w:sz w:val="20"/>
          <w:szCs w:val="20"/>
          <w:lang w:val="id-ID" w:eastAsia="id-ID"/>
        </w:rPr>
        <w:t>a</w:t>
      </w:r>
      <w:r w:rsidRPr="000C2DC6">
        <w:rPr>
          <w:rFonts w:eastAsia="Times New Roman"/>
          <w:sz w:val="20"/>
          <w:szCs w:val="20"/>
          <w:lang w:eastAsia="id-ID"/>
        </w:rPr>
        <w:t>n program y</w:t>
      </w:r>
      <w:r w:rsidRPr="000C2DC6">
        <w:rPr>
          <w:rFonts w:eastAsia="Times New Roman"/>
          <w:sz w:val="20"/>
          <w:szCs w:val="20"/>
          <w:lang w:val="id-ID" w:eastAsia="id-ID"/>
        </w:rPr>
        <w:t>an</w:t>
      </w:r>
      <w:r w:rsidRPr="000C2DC6">
        <w:rPr>
          <w:rFonts w:eastAsia="Times New Roman"/>
          <w:sz w:val="20"/>
          <w:szCs w:val="20"/>
          <w:lang w:eastAsia="id-ID"/>
        </w:rPr>
        <w:t xml:space="preserve">g terintegrasi. Sedangkan santri mayoritas berasal dari kalangan anak putus sekolah atau para pencari kerja. </w:t>
      </w:r>
      <w:r w:rsidRPr="000C2DC6">
        <w:rPr>
          <w:rFonts w:eastAsia="Times New Roman"/>
          <w:sz w:val="20"/>
          <w:szCs w:val="20"/>
          <w:lang w:val="id-ID"/>
        </w:rPr>
        <w:t xml:space="preserve">Mas’ud, dkk. </w:t>
      </w:r>
      <w:r w:rsidRPr="000C2DC6">
        <w:rPr>
          <w:rFonts w:eastAsia="Times New Roman"/>
          <w:i/>
          <w:iCs/>
          <w:sz w:val="20"/>
          <w:szCs w:val="20"/>
          <w:lang w:val="id-ID"/>
        </w:rPr>
        <w:t>Tipologi Pondok Pesantren</w:t>
      </w:r>
      <w:r w:rsidRPr="000C2DC6">
        <w:rPr>
          <w:rFonts w:eastAsia="Times New Roman"/>
          <w:sz w:val="20"/>
          <w:szCs w:val="20"/>
        </w:rPr>
        <w:t>, (</w:t>
      </w:r>
      <w:r w:rsidRPr="000C2DC6">
        <w:rPr>
          <w:rFonts w:eastAsia="Times New Roman"/>
          <w:sz w:val="20"/>
          <w:szCs w:val="20"/>
          <w:lang w:val="id-ID"/>
        </w:rPr>
        <w:t>Jakarta: Putra Kencana</w:t>
      </w:r>
      <w:r w:rsidRPr="000C2DC6">
        <w:rPr>
          <w:rFonts w:eastAsia="Times New Roman"/>
          <w:sz w:val="20"/>
          <w:szCs w:val="20"/>
        </w:rPr>
        <w:t>,</w:t>
      </w:r>
      <w:r w:rsidRPr="000C2DC6">
        <w:rPr>
          <w:rFonts w:eastAsia="Times New Roman"/>
          <w:sz w:val="20"/>
          <w:szCs w:val="20"/>
          <w:lang w:val="id-ID"/>
        </w:rPr>
        <w:t xml:space="preserve"> 2002</w:t>
      </w:r>
      <w:r w:rsidRPr="000C2DC6">
        <w:rPr>
          <w:rFonts w:eastAsia="Times New Roman"/>
          <w:sz w:val="20"/>
          <w:szCs w:val="20"/>
        </w:rPr>
        <w:t>)</w:t>
      </w:r>
      <w:r>
        <w:rPr>
          <w:rFonts w:eastAsia="Times New Roman"/>
          <w:sz w:val="20"/>
          <w:szCs w:val="20"/>
        </w:rPr>
        <w:t>, h. 62</w:t>
      </w:r>
    </w:p>
    <w:p w:rsidR="00613A88" w:rsidRDefault="00613A88" w:rsidP="0018052B">
      <w:pPr>
        <w:pStyle w:val="FootnoteText"/>
        <w:ind w:left="426" w:hanging="142"/>
      </w:pPr>
    </w:p>
  </w:footnote>
  <w:footnote w:id="5">
    <w:p w:rsidR="00613A88" w:rsidRPr="00422880" w:rsidRDefault="00613A88" w:rsidP="0018052B">
      <w:pPr>
        <w:ind w:left="142" w:firstLine="425"/>
        <w:jc w:val="both"/>
        <w:rPr>
          <w:sz w:val="20"/>
          <w:szCs w:val="20"/>
        </w:rPr>
      </w:pPr>
      <w:r w:rsidRPr="00422880">
        <w:rPr>
          <w:rStyle w:val="FootnoteReference"/>
          <w:sz w:val="16"/>
          <w:szCs w:val="16"/>
        </w:rPr>
        <w:footnoteRef/>
      </w:r>
      <w:r w:rsidRPr="00422880">
        <w:rPr>
          <w:sz w:val="16"/>
          <w:szCs w:val="16"/>
        </w:rPr>
        <w:t xml:space="preserve"> </w:t>
      </w:r>
      <w:r w:rsidRPr="00422880">
        <w:rPr>
          <w:sz w:val="20"/>
          <w:szCs w:val="20"/>
        </w:rPr>
        <w:t>S</w:t>
      </w:r>
      <w:r>
        <w:rPr>
          <w:sz w:val="20"/>
          <w:szCs w:val="20"/>
        </w:rPr>
        <w:t>anusi,</w:t>
      </w:r>
      <w:r w:rsidRPr="00422880">
        <w:rPr>
          <w:sz w:val="20"/>
          <w:szCs w:val="20"/>
        </w:rPr>
        <w:t xml:space="preserve"> </w:t>
      </w:r>
      <w:r w:rsidRPr="00422880">
        <w:rPr>
          <w:i/>
          <w:iCs/>
          <w:sz w:val="20"/>
          <w:szCs w:val="20"/>
        </w:rPr>
        <w:t>Fakta, Kebijakan, Ilmu, Filsafah Pendidikan</w:t>
      </w:r>
      <w:r>
        <w:rPr>
          <w:sz w:val="20"/>
          <w:szCs w:val="20"/>
        </w:rPr>
        <w:t>, (</w:t>
      </w:r>
      <w:r w:rsidRPr="00422880">
        <w:rPr>
          <w:sz w:val="20"/>
          <w:szCs w:val="20"/>
        </w:rPr>
        <w:t>Bandung: PPS UNINUS</w:t>
      </w:r>
      <w:r>
        <w:rPr>
          <w:sz w:val="20"/>
          <w:szCs w:val="20"/>
        </w:rPr>
        <w:t xml:space="preserve">, 2007), h.14 </w:t>
      </w:r>
    </w:p>
    <w:p w:rsidR="00613A88" w:rsidRPr="00422880" w:rsidRDefault="00613A88" w:rsidP="0018052B">
      <w:pPr>
        <w:pStyle w:val="FootnoteText"/>
        <w:ind w:firstLine="567"/>
      </w:pPr>
    </w:p>
  </w:footnote>
  <w:footnote w:id="6">
    <w:p w:rsidR="00613A88" w:rsidRDefault="00613A88" w:rsidP="00D15A16">
      <w:pPr>
        <w:pStyle w:val="Heading3"/>
        <w:tabs>
          <w:tab w:val="left" w:pos="90"/>
          <w:tab w:val="left" w:pos="2340"/>
          <w:tab w:val="left" w:pos="2700"/>
        </w:tabs>
        <w:spacing w:before="60" w:beforeAutospacing="0" w:after="0" w:afterAutospacing="0"/>
        <w:ind w:left="567" w:hanging="567"/>
        <w:contextualSpacing/>
        <w:jc w:val="both"/>
      </w:pPr>
      <w:r>
        <w:rPr>
          <w:sz w:val="20"/>
          <w:szCs w:val="20"/>
        </w:rPr>
        <w:tab/>
      </w:r>
      <w:r>
        <w:rPr>
          <w:sz w:val="20"/>
          <w:szCs w:val="20"/>
        </w:rPr>
        <w:tab/>
      </w:r>
      <w:r w:rsidRPr="00F46576">
        <w:rPr>
          <w:rStyle w:val="FootnoteReference"/>
          <w:sz w:val="20"/>
          <w:szCs w:val="20"/>
        </w:rPr>
        <w:footnoteRef/>
      </w:r>
      <w:r w:rsidRPr="00F46576">
        <w:rPr>
          <w:sz w:val="20"/>
          <w:szCs w:val="20"/>
        </w:rPr>
        <w:t xml:space="preserve"> </w:t>
      </w:r>
      <w:r>
        <w:rPr>
          <w:b w:val="0"/>
          <w:sz w:val="20"/>
          <w:szCs w:val="20"/>
        </w:rPr>
        <w:t>Nur Uhbiyati,</w:t>
      </w:r>
      <w:r w:rsidRPr="00F46576">
        <w:rPr>
          <w:b w:val="0"/>
          <w:sz w:val="20"/>
          <w:szCs w:val="20"/>
        </w:rPr>
        <w:t xml:space="preserve"> </w:t>
      </w:r>
      <w:r w:rsidRPr="00F46576">
        <w:rPr>
          <w:b w:val="0"/>
          <w:i/>
          <w:sz w:val="20"/>
          <w:szCs w:val="20"/>
        </w:rPr>
        <w:t>Ilmu Pendidikan Islam</w:t>
      </w:r>
      <w:r>
        <w:rPr>
          <w:b w:val="0"/>
          <w:i/>
          <w:sz w:val="20"/>
          <w:szCs w:val="20"/>
        </w:rPr>
        <w:t>,</w:t>
      </w:r>
      <w:r>
        <w:rPr>
          <w:b w:val="0"/>
          <w:sz w:val="20"/>
          <w:szCs w:val="20"/>
        </w:rPr>
        <w:t xml:space="preserve"> (Jakarta: Pustaka Setia, </w:t>
      </w:r>
      <w:r w:rsidRPr="00F46576">
        <w:rPr>
          <w:b w:val="0"/>
          <w:sz w:val="20"/>
          <w:szCs w:val="20"/>
        </w:rPr>
        <w:t>1997</w:t>
      </w:r>
      <w:r>
        <w:rPr>
          <w:b w:val="0"/>
          <w:sz w:val="20"/>
          <w:szCs w:val="20"/>
        </w:rPr>
        <w:t>), h. 73</w:t>
      </w:r>
    </w:p>
  </w:footnote>
  <w:footnote w:id="7">
    <w:p w:rsidR="00613A88" w:rsidRDefault="00613A88" w:rsidP="00FB6B1A">
      <w:pPr>
        <w:pStyle w:val="FootnoteText"/>
        <w:ind w:firstLine="567"/>
        <w:rPr>
          <w:rtl/>
        </w:rPr>
      </w:pPr>
      <w:r>
        <w:rPr>
          <w:rStyle w:val="FootnoteReference"/>
        </w:rPr>
        <w:footnoteRef/>
      </w:r>
      <w:r w:rsidR="008F5CC1">
        <w:rPr>
          <w:lang w:val="id-ID"/>
        </w:rPr>
        <w:t xml:space="preserve"> </w:t>
      </w:r>
      <w:r w:rsidRPr="00AE2F56">
        <w:t xml:space="preserve">Kementerian Agama RI, </w:t>
      </w:r>
      <w:r w:rsidRPr="00AE2F56">
        <w:rPr>
          <w:i/>
          <w:iCs/>
        </w:rPr>
        <w:t>Al-Qur’an dan Terjemahnya</w:t>
      </w:r>
      <w:r w:rsidRPr="00AE2F56">
        <w:t>, (Jakarta: PT Sinergi Pustaka Indonesia, 2012), h.</w:t>
      </w:r>
      <w:r>
        <w:rPr>
          <w:rFonts w:hint="cs"/>
          <w:rtl/>
        </w:rPr>
        <w:t xml:space="preserve"> 793</w:t>
      </w:r>
      <w:r>
        <w:t xml:space="preserve"> </w:t>
      </w:r>
    </w:p>
  </w:footnote>
  <w:footnote w:id="8">
    <w:p w:rsidR="00613A88" w:rsidRPr="00154AD7" w:rsidRDefault="00613A88" w:rsidP="00F454C9">
      <w:pPr>
        <w:tabs>
          <w:tab w:val="left" w:pos="90"/>
        </w:tabs>
        <w:autoSpaceDE w:val="0"/>
        <w:autoSpaceDN w:val="0"/>
        <w:adjustRightInd w:val="0"/>
        <w:spacing w:before="240"/>
        <w:ind w:left="567" w:hanging="567"/>
        <w:jc w:val="both"/>
        <w:rPr>
          <w:sz w:val="20"/>
          <w:szCs w:val="20"/>
        </w:rPr>
      </w:pPr>
      <w:r>
        <w:rPr>
          <w:sz w:val="20"/>
          <w:szCs w:val="20"/>
        </w:rPr>
        <w:tab/>
      </w:r>
      <w:r>
        <w:rPr>
          <w:sz w:val="20"/>
          <w:szCs w:val="20"/>
        </w:rPr>
        <w:tab/>
      </w:r>
      <w:r w:rsidRPr="00154AD7">
        <w:rPr>
          <w:rStyle w:val="FootnoteReference"/>
          <w:sz w:val="20"/>
          <w:szCs w:val="20"/>
        </w:rPr>
        <w:footnoteRef/>
      </w:r>
      <w:r w:rsidR="008F5CC1">
        <w:rPr>
          <w:sz w:val="20"/>
          <w:szCs w:val="20"/>
          <w:lang w:val="id-ID"/>
        </w:rPr>
        <w:t xml:space="preserve"> </w:t>
      </w:r>
      <w:r w:rsidRPr="00154AD7">
        <w:rPr>
          <w:sz w:val="20"/>
          <w:szCs w:val="20"/>
        </w:rPr>
        <w:t xml:space="preserve">Surya, </w:t>
      </w:r>
      <w:r w:rsidRPr="00154AD7">
        <w:rPr>
          <w:i/>
          <w:sz w:val="20"/>
          <w:szCs w:val="20"/>
        </w:rPr>
        <w:t>Percikan Perjuangan Guru</w:t>
      </w:r>
      <w:r w:rsidRPr="00154AD7">
        <w:rPr>
          <w:sz w:val="20"/>
          <w:szCs w:val="20"/>
        </w:rPr>
        <w:t>,</w:t>
      </w:r>
      <w:r>
        <w:rPr>
          <w:sz w:val="20"/>
          <w:szCs w:val="20"/>
          <w:lang w:val="id-ID"/>
        </w:rPr>
        <w:t xml:space="preserve"> </w:t>
      </w:r>
      <w:r>
        <w:rPr>
          <w:sz w:val="20"/>
          <w:szCs w:val="20"/>
        </w:rPr>
        <w:t>(</w:t>
      </w:r>
      <w:r w:rsidRPr="00154AD7">
        <w:rPr>
          <w:sz w:val="20"/>
          <w:szCs w:val="20"/>
        </w:rPr>
        <w:t>Semarang: Aneka Ilmu</w:t>
      </w:r>
      <w:r>
        <w:rPr>
          <w:sz w:val="20"/>
          <w:szCs w:val="20"/>
        </w:rPr>
        <w:t xml:space="preserve">, </w:t>
      </w:r>
      <w:r w:rsidRPr="00154AD7">
        <w:rPr>
          <w:sz w:val="20"/>
          <w:szCs w:val="20"/>
        </w:rPr>
        <w:t>2003</w:t>
      </w:r>
      <w:r>
        <w:rPr>
          <w:sz w:val="20"/>
          <w:szCs w:val="20"/>
        </w:rPr>
        <w:t>), h. 2</w:t>
      </w:r>
    </w:p>
    <w:p w:rsidR="00613A88" w:rsidRDefault="00613A88" w:rsidP="0018052B">
      <w:pPr>
        <w:pStyle w:val="FootnoteText"/>
        <w:ind w:firstLine="567"/>
      </w:pPr>
      <w:r>
        <w:t xml:space="preserve"> </w:t>
      </w:r>
    </w:p>
  </w:footnote>
  <w:footnote w:id="9">
    <w:p w:rsidR="00613A88" w:rsidRPr="003E0380" w:rsidRDefault="00613A88" w:rsidP="00417124">
      <w:pPr>
        <w:pStyle w:val="EndnoteText"/>
        <w:ind w:left="567"/>
        <w:jc w:val="both"/>
      </w:pPr>
      <w:r w:rsidRPr="003E0380">
        <w:rPr>
          <w:rStyle w:val="FootnoteReference"/>
        </w:rPr>
        <w:footnoteRef/>
      </w:r>
      <w:r>
        <w:t xml:space="preserve"> </w:t>
      </w:r>
      <w:r>
        <w:rPr>
          <w:lang w:val="id-ID"/>
        </w:rPr>
        <w:t xml:space="preserve"> </w:t>
      </w:r>
      <w:r w:rsidRPr="003E0380">
        <w:t>Mulyasa, E</w:t>
      </w:r>
      <w:r>
        <w:t>,</w:t>
      </w:r>
      <w:r w:rsidRPr="003E0380">
        <w:t xml:space="preserve"> </w:t>
      </w:r>
      <w:r w:rsidRPr="003E0380">
        <w:rPr>
          <w:i/>
        </w:rPr>
        <w:t>Standar Kompetensi dan Sertifikasi Guru</w:t>
      </w:r>
      <w:r>
        <w:rPr>
          <w:i/>
          <w:lang w:val="id-ID"/>
        </w:rPr>
        <w:t>,</w:t>
      </w:r>
      <w:r w:rsidRPr="003E0380">
        <w:t xml:space="preserve"> </w:t>
      </w:r>
      <w:r>
        <w:t>(</w:t>
      </w:r>
      <w:r w:rsidRPr="003E0380">
        <w:t>Bandung: Rosda</w:t>
      </w:r>
      <w:r w:rsidR="00D15A16">
        <w:rPr>
          <w:lang w:val="id-ID"/>
        </w:rPr>
        <w:t>karya</w:t>
      </w:r>
      <w:r>
        <w:t>, 2007)</w:t>
      </w:r>
      <w:r>
        <w:rPr>
          <w:lang w:val="id-ID"/>
        </w:rPr>
        <w:t xml:space="preserve">, </w:t>
      </w:r>
      <w:r>
        <w:t>h</w:t>
      </w:r>
      <w:r w:rsidRPr="003E0380">
        <w:t>.</w:t>
      </w:r>
      <w:r w:rsidR="00417124">
        <w:rPr>
          <w:lang w:val="id-ID"/>
        </w:rPr>
        <w:t xml:space="preserve"> </w:t>
      </w:r>
      <w:r w:rsidRPr="003E0380">
        <w:t>5</w:t>
      </w:r>
    </w:p>
  </w:footnote>
  <w:footnote w:id="10">
    <w:p w:rsidR="00613A88" w:rsidRPr="003E0380" w:rsidRDefault="00613A88" w:rsidP="0018052B">
      <w:pPr>
        <w:ind w:firstLine="567"/>
        <w:jc w:val="both"/>
        <w:rPr>
          <w:bCs/>
          <w:sz w:val="20"/>
          <w:szCs w:val="20"/>
        </w:rPr>
      </w:pPr>
      <w:r w:rsidRPr="003E0380">
        <w:rPr>
          <w:rStyle w:val="FootnoteReference"/>
          <w:sz w:val="20"/>
          <w:szCs w:val="20"/>
        </w:rPr>
        <w:footnoteRef/>
      </w:r>
      <w:r>
        <w:rPr>
          <w:bCs/>
          <w:sz w:val="20"/>
          <w:szCs w:val="20"/>
          <w:lang w:val="id-ID"/>
        </w:rPr>
        <w:t xml:space="preserve"> </w:t>
      </w:r>
      <w:r w:rsidRPr="003E0380">
        <w:rPr>
          <w:bCs/>
          <w:sz w:val="20"/>
          <w:szCs w:val="20"/>
        </w:rPr>
        <w:t>Darling &amp; Hamond</w:t>
      </w:r>
      <w:r>
        <w:rPr>
          <w:bCs/>
          <w:sz w:val="20"/>
          <w:szCs w:val="20"/>
        </w:rPr>
        <w:t>, 1999</w:t>
      </w:r>
      <w:r w:rsidRPr="003E0380">
        <w:rPr>
          <w:bCs/>
          <w:sz w:val="20"/>
          <w:szCs w:val="20"/>
        </w:rPr>
        <w:t xml:space="preserve">. </w:t>
      </w:r>
      <w:r w:rsidRPr="003E0380">
        <w:rPr>
          <w:bCs/>
          <w:i/>
          <w:sz w:val="20"/>
          <w:szCs w:val="20"/>
        </w:rPr>
        <w:t>Teaching as the Learning Profession</w:t>
      </w:r>
      <w:r>
        <w:rPr>
          <w:bCs/>
          <w:i/>
          <w:sz w:val="20"/>
          <w:szCs w:val="20"/>
        </w:rPr>
        <w:t>,</w:t>
      </w:r>
      <w:r w:rsidRPr="003E0380">
        <w:rPr>
          <w:bCs/>
          <w:sz w:val="20"/>
          <w:szCs w:val="20"/>
        </w:rPr>
        <w:t xml:space="preserve"> </w:t>
      </w:r>
      <w:r>
        <w:rPr>
          <w:bCs/>
          <w:sz w:val="20"/>
          <w:szCs w:val="20"/>
        </w:rPr>
        <w:t>(</w:t>
      </w:r>
      <w:r w:rsidRPr="003E0380">
        <w:rPr>
          <w:bCs/>
          <w:sz w:val="20"/>
          <w:szCs w:val="20"/>
        </w:rPr>
        <w:t>Jossey Bass: Fan Francisco</w:t>
      </w:r>
      <w:r>
        <w:rPr>
          <w:bCs/>
          <w:sz w:val="20"/>
          <w:szCs w:val="20"/>
        </w:rPr>
        <w:t xml:space="preserve">, </w:t>
      </w:r>
      <w:r w:rsidRPr="003E0380">
        <w:rPr>
          <w:bCs/>
          <w:sz w:val="20"/>
          <w:szCs w:val="20"/>
        </w:rPr>
        <w:t xml:space="preserve"> 1999</w:t>
      </w:r>
      <w:r>
        <w:rPr>
          <w:bCs/>
          <w:sz w:val="20"/>
          <w:szCs w:val="20"/>
        </w:rPr>
        <w:t>)</w:t>
      </w:r>
      <w:r>
        <w:rPr>
          <w:bCs/>
          <w:sz w:val="20"/>
          <w:szCs w:val="20"/>
          <w:lang w:val="id-ID"/>
        </w:rPr>
        <w:t>,</w:t>
      </w:r>
      <w:r>
        <w:rPr>
          <w:bCs/>
          <w:sz w:val="20"/>
          <w:szCs w:val="20"/>
        </w:rPr>
        <w:t xml:space="preserve"> h. </w:t>
      </w:r>
      <w:r w:rsidRPr="003E0380">
        <w:rPr>
          <w:bCs/>
          <w:sz w:val="20"/>
          <w:szCs w:val="20"/>
        </w:rPr>
        <w:t>10</w:t>
      </w:r>
    </w:p>
    <w:p w:rsidR="00613A88" w:rsidRDefault="00613A88" w:rsidP="0018052B">
      <w:pPr>
        <w:pStyle w:val="FootnoteText"/>
        <w:ind w:firstLine="567"/>
      </w:pPr>
      <w:r>
        <w:t xml:space="preserve"> </w:t>
      </w:r>
    </w:p>
  </w:footnote>
  <w:footnote w:id="11">
    <w:p w:rsidR="00613A88" w:rsidRDefault="00613A88" w:rsidP="0018052B">
      <w:pPr>
        <w:pStyle w:val="FootnoteText"/>
        <w:ind w:firstLine="567"/>
      </w:pPr>
      <w:r>
        <w:rPr>
          <w:rStyle w:val="FootnoteReference"/>
        </w:rPr>
        <w:footnoteRef/>
      </w:r>
      <w:r>
        <w:t xml:space="preserve"> </w:t>
      </w:r>
      <w:r>
        <w:rPr>
          <w:color w:val="000000"/>
        </w:rPr>
        <w:t xml:space="preserve">Ike Kusdiyah Rahmawati, Manajemen, </w:t>
      </w:r>
      <w:r w:rsidRPr="00310704">
        <w:rPr>
          <w:i/>
          <w:color w:val="000000"/>
        </w:rPr>
        <w:t>Sumber Daya Manusia</w:t>
      </w:r>
      <w:r>
        <w:rPr>
          <w:color w:val="000000"/>
        </w:rPr>
        <w:t>, (Yogyakarta: Penerbit ANDI, 2007), h.</w:t>
      </w:r>
      <w:r w:rsidR="00D15A16">
        <w:rPr>
          <w:color w:val="000000"/>
          <w:lang w:val="id-ID"/>
        </w:rPr>
        <w:t xml:space="preserve"> </w:t>
      </w:r>
      <w:r>
        <w:t xml:space="preserve">9  </w:t>
      </w:r>
    </w:p>
    <w:p w:rsidR="00613A88" w:rsidRDefault="00613A88" w:rsidP="0018052B">
      <w:pPr>
        <w:pStyle w:val="FootnoteText"/>
        <w:ind w:firstLine="567"/>
      </w:pPr>
    </w:p>
  </w:footnote>
  <w:footnote w:id="12">
    <w:p w:rsidR="00613A88" w:rsidRDefault="00613A88" w:rsidP="00FB6B1A">
      <w:pPr>
        <w:pStyle w:val="FootnoteText"/>
        <w:ind w:firstLine="567"/>
      </w:pPr>
      <w:r>
        <w:rPr>
          <w:rStyle w:val="FootnoteReference"/>
        </w:rPr>
        <w:footnoteRef/>
      </w:r>
      <w:r>
        <w:t xml:space="preserve"> </w:t>
      </w:r>
      <w:r w:rsidRPr="00FB6B1A">
        <w:rPr>
          <w:i/>
          <w:iCs/>
          <w:lang w:val="id-ID"/>
        </w:rPr>
        <w:t>Ibid,</w:t>
      </w:r>
      <w:r>
        <w:rPr>
          <w:lang w:val="id-ID"/>
        </w:rPr>
        <w:t xml:space="preserve"> </w:t>
      </w:r>
      <w:r>
        <w:t>h.</w:t>
      </w:r>
      <w:r w:rsidR="00D15A16">
        <w:rPr>
          <w:lang w:val="id-ID"/>
        </w:rPr>
        <w:t xml:space="preserve"> </w:t>
      </w:r>
      <w:r>
        <w:t>5</w:t>
      </w:r>
    </w:p>
    <w:p w:rsidR="00613A88" w:rsidRDefault="00613A88" w:rsidP="0018052B">
      <w:pPr>
        <w:pStyle w:val="FootnoteText"/>
        <w:ind w:firstLine="567"/>
      </w:pPr>
    </w:p>
  </w:footnote>
  <w:footnote w:id="13">
    <w:p w:rsidR="00B14EF9" w:rsidRDefault="00B14EF9" w:rsidP="00B14EF9">
      <w:pPr>
        <w:pStyle w:val="FootnoteText"/>
        <w:ind w:firstLine="567"/>
      </w:pPr>
      <w:r>
        <w:rPr>
          <w:rStyle w:val="FootnoteReference"/>
        </w:rPr>
        <w:footnoteRef/>
      </w:r>
      <w:r w:rsidR="008F5CC1">
        <w:rPr>
          <w:lang w:val="id-ID"/>
        </w:rPr>
        <w:t xml:space="preserve"> </w:t>
      </w:r>
      <w:r>
        <w:t xml:space="preserve">Gary Dessler, </w:t>
      </w:r>
      <w:r w:rsidRPr="00325A1C">
        <w:rPr>
          <w:i/>
        </w:rPr>
        <w:t>Manajemen Sumber daya Manusia jilid 1</w:t>
      </w:r>
      <w:r>
        <w:t>, (Jakarta</w:t>
      </w:r>
      <w:r>
        <w:rPr>
          <w:lang w:val="id-ID"/>
        </w:rPr>
        <w:t>:</w:t>
      </w:r>
      <w:r>
        <w:t xml:space="preserve"> PT Indeks</w:t>
      </w:r>
      <w:r>
        <w:rPr>
          <w:lang w:val="id-ID"/>
        </w:rPr>
        <w:t xml:space="preserve">, </w:t>
      </w:r>
      <w:r>
        <w:t xml:space="preserve">2011), h. 281    </w:t>
      </w:r>
    </w:p>
  </w:footnote>
  <w:footnote w:id="14">
    <w:p w:rsidR="00613A88" w:rsidRDefault="00613A88" w:rsidP="008F5CC1">
      <w:pPr>
        <w:pStyle w:val="FootnoteText"/>
        <w:ind w:firstLine="567"/>
      </w:pPr>
      <w:r>
        <w:rPr>
          <w:rStyle w:val="FootnoteReference"/>
        </w:rPr>
        <w:footnoteRef/>
      </w:r>
      <w:r w:rsidR="008F5CC1">
        <w:rPr>
          <w:lang w:val="id-ID"/>
        </w:rPr>
        <w:t xml:space="preserve"> </w:t>
      </w:r>
      <w:r>
        <w:t xml:space="preserve">Ngabiyanto, </w:t>
      </w:r>
      <w:r w:rsidRPr="00116840">
        <w:rPr>
          <w:i/>
        </w:rPr>
        <w:t>Model pembinaan Guru Pasca Sertifikasi</w:t>
      </w:r>
      <w:r>
        <w:t xml:space="preserve">, (Semarang: UNS, 2011), h. 1  </w:t>
      </w:r>
    </w:p>
  </w:footnote>
  <w:footnote w:id="15">
    <w:p w:rsidR="00613A88" w:rsidRDefault="00613A88" w:rsidP="0018052B">
      <w:pPr>
        <w:pStyle w:val="FootnoteText"/>
        <w:ind w:firstLine="567"/>
        <w:rPr>
          <w:rFonts w:eastAsiaTheme="minorHAnsi"/>
        </w:rPr>
      </w:pPr>
      <w:r>
        <w:rPr>
          <w:rStyle w:val="FootnoteReference"/>
        </w:rPr>
        <w:footnoteRef/>
      </w:r>
      <w:r>
        <w:t xml:space="preserve"> </w:t>
      </w:r>
      <w:r w:rsidRPr="00A23A46">
        <w:t>P</w:t>
      </w:r>
      <w:r>
        <w:t xml:space="preserve">eraturan </w:t>
      </w:r>
      <w:r w:rsidRPr="00A23A46">
        <w:t>P</w:t>
      </w:r>
      <w:r>
        <w:t xml:space="preserve">emerintah </w:t>
      </w:r>
      <w:r w:rsidRPr="00A23A46">
        <w:t xml:space="preserve"> </w:t>
      </w:r>
      <w:r>
        <w:t>N</w:t>
      </w:r>
      <w:r w:rsidRPr="00A23A46">
        <w:t xml:space="preserve">omor 74 tahun 2008 </w:t>
      </w:r>
      <w:r w:rsidRPr="00A23A46">
        <w:rPr>
          <w:rFonts w:eastAsiaTheme="minorHAnsi"/>
        </w:rPr>
        <w:t xml:space="preserve"> tentang Guru Pasal 52 ayat (1) dan (2)</w:t>
      </w:r>
    </w:p>
    <w:p w:rsidR="00613A88" w:rsidRDefault="00613A88" w:rsidP="0018052B">
      <w:pPr>
        <w:pStyle w:val="FootnoteText"/>
        <w:ind w:firstLine="567"/>
      </w:pPr>
    </w:p>
  </w:footnote>
  <w:footnote w:id="16">
    <w:p w:rsidR="00613A88" w:rsidRDefault="00613A88" w:rsidP="0018052B">
      <w:pPr>
        <w:pStyle w:val="FootnoteText"/>
        <w:ind w:firstLine="567"/>
      </w:pPr>
      <w:r>
        <w:rPr>
          <w:rStyle w:val="FootnoteReference"/>
        </w:rPr>
        <w:footnoteRef/>
      </w:r>
      <w:r>
        <w:t xml:space="preserve"> </w:t>
      </w:r>
      <w:r w:rsidR="005861E3">
        <w:rPr>
          <w:lang w:val="id-ID"/>
        </w:rPr>
        <w:t xml:space="preserve"> </w:t>
      </w:r>
      <w:r>
        <w:t xml:space="preserve">E. Mulyasa, </w:t>
      </w:r>
      <w:r w:rsidRPr="00040AE4">
        <w:rPr>
          <w:i/>
        </w:rPr>
        <w:t>Guru Dalam Implementasi Kurikulum 2013</w:t>
      </w:r>
      <w:r>
        <w:t xml:space="preserve">, (Bandung: Remaja Rosda </w:t>
      </w:r>
      <w:r>
        <w:rPr>
          <w:lang w:val="id-ID"/>
        </w:rPr>
        <w:t>k</w:t>
      </w:r>
      <w:r>
        <w:t xml:space="preserve">arya, 2015), h. 66 </w:t>
      </w:r>
    </w:p>
    <w:p w:rsidR="00613A88" w:rsidRDefault="00613A88" w:rsidP="0018052B">
      <w:pPr>
        <w:pStyle w:val="FootnoteText"/>
        <w:ind w:firstLine="567"/>
      </w:pPr>
    </w:p>
  </w:footnote>
  <w:footnote w:id="17">
    <w:p w:rsidR="00613A88" w:rsidRPr="00EA392B" w:rsidRDefault="00613A88" w:rsidP="0018052B">
      <w:pPr>
        <w:tabs>
          <w:tab w:val="left" w:pos="993"/>
        </w:tabs>
        <w:ind w:firstLine="567"/>
        <w:jc w:val="both"/>
        <w:rPr>
          <w:sz w:val="20"/>
          <w:szCs w:val="20"/>
        </w:rPr>
      </w:pPr>
      <w:r w:rsidRPr="00EA392B">
        <w:rPr>
          <w:rStyle w:val="FootnoteReference"/>
          <w:sz w:val="20"/>
          <w:szCs w:val="20"/>
        </w:rPr>
        <w:footnoteRef/>
      </w:r>
      <w:r w:rsidR="005861E3">
        <w:rPr>
          <w:sz w:val="20"/>
          <w:szCs w:val="20"/>
          <w:lang w:val="id-ID"/>
        </w:rPr>
        <w:t xml:space="preserve"> </w:t>
      </w:r>
      <w:r w:rsidRPr="00EA392B">
        <w:rPr>
          <w:sz w:val="20"/>
          <w:szCs w:val="20"/>
        </w:rPr>
        <w:t xml:space="preserve">Hasibuan, M. </w:t>
      </w:r>
      <w:r w:rsidRPr="00EA392B">
        <w:rPr>
          <w:i/>
          <w:sz w:val="20"/>
          <w:szCs w:val="20"/>
        </w:rPr>
        <w:t>Manajemen: Dasar, pengertian dan Masalah</w:t>
      </w:r>
      <w:r w:rsidRPr="00EA392B">
        <w:rPr>
          <w:sz w:val="20"/>
          <w:szCs w:val="20"/>
        </w:rPr>
        <w:t xml:space="preserve">, </w:t>
      </w:r>
      <w:r>
        <w:rPr>
          <w:sz w:val="20"/>
          <w:szCs w:val="20"/>
        </w:rPr>
        <w:t>(</w:t>
      </w:r>
      <w:r w:rsidRPr="00EA392B">
        <w:rPr>
          <w:sz w:val="20"/>
          <w:szCs w:val="20"/>
        </w:rPr>
        <w:t>Jakarta : CV Haji Mas Agung.</w:t>
      </w:r>
      <w:r>
        <w:rPr>
          <w:sz w:val="20"/>
          <w:szCs w:val="20"/>
        </w:rPr>
        <w:t xml:space="preserve"> 1993), h. 2</w:t>
      </w:r>
    </w:p>
    <w:p w:rsidR="00613A88" w:rsidRDefault="00613A88" w:rsidP="0018052B">
      <w:pPr>
        <w:pStyle w:val="FootnoteText"/>
        <w:ind w:firstLine="567"/>
      </w:pPr>
      <w:r>
        <w:t xml:space="preserve"> </w:t>
      </w:r>
    </w:p>
  </w:footnote>
  <w:footnote w:id="18">
    <w:p w:rsidR="00613A88" w:rsidRDefault="00613A88" w:rsidP="008F5CC1">
      <w:pPr>
        <w:pStyle w:val="FootnoteText"/>
        <w:ind w:firstLine="567"/>
      </w:pPr>
      <w:r>
        <w:rPr>
          <w:rStyle w:val="FootnoteReference"/>
        </w:rPr>
        <w:footnoteRef/>
      </w:r>
      <w:r>
        <w:t xml:space="preserve"> </w:t>
      </w:r>
      <w:r w:rsidRPr="00800ABC">
        <w:rPr>
          <w:i/>
          <w:iCs/>
          <w:lang w:val="id-ID"/>
        </w:rPr>
        <w:t>Ibid</w:t>
      </w:r>
      <w:r>
        <w:t xml:space="preserve">, h. 3 </w:t>
      </w:r>
    </w:p>
  </w:footnote>
  <w:footnote w:id="19">
    <w:p w:rsidR="00613A88" w:rsidRDefault="00613A88" w:rsidP="003C5DE8">
      <w:pPr>
        <w:pStyle w:val="FootnoteText"/>
        <w:ind w:firstLine="567"/>
      </w:pPr>
      <w:r>
        <w:rPr>
          <w:rStyle w:val="FootnoteReference"/>
        </w:rPr>
        <w:footnoteRef/>
      </w:r>
      <w:r>
        <w:t xml:space="preserve"> Saefullah, </w:t>
      </w:r>
      <w:r w:rsidRPr="00BB4CA9">
        <w:rPr>
          <w:i/>
        </w:rPr>
        <w:t>Manajemen Pendidikan Islam</w:t>
      </w:r>
      <w:r>
        <w:t>, (Bandung: Pustaka Setia, 2014),  h. 21</w:t>
      </w:r>
    </w:p>
  </w:footnote>
  <w:footnote w:id="20">
    <w:p w:rsidR="00613A88" w:rsidRDefault="00613A88" w:rsidP="00236471">
      <w:pPr>
        <w:pStyle w:val="FootnoteText"/>
        <w:ind w:firstLine="567"/>
      </w:pPr>
      <w:r>
        <w:rPr>
          <w:rStyle w:val="FootnoteReference"/>
        </w:rPr>
        <w:footnoteRef/>
      </w:r>
      <w:r>
        <w:t xml:space="preserve"> </w:t>
      </w:r>
      <w:r w:rsidRPr="00236471">
        <w:rPr>
          <w:i/>
          <w:iCs/>
          <w:lang w:val="id-ID"/>
        </w:rPr>
        <w:t>Ibid,</w:t>
      </w:r>
      <w:r>
        <w:rPr>
          <w:lang w:val="id-ID"/>
        </w:rPr>
        <w:t xml:space="preserve"> </w:t>
      </w:r>
      <w:r>
        <w:t>h</w:t>
      </w:r>
      <w:r w:rsidR="003C5DE8">
        <w:rPr>
          <w:lang w:val="id-ID"/>
        </w:rPr>
        <w:t>.</w:t>
      </w:r>
      <w:r>
        <w:t xml:space="preserve"> 22- 42  </w:t>
      </w:r>
    </w:p>
  </w:footnote>
  <w:footnote w:id="21">
    <w:p w:rsidR="00613A88" w:rsidRPr="0037433F" w:rsidRDefault="00613A88" w:rsidP="0037433F">
      <w:pPr>
        <w:pStyle w:val="FootnoteText"/>
        <w:ind w:firstLine="567"/>
        <w:rPr>
          <w:lang w:val="id-ID"/>
        </w:rPr>
      </w:pPr>
      <w:r>
        <w:rPr>
          <w:rStyle w:val="FootnoteReference"/>
        </w:rPr>
        <w:footnoteRef/>
      </w:r>
      <w:r>
        <w:t xml:space="preserve"> </w:t>
      </w:r>
      <w:r w:rsidRPr="00AE2F56">
        <w:t xml:space="preserve">Kementerian Agama RI, </w:t>
      </w:r>
      <w:r w:rsidRPr="0037433F">
        <w:rPr>
          <w:i/>
          <w:iCs/>
          <w:lang w:val="id-ID"/>
        </w:rPr>
        <w:t>Op Cit</w:t>
      </w:r>
      <w:r>
        <w:rPr>
          <w:lang w:val="id-ID"/>
        </w:rPr>
        <w:t xml:space="preserve">, </w:t>
      </w:r>
      <w:r w:rsidRPr="00AE2F56">
        <w:t>h.</w:t>
      </w:r>
      <w:r>
        <w:rPr>
          <w:lang w:val="id-ID"/>
        </w:rPr>
        <w:t xml:space="preserve"> 6</w:t>
      </w:r>
    </w:p>
  </w:footnote>
  <w:footnote w:id="22">
    <w:p w:rsidR="00613A88" w:rsidRPr="00066D06" w:rsidRDefault="00613A88" w:rsidP="00066D06">
      <w:pPr>
        <w:pStyle w:val="FootnoteText"/>
        <w:ind w:firstLine="567"/>
        <w:rPr>
          <w:lang w:val="id-ID"/>
        </w:rPr>
      </w:pPr>
      <w:r>
        <w:rPr>
          <w:rStyle w:val="FootnoteReference"/>
        </w:rPr>
        <w:footnoteRef/>
      </w:r>
      <w:r>
        <w:t xml:space="preserve"> </w:t>
      </w:r>
      <w:r w:rsidRPr="00D5174F">
        <w:rPr>
          <w:i/>
          <w:iCs/>
          <w:lang w:val="id-ID"/>
        </w:rPr>
        <w:t>Ibid</w:t>
      </w:r>
      <w:r>
        <w:rPr>
          <w:lang w:val="id-ID"/>
        </w:rPr>
        <w:t>, h. 348</w:t>
      </w:r>
    </w:p>
  </w:footnote>
  <w:footnote w:id="23">
    <w:p w:rsidR="00613A88" w:rsidRDefault="00613A88" w:rsidP="008F5CC1">
      <w:pPr>
        <w:pStyle w:val="FootnoteText"/>
        <w:ind w:firstLine="567"/>
      </w:pPr>
      <w:r>
        <w:rPr>
          <w:rStyle w:val="FootnoteReference"/>
        </w:rPr>
        <w:footnoteRef/>
      </w:r>
      <w:r>
        <w:t xml:space="preserve"> Veithzal Rifai Zainal. </w:t>
      </w:r>
      <w:r w:rsidRPr="002F13A7">
        <w:rPr>
          <w:i/>
        </w:rPr>
        <w:t>dkk, Islamic Human Capital Management,</w:t>
      </w:r>
      <w:r>
        <w:t xml:space="preserve"> (Jakarta: Raja Grafindo Persada, 2013) h. 7  </w:t>
      </w:r>
    </w:p>
  </w:footnote>
  <w:footnote w:id="24">
    <w:p w:rsidR="00613A88" w:rsidRPr="0037433F" w:rsidRDefault="00613A88" w:rsidP="0037433F">
      <w:pPr>
        <w:pStyle w:val="FootnoteText"/>
        <w:ind w:firstLine="567"/>
        <w:rPr>
          <w:lang w:val="id-ID"/>
        </w:rPr>
      </w:pPr>
      <w:r>
        <w:rPr>
          <w:rStyle w:val="FootnoteReference"/>
        </w:rPr>
        <w:footnoteRef/>
      </w:r>
      <w:r>
        <w:rPr>
          <w:lang w:val="id-ID"/>
        </w:rPr>
        <w:t xml:space="preserve"> </w:t>
      </w:r>
      <w:r>
        <w:t xml:space="preserve"> </w:t>
      </w:r>
      <w:r w:rsidRPr="00AE2F56">
        <w:t xml:space="preserve">Kementerian Agama RI, </w:t>
      </w:r>
      <w:r w:rsidRPr="0037433F">
        <w:rPr>
          <w:i/>
          <w:iCs/>
          <w:lang w:val="id-ID"/>
        </w:rPr>
        <w:t>Op Cit</w:t>
      </w:r>
      <w:r>
        <w:rPr>
          <w:lang w:val="id-ID"/>
        </w:rPr>
        <w:t xml:space="preserve">, </w:t>
      </w:r>
      <w:r w:rsidRPr="00AE2F56">
        <w:t>h.</w:t>
      </w:r>
      <w:r>
        <w:rPr>
          <w:lang w:val="id-ID"/>
        </w:rPr>
        <w:t>799</w:t>
      </w:r>
    </w:p>
  </w:footnote>
  <w:footnote w:id="25">
    <w:p w:rsidR="00613A88" w:rsidRDefault="00613A88" w:rsidP="00104435">
      <w:pPr>
        <w:pStyle w:val="FootnoteText"/>
        <w:ind w:firstLine="567"/>
      </w:pPr>
      <w:r>
        <w:rPr>
          <w:rStyle w:val="FootnoteReference"/>
        </w:rPr>
        <w:footnoteRef/>
      </w:r>
      <w:r>
        <w:t xml:space="preserve"> Veithzal Rifai Zainal. </w:t>
      </w:r>
      <w:r w:rsidRPr="002F13A7">
        <w:rPr>
          <w:i/>
        </w:rPr>
        <w:t xml:space="preserve">dkk, </w:t>
      </w:r>
      <w:r w:rsidRPr="0037433F">
        <w:rPr>
          <w:i/>
          <w:iCs/>
          <w:lang w:val="id-ID"/>
        </w:rPr>
        <w:t>Op Cit</w:t>
      </w:r>
      <w:r>
        <w:t xml:space="preserve">, h. 8 </w:t>
      </w:r>
    </w:p>
  </w:footnote>
  <w:footnote w:id="26">
    <w:p w:rsidR="00613A88" w:rsidRPr="00D5174F" w:rsidRDefault="00613A88" w:rsidP="00D5174F">
      <w:pPr>
        <w:pStyle w:val="FootnoteText"/>
        <w:ind w:firstLine="567"/>
        <w:rPr>
          <w:lang w:val="id-ID"/>
        </w:rPr>
      </w:pPr>
      <w:r>
        <w:rPr>
          <w:rStyle w:val="FootnoteReference"/>
        </w:rPr>
        <w:footnoteRef/>
      </w:r>
      <w:r>
        <w:t xml:space="preserve"> </w:t>
      </w:r>
      <w:r w:rsidRPr="00AE2F56">
        <w:t xml:space="preserve">Kementerian Agama RI, </w:t>
      </w:r>
      <w:r w:rsidRPr="0037433F">
        <w:rPr>
          <w:i/>
          <w:iCs/>
          <w:lang w:val="id-ID"/>
        </w:rPr>
        <w:t>Op Cit</w:t>
      </w:r>
      <w:r>
        <w:rPr>
          <w:lang w:val="id-ID"/>
        </w:rPr>
        <w:t xml:space="preserve">, </w:t>
      </w:r>
      <w:r w:rsidRPr="00AE2F56">
        <w:t>h.</w:t>
      </w:r>
      <w:r>
        <w:rPr>
          <w:lang w:val="id-ID"/>
        </w:rPr>
        <w:t>79</w:t>
      </w:r>
    </w:p>
  </w:footnote>
  <w:footnote w:id="27">
    <w:p w:rsidR="00613A88" w:rsidRDefault="00613A88" w:rsidP="00F429DA">
      <w:pPr>
        <w:pStyle w:val="FootnoteText"/>
        <w:ind w:firstLine="567"/>
      </w:pPr>
      <w:r>
        <w:rPr>
          <w:rStyle w:val="FootnoteReference"/>
        </w:rPr>
        <w:footnoteRef/>
      </w:r>
      <w:r>
        <w:t xml:space="preserve"> Veithzal Rifai Zainal. </w:t>
      </w:r>
      <w:r w:rsidRPr="002F13A7">
        <w:rPr>
          <w:i/>
        </w:rPr>
        <w:t xml:space="preserve">dkk, </w:t>
      </w:r>
      <w:r w:rsidRPr="0037433F">
        <w:rPr>
          <w:i/>
          <w:iCs/>
          <w:lang w:val="id-ID"/>
        </w:rPr>
        <w:t>Op Cit</w:t>
      </w:r>
      <w:r>
        <w:t>, h. 8</w:t>
      </w:r>
    </w:p>
    <w:p w:rsidR="00613A88" w:rsidRDefault="00613A88" w:rsidP="0018052B">
      <w:pPr>
        <w:pStyle w:val="FootnoteText"/>
        <w:ind w:firstLine="567"/>
      </w:pPr>
    </w:p>
  </w:footnote>
  <w:footnote w:id="28">
    <w:p w:rsidR="00613A88" w:rsidRPr="00517773" w:rsidRDefault="00613A88" w:rsidP="00517773">
      <w:pPr>
        <w:pStyle w:val="FootnoteText"/>
        <w:ind w:firstLine="567"/>
      </w:pPr>
      <w:r>
        <w:rPr>
          <w:rStyle w:val="FootnoteReference"/>
        </w:rPr>
        <w:footnoteRef/>
      </w:r>
      <w:r>
        <w:rPr>
          <w:lang w:val="id-ID"/>
        </w:rPr>
        <w:t xml:space="preserve"> </w:t>
      </w:r>
      <w:r w:rsidRPr="00AE2F56">
        <w:t xml:space="preserve">Kementerian Agama RI, </w:t>
      </w:r>
      <w:r w:rsidRPr="0037433F">
        <w:rPr>
          <w:i/>
          <w:iCs/>
          <w:lang w:val="id-ID"/>
        </w:rPr>
        <w:t>Op Cit</w:t>
      </w:r>
      <w:r>
        <w:rPr>
          <w:lang w:val="id-ID"/>
        </w:rPr>
        <w:t xml:space="preserve">, </w:t>
      </w:r>
      <w:r w:rsidRPr="00AE2F56">
        <w:t>h.</w:t>
      </w:r>
      <w:r w:rsidR="003C5DE8">
        <w:rPr>
          <w:lang w:val="id-ID"/>
        </w:rPr>
        <w:t xml:space="preserve"> </w:t>
      </w:r>
      <w:r>
        <w:rPr>
          <w:lang w:val="id-ID"/>
        </w:rPr>
        <w:t>244</w:t>
      </w:r>
      <w:r>
        <w:t xml:space="preserve"> </w:t>
      </w:r>
    </w:p>
  </w:footnote>
  <w:footnote w:id="29">
    <w:p w:rsidR="00613A88" w:rsidRDefault="00613A88" w:rsidP="00F429DA">
      <w:pPr>
        <w:pStyle w:val="FootnoteText"/>
        <w:ind w:firstLine="567"/>
      </w:pPr>
      <w:r>
        <w:rPr>
          <w:rStyle w:val="FootnoteReference"/>
        </w:rPr>
        <w:footnoteRef/>
      </w:r>
      <w:r>
        <w:t xml:space="preserve"> Veithzal Rifai Zainal. </w:t>
      </w:r>
      <w:r w:rsidRPr="002F13A7">
        <w:rPr>
          <w:i/>
        </w:rPr>
        <w:t xml:space="preserve">dkk, </w:t>
      </w:r>
      <w:r w:rsidRPr="0037433F">
        <w:rPr>
          <w:i/>
          <w:iCs/>
          <w:lang w:val="id-ID"/>
        </w:rPr>
        <w:t>Op Cit</w:t>
      </w:r>
      <w:r>
        <w:t xml:space="preserve">, h. 10 </w:t>
      </w:r>
    </w:p>
  </w:footnote>
  <w:footnote w:id="30">
    <w:p w:rsidR="00613A88" w:rsidRPr="00517773" w:rsidRDefault="00613A88" w:rsidP="00517773">
      <w:pPr>
        <w:pStyle w:val="FootnoteText"/>
        <w:ind w:firstLine="567"/>
        <w:rPr>
          <w:lang w:val="id-ID"/>
        </w:rPr>
      </w:pPr>
      <w:r>
        <w:rPr>
          <w:rStyle w:val="FootnoteReference"/>
        </w:rPr>
        <w:footnoteRef/>
      </w:r>
      <w:r>
        <w:t xml:space="preserve"> </w:t>
      </w:r>
      <w:r w:rsidRPr="00AE2F56">
        <w:t xml:space="preserve">Kementerian Agama RI, </w:t>
      </w:r>
      <w:r w:rsidRPr="0037433F">
        <w:rPr>
          <w:i/>
          <w:iCs/>
          <w:lang w:val="id-ID"/>
        </w:rPr>
        <w:t>Op Cit</w:t>
      </w:r>
      <w:r>
        <w:rPr>
          <w:lang w:val="id-ID"/>
        </w:rPr>
        <w:t xml:space="preserve">, </w:t>
      </w:r>
      <w:r w:rsidRPr="00AE2F56">
        <w:t>h.</w:t>
      </w:r>
      <w:r>
        <w:rPr>
          <w:lang w:val="id-ID"/>
        </w:rPr>
        <w:t>113</w:t>
      </w:r>
    </w:p>
  </w:footnote>
  <w:footnote w:id="31">
    <w:p w:rsidR="00613A88" w:rsidRPr="00EA392B" w:rsidRDefault="00613A88" w:rsidP="00516D61">
      <w:pPr>
        <w:pStyle w:val="FootnoteText"/>
        <w:ind w:firstLine="567"/>
      </w:pPr>
      <w:r w:rsidRPr="00EA392B">
        <w:rPr>
          <w:rStyle w:val="FootnoteReference"/>
        </w:rPr>
        <w:footnoteRef/>
      </w:r>
      <w:r>
        <w:t xml:space="preserve"> </w:t>
      </w:r>
      <w:r w:rsidRPr="00EA392B">
        <w:t xml:space="preserve">Budiman,  </w:t>
      </w:r>
      <w:r w:rsidRPr="00EA392B">
        <w:rPr>
          <w:i/>
        </w:rPr>
        <w:t>Eksistensi Spiritual Dalam Pembinaan Kompetensi Kepribadian Guru</w:t>
      </w:r>
      <w:r w:rsidRPr="00EA392B">
        <w:t>, (Bandung: Remaja Rosda Karya, 2014)</w:t>
      </w:r>
      <w:r>
        <w:rPr>
          <w:lang w:val="id-ID"/>
        </w:rPr>
        <w:t>,</w:t>
      </w:r>
      <w:r w:rsidRPr="00EA392B">
        <w:t xml:space="preserve"> h. 7  </w:t>
      </w:r>
    </w:p>
  </w:footnote>
  <w:footnote w:id="32">
    <w:p w:rsidR="00613A88" w:rsidRDefault="00613A88" w:rsidP="00516D61">
      <w:pPr>
        <w:pStyle w:val="FootnoteText"/>
        <w:ind w:firstLine="567"/>
      </w:pPr>
      <w:r>
        <w:rPr>
          <w:rStyle w:val="FootnoteReference"/>
        </w:rPr>
        <w:footnoteRef/>
      </w:r>
      <w:r>
        <w:t xml:space="preserve"> </w:t>
      </w:r>
      <w:r w:rsidRPr="00142A87">
        <w:rPr>
          <w:i/>
        </w:rPr>
        <w:t xml:space="preserve">Observasi </w:t>
      </w:r>
      <w:r>
        <w:rPr>
          <w:iCs/>
          <w:lang w:val="id-ID"/>
        </w:rPr>
        <w:t xml:space="preserve">tentang Pembinaan </w:t>
      </w:r>
      <w:r>
        <w:t xml:space="preserve">dibeberapa </w:t>
      </w:r>
      <w:r>
        <w:rPr>
          <w:lang w:val="id-ID"/>
        </w:rPr>
        <w:t>MTs</w:t>
      </w:r>
      <w:r>
        <w:t xml:space="preserve">, </w:t>
      </w:r>
      <w:r>
        <w:rPr>
          <w:lang w:val="id-ID"/>
        </w:rPr>
        <w:t>T</w:t>
      </w:r>
      <w:r>
        <w:t xml:space="preserve">anggal  25 Mei – 6 Juni 2016  </w:t>
      </w:r>
    </w:p>
  </w:footnote>
  <w:footnote w:id="33">
    <w:p w:rsidR="00613A88" w:rsidRDefault="00613A88" w:rsidP="0018052B">
      <w:pPr>
        <w:pStyle w:val="FootnoteText"/>
        <w:ind w:firstLine="567"/>
      </w:pPr>
      <w:r>
        <w:rPr>
          <w:rStyle w:val="FootnoteReference"/>
        </w:rPr>
        <w:footnoteRef/>
      </w:r>
      <w:r>
        <w:t xml:space="preserve"> Marhaban Ilyas, Kepala Madrasah Tsanawiyah Darul Akmal, </w:t>
      </w:r>
      <w:r w:rsidRPr="0020578D">
        <w:rPr>
          <w:i/>
        </w:rPr>
        <w:t>Wawancara</w:t>
      </w:r>
      <w:r>
        <w:t xml:space="preserve">, </w:t>
      </w:r>
      <w:r>
        <w:rPr>
          <w:lang w:val="id-ID"/>
        </w:rPr>
        <w:t xml:space="preserve">Tanggal </w:t>
      </w:r>
      <w:r>
        <w:t xml:space="preserve">25 Mei 2016. </w:t>
      </w:r>
    </w:p>
    <w:p w:rsidR="00613A88" w:rsidRDefault="00613A88" w:rsidP="0018052B">
      <w:pPr>
        <w:pStyle w:val="FootnoteText"/>
        <w:ind w:firstLine="567"/>
      </w:pPr>
    </w:p>
  </w:footnote>
  <w:footnote w:id="34">
    <w:p w:rsidR="00613A88" w:rsidRDefault="00613A88" w:rsidP="0018052B">
      <w:pPr>
        <w:pStyle w:val="FootnoteText"/>
        <w:ind w:firstLine="567"/>
      </w:pPr>
      <w:r>
        <w:rPr>
          <w:rStyle w:val="FootnoteReference"/>
        </w:rPr>
        <w:footnoteRef/>
      </w:r>
      <w:r>
        <w:t xml:space="preserve"> Taubin Umar, Kepala Madrasah Tsanawiyah Walisongo, </w:t>
      </w:r>
      <w:r w:rsidRPr="00D52C37">
        <w:rPr>
          <w:i/>
        </w:rPr>
        <w:t>Observasi</w:t>
      </w:r>
      <w:r>
        <w:t xml:space="preserve">, </w:t>
      </w:r>
      <w:r>
        <w:rPr>
          <w:lang w:val="id-ID"/>
        </w:rPr>
        <w:t xml:space="preserve">Tanggal </w:t>
      </w:r>
      <w:r>
        <w:t xml:space="preserve">28 Mei 2016  </w:t>
      </w:r>
    </w:p>
  </w:footnote>
  <w:footnote w:id="35">
    <w:p w:rsidR="00613A88" w:rsidRDefault="00613A88" w:rsidP="0018052B">
      <w:pPr>
        <w:pStyle w:val="FootnoteText"/>
        <w:ind w:firstLine="567"/>
      </w:pPr>
      <w:r>
        <w:rPr>
          <w:rStyle w:val="FootnoteReference"/>
        </w:rPr>
        <w:footnoteRef/>
      </w:r>
      <w:r>
        <w:t xml:space="preserve"> Subandi, Kepala Madrasah Tsanawiyah  Ma’arif 5 , </w:t>
      </w:r>
      <w:r w:rsidRPr="00D52C37">
        <w:rPr>
          <w:i/>
        </w:rPr>
        <w:t>Observasi</w:t>
      </w:r>
      <w:r>
        <w:t xml:space="preserve">, </w:t>
      </w:r>
      <w:r>
        <w:rPr>
          <w:lang w:val="id-ID"/>
        </w:rPr>
        <w:t xml:space="preserve">Tanggal </w:t>
      </w:r>
      <w:r>
        <w:t>31 Mei 2016</w:t>
      </w:r>
    </w:p>
  </w:footnote>
  <w:footnote w:id="36">
    <w:p w:rsidR="00613A88" w:rsidRDefault="00613A88" w:rsidP="0018052B">
      <w:pPr>
        <w:pStyle w:val="FootnoteText"/>
        <w:ind w:firstLine="567"/>
      </w:pPr>
      <w:r>
        <w:rPr>
          <w:rStyle w:val="FootnoteReference"/>
        </w:rPr>
        <w:footnoteRef/>
      </w:r>
      <w:r>
        <w:t xml:space="preserve"> S</w:t>
      </w:r>
      <w:r>
        <w:rPr>
          <w:lang w:val="id-ID"/>
        </w:rPr>
        <w:t>uroso</w:t>
      </w:r>
      <w:r>
        <w:t xml:space="preserve">, Kepala Madrasah Tsanawiyah  Nurul Huda , </w:t>
      </w:r>
      <w:r w:rsidRPr="00D52C37">
        <w:rPr>
          <w:i/>
        </w:rPr>
        <w:t>Observasi</w:t>
      </w:r>
      <w:r>
        <w:t xml:space="preserve">, </w:t>
      </w:r>
      <w:r>
        <w:rPr>
          <w:lang w:val="id-ID"/>
        </w:rPr>
        <w:t xml:space="preserve">Tanggal </w:t>
      </w:r>
      <w:r>
        <w:t>5 Juni 2016</w:t>
      </w:r>
    </w:p>
  </w:footnote>
  <w:footnote w:id="37">
    <w:p w:rsidR="00613A88" w:rsidRPr="008D0197" w:rsidRDefault="00613A88" w:rsidP="008D0197">
      <w:pPr>
        <w:ind w:left="142" w:firstLine="709"/>
        <w:jc w:val="both"/>
        <w:rPr>
          <w:bCs/>
          <w:sz w:val="20"/>
          <w:szCs w:val="20"/>
          <w:lang w:val="id-ID"/>
        </w:rPr>
      </w:pPr>
      <w:r w:rsidRPr="008D0197">
        <w:rPr>
          <w:rStyle w:val="FootnoteReference"/>
          <w:sz w:val="20"/>
          <w:szCs w:val="20"/>
        </w:rPr>
        <w:footnoteRef/>
      </w:r>
      <w:r w:rsidRPr="008D0197">
        <w:rPr>
          <w:sz w:val="20"/>
          <w:szCs w:val="20"/>
        </w:rPr>
        <w:t xml:space="preserve"> </w:t>
      </w:r>
      <w:r>
        <w:rPr>
          <w:sz w:val="20"/>
          <w:szCs w:val="20"/>
          <w:lang w:val="id-ID"/>
        </w:rPr>
        <w:t xml:space="preserve">Djuariah, </w:t>
      </w:r>
      <w:r w:rsidRPr="008D0197">
        <w:rPr>
          <w:bCs/>
          <w:i/>
          <w:sz w:val="20"/>
          <w:szCs w:val="20"/>
        </w:rPr>
        <w:t>Sistem Pembinaan Kemampuan Profesional Guru melalui Kegiatan Gugus Sekolah</w:t>
      </w:r>
      <w:r w:rsidRPr="008D0197">
        <w:rPr>
          <w:bCs/>
          <w:sz w:val="20"/>
          <w:szCs w:val="20"/>
        </w:rPr>
        <w:t xml:space="preserve"> </w:t>
      </w:r>
      <w:r>
        <w:rPr>
          <w:bCs/>
          <w:sz w:val="20"/>
          <w:szCs w:val="20"/>
          <w:lang w:val="id-ID"/>
        </w:rPr>
        <w:t>(</w:t>
      </w:r>
      <w:r w:rsidRPr="008D0197">
        <w:rPr>
          <w:bCs/>
          <w:sz w:val="20"/>
          <w:szCs w:val="20"/>
        </w:rPr>
        <w:t>Bandung: PPS UPI</w:t>
      </w:r>
      <w:r>
        <w:rPr>
          <w:bCs/>
          <w:sz w:val="20"/>
          <w:szCs w:val="20"/>
          <w:lang w:val="id-ID"/>
        </w:rPr>
        <w:t>, 2001), h. 198</w:t>
      </w:r>
    </w:p>
    <w:p w:rsidR="00613A88" w:rsidRPr="00E16F4B" w:rsidRDefault="00613A88" w:rsidP="00E16F4B">
      <w:pPr>
        <w:pStyle w:val="FootnoteText"/>
        <w:ind w:firstLine="567"/>
      </w:pPr>
    </w:p>
  </w:footnote>
  <w:footnote w:id="38">
    <w:p w:rsidR="00613A88" w:rsidRPr="00E16F4B" w:rsidRDefault="00613A88" w:rsidP="00B05093">
      <w:pPr>
        <w:pStyle w:val="FootnoteText"/>
        <w:ind w:firstLine="567"/>
      </w:pPr>
      <w:r>
        <w:rPr>
          <w:rStyle w:val="FootnoteReference"/>
        </w:rPr>
        <w:footnoteRef/>
      </w:r>
      <w:r>
        <w:t xml:space="preserve"> </w:t>
      </w:r>
      <w:r w:rsidR="007948D8">
        <w:rPr>
          <w:iCs/>
          <w:lang w:val="id-ID"/>
        </w:rPr>
        <w:t xml:space="preserve">Rosniati Hakim, </w:t>
      </w:r>
      <w:r w:rsidR="007948D8" w:rsidRPr="007948D8">
        <w:rPr>
          <w:i/>
          <w:lang w:val="id-ID"/>
        </w:rPr>
        <w:t>Manajemen Madrasah Diniyah</w:t>
      </w:r>
      <w:r w:rsidR="00B05093">
        <w:rPr>
          <w:i/>
          <w:lang w:val="id-ID"/>
        </w:rPr>
        <w:t xml:space="preserve"> dalam Sinopsis Disertasi</w:t>
      </w:r>
      <w:r w:rsidR="007948D8">
        <w:rPr>
          <w:iCs/>
          <w:lang w:val="id-ID"/>
        </w:rPr>
        <w:t xml:space="preserve">, (Padang: </w:t>
      </w:r>
      <w:r w:rsidR="00B05093">
        <w:rPr>
          <w:iCs/>
          <w:lang w:val="id-ID"/>
        </w:rPr>
        <w:t xml:space="preserve">IAIN Imam Bonjol, 2015), h. 23 </w:t>
      </w:r>
    </w:p>
  </w:footnote>
  <w:footnote w:id="39">
    <w:p w:rsidR="00613A88" w:rsidRPr="008D0197" w:rsidRDefault="00613A88" w:rsidP="008D0197">
      <w:pPr>
        <w:ind w:left="142" w:firstLine="425"/>
        <w:contextualSpacing/>
        <w:jc w:val="both"/>
        <w:rPr>
          <w:bCs/>
          <w:sz w:val="20"/>
          <w:szCs w:val="20"/>
          <w:lang w:val="id-ID"/>
        </w:rPr>
      </w:pPr>
      <w:r>
        <w:rPr>
          <w:rStyle w:val="FootnoteReference"/>
        </w:rPr>
        <w:footnoteRef/>
      </w:r>
      <w:r>
        <w:t xml:space="preserve"> </w:t>
      </w:r>
      <w:r w:rsidRPr="008D0197">
        <w:rPr>
          <w:sz w:val="20"/>
          <w:szCs w:val="20"/>
          <w:lang w:val="id-ID"/>
        </w:rPr>
        <w:t>Resmiati</w:t>
      </w:r>
      <w:r w:rsidRPr="004325C9">
        <w:rPr>
          <w:bCs/>
        </w:rPr>
        <w:t xml:space="preserve">, </w:t>
      </w:r>
      <w:r w:rsidRPr="008D0197">
        <w:rPr>
          <w:bCs/>
          <w:i/>
          <w:sz w:val="20"/>
          <w:szCs w:val="20"/>
        </w:rPr>
        <w:t>Efektifitas Pembinaan oleh Kepala Sekolah Dilihat Dari Mutu Kinerja Guru Sekolah Dasar</w:t>
      </w:r>
      <w:r w:rsidRPr="008D0197">
        <w:rPr>
          <w:bCs/>
          <w:sz w:val="20"/>
          <w:szCs w:val="20"/>
        </w:rPr>
        <w:t xml:space="preserve">, </w:t>
      </w:r>
      <w:r>
        <w:rPr>
          <w:bCs/>
          <w:sz w:val="20"/>
          <w:szCs w:val="20"/>
          <w:lang w:val="id-ID"/>
        </w:rPr>
        <w:t>(</w:t>
      </w:r>
      <w:r w:rsidRPr="008D0197">
        <w:rPr>
          <w:bCs/>
          <w:sz w:val="20"/>
          <w:szCs w:val="20"/>
        </w:rPr>
        <w:t>Bandung: PPS UPI</w:t>
      </w:r>
      <w:r>
        <w:rPr>
          <w:bCs/>
          <w:sz w:val="20"/>
          <w:szCs w:val="20"/>
          <w:lang w:val="id-ID"/>
        </w:rPr>
        <w:t>, 2013). h. 417.</w:t>
      </w:r>
    </w:p>
    <w:p w:rsidR="00613A88" w:rsidRPr="00E16F4B" w:rsidRDefault="00613A88" w:rsidP="00E16F4B">
      <w:pPr>
        <w:pStyle w:val="FootnoteText"/>
        <w:ind w:firstLine="567"/>
      </w:pPr>
    </w:p>
  </w:footnote>
  <w:footnote w:id="40">
    <w:p w:rsidR="00613A88" w:rsidRDefault="00613A88" w:rsidP="0018052B">
      <w:pPr>
        <w:pStyle w:val="FootnoteText"/>
        <w:ind w:firstLine="567"/>
        <w:jc w:val="both"/>
      </w:pPr>
      <w:r>
        <w:rPr>
          <w:rStyle w:val="FootnoteReference"/>
        </w:rPr>
        <w:footnoteRef/>
      </w:r>
      <w:r>
        <w:t xml:space="preserve"> </w:t>
      </w:r>
      <w:r w:rsidRPr="00302445">
        <w:rPr>
          <w:i/>
        </w:rPr>
        <w:t xml:space="preserve">Planning (perencanaan) </w:t>
      </w:r>
      <w:r>
        <w:t xml:space="preserve">adalah penentuan serangkaian tindakan untuk mencapai hasil yang diinginkan, </w:t>
      </w:r>
      <w:r w:rsidRPr="00302445">
        <w:rPr>
          <w:i/>
        </w:rPr>
        <w:t xml:space="preserve">Organizing (organisasi) </w:t>
      </w:r>
      <w:r>
        <w:t xml:space="preserve">kerjasama antara dua orang atau lebih dalam cara yang terstruktur untuk mencapai sasaran spesifik atau sejumlah sasaran, dalam proses pengorganisasian dilakukan pembagian tugas, wewenang dan tanggung jawab secara terperinci berdasarkan bagian dan bidang masing – masing, </w:t>
      </w:r>
      <w:r w:rsidRPr="00302445">
        <w:rPr>
          <w:i/>
        </w:rPr>
        <w:t xml:space="preserve">Actuating (pelaksanaan) </w:t>
      </w:r>
      <w:r>
        <w:t xml:space="preserve">adalah kegiatan yang menggerakkan dan mengusahakan agar para pekerja melakukan tugas dan kewajibannya, </w:t>
      </w:r>
      <w:r w:rsidRPr="00302445">
        <w:rPr>
          <w:i/>
        </w:rPr>
        <w:t xml:space="preserve">Controlling (pengawasan dan pengendalian) </w:t>
      </w:r>
      <w:r>
        <w:t xml:space="preserve">adalah mengadakan penilaian, koreksi terhadap segala hal yang telah dilakukan oleh bawahan sehingga dapat diarahkan kejalan yang benar sesuai dengan tujuan. Saefullah, </w:t>
      </w:r>
      <w:r w:rsidRPr="00BB4CA9">
        <w:rPr>
          <w:i/>
        </w:rPr>
        <w:t>Manajemen Pendidikan Islam</w:t>
      </w:r>
      <w:r>
        <w:t xml:space="preserve">, (Bandung: Pustaka Setia, 2014),  h. 21 </w:t>
      </w:r>
    </w:p>
    <w:p w:rsidR="00613A88" w:rsidRDefault="00613A88" w:rsidP="0018052B">
      <w:pPr>
        <w:pStyle w:val="FootnoteText"/>
        <w:ind w:firstLine="567"/>
        <w:jc w:val="both"/>
      </w:pPr>
    </w:p>
  </w:footnote>
  <w:footnote w:id="41">
    <w:p w:rsidR="00613A88" w:rsidRDefault="00613A88" w:rsidP="00543095">
      <w:pPr>
        <w:ind w:firstLine="567"/>
        <w:jc w:val="both"/>
      </w:pPr>
      <w:r>
        <w:rPr>
          <w:rStyle w:val="FootnoteReference"/>
        </w:rPr>
        <w:footnoteRef/>
      </w:r>
      <w:r>
        <w:rPr>
          <w:sz w:val="20"/>
          <w:szCs w:val="20"/>
        </w:rPr>
        <w:t xml:space="preserve"> </w:t>
      </w:r>
      <w:r w:rsidRPr="004A1E6E">
        <w:rPr>
          <w:sz w:val="20"/>
          <w:szCs w:val="20"/>
        </w:rPr>
        <w:t>Hasibuan</w:t>
      </w:r>
      <w:r>
        <w:rPr>
          <w:sz w:val="20"/>
          <w:szCs w:val="20"/>
        </w:rPr>
        <w:t>,</w:t>
      </w:r>
      <w:r w:rsidRPr="004A1E6E">
        <w:rPr>
          <w:sz w:val="20"/>
          <w:szCs w:val="20"/>
        </w:rPr>
        <w:t xml:space="preserve"> </w:t>
      </w:r>
      <w:r w:rsidRPr="004A1E6E">
        <w:rPr>
          <w:i/>
          <w:sz w:val="20"/>
          <w:szCs w:val="20"/>
        </w:rPr>
        <w:t>Manajemen: Dasar, pengertian dan Masalah</w:t>
      </w:r>
      <w:r w:rsidRPr="004A1E6E">
        <w:rPr>
          <w:sz w:val="20"/>
          <w:szCs w:val="20"/>
        </w:rPr>
        <w:t>,</w:t>
      </w:r>
      <w:r>
        <w:rPr>
          <w:sz w:val="20"/>
          <w:szCs w:val="20"/>
        </w:rPr>
        <w:t xml:space="preserve"> (Jakarta:</w:t>
      </w:r>
      <w:r w:rsidRPr="004A1E6E">
        <w:rPr>
          <w:sz w:val="20"/>
          <w:szCs w:val="20"/>
        </w:rPr>
        <w:t xml:space="preserve"> CV Haji Mas Agung</w:t>
      </w:r>
      <w:r>
        <w:rPr>
          <w:sz w:val="20"/>
          <w:szCs w:val="20"/>
        </w:rPr>
        <w:t>, 1993), h. 3</w:t>
      </w:r>
    </w:p>
  </w:footnote>
  <w:footnote w:id="42">
    <w:p w:rsidR="00613A88" w:rsidRDefault="00613A88" w:rsidP="00531119">
      <w:pPr>
        <w:pStyle w:val="FootnoteText"/>
        <w:ind w:firstLine="567"/>
      </w:pPr>
      <w:r>
        <w:rPr>
          <w:rStyle w:val="FootnoteReference"/>
        </w:rPr>
        <w:footnoteRef/>
      </w:r>
      <w:r>
        <w:t xml:space="preserve">  </w:t>
      </w:r>
      <w:r w:rsidRPr="00691256">
        <w:rPr>
          <w:i/>
          <w:iCs/>
          <w:lang w:val="id-ID"/>
        </w:rPr>
        <w:t xml:space="preserve">Ibid, </w:t>
      </w:r>
      <w:r>
        <w:t>h. 3</w:t>
      </w:r>
    </w:p>
  </w:footnote>
  <w:footnote w:id="43">
    <w:p w:rsidR="00B14EF9" w:rsidRDefault="00B14EF9" w:rsidP="00B14EF9">
      <w:pPr>
        <w:pStyle w:val="FootnoteText"/>
        <w:ind w:firstLine="567"/>
      </w:pPr>
      <w:r>
        <w:rPr>
          <w:rStyle w:val="FootnoteReference"/>
        </w:rPr>
        <w:footnoteRef/>
      </w:r>
      <w:r>
        <w:t xml:space="preserve"> </w:t>
      </w:r>
      <w:r>
        <w:rPr>
          <w:iCs/>
        </w:rPr>
        <w:t xml:space="preserve">Raymond McLeod Jr, </w:t>
      </w:r>
      <w:r w:rsidRPr="009D490E">
        <w:rPr>
          <w:i/>
          <w:iCs/>
        </w:rPr>
        <w:t>Sistem Informasi Manajemen</w:t>
      </w:r>
      <w:r>
        <w:rPr>
          <w:iCs/>
        </w:rPr>
        <w:t>, (Jakarta: PT Prenhallindo, 1998), h. 142</w:t>
      </w:r>
    </w:p>
  </w:footnote>
  <w:footnote w:id="44">
    <w:p w:rsidR="00613A88" w:rsidRDefault="00613A88" w:rsidP="00531119">
      <w:pPr>
        <w:pStyle w:val="FootnoteText"/>
        <w:ind w:firstLine="567"/>
      </w:pPr>
      <w:r>
        <w:rPr>
          <w:rStyle w:val="FootnoteReference"/>
        </w:rPr>
        <w:footnoteRef/>
      </w:r>
      <w:r>
        <w:t xml:space="preserve"> </w:t>
      </w:r>
      <w:r w:rsidRPr="00F925CE">
        <w:t>Philiph H. Coombs</w:t>
      </w:r>
      <w:r>
        <w:t xml:space="preserve">, </w:t>
      </w:r>
      <w:r>
        <w:rPr>
          <w:i/>
          <w:iCs/>
          <w:lang w:val="id-ID"/>
        </w:rPr>
        <w:t>K</w:t>
      </w:r>
      <w:r>
        <w:rPr>
          <w:i/>
          <w:iCs/>
        </w:rPr>
        <w:t xml:space="preserve">omponen </w:t>
      </w:r>
      <w:r>
        <w:rPr>
          <w:i/>
          <w:iCs/>
          <w:lang w:val="id-ID"/>
        </w:rPr>
        <w:t>P</w:t>
      </w:r>
      <w:r w:rsidRPr="00770144">
        <w:rPr>
          <w:i/>
          <w:iCs/>
        </w:rPr>
        <w:t>endidikan</w:t>
      </w:r>
      <w:r>
        <w:t xml:space="preserve">,  </w:t>
      </w:r>
      <w:r>
        <w:rPr>
          <w:iCs/>
        </w:rPr>
        <w:t>(Bandung: Rosda Karya, 1999), h.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49" w:rsidRDefault="00643B49" w:rsidP="00643B49">
    <w:pPr>
      <w:pStyle w:val="Header"/>
      <w:jc w:val="right"/>
    </w:pPr>
  </w:p>
  <w:p w:rsidR="00613A88" w:rsidRDefault="00613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FE8"/>
    <w:multiLevelType w:val="hybridMultilevel"/>
    <w:tmpl w:val="90487D36"/>
    <w:lvl w:ilvl="0" w:tplc="999C819A">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
    <w:nsid w:val="05692AA1"/>
    <w:multiLevelType w:val="hybridMultilevel"/>
    <w:tmpl w:val="608E8D5E"/>
    <w:lvl w:ilvl="0" w:tplc="D03C287C">
      <w:start w:val="1"/>
      <w:numFmt w:val="lowerLetter"/>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A6E4FD0"/>
    <w:multiLevelType w:val="hybridMultilevel"/>
    <w:tmpl w:val="B93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DCB"/>
    <w:multiLevelType w:val="hybridMultilevel"/>
    <w:tmpl w:val="1046B71C"/>
    <w:lvl w:ilvl="0" w:tplc="186E716E">
      <w:start w:val="1"/>
      <w:numFmt w:val="decimal"/>
      <w:lvlText w:val="%1."/>
      <w:lvlJc w:val="left"/>
      <w:pPr>
        <w:ind w:left="2236" w:hanging="360"/>
      </w:pPr>
      <w:rPr>
        <w:rFonts w:hint="default"/>
      </w:r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4">
    <w:nsid w:val="0E9A5ED3"/>
    <w:multiLevelType w:val="hybridMultilevel"/>
    <w:tmpl w:val="A18C21AC"/>
    <w:lvl w:ilvl="0" w:tplc="0409000F">
      <w:start w:val="1"/>
      <w:numFmt w:val="decimal"/>
      <w:lvlText w:val="%1."/>
      <w:lvlJc w:val="left"/>
      <w:pPr>
        <w:ind w:left="1648" w:hanging="360"/>
      </w:pPr>
      <w:rPr>
        <w:rFonts w:cs="Times New Roman" w:hint="default"/>
      </w:rPr>
    </w:lvl>
    <w:lvl w:ilvl="1" w:tplc="04090019" w:tentative="1">
      <w:start w:val="1"/>
      <w:numFmt w:val="lowerLetter"/>
      <w:lvlText w:val="%2."/>
      <w:lvlJc w:val="left"/>
      <w:pPr>
        <w:ind w:left="2368" w:hanging="360"/>
      </w:pPr>
      <w:rPr>
        <w:rFonts w:cs="Times New Roman"/>
      </w:rPr>
    </w:lvl>
    <w:lvl w:ilvl="2" w:tplc="0409001B" w:tentative="1">
      <w:start w:val="1"/>
      <w:numFmt w:val="lowerRoman"/>
      <w:lvlText w:val="%3."/>
      <w:lvlJc w:val="right"/>
      <w:pPr>
        <w:ind w:left="3088" w:hanging="180"/>
      </w:pPr>
      <w:rPr>
        <w:rFonts w:cs="Times New Roman"/>
      </w:rPr>
    </w:lvl>
    <w:lvl w:ilvl="3" w:tplc="0409000F" w:tentative="1">
      <w:start w:val="1"/>
      <w:numFmt w:val="decimal"/>
      <w:lvlText w:val="%4."/>
      <w:lvlJc w:val="left"/>
      <w:pPr>
        <w:ind w:left="3808" w:hanging="360"/>
      </w:pPr>
      <w:rPr>
        <w:rFonts w:cs="Times New Roman"/>
      </w:rPr>
    </w:lvl>
    <w:lvl w:ilvl="4" w:tplc="04090019" w:tentative="1">
      <w:start w:val="1"/>
      <w:numFmt w:val="lowerLetter"/>
      <w:lvlText w:val="%5."/>
      <w:lvlJc w:val="left"/>
      <w:pPr>
        <w:ind w:left="4528" w:hanging="360"/>
      </w:pPr>
      <w:rPr>
        <w:rFonts w:cs="Times New Roman"/>
      </w:rPr>
    </w:lvl>
    <w:lvl w:ilvl="5" w:tplc="0409001B" w:tentative="1">
      <w:start w:val="1"/>
      <w:numFmt w:val="lowerRoman"/>
      <w:lvlText w:val="%6."/>
      <w:lvlJc w:val="right"/>
      <w:pPr>
        <w:ind w:left="5248" w:hanging="180"/>
      </w:pPr>
      <w:rPr>
        <w:rFonts w:cs="Times New Roman"/>
      </w:rPr>
    </w:lvl>
    <w:lvl w:ilvl="6" w:tplc="0409000F" w:tentative="1">
      <w:start w:val="1"/>
      <w:numFmt w:val="decimal"/>
      <w:lvlText w:val="%7."/>
      <w:lvlJc w:val="left"/>
      <w:pPr>
        <w:ind w:left="5968" w:hanging="360"/>
      </w:pPr>
      <w:rPr>
        <w:rFonts w:cs="Times New Roman"/>
      </w:rPr>
    </w:lvl>
    <w:lvl w:ilvl="7" w:tplc="04090019" w:tentative="1">
      <w:start w:val="1"/>
      <w:numFmt w:val="lowerLetter"/>
      <w:lvlText w:val="%8."/>
      <w:lvlJc w:val="left"/>
      <w:pPr>
        <w:ind w:left="6688" w:hanging="360"/>
      </w:pPr>
      <w:rPr>
        <w:rFonts w:cs="Times New Roman"/>
      </w:rPr>
    </w:lvl>
    <w:lvl w:ilvl="8" w:tplc="0409001B" w:tentative="1">
      <w:start w:val="1"/>
      <w:numFmt w:val="lowerRoman"/>
      <w:lvlText w:val="%9."/>
      <w:lvlJc w:val="right"/>
      <w:pPr>
        <w:ind w:left="7408" w:hanging="180"/>
      </w:pPr>
      <w:rPr>
        <w:rFonts w:cs="Times New Roman"/>
      </w:rPr>
    </w:lvl>
  </w:abstractNum>
  <w:abstractNum w:abstractNumId="5">
    <w:nsid w:val="0F724A5C"/>
    <w:multiLevelType w:val="hybridMultilevel"/>
    <w:tmpl w:val="F00A3DD2"/>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8D2"/>
    <w:multiLevelType w:val="hybridMultilevel"/>
    <w:tmpl w:val="816CA8D6"/>
    <w:lvl w:ilvl="0" w:tplc="94669A62">
      <w:start w:val="1"/>
      <w:numFmt w:val="decimal"/>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A433583"/>
    <w:multiLevelType w:val="hybridMultilevel"/>
    <w:tmpl w:val="36FA70E6"/>
    <w:lvl w:ilvl="0" w:tplc="0150CF8E">
      <w:start w:val="1"/>
      <w:numFmt w:val="lowerLetter"/>
      <w:lvlText w:val="%1."/>
      <w:lvlJc w:val="left"/>
      <w:pPr>
        <w:ind w:left="2139"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1B6C36DB"/>
    <w:multiLevelType w:val="hybridMultilevel"/>
    <w:tmpl w:val="9886D03A"/>
    <w:lvl w:ilvl="0" w:tplc="B9101ADE">
      <w:start w:val="1"/>
      <w:numFmt w:val="decimal"/>
      <w:lvlText w:val="%1."/>
      <w:lvlJc w:val="left"/>
      <w:pPr>
        <w:ind w:left="1713" w:hanging="360"/>
      </w:pPr>
      <w:rPr>
        <w:rFonts w:ascii="Times New Roman" w:eastAsia="Times New Roman" w:hAnsi="Times New Roman" w:cs="Times New Roman"/>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1DDB055A"/>
    <w:multiLevelType w:val="hybridMultilevel"/>
    <w:tmpl w:val="49EE83D4"/>
    <w:lvl w:ilvl="0" w:tplc="18CCBDA8">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285A3C86"/>
    <w:multiLevelType w:val="hybridMultilevel"/>
    <w:tmpl w:val="BA7E20EA"/>
    <w:lvl w:ilvl="0" w:tplc="543E2890">
      <w:start w:val="1"/>
      <w:numFmt w:val="decimal"/>
      <w:lvlText w:val="%1."/>
      <w:lvlJc w:val="left"/>
      <w:pPr>
        <w:tabs>
          <w:tab w:val="num" w:pos="454"/>
        </w:tabs>
        <w:ind w:left="454" w:hanging="454"/>
      </w:pPr>
      <w:rPr>
        <w:rFonts w:hint="default"/>
      </w:rPr>
    </w:lvl>
    <w:lvl w:ilvl="1" w:tplc="0409000F">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40E92"/>
    <w:multiLevelType w:val="hybridMultilevel"/>
    <w:tmpl w:val="2534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B15A7"/>
    <w:multiLevelType w:val="hybridMultilevel"/>
    <w:tmpl w:val="E56ACF76"/>
    <w:lvl w:ilvl="0" w:tplc="F0FA2A5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3E2DF1"/>
    <w:multiLevelType w:val="hybridMultilevel"/>
    <w:tmpl w:val="1EFABFE4"/>
    <w:lvl w:ilvl="0" w:tplc="449A4BDA">
      <w:start w:val="1"/>
      <w:numFmt w:val="decimal"/>
      <w:lvlText w:val="%1."/>
      <w:lvlJc w:val="left"/>
      <w:pPr>
        <w:ind w:left="1636" w:hanging="360"/>
      </w:pPr>
      <w:rPr>
        <w:rFonts w:ascii="Times New Roman" w:eastAsia="Times New Roman" w:hAnsi="Times New Roman" w:cs="Times New Roman"/>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CB83D74"/>
    <w:multiLevelType w:val="hybridMultilevel"/>
    <w:tmpl w:val="B1F0EEDE"/>
    <w:lvl w:ilvl="0" w:tplc="0409000F">
      <w:start w:val="1"/>
      <w:numFmt w:val="decimal"/>
      <w:lvlText w:val="%1."/>
      <w:lvlJc w:val="left"/>
      <w:pPr>
        <w:ind w:left="143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5">
    <w:nsid w:val="2D4C7DC5"/>
    <w:multiLevelType w:val="hybridMultilevel"/>
    <w:tmpl w:val="3BD25AA6"/>
    <w:lvl w:ilvl="0" w:tplc="B8042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344183"/>
    <w:multiLevelType w:val="hybridMultilevel"/>
    <w:tmpl w:val="78F0F5C8"/>
    <w:lvl w:ilvl="0" w:tplc="91D65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B31DF"/>
    <w:multiLevelType w:val="hybridMultilevel"/>
    <w:tmpl w:val="C90C49F8"/>
    <w:lvl w:ilvl="0" w:tplc="9A2E66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ED77D96"/>
    <w:multiLevelType w:val="hybridMultilevel"/>
    <w:tmpl w:val="6C766BC4"/>
    <w:lvl w:ilvl="0" w:tplc="B5DC565A">
      <w:start w:val="1"/>
      <w:numFmt w:val="decimal"/>
      <w:lvlText w:val="%1."/>
      <w:lvlJc w:val="left"/>
      <w:pPr>
        <w:tabs>
          <w:tab w:val="num" w:pos="594"/>
        </w:tabs>
        <w:ind w:left="594" w:hanging="454"/>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9">
    <w:nsid w:val="3F2061DA"/>
    <w:multiLevelType w:val="hybridMultilevel"/>
    <w:tmpl w:val="78F0F5C8"/>
    <w:lvl w:ilvl="0" w:tplc="91D65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3958F9"/>
    <w:multiLevelType w:val="hybridMultilevel"/>
    <w:tmpl w:val="21AE7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6E27D2"/>
    <w:multiLevelType w:val="hybridMultilevel"/>
    <w:tmpl w:val="495A6134"/>
    <w:lvl w:ilvl="0" w:tplc="CB3C3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FA746D"/>
    <w:multiLevelType w:val="hybridMultilevel"/>
    <w:tmpl w:val="4C0A706E"/>
    <w:lvl w:ilvl="0" w:tplc="9D0C7E4A">
      <w:start w:val="1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E38C8"/>
    <w:multiLevelType w:val="hybridMultilevel"/>
    <w:tmpl w:val="8C1C7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345EE"/>
    <w:multiLevelType w:val="hybridMultilevel"/>
    <w:tmpl w:val="1ABC0472"/>
    <w:lvl w:ilvl="0" w:tplc="0150CF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4A1A7AD3"/>
    <w:multiLevelType w:val="hybridMultilevel"/>
    <w:tmpl w:val="42681612"/>
    <w:lvl w:ilvl="0" w:tplc="E3C6D6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B1E7C10"/>
    <w:multiLevelType w:val="hybridMultilevel"/>
    <w:tmpl w:val="48122C26"/>
    <w:lvl w:ilvl="0" w:tplc="ABE4FF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D131B6F"/>
    <w:multiLevelType w:val="hybridMultilevel"/>
    <w:tmpl w:val="726C187E"/>
    <w:lvl w:ilvl="0" w:tplc="3934D7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DA91E08"/>
    <w:multiLevelType w:val="hybridMultilevel"/>
    <w:tmpl w:val="D02A8BCC"/>
    <w:lvl w:ilvl="0" w:tplc="541C20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26F3085"/>
    <w:multiLevelType w:val="hybridMultilevel"/>
    <w:tmpl w:val="E898C4F6"/>
    <w:lvl w:ilvl="0" w:tplc="6FA440D0">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5C8A7000"/>
    <w:multiLevelType w:val="hybridMultilevel"/>
    <w:tmpl w:val="E0CA4460"/>
    <w:lvl w:ilvl="0" w:tplc="A8E4E4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D3C06FA"/>
    <w:multiLevelType w:val="hybridMultilevel"/>
    <w:tmpl w:val="5D700E78"/>
    <w:lvl w:ilvl="0" w:tplc="400201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E5C2EA1"/>
    <w:multiLevelType w:val="hybridMultilevel"/>
    <w:tmpl w:val="E5128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2467B"/>
    <w:multiLevelType w:val="hybridMultilevel"/>
    <w:tmpl w:val="2A205816"/>
    <w:lvl w:ilvl="0" w:tplc="66262B36">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34">
    <w:nsid w:val="5F0E6475"/>
    <w:multiLevelType w:val="hybridMultilevel"/>
    <w:tmpl w:val="65E0AAD8"/>
    <w:lvl w:ilvl="0" w:tplc="F2289E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1721203"/>
    <w:multiLevelType w:val="hybridMultilevel"/>
    <w:tmpl w:val="EE0A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55BA8"/>
    <w:multiLevelType w:val="hybridMultilevel"/>
    <w:tmpl w:val="051A0136"/>
    <w:lvl w:ilvl="0" w:tplc="83B8B2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68C6441B"/>
    <w:multiLevelType w:val="hybridMultilevel"/>
    <w:tmpl w:val="254086A8"/>
    <w:lvl w:ilvl="0" w:tplc="0E06429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nsid w:val="6B73567C"/>
    <w:multiLevelType w:val="hybridMultilevel"/>
    <w:tmpl w:val="58FC0D44"/>
    <w:lvl w:ilvl="0" w:tplc="7B0E6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FD1931"/>
    <w:multiLevelType w:val="hybridMultilevel"/>
    <w:tmpl w:val="339AF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6C409E"/>
    <w:multiLevelType w:val="hybridMultilevel"/>
    <w:tmpl w:val="E1C2545A"/>
    <w:lvl w:ilvl="0" w:tplc="101A094A">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47342"/>
    <w:multiLevelType w:val="hybridMultilevel"/>
    <w:tmpl w:val="F5C07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053A7"/>
    <w:multiLevelType w:val="hybridMultilevel"/>
    <w:tmpl w:val="2AF09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23819"/>
    <w:multiLevelType w:val="hybridMultilevel"/>
    <w:tmpl w:val="39D866C2"/>
    <w:lvl w:ilvl="0" w:tplc="BA6A065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753F3B23"/>
    <w:multiLevelType w:val="hybridMultilevel"/>
    <w:tmpl w:val="996AEC84"/>
    <w:lvl w:ilvl="0" w:tplc="14E862FA">
      <w:start w:val="1"/>
      <w:numFmt w:val="decimal"/>
      <w:lvlText w:val="%1."/>
      <w:lvlJc w:val="left"/>
      <w:pPr>
        <w:ind w:left="1713" w:hanging="360"/>
      </w:pPr>
      <w:rPr>
        <w:rFonts w:hint="default"/>
        <w:b/>
        <w:sz w:val="27"/>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nsid w:val="77A71882"/>
    <w:multiLevelType w:val="multilevel"/>
    <w:tmpl w:val="5AB66A60"/>
    <w:lvl w:ilvl="0">
      <w:start w:val="1"/>
      <w:numFmt w:val="decimal"/>
      <w:lvlText w:val="%1."/>
      <w:lvlJc w:val="left"/>
      <w:pPr>
        <w:ind w:left="786" w:hanging="360"/>
      </w:pPr>
      <w:rPr>
        <w:rFonts w:hint="default"/>
        <w:lang w:bidi="ar-SA"/>
      </w:rPr>
    </w:lvl>
    <w:lvl w:ilvl="1">
      <w:start w:val="2"/>
      <w:numFmt w:val="decimal"/>
      <w:isLgl/>
      <w:lvlText w:val="%1.%2."/>
      <w:lvlJc w:val="left"/>
      <w:pPr>
        <w:ind w:left="1778" w:hanging="360"/>
      </w:pPr>
      <w:rPr>
        <w:rFonts w:hint="default"/>
        <w:i w:val="0"/>
      </w:rPr>
    </w:lvl>
    <w:lvl w:ilvl="2">
      <w:start w:val="1"/>
      <w:numFmt w:val="decimal"/>
      <w:isLgl/>
      <w:lvlText w:val="%1.%2.%3."/>
      <w:lvlJc w:val="left"/>
      <w:pPr>
        <w:ind w:left="3130" w:hanging="720"/>
      </w:pPr>
      <w:rPr>
        <w:rFonts w:hint="default"/>
        <w:i w:val="0"/>
      </w:rPr>
    </w:lvl>
    <w:lvl w:ilvl="3">
      <w:start w:val="1"/>
      <w:numFmt w:val="decimal"/>
      <w:isLgl/>
      <w:lvlText w:val="%1.%2.%3.%4."/>
      <w:lvlJc w:val="left"/>
      <w:pPr>
        <w:ind w:left="4122" w:hanging="720"/>
      </w:pPr>
      <w:rPr>
        <w:rFonts w:hint="default"/>
        <w:i w:val="0"/>
      </w:rPr>
    </w:lvl>
    <w:lvl w:ilvl="4">
      <w:start w:val="1"/>
      <w:numFmt w:val="decimal"/>
      <w:isLgl/>
      <w:lvlText w:val="%1.%2.%3.%4.%5."/>
      <w:lvlJc w:val="left"/>
      <w:pPr>
        <w:ind w:left="5474" w:hanging="1080"/>
      </w:pPr>
      <w:rPr>
        <w:rFonts w:hint="default"/>
        <w:i w:val="0"/>
      </w:rPr>
    </w:lvl>
    <w:lvl w:ilvl="5">
      <w:start w:val="1"/>
      <w:numFmt w:val="decimal"/>
      <w:isLgl/>
      <w:lvlText w:val="%1.%2.%3.%4.%5.%6."/>
      <w:lvlJc w:val="left"/>
      <w:pPr>
        <w:ind w:left="6466" w:hanging="1080"/>
      </w:pPr>
      <w:rPr>
        <w:rFonts w:hint="default"/>
        <w:i w:val="0"/>
      </w:rPr>
    </w:lvl>
    <w:lvl w:ilvl="6">
      <w:start w:val="1"/>
      <w:numFmt w:val="decimal"/>
      <w:isLgl/>
      <w:lvlText w:val="%1.%2.%3.%4.%5.%6.%7."/>
      <w:lvlJc w:val="left"/>
      <w:pPr>
        <w:ind w:left="7818" w:hanging="1440"/>
      </w:pPr>
      <w:rPr>
        <w:rFonts w:hint="default"/>
        <w:i w:val="0"/>
      </w:rPr>
    </w:lvl>
    <w:lvl w:ilvl="7">
      <w:start w:val="1"/>
      <w:numFmt w:val="decimal"/>
      <w:isLgl/>
      <w:lvlText w:val="%1.%2.%3.%4.%5.%6.%7.%8."/>
      <w:lvlJc w:val="left"/>
      <w:pPr>
        <w:ind w:left="8810" w:hanging="1440"/>
      </w:pPr>
      <w:rPr>
        <w:rFonts w:hint="default"/>
        <w:i w:val="0"/>
      </w:rPr>
    </w:lvl>
    <w:lvl w:ilvl="8">
      <w:start w:val="1"/>
      <w:numFmt w:val="decimal"/>
      <w:isLgl/>
      <w:lvlText w:val="%1.%2.%3.%4.%5.%6.%7.%8.%9."/>
      <w:lvlJc w:val="left"/>
      <w:pPr>
        <w:ind w:left="10162" w:hanging="1800"/>
      </w:pPr>
      <w:rPr>
        <w:rFonts w:hint="default"/>
        <w:i w:val="0"/>
      </w:rPr>
    </w:lvl>
  </w:abstractNum>
  <w:abstractNum w:abstractNumId="46">
    <w:nsid w:val="784A0852"/>
    <w:multiLevelType w:val="hybridMultilevel"/>
    <w:tmpl w:val="5CD0FD7A"/>
    <w:lvl w:ilvl="0" w:tplc="FC5ABBB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
  </w:num>
  <w:num w:numId="2">
    <w:abstractNumId w:val="14"/>
  </w:num>
  <w:num w:numId="3">
    <w:abstractNumId w:val="19"/>
  </w:num>
  <w:num w:numId="4">
    <w:abstractNumId w:val="16"/>
  </w:num>
  <w:num w:numId="5">
    <w:abstractNumId w:val="38"/>
  </w:num>
  <w:num w:numId="6">
    <w:abstractNumId w:val="6"/>
  </w:num>
  <w:num w:numId="7">
    <w:abstractNumId w:val="10"/>
  </w:num>
  <w:num w:numId="8">
    <w:abstractNumId w:val="40"/>
  </w:num>
  <w:num w:numId="9">
    <w:abstractNumId w:val="4"/>
  </w:num>
  <w:num w:numId="10">
    <w:abstractNumId w:val="18"/>
  </w:num>
  <w:num w:numId="11">
    <w:abstractNumId w:val="12"/>
  </w:num>
  <w:num w:numId="12">
    <w:abstractNumId w:val="36"/>
  </w:num>
  <w:num w:numId="13">
    <w:abstractNumId w:val="25"/>
  </w:num>
  <w:num w:numId="14">
    <w:abstractNumId w:val="43"/>
  </w:num>
  <w:num w:numId="15">
    <w:abstractNumId w:val="35"/>
  </w:num>
  <w:num w:numId="16">
    <w:abstractNumId w:val="27"/>
  </w:num>
  <w:num w:numId="17">
    <w:abstractNumId w:val="0"/>
  </w:num>
  <w:num w:numId="18">
    <w:abstractNumId w:val="34"/>
  </w:num>
  <w:num w:numId="19">
    <w:abstractNumId w:val="17"/>
  </w:num>
  <w:num w:numId="20">
    <w:abstractNumId w:val="31"/>
  </w:num>
  <w:num w:numId="21">
    <w:abstractNumId w:val="28"/>
  </w:num>
  <w:num w:numId="22">
    <w:abstractNumId w:val="30"/>
  </w:num>
  <w:num w:numId="23">
    <w:abstractNumId w:val="23"/>
  </w:num>
  <w:num w:numId="24">
    <w:abstractNumId w:val="20"/>
  </w:num>
  <w:num w:numId="25">
    <w:abstractNumId w:val="15"/>
  </w:num>
  <w:num w:numId="26">
    <w:abstractNumId w:val="45"/>
  </w:num>
  <w:num w:numId="27">
    <w:abstractNumId w:val="22"/>
  </w:num>
  <w:num w:numId="28">
    <w:abstractNumId w:val="39"/>
  </w:num>
  <w:num w:numId="29">
    <w:abstractNumId w:val="21"/>
  </w:num>
  <w:num w:numId="30">
    <w:abstractNumId w:val="1"/>
  </w:num>
  <w:num w:numId="31">
    <w:abstractNumId w:val="46"/>
  </w:num>
  <w:num w:numId="32">
    <w:abstractNumId w:val="24"/>
  </w:num>
  <w:num w:numId="33">
    <w:abstractNumId w:val="7"/>
  </w:num>
  <w:num w:numId="34">
    <w:abstractNumId w:val="29"/>
  </w:num>
  <w:num w:numId="35">
    <w:abstractNumId w:val="42"/>
  </w:num>
  <w:num w:numId="36">
    <w:abstractNumId w:val="32"/>
  </w:num>
  <w:num w:numId="37">
    <w:abstractNumId w:val="41"/>
  </w:num>
  <w:num w:numId="38">
    <w:abstractNumId w:val="11"/>
  </w:num>
  <w:num w:numId="39">
    <w:abstractNumId w:val="2"/>
  </w:num>
  <w:num w:numId="40">
    <w:abstractNumId w:val="26"/>
  </w:num>
  <w:num w:numId="41">
    <w:abstractNumId w:val="44"/>
  </w:num>
  <w:num w:numId="42">
    <w:abstractNumId w:val="9"/>
  </w:num>
  <w:num w:numId="43">
    <w:abstractNumId w:val="8"/>
  </w:num>
  <w:num w:numId="44">
    <w:abstractNumId w:val="13"/>
  </w:num>
  <w:num w:numId="45">
    <w:abstractNumId w:val="33"/>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2B"/>
    <w:rsid w:val="00006425"/>
    <w:rsid w:val="00066D06"/>
    <w:rsid w:val="00090E79"/>
    <w:rsid w:val="000B094E"/>
    <w:rsid w:val="00102E20"/>
    <w:rsid w:val="00104435"/>
    <w:rsid w:val="00120007"/>
    <w:rsid w:val="00120872"/>
    <w:rsid w:val="00160E0A"/>
    <w:rsid w:val="00174C81"/>
    <w:rsid w:val="0018052B"/>
    <w:rsid w:val="001D4C19"/>
    <w:rsid w:val="001D683A"/>
    <w:rsid w:val="001F5482"/>
    <w:rsid w:val="00224833"/>
    <w:rsid w:val="002251B8"/>
    <w:rsid w:val="00236471"/>
    <w:rsid w:val="00255003"/>
    <w:rsid w:val="0026692F"/>
    <w:rsid w:val="002B6D75"/>
    <w:rsid w:val="002F17A5"/>
    <w:rsid w:val="0035620E"/>
    <w:rsid w:val="0037433F"/>
    <w:rsid w:val="003C5DE8"/>
    <w:rsid w:val="003E6091"/>
    <w:rsid w:val="00405467"/>
    <w:rsid w:val="00417124"/>
    <w:rsid w:val="00434CD5"/>
    <w:rsid w:val="0044209D"/>
    <w:rsid w:val="004667CB"/>
    <w:rsid w:val="00473F9B"/>
    <w:rsid w:val="00486914"/>
    <w:rsid w:val="004933C5"/>
    <w:rsid w:val="00516D61"/>
    <w:rsid w:val="00517773"/>
    <w:rsid w:val="005178FF"/>
    <w:rsid w:val="00531119"/>
    <w:rsid w:val="00543095"/>
    <w:rsid w:val="0054323C"/>
    <w:rsid w:val="0055118A"/>
    <w:rsid w:val="0056542B"/>
    <w:rsid w:val="005742E5"/>
    <w:rsid w:val="005861E3"/>
    <w:rsid w:val="005B45B5"/>
    <w:rsid w:val="005B779A"/>
    <w:rsid w:val="00613A88"/>
    <w:rsid w:val="00637EF2"/>
    <w:rsid w:val="00643B49"/>
    <w:rsid w:val="00646A63"/>
    <w:rsid w:val="00691256"/>
    <w:rsid w:val="006957E4"/>
    <w:rsid w:val="006A612E"/>
    <w:rsid w:val="006C003F"/>
    <w:rsid w:val="006D5DC1"/>
    <w:rsid w:val="00705C38"/>
    <w:rsid w:val="00710737"/>
    <w:rsid w:val="00745E2F"/>
    <w:rsid w:val="007948D8"/>
    <w:rsid w:val="00796825"/>
    <w:rsid w:val="007E632F"/>
    <w:rsid w:val="007F24D2"/>
    <w:rsid w:val="00800ABC"/>
    <w:rsid w:val="0081371E"/>
    <w:rsid w:val="0082514C"/>
    <w:rsid w:val="00833F2E"/>
    <w:rsid w:val="00853EC1"/>
    <w:rsid w:val="008644E7"/>
    <w:rsid w:val="008707CD"/>
    <w:rsid w:val="008732D5"/>
    <w:rsid w:val="008863BD"/>
    <w:rsid w:val="008871F4"/>
    <w:rsid w:val="008D0197"/>
    <w:rsid w:val="008E4A7E"/>
    <w:rsid w:val="008F54B3"/>
    <w:rsid w:val="008F5CC1"/>
    <w:rsid w:val="00977554"/>
    <w:rsid w:val="009A4B32"/>
    <w:rsid w:val="009D64B8"/>
    <w:rsid w:val="009E6F93"/>
    <w:rsid w:val="009F7319"/>
    <w:rsid w:val="00A05BEC"/>
    <w:rsid w:val="00A1186F"/>
    <w:rsid w:val="00A771B7"/>
    <w:rsid w:val="00A9285D"/>
    <w:rsid w:val="00AA25FA"/>
    <w:rsid w:val="00AA53D2"/>
    <w:rsid w:val="00AE5F9F"/>
    <w:rsid w:val="00B05093"/>
    <w:rsid w:val="00B14EF9"/>
    <w:rsid w:val="00B16FF2"/>
    <w:rsid w:val="00B37C9B"/>
    <w:rsid w:val="00B4137C"/>
    <w:rsid w:val="00B62B3C"/>
    <w:rsid w:val="00B67A3B"/>
    <w:rsid w:val="00BC1A11"/>
    <w:rsid w:val="00BD06E1"/>
    <w:rsid w:val="00C56A9C"/>
    <w:rsid w:val="00C82242"/>
    <w:rsid w:val="00D15A16"/>
    <w:rsid w:val="00D22C85"/>
    <w:rsid w:val="00D31F65"/>
    <w:rsid w:val="00D5174F"/>
    <w:rsid w:val="00D53D55"/>
    <w:rsid w:val="00D640B5"/>
    <w:rsid w:val="00D7347F"/>
    <w:rsid w:val="00D90A08"/>
    <w:rsid w:val="00DA5F15"/>
    <w:rsid w:val="00DD706A"/>
    <w:rsid w:val="00E16F4B"/>
    <w:rsid w:val="00E17230"/>
    <w:rsid w:val="00E24879"/>
    <w:rsid w:val="00E2646E"/>
    <w:rsid w:val="00E33158"/>
    <w:rsid w:val="00E5095D"/>
    <w:rsid w:val="00E804B3"/>
    <w:rsid w:val="00E82363"/>
    <w:rsid w:val="00E87B6D"/>
    <w:rsid w:val="00EA3DB4"/>
    <w:rsid w:val="00F429DA"/>
    <w:rsid w:val="00F454C9"/>
    <w:rsid w:val="00F97282"/>
    <w:rsid w:val="00FB3908"/>
    <w:rsid w:val="00FB6B1A"/>
    <w:rsid w:val="00FC3146"/>
    <w:rsid w:val="00FF4F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1AD32-ADB2-4D99-96F0-B279937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2B"/>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1805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8052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18052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2B"/>
    <w:rPr>
      <w:rFonts w:asciiTheme="majorHAnsi" w:eastAsiaTheme="majorEastAsia" w:hAnsiTheme="majorHAnsi" w:cstheme="majorBidi"/>
      <w:b/>
      <w:bCs/>
      <w:color w:val="2E74B5" w:themeColor="accent1" w:themeShade="BF"/>
      <w:sz w:val="28"/>
      <w:szCs w:val="28"/>
      <w:lang w:val="en-US" w:eastAsia="zh-CN"/>
    </w:rPr>
  </w:style>
  <w:style w:type="character" w:customStyle="1" w:styleId="Heading2Char">
    <w:name w:val="Heading 2 Char"/>
    <w:basedOn w:val="DefaultParagraphFont"/>
    <w:link w:val="Heading2"/>
    <w:uiPriority w:val="9"/>
    <w:semiHidden/>
    <w:rsid w:val="0018052B"/>
    <w:rPr>
      <w:rFonts w:asciiTheme="majorHAnsi" w:eastAsiaTheme="majorEastAsia" w:hAnsiTheme="majorHAnsi" w:cstheme="majorBidi"/>
      <w:b/>
      <w:bCs/>
      <w:color w:val="5B9BD5" w:themeColor="accent1"/>
      <w:sz w:val="26"/>
      <w:szCs w:val="26"/>
      <w:lang w:val="en-US" w:eastAsia="zh-CN"/>
    </w:rPr>
  </w:style>
  <w:style w:type="character" w:customStyle="1" w:styleId="Heading3Char">
    <w:name w:val="Heading 3 Char"/>
    <w:basedOn w:val="DefaultParagraphFont"/>
    <w:link w:val="Heading3"/>
    <w:rsid w:val="0018052B"/>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18052B"/>
    <w:pPr>
      <w:ind w:left="720"/>
      <w:contextualSpacing/>
    </w:pPr>
  </w:style>
  <w:style w:type="paragraph" w:styleId="NormalWeb">
    <w:name w:val="Normal (Web)"/>
    <w:basedOn w:val="Normal"/>
    <w:uiPriority w:val="99"/>
    <w:unhideWhenUsed/>
    <w:rsid w:val="0018052B"/>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18052B"/>
    <w:rPr>
      <w:rFonts w:ascii="Tahoma" w:hAnsi="Tahoma" w:cs="Tahoma"/>
      <w:sz w:val="16"/>
      <w:szCs w:val="16"/>
    </w:rPr>
  </w:style>
  <w:style w:type="character" w:customStyle="1" w:styleId="BalloonTextChar">
    <w:name w:val="Balloon Text Char"/>
    <w:basedOn w:val="DefaultParagraphFont"/>
    <w:link w:val="BalloonText"/>
    <w:uiPriority w:val="99"/>
    <w:semiHidden/>
    <w:rsid w:val="0018052B"/>
    <w:rPr>
      <w:rFonts w:ascii="Tahoma" w:eastAsia="SimSun" w:hAnsi="Tahoma" w:cs="Tahoma"/>
      <w:sz w:val="16"/>
      <w:szCs w:val="16"/>
      <w:lang w:val="en-US" w:eastAsia="zh-CN"/>
    </w:rPr>
  </w:style>
  <w:style w:type="character" w:styleId="Emphasis">
    <w:name w:val="Emphasis"/>
    <w:basedOn w:val="DefaultParagraphFont"/>
    <w:qFormat/>
    <w:rsid w:val="0018052B"/>
    <w:rPr>
      <w:i/>
      <w:iCs/>
    </w:rPr>
  </w:style>
  <w:style w:type="paragraph" w:styleId="FootnoteText">
    <w:name w:val="footnote text"/>
    <w:basedOn w:val="Normal"/>
    <w:link w:val="FootnoteTextChar"/>
    <w:semiHidden/>
    <w:rsid w:val="0018052B"/>
    <w:rPr>
      <w:rFonts w:eastAsia="Times New Roman"/>
      <w:sz w:val="20"/>
      <w:szCs w:val="20"/>
      <w:lang w:eastAsia="en-US"/>
    </w:rPr>
  </w:style>
  <w:style w:type="character" w:customStyle="1" w:styleId="FootnoteTextChar">
    <w:name w:val="Footnote Text Char"/>
    <w:basedOn w:val="DefaultParagraphFont"/>
    <w:link w:val="FootnoteText"/>
    <w:semiHidden/>
    <w:rsid w:val="0018052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8052B"/>
    <w:pPr>
      <w:tabs>
        <w:tab w:val="center" w:pos="4680"/>
        <w:tab w:val="right" w:pos="9360"/>
      </w:tabs>
    </w:pPr>
  </w:style>
  <w:style w:type="character" w:customStyle="1" w:styleId="HeaderChar">
    <w:name w:val="Header Char"/>
    <w:basedOn w:val="DefaultParagraphFont"/>
    <w:link w:val="Header"/>
    <w:uiPriority w:val="99"/>
    <w:rsid w:val="0018052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18052B"/>
    <w:pPr>
      <w:tabs>
        <w:tab w:val="center" w:pos="4680"/>
        <w:tab w:val="right" w:pos="9360"/>
      </w:tabs>
    </w:pPr>
  </w:style>
  <w:style w:type="character" w:customStyle="1" w:styleId="FooterChar">
    <w:name w:val="Footer Char"/>
    <w:basedOn w:val="DefaultParagraphFont"/>
    <w:link w:val="Footer"/>
    <w:uiPriority w:val="99"/>
    <w:rsid w:val="0018052B"/>
    <w:rPr>
      <w:rFonts w:ascii="Times New Roman" w:eastAsia="SimSun" w:hAnsi="Times New Roman" w:cs="Times New Roman"/>
      <w:sz w:val="24"/>
      <w:szCs w:val="24"/>
      <w:lang w:val="en-US" w:eastAsia="zh-CN"/>
    </w:rPr>
  </w:style>
  <w:style w:type="paragraph" w:styleId="NoSpacing">
    <w:name w:val="No Spacing"/>
    <w:uiPriority w:val="1"/>
    <w:qFormat/>
    <w:rsid w:val="0018052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18052B"/>
    <w:rPr>
      <w:color w:val="0563C1" w:themeColor="hyperlink"/>
      <w:u w:val="single"/>
    </w:rPr>
  </w:style>
  <w:style w:type="paragraph" w:styleId="EndnoteText">
    <w:name w:val="endnote text"/>
    <w:basedOn w:val="Normal"/>
    <w:link w:val="EndnoteTextChar"/>
    <w:uiPriority w:val="99"/>
    <w:unhideWhenUsed/>
    <w:rsid w:val="0018052B"/>
    <w:rPr>
      <w:sz w:val="20"/>
      <w:szCs w:val="20"/>
    </w:rPr>
  </w:style>
  <w:style w:type="character" w:customStyle="1" w:styleId="EndnoteTextChar">
    <w:name w:val="Endnote Text Char"/>
    <w:basedOn w:val="DefaultParagraphFont"/>
    <w:link w:val="EndnoteText"/>
    <w:uiPriority w:val="99"/>
    <w:rsid w:val="0018052B"/>
    <w:rPr>
      <w:rFonts w:ascii="Times New Roman" w:eastAsia="SimSun" w:hAnsi="Times New Roman" w:cs="Times New Roman"/>
      <w:sz w:val="20"/>
      <w:szCs w:val="20"/>
      <w:lang w:val="en-US" w:eastAsia="zh-CN"/>
    </w:rPr>
  </w:style>
  <w:style w:type="character" w:styleId="EndnoteReference">
    <w:name w:val="endnote reference"/>
    <w:basedOn w:val="DefaultParagraphFont"/>
    <w:uiPriority w:val="99"/>
    <w:semiHidden/>
    <w:unhideWhenUsed/>
    <w:rsid w:val="0018052B"/>
    <w:rPr>
      <w:vertAlign w:val="superscript"/>
    </w:rPr>
  </w:style>
  <w:style w:type="character" w:styleId="FootnoteReference">
    <w:name w:val="footnote reference"/>
    <w:basedOn w:val="DefaultParagraphFont"/>
    <w:uiPriority w:val="99"/>
    <w:semiHidden/>
    <w:unhideWhenUsed/>
    <w:rsid w:val="0018052B"/>
    <w:rPr>
      <w:vertAlign w:val="superscript"/>
    </w:rPr>
  </w:style>
  <w:style w:type="paragraph" w:styleId="BodyText">
    <w:name w:val="Body Text"/>
    <w:basedOn w:val="Normal"/>
    <w:link w:val="BodyTextChar"/>
    <w:uiPriority w:val="99"/>
    <w:rsid w:val="0018052B"/>
    <w:pPr>
      <w:jc w:val="center"/>
    </w:pPr>
    <w:rPr>
      <w:rFonts w:eastAsia="Times New Roman"/>
      <w:sz w:val="20"/>
      <w:szCs w:val="20"/>
      <w:lang w:eastAsia="en-US"/>
    </w:rPr>
  </w:style>
  <w:style w:type="character" w:customStyle="1" w:styleId="BodyTextChar">
    <w:name w:val="Body Text Char"/>
    <w:basedOn w:val="DefaultParagraphFont"/>
    <w:link w:val="BodyText"/>
    <w:uiPriority w:val="99"/>
    <w:rsid w:val="0018052B"/>
    <w:rPr>
      <w:rFonts w:ascii="Times New Roman" w:eastAsia="Times New Roman" w:hAnsi="Times New Roman" w:cs="Times New Roman"/>
      <w:sz w:val="20"/>
      <w:szCs w:val="20"/>
      <w:lang w:val="en-US"/>
    </w:rPr>
  </w:style>
  <w:style w:type="table" w:styleId="TableGrid">
    <w:name w:val="Table Grid"/>
    <w:basedOn w:val="TableNormal"/>
    <w:uiPriority w:val="59"/>
    <w:rsid w:val="0018052B"/>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052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PowerPoint_Slide1.sldx"/></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43275-D7BB-4E61-889A-ADE3409D019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28386D23-641F-4CAA-A4C8-D04B6D0E9EC7}">
      <dgm:prSet phldrT="[Text]" custT="1"/>
      <dgm:spPr/>
      <dgm:t>
        <a:bodyPr/>
        <a:lstStyle/>
        <a:p>
          <a:r>
            <a:rPr lang="en-US" sz="700"/>
            <a:t>1. </a:t>
          </a:r>
          <a:r>
            <a:rPr lang="en-US" sz="900" b="1"/>
            <a:t>Analisis Kebutuhan</a:t>
          </a:r>
        </a:p>
      </dgm:t>
    </dgm:pt>
    <dgm:pt modelId="{5A0944E2-4340-4D98-BDA5-75AC5BEC68BB}" type="parTrans" cxnId="{41D23B0B-9366-4CB2-A1D9-0275D8D2C120}">
      <dgm:prSet/>
      <dgm:spPr/>
      <dgm:t>
        <a:bodyPr/>
        <a:lstStyle/>
        <a:p>
          <a:endParaRPr lang="en-US"/>
        </a:p>
      </dgm:t>
    </dgm:pt>
    <dgm:pt modelId="{4307A7AF-6A6C-4700-A1E8-90CD98376853}" type="sibTrans" cxnId="{41D23B0B-9366-4CB2-A1D9-0275D8D2C120}">
      <dgm:prSet/>
      <dgm:spPr/>
      <dgm:t>
        <a:bodyPr/>
        <a:lstStyle/>
        <a:p>
          <a:endParaRPr lang="en-US"/>
        </a:p>
      </dgm:t>
    </dgm:pt>
    <dgm:pt modelId="{F8D7A1C3-041F-4EF7-ABD0-FCE1A306E03F}">
      <dgm:prSet phldrT="[Text]" custT="1"/>
      <dgm:spPr/>
      <dgm:t>
        <a:bodyPr/>
        <a:lstStyle/>
        <a:p>
          <a:r>
            <a:rPr lang="en-US" sz="700"/>
            <a:t>2</a:t>
          </a:r>
          <a:r>
            <a:rPr lang="en-US" sz="700" b="1"/>
            <a:t>. </a:t>
          </a:r>
          <a:r>
            <a:rPr lang="en-US" sz="800" b="1"/>
            <a:t>Merencanakan Instruksi</a:t>
          </a:r>
        </a:p>
      </dgm:t>
    </dgm:pt>
    <dgm:pt modelId="{25689CE2-00C2-4001-AD5C-DF0057BFEF81}" type="parTrans" cxnId="{9DDF7BB7-001C-49F7-8A26-3FAA73328399}">
      <dgm:prSet/>
      <dgm:spPr/>
      <dgm:t>
        <a:bodyPr/>
        <a:lstStyle/>
        <a:p>
          <a:endParaRPr lang="en-US"/>
        </a:p>
      </dgm:t>
    </dgm:pt>
    <dgm:pt modelId="{29A1EDBA-B1E3-4DDC-8773-5A5DECCD3A18}" type="sibTrans" cxnId="{9DDF7BB7-001C-49F7-8A26-3FAA73328399}">
      <dgm:prSet/>
      <dgm:spPr/>
      <dgm:t>
        <a:bodyPr/>
        <a:lstStyle/>
        <a:p>
          <a:endParaRPr lang="en-US"/>
        </a:p>
      </dgm:t>
    </dgm:pt>
    <dgm:pt modelId="{9DDB6F59-A960-4D4E-9908-073427D0C512}">
      <dgm:prSet phldrT="[Text]" custT="1"/>
      <dgm:spPr/>
      <dgm:t>
        <a:bodyPr/>
        <a:lstStyle/>
        <a:p>
          <a:r>
            <a:rPr lang="en-US" sz="800" b="1"/>
            <a:t>3</a:t>
          </a:r>
          <a:r>
            <a:rPr lang="en-US" sz="900" b="1"/>
            <a:t>. validasi</a:t>
          </a:r>
        </a:p>
      </dgm:t>
    </dgm:pt>
    <dgm:pt modelId="{F4021969-6454-4708-A561-795871CD63FB}" type="parTrans" cxnId="{E053012C-C707-41CF-8C12-13D0D4CF45E1}">
      <dgm:prSet/>
      <dgm:spPr/>
      <dgm:t>
        <a:bodyPr/>
        <a:lstStyle/>
        <a:p>
          <a:endParaRPr lang="en-US"/>
        </a:p>
      </dgm:t>
    </dgm:pt>
    <dgm:pt modelId="{D7A88962-E15A-4267-9E42-4D3426750964}" type="sibTrans" cxnId="{E053012C-C707-41CF-8C12-13D0D4CF45E1}">
      <dgm:prSet/>
      <dgm:spPr/>
      <dgm:t>
        <a:bodyPr/>
        <a:lstStyle/>
        <a:p>
          <a:endParaRPr lang="en-US"/>
        </a:p>
      </dgm:t>
    </dgm:pt>
    <dgm:pt modelId="{6700CE5F-9A8D-401E-8F18-98A7EF5BE751}">
      <dgm:prSet phldrT="[Text]" custT="1"/>
      <dgm:spPr/>
      <dgm:t>
        <a:bodyPr/>
        <a:lstStyle/>
        <a:p>
          <a:r>
            <a:rPr lang="en-US" sz="800"/>
            <a:t>4.</a:t>
          </a:r>
          <a:r>
            <a:rPr lang="en-US" sz="800" b="1"/>
            <a:t> Menerapkan Program</a:t>
          </a:r>
        </a:p>
      </dgm:t>
    </dgm:pt>
    <dgm:pt modelId="{1777014A-4F5C-40B7-BF78-A0A8AF87120B}" type="parTrans" cxnId="{6D55A45C-07F0-4619-BC79-A2F21DB37330}">
      <dgm:prSet/>
      <dgm:spPr/>
      <dgm:t>
        <a:bodyPr/>
        <a:lstStyle/>
        <a:p>
          <a:endParaRPr lang="en-US"/>
        </a:p>
      </dgm:t>
    </dgm:pt>
    <dgm:pt modelId="{41A3E4FF-6800-4F57-A64B-836594951FD2}" type="sibTrans" cxnId="{6D55A45C-07F0-4619-BC79-A2F21DB37330}">
      <dgm:prSet/>
      <dgm:spPr/>
      <dgm:t>
        <a:bodyPr/>
        <a:lstStyle/>
        <a:p>
          <a:endParaRPr lang="en-US"/>
        </a:p>
      </dgm:t>
    </dgm:pt>
    <dgm:pt modelId="{22397631-1C3B-4666-819A-0A0964B92D65}">
      <dgm:prSet phldrT="[Text]"/>
      <dgm:spPr/>
      <dgm:t>
        <a:bodyPr/>
        <a:lstStyle/>
        <a:p>
          <a:r>
            <a:rPr lang="en-US"/>
            <a:t>5</a:t>
          </a:r>
          <a:r>
            <a:rPr lang="en-US" b="1"/>
            <a:t>. Evaluasi dan Tindak Lanjut</a:t>
          </a:r>
        </a:p>
      </dgm:t>
    </dgm:pt>
    <dgm:pt modelId="{DEBBBCE8-1886-4905-99E2-0320C4AC6AFB}" type="parTrans" cxnId="{E953B3B0-2FB4-4F65-828D-F23534145FEA}">
      <dgm:prSet/>
      <dgm:spPr/>
      <dgm:t>
        <a:bodyPr/>
        <a:lstStyle/>
        <a:p>
          <a:endParaRPr lang="en-US"/>
        </a:p>
      </dgm:t>
    </dgm:pt>
    <dgm:pt modelId="{7984E514-4EE4-43F3-85EA-B70F591F87F9}" type="sibTrans" cxnId="{E953B3B0-2FB4-4F65-828D-F23534145FEA}">
      <dgm:prSet/>
      <dgm:spPr/>
      <dgm:t>
        <a:bodyPr/>
        <a:lstStyle/>
        <a:p>
          <a:endParaRPr lang="en-US"/>
        </a:p>
      </dgm:t>
    </dgm:pt>
    <dgm:pt modelId="{96AC6D7C-E9B2-4EEC-A9E5-428F256A93B3}" type="pres">
      <dgm:prSet presAssocID="{2C843275-D7BB-4E61-889A-ADE3409D0199}" presName="cycle" presStyleCnt="0">
        <dgm:presLayoutVars>
          <dgm:dir/>
          <dgm:resizeHandles val="exact"/>
        </dgm:presLayoutVars>
      </dgm:prSet>
      <dgm:spPr/>
      <dgm:t>
        <a:bodyPr/>
        <a:lstStyle/>
        <a:p>
          <a:endParaRPr lang="en-US"/>
        </a:p>
      </dgm:t>
    </dgm:pt>
    <dgm:pt modelId="{7A715054-CF83-47B1-8EA0-A583FBDC706B}" type="pres">
      <dgm:prSet presAssocID="{28386D23-641F-4CAA-A4C8-D04B6D0E9EC7}" presName="node" presStyleLbl="node1" presStyleIdx="0" presStyleCnt="5">
        <dgm:presLayoutVars>
          <dgm:bulletEnabled val="1"/>
        </dgm:presLayoutVars>
      </dgm:prSet>
      <dgm:spPr/>
      <dgm:t>
        <a:bodyPr/>
        <a:lstStyle/>
        <a:p>
          <a:endParaRPr lang="en-US"/>
        </a:p>
      </dgm:t>
    </dgm:pt>
    <dgm:pt modelId="{492BB1BA-692E-46F4-BA8A-15600D1A5900}" type="pres">
      <dgm:prSet presAssocID="{4307A7AF-6A6C-4700-A1E8-90CD98376853}" presName="sibTrans" presStyleLbl="sibTrans2D1" presStyleIdx="0" presStyleCnt="5"/>
      <dgm:spPr/>
      <dgm:t>
        <a:bodyPr/>
        <a:lstStyle/>
        <a:p>
          <a:endParaRPr lang="en-US"/>
        </a:p>
      </dgm:t>
    </dgm:pt>
    <dgm:pt modelId="{231B61B1-3EF8-4283-B0A2-C8751D5B600A}" type="pres">
      <dgm:prSet presAssocID="{4307A7AF-6A6C-4700-A1E8-90CD98376853}" presName="connectorText" presStyleLbl="sibTrans2D1" presStyleIdx="0" presStyleCnt="5"/>
      <dgm:spPr/>
      <dgm:t>
        <a:bodyPr/>
        <a:lstStyle/>
        <a:p>
          <a:endParaRPr lang="en-US"/>
        </a:p>
      </dgm:t>
    </dgm:pt>
    <dgm:pt modelId="{7C9F6A26-F83E-438E-8739-6C9E9929F590}" type="pres">
      <dgm:prSet presAssocID="{F8D7A1C3-041F-4EF7-ABD0-FCE1A306E03F}" presName="node" presStyleLbl="node1" presStyleIdx="1" presStyleCnt="5" custScaleX="105984">
        <dgm:presLayoutVars>
          <dgm:bulletEnabled val="1"/>
        </dgm:presLayoutVars>
      </dgm:prSet>
      <dgm:spPr/>
      <dgm:t>
        <a:bodyPr/>
        <a:lstStyle/>
        <a:p>
          <a:endParaRPr lang="en-US"/>
        </a:p>
      </dgm:t>
    </dgm:pt>
    <dgm:pt modelId="{262EBAAC-2408-4F9E-9C6D-6543594DD80F}" type="pres">
      <dgm:prSet presAssocID="{29A1EDBA-B1E3-4DDC-8773-5A5DECCD3A18}" presName="sibTrans" presStyleLbl="sibTrans2D1" presStyleIdx="1" presStyleCnt="5"/>
      <dgm:spPr/>
      <dgm:t>
        <a:bodyPr/>
        <a:lstStyle/>
        <a:p>
          <a:endParaRPr lang="en-US"/>
        </a:p>
      </dgm:t>
    </dgm:pt>
    <dgm:pt modelId="{85F9E6F5-4EBD-44ED-AC66-CC124C1319DE}" type="pres">
      <dgm:prSet presAssocID="{29A1EDBA-B1E3-4DDC-8773-5A5DECCD3A18}" presName="connectorText" presStyleLbl="sibTrans2D1" presStyleIdx="1" presStyleCnt="5"/>
      <dgm:spPr/>
      <dgm:t>
        <a:bodyPr/>
        <a:lstStyle/>
        <a:p>
          <a:endParaRPr lang="en-US"/>
        </a:p>
      </dgm:t>
    </dgm:pt>
    <dgm:pt modelId="{99FFE571-7734-4D52-8E54-70B66EC5AF85}" type="pres">
      <dgm:prSet presAssocID="{9DDB6F59-A960-4D4E-9908-073427D0C512}" presName="node" presStyleLbl="node1" presStyleIdx="2" presStyleCnt="5">
        <dgm:presLayoutVars>
          <dgm:bulletEnabled val="1"/>
        </dgm:presLayoutVars>
      </dgm:prSet>
      <dgm:spPr/>
      <dgm:t>
        <a:bodyPr/>
        <a:lstStyle/>
        <a:p>
          <a:endParaRPr lang="en-US"/>
        </a:p>
      </dgm:t>
    </dgm:pt>
    <dgm:pt modelId="{6EC67CF6-1375-4DBE-BB41-8B68EC35C211}" type="pres">
      <dgm:prSet presAssocID="{D7A88962-E15A-4267-9E42-4D3426750964}" presName="sibTrans" presStyleLbl="sibTrans2D1" presStyleIdx="2" presStyleCnt="5"/>
      <dgm:spPr/>
      <dgm:t>
        <a:bodyPr/>
        <a:lstStyle/>
        <a:p>
          <a:endParaRPr lang="en-US"/>
        </a:p>
      </dgm:t>
    </dgm:pt>
    <dgm:pt modelId="{566AB2AB-1AA8-4891-A72A-065CAE82A4B9}" type="pres">
      <dgm:prSet presAssocID="{D7A88962-E15A-4267-9E42-4D3426750964}" presName="connectorText" presStyleLbl="sibTrans2D1" presStyleIdx="2" presStyleCnt="5"/>
      <dgm:spPr/>
      <dgm:t>
        <a:bodyPr/>
        <a:lstStyle/>
        <a:p>
          <a:endParaRPr lang="en-US"/>
        </a:p>
      </dgm:t>
    </dgm:pt>
    <dgm:pt modelId="{6038DB48-9885-4F6C-9925-772CCC62B479}" type="pres">
      <dgm:prSet presAssocID="{6700CE5F-9A8D-401E-8F18-98A7EF5BE751}" presName="node" presStyleLbl="node1" presStyleIdx="3" presStyleCnt="5">
        <dgm:presLayoutVars>
          <dgm:bulletEnabled val="1"/>
        </dgm:presLayoutVars>
      </dgm:prSet>
      <dgm:spPr/>
      <dgm:t>
        <a:bodyPr/>
        <a:lstStyle/>
        <a:p>
          <a:endParaRPr lang="en-US"/>
        </a:p>
      </dgm:t>
    </dgm:pt>
    <dgm:pt modelId="{39F1D42C-2FE1-4812-B7A1-08DD25BCD77F}" type="pres">
      <dgm:prSet presAssocID="{41A3E4FF-6800-4F57-A64B-836594951FD2}" presName="sibTrans" presStyleLbl="sibTrans2D1" presStyleIdx="3" presStyleCnt="5"/>
      <dgm:spPr/>
      <dgm:t>
        <a:bodyPr/>
        <a:lstStyle/>
        <a:p>
          <a:endParaRPr lang="en-US"/>
        </a:p>
      </dgm:t>
    </dgm:pt>
    <dgm:pt modelId="{5EF88C6D-58CB-49EE-8DE0-FB08CB7236FF}" type="pres">
      <dgm:prSet presAssocID="{41A3E4FF-6800-4F57-A64B-836594951FD2}" presName="connectorText" presStyleLbl="sibTrans2D1" presStyleIdx="3" presStyleCnt="5"/>
      <dgm:spPr/>
      <dgm:t>
        <a:bodyPr/>
        <a:lstStyle/>
        <a:p>
          <a:endParaRPr lang="en-US"/>
        </a:p>
      </dgm:t>
    </dgm:pt>
    <dgm:pt modelId="{7B329680-1205-456D-BB06-68611C531E44}" type="pres">
      <dgm:prSet presAssocID="{22397631-1C3B-4666-819A-0A0964B92D65}" presName="node" presStyleLbl="node1" presStyleIdx="4" presStyleCnt="5">
        <dgm:presLayoutVars>
          <dgm:bulletEnabled val="1"/>
        </dgm:presLayoutVars>
      </dgm:prSet>
      <dgm:spPr/>
      <dgm:t>
        <a:bodyPr/>
        <a:lstStyle/>
        <a:p>
          <a:endParaRPr lang="en-US"/>
        </a:p>
      </dgm:t>
    </dgm:pt>
    <dgm:pt modelId="{8CBA1D1F-35A8-47C7-ACFC-8EAEC7CA9CF5}" type="pres">
      <dgm:prSet presAssocID="{7984E514-4EE4-43F3-85EA-B70F591F87F9}" presName="sibTrans" presStyleLbl="sibTrans2D1" presStyleIdx="4" presStyleCnt="5"/>
      <dgm:spPr/>
      <dgm:t>
        <a:bodyPr/>
        <a:lstStyle/>
        <a:p>
          <a:endParaRPr lang="en-US"/>
        </a:p>
      </dgm:t>
    </dgm:pt>
    <dgm:pt modelId="{7FA31708-D85B-4AE7-A222-CFD88B99E89D}" type="pres">
      <dgm:prSet presAssocID="{7984E514-4EE4-43F3-85EA-B70F591F87F9}" presName="connectorText" presStyleLbl="sibTrans2D1" presStyleIdx="4" presStyleCnt="5"/>
      <dgm:spPr/>
      <dgm:t>
        <a:bodyPr/>
        <a:lstStyle/>
        <a:p>
          <a:endParaRPr lang="en-US"/>
        </a:p>
      </dgm:t>
    </dgm:pt>
  </dgm:ptLst>
  <dgm:cxnLst>
    <dgm:cxn modelId="{E053012C-C707-41CF-8C12-13D0D4CF45E1}" srcId="{2C843275-D7BB-4E61-889A-ADE3409D0199}" destId="{9DDB6F59-A960-4D4E-9908-073427D0C512}" srcOrd="2" destOrd="0" parTransId="{F4021969-6454-4708-A561-795871CD63FB}" sibTransId="{D7A88962-E15A-4267-9E42-4D3426750964}"/>
    <dgm:cxn modelId="{D0B28B46-7080-424C-A332-BEE0C51C6092}" type="presOf" srcId="{7984E514-4EE4-43F3-85EA-B70F591F87F9}" destId="{8CBA1D1F-35A8-47C7-ACFC-8EAEC7CA9CF5}" srcOrd="0" destOrd="0" presId="urn:microsoft.com/office/officeart/2005/8/layout/cycle2"/>
    <dgm:cxn modelId="{47CDE8AA-BA81-4BD9-BCAD-5603389AD794}" type="presOf" srcId="{9DDB6F59-A960-4D4E-9908-073427D0C512}" destId="{99FFE571-7734-4D52-8E54-70B66EC5AF85}" srcOrd="0" destOrd="0" presId="urn:microsoft.com/office/officeart/2005/8/layout/cycle2"/>
    <dgm:cxn modelId="{D5CC5547-DE20-43A7-9A13-E8D4F33168B1}" type="presOf" srcId="{22397631-1C3B-4666-819A-0A0964B92D65}" destId="{7B329680-1205-456D-BB06-68611C531E44}" srcOrd="0" destOrd="0" presId="urn:microsoft.com/office/officeart/2005/8/layout/cycle2"/>
    <dgm:cxn modelId="{9DDF7BB7-001C-49F7-8A26-3FAA73328399}" srcId="{2C843275-D7BB-4E61-889A-ADE3409D0199}" destId="{F8D7A1C3-041F-4EF7-ABD0-FCE1A306E03F}" srcOrd="1" destOrd="0" parTransId="{25689CE2-00C2-4001-AD5C-DF0057BFEF81}" sibTransId="{29A1EDBA-B1E3-4DDC-8773-5A5DECCD3A18}"/>
    <dgm:cxn modelId="{8CD8C2DA-6C79-4B98-84A0-D61DA59EA3E7}" type="presOf" srcId="{29A1EDBA-B1E3-4DDC-8773-5A5DECCD3A18}" destId="{262EBAAC-2408-4F9E-9C6D-6543594DD80F}" srcOrd="0" destOrd="0" presId="urn:microsoft.com/office/officeart/2005/8/layout/cycle2"/>
    <dgm:cxn modelId="{F4ED2B14-540B-4924-929D-81B7578F1D4E}" type="presOf" srcId="{F8D7A1C3-041F-4EF7-ABD0-FCE1A306E03F}" destId="{7C9F6A26-F83E-438E-8739-6C9E9929F590}" srcOrd="0" destOrd="0" presId="urn:microsoft.com/office/officeart/2005/8/layout/cycle2"/>
    <dgm:cxn modelId="{6D55A45C-07F0-4619-BC79-A2F21DB37330}" srcId="{2C843275-D7BB-4E61-889A-ADE3409D0199}" destId="{6700CE5F-9A8D-401E-8F18-98A7EF5BE751}" srcOrd="3" destOrd="0" parTransId="{1777014A-4F5C-40B7-BF78-A0A8AF87120B}" sibTransId="{41A3E4FF-6800-4F57-A64B-836594951FD2}"/>
    <dgm:cxn modelId="{E953B3B0-2FB4-4F65-828D-F23534145FEA}" srcId="{2C843275-D7BB-4E61-889A-ADE3409D0199}" destId="{22397631-1C3B-4666-819A-0A0964B92D65}" srcOrd="4" destOrd="0" parTransId="{DEBBBCE8-1886-4905-99E2-0320C4AC6AFB}" sibTransId="{7984E514-4EE4-43F3-85EA-B70F591F87F9}"/>
    <dgm:cxn modelId="{21F13CD3-279F-44B6-A166-73C4299DC364}" type="presOf" srcId="{29A1EDBA-B1E3-4DDC-8773-5A5DECCD3A18}" destId="{85F9E6F5-4EBD-44ED-AC66-CC124C1319DE}" srcOrd="1" destOrd="0" presId="urn:microsoft.com/office/officeart/2005/8/layout/cycle2"/>
    <dgm:cxn modelId="{B204323F-B248-48A2-97FA-1CA7AD123128}" type="presOf" srcId="{41A3E4FF-6800-4F57-A64B-836594951FD2}" destId="{5EF88C6D-58CB-49EE-8DE0-FB08CB7236FF}" srcOrd="1" destOrd="0" presId="urn:microsoft.com/office/officeart/2005/8/layout/cycle2"/>
    <dgm:cxn modelId="{01BB70EA-6276-434C-B40B-16543E06BD79}" type="presOf" srcId="{7984E514-4EE4-43F3-85EA-B70F591F87F9}" destId="{7FA31708-D85B-4AE7-A222-CFD88B99E89D}" srcOrd="1" destOrd="0" presId="urn:microsoft.com/office/officeart/2005/8/layout/cycle2"/>
    <dgm:cxn modelId="{4C51BBD4-8368-45DC-9138-BE67F4F9C352}" type="presOf" srcId="{6700CE5F-9A8D-401E-8F18-98A7EF5BE751}" destId="{6038DB48-9885-4F6C-9925-772CCC62B479}" srcOrd="0" destOrd="0" presId="urn:microsoft.com/office/officeart/2005/8/layout/cycle2"/>
    <dgm:cxn modelId="{E5AAC97A-F475-4AE4-88DA-490674A34E29}" type="presOf" srcId="{2C843275-D7BB-4E61-889A-ADE3409D0199}" destId="{96AC6D7C-E9B2-4EEC-A9E5-428F256A93B3}" srcOrd="0" destOrd="0" presId="urn:microsoft.com/office/officeart/2005/8/layout/cycle2"/>
    <dgm:cxn modelId="{F45B1345-1108-436E-8219-AAE39E7C8ADA}" type="presOf" srcId="{D7A88962-E15A-4267-9E42-4D3426750964}" destId="{566AB2AB-1AA8-4891-A72A-065CAE82A4B9}" srcOrd="1" destOrd="0" presId="urn:microsoft.com/office/officeart/2005/8/layout/cycle2"/>
    <dgm:cxn modelId="{789862EF-27A5-402D-8230-EE8C87222157}" type="presOf" srcId="{D7A88962-E15A-4267-9E42-4D3426750964}" destId="{6EC67CF6-1375-4DBE-BB41-8B68EC35C211}" srcOrd="0" destOrd="0" presId="urn:microsoft.com/office/officeart/2005/8/layout/cycle2"/>
    <dgm:cxn modelId="{C863C225-A69B-4C97-AA50-268ABB31692D}" type="presOf" srcId="{28386D23-641F-4CAA-A4C8-D04B6D0E9EC7}" destId="{7A715054-CF83-47B1-8EA0-A583FBDC706B}" srcOrd="0" destOrd="0" presId="urn:microsoft.com/office/officeart/2005/8/layout/cycle2"/>
    <dgm:cxn modelId="{64CA4B89-DEB3-4C70-B3AA-716D6D58CB7A}" type="presOf" srcId="{41A3E4FF-6800-4F57-A64B-836594951FD2}" destId="{39F1D42C-2FE1-4812-B7A1-08DD25BCD77F}" srcOrd="0" destOrd="0" presId="urn:microsoft.com/office/officeart/2005/8/layout/cycle2"/>
    <dgm:cxn modelId="{F01635AB-3CF4-47F2-98AC-677241BFE6FB}" type="presOf" srcId="{4307A7AF-6A6C-4700-A1E8-90CD98376853}" destId="{492BB1BA-692E-46F4-BA8A-15600D1A5900}" srcOrd="0" destOrd="0" presId="urn:microsoft.com/office/officeart/2005/8/layout/cycle2"/>
    <dgm:cxn modelId="{DA2A60D8-BA3C-4873-ABE7-C67F30127E60}" type="presOf" srcId="{4307A7AF-6A6C-4700-A1E8-90CD98376853}" destId="{231B61B1-3EF8-4283-B0A2-C8751D5B600A}" srcOrd="1" destOrd="0" presId="urn:microsoft.com/office/officeart/2005/8/layout/cycle2"/>
    <dgm:cxn modelId="{41D23B0B-9366-4CB2-A1D9-0275D8D2C120}" srcId="{2C843275-D7BB-4E61-889A-ADE3409D0199}" destId="{28386D23-641F-4CAA-A4C8-D04B6D0E9EC7}" srcOrd="0" destOrd="0" parTransId="{5A0944E2-4340-4D98-BDA5-75AC5BEC68BB}" sibTransId="{4307A7AF-6A6C-4700-A1E8-90CD98376853}"/>
    <dgm:cxn modelId="{C1E81CC5-C5BE-4A41-A3B1-AD5AC9FB718B}" type="presParOf" srcId="{96AC6D7C-E9B2-4EEC-A9E5-428F256A93B3}" destId="{7A715054-CF83-47B1-8EA0-A583FBDC706B}" srcOrd="0" destOrd="0" presId="urn:microsoft.com/office/officeart/2005/8/layout/cycle2"/>
    <dgm:cxn modelId="{3BA42DB3-ECD7-4681-993D-5DC9B0B5914E}" type="presParOf" srcId="{96AC6D7C-E9B2-4EEC-A9E5-428F256A93B3}" destId="{492BB1BA-692E-46F4-BA8A-15600D1A5900}" srcOrd="1" destOrd="0" presId="urn:microsoft.com/office/officeart/2005/8/layout/cycle2"/>
    <dgm:cxn modelId="{9525BE80-6018-4B89-B39C-34A995E87DE2}" type="presParOf" srcId="{492BB1BA-692E-46F4-BA8A-15600D1A5900}" destId="{231B61B1-3EF8-4283-B0A2-C8751D5B600A}" srcOrd="0" destOrd="0" presId="urn:microsoft.com/office/officeart/2005/8/layout/cycle2"/>
    <dgm:cxn modelId="{5E5E9137-F1C2-4C95-9754-F015949C300D}" type="presParOf" srcId="{96AC6D7C-E9B2-4EEC-A9E5-428F256A93B3}" destId="{7C9F6A26-F83E-438E-8739-6C9E9929F590}" srcOrd="2" destOrd="0" presId="urn:microsoft.com/office/officeart/2005/8/layout/cycle2"/>
    <dgm:cxn modelId="{CB0E4D63-E3DA-48F3-B208-6815C0DB5865}" type="presParOf" srcId="{96AC6D7C-E9B2-4EEC-A9E5-428F256A93B3}" destId="{262EBAAC-2408-4F9E-9C6D-6543594DD80F}" srcOrd="3" destOrd="0" presId="urn:microsoft.com/office/officeart/2005/8/layout/cycle2"/>
    <dgm:cxn modelId="{02249154-C356-4A26-9E3C-78E4021A250E}" type="presParOf" srcId="{262EBAAC-2408-4F9E-9C6D-6543594DD80F}" destId="{85F9E6F5-4EBD-44ED-AC66-CC124C1319DE}" srcOrd="0" destOrd="0" presId="urn:microsoft.com/office/officeart/2005/8/layout/cycle2"/>
    <dgm:cxn modelId="{2CB2BD77-ABE4-42FA-92F3-A356544CB375}" type="presParOf" srcId="{96AC6D7C-E9B2-4EEC-A9E5-428F256A93B3}" destId="{99FFE571-7734-4D52-8E54-70B66EC5AF85}" srcOrd="4" destOrd="0" presId="urn:microsoft.com/office/officeart/2005/8/layout/cycle2"/>
    <dgm:cxn modelId="{199EFEE7-7D2B-46E9-8D88-B046B6758561}" type="presParOf" srcId="{96AC6D7C-E9B2-4EEC-A9E5-428F256A93B3}" destId="{6EC67CF6-1375-4DBE-BB41-8B68EC35C211}" srcOrd="5" destOrd="0" presId="urn:microsoft.com/office/officeart/2005/8/layout/cycle2"/>
    <dgm:cxn modelId="{C0977F10-D928-4178-9149-EF240AC26357}" type="presParOf" srcId="{6EC67CF6-1375-4DBE-BB41-8B68EC35C211}" destId="{566AB2AB-1AA8-4891-A72A-065CAE82A4B9}" srcOrd="0" destOrd="0" presId="urn:microsoft.com/office/officeart/2005/8/layout/cycle2"/>
    <dgm:cxn modelId="{C1133C4C-8BC9-40AD-9291-6CD93C5D5CC7}" type="presParOf" srcId="{96AC6D7C-E9B2-4EEC-A9E5-428F256A93B3}" destId="{6038DB48-9885-4F6C-9925-772CCC62B479}" srcOrd="6" destOrd="0" presId="urn:microsoft.com/office/officeart/2005/8/layout/cycle2"/>
    <dgm:cxn modelId="{7359380D-FBF7-46D6-B193-4C934849674E}" type="presParOf" srcId="{96AC6D7C-E9B2-4EEC-A9E5-428F256A93B3}" destId="{39F1D42C-2FE1-4812-B7A1-08DD25BCD77F}" srcOrd="7" destOrd="0" presId="urn:microsoft.com/office/officeart/2005/8/layout/cycle2"/>
    <dgm:cxn modelId="{591FA371-B9AD-4D60-84E7-C06CC6FA3CBF}" type="presParOf" srcId="{39F1D42C-2FE1-4812-B7A1-08DD25BCD77F}" destId="{5EF88C6D-58CB-49EE-8DE0-FB08CB7236FF}" srcOrd="0" destOrd="0" presId="urn:microsoft.com/office/officeart/2005/8/layout/cycle2"/>
    <dgm:cxn modelId="{7123DC7E-E8D2-410A-9C87-560AC6429F0D}" type="presParOf" srcId="{96AC6D7C-E9B2-4EEC-A9E5-428F256A93B3}" destId="{7B329680-1205-456D-BB06-68611C531E44}" srcOrd="8" destOrd="0" presId="urn:microsoft.com/office/officeart/2005/8/layout/cycle2"/>
    <dgm:cxn modelId="{ADB13C8C-FDB7-4E0C-A9FB-AAC0D23705FD}" type="presParOf" srcId="{96AC6D7C-E9B2-4EEC-A9E5-428F256A93B3}" destId="{8CBA1D1F-35A8-47C7-ACFC-8EAEC7CA9CF5}" srcOrd="9" destOrd="0" presId="urn:microsoft.com/office/officeart/2005/8/layout/cycle2"/>
    <dgm:cxn modelId="{72F8B5F7-BF83-4316-8535-F7ED5F61F85F}" type="presParOf" srcId="{8CBA1D1F-35A8-47C7-ACFC-8EAEC7CA9CF5}" destId="{7FA31708-D85B-4AE7-A222-CFD88B99E89D}"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15054-CF83-47B1-8EA0-A583FBDC706B}">
      <dsp:nvSpPr>
        <dsp:cNvPr id="0" name=""/>
        <dsp:cNvSpPr/>
      </dsp:nvSpPr>
      <dsp:spPr>
        <a:xfrm>
          <a:off x="1762506" y="1062"/>
          <a:ext cx="868598" cy="8685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1. </a:t>
          </a:r>
          <a:r>
            <a:rPr lang="en-US" sz="900" b="1" kern="1200"/>
            <a:t>Analisis Kebutuhan</a:t>
          </a:r>
        </a:p>
      </dsp:txBody>
      <dsp:txXfrm>
        <a:off x="1889709" y="128265"/>
        <a:ext cx="614192" cy="614192"/>
      </dsp:txXfrm>
    </dsp:sp>
    <dsp:sp modelId="{492BB1BA-692E-46F4-BA8A-15600D1A5900}">
      <dsp:nvSpPr>
        <dsp:cNvPr id="0" name=""/>
        <dsp:cNvSpPr/>
      </dsp:nvSpPr>
      <dsp:spPr>
        <a:xfrm rot="2160000">
          <a:off x="2601451" y="663329"/>
          <a:ext cx="221740" cy="2931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607803" y="702409"/>
        <a:ext cx="155218" cy="175891"/>
      </dsp:txXfrm>
    </dsp:sp>
    <dsp:sp modelId="{7C9F6A26-F83E-438E-8739-6C9E9929F590}">
      <dsp:nvSpPr>
        <dsp:cNvPr id="0" name=""/>
        <dsp:cNvSpPr/>
      </dsp:nvSpPr>
      <dsp:spPr>
        <a:xfrm>
          <a:off x="2791044" y="767220"/>
          <a:ext cx="920575" cy="8685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2</a:t>
          </a:r>
          <a:r>
            <a:rPr lang="en-US" sz="700" b="1" kern="1200"/>
            <a:t>. </a:t>
          </a:r>
          <a:r>
            <a:rPr lang="en-US" sz="800" b="1" kern="1200"/>
            <a:t>Merencanakan Instruksi</a:t>
          </a:r>
        </a:p>
      </dsp:txBody>
      <dsp:txXfrm>
        <a:off x="2925859" y="894423"/>
        <a:ext cx="650945" cy="614192"/>
      </dsp:txXfrm>
    </dsp:sp>
    <dsp:sp modelId="{262EBAAC-2408-4F9E-9C6D-6543594DD80F}">
      <dsp:nvSpPr>
        <dsp:cNvPr id="0" name=""/>
        <dsp:cNvSpPr/>
      </dsp:nvSpPr>
      <dsp:spPr>
        <a:xfrm rot="6480000">
          <a:off x="2936953" y="1669697"/>
          <a:ext cx="229264" cy="2931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981969" y="1695621"/>
        <a:ext cx="160485" cy="175891"/>
      </dsp:txXfrm>
    </dsp:sp>
    <dsp:sp modelId="{99FFE571-7734-4D52-8E54-70B66EC5AF85}">
      <dsp:nvSpPr>
        <dsp:cNvPr id="0" name=""/>
        <dsp:cNvSpPr/>
      </dsp:nvSpPr>
      <dsp:spPr>
        <a:xfrm>
          <a:off x="2414239" y="2006889"/>
          <a:ext cx="868598" cy="8685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3</a:t>
          </a:r>
          <a:r>
            <a:rPr lang="en-US" sz="900" b="1" kern="1200"/>
            <a:t>. validasi</a:t>
          </a:r>
        </a:p>
      </dsp:txBody>
      <dsp:txXfrm>
        <a:off x="2541442" y="2134092"/>
        <a:ext cx="614192" cy="614192"/>
      </dsp:txXfrm>
    </dsp:sp>
    <dsp:sp modelId="{6EC67CF6-1375-4DBE-BB41-8B68EC35C211}">
      <dsp:nvSpPr>
        <dsp:cNvPr id="0" name=""/>
        <dsp:cNvSpPr/>
      </dsp:nvSpPr>
      <dsp:spPr>
        <a:xfrm rot="10800000">
          <a:off x="2088088" y="2294612"/>
          <a:ext cx="230479" cy="2931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157232" y="2353242"/>
        <a:ext cx="161335" cy="175891"/>
      </dsp:txXfrm>
    </dsp:sp>
    <dsp:sp modelId="{6038DB48-9885-4F6C-9925-772CCC62B479}">
      <dsp:nvSpPr>
        <dsp:cNvPr id="0" name=""/>
        <dsp:cNvSpPr/>
      </dsp:nvSpPr>
      <dsp:spPr>
        <a:xfrm>
          <a:off x="1110773" y="2006889"/>
          <a:ext cx="868598" cy="8685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4.</a:t>
          </a:r>
          <a:r>
            <a:rPr lang="en-US" sz="800" b="1" kern="1200"/>
            <a:t> Menerapkan Program</a:t>
          </a:r>
        </a:p>
      </dsp:txBody>
      <dsp:txXfrm>
        <a:off x="1237976" y="2134092"/>
        <a:ext cx="614192" cy="614192"/>
      </dsp:txXfrm>
    </dsp:sp>
    <dsp:sp modelId="{39F1D42C-2FE1-4812-B7A1-08DD25BCD77F}">
      <dsp:nvSpPr>
        <dsp:cNvPr id="0" name=""/>
        <dsp:cNvSpPr/>
      </dsp:nvSpPr>
      <dsp:spPr>
        <a:xfrm rot="15120000">
          <a:off x="1230452" y="1680981"/>
          <a:ext cx="230479" cy="2931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275707" y="1772491"/>
        <a:ext cx="161335" cy="175891"/>
      </dsp:txXfrm>
    </dsp:sp>
    <dsp:sp modelId="{7B329680-1205-456D-BB06-68611C531E44}">
      <dsp:nvSpPr>
        <dsp:cNvPr id="0" name=""/>
        <dsp:cNvSpPr/>
      </dsp:nvSpPr>
      <dsp:spPr>
        <a:xfrm>
          <a:off x="707980" y="767220"/>
          <a:ext cx="868598" cy="8685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5</a:t>
          </a:r>
          <a:r>
            <a:rPr lang="en-US" sz="1000" b="1" kern="1200"/>
            <a:t>. Evaluasi dan Tindak Lanjut</a:t>
          </a:r>
        </a:p>
      </dsp:txBody>
      <dsp:txXfrm>
        <a:off x="835183" y="894423"/>
        <a:ext cx="614192" cy="614192"/>
      </dsp:txXfrm>
    </dsp:sp>
    <dsp:sp modelId="{8CBA1D1F-35A8-47C7-ACFC-8EAEC7CA9CF5}">
      <dsp:nvSpPr>
        <dsp:cNvPr id="0" name=""/>
        <dsp:cNvSpPr/>
      </dsp:nvSpPr>
      <dsp:spPr>
        <a:xfrm rot="19440000">
          <a:off x="1549025" y="675698"/>
          <a:ext cx="230479" cy="2931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55628" y="754649"/>
        <a:ext cx="161335" cy="17589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C6B-65F9-4EA2-B59F-9A1100BC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41</Pages>
  <Words>8347</Words>
  <Characters>47579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61</cp:revision>
  <cp:lastPrinted>2018-07-29T10:04:00Z</cp:lastPrinted>
  <dcterms:created xsi:type="dcterms:W3CDTF">2018-03-27T20:49:00Z</dcterms:created>
  <dcterms:modified xsi:type="dcterms:W3CDTF">2018-08-14T03:09:00Z</dcterms:modified>
</cp:coreProperties>
</file>