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A1" w:rsidRPr="007906C3" w:rsidRDefault="007240A1" w:rsidP="007240A1">
      <w:pPr>
        <w:pStyle w:val="NoSpacing"/>
        <w:spacing w:line="480" w:lineRule="auto"/>
        <w:jc w:val="center"/>
        <w:rPr>
          <w:rFonts w:ascii="Times New Roman" w:hAnsi="Times New Roman" w:cs="Times New Roman"/>
          <w:b/>
          <w:sz w:val="24"/>
          <w:szCs w:val="24"/>
        </w:rPr>
      </w:pPr>
      <w:r w:rsidRPr="007906C3">
        <w:rPr>
          <w:rFonts w:ascii="Times New Roman" w:hAnsi="Times New Roman" w:cs="Times New Roman"/>
          <w:b/>
          <w:sz w:val="24"/>
          <w:szCs w:val="24"/>
        </w:rPr>
        <w:t>BAB III</w:t>
      </w:r>
    </w:p>
    <w:p w:rsidR="007240A1" w:rsidRPr="007906C3" w:rsidRDefault="00527914" w:rsidP="00850821">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METOD</w:t>
      </w:r>
      <w:r w:rsidR="00850821">
        <w:rPr>
          <w:rFonts w:ascii="Times New Roman" w:hAnsi="Times New Roman" w:cs="Times New Roman"/>
          <w:b/>
          <w:sz w:val="24"/>
          <w:szCs w:val="24"/>
          <w:lang w:val="id-ID"/>
        </w:rPr>
        <w:t>E</w:t>
      </w:r>
      <w:r w:rsidR="00C57FD6">
        <w:rPr>
          <w:rFonts w:ascii="Times New Roman" w:hAnsi="Times New Roman" w:cs="Times New Roman"/>
          <w:b/>
          <w:sz w:val="24"/>
          <w:szCs w:val="24"/>
          <w:lang w:val="id-ID"/>
        </w:rPr>
        <w:t xml:space="preserve"> </w:t>
      </w:r>
      <w:r w:rsidR="007240A1" w:rsidRPr="007906C3">
        <w:rPr>
          <w:rFonts w:ascii="Times New Roman" w:hAnsi="Times New Roman" w:cs="Times New Roman"/>
          <w:b/>
          <w:sz w:val="24"/>
          <w:szCs w:val="24"/>
        </w:rPr>
        <w:t>PENELITIAN</w:t>
      </w:r>
    </w:p>
    <w:p w:rsidR="007240A1" w:rsidRPr="002B157E" w:rsidRDefault="007240A1" w:rsidP="00426254">
      <w:pPr>
        <w:pStyle w:val="NoSpacing"/>
        <w:numPr>
          <w:ilvl w:val="0"/>
          <w:numId w:val="21"/>
        </w:numPr>
        <w:spacing w:line="480" w:lineRule="auto"/>
        <w:jc w:val="both"/>
        <w:rPr>
          <w:rFonts w:ascii="Times New Roman" w:hAnsi="Times New Roman" w:cs="Times New Roman"/>
          <w:b/>
          <w:sz w:val="24"/>
          <w:szCs w:val="24"/>
        </w:rPr>
      </w:pPr>
      <w:r w:rsidRPr="002B157E">
        <w:rPr>
          <w:rFonts w:ascii="Times New Roman" w:hAnsi="Times New Roman" w:cs="Times New Roman"/>
          <w:b/>
          <w:sz w:val="24"/>
          <w:szCs w:val="24"/>
        </w:rPr>
        <w:t>Jenis Penelitian</w:t>
      </w:r>
    </w:p>
    <w:p w:rsidR="00C63865" w:rsidRDefault="007240A1" w:rsidP="00C63865">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Penelitian ini dilakukan dengan menggunakan metode kualitatif bersifat deskriptif dalam arti bahwa penelitian ini berfokus pada fenomena yang ada kemudian difahami dan dianalisis secara mendalam. Penelitian kualitatif adalah penelitian yang menghasilkan data deskritif mengenai kata-kata lisan maupun tertulis, dan tingkah laku yang dapat diamati dari orang-orang yang diteliti.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Pendekatan kualitatif diharapkan dapat mengungkapkan kondisi </w:t>
      </w:r>
      <w:r w:rsidRPr="00DF774C">
        <w:rPr>
          <w:rFonts w:ascii="Times New Roman" w:hAnsi="Times New Roman" w:cs="Times New Roman"/>
          <w:i/>
          <w:iCs/>
          <w:sz w:val="24"/>
          <w:szCs w:val="24"/>
        </w:rPr>
        <w:t>rill</w:t>
      </w:r>
      <w:r>
        <w:rPr>
          <w:rFonts w:ascii="Times New Roman" w:hAnsi="Times New Roman" w:cs="Times New Roman"/>
          <w:sz w:val="24"/>
          <w:szCs w:val="24"/>
        </w:rPr>
        <w:t xml:space="preserve"> yang kerja dimasyarakat dan menyingkap fen</w:t>
      </w:r>
      <w:r w:rsidR="000A02C3">
        <w:rPr>
          <w:rFonts w:ascii="Times New Roman" w:hAnsi="Times New Roman" w:cs="Times New Roman"/>
          <w:sz w:val="24"/>
          <w:szCs w:val="24"/>
          <w:lang w:val="id-ID"/>
        </w:rPr>
        <w:t>o</w:t>
      </w:r>
      <w:r w:rsidR="000A02C3">
        <w:rPr>
          <w:rFonts w:ascii="Times New Roman" w:hAnsi="Times New Roman" w:cs="Times New Roman"/>
          <w:sz w:val="24"/>
          <w:szCs w:val="24"/>
        </w:rPr>
        <w:t>m</w:t>
      </w:r>
      <w:r w:rsidR="000A02C3">
        <w:rPr>
          <w:rFonts w:ascii="Times New Roman" w:hAnsi="Times New Roman" w:cs="Times New Roman"/>
          <w:sz w:val="24"/>
          <w:szCs w:val="24"/>
          <w:lang w:val="id-ID"/>
        </w:rPr>
        <w:t>e</w:t>
      </w:r>
      <w:r>
        <w:rPr>
          <w:rFonts w:ascii="Times New Roman" w:hAnsi="Times New Roman" w:cs="Times New Roman"/>
          <w:sz w:val="24"/>
          <w:szCs w:val="24"/>
        </w:rPr>
        <w:t>na yang tersebunyi (</w:t>
      </w:r>
      <w:r w:rsidRPr="0002667E">
        <w:rPr>
          <w:rFonts w:ascii="Times New Roman" w:hAnsi="Times New Roman" w:cs="Times New Roman"/>
          <w:i/>
          <w:sz w:val="24"/>
          <w:szCs w:val="24"/>
        </w:rPr>
        <w:t>hidden volues</w:t>
      </w:r>
      <w:r>
        <w:rPr>
          <w:rFonts w:ascii="Times New Roman" w:hAnsi="Times New Roman" w:cs="Times New Roman"/>
          <w:sz w:val="24"/>
          <w:szCs w:val="24"/>
        </w:rPr>
        <w:t xml:space="preserve">) dari seluruh dinamika masyarakat. </w:t>
      </w:r>
      <w:r w:rsidRPr="000B5FE6">
        <w:rPr>
          <w:rFonts w:ascii="Times New Roman" w:hAnsi="Times New Roman" w:cs="Times New Roman"/>
          <w:sz w:val="24"/>
          <w:szCs w:val="24"/>
        </w:rPr>
        <w:t>Metode kualitatif dalam pendekatan</w:t>
      </w:r>
      <w:r w:rsidR="000B5FE6">
        <w:rPr>
          <w:rFonts w:ascii="Times New Roman" w:hAnsi="Times New Roman" w:cs="Times New Roman"/>
          <w:sz w:val="24"/>
          <w:szCs w:val="24"/>
          <w:lang w:val="id-ID"/>
        </w:rPr>
        <w:t>nya</w:t>
      </w:r>
      <w:r w:rsidRPr="000B5FE6">
        <w:rPr>
          <w:rFonts w:ascii="Times New Roman" w:hAnsi="Times New Roman" w:cs="Times New Roman"/>
          <w:sz w:val="24"/>
          <w:szCs w:val="24"/>
        </w:rPr>
        <w:t xml:space="preserve"> bersifat</w:t>
      </w:r>
      <w:r>
        <w:rPr>
          <w:rFonts w:ascii="Times New Roman" w:hAnsi="Times New Roman" w:cs="Times New Roman"/>
          <w:sz w:val="24"/>
          <w:szCs w:val="24"/>
        </w:rPr>
        <w:t xml:space="preserve"> me</w:t>
      </w:r>
      <w:r w:rsidR="000B5FE6">
        <w:rPr>
          <w:rFonts w:ascii="Times New Roman" w:hAnsi="Times New Roman" w:cs="Times New Roman"/>
          <w:sz w:val="24"/>
          <w:szCs w:val="24"/>
          <w:lang w:val="id-ID"/>
        </w:rPr>
        <w:t>n</w:t>
      </w:r>
      <w:r>
        <w:rPr>
          <w:rFonts w:ascii="Times New Roman" w:hAnsi="Times New Roman" w:cs="Times New Roman"/>
          <w:sz w:val="24"/>
          <w:szCs w:val="24"/>
        </w:rPr>
        <w:t>dalam (</w:t>
      </w:r>
      <w:r w:rsidRPr="0002667E">
        <w:rPr>
          <w:rFonts w:ascii="Times New Roman" w:hAnsi="Times New Roman" w:cs="Times New Roman"/>
          <w:i/>
          <w:sz w:val="24"/>
          <w:szCs w:val="24"/>
        </w:rPr>
        <w:t>in depth</w:t>
      </w:r>
      <w:r>
        <w:rPr>
          <w:rFonts w:ascii="Times New Roman" w:hAnsi="Times New Roman" w:cs="Times New Roman"/>
          <w:sz w:val="24"/>
          <w:szCs w:val="24"/>
        </w:rPr>
        <w:t>) dan menyeluruh (</w:t>
      </w:r>
      <w:r w:rsidRPr="0002667E">
        <w:rPr>
          <w:rFonts w:ascii="Times New Roman" w:hAnsi="Times New Roman" w:cs="Times New Roman"/>
          <w:i/>
          <w:sz w:val="24"/>
          <w:szCs w:val="24"/>
        </w:rPr>
        <w:t>holistic</w:t>
      </w:r>
      <w:r>
        <w:rPr>
          <w:rFonts w:ascii="Times New Roman" w:hAnsi="Times New Roman" w:cs="Times New Roman"/>
          <w:sz w:val="24"/>
          <w:szCs w:val="24"/>
        </w:rPr>
        <w:t>) yang akan menghasilkan penjelasan yang lebih banyak dan bermanfaat. Karena pada dasarnya, penelitian ini akan menggambarkan dan melakukan eksplorasi secara mendetail mengenai permasalahan yang diteliti. Selain itu metode penelitian kualitatif yang mengartikulasikan hasil penelitian dalam membentuk kata dan kalimat akan lebih bermakna serta meyakinkan para pembuat kebijakan dari pada pembahasan melalui angka-angka. Dipilihnya penelitian kualitatif ini dikarenakan berupa kata-kata, kalimat-kalimat, paragraf-paragraf dan dokumen, adapun obyek penelitian tidak diberi perlakuan khusus sehingga berada pada kondisi alami.</w:t>
      </w:r>
    </w:p>
    <w:p w:rsidR="00C63865" w:rsidRDefault="007240A1" w:rsidP="00665008">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Penelitian kualitatif adalah penelitian yang menggunakan format deskriptif, baik terhadap individu maupun kelompok yang lazimnya diteruskan dengan analisis kualitatif pula.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Dengan pendekatan ini diharapkan akan diperoleh sebuah gambaran yang obyektif mengenai </w:t>
      </w:r>
      <w:r w:rsidR="00C63865" w:rsidRPr="00353617">
        <w:rPr>
          <w:rFonts w:ascii="Times New Roman" w:hAnsi="Times New Roman" w:cs="Times New Roman"/>
          <w:sz w:val="24"/>
          <w:szCs w:val="24"/>
        </w:rPr>
        <w:t>Peran Guru Bimbingan Konseling dalam Mengatasi</w:t>
      </w:r>
      <w:r w:rsidR="00C63865" w:rsidRPr="00353617">
        <w:rPr>
          <w:rFonts w:ascii="Times New Roman" w:eastAsia="Times New Roman" w:hAnsi="Times New Roman" w:cs="Times New Roman"/>
          <w:bCs/>
          <w:sz w:val="24"/>
          <w:szCs w:val="24"/>
        </w:rPr>
        <w:t xml:space="preserve"> Perilaku Membolos </w:t>
      </w:r>
      <w:r w:rsidR="00665008">
        <w:rPr>
          <w:rFonts w:ascii="Times New Roman" w:eastAsia="Times New Roman" w:hAnsi="Times New Roman" w:cs="Times New Roman"/>
          <w:bCs/>
          <w:sz w:val="24"/>
          <w:szCs w:val="24"/>
        </w:rPr>
        <w:t>Peserta Didik</w:t>
      </w:r>
      <w:r w:rsidR="00C63865" w:rsidRPr="00353617">
        <w:rPr>
          <w:rFonts w:ascii="Times New Roman" w:hAnsi="Times New Roman" w:cs="Times New Roman"/>
          <w:sz w:val="24"/>
          <w:szCs w:val="24"/>
        </w:rPr>
        <w:t xml:space="preserve"> Kelas IX di SMP N 2 Adiluwih</w:t>
      </w:r>
      <w:r w:rsidR="00FB0CFA">
        <w:rPr>
          <w:rFonts w:ascii="Times New Roman" w:hAnsi="Times New Roman" w:cs="Times New Roman"/>
          <w:sz w:val="24"/>
          <w:szCs w:val="24"/>
          <w:lang w:val="id-ID"/>
        </w:rPr>
        <w:t>.</w:t>
      </w:r>
    </w:p>
    <w:p w:rsidR="007065F3" w:rsidRPr="007065F3" w:rsidRDefault="007065F3" w:rsidP="00936B26">
      <w:pPr>
        <w:pStyle w:val="NoSpacing"/>
        <w:ind w:firstLine="720"/>
        <w:jc w:val="both"/>
        <w:rPr>
          <w:rFonts w:ascii="Times New Roman" w:hAnsi="Times New Roman" w:cs="Times New Roman"/>
          <w:sz w:val="24"/>
          <w:szCs w:val="24"/>
          <w:lang w:val="id-ID"/>
        </w:rPr>
      </w:pPr>
    </w:p>
    <w:p w:rsidR="007240A1" w:rsidRPr="002B157E" w:rsidRDefault="007240A1" w:rsidP="00426254">
      <w:pPr>
        <w:pStyle w:val="NoSpacing"/>
        <w:numPr>
          <w:ilvl w:val="0"/>
          <w:numId w:val="21"/>
        </w:numPr>
        <w:spacing w:line="480" w:lineRule="auto"/>
        <w:jc w:val="both"/>
        <w:rPr>
          <w:rFonts w:ascii="Times New Roman" w:hAnsi="Times New Roman" w:cs="Times New Roman"/>
          <w:b/>
          <w:sz w:val="24"/>
          <w:szCs w:val="24"/>
        </w:rPr>
      </w:pPr>
      <w:r w:rsidRPr="002B157E">
        <w:rPr>
          <w:rFonts w:ascii="Times New Roman" w:hAnsi="Times New Roman" w:cs="Times New Roman"/>
          <w:b/>
          <w:sz w:val="24"/>
          <w:szCs w:val="24"/>
        </w:rPr>
        <w:t>Sumber Data</w:t>
      </w:r>
    </w:p>
    <w:p w:rsidR="007240A1" w:rsidRDefault="0051350B" w:rsidP="00AC2FA6">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Sumber data (Sampel</w:t>
      </w:r>
      <w:r w:rsidR="007240A1">
        <w:rPr>
          <w:rFonts w:ascii="Times New Roman" w:hAnsi="Times New Roman" w:cs="Times New Roman"/>
          <w:sz w:val="24"/>
          <w:szCs w:val="24"/>
        </w:rPr>
        <w:t>) yang dimaksud disini adalah dari mana data tersebut diperoleh. Sumber data ini dapat berasal dari manusia maupun non manusia. Sumber data manusia sebagai subjek atau informasi kunci, sedangkan non manusia berupa dokumen yang relevan seperti: foto, gambar catatan atau tulisan yang ada hubungannya dengan fokus penelitian.</w:t>
      </w:r>
    </w:p>
    <w:p w:rsidR="007240A1" w:rsidRDefault="007240A1" w:rsidP="006A29DC">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Sumber data “ dalam penelitian kualitatif bukan dinamakan responden, tetapi sebagai narasumber, atau partisipan, informan, teman dan guru dalam penelitian.”.</w:t>
      </w:r>
      <w:r>
        <w:rPr>
          <w:rStyle w:val="FootnoteReference"/>
          <w:rFonts w:ascii="Times New Roman" w:hAnsi="Times New Roman" w:cs="Times New Roman"/>
          <w:sz w:val="24"/>
          <w:szCs w:val="24"/>
        </w:rPr>
        <w:footnoteReference w:id="4"/>
      </w:r>
    </w:p>
    <w:p w:rsidR="007240A1" w:rsidRDefault="00C63865" w:rsidP="00C63865">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berupa mendeskripsikan suatu peristiwa yang terjadi dalam lingkungan </w:t>
      </w:r>
      <w:r w:rsidRPr="00A44A3D">
        <w:rPr>
          <w:rFonts w:ascii="Times New Roman" w:hAnsi="Times New Roman" w:cs="Times New Roman"/>
          <w:bCs/>
          <w:sz w:val="24"/>
          <w:szCs w:val="24"/>
        </w:rPr>
        <w:t>SMP N 2 Adiluwih</w:t>
      </w:r>
      <w:r>
        <w:rPr>
          <w:rFonts w:ascii="Times New Roman" w:hAnsi="Times New Roman" w:cs="Times New Roman"/>
          <w:sz w:val="24"/>
          <w:szCs w:val="24"/>
          <w:lang w:val="id-ID"/>
        </w:rPr>
        <w:t xml:space="preserve">. </w:t>
      </w:r>
      <w:r w:rsidRPr="00F37CA8">
        <w:rPr>
          <w:rFonts w:ascii="Times New Roman" w:hAnsi="Times New Roman" w:cs="Times New Roman"/>
          <w:sz w:val="24"/>
          <w:szCs w:val="24"/>
          <w:lang w:val="id-ID"/>
        </w:rPr>
        <w:t xml:space="preserve">Subyek penelitiannya adalah </w:t>
      </w:r>
      <w:r>
        <w:rPr>
          <w:rFonts w:ascii="Times New Roman" w:hAnsi="Times New Roman" w:cs="Times New Roman"/>
          <w:sz w:val="24"/>
          <w:szCs w:val="24"/>
          <w:lang w:val="id-ID"/>
        </w:rPr>
        <w:t xml:space="preserve">guru </w:t>
      </w:r>
      <w:r w:rsidR="00C468FA">
        <w:rPr>
          <w:rFonts w:ascii="Times New Roman" w:hAnsi="Times New Roman" w:cs="Times New Roman"/>
          <w:sz w:val="24"/>
          <w:szCs w:val="24"/>
          <w:lang w:val="id-ID"/>
        </w:rPr>
        <w:t>bimbingan konseling</w:t>
      </w:r>
      <w:r>
        <w:rPr>
          <w:rFonts w:ascii="Times New Roman" w:hAnsi="Times New Roman" w:cs="Times New Roman"/>
          <w:sz w:val="24"/>
          <w:szCs w:val="24"/>
          <w:lang w:val="id-ID"/>
        </w:rPr>
        <w:t xml:space="preserve">  dan </w:t>
      </w:r>
      <w:r w:rsidR="00665008">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kelas </w:t>
      </w:r>
      <w:r w:rsidRPr="0051350B">
        <w:rPr>
          <w:rFonts w:ascii="Times New Roman" w:hAnsi="Times New Roman" w:cs="Times New Roman"/>
          <w:sz w:val="24"/>
          <w:szCs w:val="24"/>
          <w:lang w:val="id-ID"/>
        </w:rPr>
        <w:t>IX</w:t>
      </w:r>
      <w:r w:rsidRPr="00F37CA8">
        <w:rPr>
          <w:rFonts w:ascii="Times New Roman" w:hAnsi="Times New Roman" w:cs="Times New Roman"/>
          <w:sz w:val="24"/>
          <w:szCs w:val="24"/>
          <w:lang w:val="id-ID"/>
        </w:rPr>
        <w:t xml:space="preserve">. </w:t>
      </w:r>
      <w:r w:rsidRPr="00FB0CFA">
        <w:rPr>
          <w:rFonts w:ascii="Times New Roman" w:hAnsi="Times New Roman" w:cs="Times New Roman"/>
          <w:sz w:val="24"/>
          <w:szCs w:val="24"/>
          <w:lang w:val="id-ID"/>
        </w:rPr>
        <w:t xml:space="preserve">Oleh karena itu penulis menggunakan teknik </w:t>
      </w:r>
      <w:r w:rsidRPr="00FB0CFA">
        <w:rPr>
          <w:rFonts w:ascii="Times New Roman" w:hAnsi="Times New Roman" w:cs="Times New Roman"/>
          <w:i/>
          <w:sz w:val="24"/>
          <w:szCs w:val="24"/>
          <w:lang w:val="id-ID"/>
        </w:rPr>
        <w:t>snowball</w:t>
      </w:r>
      <w:r w:rsidRPr="00FB0CFA">
        <w:rPr>
          <w:rFonts w:ascii="Times New Roman" w:hAnsi="Times New Roman" w:cs="Times New Roman"/>
          <w:sz w:val="24"/>
          <w:szCs w:val="24"/>
          <w:lang w:val="id-ID"/>
        </w:rPr>
        <w:t xml:space="preserve"> </w:t>
      </w:r>
      <w:r w:rsidRPr="00946695">
        <w:rPr>
          <w:rFonts w:ascii="Times New Roman" w:hAnsi="Times New Roman" w:cs="Times New Roman"/>
          <w:i/>
          <w:iCs/>
          <w:sz w:val="24"/>
          <w:szCs w:val="24"/>
          <w:lang w:val="id-ID"/>
        </w:rPr>
        <w:t>sempling</w:t>
      </w:r>
      <w:r>
        <w:rPr>
          <w:rFonts w:ascii="Times New Roman" w:hAnsi="Times New Roman" w:cs="Times New Roman"/>
          <w:sz w:val="24"/>
          <w:szCs w:val="24"/>
          <w:lang w:val="id-ID"/>
        </w:rPr>
        <w:t xml:space="preserve"> </w:t>
      </w:r>
      <w:r w:rsidRPr="00FB0CFA">
        <w:rPr>
          <w:rFonts w:ascii="Times New Roman" w:hAnsi="Times New Roman" w:cs="Times New Roman"/>
          <w:sz w:val="24"/>
          <w:szCs w:val="24"/>
          <w:lang w:val="id-ID"/>
        </w:rPr>
        <w:t xml:space="preserve">(sampling bola salju) yaitu penggunaan sampel yang </w:t>
      </w:r>
      <w:r w:rsidRPr="00FB0CFA">
        <w:rPr>
          <w:rFonts w:ascii="Times New Roman" w:hAnsi="Times New Roman" w:cs="Times New Roman"/>
          <w:sz w:val="24"/>
          <w:szCs w:val="24"/>
          <w:lang w:val="id-ID"/>
        </w:rPr>
        <w:lastRenderedPageBreak/>
        <w:t xml:space="preserve">memiliki arti pemenuhan atas kebutuhan materi penelitian sehingga akan terus menerus berkembang sesuai kebutuah penelitian, penulis akan mengumpulkan data dari guru, kepala sekolah, </w:t>
      </w:r>
      <w:r w:rsidR="00665008">
        <w:rPr>
          <w:rFonts w:ascii="Times New Roman" w:hAnsi="Times New Roman" w:cs="Times New Roman"/>
          <w:sz w:val="24"/>
          <w:szCs w:val="24"/>
          <w:lang w:val="id-ID"/>
        </w:rPr>
        <w:t>peserta didik</w:t>
      </w:r>
      <w:r w:rsidRPr="00FB0CFA">
        <w:rPr>
          <w:rFonts w:ascii="Times New Roman" w:hAnsi="Times New Roman" w:cs="Times New Roman"/>
          <w:sz w:val="24"/>
          <w:szCs w:val="24"/>
          <w:lang w:val="id-ID"/>
        </w:rPr>
        <w:t xml:space="preserve"> dan orang tua </w:t>
      </w:r>
      <w:r w:rsidR="00665008">
        <w:rPr>
          <w:rFonts w:ascii="Times New Roman" w:hAnsi="Times New Roman" w:cs="Times New Roman"/>
          <w:sz w:val="24"/>
          <w:szCs w:val="24"/>
          <w:lang w:val="id-ID"/>
        </w:rPr>
        <w:t>peserta didik</w:t>
      </w:r>
      <w:r w:rsidRPr="00FB0CFA">
        <w:rPr>
          <w:rFonts w:ascii="Times New Roman" w:hAnsi="Times New Roman" w:cs="Times New Roman"/>
          <w:sz w:val="24"/>
          <w:szCs w:val="24"/>
          <w:lang w:val="id-ID"/>
        </w:rPr>
        <w:t xml:space="preserve">. </w:t>
      </w:r>
      <w:r>
        <w:rPr>
          <w:rFonts w:ascii="Times New Roman" w:hAnsi="Times New Roman" w:cs="Times New Roman"/>
          <w:sz w:val="24"/>
          <w:szCs w:val="24"/>
        </w:rPr>
        <w:t>Namun, tentunya data akan dicari sesuai dengan kebutuhan penelitian jika dirasa telah cukup maka sampel akan berhenti.</w:t>
      </w:r>
    </w:p>
    <w:p w:rsidR="007240A1" w:rsidRDefault="007240A1" w:rsidP="00A44A3D">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Tehnik ini dilakukan untuk mengarahkan pengumpulan data sesuai dengan kebutuhan melalui penyeleksian dan penetapan informan yang benar-benar menguasai informasi serta dipercaya untuk menjadi sumber data. </w:t>
      </w:r>
      <w:r w:rsidRPr="000B4182">
        <w:rPr>
          <w:rFonts w:ascii="Times New Roman" w:hAnsi="Times New Roman" w:cs="Times New Roman"/>
          <w:sz w:val="24"/>
          <w:szCs w:val="24"/>
        </w:rPr>
        <w:t xml:space="preserve">Dengan teknik </w:t>
      </w:r>
      <w:r w:rsidRPr="00C81C73">
        <w:rPr>
          <w:rFonts w:ascii="Times New Roman" w:hAnsi="Times New Roman" w:cs="Times New Roman"/>
          <w:i/>
          <w:iCs/>
          <w:sz w:val="24"/>
          <w:szCs w:val="24"/>
        </w:rPr>
        <w:t>purposi</w:t>
      </w:r>
      <w:r w:rsidR="00C81C73">
        <w:rPr>
          <w:rFonts w:ascii="Times New Roman" w:hAnsi="Times New Roman" w:cs="Times New Roman"/>
          <w:i/>
          <w:iCs/>
          <w:sz w:val="24"/>
          <w:szCs w:val="24"/>
          <w:lang w:val="id-ID"/>
        </w:rPr>
        <w:t>ve</w:t>
      </w:r>
      <w:r w:rsidRPr="00C81C73">
        <w:rPr>
          <w:rFonts w:ascii="Times New Roman" w:hAnsi="Times New Roman" w:cs="Times New Roman"/>
          <w:i/>
          <w:iCs/>
          <w:sz w:val="24"/>
          <w:szCs w:val="24"/>
        </w:rPr>
        <w:t xml:space="preserve"> sampling</w:t>
      </w:r>
      <w:r w:rsidRPr="000B4182">
        <w:rPr>
          <w:rFonts w:ascii="Times New Roman" w:hAnsi="Times New Roman" w:cs="Times New Roman"/>
          <w:sz w:val="24"/>
          <w:szCs w:val="24"/>
        </w:rPr>
        <w:t xml:space="preserve"> akhirnya ditetapkan sampel yang menjadi informan yaitu :</w:t>
      </w:r>
      <w:r w:rsidR="00C81C73">
        <w:rPr>
          <w:rFonts w:ascii="Times New Roman" w:hAnsi="Times New Roman" w:cs="Times New Roman"/>
          <w:sz w:val="24"/>
          <w:szCs w:val="24"/>
          <w:lang w:val="id-ID"/>
        </w:rPr>
        <w:t xml:space="preserve"> </w:t>
      </w:r>
      <w:r w:rsidR="00C81C73" w:rsidRPr="000B4182">
        <w:rPr>
          <w:rFonts w:ascii="Times New Roman" w:hAnsi="Times New Roman" w:cs="Times New Roman"/>
          <w:sz w:val="24"/>
          <w:szCs w:val="24"/>
        </w:rPr>
        <w:t>G</w:t>
      </w:r>
      <w:r w:rsidRPr="000B4182">
        <w:rPr>
          <w:rFonts w:ascii="Times New Roman" w:hAnsi="Times New Roman" w:cs="Times New Roman"/>
          <w:sz w:val="24"/>
          <w:szCs w:val="24"/>
        </w:rPr>
        <w:t>uru</w:t>
      </w:r>
      <w:r w:rsidR="00C81C73">
        <w:rPr>
          <w:rFonts w:ascii="Times New Roman" w:hAnsi="Times New Roman" w:cs="Times New Roman"/>
          <w:sz w:val="24"/>
          <w:szCs w:val="24"/>
          <w:lang w:val="id-ID"/>
        </w:rPr>
        <w:t xml:space="preserve"> </w:t>
      </w:r>
      <w:r w:rsidR="00907271">
        <w:rPr>
          <w:rFonts w:ascii="Times New Roman" w:hAnsi="Times New Roman" w:cs="Times New Roman"/>
          <w:sz w:val="24"/>
          <w:szCs w:val="24"/>
          <w:lang w:val="id-ID"/>
        </w:rPr>
        <w:t>bimbingan konseling</w:t>
      </w:r>
      <w:r w:rsidR="00C81C73">
        <w:rPr>
          <w:rFonts w:ascii="Times New Roman" w:hAnsi="Times New Roman" w:cs="Times New Roman"/>
          <w:sz w:val="24"/>
          <w:szCs w:val="24"/>
          <w:lang w:val="id-ID"/>
        </w:rPr>
        <w:t xml:space="preserve"> dan </w:t>
      </w:r>
      <w:r w:rsidR="00665008">
        <w:rPr>
          <w:rFonts w:ascii="Times New Roman" w:hAnsi="Times New Roman" w:cs="Times New Roman"/>
          <w:sz w:val="24"/>
          <w:szCs w:val="24"/>
          <w:lang w:val="id-ID"/>
        </w:rPr>
        <w:t>peserta didik</w:t>
      </w:r>
      <w:r w:rsidR="00C81C73">
        <w:rPr>
          <w:rFonts w:ascii="Times New Roman" w:hAnsi="Times New Roman" w:cs="Times New Roman"/>
          <w:sz w:val="24"/>
          <w:szCs w:val="24"/>
          <w:lang w:val="id-ID"/>
        </w:rPr>
        <w:t xml:space="preserve"> kelas </w:t>
      </w:r>
      <w:r w:rsidR="00A44A3D">
        <w:rPr>
          <w:rFonts w:ascii="Times New Roman" w:hAnsi="Times New Roman" w:cs="Times New Roman"/>
          <w:sz w:val="24"/>
          <w:szCs w:val="24"/>
        </w:rPr>
        <w:t>IX</w:t>
      </w:r>
      <w:r w:rsidRPr="000B4182">
        <w:rPr>
          <w:rFonts w:ascii="Times New Roman" w:hAnsi="Times New Roman" w:cs="Times New Roman"/>
          <w:sz w:val="24"/>
          <w:szCs w:val="24"/>
        </w:rPr>
        <w:t xml:space="preserve">. </w:t>
      </w:r>
    </w:p>
    <w:p w:rsidR="007240A1" w:rsidRDefault="007240A1" w:rsidP="00A44A3D">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sidR="00907271">
        <w:rPr>
          <w:rFonts w:ascii="Times New Roman" w:hAnsi="Times New Roman" w:cs="Times New Roman"/>
          <w:sz w:val="24"/>
          <w:szCs w:val="24"/>
          <w:lang w:val="id-ID"/>
        </w:rPr>
        <w:t xml:space="preserve">bimbingan konseling </w:t>
      </w:r>
      <w:r w:rsidR="004935CD">
        <w:rPr>
          <w:rFonts w:ascii="Times New Roman" w:hAnsi="Times New Roman" w:cs="Times New Roman"/>
          <w:sz w:val="24"/>
          <w:szCs w:val="24"/>
          <w:lang w:val="id-ID"/>
        </w:rPr>
        <w:t xml:space="preserve">di </w:t>
      </w:r>
      <w:r w:rsidR="00907271">
        <w:rPr>
          <w:rFonts w:asciiTheme="majorBidi" w:hAnsiTheme="majorBidi" w:cstheme="majorBidi"/>
          <w:sz w:val="24"/>
          <w:szCs w:val="24"/>
        </w:rPr>
        <w:t>SMP</w:t>
      </w:r>
      <w:r w:rsidR="00A44A3D">
        <w:rPr>
          <w:rFonts w:asciiTheme="majorBidi" w:hAnsiTheme="majorBidi" w:cstheme="majorBidi"/>
          <w:sz w:val="24"/>
          <w:szCs w:val="24"/>
        </w:rPr>
        <w:t>N</w:t>
      </w:r>
      <w:r w:rsidR="00907271">
        <w:rPr>
          <w:rFonts w:asciiTheme="majorBidi" w:hAnsiTheme="majorBidi" w:cstheme="majorBidi"/>
          <w:sz w:val="24"/>
          <w:szCs w:val="24"/>
          <w:lang w:val="id-ID"/>
        </w:rPr>
        <w:t xml:space="preserve"> 2</w:t>
      </w:r>
      <w:r w:rsidR="00A44A3D">
        <w:rPr>
          <w:rFonts w:asciiTheme="majorBidi" w:hAnsiTheme="majorBidi" w:cstheme="majorBidi"/>
          <w:sz w:val="24"/>
          <w:szCs w:val="24"/>
        </w:rPr>
        <w:t xml:space="preserve"> Adiluwih</w:t>
      </w:r>
      <w:r w:rsidR="004935CD">
        <w:rPr>
          <w:rFonts w:ascii="Times New Roman" w:hAnsi="Times New Roman" w:cs="Times New Roman"/>
          <w:sz w:val="24"/>
          <w:szCs w:val="24"/>
        </w:rPr>
        <w:t xml:space="preserve"> </w:t>
      </w:r>
      <w:r>
        <w:rPr>
          <w:rFonts w:ascii="Times New Roman" w:hAnsi="Times New Roman" w:cs="Times New Roman"/>
          <w:sz w:val="24"/>
          <w:szCs w:val="24"/>
        </w:rPr>
        <w:t>ditetapkan sebagai informan utama karena dianggap menguasai dan dekat dengan situasi yang menjadi fokus penelitian. Dan informasi utama selajutnya mencari informan lain. Tehnik ini digunakan untuk mencari informan secara terus menerus dari informan ke informan lain sehingga data diperoleh semakin banyak, lengkap dan mendala</w:t>
      </w:r>
      <w:r w:rsidR="00590AF0">
        <w:rPr>
          <w:rFonts w:ascii="Times New Roman" w:hAnsi="Times New Roman" w:cs="Times New Roman"/>
          <w:sz w:val="24"/>
          <w:szCs w:val="24"/>
          <w:lang w:val="id-ID"/>
        </w:rPr>
        <w:t>m</w:t>
      </w:r>
      <w:r>
        <w:rPr>
          <w:rFonts w:ascii="Times New Roman" w:hAnsi="Times New Roman" w:cs="Times New Roman"/>
          <w:sz w:val="24"/>
          <w:szCs w:val="24"/>
        </w:rPr>
        <w:t>. Penggunaan tehnik ini akan berhenti apabila data yang diperoleh telah jenuh dan tidak berkembang lagi dan sama dengan data yang diperoleh sebelumnya.</w:t>
      </w:r>
    </w:p>
    <w:p w:rsidR="000A276D" w:rsidRDefault="007240A1" w:rsidP="00426254">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Dari informan utama tersebut selajutnya dikembangkan untuk mencari informan lain dengan teknik bola salju (</w:t>
      </w:r>
      <w:r>
        <w:rPr>
          <w:rFonts w:ascii="Times New Roman" w:hAnsi="Times New Roman" w:cs="Times New Roman"/>
          <w:i/>
          <w:sz w:val="24"/>
          <w:szCs w:val="24"/>
        </w:rPr>
        <w:t>snowba</w:t>
      </w:r>
      <w:r w:rsidRPr="003745CF">
        <w:rPr>
          <w:rFonts w:ascii="Times New Roman" w:hAnsi="Times New Roman" w:cs="Times New Roman"/>
          <w:i/>
          <w:sz w:val="24"/>
          <w:szCs w:val="24"/>
        </w:rPr>
        <w:t>ll sampling</w:t>
      </w:r>
      <w:r>
        <w:rPr>
          <w:rFonts w:ascii="Times New Roman" w:hAnsi="Times New Roman" w:cs="Times New Roman"/>
          <w:sz w:val="24"/>
          <w:szCs w:val="24"/>
        </w:rPr>
        <w:t xml:space="preserve">). Teknik ini digunakan untuk mencari </w:t>
      </w:r>
      <w:r w:rsidRPr="00DF774C">
        <w:rPr>
          <w:rFonts w:ascii="Times New Roman" w:hAnsi="Times New Roman" w:cs="Times New Roman"/>
          <w:i/>
          <w:iCs/>
          <w:sz w:val="24"/>
          <w:szCs w:val="24"/>
        </w:rPr>
        <w:t xml:space="preserve">informan </w:t>
      </w:r>
      <w:r>
        <w:rPr>
          <w:rFonts w:ascii="Times New Roman" w:hAnsi="Times New Roman" w:cs="Times New Roman"/>
          <w:sz w:val="24"/>
          <w:szCs w:val="24"/>
        </w:rPr>
        <w:t xml:space="preserve">secara terus menerus dari satu informan ke informan </w:t>
      </w:r>
      <w:r>
        <w:rPr>
          <w:rFonts w:ascii="Times New Roman" w:hAnsi="Times New Roman" w:cs="Times New Roman"/>
          <w:sz w:val="24"/>
          <w:szCs w:val="24"/>
        </w:rPr>
        <w:lastRenderedPageBreak/>
        <w:t>yang lain sehingga data yang diperoleh dianggap telah jenuh atau jika data tidak berkembangan lagi.</w:t>
      </w:r>
      <w:r w:rsidR="00AF4757">
        <w:rPr>
          <w:rFonts w:ascii="Times New Roman" w:hAnsi="Times New Roman" w:cs="Times New Roman"/>
          <w:sz w:val="24"/>
          <w:szCs w:val="24"/>
          <w:lang w:val="id-ID"/>
        </w:rPr>
        <w:t xml:space="preserve"> </w:t>
      </w:r>
    </w:p>
    <w:p w:rsidR="00426254" w:rsidRDefault="00426254" w:rsidP="000A276D">
      <w:pPr>
        <w:pStyle w:val="NoSpacing"/>
        <w:ind w:left="1440" w:firstLine="720"/>
        <w:jc w:val="both"/>
        <w:rPr>
          <w:rFonts w:ascii="Times New Roman" w:hAnsi="Times New Roman" w:cs="Times New Roman"/>
          <w:sz w:val="24"/>
          <w:szCs w:val="24"/>
          <w:lang w:val="id-ID"/>
        </w:rPr>
      </w:pPr>
    </w:p>
    <w:p w:rsidR="00972A03" w:rsidRPr="00972A03" w:rsidRDefault="00F37CA8" w:rsidP="00972A03">
      <w:pPr>
        <w:pStyle w:val="NoSpacing"/>
        <w:numPr>
          <w:ilvl w:val="0"/>
          <w:numId w:val="21"/>
        </w:numPr>
        <w:spacing w:line="480" w:lineRule="auto"/>
        <w:jc w:val="both"/>
        <w:rPr>
          <w:rFonts w:ascii="Times New Roman" w:hAnsi="Times New Roman" w:cs="Times New Roman"/>
          <w:sz w:val="24"/>
          <w:szCs w:val="24"/>
        </w:rPr>
      </w:pPr>
      <w:r w:rsidRPr="00426254">
        <w:rPr>
          <w:rFonts w:asciiTheme="majorBidi" w:hAnsiTheme="majorBidi" w:cstheme="majorBidi"/>
          <w:b/>
          <w:bCs/>
          <w:sz w:val="24"/>
          <w:szCs w:val="24"/>
        </w:rPr>
        <w:t xml:space="preserve">Metode </w:t>
      </w:r>
      <w:r w:rsidR="004B314E" w:rsidRPr="00426254">
        <w:rPr>
          <w:rFonts w:asciiTheme="majorBidi" w:hAnsiTheme="majorBidi" w:cstheme="majorBidi"/>
          <w:b/>
          <w:bCs/>
          <w:sz w:val="24"/>
          <w:szCs w:val="24"/>
          <w:lang w:val="id-ID"/>
        </w:rPr>
        <w:t xml:space="preserve">Pengumpul </w:t>
      </w:r>
      <w:r w:rsidR="00060409">
        <w:rPr>
          <w:rFonts w:asciiTheme="majorBidi" w:hAnsiTheme="majorBidi" w:cstheme="majorBidi"/>
          <w:b/>
          <w:bCs/>
          <w:sz w:val="24"/>
          <w:szCs w:val="24"/>
          <w:lang w:val="id-ID"/>
        </w:rPr>
        <w:t>Data</w:t>
      </w:r>
    </w:p>
    <w:p w:rsidR="00463E86" w:rsidRDefault="00F37CA8" w:rsidP="00463E86">
      <w:pPr>
        <w:pStyle w:val="NoSpacing"/>
        <w:spacing w:line="480" w:lineRule="auto"/>
        <w:ind w:left="426" w:firstLine="567"/>
        <w:jc w:val="both"/>
        <w:rPr>
          <w:rFonts w:asciiTheme="majorBidi" w:hAnsiTheme="majorBidi" w:cstheme="majorBidi"/>
          <w:sz w:val="24"/>
          <w:szCs w:val="24"/>
          <w:lang w:val="id-ID"/>
        </w:rPr>
      </w:pPr>
      <w:r w:rsidRPr="00972A03">
        <w:rPr>
          <w:rFonts w:asciiTheme="majorBidi" w:hAnsiTheme="majorBidi" w:cstheme="majorBidi"/>
          <w:sz w:val="24"/>
          <w:szCs w:val="24"/>
        </w:rPr>
        <w:t>Dalam penelitian ini, penulis menggunakan jenis penelitian yang bersifat deskriftip kualitatif, “yaitu penelitian yang berusaha untuk menuturkan pemecahan maslah yang ada sekarang berdasarkan data”.</w:t>
      </w:r>
      <w:r>
        <w:rPr>
          <w:rStyle w:val="FootnoteReference"/>
          <w:rFonts w:asciiTheme="majorBidi" w:hAnsiTheme="majorBidi" w:cstheme="majorBidi"/>
          <w:sz w:val="24"/>
          <w:szCs w:val="24"/>
        </w:rPr>
        <w:footnoteReference w:id="5"/>
      </w:r>
      <w:r w:rsidRPr="00972A03">
        <w:rPr>
          <w:rFonts w:asciiTheme="majorBidi" w:hAnsiTheme="majorBidi" w:cstheme="majorBidi"/>
          <w:sz w:val="24"/>
          <w:szCs w:val="24"/>
        </w:rPr>
        <w:t xml:space="preserve"> Oleh karena itu, untuk mendapatkan data maka penulis menggunakan </w:t>
      </w:r>
      <w:r w:rsidR="00D54F92" w:rsidRPr="00972A03">
        <w:rPr>
          <w:rFonts w:asciiTheme="majorBidi" w:hAnsiTheme="majorBidi" w:cstheme="majorBidi"/>
          <w:sz w:val="24"/>
          <w:szCs w:val="24"/>
        </w:rPr>
        <w:t xml:space="preserve">metode </w:t>
      </w:r>
      <w:r w:rsidRPr="00972A03">
        <w:rPr>
          <w:rFonts w:asciiTheme="majorBidi" w:hAnsiTheme="majorBidi" w:cstheme="majorBidi"/>
          <w:sz w:val="24"/>
          <w:szCs w:val="24"/>
        </w:rPr>
        <w:t>pengumpul data,yaitu :</w:t>
      </w:r>
    </w:p>
    <w:p w:rsidR="00463E86" w:rsidRPr="00463E86" w:rsidRDefault="00F37CA8" w:rsidP="00463E86">
      <w:pPr>
        <w:pStyle w:val="NoSpacing"/>
        <w:numPr>
          <w:ilvl w:val="0"/>
          <w:numId w:val="24"/>
        </w:numPr>
        <w:spacing w:line="480" w:lineRule="auto"/>
        <w:jc w:val="both"/>
        <w:rPr>
          <w:rFonts w:ascii="Times New Roman" w:hAnsi="Times New Roman" w:cs="Times New Roman"/>
          <w:sz w:val="24"/>
          <w:szCs w:val="24"/>
        </w:rPr>
      </w:pPr>
      <w:r w:rsidRPr="00463E86">
        <w:rPr>
          <w:rFonts w:asciiTheme="majorBidi" w:hAnsiTheme="majorBidi" w:cstheme="majorBidi"/>
          <w:sz w:val="24"/>
          <w:szCs w:val="24"/>
        </w:rPr>
        <w:t>Observasi</w:t>
      </w:r>
    </w:p>
    <w:p w:rsidR="00AD11D9" w:rsidRPr="00463E86" w:rsidRDefault="00F37CA8" w:rsidP="00CE702C">
      <w:pPr>
        <w:pStyle w:val="NoSpacing"/>
        <w:spacing w:line="480" w:lineRule="auto"/>
        <w:ind w:left="1440" w:firstLine="545"/>
        <w:jc w:val="both"/>
        <w:rPr>
          <w:rFonts w:ascii="Times New Roman" w:hAnsi="Times New Roman" w:cs="Times New Roman"/>
          <w:sz w:val="24"/>
          <w:szCs w:val="24"/>
        </w:rPr>
      </w:pPr>
      <w:r w:rsidRPr="00463E86">
        <w:rPr>
          <w:rFonts w:asciiTheme="majorBidi" w:hAnsiTheme="majorBidi" w:cstheme="majorBidi"/>
          <w:sz w:val="24"/>
          <w:szCs w:val="24"/>
        </w:rPr>
        <w:t>Observasi adalah “pemilihan, pengubahan, pencatatan dan pengodean serangkaian prilaku dan suasana</w:t>
      </w:r>
      <w:r w:rsidR="00DD1457" w:rsidRPr="00463E86">
        <w:rPr>
          <w:rFonts w:asciiTheme="majorBidi" w:hAnsiTheme="majorBidi" w:cstheme="majorBidi"/>
          <w:sz w:val="24"/>
          <w:szCs w:val="24"/>
          <w:lang w:val="id-ID"/>
        </w:rPr>
        <w:t xml:space="preserve"> </w:t>
      </w:r>
      <w:r w:rsidRPr="00463E86">
        <w:rPr>
          <w:rFonts w:asciiTheme="majorBidi" w:hAnsiTheme="majorBidi" w:cstheme="majorBidi"/>
          <w:sz w:val="24"/>
          <w:szCs w:val="24"/>
        </w:rPr>
        <w:t>yang berkenaan dengan organisme, sesuai dengan tujuan-tujuan empiris”.</w:t>
      </w:r>
      <w:r>
        <w:rPr>
          <w:rStyle w:val="FootnoteReference"/>
          <w:rFonts w:asciiTheme="majorBidi" w:hAnsiTheme="majorBidi" w:cstheme="majorBidi"/>
          <w:sz w:val="24"/>
          <w:szCs w:val="24"/>
        </w:rPr>
        <w:footnoteReference w:id="6"/>
      </w:r>
      <w:r w:rsidRPr="00463E86">
        <w:rPr>
          <w:rFonts w:asciiTheme="majorBidi" w:hAnsiTheme="majorBidi" w:cstheme="majorBidi"/>
          <w:sz w:val="24"/>
          <w:szCs w:val="24"/>
        </w:rPr>
        <w:t xml:space="preserve"> Berdasarkan pendapat di atas jelas bahwa metode observasi merupakan metode pengumpulan data dengan cara mengamati secara langsung berbagai kondisi yang terjadi di obyekpenelitian. Metode observasi dibagi menjadi dua bentuk sebagai berikut :</w:t>
      </w:r>
    </w:p>
    <w:p w:rsidR="00AD11D9" w:rsidRPr="00ED2C4C" w:rsidRDefault="00F37CA8" w:rsidP="00ED2C4C">
      <w:pPr>
        <w:pStyle w:val="ListParagraph"/>
        <w:numPr>
          <w:ilvl w:val="0"/>
          <w:numId w:val="18"/>
        </w:numPr>
        <w:ind w:left="1843" w:hanging="425"/>
        <w:rPr>
          <w:rFonts w:asciiTheme="majorBidi" w:hAnsiTheme="majorBidi" w:cstheme="majorBidi"/>
          <w:sz w:val="24"/>
          <w:szCs w:val="24"/>
          <w:lang w:val="id-ID"/>
        </w:rPr>
      </w:pPr>
      <w:r w:rsidRPr="00ED2C4C">
        <w:rPr>
          <w:rFonts w:asciiTheme="majorBidi" w:hAnsiTheme="majorBidi" w:cstheme="majorBidi"/>
          <w:sz w:val="24"/>
          <w:szCs w:val="24"/>
          <w:lang w:val="id-ID"/>
        </w:rPr>
        <w:t xml:space="preserve">Observasi partisipan yaitu penelitian adalah bagian </w:t>
      </w:r>
      <w:r w:rsidR="00445DD1" w:rsidRPr="00ED2C4C">
        <w:rPr>
          <w:rFonts w:asciiTheme="majorBidi" w:hAnsiTheme="majorBidi" w:cstheme="majorBidi"/>
          <w:sz w:val="24"/>
          <w:szCs w:val="24"/>
          <w:lang w:val="id-ID"/>
        </w:rPr>
        <w:t>dari keadaan alamiah, tempat di</w:t>
      </w:r>
      <w:r w:rsidRPr="00ED2C4C">
        <w:rPr>
          <w:rFonts w:asciiTheme="majorBidi" w:hAnsiTheme="majorBidi" w:cstheme="majorBidi"/>
          <w:sz w:val="24"/>
          <w:szCs w:val="24"/>
          <w:lang w:val="id-ID"/>
        </w:rPr>
        <w:t>lakukan observasi.</w:t>
      </w:r>
    </w:p>
    <w:p w:rsidR="00426254" w:rsidRDefault="00F37CA8" w:rsidP="00ED2C4C">
      <w:pPr>
        <w:pStyle w:val="ListParagraph"/>
        <w:numPr>
          <w:ilvl w:val="0"/>
          <w:numId w:val="18"/>
        </w:numPr>
        <w:ind w:left="1843" w:hanging="425"/>
        <w:rPr>
          <w:rFonts w:asciiTheme="majorBidi" w:hAnsiTheme="majorBidi" w:cstheme="majorBidi"/>
          <w:sz w:val="24"/>
          <w:szCs w:val="24"/>
          <w:lang w:val="id-ID"/>
        </w:rPr>
      </w:pPr>
      <w:r w:rsidRPr="00AD11D9">
        <w:rPr>
          <w:rFonts w:asciiTheme="majorBidi" w:hAnsiTheme="majorBidi" w:cstheme="majorBidi"/>
          <w:sz w:val="24"/>
          <w:szCs w:val="24"/>
          <w:lang w:val="id-ID"/>
        </w:rPr>
        <w:t>Observasi non partisipan yaitu dalam observasi ini peranan tingkah laku peneliti dalam kegiatan-kegiatan</w:t>
      </w:r>
      <w:r w:rsidR="00EA7D36">
        <w:rPr>
          <w:rFonts w:asciiTheme="majorBidi" w:hAnsiTheme="majorBidi" w:cstheme="majorBidi"/>
          <w:sz w:val="24"/>
          <w:szCs w:val="24"/>
          <w:lang w:val="id-ID"/>
        </w:rPr>
        <w:t xml:space="preserve"> </w:t>
      </w:r>
      <w:r w:rsidRPr="00AD11D9">
        <w:rPr>
          <w:rFonts w:asciiTheme="majorBidi" w:hAnsiTheme="majorBidi" w:cstheme="majorBidi"/>
          <w:sz w:val="24"/>
          <w:szCs w:val="24"/>
          <w:lang w:val="id-ID"/>
        </w:rPr>
        <w:t>yang berkenaan dengan kelompok yang diamati kurang dituntut.</w:t>
      </w:r>
      <w:r>
        <w:rPr>
          <w:rStyle w:val="FootnoteReference"/>
          <w:rFonts w:asciiTheme="majorBidi" w:hAnsiTheme="majorBidi" w:cstheme="majorBidi"/>
          <w:sz w:val="24"/>
          <w:szCs w:val="24"/>
        </w:rPr>
        <w:footnoteReference w:id="7"/>
      </w:r>
    </w:p>
    <w:p w:rsidR="00426254" w:rsidRDefault="00426254" w:rsidP="00426254">
      <w:pPr>
        <w:pStyle w:val="ListParagraph"/>
        <w:ind w:left="2694"/>
        <w:rPr>
          <w:rFonts w:asciiTheme="majorBidi" w:hAnsiTheme="majorBidi" w:cstheme="majorBidi"/>
          <w:sz w:val="24"/>
          <w:szCs w:val="24"/>
          <w:lang w:val="id-ID"/>
        </w:rPr>
      </w:pPr>
    </w:p>
    <w:p w:rsidR="00AD11D9" w:rsidRDefault="00F37CA8" w:rsidP="00CE702C">
      <w:pPr>
        <w:spacing w:line="480" w:lineRule="auto"/>
        <w:ind w:left="1418" w:firstLine="567"/>
        <w:rPr>
          <w:rFonts w:asciiTheme="majorBidi" w:hAnsiTheme="majorBidi" w:cstheme="majorBidi"/>
          <w:sz w:val="24"/>
          <w:szCs w:val="24"/>
          <w:lang w:val="id-ID"/>
        </w:rPr>
      </w:pPr>
      <w:r w:rsidRPr="00426254">
        <w:rPr>
          <w:rFonts w:asciiTheme="majorBidi" w:hAnsiTheme="majorBidi" w:cstheme="majorBidi"/>
          <w:sz w:val="24"/>
          <w:szCs w:val="24"/>
        </w:rPr>
        <w:t>Dalam pelaksanaa</w:t>
      </w:r>
      <w:r w:rsidR="00C84CFA">
        <w:rPr>
          <w:rFonts w:asciiTheme="majorBidi" w:hAnsiTheme="majorBidi" w:cstheme="majorBidi"/>
          <w:sz w:val="24"/>
          <w:szCs w:val="24"/>
          <w:lang w:val="id-ID"/>
        </w:rPr>
        <w:t>n</w:t>
      </w:r>
      <w:r w:rsidRPr="00426254">
        <w:rPr>
          <w:rFonts w:asciiTheme="majorBidi" w:hAnsiTheme="majorBidi" w:cstheme="majorBidi"/>
          <w:sz w:val="24"/>
          <w:szCs w:val="24"/>
        </w:rPr>
        <w:t xml:space="preserve">nya, penulis menggunakan observasi non </w:t>
      </w:r>
      <w:r w:rsidRPr="00426254">
        <w:rPr>
          <w:rFonts w:asciiTheme="majorBidi" w:hAnsiTheme="majorBidi" w:cstheme="majorBidi"/>
          <w:sz w:val="24"/>
          <w:szCs w:val="24"/>
        </w:rPr>
        <w:lastRenderedPageBreak/>
        <w:t>partisipan, artinya penulis tidak mengambi</w:t>
      </w:r>
      <w:r w:rsidR="007830A3" w:rsidRPr="00426254">
        <w:rPr>
          <w:rFonts w:asciiTheme="majorBidi" w:hAnsiTheme="majorBidi" w:cstheme="majorBidi"/>
          <w:sz w:val="24"/>
          <w:szCs w:val="24"/>
        </w:rPr>
        <w:t>l bagian dalam kegiatan yang di</w:t>
      </w:r>
      <w:r w:rsidRPr="00426254">
        <w:rPr>
          <w:rFonts w:asciiTheme="majorBidi" w:hAnsiTheme="majorBidi" w:cstheme="majorBidi"/>
          <w:sz w:val="24"/>
          <w:szCs w:val="24"/>
        </w:rPr>
        <w:t xml:space="preserve">observasikan. Data yang akan dihimpun dalam observasi ini antara lain mengenai proses </w:t>
      </w:r>
      <w:r w:rsidR="00A03964">
        <w:rPr>
          <w:rFonts w:asciiTheme="majorBidi" w:hAnsiTheme="majorBidi" w:cstheme="majorBidi"/>
          <w:sz w:val="24"/>
          <w:szCs w:val="24"/>
          <w:lang w:val="id-ID"/>
        </w:rPr>
        <w:t>pelaksanaan bimbingan</w:t>
      </w:r>
      <w:r w:rsidRPr="00426254">
        <w:rPr>
          <w:rFonts w:asciiTheme="majorBidi" w:hAnsiTheme="majorBidi" w:cstheme="majorBidi"/>
          <w:sz w:val="24"/>
          <w:szCs w:val="24"/>
        </w:rPr>
        <w:t xml:space="preserve"> yang dilakukan oleh guru </w:t>
      </w:r>
      <w:r w:rsidR="00A03964">
        <w:rPr>
          <w:rFonts w:asciiTheme="majorBidi" w:hAnsiTheme="majorBidi" w:cstheme="majorBidi"/>
          <w:sz w:val="24"/>
          <w:szCs w:val="24"/>
          <w:lang w:val="id-ID"/>
        </w:rPr>
        <w:t>B</w:t>
      </w:r>
      <w:r w:rsidR="00936B26">
        <w:rPr>
          <w:rFonts w:asciiTheme="majorBidi" w:hAnsiTheme="majorBidi" w:cstheme="majorBidi"/>
          <w:sz w:val="24"/>
          <w:szCs w:val="24"/>
          <w:lang w:val="id-ID"/>
        </w:rPr>
        <w:t xml:space="preserve">imbingan dan </w:t>
      </w:r>
      <w:r w:rsidR="00A03964">
        <w:rPr>
          <w:rFonts w:asciiTheme="majorBidi" w:hAnsiTheme="majorBidi" w:cstheme="majorBidi"/>
          <w:sz w:val="24"/>
          <w:szCs w:val="24"/>
          <w:lang w:val="id-ID"/>
        </w:rPr>
        <w:t>K</w:t>
      </w:r>
      <w:r w:rsidR="00936B26">
        <w:rPr>
          <w:rFonts w:asciiTheme="majorBidi" w:hAnsiTheme="majorBidi" w:cstheme="majorBidi"/>
          <w:sz w:val="24"/>
          <w:szCs w:val="24"/>
          <w:lang w:val="id-ID"/>
        </w:rPr>
        <w:t>onseling</w:t>
      </w:r>
      <w:r w:rsidRPr="00426254">
        <w:rPr>
          <w:rFonts w:asciiTheme="majorBidi" w:hAnsiTheme="majorBidi" w:cstheme="majorBidi"/>
          <w:sz w:val="24"/>
          <w:szCs w:val="24"/>
        </w:rPr>
        <w:t xml:space="preserve"> </w:t>
      </w:r>
      <w:r w:rsidR="00A03964">
        <w:rPr>
          <w:rFonts w:asciiTheme="majorBidi" w:hAnsiTheme="majorBidi" w:cstheme="majorBidi"/>
          <w:sz w:val="24"/>
          <w:szCs w:val="24"/>
          <w:lang w:val="id-ID"/>
        </w:rPr>
        <w:t xml:space="preserve">di </w:t>
      </w:r>
      <w:r w:rsidR="0074602F">
        <w:rPr>
          <w:rFonts w:asciiTheme="majorBidi" w:hAnsiTheme="majorBidi" w:cstheme="majorBidi"/>
          <w:sz w:val="24"/>
          <w:szCs w:val="24"/>
        </w:rPr>
        <w:t>SMP N 2 Adiluwih</w:t>
      </w:r>
      <w:r w:rsidRPr="00426254">
        <w:rPr>
          <w:rFonts w:asciiTheme="majorBidi" w:hAnsiTheme="majorBidi" w:cstheme="majorBidi"/>
          <w:sz w:val="24"/>
          <w:szCs w:val="24"/>
        </w:rPr>
        <w:t>.</w:t>
      </w:r>
    </w:p>
    <w:p w:rsidR="00936B26" w:rsidRPr="00936B26" w:rsidRDefault="00936B26" w:rsidP="0074602F">
      <w:pPr>
        <w:ind w:left="1985" w:firstLine="425"/>
        <w:rPr>
          <w:rFonts w:asciiTheme="majorBidi" w:hAnsiTheme="majorBidi" w:cstheme="majorBidi"/>
          <w:sz w:val="24"/>
          <w:szCs w:val="24"/>
          <w:lang w:val="id-ID"/>
        </w:rPr>
      </w:pPr>
    </w:p>
    <w:p w:rsidR="00CE702C" w:rsidRDefault="00F37CA8" w:rsidP="00CE702C">
      <w:pPr>
        <w:pStyle w:val="ListParagraph"/>
        <w:numPr>
          <w:ilvl w:val="0"/>
          <w:numId w:val="24"/>
        </w:numPr>
        <w:spacing w:line="480" w:lineRule="auto"/>
        <w:rPr>
          <w:rFonts w:asciiTheme="majorBidi" w:hAnsiTheme="majorBidi" w:cstheme="majorBidi"/>
          <w:i/>
          <w:iCs/>
          <w:sz w:val="24"/>
          <w:szCs w:val="24"/>
          <w:lang w:val="id-ID"/>
        </w:rPr>
      </w:pPr>
      <w:r w:rsidRPr="00765E3C">
        <w:rPr>
          <w:rFonts w:asciiTheme="majorBidi" w:hAnsiTheme="majorBidi" w:cstheme="majorBidi"/>
          <w:i/>
          <w:iCs/>
          <w:sz w:val="24"/>
          <w:szCs w:val="24"/>
        </w:rPr>
        <w:t>Intervi</w:t>
      </w:r>
      <w:r w:rsidR="00765E3C" w:rsidRPr="00765E3C">
        <w:rPr>
          <w:rFonts w:asciiTheme="majorBidi" w:hAnsiTheme="majorBidi" w:cstheme="majorBidi"/>
          <w:i/>
          <w:iCs/>
          <w:sz w:val="24"/>
          <w:szCs w:val="24"/>
          <w:lang w:val="id-ID"/>
        </w:rPr>
        <w:t>ew</w:t>
      </w:r>
    </w:p>
    <w:p w:rsidR="00357233" w:rsidRPr="00CE702C" w:rsidRDefault="00F37CA8" w:rsidP="00CE702C">
      <w:pPr>
        <w:pStyle w:val="ListParagraph"/>
        <w:spacing w:line="480" w:lineRule="auto"/>
        <w:ind w:left="1440" w:firstLine="480"/>
        <w:rPr>
          <w:rFonts w:asciiTheme="majorBidi" w:hAnsiTheme="majorBidi" w:cstheme="majorBidi"/>
          <w:i/>
          <w:iCs/>
          <w:sz w:val="24"/>
          <w:szCs w:val="24"/>
          <w:lang w:val="id-ID"/>
        </w:rPr>
      </w:pPr>
      <w:r w:rsidRPr="00CE702C">
        <w:rPr>
          <w:rFonts w:asciiTheme="majorBidi" w:hAnsiTheme="majorBidi" w:cstheme="majorBidi"/>
          <w:i/>
          <w:iCs/>
          <w:sz w:val="24"/>
          <w:szCs w:val="24"/>
        </w:rPr>
        <w:t>Intervi</w:t>
      </w:r>
      <w:r w:rsidR="00765E3C" w:rsidRPr="00CE702C">
        <w:rPr>
          <w:rFonts w:asciiTheme="majorBidi" w:hAnsiTheme="majorBidi" w:cstheme="majorBidi"/>
          <w:i/>
          <w:iCs/>
          <w:sz w:val="24"/>
          <w:szCs w:val="24"/>
          <w:lang w:val="id-ID"/>
        </w:rPr>
        <w:t>e</w:t>
      </w:r>
      <w:r w:rsidRPr="00CE702C">
        <w:rPr>
          <w:rFonts w:asciiTheme="majorBidi" w:hAnsiTheme="majorBidi" w:cstheme="majorBidi"/>
          <w:i/>
          <w:iCs/>
          <w:sz w:val="24"/>
          <w:szCs w:val="24"/>
        </w:rPr>
        <w:t>w</w:t>
      </w:r>
      <w:r w:rsidRPr="00CE702C">
        <w:rPr>
          <w:rFonts w:asciiTheme="majorBidi" w:hAnsiTheme="majorBidi" w:cstheme="majorBidi"/>
          <w:sz w:val="24"/>
          <w:szCs w:val="24"/>
        </w:rPr>
        <w:t xml:space="preserve"> adalah “suatu tanya jawab lisan, diman</w:t>
      </w:r>
      <w:r w:rsidR="00E97D7D" w:rsidRPr="00CE702C">
        <w:rPr>
          <w:rFonts w:asciiTheme="majorBidi" w:hAnsiTheme="majorBidi" w:cstheme="majorBidi"/>
          <w:sz w:val="24"/>
          <w:szCs w:val="24"/>
          <w:lang w:val="id-ID"/>
        </w:rPr>
        <w:t>a</w:t>
      </w:r>
      <w:r w:rsidRPr="00CE702C">
        <w:rPr>
          <w:rFonts w:asciiTheme="majorBidi" w:hAnsiTheme="majorBidi" w:cstheme="majorBidi"/>
          <w:sz w:val="24"/>
          <w:szCs w:val="24"/>
        </w:rPr>
        <w:t xml:space="preserve"> dua orang atau lebih berhadap-hadapan</w:t>
      </w:r>
      <w:r w:rsidR="00DB0821" w:rsidRPr="00CE702C">
        <w:rPr>
          <w:rFonts w:asciiTheme="majorBidi" w:hAnsiTheme="majorBidi" w:cstheme="majorBidi"/>
          <w:sz w:val="24"/>
          <w:szCs w:val="24"/>
          <w:lang w:val="id-ID"/>
        </w:rPr>
        <w:t xml:space="preserve"> </w:t>
      </w:r>
      <w:r w:rsidRPr="00CE702C">
        <w:rPr>
          <w:rFonts w:asciiTheme="majorBidi" w:hAnsiTheme="majorBidi" w:cstheme="majorBidi"/>
          <w:sz w:val="24"/>
          <w:szCs w:val="24"/>
        </w:rPr>
        <w:t>secara fisik, yang satu dapat melihat muka yang lain dan mendengarkan dengan telinganya sendiri”.</w:t>
      </w:r>
      <w:r>
        <w:rPr>
          <w:rStyle w:val="FootnoteReference"/>
          <w:rFonts w:asciiTheme="majorBidi" w:hAnsiTheme="majorBidi" w:cstheme="majorBidi"/>
          <w:sz w:val="24"/>
          <w:szCs w:val="24"/>
        </w:rPr>
        <w:footnoteReference w:id="8"/>
      </w:r>
      <w:r w:rsidR="00AD11D9" w:rsidRPr="00CE702C">
        <w:rPr>
          <w:rFonts w:asciiTheme="majorBidi" w:hAnsiTheme="majorBidi" w:cstheme="majorBidi"/>
          <w:sz w:val="24"/>
          <w:szCs w:val="24"/>
          <w:lang w:val="id-ID"/>
        </w:rPr>
        <w:t xml:space="preserve"> </w:t>
      </w:r>
      <w:r w:rsidR="00CE702C">
        <w:rPr>
          <w:rFonts w:asciiTheme="majorBidi" w:hAnsiTheme="majorBidi" w:cstheme="majorBidi"/>
          <w:sz w:val="24"/>
          <w:szCs w:val="24"/>
          <w:lang w:val="id-ID"/>
        </w:rPr>
        <w:t xml:space="preserve"> </w:t>
      </w:r>
      <w:r w:rsidRPr="00AD11D9">
        <w:rPr>
          <w:rFonts w:asciiTheme="majorBidi" w:hAnsiTheme="majorBidi" w:cstheme="majorBidi"/>
          <w:sz w:val="24"/>
          <w:szCs w:val="24"/>
        </w:rPr>
        <w:t>Berdasarkan pengertian tersebut, dapat dipahami bahwa metode dengan jalan mengadakan komunikasi langsung antar</w:t>
      </w:r>
      <w:r w:rsidR="00AE7C27">
        <w:rPr>
          <w:rFonts w:asciiTheme="majorBidi" w:hAnsiTheme="majorBidi" w:cstheme="majorBidi"/>
          <w:sz w:val="24"/>
          <w:szCs w:val="24"/>
          <w:lang w:val="id-ID"/>
        </w:rPr>
        <w:t>a</w:t>
      </w:r>
      <w:r w:rsidRPr="00AD11D9">
        <w:rPr>
          <w:rFonts w:asciiTheme="majorBidi" w:hAnsiTheme="majorBidi" w:cstheme="majorBidi"/>
          <w:sz w:val="24"/>
          <w:szCs w:val="24"/>
        </w:rPr>
        <w:t xml:space="preserve"> dua orang atau lebih serta</w:t>
      </w:r>
      <w:r w:rsidR="00683CBB">
        <w:rPr>
          <w:rFonts w:asciiTheme="majorBidi" w:hAnsiTheme="majorBidi" w:cstheme="majorBidi"/>
          <w:sz w:val="24"/>
          <w:szCs w:val="24"/>
          <w:lang w:val="id-ID"/>
        </w:rPr>
        <w:t xml:space="preserve"> </w:t>
      </w:r>
      <w:r w:rsidRPr="00AD11D9">
        <w:rPr>
          <w:rFonts w:asciiTheme="majorBidi" w:hAnsiTheme="majorBidi" w:cstheme="majorBidi"/>
          <w:sz w:val="24"/>
          <w:szCs w:val="24"/>
        </w:rPr>
        <w:t>dilakukan secara lisan. Apabila dilihat dari sifat dan tehnik pelaksanaannya, maka interviw dapat dibagi atas tiga :</w:t>
      </w:r>
    </w:p>
    <w:p w:rsidR="00357233" w:rsidRDefault="00F37CA8" w:rsidP="008E4281">
      <w:pPr>
        <w:pStyle w:val="ListParagraph"/>
        <w:numPr>
          <w:ilvl w:val="0"/>
          <w:numId w:val="19"/>
        </w:numPr>
        <w:ind w:left="1843" w:hanging="425"/>
        <w:rPr>
          <w:rFonts w:asciiTheme="majorBidi" w:hAnsiTheme="majorBidi" w:cstheme="majorBidi"/>
          <w:sz w:val="24"/>
          <w:szCs w:val="24"/>
          <w:lang w:val="id-ID"/>
        </w:rPr>
      </w:pPr>
      <w:r w:rsidRPr="00357233">
        <w:rPr>
          <w:rFonts w:asciiTheme="majorBidi" w:hAnsiTheme="majorBidi" w:cstheme="majorBidi"/>
          <w:sz w:val="24"/>
          <w:szCs w:val="24"/>
        </w:rPr>
        <w:t>Intervi</w:t>
      </w:r>
      <w:r w:rsidR="001F643B">
        <w:rPr>
          <w:rFonts w:asciiTheme="majorBidi" w:hAnsiTheme="majorBidi" w:cstheme="majorBidi"/>
          <w:sz w:val="24"/>
          <w:szCs w:val="24"/>
          <w:lang w:val="id-ID"/>
        </w:rPr>
        <w:t>u</w:t>
      </w:r>
      <w:r w:rsidRPr="00357233">
        <w:rPr>
          <w:rFonts w:asciiTheme="majorBidi" w:hAnsiTheme="majorBidi" w:cstheme="majorBidi"/>
          <w:sz w:val="24"/>
          <w:szCs w:val="24"/>
        </w:rPr>
        <w:t xml:space="preserve"> terpimpin adalah wawancara yang menggunakan pokok-pokok masalah</w:t>
      </w:r>
      <w:r w:rsidR="00683CBB">
        <w:rPr>
          <w:rFonts w:asciiTheme="majorBidi" w:hAnsiTheme="majorBidi" w:cstheme="majorBidi"/>
          <w:sz w:val="24"/>
          <w:szCs w:val="24"/>
          <w:lang w:val="id-ID"/>
        </w:rPr>
        <w:t xml:space="preserve"> </w:t>
      </w:r>
      <w:r w:rsidRPr="00357233">
        <w:rPr>
          <w:rFonts w:asciiTheme="majorBidi" w:hAnsiTheme="majorBidi" w:cstheme="majorBidi"/>
          <w:sz w:val="24"/>
          <w:szCs w:val="24"/>
        </w:rPr>
        <w:t>yang diteliti.</w:t>
      </w:r>
    </w:p>
    <w:p w:rsidR="00357233" w:rsidRDefault="00F37CA8" w:rsidP="008E4281">
      <w:pPr>
        <w:pStyle w:val="ListParagraph"/>
        <w:numPr>
          <w:ilvl w:val="0"/>
          <w:numId w:val="19"/>
        </w:numPr>
        <w:ind w:left="1843" w:hanging="425"/>
        <w:rPr>
          <w:rFonts w:asciiTheme="majorBidi" w:hAnsiTheme="majorBidi" w:cstheme="majorBidi"/>
          <w:sz w:val="24"/>
          <w:szCs w:val="24"/>
          <w:lang w:val="id-ID"/>
        </w:rPr>
      </w:pPr>
      <w:r w:rsidRPr="00357233">
        <w:rPr>
          <w:rFonts w:asciiTheme="majorBidi" w:hAnsiTheme="majorBidi" w:cstheme="majorBidi"/>
          <w:sz w:val="24"/>
          <w:szCs w:val="24"/>
        </w:rPr>
        <w:t>Inteviw tak</w:t>
      </w:r>
      <w:r w:rsidR="00FE45E9">
        <w:rPr>
          <w:rFonts w:asciiTheme="majorBidi" w:hAnsiTheme="majorBidi" w:cstheme="majorBidi"/>
          <w:sz w:val="24"/>
          <w:szCs w:val="24"/>
          <w:lang w:val="id-ID"/>
        </w:rPr>
        <w:t xml:space="preserve"> </w:t>
      </w:r>
      <w:r w:rsidRPr="00357233">
        <w:rPr>
          <w:rFonts w:asciiTheme="majorBidi" w:hAnsiTheme="majorBidi" w:cstheme="majorBidi"/>
          <w:sz w:val="24"/>
          <w:szCs w:val="24"/>
        </w:rPr>
        <w:t>terpimpin (bebas) adalah proses wawancara dimana interviw tidak sengaja</w:t>
      </w:r>
      <w:r w:rsidR="008448AD">
        <w:rPr>
          <w:rFonts w:asciiTheme="majorBidi" w:hAnsiTheme="majorBidi" w:cstheme="majorBidi"/>
          <w:sz w:val="24"/>
          <w:szCs w:val="24"/>
          <w:lang w:val="id-ID"/>
        </w:rPr>
        <w:t xml:space="preserve"> </w:t>
      </w:r>
      <w:r w:rsidRPr="00357233">
        <w:rPr>
          <w:rFonts w:asciiTheme="majorBidi" w:hAnsiTheme="majorBidi" w:cstheme="majorBidi"/>
          <w:sz w:val="24"/>
          <w:szCs w:val="24"/>
        </w:rPr>
        <w:t xml:space="preserve">mengarahkan tanya jawabpada pokok-pokok dari </w:t>
      </w:r>
      <w:r w:rsidR="00184184">
        <w:rPr>
          <w:rFonts w:asciiTheme="majorBidi" w:hAnsiTheme="majorBidi" w:cstheme="majorBidi"/>
          <w:sz w:val="24"/>
          <w:szCs w:val="24"/>
        </w:rPr>
        <w:t>focus</w:t>
      </w:r>
      <w:r w:rsidR="00184184">
        <w:rPr>
          <w:rFonts w:asciiTheme="majorBidi" w:hAnsiTheme="majorBidi" w:cstheme="majorBidi"/>
          <w:sz w:val="24"/>
          <w:szCs w:val="24"/>
          <w:lang w:val="id-ID"/>
        </w:rPr>
        <w:t xml:space="preserve"> </w:t>
      </w:r>
      <w:r w:rsidRPr="00357233">
        <w:rPr>
          <w:rFonts w:asciiTheme="majorBidi" w:hAnsiTheme="majorBidi" w:cstheme="majorBidi"/>
          <w:sz w:val="24"/>
          <w:szCs w:val="24"/>
        </w:rPr>
        <w:t>penelitian dan interviw.</w:t>
      </w:r>
    </w:p>
    <w:p w:rsidR="00F37CA8" w:rsidRDefault="00F37CA8" w:rsidP="008E4281">
      <w:pPr>
        <w:pStyle w:val="ListParagraph"/>
        <w:numPr>
          <w:ilvl w:val="0"/>
          <w:numId w:val="19"/>
        </w:numPr>
        <w:ind w:left="1843" w:hanging="425"/>
        <w:rPr>
          <w:rFonts w:asciiTheme="majorBidi" w:hAnsiTheme="majorBidi" w:cstheme="majorBidi"/>
          <w:sz w:val="24"/>
          <w:szCs w:val="24"/>
          <w:lang w:val="id-ID"/>
        </w:rPr>
      </w:pPr>
      <w:r w:rsidRPr="00357233">
        <w:rPr>
          <w:rFonts w:asciiTheme="majorBidi" w:hAnsiTheme="majorBidi" w:cstheme="majorBidi"/>
          <w:sz w:val="24"/>
          <w:szCs w:val="24"/>
          <w:lang w:val="id-ID"/>
        </w:rPr>
        <w:t>Interviw bebas terpimpin adalah kombinasi keduanya, pewawancara hanya memebuat pokok-pokok masalah yang akan diteliti, selanjutnya dalam proses wawancara berlangsung mengikuti situasi.</w:t>
      </w:r>
      <w:r>
        <w:rPr>
          <w:rStyle w:val="FootnoteReference"/>
          <w:rFonts w:asciiTheme="majorBidi" w:hAnsiTheme="majorBidi" w:cstheme="majorBidi"/>
          <w:sz w:val="24"/>
          <w:szCs w:val="24"/>
        </w:rPr>
        <w:footnoteReference w:id="9"/>
      </w:r>
    </w:p>
    <w:p w:rsidR="00357233" w:rsidRDefault="00357233" w:rsidP="00357233">
      <w:pPr>
        <w:pStyle w:val="ListParagraph"/>
        <w:ind w:left="2640"/>
        <w:rPr>
          <w:rFonts w:asciiTheme="majorBidi" w:hAnsiTheme="majorBidi" w:cstheme="majorBidi"/>
          <w:sz w:val="24"/>
          <w:szCs w:val="24"/>
          <w:lang w:val="id-ID"/>
        </w:rPr>
      </w:pPr>
    </w:p>
    <w:p w:rsidR="000922AC" w:rsidRDefault="00F37CA8" w:rsidP="000922AC">
      <w:pPr>
        <w:spacing w:line="480" w:lineRule="auto"/>
        <w:ind w:left="1418" w:firstLine="567"/>
        <w:rPr>
          <w:rFonts w:asciiTheme="majorBidi" w:hAnsiTheme="majorBidi" w:cstheme="majorBidi"/>
          <w:sz w:val="24"/>
          <w:szCs w:val="24"/>
          <w:lang w:val="id-ID"/>
        </w:rPr>
      </w:pPr>
      <w:r w:rsidRPr="00357233">
        <w:rPr>
          <w:rFonts w:asciiTheme="majorBidi" w:hAnsiTheme="majorBidi" w:cstheme="majorBidi"/>
          <w:sz w:val="24"/>
          <w:szCs w:val="24"/>
          <w:lang w:val="id-ID"/>
        </w:rPr>
        <w:t>Dalam metode ini, penulis menggunakan intervi</w:t>
      </w:r>
      <w:r w:rsidR="00D32CA0">
        <w:rPr>
          <w:rFonts w:asciiTheme="majorBidi" w:hAnsiTheme="majorBidi" w:cstheme="majorBidi"/>
          <w:sz w:val="24"/>
          <w:szCs w:val="24"/>
          <w:lang w:val="id-ID"/>
        </w:rPr>
        <w:t>u</w:t>
      </w:r>
      <w:r w:rsidRPr="00357233">
        <w:rPr>
          <w:rFonts w:asciiTheme="majorBidi" w:hAnsiTheme="majorBidi" w:cstheme="majorBidi"/>
          <w:sz w:val="24"/>
          <w:szCs w:val="24"/>
          <w:lang w:val="id-ID"/>
        </w:rPr>
        <w:t xml:space="preserve"> bebas terpimpin, yaitu penulis menyediakan</w:t>
      </w:r>
      <w:r w:rsidR="00D81BFF">
        <w:rPr>
          <w:rFonts w:asciiTheme="majorBidi" w:hAnsiTheme="majorBidi" w:cstheme="majorBidi"/>
          <w:sz w:val="24"/>
          <w:szCs w:val="24"/>
          <w:lang w:val="id-ID"/>
        </w:rPr>
        <w:t xml:space="preserve"> </w:t>
      </w:r>
      <w:r w:rsidRPr="00357233">
        <w:rPr>
          <w:rFonts w:asciiTheme="majorBidi" w:hAnsiTheme="majorBidi" w:cstheme="majorBidi"/>
          <w:sz w:val="24"/>
          <w:szCs w:val="24"/>
          <w:lang w:val="id-ID"/>
        </w:rPr>
        <w:t>pertanyaan yang telah disusun dan sumber</w:t>
      </w:r>
      <w:r w:rsidR="00630043">
        <w:rPr>
          <w:rFonts w:asciiTheme="majorBidi" w:hAnsiTheme="majorBidi" w:cstheme="majorBidi"/>
          <w:sz w:val="24"/>
          <w:szCs w:val="24"/>
          <w:lang w:val="id-ID"/>
        </w:rPr>
        <w:t xml:space="preserve"> </w:t>
      </w:r>
      <w:r w:rsidRPr="00357233">
        <w:rPr>
          <w:rFonts w:asciiTheme="majorBidi" w:hAnsiTheme="majorBidi" w:cstheme="majorBidi"/>
          <w:sz w:val="24"/>
          <w:szCs w:val="24"/>
          <w:lang w:val="id-ID"/>
        </w:rPr>
        <w:t xml:space="preserve">data atau informan bebas menjawab sesuai dengan </w:t>
      </w:r>
      <w:r w:rsidRPr="00357233">
        <w:rPr>
          <w:rFonts w:asciiTheme="majorBidi" w:hAnsiTheme="majorBidi" w:cstheme="majorBidi"/>
          <w:sz w:val="24"/>
          <w:szCs w:val="24"/>
          <w:lang w:val="id-ID"/>
        </w:rPr>
        <w:lastRenderedPageBreak/>
        <w:t>keadaan</w:t>
      </w:r>
      <w:r w:rsidR="005050A7">
        <w:rPr>
          <w:rFonts w:asciiTheme="majorBidi" w:hAnsiTheme="majorBidi" w:cstheme="majorBidi"/>
          <w:sz w:val="24"/>
          <w:szCs w:val="24"/>
          <w:lang w:val="id-ID"/>
        </w:rPr>
        <w:t xml:space="preserve"> </w:t>
      </w:r>
      <w:r w:rsidRPr="00357233">
        <w:rPr>
          <w:rFonts w:asciiTheme="majorBidi" w:hAnsiTheme="majorBidi" w:cstheme="majorBidi"/>
          <w:sz w:val="24"/>
          <w:szCs w:val="24"/>
          <w:lang w:val="id-ID"/>
        </w:rPr>
        <w:t xml:space="preserve">dan tidak menyimpang dari pertanyaan yang telah disediakan sebelumnya. </w:t>
      </w:r>
      <w:r w:rsidRPr="000F1C7A">
        <w:rPr>
          <w:rFonts w:asciiTheme="majorBidi" w:hAnsiTheme="majorBidi" w:cstheme="majorBidi"/>
          <w:sz w:val="24"/>
          <w:szCs w:val="24"/>
          <w:lang w:val="id-ID"/>
        </w:rPr>
        <w:t xml:space="preserve">Metode ini akan ditujukan kepada kepala sekolah, guru </w:t>
      </w:r>
      <w:r w:rsidR="002409E3">
        <w:rPr>
          <w:rFonts w:asciiTheme="majorBidi" w:hAnsiTheme="majorBidi" w:cstheme="majorBidi"/>
          <w:sz w:val="24"/>
          <w:szCs w:val="24"/>
          <w:lang w:val="id-ID"/>
        </w:rPr>
        <w:t>bimbingan dan konseling</w:t>
      </w:r>
      <w:r w:rsidRPr="000F1C7A">
        <w:rPr>
          <w:rFonts w:asciiTheme="majorBidi" w:hAnsiTheme="majorBidi" w:cstheme="majorBidi"/>
          <w:sz w:val="24"/>
          <w:szCs w:val="24"/>
          <w:lang w:val="id-ID"/>
        </w:rPr>
        <w:t xml:space="preserve"> dan </w:t>
      </w:r>
      <w:r w:rsidR="00665008">
        <w:rPr>
          <w:rFonts w:asciiTheme="majorBidi" w:hAnsiTheme="majorBidi" w:cstheme="majorBidi"/>
          <w:sz w:val="24"/>
          <w:szCs w:val="24"/>
          <w:lang w:val="id-ID"/>
        </w:rPr>
        <w:t>peserta didik</w:t>
      </w:r>
      <w:r w:rsidRPr="000F1C7A">
        <w:rPr>
          <w:rFonts w:asciiTheme="majorBidi" w:hAnsiTheme="majorBidi" w:cstheme="majorBidi"/>
          <w:sz w:val="24"/>
          <w:szCs w:val="24"/>
          <w:lang w:val="id-ID"/>
        </w:rPr>
        <w:t xml:space="preserve"> untuk menanyakan faktor-faktor apa yang menjadi </w:t>
      </w:r>
      <w:r w:rsidR="0074602F">
        <w:rPr>
          <w:rFonts w:asciiTheme="majorBidi" w:hAnsiTheme="majorBidi" w:cstheme="majorBidi"/>
          <w:sz w:val="24"/>
          <w:szCs w:val="24"/>
        </w:rPr>
        <w:t xml:space="preserve">penyebab kesulitan belajar </w:t>
      </w:r>
      <w:r w:rsidR="00665008">
        <w:rPr>
          <w:rFonts w:asciiTheme="majorBidi" w:hAnsiTheme="majorBidi" w:cstheme="majorBidi"/>
          <w:sz w:val="24"/>
          <w:szCs w:val="24"/>
        </w:rPr>
        <w:t>peserta didik</w:t>
      </w:r>
      <w:r w:rsidR="0074602F">
        <w:rPr>
          <w:rFonts w:asciiTheme="majorBidi" w:hAnsiTheme="majorBidi" w:cstheme="majorBidi"/>
          <w:sz w:val="24"/>
          <w:szCs w:val="24"/>
        </w:rPr>
        <w:t>.</w:t>
      </w:r>
    </w:p>
    <w:p w:rsidR="00357233" w:rsidRPr="000922AC" w:rsidRDefault="00F37CA8" w:rsidP="000922AC">
      <w:pPr>
        <w:pStyle w:val="ListParagraph"/>
        <w:numPr>
          <w:ilvl w:val="0"/>
          <w:numId w:val="24"/>
        </w:numPr>
        <w:spacing w:line="480" w:lineRule="auto"/>
        <w:rPr>
          <w:rFonts w:asciiTheme="majorBidi" w:hAnsiTheme="majorBidi" w:cstheme="majorBidi"/>
          <w:sz w:val="24"/>
          <w:szCs w:val="24"/>
          <w:lang w:val="id-ID"/>
        </w:rPr>
      </w:pPr>
      <w:r w:rsidRPr="000922AC">
        <w:rPr>
          <w:rFonts w:asciiTheme="majorBidi" w:hAnsiTheme="majorBidi" w:cstheme="majorBidi"/>
          <w:sz w:val="24"/>
          <w:szCs w:val="24"/>
        </w:rPr>
        <w:t>Dokumentasi</w:t>
      </w:r>
    </w:p>
    <w:p w:rsidR="0033188C" w:rsidRDefault="00F37CA8" w:rsidP="000922AC">
      <w:pPr>
        <w:ind w:left="1418" w:firstLine="567"/>
        <w:rPr>
          <w:rFonts w:asciiTheme="majorBidi" w:hAnsiTheme="majorBidi" w:cstheme="majorBidi"/>
          <w:sz w:val="24"/>
          <w:szCs w:val="24"/>
        </w:rPr>
      </w:pPr>
      <w:r w:rsidRPr="00357233">
        <w:rPr>
          <w:rFonts w:asciiTheme="majorBidi" w:hAnsiTheme="majorBidi" w:cstheme="majorBidi"/>
          <w:sz w:val="24"/>
          <w:szCs w:val="24"/>
        </w:rPr>
        <w:t>Metode dokumentasi merupakan suatu peroses pengumpulan data dengan cara mencari data-data tertulis sebagai bukti penelitian. Dokumentasi adalah“catatan peristiwa yang sudah berlalu. Dokumen bisa berbentuk tulisan, gambar, atau karya-karya monumental dari seseorang”.</w:t>
      </w:r>
      <w:r>
        <w:rPr>
          <w:rStyle w:val="FootnoteReference"/>
          <w:rFonts w:asciiTheme="majorBidi" w:hAnsiTheme="majorBidi" w:cstheme="majorBidi"/>
          <w:sz w:val="24"/>
          <w:szCs w:val="24"/>
        </w:rPr>
        <w:footnoteReference w:id="10"/>
      </w:r>
    </w:p>
    <w:p w:rsidR="00F64AB3" w:rsidRDefault="00F64AB3" w:rsidP="0033188C">
      <w:pPr>
        <w:ind w:left="1920" w:firstLine="490"/>
        <w:rPr>
          <w:rFonts w:asciiTheme="majorBidi" w:hAnsiTheme="majorBidi" w:cstheme="majorBidi"/>
          <w:sz w:val="24"/>
          <w:szCs w:val="24"/>
        </w:rPr>
      </w:pPr>
    </w:p>
    <w:p w:rsidR="00357233" w:rsidRDefault="00F37CA8" w:rsidP="000922AC">
      <w:pPr>
        <w:spacing w:line="480" w:lineRule="auto"/>
        <w:ind w:left="1418" w:firstLine="567"/>
        <w:rPr>
          <w:rFonts w:asciiTheme="majorBidi" w:hAnsiTheme="majorBidi" w:cstheme="majorBidi"/>
          <w:sz w:val="24"/>
          <w:szCs w:val="24"/>
          <w:lang w:val="id-ID"/>
        </w:rPr>
      </w:pPr>
      <w:r w:rsidRPr="00357233">
        <w:rPr>
          <w:rFonts w:asciiTheme="majorBidi" w:hAnsiTheme="majorBidi" w:cstheme="majorBidi"/>
          <w:sz w:val="24"/>
          <w:szCs w:val="24"/>
          <w:lang w:val="id-ID"/>
        </w:rPr>
        <w:t xml:space="preserve">Dari penjelasan tersebut penulis menyimpulkan bahwa metode dokumentasi adalah pengumpulan data tertulis atau tercetak tentang fakta-fakta yang akan dijadikan sebagai bukti fisik penelitian dan hasil penelitian, sehingga dokumentasi ini akan menjadi akurat dan kuat kedudukanya. </w:t>
      </w:r>
      <w:r w:rsidRPr="00B84434">
        <w:rPr>
          <w:rFonts w:asciiTheme="majorBidi" w:hAnsiTheme="majorBidi" w:cstheme="majorBidi"/>
          <w:sz w:val="24"/>
          <w:szCs w:val="24"/>
          <w:lang w:val="id-ID"/>
        </w:rPr>
        <w:t xml:space="preserve">Metode ini penulis pergunakan untuk melengkapi data yang tidak diperoleh melalui metode lainya, mengenai kondisi obyektif  </w:t>
      </w:r>
      <w:r w:rsidR="00F64AB3" w:rsidRPr="0065551F">
        <w:rPr>
          <w:rFonts w:asciiTheme="majorBidi" w:hAnsiTheme="majorBidi" w:cstheme="majorBidi"/>
          <w:sz w:val="24"/>
          <w:szCs w:val="24"/>
          <w:lang w:val="id-ID"/>
        </w:rPr>
        <w:t>SMP N 2 Adiluwih</w:t>
      </w:r>
      <w:r w:rsidR="00621C9A">
        <w:rPr>
          <w:rFonts w:asciiTheme="majorBidi" w:hAnsiTheme="majorBidi" w:cstheme="majorBidi"/>
          <w:sz w:val="24"/>
          <w:szCs w:val="24"/>
          <w:lang w:val="id-ID"/>
        </w:rPr>
        <w:t>,</w:t>
      </w:r>
      <w:r w:rsidRPr="00B84434">
        <w:rPr>
          <w:rFonts w:asciiTheme="majorBidi" w:hAnsiTheme="majorBidi" w:cstheme="majorBidi"/>
          <w:sz w:val="24"/>
          <w:szCs w:val="24"/>
          <w:lang w:val="id-ID"/>
        </w:rPr>
        <w:t xml:space="preserve"> seperti sejarah berdirinya, visi dan misi, struktur organisasi, keadaan guru, keadaan </w:t>
      </w:r>
      <w:r w:rsidR="00665008">
        <w:rPr>
          <w:rFonts w:asciiTheme="majorBidi" w:hAnsiTheme="majorBidi" w:cstheme="majorBidi"/>
          <w:sz w:val="24"/>
          <w:szCs w:val="24"/>
          <w:lang w:val="id-ID"/>
        </w:rPr>
        <w:t>peserta didik</w:t>
      </w:r>
      <w:r w:rsidRPr="00B84434">
        <w:rPr>
          <w:rFonts w:asciiTheme="majorBidi" w:hAnsiTheme="majorBidi" w:cstheme="majorBidi"/>
          <w:sz w:val="24"/>
          <w:szCs w:val="24"/>
          <w:lang w:val="id-ID"/>
        </w:rPr>
        <w:t>, sara prasaran</w:t>
      </w:r>
      <w:r w:rsidR="00FA62D2">
        <w:rPr>
          <w:rFonts w:asciiTheme="majorBidi" w:hAnsiTheme="majorBidi" w:cstheme="majorBidi"/>
          <w:sz w:val="24"/>
          <w:szCs w:val="24"/>
          <w:lang w:val="id-ID"/>
        </w:rPr>
        <w:t>a</w:t>
      </w:r>
      <w:r w:rsidRPr="00B84434">
        <w:rPr>
          <w:rFonts w:asciiTheme="majorBidi" w:hAnsiTheme="majorBidi" w:cstheme="majorBidi"/>
          <w:sz w:val="24"/>
          <w:szCs w:val="24"/>
          <w:lang w:val="id-ID"/>
        </w:rPr>
        <w:t xml:space="preserve"> dan lain-lain.</w:t>
      </w:r>
    </w:p>
    <w:p w:rsidR="007830A3" w:rsidRPr="007830A3" w:rsidRDefault="007830A3" w:rsidP="0065551F">
      <w:pPr>
        <w:ind w:left="1560" w:firstLine="360"/>
        <w:rPr>
          <w:rFonts w:asciiTheme="majorBidi" w:hAnsiTheme="majorBidi" w:cstheme="majorBidi"/>
          <w:sz w:val="24"/>
          <w:szCs w:val="24"/>
          <w:lang w:val="id-ID"/>
        </w:rPr>
      </w:pPr>
    </w:p>
    <w:p w:rsidR="00DD0927" w:rsidRPr="00DD0927" w:rsidRDefault="00F37CA8" w:rsidP="00DD0927">
      <w:pPr>
        <w:pStyle w:val="ListParagraph"/>
        <w:numPr>
          <w:ilvl w:val="0"/>
          <w:numId w:val="21"/>
        </w:numPr>
        <w:spacing w:line="480" w:lineRule="auto"/>
        <w:rPr>
          <w:rFonts w:asciiTheme="majorBidi" w:hAnsiTheme="majorBidi" w:cstheme="majorBidi"/>
          <w:b/>
          <w:bCs/>
          <w:sz w:val="24"/>
          <w:szCs w:val="24"/>
        </w:rPr>
      </w:pPr>
      <w:r w:rsidRPr="00DD0927">
        <w:rPr>
          <w:rFonts w:asciiTheme="majorBidi" w:hAnsiTheme="majorBidi" w:cstheme="majorBidi"/>
          <w:b/>
          <w:bCs/>
          <w:sz w:val="24"/>
          <w:szCs w:val="24"/>
        </w:rPr>
        <w:t>Analisa Data</w:t>
      </w:r>
    </w:p>
    <w:p w:rsidR="00DD0927" w:rsidRDefault="00F37CA8" w:rsidP="00DD0927">
      <w:pPr>
        <w:pStyle w:val="ListParagraph"/>
        <w:ind w:firstLine="720"/>
        <w:rPr>
          <w:rFonts w:asciiTheme="majorBidi" w:hAnsiTheme="majorBidi" w:cstheme="majorBidi"/>
          <w:sz w:val="24"/>
          <w:szCs w:val="24"/>
          <w:lang w:val="id-ID"/>
        </w:rPr>
      </w:pPr>
      <w:r w:rsidRPr="00DD0927">
        <w:rPr>
          <w:rFonts w:asciiTheme="majorBidi" w:hAnsiTheme="majorBidi" w:cstheme="majorBidi"/>
          <w:sz w:val="24"/>
          <w:szCs w:val="24"/>
        </w:rPr>
        <w:t>Menurut Sugiyono analisa data adalah “proses mencari dan menyusun secara sistematis data yang diperoleh dari wawancara, catatan</w:t>
      </w:r>
      <w:r w:rsidR="008371BB" w:rsidRPr="00DD0927">
        <w:rPr>
          <w:rFonts w:asciiTheme="majorBidi" w:hAnsiTheme="majorBidi" w:cstheme="majorBidi"/>
          <w:sz w:val="24"/>
          <w:szCs w:val="24"/>
          <w:lang w:val="id-ID"/>
        </w:rPr>
        <w:t xml:space="preserve"> </w:t>
      </w:r>
      <w:r w:rsidRPr="00DD0927">
        <w:rPr>
          <w:rFonts w:asciiTheme="majorBidi" w:hAnsiTheme="majorBidi" w:cstheme="majorBidi"/>
          <w:sz w:val="24"/>
          <w:szCs w:val="24"/>
        </w:rPr>
        <w:t xml:space="preserve">lapangan, dokumentasi, dengan cara mengorganisasikan data kedalam katagori, menjabarkan kedalam unit-unit, melakukan sintesa, menyusun kedalam pola, </w:t>
      </w:r>
      <w:r w:rsidRPr="00DD0927">
        <w:rPr>
          <w:rFonts w:asciiTheme="majorBidi" w:hAnsiTheme="majorBidi" w:cstheme="majorBidi"/>
          <w:sz w:val="24"/>
          <w:szCs w:val="24"/>
        </w:rPr>
        <w:lastRenderedPageBreak/>
        <w:t>memilih mana yang penting dan yang akan dipelajari, dan membuat kesimpulan sehingga mudah dipahami oleh diri sendiri maupun orang lain.”</w:t>
      </w:r>
      <w:r>
        <w:rPr>
          <w:rStyle w:val="FootnoteReference"/>
          <w:rFonts w:asciiTheme="majorBidi" w:hAnsiTheme="majorBidi" w:cstheme="majorBidi"/>
          <w:sz w:val="24"/>
          <w:szCs w:val="24"/>
        </w:rPr>
        <w:footnoteReference w:id="11"/>
      </w:r>
    </w:p>
    <w:p w:rsidR="00DD0927" w:rsidRPr="00DD0927" w:rsidRDefault="00DD0927" w:rsidP="00DD0927">
      <w:pPr>
        <w:pStyle w:val="ListParagraph"/>
        <w:ind w:firstLine="720"/>
        <w:rPr>
          <w:rFonts w:asciiTheme="majorBidi" w:hAnsiTheme="majorBidi" w:cstheme="majorBidi"/>
          <w:sz w:val="24"/>
          <w:szCs w:val="24"/>
          <w:lang w:val="id-ID"/>
        </w:rPr>
      </w:pPr>
    </w:p>
    <w:p w:rsidR="00D219E3" w:rsidRDefault="00F37CA8" w:rsidP="00D219E3">
      <w:pPr>
        <w:pStyle w:val="ListParagraph"/>
        <w:spacing w:line="480" w:lineRule="auto"/>
        <w:ind w:firstLine="720"/>
        <w:rPr>
          <w:rFonts w:asciiTheme="majorBidi" w:hAnsiTheme="majorBidi" w:cstheme="majorBidi"/>
          <w:sz w:val="24"/>
          <w:szCs w:val="24"/>
          <w:lang w:val="id-ID"/>
        </w:rPr>
      </w:pPr>
      <w:r>
        <w:rPr>
          <w:rFonts w:asciiTheme="majorBidi" w:hAnsiTheme="majorBidi" w:cstheme="majorBidi"/>
          <w:sz w:val="24"/>
          <w:szCs w:val="24"/>
        </w:rPr>
        <w:t>Analisis data dalam penelitian kualitatif berlangsung selama proses pengumpulan data sampai setelah pengumpulan data. Adapun langkah yang digunakan adalah sebagai berikut :</w:t>
      </w:r>
    </w:p>
    <w:p w:rsidR="00D219E3" w:rsidRDefault="00F37CA8" w:rsidP="00D219E3">
      <w:pPr>
        <w:pStyle w:val="ListParagraph"/>
        <w:numPr>
          <w:ilvl w:val="0"/>
          <w:numId w:val="23"/>
        </w:numPr>
        <w:spacing w:line="480" w:lineRule="auto"/>
        <w:rPr>
          <w:rFonts w:asciiTheme="majorBidi" w:hAnsiTheme="majorBidi" w:cstheme="majorBidi"/>
          <w:sz w:val="24"/>
          <w:szCs w:val="24"/>
          <w:lang w:val="id-ID"/>
        </w:rPr>
      </w:pPr>
      <w:r w:rsidRPr="00D219E3">
        <w:rPr>
          <w:rFonts w:asciiTheme="majorBidi" w:hAnsiTheme="majorBidi" w:cstheme="majorBidi"/>
          <w:i/>
          <w:iCs/>
          <w:sz w:val="24"/>
          <w:szCs w:val="24"/>
        </w:rPr>
        <w:t>Data Reduction</w:t>
      </w:r>
      <w:r w:rsidRPr="00D219E3">
        <w:rPr>
          <w:rFonts w:asciiTheme="majorBidi" w:hAnsiTheme="majorBidi" w:cstheme="majorBidi"/>
          <w:sz w:val="24"/>
          <w:szCs w:val="24"/>
        </w:rPr>
        <w:t xml:space="preserve"> (Merangkum Data)</w:t>
      </w:r>
    </w:p>
    <w:p w:rsidR="00D219E3" w:rsidRDefault="00F37CA8" w:rsidP="00D219E3">
      <w:pPr>
        <w:pStyle w:val="ListParagraph"/>
        <w:spacing w:line="480" w:lineRule="auto"/>
        <w:ind w:left="1800" w:firstLine="360"/>
        <w:rPr>
          <w:rFonts w:asciiTheme="majorBidi" w:hAnsiTheme="majorBidi" w:cstheme="majorBidi"/>
          <w:sz w:val="24"/>
          <w:szCs w:val="24"/>
          <w:lang w:val="id-ID"/>
        </w:rPr>
      </w:pPr>
      <w:r w:rsidRPr="00D219E3">
        <w:rPr>
          <w:rFonts w:asciiTheme="majorBidi" w:hAnsiTheme="majorBidi" w:cstheme="majorBidi"/>
          <w:sz w:val="24"/>
          <w:szCs w:val="24"/>
        </w:rPr>
        <w:t>Reduksi data adalah proses transformasi. Mereduksi data berarti “merangkum, memilih hal-hal yang poko</w:t>
      </w:r>
      <w:r w:rsidR="001313CE" w:rsidRPr="00D219E3">
        <w:rPr>
          <w:rFonts w:asciiTheme="majorBidi" w:hAnsiTheme="majorBidi" w:cstheme="majorBidi"/>
          <w:sz w:val="24"/>
          <w:szCs w:val="24"/>
          <w:lang w:val="id-ID"/>
        </w:rPr>
        <w:t>k</w:t>
      </w:r>
      <w:r w:rsidRPr="00D219E3">
        <w:rPr>
          <w:rFonts w:asciiTheme="majorBidi" w:hAnsiTheme="majorBidi" w:cstheme="majorBidi"/>
          <w:sz w:val="24"/>
          <w:szCs w:val="24"/>
        </w:rPr>
        <w:t>, memfokuskan pada hal-hal yang penting, dicari</w:t>
      </w:r>
      <w:r w:rsidR="00D921EC" w:rsidRPr="00D219E3">
        <w:rPr>
          <w:rFonts w:asciiTheme="majorBidi" w:hAnsiTheme="majorBidi" w:cstheme="majorBidi"/>
          <w:sz w:val="24"/>
          <w:szCs w:val="24"/>
          <w:lang w:val="id-ID"/>
        </w:rPr>
        <w:t xml:space="preserve"> </w:t>
      </w:r>
      <w:r w:rsidRPr="00D219E3">
        <w:rPr>
          <w:rFonts w:asciiTheme="majorBidi" w:hAnsiTheme="majorBidi" w:cstheme="majorBidi"/>
          <w:sz w:val="24"/>
          <w:szCs w:val="24"/>
        </w:rPr>
        <w:t>tema dan polanya.”</w:t>
      </w:r>
      <w:r>
        <w:rPr>
          <w:rStyle w:val="FootnoteReference"/>
          <w:rFonts w:asciiTheme="majorBidi" w:hAnsiTheme="majorBidi" w:cstheme="majorBidi"/>
          <w:sz w:val="24"/>
          <w:szCs w:val="24"/>
        </w:rPr>
        <w:footnoteReference w:id="12"/>
      </w:r>
      <w:r w:rsidRPr="00D219E3">
        <w:rPr>
          <w:rFonts w:asciiTheme="majorBidi" w:hAnsiTheme="majorBidi" w:cstheme="majorBidi"/>
          <w:sz w:val="24"/>
          <w:szCs w:val="24"/>
        </w:rPr>
        <w:t xml:space="preserve"> Dalam kaitan ini penulis menajamkan analisis, menggolongkan atau mengkategorikan kedalam tiap permasalahan melalui uraian singkat, mengarahkan, membu</w:t>
      </w:r>
      <w:r w:rsidR="00F77D71" w:rsidRPr="00D219E3">
        <w:rPr>
          <w:rFonts w:asciiTheme="majorBidi" w:hAnsiTheme="majorBidi" w:cstheme="majorBidi"/>
          <w:sz w:val="24"/>
          <w:szCs w:val="24"/>
          <w:lang w:val="id-ID"/>
        </w:rPr>
        <w:t>a</w:t>
      </w:r>
      <w:r w:rsidRPr="00D219E3">
        <w:rPr>
          <w:rFonts w:asciiTheme="majorBidi" w:hAnsiTheme="majorBidi" w:cstheme="majorBidi"/>
          <w:sz w:val="24"/>
          <w:szCs w:val="24"/>
        </w:rPr>
        <w:t>ng yang tidak perlu, mengorganisasikan data sehingga menyimpulkan data.</w:t>
      </w:r>
    </w:p>
    <w:p w:rsidR="00D219E3" w:rsidRDefault="00F37CA8" w:rsidP="00D219E3">
      <w:pPr>
        <w:pStyle w:val="ListParagraph"/>
        <w:numPr>
          <w:ilvl w:val="0"/>
          <w:numId w:val="23"/>
        </w:numPr>
        <w:spacing w:line="480" w:lineRule="auto"/>
        <w:rPr>
          <w:rFonts w:asciiTheme="majorBidi" w:hAnsiTheme="majorBidi" w:cstheme="majorBidi"/>
          <w:sz w:val="24"/>
          <w:szCs w:val="24"/>
          <w:lang w:val="id-ID"/>
        </w:rPr>
      </w:pPr>
      <w:r w:rsidRPr="00D219E3">
        <w:rPr>
          <w:rFonts w:asciiTheme="majorBidi" w:hAnsiTheme="majorBidi" w:cstheme="majorBidi"/>
          <w:i/>
          <w:iCs/>
          <w:sz w:val="24"/>
          <w:szCs w:val="24"/>
        </w:rPr>
        <w:t>Data Display</w:t>
      </w:r>
      <w:r w:rsidRPr="00D219E3">
        <w:rPr>
          <w:rFonts w:asciiTheme="majorBidi" w:hAnsiTheme="majorBidi" w:cstheme="majorBidi"/>
          <w:sz w:val="24"/>
          <w:szCs w:val="24"/>
        </w:rPr>
        <w:t xml:space="preserve"> (Menyajikan Data)</w:t>
      </w:r>
    </w:p>
    <w:p w:rsidR="00D219E3" w:rsidRDefault="00F37CA8" w:rsidP="00D219E3">
      <w:pPr>
        <w:pStyle w:val="ListParagraph"/>
        <w:ind w:left="1800" w:firstLine="360"/>
        <w:rPr>
          <w:rFonts w:asciiTheme="majorBidi" w:hAnsiTheme="majorBidi" w:cstheme="majorBidi"/>
          <w:sz w:val="24"/>
          <w:szCs w:val="24"/>
          <w:lang w:val="id-ID"/>
        </w:rPr>
      </w:pPr>
      <w:r w:rsidRPr="00D219E3">
        <w:rPr>
          <w:rFonts w:asciiTheme="majorBidi" w:hAnsiTheme="majorBidi" w:cstheme="majorBidi"/>
          <w:sz w:val="24"/>
          <w:szCs w:val="24"/>
        </w:rPr>
        <w:t>Setelah data direduksi, langkah selanjutnya adalah mendisplaykan data. Display data atau penyajian data adalah “kegiatan yang mencakup meng</w:t>
      </w:r>
      <w:r w:rsidR="005554A7" w:rsidRPr="00D219E3">
        <w:rPr>
          <w:rFonts w:asciiTheme="majorBidi" w:hAnsiTheme="majorBidi" w:cstheme="majorBidi"/>
          <w:sz w:val="24"/>
          <w:szCs w:val="24"/>
          <w:lang w:val="id-ID"/>
        </w:rPr>
        <w:t>-</w:t>
      </w:r>
      <w:r w:rsidRPr="00D219E3">
        <w:rPr>
          <w:rFonts w:asciiTheme="majorBidi" w:hAnsiTheme="majorBidi" w:cstheme="majorBidi"/>
          <w:sz w:val="24"/>
          <w:szCs w:val="24"/>
        </w:rPr>
        <w:t>organisasikan data dalam bentuk tertentu sehingga terlihat sosoknya secara lebih utuh. Display data dapat berupa bentuk uraian naratif, bagan, hubungan antar kategori, diagram alur dan lain sejenisnya atau bentuk-bentuk lain.”</w:t>
      </w:r>
      <w:r>
        <w:rPr>
          <w:rStyle w:val="FootnoteReference"/>
          <w:rFonts w:asciiTheme="majorBidi" w:hAnsiTheme="majorBidi" w:cstheme="majorBidi"/>
          <w:sz w:val="24"/>
          <w:szCs w:val="24"/>
        </w:rPr>
        <w:footnoteReference w:id="13"/>
      </w:r>
    </w:p>
    <w:p w:rsidR="00D219E3" w:rsidRDefault="00D219E3" w:rsidP="00D219E3">
      <w:pPr>
        <w:pStyle w:val="ListParagraph"/>
        <w:ind w:left="1800" w:firstLine="360"/>
        <w:rPr>
          <w:rFonts w:asciiTheme="majorBidi" w:hAnsiTheme="majorBidi" w:cstheme="majorBidi"/>
          <w:sz w:val="24"/>
          <w:szCs w:val="24"/>
          <w:lang w:val="id-ID"/>
        </w:rPr>
      </w:pPr>
    </w:p>
    <w:p w:rsidR="00575938" w:rsidRPr="00D219E3" w:rsidRDefault="00575938" w:rsidP="00D219E3">
      <w:pPr>
        <w:pStyle w:val="ListParagraph"/>
        <w:ind w:left="1800" w:firstLine="360"/>
        <w:rPr>
          <w:rFonts w:asciiTheme="majorBidi" w:hAnsiTheme="majorBidi" w:cstheme="majorBidi"/>
          <w:sz w:val="24"/>
          <w:szCs w:val="24"/>
          <w:lang w:val="id-ID"/>
        </w:rPr>
      </w:pPr>
    </w:p>
    <w:p w:rsidR="00D219E3" w:rsidRDefault="00F37CA8" w:rsidP="00D219E3">
      <w:pPr>
        <w:pStyle w:val="ListParagraph"/>
        <w:spacing w:line="480" w:lineRule="auto"/>
        <w:ind w:left="1800" w:firstLine="360"/>
        <w:rPr>
          <w:rFonts w:asciiTheme="majorBidi" w:hAnsiTheme="majorBidi" w:cstheme="majorBidi"/>
          <w:sz w:val="24"/>
          <w:szCs w:val="24"/>
          <w:lang w:val="id-ID"/>
        </w:rPr>
      </w:pPr>
      <w:r w:rsidRPr="00D219E3">
        <w:rPr>
          <w:rFonts w:asciiTheme="majorBidi" w:hAnsiTheme="majorBidi" w:cstheme="majorBidi"/>
          <w:sz w:val="24"/>
          <w:szCs w:val="24"/>
        </w:rPr>
        <w:t xml:space="preserve">Dalam kaitan ini penulis berusah menyusun data yang relevan </w:t>
      </w:r>
      <w:r w:rsidRPr="00D219E3">
        <w:rPr>
          <w:rFonts w:asciiTheme="majorBidi" w:hAnsiTheme="majorBidi" w:cstheme="majorBidi"/>
          <w:sz w:val="24"/>
          <w:szCs w:val="24"/>
        </w:rPr>
        <w:lastRenderedPageBreak/>
        <w:t>sehingga menjadi informasi yang dapat disimpulkan dan memiliki makna tertentu. Perosesnya dilakukan dengan cara menampilkan dan membuat hubungan antar</w:t>
      </w:r>
      <w:r w:rsidR="00026E61" w:rsidRPr="00D219E3">
        <w:rPr>
          <w:rFonts w:asciiTheme="majorBidi" w:hAnsiTheme="majorBidi" w:cstheme="majorBidi"/>
          <w:sz w:val="24"/>
          <w:szCs w:val="24"/>
          <w:lang w:val="id-ID"/>
        </w:rPr>
        <w:t>a</w:t>
      </w:r>
      <w:r w:rsidRPr="00D219E3">
        <w:rPr>
          <w:rFonts w:asciiTheme="majorBidi" w:hAnsiTheme="majorBidi" w:cstheme="majorBidi"/>
          <w:sz w:val="24"/>
          <w:szCs w:val="24"/>
        </w:rPr>
        <w:t xml:space="preserve"> fenomena untuk memaknai apa yang sebenarnya terjadi dan apa yang perlu ditindak lanjuti untuk mencapai tujuan penelitian.</w:t>
      </w:r>
    </w:p>
    <w:p w:rsidR="00D219E3" w:rsidRDefault="00F37CA8" w:rsidP="00D219E3">
      <w:pPr>
        <w:pStyle w:val="ListParagraph"/>
        <w:numPr>
          <w:ilvl w:val="0"/>
          <w:numId w:val="23"/>
        </w:numPr>
        <w:spacing w:line="480" w:lineRule="auto"/>
        <w:rPr>
          <w:rFonts w:asciiTheme="majorBidi" w:hAnsiTheme="majorBidi" w:cstheme="majorBidi"/>
          <w:sz w:val="24"/>
          <w:szCs w:val="24"/>
          <w:lang w:val="id-ID"/>
        </w:rPr>
      </w:pPr>
      <w:r w:rsidRPr="00D219E3">
        <w:rPr>
          <w:rFonts w:asciiTheme="majorBidi" w:hAnsiTheme="majorBidi" w:cstheme="majorBidi"/>
          <w:i/>
          <w:iCs/>
          <w:sz w:val="24"/>
          <w:szCs w:val="24"/>
        </w:rPr>
        <w:t xml:space="preserve">Verification </w:t>
      </w:r>
      <w:r w:rsidRPr="00D219E3">
        <w:rPr>
          <w:rFonts w:asciiTheme="majorBidi" w:hAnsiTheme="majorBidi" w:cstheme="majorBidi"/>
          <w:sz w:val="24"/>
          <w:szCs w:val="24"/>
        </w:rPr>
        <w:t>(Menarik Kesimpulan)</w:t>
      </w:r>
    </w:p>
    <w:p w:rsidR="00562A9C" w:rsidRDefault="00F37CA8" w:rsidP="00D219E3">
      <w:pPr>
        <w:pStyle w:val="ListParagraph"/>
        <w:spacing w:line="480" w:lineRule="auto"/>
        <w:ind w:left="1800" w:firstLine="360"/>
        <w:rPr>
          <w:rFonts w:asciiTheme="majorBidi" w:hAnsiTheme="majorBidi" w:cstheme="majorBidi"/>
          <w:sz w:val="24"/>
          <w:szCs w:val="24"/>
          <w:lang w:val="id-ID"/>
        </w:rPr>
      </w:pPr>
      <w:r w:rsidRPr="00D219E3">
        <w:rPr>
          <w:rFonts w:asciiTheme="majorBidi" w:hAnsiTheme="majorBidi" w:cstheme="majorBidi"/>
          <w:sz w:val="24"/>
          <w:szCs w:val="24"/>
        </w:rPr>
        <w:t xml:space="preserve">Penarikan kesimpulan atau </w:t>
      </w:r>
      <w:r w:rsidRPr="00D219E3">
        <w:rPr>
          <w:rFonts w:asciiTheme="majorBidi" w:hAnsiTheme="majorBidi" w:cstheme="majorBidi"/>
          <w:i/>
          <w:iCs/>
          <w:sz w:val="24"/>
          <w:szCs w:val="24"/>
        </w:rPr>
        <w:t xml:space="preserve">Verification </w:t>
      </w:r>
      <w:r w:rsidRPr="00D219E3">
        <w:rPr>
          <w:rFonts w:asciiTheme="majorBidi" w:hAnsiTheme="majorBidi" w:cstheme="majorBidi"/>
          <w:sz w:val="24"/>
          <w:szCs w:val="24"/>
        </w:rPr>
        <w:t>adalah usaha untuk mencari atau memahami makna/arti, keteraturan, pola-pola, alur sebab atau proposisi. Penarikan kesimpulan sebenarnya hanyalah sebagian dari satu kegiatan dan konfigurasi yang utuh. Dalam penarikan kesimpulan penulis menggunakan pendekan berfikir induktif</w:t>
      </w:r>
      <w:r w:rsidR="0020599A" w:rsidRPr="00D219E3">
        <w:rPr>
          <w:rFonts w:asciiTheme="majorBidi" w:hAnsiTheme="majorBidi" w:cstheme="majorBidi"/>
          <w:sz w:val="24"/>
          <w:szCs w:val="24"/>
          <w:lang w:val="id-ID"/>
        </w:rPr>
        <w:t xml:space="preserve"> </w:t>
      </w:r>
      <w:r w:rsidRPr="00D219E3">
        <w:rPr>
          <w:rFonts w:asciiTheme="majorBidi" w:hAnsiTheme="majorBidi" w:cstheme="majorBidi"/>
          <w:sz w:val="24"/>
          <w:szCs w:val="24"/>
        </w:rPr>
        <w:t>yaitu pemikiran yang berangkat dari fakta-fakta</w:t>
      </w:r>
      <w:r w:rsidR="00EC4B11" w:rsidRPr="00D219E3">
        <w:rPr>
          <w:rFonts w:asciiTheme="majorBidi" w:hAnsiTheme="majorBidi" w:cstheme="majorBidi"/>
          <w:sz w:val="24"/>
          <w:szCs w:val="24"/>
          <w:lang w:val="id-ID"/>
        </w:rPr>
        <w:t xml:space="preserve"> </w:t>
      </w:r>
      <w:r w:rsidRPr="00D219E3">
        <w:rPr>
          <w:rFonts w:asciiTheme="majorBidi" w:hAnsiTheme="majorBidi" w:cstheme="majorBidi"/>
          <w:sz w:val="24"/>
          <w:szCs w:val="24"/>
        </w:rPr>
        <w:t>atau peristiwa-peristiwa khusus kemudian dari fakta-fakta yang khusus tersebut menjadi umum.</w:t>
      </w:r>
    </w:p>
    <w:p w:rsidR="00575938" w:rsidRPr="00575938" w:rsidRDefault="00575938" w:rsidP="00331502">
      <w:pPr>
        <w:pStyle w:val="ListParagraph"/>
        <w:ind w:left="1800" w:firstLine="360"/>
        <w:rPr>
          <w:rFonts w:asciiTheme="majorBidi" w:hAnsiTheme="majorBidi" w:cstheme="majorBidi"/>
          <w:sz w:val="24"/>
          <w:szCs w:val="24"/>
          <w:lang w:val="id-ID"/>
        </w:rPr>
      </w:pPr>
    </w:p>
    <w:p w:rsidR="004709FA" w:rsidRDefault="004709FA" w:rsidP="004709FA">
      <w:pPr>
        <w:pStyle w:val="ListParagraph"/>
        <w:numPr>
          <w:ilvl w:val="0"/>
          <w:numId w:val="21"/>
        </w:numPr>
        <w:spacing w:line="480" w:lineRule="auto"/>
        <w:rPr>
          <w:rFonts w:asciiTheme="majorBidi" w:hAnsiTheme="majorBidi" w:cstheme="majorBidi"/>
          <w:b/>
          <w:bCs/>
          <w:sz w:val="24"/>
          <w:szCs w:val="24"/>
          <w:lang w:val="id-ID"/>
        </w:rPr>
      </w:pPr>
      <w:r w:rsidRPr="004709FA">
        <w:rPr>
          <w:rFonts w:asciiTheme="majorBidi" w:hAnsiTheme="majorBidi" w:cstheme="majorBidi"/>
          <w:b/>
          <w:bCs/>
          <w:sz w:val="24"/>
          <w:szCs w:val="24"/>
          <w:lang w:val="id-ID"/>
        </w:rPr>
        <w:t>Pengujian Keabsahan Data</w:t>
      </w:r>
    </w:p>
    <w:p w:rsidR="004709FA" w:rsidRPr="0094763C" w:rsidRDefault="004709FA" w:rsidP="0094763C">
      <w:pPr>
        <w:spacing w:line="480" w:lineRule="auto"/>
        <w:ind w:left="720" w:firstLine="720"/>
        <w:rPr>
          <w:rFonts w:asciiTheme="majorBidi" w:hAnsiTheme="majorBidi" w:cstheme="majorBidi"/>
          <w:b/>
          <w:bCs/>
          <w:sz w:val="24"/>
          <w:szCs w:val="24"/>
          <w:lang w:val="id-ID"/>
        </w:rPr>
      </w:pPr>
      <w:r w:rsidRPr="004709FA">
        <w:rPr>
          <w:rFonts w:asciiTheme="majorBidi" w:hAnsiTheme="majorBidi" w:cstheme="majorBidi"/>
          <w:sz w:val="24"/>
          <w:szCs w:val="24"/>
          <w:lang w:val="id-ID"/>
        </w:rPr>
        <w:t xml:space="preserve">Dalam rangka melalukan pengujian keabsahan data penulis menggunakan cara triangulasi teknik. </w:t>
      </w:r>
      <w:r w:rsidRPr="004709FA">
        <w:rPr>
          <w:rFonts w:asciiTheme="majorBidi" w:hAnsiTheme="majorBidi" w:cstheme="majorBidi"/>
          <w:sz w:val="24"/>
          <w:szCs w:val="24"/>
        </w:rPr>
        <w:t>Triangulasi tekni</w:t>
      </w:r>
      <w:r w:rsidRPr="004709FA">
        <w:rPr>
          <w:rFonts w:asciiTheme="majorBidi" w:hAnsiTheme="majorBidi" w:cstheme="majorBidi"/>
          <w:sz w:val="24"/>
          <w:szCs w:val="24"/>
          <w:lang w:val="id-ID"/>
        </w:rPr>
        <w:t>k</w:t>
      </w:r>
      <w:r w:rsidRPr="004709FA">
        <w:rPr>
          <w:rFonts w:asciiTheme="majorBidi" w:hAnsiTheme="majorBidi" w:cstheme="majorBidi"/>
          <w:sz w:val="24"/>
          <w:szCs w:val="24"/>
        </w:rPr>
        <w:t xml:space="preserve"> berarti peneliti menggunakan teknik pengumpul data yang berbeda-beda untuk mendapatkan data dari sumber data yang sama. Hal ini dapat di gambarkan seperti gambar berikut ini</w:t>
      </w:r>
      <w:r w:rsidRPr="004709FA">
        <w:rPr>
          <w:rFonts w:asciiTheme="majorBidi" w:hAnsiTheme="majorBidi" w:cstheme="majorBidi"/>
          <w:sz w:val="24"/>
          <w:szCs w:val="24"/>
          <w:lang w:val="id-ID"/>
        </w:rPr>
        <w:t xml:space="preserve">, sedangkan triangulasi sumber berarti untuk mendapatkan data dari </w:t>
      </w:r>
      <w:r w:rsidRPr="004709FA">
        <w:rPr>
          <w:rFonts w:asciiTheme="majorBidi" w:hAnsiTheme="majorBidi" w:cstheme="majorBidi"/>
          <w:sz w:val="24"/>
          <w:szCs w:val="24"/>
          <w:lang w:val="id-ID"/>
        </w:rPr>
        <w:lastRenderedPageBreak/>
        <w:t>dari sumber yang berbeda-beda dengan teknik yang sama.</w:t>
      </w:r>
      <w:r>
        <w:rPr>
          <w:rStyle w:val="FootnoteReference"/>
          <w:rFonts w:asciiTheme="majorBidi" w:eastAsiaTheme="minorEastAsia" w:hAnsiTheme="majorBidi" w:cstheme="majorBidi"/>
          <w:sz w:val="24"/>
          <w:szCs w:val="24"/>
        </w:rPr>
        <w:footnoteReference w:id="14"/>
      </w:r>
      <w:r w:rsidR="0094763C">
        <w:rPr>
          <w:rFonts w:asciiTheme="majorBidi" w:hAnsiTheme="majorBidi" w:cstheme="majorBidi"/>
          <w:b/>
          <w:bCs/>
          <w:sz w:val="24"/>
          <w:szCs w:val="24"/>
          <w:lang w:val="id-ID"/>
        </w:rPr>
        <w:t xml:space="preserve"> </w:t>
      </w:r>
      <w:r>
        <w:rPr>
          <w:rFonts w:asciiTheme="majorBidi" w:hAnsiTheme="majorBidi" w:cstheme="majorBidi"/>
          <w:sz w:val="24"/>
          <w:szCs w:val="24"/>
          <w:lang w:val="id-ID"/>
        </w:rPr>
        <w:t>Adapun skema trianggulasi teknik yang penulis terapkan dapat dilihat pada gambar berikut ini.</w:t>
      </w:r>
    </w:p>
    <w:p w:rsidR="004709FA" w:rsidRDefault="004709FA" w:rsidP="004709FA">
      <w:pPr>
        <w:spacing w:line="360" w:lineRule="auto"/>
        <w:ind w:firstLine="360"/>
        <w:jc w:val="center"/>
        <w:rPr>
          <w:rFonts w:asciiTheme="majorBidi" w:hAnsiTheme="majorBidi" w:cstheme="majorBidi"/>
          <w:sz w:val="24"/>
          <w:szCs w:val="24"/>
          <w:lang w:val="id-ID"/>
        </w:rPr>
      </w:pPr>
      <w:r w:rsidRPr="004709FA">
        <w:rPr>
          <w:rFonts w:asciiTheme="majorBidi" w:hAnsiTheme="majorBidi" w:cstheme="majorBidi"/>
          <w:b/>
          <w:bCs/>
          <w:sz w:val="24"/>
          <w:szCs w:val="24"/>
          <w:lang w:val="id-ID"/>
        </w:rPr>
        <w:t>Gambar.</w:t>
      </w:r>
      <w:r w:rsidR="00C133E1">
        <w:rPr>
          <w:rFonts w:asciiTheme="majorBidi" w:hAnsiTheme="majorBidi" w:cstheme="majorBidi"/>
          <w:b/>
          <w:bCs/>
          <w:sz w:val="24"/>
          <w:szCs w:val="24"/>
          <w:lang w:val="id-ID"/>
        </w:rPr>
        <w:t xml:space="preserve"> 1</w:t>
      </w:r>
    </w:p>
    <w:p w:rsidR="004709FA" w:rsidRDefault="004709FA" w:rsidP="004709FA">
      <w:pPr>
        <w:spacing w:line="360" w:lineRule="auto"/>
        <w:ind w:firstLine="360"/>
        <w:jc w:val="center"/>
        <w:rPr>
          <w:rFonts w:asciiTheme="majorBidi" w:hAnsiTheme="majorBidi" w:cstheme="majorBidi"/>
          <w:sz w:val="24"/>
          <w:szCs w:val="24"/>
          <w:lang w:val="id-ID"/>
        </w:rPr>
      </w:pPr>
      <w:r>
        <w:rPr>
          <w:rFonts w:asciiTheme="majorBidi" w:hAnsiTheme="majorBidi" w:cstheme="majorBidi"/>
          <w:sz w:val="24"/>
          <w:szCs w:val="24"/>
          <w:lang w:val="id-ID"/>
        </w:rPr>
        <w:t>Trianggulasi dengan tiga teknik pengumpul data</w:t>
      </w:r>
    </w:p>
    <w:p w:rsidR="004709FA" w:rsidRDefault="00444497" w:rsidP="004709FA">
      <w:pPr>
        <w:spacing w:line="480" w:lineRule="auto"/>
        <w:ind w:left="360" w:firstLine="360"/>
        <w:rPr>
          <w:rFonts w:asciiTheme="majorBidi" w:hAnsiTheme="majorBidi" w:cstheme="majorBidi"/>
          <w:b/>
          <w:bCs/>
          <w:sz w:val="24"/>
          <w:szCs w:val="24"/>
          <w:lang w:val="id-ID"/>
        </w:rPr>
      </w:pPr>
      <w:r>
        <w:rPr>
          <w:rFonts w:asciiTheme="majorBidi" w:hAnsiTheme="majorBidi" w:cstheme="majorBidi"/>
          <w:b/>
          <w:bCs/>
          <w:noProof/>
          <w:sz w:val="24"/>
          <w:szCs w:val="24"/>
          <w:lang w:val="id-ID"/>
        </w:rPr>
        <w:pict>
          <v:rect id="_x0000_s1027" style="position:absolute;left:0;text-align:left;margin-left:295.45pt;margin-top:23.85pt;width:101.75pt;height:23.15pt;z-index:251659264">
            <v:textbox>
              <w:txbxContent>
                <w:p w:rsidR="004709FA" w:rsidRPr="00766F16" w:rsidRDefault="00766F16" w:rsidP="00766F16">
                  <w:pPr>
                    <w:jc w:val="center"/>
                    <w:rPr>
                      <w:sz w:val="24"/>
                      <w:szCs w:val="24"/>
                      <w:lang w:val="id-ID"/>
                    </w:rPr>
                  </w:pPr>
                  <w:r w:rsidRPr="00766F16">
                    <w:rPr>
                      <w:sz w:val="24"/>
                      <w:szCs w:val="24"/>
                      <w:lang w:val="id-ID"/>
                    </w:rPr>
                    <w:t>Observasi</w:t>
                  </w:r>
                </w:p>
              </w:txbxContent>
            </v:textbox>
          </v:rect>
        </w:pict>
      </w:r>
      <w:r>
        <w:rPr>
          <w:rFonts w:asciiTheme="majorBidi" w:hAnsiTheme="majorBidi" w:cstheme="majorBidi"/>
          <w:b/>
          <w:bCs/>
          <w:noProof/>
          <w:sz w:val="24"/>
          <w:szCs w:val="24"/>
          <w:lang w:val="id-ID"/>
        </w:rPr>
        <w:pict>
          <v:rect id="_x0000_s1026" style="position:absolute;left:0;text-align:left;margin-left:28.1pt;margin-top:23.85pt;width:101.8pt;height:23.15pt;z-index:251658240">
            <v:textbox>
              <w:txbxContent>
                <w:p w:rsidR="004709FA" w:rsidRPr="004709FA" w:rsidRDefault="00766F16" w:rsidP="004709FA">
                  <w:pPr>
                    <w:jc w:val="center"/>
                    <w:rPr>
                      <w:sz w:val="24"/>
                      <w:szCs w:val="24"/>
                      <w:lang w:val="id-ID"/>
                    </w:rPr>
                  </w:pPr>
                  <w:r w:rsidRPr="004709FA">
                    <w:rPr>
                      <w:sz w:val="24"/>
                      <w:szCs w:val="24"/>
                      <w:lang w:val="id-ID"/>
                    </w:rPr>
                    <w:t>Wawancara</w:t>
                  </w:r>
                </w:p>
              </w:txbxContent>
            </v:textbox>
          </v:rect>
        </w:pict>
      </w:r>
    </w:p>
    <w:p w:rsidR="004709FA" w:rsidRDefault="00444497" w:rsidP="004709FA">
      <w:pPr>
        <w:spacing w:line="480" w:lineRule="auto"/>
        <w:ind w:left="360" w:firstLine="360"/>
        <w:rPr>
          <w:rFonts w:asciiTheme="majorBidi" w:hAnsiTheme="majorBidi" w:cstheme="majorBidi"/>
          <w:b/>
          <w:bCs/>
          <w:sz w:val="24"/>
          <w:szCs w:val="24"/>
          <w:lang w:val="id-ID"/>
        </w:rPr>
      </w:pPr>
      <w:r>
        <w:rPr>
          <w:rFonts w:asciiTheme="majorBidi" w:hAnsiTheme="majorBidi" w:cstheme="majorBidi"/>
          <w:b/>
          <w:bCs/>
          <w:noProof/>
          <w:sz w:val="24"/>
          <w:szCs w:val="24"/>
          <w:lang w:val="id-ID"/>
        </w:rPr>
        <w:pict>
          <v:shapetype id="_x0000_t32" coordsize="21600,21600" o:spt="32" o:oned="t" path="m,l21600,21600e" filled="f">
            <v:path arrowok="t" fillok="f" o:connecttype="none"/>
            <o:lock v:ext="edit" shapetype="t"/>
          </v:shapetype>
          <v:shape id="_x0000_s1031" type="#_x0000_t32" style="position:absolute;left:0;text-align:left;margin-left:76.1pt;margin-top:19.45pt;width:123.35pt;height:99.3pt;z-index:251663360" o:connectortype="straight">
            <v:stroke startarrow="block" endarrow="block"/>
          </v:shape>
        </w:pict>
      </w:r>
      <w:r>
        <w:rPr>
          <w:rFonts w:asciiTheme="majorBidi" w:hAnsiTheme="majorBidi" w:cstheme="majorBidi"/>
          <w:b/>
          <w:bCs/>
          <w:noProof/>
          <w:sz w:val="24"/>
          <w:szCs w:val="24"/>
          <w:lang w:val="id-ID"/>
        </w:rPr>
        <w:pict>
          <v:shape id="_x0000_s1030" type="#_x0000_t32" style="position:absolute;left:0;text-align:left;margin-left:3in;margin-top:19.45pt;width:126.6pt;height:99.3pt;flip:x;z-index:251662336" o:connectortype="straight">
            <v:stroke startarrow="block" endarrow="block"/>
          </v:shape>
        </w:pict>
      </w:r>
      <w:r>
        <w:rPr>
          <w:rFonts w:asciiTheme="majorBidi" w:hAnsiTheme="majorBidi" w:cstheme="majorBidi"/>
          <w:b/>
          <w:bCs/>
          <w:noProof/>
          <w:sz w:val="24"/>
          <w:szCs w:val="24"/>
          <w:lang w:val="id-ID"/>
        </w:rPr>
        <w:pict>
          <v:shape id="_x0000_s1029" type="#_x0000_t32" style="position:absolute;left:0;text-align:left;margin-left:129.9pt;margin-top:7.05pt;width:165.55pt;height:0;z-index:251661312" o:connectortype="straight">
            <v:stroke startarrow="block" endarrow="block"/>
          </v:shape>
        </w:pict>
      </w:r>
    </w:p>
    <w:p w:rsidR="004709FA" w:rsidRDefault="004709FA" w:rsidP="004709FA">
      <w:pPr>
        <w:spacing w:line="480" w:lineRule="auto"/>
        <w:ind w:left="360" w:firstLine="360"/>
        <w:rPr>
          <w:rFonts w:asciiTheme="majorBidi" w:hAnsiTheme="majorBidi" w:cstheme="majorBidi"/>
          <w:b/>
          <w:bCs/>
          <w:sz w:val="24"/>
          <w:szCs w:val="24"/>
          <w:lang w:val="id-ID"/>
        </w:rPr>
      </w:pPr>
    </w:p>
    <w:p w:rsidR="004709FA" w:rsidRDefault="004709FA" w:rsidP="004709FA">
      <w:pPr>
        <w:spacing w:line="480" w:lineRule="auto"/>
        <w:ind w:left="360" w:firstLine="360"/>
        <w:rPr>
          <w:rFonts w:asciiTheme="majorBidi" w:hAnsiTheme="majorBidi" w:cstheme="majorBidi"/>
          <w:b/>
          <w:bCs/>
          <w:sz w:val="24"/>
          <w:szCs w:val="24"/>
          <w:lang w:val="id-ID"/>
        </w:rPr>
      </w:pPr>
    </w:p>
    <w:p w:rsidR="004709FA" w:rsidRDefault="004709FA" w:rsidP="004709FA">
      <w:pPr>
        <w:spacing w:line="480" w:lineRule="auto"/>
        <w:ind w:left="360" w:firstLine="360"/>
        <w:rPr>
          <w:rFonts w:asciiTheme="majorBidi" w:hAnsiTheme="majorBidi" w:cstheme="majorBidi"/>
          <w:b/>
          <w:bCs/>
          <w:sz w:val="24"/>
          <w:szCs w:val="24"/>
          <w:lang w:val="id-ID"/>
        </w:rPr>
      </w:pPr>
    </w:p>
    <w:p w:rsidR="004709FA" w:rsidRDefault="00444497" w:rsidP="004709FA">
      <w:pPr>
        <w:spacing w:line="480" w:lineRule="auto"/>
        <w:ind w:left="360" w:firstLine="360"/>
        <w:rPr>
          <w:rFonts w:asciiTheme="majorBidi" w:hAnsiTheme="majorBidi" w:cstheme="majorBidi"/>
          <w:b/>
          <w:bCs/>
          <w:sz w:val="24"/>
          <w:szCs w:val="24"/>
          <w:lang w:val="id-ID"/>
        </w:rPr>
      </w:pPr>
      <w:r>
        <w:rPr>
          <w:rFonts w:asciiTheme="majorBidi" w:hAnsiTheme="majorBidi" w:cstheme="majorBidi"/>
          <w:b/>
          <w:bCs/>
          <w:noProof/>
          <w:sz w:val="24"/>
          <w:szCs w:val="24"/>
          <w:lang w:val="id-ID"/>
        </w:rPr>
        <w:pict>
          <v:rect id="_x0000_s1028" style="position:absolute;left:0;text-align:left;margin-left:149.75pt;margin-top:8.35pt;width:121.7pt;height:23.15pt;z-index:251660288">
            <v:textbox>
              <w:txbxContent>
                <w:p w:rsidR="00766F16" w:rsidRPr="00766F16" w:rsidRDefault="00766F16" w:rsidP="00766F16">
                  <w:pPr>
                    <w:jc w:val="center"/>
                    <w:rPr>
                      <w:sz w:val="24"/>
                      <w:szCs w:val="24"/>
                      <w:lang w:val="id-ID"/>
                    </w:rPr>
                  </w:pPr>
                  <w:r w:rsidRPr="00766F16">
                    <w:rPr>
                      <w:sz w:val="24"/>
                      <w:szCs w:val="24"/>
                      <w:lang w:val="id-ID"/>
                    </w:rPr>
                    <w:t>Dokumentasi</w:t>
                  </w:r>
                </w:p>
              </w:txbxContent>
            </v:textbox>
          </v:rect>
        </w:pict>
      </w:r>
    </w:p>
    <w:p w:rsidR="004709FA" w:rsidRPr="004709FA" w:rsidRDefault="004709FA" w:rsidP="004709FA">
      <w:pPr>
        <w:spacing w:line="480" w:lineRule="auto"/>
        <w:ind w:left="360" w:firstLine="360"/>
        <w:rPr>
          <w:rFonts w:asciiTheme="majorBidi" w:hAnsiTheme="majorBidi" w:cstheme="majorBidi"/>
          <w:b/>
          <w:bCs/>
          <w:sz w:val="24"/>
          <w:szCs w:val="24"/>
          <w:lang w:val="id-ID"/>
        </w:rPr>
      </w:pPr>
    </w:p>
    <w:sectPr w:rsidR="004709FA" w:rsidRPr="004709FA" w:rsidSect="00E23A3E">
      <w:headerReference w:type="even" r:id="rId8"/>
      <w:headerReference w:type="default" r:id="rId9"/>
      <w:headerReference w:type="first" r:id="rId10"/>
      <w:pgSz w:w="12242" w:h="15842" w:code="1"/>
      <w:pgMar w:top="2268" w:right="1701" w:bottom="1701" w:left="2268" w:header="709" w:footer="709"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3C" w:rsidRDefault="00F3163C" w:rsidP="006724F7">
      <w:r>
        <w:separator/>
      </w:r>
    </w:p>
  </w:endnote>
  <w:endnote w:type="continuationSeparator" w:id="1">
    <w:p w:rsidR="00F3163C" w:rsidRDefault="00F3163C" w:rsidP="006724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3C" w:rsidRDefault="00F3163C" w:rsidP="006724F7">
      <w:r>
        <w:separator/>
      </w:r>
    </w:p>
  </w:footnote>
  <w:footnote w:type="continuationSeparator" w:id="1">
    <w:p w:rsidR="00F3163C" w:rsidRDefault="00F3163C" w:rsidP="006724F7">
      <w:r>
        <w:continuationSeparator/>
      </w:r>
    </w:p>
  </w:footnote>
  <w:footnote w:id="2">
    <w:p w:rsidR="00656E04" w:rsidRPr="00780E01" w:rsidRDefault="00656E04" w:rsidP="007240A1">
      <w:pPr>
        <w:pStyle w:val="FootnoteText"/>
        <w:ind w:firstLine="720"/>
        <w:rPr>
          <w:rFonts w:cs="Times New Roman"/>
        </w:rPr>
      </w:pPr>
      <w:r w:rsidRPr="00780E01">
        <w:rPr>
          <w:rStyle w:val="FootnoteReference"/>
          <w:rFonts w:cs="Times New Roman"/>
        </w:rPr>
        <w:footnoteRef/>
      </w:r>
      <w:r w:rsidRPr="00780E01">
        <w:rPr>
          <w:rFonts w:cs="Times New Roman"/>
        </w:rPr>
        <w:t xml:space="preserve">  Sutrisno Hadi, </w:t>
      </w:r>
      <w:r w:rsidRPr="00780E01">
        <w:rPr>
          <w:rFonts w:cs="Times New Roman"/>
          <w:i/>
        </w:rPr>
        <w:t>Stastistik</w:t>
      </w:r>
      <w:r w:rsidRPr="00780E01">
        <w:rPr>
          <w:rFonts w:cs="Times New Roman"/>
        </w:rPr>
        <w:t>, (Yogyakarta: Andi Offiset, Jilid 2, 1999), h. 204</w:t>
      </w:r>
    </w:p>
  </w:footnote>
  <w:footnote w:id="3">
    <w:p w:rsidR="00656E04" w:rsidRPr="00780E01" w:rsidRDefault="00656E04" w:rsidP="007240A1">
      <w:pPr>
        <w:pStyle w:val="FootnoteText"/>
        <w:ind w:firstLine="720"/>
        <w:rPr>
          <w:rFonts w:cs="Times New Roman"/>
        </w:rPr>
      </w:pPr>
      <w:r w:rsidRPr="00780E01">
        <w:rPr>
          <w:rStyle w:val="FootnoteReference"/>
          <w:rFonts w:cs="Times New Roman"/>
        </w:rPr>
        <w:footnoteRef/>
      </w:r>
      <w:r w:rsidRPr="00780E01">
        <w:rPr>
          <w:rFonts w:cs="Times New Roman"/>
        </w:rPr>
        <w:t xml:space="preserve">  Suharsimi Arikunto, </w:t>
      </w:r>
      <w:r w:rsidRPr="00780E01">
        <w:rPr>
          <w:rFonts w:cs="Times New Roman"/>
          <w:i/>
        </w:rPr>
        <w:t>Prosedur Penelitian Pendekatan Praktik</w:t>
      </w:r>
      <w:r w:rsidRPr="00780E01">
        <w:rPr>
          <w:rFonts w:cs="Times New Roman"/>
        </w:rPr>
        <w:t>, (Jakarta: Rineka Cipta, 1992), h. 117</w:t>
      </w:r>
    </w:p>
  </w:footnote>
  <w:footnote w:id="4">
    <w:p w:rsidR="00656E04" w:rsidRPr="00780E01" w:rsidRDefault="00656E04" w:rsidP="007240A1">
      <w:pPr>
        <w:pStyle w:val="FootnoteText"/>
        <w:ind w:firstLine="720"/>
        <w:rPr>
          <w:rFonts w:cs="Times New Roman"/>
        </w:rPr>
      </w:pPr>
      <w:r w:rsidRPr="00780E01">
        <w:rPr>
          <w:rStyle w:val="FootnoteReference"/>
          <w:rFonts w:cs="Times New Roman"/>
        </w:rPr>
        <w:footnoteRef/>
      </w:r>
      <w:r w:rsidRPr="00780E01">
        <w:rPr>
          <w:rFonts w:cs="Times New Roman"/>
        </w:rPr>
        <w:t xml:space="preserve">  Sugiyono, </w:t>
      </w:r>
      <w:r w:rsidRPr="00780E01">
        <w:rPr>
          <w:rFonts w:cs="Times New Roman"/>
          <w:i/>
        </w:rPr>
        <w:t>Metode Penelitian Pendidikan</w:t>
      </w:r>
      <w:r w:rsidRPr="00780E01">
        <w:rPr>
          <w:rFonts w:cs="Times New Roman"/>
        </w:rPr>
        <w:t>, (Bandung : Alfabeta, 2010), h. 298</w:t>
      </w:r>
    </w:p>
  </w:footnote>
  <w:footnote w:id="5">
    <w:p w:rsidR="00656E04" w:rsidRPr="00780E01" w:rsidRDefault="00656E04" w:rsidP="00335EAD">
      <w:pPr>
        <w:pStyle w:val="FootnoteText"/>
        <w:ind w:firstLine="720"/>
        <w:rPr>
          <w:rFonts w:cs="Times New Roman"/>
        </w:rPr>
      </w:pPr>
      <w:r w:rsidRPr="00780E01">
        <w:rPr>
          <w:rStyle w:val="FootnoteReference"/>
          <w:rFonts w:cs="Times New Roman"/>
        </w:rPr>
        <w:footnoteRef/>
      </w:r>
      <w:r w:rsidR="00B32D79" w:rsidRPr="00780E01">
        <w:rPr>
          <w:rFonts w:cs="Times New Roman"/>
          <w:lang w:val="id-ID"/>
        </w:rPr>
        <w:t xml:space="preserve"> </w:t>
      </w:r>
      <w:r w:rsidRPr="00780E01">
        <w:rPr>
          <w:rFonts w:cs="Times New Roman"/>
        </w:rPr>
        <w:t>Cholid dan Abu Ahmadi</w:t>
      </w:r>
      <w:r w:rsidR="00335EAD" w:rsidRPr="00780E01">
        <w:rPr>
          <w:rFonts w:cs="Times New Roman"/>
          <w:i/>
          <w:iCs/>
          <w:lang w:val="id-ID"/>
        </w:rPr>
        <w:t xml:space="preserve"> Op.Cit., </w:t>
      </w:r>
      <w:r w:rsidR="00335EAD" w:rsidRPr="00780E01">
        <w:rPr>
          <w:rFonts w:cs="Times New Roman"/>
        </w:rPr>
        <w:t xml:space="preserve"> </w:t>
      </w:r>
      <w:r w:rsidRPr="00780E01">
        <w:rPr>
          <w:rFonts w:cs="Times New Roman"/>
        </w:rPr>
        <w:t>h. 44</w:t>
      </w:r>
    </w:p>
  </w:footnote>
  <w:footnote w:id="6">
    <w:p w:rsidR="00656E04" w:rsidRPr="00780E01" w:rsidRDefault="00656E04" w:rsidP="00335EAD">
      <w:pPr>
        <w:pStyle w:val="FootnoteText"/>
        <w:ind w:firstLine="720"/>
        <w:rPr>
          <w:rFonts w:cs="Times New Roman"/>
        </w:rPr>
      </w:pPr>
      <w:r w:rsidRPr="00780E01">
        <w:rPr>
          <w:rStyle w:val="FootnoteReference"/>
          <w:rFonts w:cs="Times New Roman"/>
        </w:rPr>
        <w:footnoteRef/>
      </w:r>
      <w:r w:rsidR="004F6CA9" w:rsidRPr="00780E01">
        <w:rPr>
          <w:rFonts w:cs="Times New Roman"/>
          <w:lang w:val="id-ID"/>
        </w:rPr>
        <w:t xml:space="preserve"> </w:t>
      </w:r>
      <w:r w:rsidRPr="00780E01">
        <w:rPr>
          <w:rFonts w:cs="Times New Roman"/>
        </w:rPr>
        <w:t>M.Iqbal Hasan</w:t>
      </w:r>
      <w:r w:rsidR="00335EAD" w:rsidRPr="00780E01">
        <w:rPr>
          <w:rFonts w:cs="Times New Roman"/>
          <w:i/>
          <w:iCs/>
          <w:lang w:val="id-ID"/>
        </w:rPr>
        <w:t xml:space="preserve"> ,Op.Cit., </w:t>
      </w:r>
      <w:r w:rsidR="00335EAD" w:rsidRPr="00780E01">
        <w:rPr>
          <w:rFonts w:cs="Times New Roman"/>
        </w:rPr>
        <w:t xml:space="preserve"> </w:t>
      </w:r>
      <w:r w:rsidRPr="00780E01">
        <w:rPr>
          <w:rFonts w:cs="Times New Roman"/>
          <w:i/>
          <w:iCs/>
        </w:rPr>
        <w:t xml:space="preserve"> </w:t>
      </w:r>
      <w:r w:rsidRPr="00780E01">
        <w:rPr>
          <w:rFonts w:cs="Times New Roman"/>
        </w:rPr>
        <w:t>h. 114</w:t>
      </w:r>
    </w:p>
  </w:footnote>
  <w:footnote w:id="7">
    <w:p w:rsidR="00656E04" w:rsidRPr="00780E01" w:rsidRDefault="00656E04" w:rsidP="00335EAD">
      <w:pPr>
        <w:pStyle w:val="FootnoteText"/>
        <w:ind w:firstLine="720"/>
        <w:rPr>
          <w:rFonts w:cs="Times New Roman"/>
        </w:rPr>
      </w:pPr>
      <w:r w:rsidRPr="00780E01">
        <w:rPr>
          <w:rStyle w:val="FootnoteReference"/>
          <w:rFonts w:cs="Times New Roman"/>
        </w:rPr>
        <w:footnoteRef/>
      </w:r>
      <w:r w:rsidRPr="00780E01">
        <w:rPr>
          <w:rFonts w:cs="Times New Roman"/>
        </w:rPr>
        <w:t xml:space="preserve"> Sugiyono</w:t>
      </w:r>
      <w:r w:rsidR="00335EAD" w:rsidRPr="00780E01">
        <w:rPr>
          <w:rFonts w:cs="Times New Roman"/>
          <w:lang w:val="id-ID"/>
        </w:rPr>
        <w:t>,</w:t>
      </w:r>
      <w:r w:rsidR="00335EAD" w:rsidRPr="00780E01">
        <w:rPr>
          <w:rFonts w:cs="Times New Roman"/>
          <w:i/>
          <w:iCs/>
          <w:lang w:val="id-ID"/>
        </w:rPr>
        <w:t xml:space="preserve"> Op.Cit., </w:t>
      </w:r>
      <w:r w:rsidR="00335EAD" w:rsidRPr="00780E01">
        <w:rPr>
          <w:rFonts w:cs="Times New Roman"/>
        </w:rPr>
        <w:t xml:space="preserve"> </w:t>
      </w:r>
      <w:r w:rsidRPr="00780E01">
        <w:rPr>
          <w:rFonts w:cs="Times New Roman"/>
        </w:rPr>
        <w:t>h 145</w:t>
      </w:r>
    </w:p>
  </w:footnote>
  <w:footnote w:id="8">
    <w:p w:rsidR="00656E04" w:rsidRPr="00780E01" w:rsidRDefault="00656E04" w:rsidP="00F37CA8">
      <w:pPr>
        <w:pStyle w:val="FootnoteText"/>
        <w:ind w:firstLine="720"/>
        <w:rPr>
          <w:rFonts w:cs="Times New Roman"/>
        </w:rPr>
      </w:pPr>
      <w:r w:rsidRPr="00780E01">
        <w:rPr>
          <w:rStyle w:val="FootnoteReference"/>
          <w:rFonts w:cs="Times New Roman"/>
        </w:rPr>
        <w:footnoteRef/>
      </w:r>
      <w:r w:rsidRPr="00780E01">
        <w:rPr>
          <w:rFonts w:cs="Times New Roman"/>
        </w:rPr>
        <w:t xml:space="preserve"> Kartini Kartono, </w:t>
      </w:r>
      <w:r w:rsidRPr="00780E01">
        <w:rPr>
          <w:rFonts w:cs="Times New Roman"/>
          <w:i/>
          <w:iCs/>
        </w:rPr>
        <w:t xml:space="preserve">Pengantar Metodelogi Riset Sosial, </w:t>
      </w:r>
      <w:r w:rsidRPr="00780E01">
        <w:rPr>
          <w:rFonts w:cs="Times New Roman"/>
          <w:iCs/>
        </w:rPr>
        <w:t>(</w:t>
      </w:r>
      <w:r w:rsidRPr="00780E01">
        <w:rPr>
          <w:rFonts w:cs="Times New Roman"/>
        </w:rPr>
        <w:t>Alumni, Bandung, 2000), h.171.</w:t>
      </w:r>
    </w:p>
  </w:footnote>
  <w:footnote w:id="9">
    <w:p w:rsidR="00656E04" w:rsidRPr="00780E01" w:rsidRDefault="00656E04" w:rsidP="00076109">
      <w:pPr>
        <w:pStyle w:val="FootnoteText"/>
        <w:ind w:firstLine="720"/>
        <w:rPr>
          <w:rFonts w:cs="Times New Roman"/>
        </w:rPr>
      </w:pPr>
      <w:r w:rsidRPr="00780E01">
        <w:rPr>
          <w:rStyle w:val="FootnoteReference"/>
          <w:rFonts w:cs="Times New Roman"/>
        </w:rPr>
        <w:footnoteRef/>
      </w:r>
      <w:r w:rsidR="001C161D" w:rsidRPr="00780E01">
        <w:rPr>
          <w:rFonts w:cs="Times New Roman"/>
          <w:lang w:val="id-ID"/>
        </w:rPr>
        <w:t xml:space="preserve"> </w:t>
      </w:r>
      <w:r w:rsidRPr="00780E01">
        <w:rPr>
          <w:rFonts w:cs="Times New Roman"/>
        </w:rPr>
        <w:t>Cholid Narbuko dan Abu Ahmadi</w:t>
      </w:r>
      <w:r w:rsidR="00076109" w:rsidRPr="00780E01">
        <w:rPr>
          <w:rFonts w:cs="Times New Roman"/>
          <w:lang w:val="id-ID"/>
        </w:rPr>
        <w:t>,</w:t>
      </w:r>
      <w:r w:rsidR="00076109" w:rsidRPr="00780E01">
        <w:rPr>
          <w:rFonts w:cs="Times New Roman"/>
          <w:i/>
          <w:iCs/>
          <w:lang w:val="id-ID"/>
        </w:rPr>
        <w:t xml:space="preserve"> Op.Cit., </w:t>
      </w:r>
      <w:r w:rsidR="00076109" w:rsidRPr="00780E01">
        <w:rPr>
          <w:rFonts w:cs="Times New Roman"/>
        </w:rPr>
        <w:t xml:space="preserve"> </w:t>
      </w:r>
      <w:r w:rsidRPr="00780E01">
        <w:rPr>
          <w:rFonts w:cs="Times New Roman"/>
        </w:rPr>
        <w:t>h. 83-85</w:t>
      </w:r>
    </w:p>
  </w:footnote>
  <w:footnote w:id="10">
    <w:p w:rsidR="00656E04" w:rsidRPr="00780E01" w:rsidRDefault="00656E04" w:rsidP="00076109">
      <w:pPr>
        <w:pStyle w:val="FootnoteText"/>
        <w:ind w:firstLine="720"/>
        <w:rPr>
          <w:rFonts w:cs="Times New Roman"/>
        </w:rPr>
      </w:pPr>
      <w:r w:rsidRPr="00780E01">
        <w:rPr>
          <w:rStyle w:val="FootnoteReference"/>
          <w:rFonts w:cs="Times New Roman"/>
        </w:rPr>
        <w:footnoteRef/>
      </w:r>
      <w:r w:rsidR="001C161D" w:rsidRPr="00780E01">
        <w:rPr>
          <w:rFonts w:cs="Times New Roman"/>
          <w:lang w:val="id-ID"/>
        </w:rPr>
        <w:t xml:space="preserve"> </w:t>
      </w:r>
      <w:r w:rsidR="004F6CA9" w:rsidRPr="00780E01">
        <w:rPr>
          <w:rFonts w:cs="Times New Roman"/>
        </w:rPr>
        <w:t>Sugiyono</w:t>
      </w:r>
      <w:r w:rsidR="00076109" w:rsidRPr="00780E01">
        <w:rPr>
          <w:rFonts w:cs="Times New Roman"/>
          <w:lang w:val="id-ID"/>
        </w:rPr>
        <w:t>,</w:t>
      </w:r>
      <w:r w:rsidR="00076109" w:rsidRPr="00780E01">
        <w:rPr>
          <w:rFonts w:cs="Times New Roman"/>
          <w:i/>
          <w:iCs/>
          <w:lang w:val="id-ID"/>
        </w:rPr>
        <w:t xml:space="preserve"> Op.Cit., </w:t>
      </w:r>
      <w:r w:rsidR="00076109" w:rsidRPr="00780E01">
        <w:rPr>
          <w:rFonts w:cs="Times New Roman"/>
        </w:rPr>
        <w:t xml:space="preserve"> </w:t>
      </w:r>
      <w:r w:rsidRPr="00780E01">
        <w:rPr>
          <w:rFonts w:cs="Times New Roman"/>
        </w:rPr>
        <w:t>h</w:t>
      </w:r>
      <w:r w:rsidR="004F6CA9" w:rsidRPr="00780E01">
        <w:rPr>
          <w:rFonts w:cs="Times New Roman"/>
          <w:lang w:val="id-ID"/>
        </w:rPr>
        <w:t>,</w:t>
      </w:r>
      <w:r w:rsidRPr="00780E01">
        <w:rPr>
          <w:rFonts w:cs="Times New Roman"/>
        </w:rPr>
        <w:t xml:space="preserve"> 240</w:t>
      </w:r>
    </w:p>
  </w:footnote>
  <w:footnote w:id="11">
    <w:p w:rsidR="00656E04" w:rsidRPr="00780E01" w:rsidRDefault="00656E04" w:rsidP="00D44F32">
      <w:pPr>
        <w:pStyle w:val="FootnoteText"/>
        <w:ind w:firstLine="720"/>
        <w:rPr>
          <w:rFonts w:cs="Times New Roman"/>
        </w:rPr>
      </w:pPr>
      <w:r w:rsidRPr="00780E01">
        <w:rPr>
          <w:rStyle w:val="FootnoteReference"/>
          <w:rFonts w:cs="Times New Roman"/>
        </w:rPr>
        <w:footnoteRef/>
      </w:r>
      <w:r w:rsidR="001C161D" w:rsidRPr="00780E01">
        <w:rPr>
          <w:rFonts w:cs="Times New Roman"/>
          <w:lang w:val="id-ID"/>
        </w:rPr>
        <w:t xml:space="preserve"> </w:t>
      </w:r>
      <w:r w:rsidR="004F6CA9" w:rsidRPr="00780E01">
        <w:rPr>
          <w:rFonts w:cs="Times New Roman"/>
        </w:rPr>
        <w:t>Sugiyono</w:t>
      </w:r>
      <w:r w:rsidR="00D44F32" w:rsidRPr="00780E01">
        <w:rPr>
          <w:rFonts w:cs="Times New Roman"/>
          <w:i/>
          <w:iCs/>
          <w:lang w:val="id-ID"/>
        </w:rPr>
        <w:t xml:space="preserve"> Op.Cit., </w:t>
      </w:r>
      <w:r w:rsidR="00D44F32" w:rsidRPr="00780E01">
        <w:rPr>
          <w:rFonts w:cs="Times New Roman"/>
        </w:rPr>
        <w:t xml:space="preserve"> </w:t>
      </w:r>
      <w:r w:rsidRPr="00780E01">
        <w:rPr>
          <w:rFonts w:cs="Times New Roman"/>
        </w:rPr>
        <w:t xml:space="preserve">h. 245. </w:t>
      </w:r>
    </w:p>
  </w:footnote>
  <w:footnote w:id="12">
    <w:p w:rsidR="00656E04" w:rsidRPr="00780E01" w:rsidRDefault="00656E04" w:rsidP="00D44F32">
      <w:pPr>
        <w:pStyle w:val="FootnoteText"/>
        <w:ind w:firstLine="720"/>
        <w:rPr>
          <w:rFonts w:cs="Times New Roman"/>
        </w:rPr>
      </w:pPr>
      <w:r w:rsidRPr="00780E01">
        <w:rPr>
          <w:rStyle w:val="FootnoteReference"/>
          <w:rFonts w:cs="Times New Roman"/>
        </w:rPr>
        <w:footnoteRef/>
      </w:r>
      <w:r w:rsidR="001C161D" w:rsidRPr="00780E01">
        <w:rPr>
          <w:rFonts w:cs="Times New Roman"/>
          <w:lang w:val="id-ID"/>
        </w:rPr>
        <w:t xml:space="preserve"> </w:t>
      </w:r>
      <w:r w:rsidR="004F6CA9" w:rsidRPr="00780E01">
        <w:rPr>
          <w:rFonts w:cs="Times New Roman"/>
        </w:rPr>
        <w:t>Sugiyono</w:t>
      </w:r>
      <w:r w:rsidR="00D44F32" w:rsidRPr="00780E01">
        <w:rPr>
          <w:rFonts w:cs="Times New Roman"/>
          <w:i/>
          <w:iCs/>
          <w:lang w:val="id-ID"/>
        </w:rPr>
        <w:t xml:space="preserve"> Op.Cit., </w:t>
      </w:r>
      <w:r w:rsidR="00D44F32" w:rsidRPr="00780E01">
        <w:rPr>
          <w:rFonts w:cs="Times New Roman"/>
        </w:rPr>
        <w:t xml:space="preserve"> </w:t>
      </w:r>
      <w:r w:rsidRPr="00780E01">
        <w:rPr>
          <w:rFonts w:cs="Times New Roman"/>
        </w:rPr>
        <w:t>h. 247.</w:t>
      </w:r>
    </w:p>
  </w:footnote>
  <w:footnote w:id="13">
    <w:p w:rsidR="00656E04" w:rsidRPr="00780E01" w:rsidRDefault="00656E04" w:rsidP="00F37CA8">
      <w:pPr>
        <w:pStyle w:val="FootnoteText"/>
        <w:ind w:firstLine="720"/>
        <w:rPr>
          <w:rFonts w:cs="Times New Roman"/>
        </w:rPr>
      </w:pPr>
      <w:r w:rsidRPr="00780E01">
        <w:rPr>
          <w:rStyle w:val="FootnoteReference"/>
          <w:rFonts w:cs="Times New Roman"/>
        </w:rPr>
        <w:footnoteRef/>
      </w:r>
      <w:r w:rsidR="001C161D" w:rsidRPr="00780E01">
        <w:rPr>
          <w:rFonts w:cs="Times New Roman"/>
          <w:lang w:val="id-ID"/>
        </w:rPr>
        <w:t xml:space="preserve"> </w:t>
      </w:r>
      <w:r w:rsidRPr="00780E01">
        <w:rPr>
          <w:rFonts w:cs="Times New Roman"/>
        </w:rPr>
        <w:t xml:space="preserve">Burhan Bungin, </w:t>
      </w:r>
      <w:r w:rsidRPr="00780E01">
        <w:rPr>
          <w:rFonts w:cs="Times New Roman"/>
          <w:i/>
          <w:iCs/>
        </w:rPr>
        <w:t>Analisis Data Penelitian Kualitatif : Pemahaman Filosofis dan Metodelogis ke Arah Penguasaan Materi Aplikasi,</w:t>
      </w:r>
      <w:r w:rsidRPr="00780E01">
        <w:rPr>
          <w:rFonts w:cs="Times New Roman"/>
        </w:rPr>
        <w:t xml:space="preserve"> (Raja Grafindo Persada, Jakarta, 2003), h. 70.</w:t>
      </w:r>
    </w:p>
  </w:footnote>
  <w:footnote w:id="14">
    <w:p w:rsidR="004709FA" w:rsidRDefault="004709FA" w:rsidP="004709FA">
      <w:pPr>
        <w:pStyle w:val="FootnoteText"/>
        <w:ind w:firstLine="720"/>
      </w:pPr>
      <w:r>
        <w:rPr>
          <w:rStyle w:val="FootnoteReference"/>
          <w:rFonts w:eastAsiaTheme="minorEastAsia"/>
        </w:rPr>
        <w:footnoteRef/>
      </w:r>
      <w:r>
        <w:t xml:space="preserve"> </w:t>
      </w:r>
      <w:r w:rsidRPr="009B7076">
        <w:rPr>
          <w:rFonts w:asciiTheme="majorBidi" w:hAnsiTheme="majorBidi" w:cstheme="majorBidi"/>
        </w:rPr>
        <w:t>Sugiyono</w:t>
      </w:r>
      <w:r>
        <w:rPr>
          <w:rFonts w:asciiTheme="majorBidi" w:hAnsiTheme="majorBidi" w:cstheme="majorBidi"/>
          <w:i/>
          <w:iCs/>
        </w:rPr>
        <w:t xml:space="preserve"> Op.Cit</w:t>
      </w:r>
      <w:r w:rsidRPr="009B7076">
        <w:rPr>
          <w:rFonts w:asciiTheme="majorBidi" w:hAnsiTheme="majorBidi" w:cstheme="majorBidi"/>
          <w:i/>
          <w:iCs/>
        </w:rPr>
        <w:t xml:space="preserve">, </w:t>
      </w:r>
      <w:r w:rsidRPr="009B7076">
        <w:rPr>
          <w:rFonts w:asciiTheme="majorBidi" w:hAnsiTheme="majorBidi" w:cstheme="majorBidi"/>
        </w:rPr>
        <w:t xml:space="preserve"> h. </w:t>
      </w:r>
      <w:r>
        <w:rPr>
          <w:rFonts w:asciiTheme="majorBidi" w:hAnsiTheme="majorBidi" w:cstheme="majorBidi"/>
        </w:rPr>
        <w:t>330-331</w:t>
      </w:r>
      <w:r w:rsidRPr="009B7076">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10" w:rsidRDefault="00444497" w:rsidP="00603535">
    <w:pPr>
      <w:pStyle w:val="Header"/>
      <w:framePr w:wrap="around" w:vAnchor="text" w:hAnchor="margin" w:xAlign="right" w:y="1"/>
      <w:rPr>
        <w:rStyle w:val="PageNumber"/>
      </w:rPr>
    </w:pPr>
    <w:r>
      <w:rPr>
        <w:rStyle w:val="PageNumber"/>
      </w:rPr>
      <w:fldChar w:fldCharType="begin"/>
    </w:r>
    <w:r w:rsidR="00C90310">
      <w:rPr>
        <w:rStyle w:val="PageNumber"/>
      </w:rPr>
      <w:instrText xml:space="preserve">PAGE  </w:instrText>
    </w:r>
    <w:r>
      <w:rPr>
        <w:rStyle w:val="PageNumber"/>
      </w:rPr>
      <w:fldChar w:fldCharType="end"/>
    </w:r>
  </w:p>
  <w:p w:rsidR="00C90310" w:rsidRDefault="00C90310" w:rsidP="00C903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10" w:rsidRDefault="00444497" w:rsidP="00603535">
    <w:pPr>
      <w:pStyle w:val="Header"/>
      <w:framePr w:wrap="around" w:vAnchor="text" w:hAnchor="margin" w:xAlign="right" w:y="1"/>
      <w:rPr>
        <w:rStyle w:val="PageNumber"/>
      </w:rPr>
    </w:pPr>
    <w:r>
      <w:rPr>
        <w:rStyle w:val="PageNumber"/>
      </w:rPr>
      <w:fldChar w:fldCharType="begin"/>
    </w:r>
    <w:r w:rsidR="00C90310">
      <w:rPr>
        <w:rStyle w:val="PageNumber"/>
      </w:rPr>
      <w:instrText xml:space="preserve">PAGE  </w:instrText>
    </w:r>
    <w:r>
      <w:rPr>
        <w:rStyle w:val="PageNumber"/>
      </w:rPr>
      <w:fldChar w:fldCharType="separate"/>
    </w:r>
    <w:r w:rsidR="00E23A3E">
      <w:rPr>
        <w:rStyle w:val="PageNumber"/>
        <w:noProof/>
      </w:rPr>
      <w:t>64</w:t>
    </w:r>
    <w:r>
      <w:rPr>
        <w:rStyle w:val="PageNumber"/>
      </w:rPr>
      <w:fldChar w:fldCharType="end"/>
    </w:r>
  </w:p>
  <w:p w:rsidR="00656E04" w:rsidRDefault="00656E04" w:rsidP="00C90310">
    <w:pPr>
      <w:pStyle w:val="Header"/>
      <w:ind w:right="360"/>
      <w:jc w:val="right"/>
    </w:pPr>
  </w:p>
  <w:p w:rsidR="00656E04" w:rsidRDefault="00656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CA" w:rsidRDefault="00CF23CA" w:rsidP="00CF23CA">
    <w:pPr>
      <w:pStyle w:val="Header"/>
      <w:jc w:val="right"/>
    </w:pPr>
  </w:p>
  <w:p w:rsidR="00CF23CA" w:rsidRDefault="00CF2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C0"/>
    <w:multiLevelType w:val="hybridMultilevel"/>
    <w:tmpl w:val="5794194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9B57CA"/>
    <w:multiLevelType w:val="hybridMultilevel"/>
    <w:tmpl w:val="58C62CA4"/>
    <w:lvl w:ilvl="0" w:tplc="F52C4CF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CA248C"/>
    <w:multiLevelType w:val="hybridMultilevel"/>
    <w:tmpl w:val="124E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90277"/>
    <w:multiLevelType w:val="hybridMultilevel"/>
    <w:tmpl w:val="DB7CA2BA"/>
    <w:lvl w:ilvl="0" w:tplc="5AACE4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A92307"/>
    <w:multiLevelType w:val="hybridMultilevel"/>
    <w:tmpl w:val="BE16C248"/>
    <w:lvl w:ilvl="0" w:tplc="CFBC1ADC">
      <w:start w:val="1"/>
      <w:numFmt w:val="decimal"/>
      <w:lvlText w:val="%1."/>
      <w:lvlJc w:val="left"/>
      <w:pPr>
        <w:ind w:left="720" w:hanging="360"/>
      </w:pPr>
      <w:rPr>
        <w:rFonts w:eastAsia="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58124B"/>
    <w:multiLevelType w:val="hybridMultilevel"/>
    <w:tmpl w:val="E96A2094"/>
    <w:lvl w:ilvl="0" w:tplc="5B74DF2A">
      <w:start w:val="1"/>
      <w:numFmt w:val="decimal"/>
      <w:lvlText w:val="%1."/>
      <w:lvlJc w:val="left"/>
      <w:pPr>
        <w:ind w:left="1353" w:hanging="360"/>
      </w:pPr>
      <w:rPr>
        <w:rFonts w:asciiTheme="majorBidi" w:hAnsiTheme="majorBidi" w:cstheme="majorBid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10F467B"/>
    <w:multiLevelType w:val="hybridMultilevel"/>
    <w:tmpl w:val="FD7E58D6"/>
    <w:lvl w:ilvl="0" w:tplc="DF647F3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3214624D"/>
    <w:multiLevelType w:val="hybridMultilevel"/>
    <w:tmpl w:val="E13C5064"/>
    <w:lvl w:ilvl="0" w:tplc="92B24A1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BD1CFC"/>
    <w:multiLevelType w:val="hybridMultilevel"/>
    <w:tmpl w:val="2666776C"/>
    <w:lvl w:ilvl="0" w:tplc="F6F0ED7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F2AE1"/>
    <w:multiLevelType w:val="hybridMultilevel"/>
    <w:tmpl w:val="A6CA0E2A"/>
    <w:lvl w:ilvl="0" w:tplc="C40809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A55A5E"/>
    <w:multiLevelType w:val="hybridMultilevel"/>
    <w:tmpl w:val="1C2AF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BD3265"/>
    <w:multiLevelType w:val="hybridMultilevel"/>
    <w:tmpl w:val="61986864"/>
    <w:lvl w:ilvl="0" w:tplc="A14EC6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23E5519"/>
    <w:multiLevelType w:val="hybridMultilevel"/>
    <w:tmpl w:val="E43A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92F3A"/>
    <w:multiLevelType w:val="hybridMultilevel"/>
    <w:tmpl w:val="9C76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E1654"/>
    <w:multiLevelType w:val="hybridMultilevel"/>
    <w:tmpl w:val="8C46E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455002"/>
    <w:multiLevelType w:val="hybridMultilevel"/>
    <w:tmpl w:val="D536F4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1B0EB6"/>
    <w:multiLevelType w:val="hybridMultilevel"/>
    <w:tmpl w:val="68CAA79A"/>
    <w:lvl w:ilvl="0" w:tplc="5F2208CC">
      <w:start w:val="1"/>
      <w:numFmt w:val="lowerLetter"/>
      <w:lvlText w:val="%1)"/>
      <w:lvlJc w:val="left"/>
      <w:pPr>
        <w:ind w:left="2280" w:hanging="360"/>
      </w:pPr>
      <w:rPr>
        <w:rFonts w:asciiTheme="majorBidi" w:eastAsia="MS Gothic" w:hAnsiTheme="majorBidi" w:cstheme="majorBidi"/>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6EB61025"/>
    <w:multiLevelType w:val="hybridMultilevel"/>
    <w:tmpl w:val="DA244DBA"/>
    <w:lvl w:ilvl="0" w:tplc="62DCEE42">
      <w:start w:val="1"/>
      <w:numFmt w:val="decimal"/>
      <w:lvlText w:val="%1."/>
      <w:lvlJc w:val="left"/>
      <w:pPr>
        <w:ind w:left="1080" w:hanging="360"/>
      </w:pPr>
      <w:rPr>
        <w:rFonts w:eastAsia="Times New Roman" w:cs="Times New Roman"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07D37C9"/>
    <w:multiLevelType w:val="hybridMultilevel"/>
    <w:tmpl w:val="0062E8C4"/>
    <w:lvl w:ilvl="0" w:tplc="ED64AA40">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27E164F"/>
    <w:multiLevelType w:val="hybridMultilevel"/>
    <w:tmpl w:val="FB32630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33A3EE8"/>
    <w:multiLevelType w:val="hybridMultilevel"/>
    <w:tmpl w:val="EB524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1A162B"/>
    <w:multiLevelType w:val="hybridMultilevel"/>
    <w:tmpl w:val="D334F2C2"/>
    <w:lvl w:ilvl="0" w:tplc="86CA8E9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1242E9"/>
    <w:multiLevelType w:val="hybridMultilevel"/>
    <w:tmpl w:val="F84E4EE0"/>
    <w:lvl w:ilvl="0" w:tplc="81D2BB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40F65"/>
    <w:multiLevelType w:val="hybridMultilevel"/>
    <w:tmpl w:val="1C8A408A"/>
    <w:lvl w:ilvl="0" w:tplc="04210017">
      <w:start w:val="1"/>
      <w:numFmt w:val="lowerLetter"/>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num w:numId="1">
    <w:abstractNumId w:val="1"/>
  </w:num>
  <w:num w:numId="2">
    <w:abstractNumId w:val="4"/>
  </w:num>
  <w:num w:numId="3">
    <w:abstractNumId w:val="17"/>
  </w:num>
  <w:num w:numId="4">
    <w:abstractNumId w:val="3"/>
  </w:num>
  <w:num w:numId="5">
    <w:abstractNumId w:val="0"/>
  </w:num>
  <w:num w:numId="6">
    <w:abstractNumId w:val="10"/>
  </w:num>
  <w:num w:numId="7">
    <w:abstractNumId w:val="9"/>
  </w:num>
  <w:num w:numId="8">
    <w:abstractNumId w:val="8"/>
  </w:num>
  <w:num w:numId="9">
    <w:abstractNumId w:val="12"/>
  </w:num>
  <w:num w:numId="10">
    <w:abstractNumId w:val="13"/>
  </w:num>
  <w:num w:numId="11">
    <w:abstractNumId w:val="2"/>
  </w:num>
  <w:num w:numId="12">
    <w:abstractNumId w:val="22"/>
  </w:num>
  <w:num w:numId="13">
    <w:abstractNumId w:val="15"/>
  </w:num>
  <w:num w:numId="14">
    <w:abstractNumId w:val="20"/>
  </w:num>
  <w:num w:numId="15">
    <w:abstractNumId w:val="7"/>
  </w:num>
  <w:num w:numId="16">
    <w:abstractNumId w:val="14"/>
  </w:num>
  <w:num w:numId="17">
    <w:abstractNumId w:val="6"/>
  </w:num>
  <w:num w:numId="18">
    <w:abstractNumId w:val="16"/>
  </w:num>
  <w:num w:numId="19">
    <w:abstractNumId w:val="23"/>
  </w:num>
  <w:num w:numId="20">
    <w:abstractNumId w:val="19"/>
  </w:num>
  <w:num w:numId="21">
    <w:abstractNumId w:val="21"/>
  </w:num>
  <w:num w:numId="22">
    <w:abstractNumId w:val="18"/>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05"/>
  <w:displayHorizontalDrawingGridEvery w:val="2"/>
  <w:characterSpacingControl w:val="doNotCompress"/>
  <w:hdrShapeDefaults>
    <o:shapedefaults v:ext="edit" spidmax="99330">
      <o:colormenu v:ext="edit" strokecolor="none [3212]"/>
    </o:shapedefaults>
  </w:hdrShapeDefaults>
  <w:footnotePr>
    <w:footnote w:id="0"/>
    <w:footnote w:id="1"/>
  </w:footnotePr>
  <w:endnotePr>
    <w:endnote w:id="0"/>
    <w:endnote w:id="1"/>
  </w:endnotePr>
  <w:compat/>
  <w:rsids>
    <w:rsidRoot w:val="00727C54"/>
    <w:rsid w:val="000013AD"/>
    <w:rsid w:val="0000230F"/>
    <w:rsid w:val="00006095"/>
    <w:rsid w:val="000100E6"/>
    <w:rsid w:val="00011342"/>
    <w:rsid w:val="00013B45"/>
    <w:rsid w:val="00016B7D"/>
    <w:rsid w:val="000269EC"/>
    <w:rsid w:val="00026E61"/>
    <w:rsid w:val="00027441"/>
    <w:rsid w:val="00030A7B"/>
    <w:rsid w:val="00030C11"/>
    <w:rsid w:val="00030CFE"/>
    <w:rsid w:val="0003772F"/>
    <w:rsid w:val="00040F17"/>
    <w:rsid w:val="000432E3"/>
    <w:rsid w:val="00045860"/>
    <w:rsid w:val="00051350"/>
    <w:rsid w:val="000569C5"/>
    <w:rsid w:val="00060409"/>
    <w:rsid w:val="00064274"/>
    <w:rsid w:val="00064951"/>
    <w:rsid w:val="0006562A"/>
    <w:rsid w:val="00072C9C"/>
    <w:rsid w:val="00076109"/>
    <w:rsid w:val="00077836"/>
    <w:rsid w:val="000803E3"/>
    <w:rsid w:val="000922AC"/>
    <w:rsid w:val="0009422D"/>
    <w:rsid w:val="000959EB"/>
    <w:rsid w:val="00095F48"/>
    <w:rsid w:val="000A02C3"/>
    <w:rsid w:val="000A1471"/>
    <w:rsid w:val="000A276D"/>
    <w:rsid w:val="000A2A35"/>
    <w:rsid w:val="000A3812"/>
    <w:rsid w:val="000A6BCB"/>
    <w:rsid w:val="000B0FCB"/>
    <w:rsid w:val="000B500F"/>
    <w:rsid w:val="000B5FE6"/>
    <w:rsid w:val="000C2E96"/>
    <w:rsid w:val="000C45AC"/>
    <w:rsid w:val="000D4155"/>
    <w:rsid w:val="000E1C92"/>
    <w:rsid w:val="000E2612"/>
    <w:rsid w:val="000E34C6"/>
    <w:rsid w:val="000E5A36"/>
    <w:rsid w:val="000F1C7A"/>
    <w:rsid w:val="000F6046"/>
    <w:rsid w:val="00110ADD"/>
    <w:rsid w:val="00112D7C"/>
    <w:rsid w:val="00113C89"/>
    <w:rsid w:val="001144A4"/>
    <w:rsid w:val="00124E40"/>
    <w:rsid w:val="001313CE"/>
    <w:rsid w:val="00132EAF"/>
    <w:rsid w:val="00133C95"/>
    <w:rsid w:val="00141287"/>
    <w:rsid w:val="00147100"/>
    <w:rsid w:val="001505DA"/>
    <w:rsid w:val="00151B9B"/>
    <w:rsid w:val="001555C4"/>
    <w:rsid w:val="00157C2A"/>
    <w:rsid w:val="00162B88"/>
    <w:rsid w:val="00162FCD"/>
    <w:rsid w:val="0017142B"/>
    <w:rsid w:val="00172650"/>
    <w:rsid w:val="00175F96"/>
    <w:rsid w:val="0018107E"/>
    <w:rsid w:val="00184184"/>
    <w:rsid w:val="00190CCE"/>
    <w:rsid w:val="001B75F4"/>
    <w:rsid w:val="001C161D"/>
    <w:rsid w:val="001C28A3"/>
    <w:rsid w:val="001D2AAE"/>
    <w:rsid w:val="001D60B0"/>
    <w:rsid w:val="001E1F28"/>
    <w:rsid w:val="001E3037"/>
    <w:rsid w:val="001E3914"/>
    <w:rsid w:val="001E49CF"/>
    <w:rsid w:val="001F068B"/>
    <w:rsid w:val="001F0C4A"/>
    <w:rsid w:val="001F5E67"/>
    <w:rsid w:val="001F643B"/>
    <w:rsid w:val="001F69C1"/>
    <w:rsid w:val="001F7B9E"/>
    <w:rsid w:val="00201993"/>
    <w:rsid w:val="00201EDF"/>
    <w:rsid w:val="0020599A"/>
    <w:rsid w:val="00207341"/>
    <w:rsid w:val="00215BDA"/>
    <w:rsid w:val="002164F4"/>
    <w:rsid w:val="00222896"/>
    <w:rsid w:val="00227601"/>
    <w:rsid w:val="00233DE8"/>
    <w:rsid w:val="00235C91"/>
    <w:rsid w:val="002409E3"/>
    <w:rsid w:val="0024171A"/>
    <w:rsid w:val="002424A1"/>
    <w:rsid w:val="002448AF"/>
    <w:rsid w:val="00244B14"/>
    <w:rsid w:val="00251CF6"/>
    <w:rsid w:val="00252FE5"/>
    <w:rsid w:val="00261C98"/>
    <w:rsid w:val="002645EC"/>
    <w:rsid w:val="00264849"/>
    <w:rsid w:val="002771F8"/>
    <w:rsid w:val="00280100"/>
    <w:rsid w:val="0028125C"/>
    <w:rsid w:val="00290CD4"/>
    <w:rsid w:val="002960EC"/>
    <w:rsid w:val="002A1596"/>
    <w:rsid w:val="002A372B"/>
    <w:rsid w:val="002A6448"/>
    <w:rsid w:val="002A762A"/>
    <w:rsid w:val="002A7B47"/>
    <w:rsid w:val="002B15C7"/>
    <w:rsid w:val="002B2844"/>
    <w:rsid w:val="002B3587"/>
    <w:rsid w:val="002B570E"/>
    <w:rsid w:val="002B6A71"/>
    <w:rsid w:val="002C05A7"/>
    <w:rsid w:val="002C16C1"/>
    <w:rsid w:val="002C1B57"/>
    <w:rsid w:val="002D131A"/>
    <w:rsid w:val="002D1B3A"/>
    <w:rsid w:val="002D3DE9"/>
    <w:rsid w:val="002D51A9"/>
    <w:rsid w:val="00302AB4"/>
    <w:rsid w:val="003057DB"/>
    <w:rsid w:val="00307D4E"/>
    <w:rsid w:val="00313381"/>
    <w:rsid w:val="003210B8"/>
    <w:rsid w:val="00322938"/>
    <w:rsid w:val="003247A4"/>
    <w:rsid w:val="00324B2F"/>
    <w:rsid w:val="00331502"/>
    <w:rsid w:val="0033188C"/>
    <w:rsid w:val="00331A06"/>
    <w:rsid w:val="00332FBD"/>
    <w:rsid w:val="00335EAD"/>
    <w:rsid w:val="00342A5C"/>
    <w:rsid w:val="00342B5C"/>
    <w:rsid w:val="003439DB"/>
    <w:rsid w:val="00346227"/>
    <w:rsid w:val="00346534"/>
    <w:rsid w:val="003466DC"/>
    <w:rsid w:val="00347395"/>
    <w:rsid w:val="00350043"/>
    <w:rsid w:val="00350BE4"/>
    <w:rsid w:val="00354D62"/>
    <w:rsid w:val="00357233"/>
    <w:rsid w:val="00363F06"/>
    <w:rsid w:val="00365BB1"/>
    <w:rsid w:val="0036758E"/>
    <w:rsid w:val="003710E9"/>
    <w:rsid w:val="00373DC7"/>
    <w:rsid w:val="00376E91"/>
    <w:rsid w:val="00385F9D"/>
    <w:rsid w:val="00387993"/>
    <w:rsid w:val="0039327C"/>
    <w:rsid w:val="003A1969"/>
    <w:rsid w:val="003A204C"/>
    <w:rsid w:val="003A3B31"/>
    <w:rsid w:val="003B0B5A"/>
    <w:rsid w:val="003B1677"/>
    <w:rsid w:val="003B2425"/>
    <w:rsid w:val="003B260B"/>
    <w:rsid w:val="003B6A78"/>
    <w:rsid w:val="003C1A24"/>
    <w:rsid w:val="003C441E"/>
    <w:rsid w:val="003C5527"/>
    <w:rsid w:val="003D3E84"/>
    <w:rsid w:val="003E047D"/>
    <w:rsid w:val="003E4244"/>
    <w:rsid w:val="003E4B40"/>
    <w:rsid w:val="003E55B1"/>
    <w:rsid w:val="003E6976"/>
    <w:rsid w:val="003E6F80"/>
    <w:rsid w:val="004011BC"/>
    <w:rsid w:val="0040390B"/>
    <w:rsid w:val="00407A82"/>
    <w:rsid w:val="00415431"/>
    <w:rsid w:val="0041658A"/>
    <w:rsid w:val="004167AB"/>
    <w:rsid w:val="00425685"/>
    <w:rsid w:val="00426254"/>
    <w:rsid w:val="0043726C"/>
    <w:rsid w:val="00442A89"/>
    <w:rsid w:val="00444497"/>
    <w:rsid w:val="00444EC5"/>
    <w:rsid w:val="00445DD1"/>
    <w:rsid w:val="00453E40"/>
    <w:rsid w:val="004568BA"/>
    <w:rsid w:val="0046009C"/>
    <w:rsid w:val="0046047F"/>
    <w:rsid w:val="004619A6"/>
    <w:rsid w:val="00463E86"/>
    <w:rsid w:val="004709FA"/>
    <w:rsid w:val="00471756"/>
    <w:rsid w:val="00474AD2"/>
    <w:rsid w:val="004756A3"/>
    <w:rsid w:val="00477701"/>
    <w:rsid w:val="00483C92"/>
    <w:rsid w:val="00486122"/>
    <w:rsid w:val="00486ACA"/>
    <w:rsid w:val="00486EBB"/>
    <w:rsid w:val="004934BD"/>
    <w:rsid w:val="004935CD"/>
    <w:rsid w:val="00493CF7"/>
    <w:rsid w:val="00496C4A"/>
    <w:rsid w:val="004A23AB"/>
    <w:rsid w:val="004A406A"/>
    <w:rsid w:val="004A5EA4"/>
    <w:rsid w:val="004A6631"/>
    <w:rsid w:val="004B001C"/>
    <w:rsid w:val="004B314E"/>
    <w:rsid w:val="004B3387"/>
    <w:rsid w:val="004B379F"/>
    <w:rsid w:val="004B4639"/>
    <w:rsid w:val="004B5611"/>
    <w:rsid w:val="004B5A20"/>
    <w:rsid w:val="004B6A9F"/>
    <w:rsid w:val="004B72EC"/>
    <w:rsid w:val="004C296C"/>
    <w:rsid w:val="004C5D01"/>
    <w:rsid w:val="004C6D9E"/>
    <w:rsid w:val="004D5BCD"/>
    <w:rsid w:val="004D73D4"/>
    <w:rsid w:val="004D7E33"/>
    <w:rsid w:val="004E4431"/>
    <w:rsid w:val="004E447E"/>
    <w:rsid w:val="004F095A"/>
    <w:rsid w:val="004F6CA9"/>
    <w:rsid w:val="00501140"/>
    <w:rsid w:val="005043E5"/>
    <w:rsid w:val="005050A7"/>
    <w:rsid w:val="00507C66"/>
    <w:rsid w:val="0051030A"/>
    <w:rsid w:val="00511BC4"/>
    <w:rsid w:val="0051350B"/>
    <w:rsid w:val="00520A95"/>
    <w:rsid w:val="00522A0B"/>
    <w:rsid w:val="00524AB3"/>
    <w:rsid w:val="00525DE4"/>
    <w:rsid w:val="0052706A"/>
    <w:rsid w:val="00527914"/>
    <w:rsid w:val="00531823"/>
    <w:rsid w:val="00533F5E"/>
    <w:rsid w:val="00536990"/>
    <w:rsid w:val="00537B0C"/>
    <w:rsid w:val="005402D4"/>
    <w:rsid w:val="00542AF3"/>
    <w:rsid w:val="00546E22"/>
    <w:rsid w:val="005478FD"/>
    <w:rsid w:val="0055250B"/>
    <w:rsid w:val="005554A7"/>
    <w:rsid w:val="00555C8A"/>
    <w:rsid w:val="0055653C"/>
    <w:rsid w:val="00561BF8"/>
    <w:rsid w:val="00562A9C"/>
    <w:rsid w:val="00564C8F"/>
    <w:rsid w:val="0057194A"/>
    <w:rsid w:val="00573DE2"/>
    <w:rsid w:val="00574D75"/>
    <w:rsid w:val="00575938"/>
    <w:rsid w:val="00580C2A"/>
    <w:rsid w:val="00590134"/>
    <w:rsid w:val="00590AF0"/>
    <w:rsid w:val="00591E4B"/>
    <w:rsid w:val="00593C3D"/>
    <w:rsid w:val="005B169F"/>
    <w:rsid w:val="005B47B1"/>
    <w:rsid w:val="005B5B92"/>
    <w:rsid w:val="005C1B7D"/>
    <w:rsid w:val="005C25B5"/>
    <w:rsid w:val="005D2125"/>
    <w:rsid w:val="005D55D4"/>
    <w:rsid w:val="005D74A2"/>
    <w:rsid w:val="005E1EB5"/>
    <w:rsid w:val="005E1EBE"/>
    <w:rsid w:val="005E43BE"/>
    <w:rsid w:val="005E491F"/>
    <w:rsid w:val="005E753B"/>
    <w:rsid w:val="005E7BBA"/>
    <w:rsid w:val="005F0D11"/>
    <w:rsid w:val="005F415A"/>
    <w:rsid w:val="005F4808"/>
    <w:rsid w:val="005F57AE"/>
    <w:rsid w:val="00602C4F"/>
    <w:rsid w:val="0060525D"/>
    <w:rsid w:val="006057A3"/>
    <w:rsid w:val="006070E6"/>
    <w:rsid w:val="00610222"/>
    <w:rsid w:val="006119D1"/>
    <w:rsid w:val="00613877"/>
    <w:rsid w:val="0061741C"/>
    <w:rsid w:val="00621C9A"/>
    <w:rsid w:val="00625DDF"/>
    <w:rsid w:val="00626618"/>
    <w:rsid w:val="00630043"/>
    <w:rsid w:val="00633B2B"/>
    <w:rsid w:val="006375AB"/>
    <w:rsid w:val="0064339A"/>
    <w:rsid w:val="00643F98"/>
    <w:rsid w:val="0065026A"/>
    <w:rsid w:val="006511D8"/>
    <w:rsid w:val="006538EC"/>
    <w:rsid w:val="0065551F"/>
    <w:rsid w:val="00656E04"/>
    <w:rsid w:val="006642ED"/>
    <w:rsid w:val="00664769"/>
    <w:rsid w:val="00665008"/>
    <w:rsid w:val="006676C6"/>
    <w:rsid w:val="006724F7"/>
    <w:rsid w:val="006776DB"/>
    <w:rsid w:val="006823C4"/>
    <w:rsid w:val="00683012"/>
    <w:rsid w:val="00683B3A"/>
    <w:rsid w:val="00683CBB"/>
    <w:rsid w:val="00687ECB"/>
    <w:rsid w:val="006A29DC"/>
    <w:rsid w:val="006A416F"/>
    <w:rsid w:val="006A45F0"/>
    <w:rsid w:val="006A5B4F"/>
    <w:rsid w:val="006B0006"/>
    <w:rsid w:val="006B41AC"/>
    <w:rsid w:val="006B52F9"/>
    <w:rsid w:val="006B5FF5"/>
    <w:rsid w:val="006B634B"/>
    <w:rsid w:val="006B69BA"/>
    <w:rsid w:val="006C7E4B"/>
    <w:rsid w:val="006D07D6"/>
    <w:rsid w:val="006D39C8"/>
    <w:rsid w:val="006D3D04"/>
    <w:rsid w:val="006D7B9B"/>
    <w:rsid w:val="006E15B6"/>
    <w:rsid w:val="006E710F"/>
    <w:rsid w:val="006F1D98"/>
    <w:rsid w:val="006F7400"/>
    <w:rsid w:val="006F7BE3"/>
    <w:rsid w:val="00703F7B"/>
    <w:rsid w:val="00704B28"/>
    <w:rsid w:val="00704CFE"/>
    <w:rsid w:val="007065F3"/>
    <w:rsid w:val="00715A18"/>
    <w:rsid w:val="0071686F"/>
    <w:rsid w:val="00716FAD"/>
    <w:rsid w:val="00721F0F"/>
    <w:rsid w:val="00722AE7"/>
    <w:rsid w:val="007240A1"/>
    <w:rsid w:val="00726773"/>
    <w:rsid w:val="00727C54"/>
    <w:rsid w:val="007321F9"/>
    <w:rsid w:val="007373AC"/>
    <w:rsid w:val="007445FB"/>
    <w:rsid w:val="0074602F"/>
    <w:rsid w:val="00750B49"/>
    <w:rsid w:val="00753BF4"/>
    <w:rsid w:val="0075620C"/>
    <w:rsid w:val="00756D20"/>
    <w:rsid w:val="00760BDD"/>
    <w:rsid w:val="00760E5F"/>
    <w:rsid w:val="007617AE"/>
    <w:rsid w:val="007629EE"/>
    <w:rsid w:val="00762D4C"/>
    <w:rsid w:val="00763605"/>
    <w:rsid w:val="00765E3C"/>
    <w:rsid w:val="00766F16"/>
    <w:rsid w:val="00770008"/>
    <w:rsid w:val="00770209"/>
    <w:rsid w:val="00770E0D"/>
    <w:rsid w:val="00773D06"/>
    <w:rsid w:val="00780578"/>
    <w:rsid w:val="00780E01"/>
    <w:rsid w:val="007830A3"/>
    <w:rsid w:val="00785AE0"/>
    <w:rsid w:val="00785C2E"/>
    <w:rsid w:val="00791605"/>
    <w:rsid w:val="00796274"/>
    <w:rsid w:val="007B1EEE"/>
    <w:rsid w:val="007B3011"/>
    <w:rsid w:val="007B3993"/>
    <w:rsid w:val="007B3A58"/>
    <w:rsid w:val="007B3B7F"/>
    <w:rsid w:val="007C19C0"/>
    <w:rsid w:val="007C748F"/>
    <w:rsid w:val="007D0BAB"/>
    <w:rsid w:val="007D15FE"/>
    <w:rsid w:val="007D27AB"/>
    <w:rsid w:val="007D27DB"/>
    <w:rsid w:val="007D31A0"/>
    <w:rsid w:val="007F02B4"/>
    <w:rsid w:val="007F0D0E"/>
    <w:rsid w:val="007F2705"/>
    <w:rsid w:val="007F609C"/>
    <w:rsid w:val="00812A35"/>
    <w:rsid w:val="00816437"/>
    <w:rsid w:val="00820039"/>
    <w:rsid w:val="008371BB"/>
    <w:rsid w:val="008448AD"/>
    <w:rsid w:val="00845256"/>
    <w:rsid w:val="00850821"/>
    <w:rsid w:val="00853AC9"/>
    <w:rsid w:val="008540E8"/>
    <w:rsid w:val="00861283"/>
    <w:rsid w:val="008728FF"/>
    <w:rsid w:val="00873C11"/>
    <w:rsid w:val="00876E42"/>
    <w:rsid w:val="00880A38"/>
    <w:rsid w:val="008826CC"/>
    <w:rsid w:val="00885208"/>
    <w:rsid w:val="00893152"/>
    <w:rsid w:val="008A2F33"/>
    <w:rsid w:val="008A3E10"/>
    <w:rsid w:val="008B1B80"/>
    <w:rsid w:val="008B3B40"/>
    <w:rsid w:val="008D2ECE"/>
    <w:rsid w:val="008E4281"/>
    <w:rsid w:val="008F236A"/>
    <w:rsid w:val="008F3232"/>
    <w:rsid w:val="0090426C"/>
    <w:rsid w:val="00907271"/>
    <w:rsid w:val="009134F6"/>
    <w:rsid w:val="00913664"/>
    <w:rsid w:val="00916B0E"/>
    <w:rsid w:val="00923322"/>
    <w:rsid w:val="00934335"/>
    <w:rsid w:val="00934389"/>
    <w:rsid w:val="009351B8"/>
    <w:rsid w:val="00936B26"/>
    <w:rsid w:val="009378DE"/>
    <w:rsid w:val="00941C00"/>
    <w:rsid w:val="0094359C"/>
    <w:rsid w:val="00944B77"/>
    <w:rsid w:val="00946695"/>
    <w:rsid w:val="009475E7"/>
    <w:rsid w:val="0094763C"/>
    <w:rsid w:val="009544A4"/>
    <w:rsid w:val="00955EDF"/>
    <w:rsid w:val="00956B62"/>
    <w:rsid w:val="00960A99"/>
    <w:rsid w:val="0096580A"/>
    <w:rsid w:val="00967F48"/>
    <w:rsid w:val="00972A03"/>
    <w:rsid w:val="00973EF3"/>
    <w:rsid w:val="00974CAD"/>
    <w:rsid w:val="009836AE"/>
    <w:rsid w:val="00983A10"/>
    <w:rsid w:val="009920B6"/>
    <w:rsid w:val="009934FE"/>
    <w:rsid w:val="009947EB"/>
    <w:rsid w:val="009A2F72"/>
    <w:rsid w:val="009A7AE8"/>
    <w:rsid w:val="009B0918"/>
    <w:rsid w:val="009B0D1F"/>
    <w:rsid w:val="009B3581"/>
    <w:rsid w:val="009C09F1"/>
    <w:rsid w:val="009C5E25"/>
    <w:rsid w:val="009C61B4"/>
    <w:rsid w:val="009D4A3B"/>
    <w:rsid w:val="009E0D95"/>
    <w:rsid w:val="009E5810"/>
    <w:rsid w:val="009E6ECF"/>
    <w:rsid w:val="009F0388"/>
    <w:rsid w:val="009F76BF"/>
    <w:rsid w:val="00A03964"/>
    <w:rsid w:val="00A063A5"/>
    <w:rsid w:val="00A1388A"/>
    <w:rsid w:val="00A21DC0"/>
    <w:rsid w:val="00A260B7"/>
    <w:rsid w:val="00A260F1"/>
    <w:rsid w:val="00A26121"/>
    <w:rsid w:val="00A313D8"/>
    <w:rsid w:val="00A3367C"/>
    <w:rsid w:val="00A35145"/>
    <w:rsid w:val="00A40D8C"/>
    <w:rsid w:val="00A44A3D"/>
    <w:rsid w:val="00A50A98"/>
    <w:rsid w:val="00A51D0D"/>
    <w:rsid w:val="00A535DA"/>
    <w:rsid w:val="00A62B97"/>
    <w:rsid w:val="00A71CBB"/>
    <w:rsid w:val="00A72B9C"/>
    <w:rsid w:val="00A73984"/>
    <w:rsid w:val="00A74191"/>
    <w:rsid w:val="00A75D63"/>
    <w:rsid w:val="00A81582"/>
    <w:rsid w:val="00A84F4A"/>
    <w:rsid w:val="00A86C99"/>
    <w:rsid w:val="00A87381"/>
    <w:rsid w:val="00A928BD"/>
    <w:rsid w:val="00A94C92"/>
    <w:rsid w:val="00AA3EB8"/>
    <w:rsid w:val="00AA56CD"/>
    <w:rsid w:val="00AA595B"/>
    <w:rsid w:val="00AB1693"/>
    <w:rsid w:val="00AB1ABE"/>
    <w:rsid w:val="00AB573E"/>
    <w:rsid w:val="00AC239D"/>
    <w:rsid w:val="00AC2FA6"/>
    <w:rsid w:val="00AC4A39"/>
    <w:rsid w:val="00AC7053"/>
    <w:rsid w:val="00AC7B89"/>
    <w:rsid w:val="00AD11D9"/>
    <w:rsid w:val="00AD2307"/>
    <w:rsid w:val="00AD50F4"/>
    <w:rsid w:val="00AE0223"/>
    <w:rsid w:val="00AE3A5F"/>
    <w:rsid w:val="00AE7C27"/>
    <w:rsid w:val="00AE7DB0"/>
    <w:rsid w:val="00AF37B3"/>
    <w:rsid w:val="00AF4757"/>
    <w:rsid w:val="00AF5B46"/>
    <w:rsid w:val="00B10DDE"/>
    <w:rsid w:val="00B11EAD"/>
    <w:rsid w:val="00B14340"/>
    <w:rsid w:val="00B21024"/>
    <w:rsid w:val="00B257E5"/>
    <w:rsid w:val="00B3019D"/>
    <w:rsid w:val="00B31778"/>
    <w:rsid w:val="00B32D79"/>
    <w:rsid w:val="00B3585B"/>
    <w:rsid w:val="00B36EA1"/>
    <w:rsid w:val="00B401D9"/>
    <w:rsid w:val="00B423F8"/>
    <w:rsid w:val="00B44197"/>
    <w:rsid w:val="00B53310"/>
    <w:rsid w:val="00B54214"/>
    <w:rsid w:val="00B63395"/>
    <w:rsid w:val="00B66928"/>
    <w:rsid w:val="00B71C02"/>
    <w:rsid w:val="00B7201E"/>
    <w:rsid w:val="00B72533"/>
    <w:rsid w:val="00B7295E"/>
    <w:rsid w:val="00B77A26"/>
    <w:rsid w:val="00B806DA"/>
    <w:rsid w:val="00B82672"/>
    <w:rsid w:val="00B84434"/>
    <w:rsid w:val="00B84C9D"/>
    <w:rsid w:val="00B90E29"/>
    <w:rsid w:val="00B93394"/>
    <w:rsid w:val="00B94A38"/>
    <w:rsid w:val="00B94E56"/>
    <w:rsid w:val="00B94F4E"/>
    <w:rsid w:val="00B95528"/>
    <w:rsid w:val="00BA47E4"/>
    <w:rsid w:val="00BA768F"/>
    <w:rsid w:val="00BB0CB2"/>
    <w:rsid w:val="00BC07A4"/>
    <w:rsid w:val="00BC3FA7"/>
    <w:rsid w:val="00BC5794"/>
    <w:rsid w:val="00BC6365"/>
    <w:rsid w:val="00BD0838"/>
    <w:rsid w:val="00BD233F"/>
    <w:rsid w:val="00BD25AE"/>
    <w:rsid w:val="00BD3ED4"/>
    <w:rsid w:val="00BD4367"/>
    <w:rsid w:val="00BD4BD8"/>
    <w:rsid w:val="00BE0FFA"/>
    <w:rsid w:val="00BE54AA"/>
    <w:rsid w:val="00C030F2"/>
    <w:rsid w:val="00C03D89"/>
    <w:rsid w:val="00C0638C"/>
    <w:rsid w:val="00C11271"/>
    <w:rsid w:val="00C113BC"/>
    <w:rsid w:val="00C133E1"/>
    <w:rsid w:val="00C16617"/>
    <w:rsid w:val="00C2078B"/>
    <w:rsid w:val="00C20DFB"/>
    <w:rsid w:val="00C27DAD"/>
    <w:rsid w:val="00C3345F"/>
    <w:rsid w:val="00C34EAB"/>
    <w:rsid w:val="00C35745"/>
    <w:rsid w:val="00C3792F"/>
    <w:rsid w:val="00C43E1C"/>
    <w:rsid w:val="00C451AD"/>
    <w:rsid w:val="00C45F28"/>
    <w:rsid w:val="00C468FA"/>
    <w:rsid w:val="00C51658"/>
    <w:rsid w:val="00C56D46"/>
    <w:rsid w:val="00C57FD6"/>
    <w:rsid w:val="00C63865"/>
    <w:rsid w:val="00C71A66"/>
    <w:rsid w:val="00C75233"/>
    <w:rsid w:val="00C81C73"/>
    <w:rsid w:val="00C82F61"/>
    <w:rsid w:val="00C84CFA"/>
    <w:rsid w:val="00C86B2B"/>
    <w:rsid w:val="00C87BF4"/>
    <w:rsid w:val="00C90310"/>
    <w:rsid w:val="00C91537"/>
    <w:rsid w:val="00C91DFA"/>
    <w:rsid w:val="00C93DF9"/>
    <w:rsid w:val="00CA48C7"/>
    <w:rsid w:val="00CA4914"/>
    <w:rsid w:val="00CA7714"/>
    <w:rsid w:val="00CB1E1E"/>
    <w:rsid w:val="00CB50E5"/>
    <w:rsid w:val="00CB65AE"/>
    <w:rsid w:val="00CB747D"/>
    <w:rsid w:val="00CC2BB6"/>
    <w:rsid w:val="00CC2EBA"/>
    <w:rsid w:val="00CC5944"/>
    <w:rsid w:val="00CD2F15"/>
    <w:rsid w:val="00CD378E"/>
    <w:rsid w:val="00CD6E18"/>
    <w:rsid w:val="00CE1252"/>
    <w:rsid w:val="00CE4296"/>
    <w:rsid w:val="00CE63DF"/>
    <w:rsid w:val="00CE65AE"/>
    <w:rsid w:val="00CE702C"/>
    <w:rsid w:val="00CF22E6"/>
    <w:rsid w:val="00CF23CA"/>
    <w:rsid w:val="00CF75E5"/>
    <w:rsid w:val="00D1225E"/>
    <w:rsid w:val="00D154A2"/>
    <w:rsid w:val="00D219E3"/>
    <w:rsid w:val="00D2252F"/>
    <w:rsid w:val="00D32CA0"/>
    <w:rsid w:val="00D43416"/>
    <w:rsid w:val="00D44F32"/>
    <w:rsid w:val="00D4716F"/>
    <w:rsid w:val="00D47CCE"/>
    <w:rsid w:val="00D54F92"/>
    <w:rsid w:val="00D60707"/>
    <w:rsid w:val="00D60E47"/>
    <w:rsid w:val="00D612E6"/>
    <w:rsid w:val="00D64EA6"/>
    <w:rsid w:val="00D66320"/>
    <w:rsid w:val="00D72510"/>
    <w:rsid w:val="00D807F1"/>
    <w:rsid w:val="00D81BFF"/>
    <w:rsid w:val="00D85ACD"/>
    <w:rsid w:val="00D91980"/>
    <w:rsid w:val="00D921EC"/>
    <w:rsid w:val="00D93DB8"/>
    <w:rsid w:val="00D95D92"/>
    <w:rsid w:val="00DA40D1"/>
    <w:rsid w:val="00DA7AF6"/>
    <w:rsid w:val="00DB0821"/>
    <w:rsid w:val="00DB1AA9"/>
    <w:rsid w:val="00DB230A"/>
    <w:rsid w:val="00DB75B2"/>
    <w:rsid w:val="00DC16E7"/>
    <w:rsid w:val="00DC5AB0"/>
    <w:rsid w:val="00DC64C3"/>
    <w:rsid w:val="00DC7118"/>
    <w:rsid w:val="00DC7BCC"/>
    <w:rsid w:val="00DD0927"/>
    <w:rsid w:val="00DD1457"/>
    <w:rsid w:val="00DD47FD"/>
    <w:rsid w:val="00DD4D5B"/>
    <w:rsid w:val="00DD6F43"/>
    <w:rsid w:val="00DE6B79"/>
    <w:rsid w:val="00DF06F8"/>
    <w:rsid w:val="00DF321F"/>
    <w:rsid w:val="00DF34DC"/>
    <w:rsid w:val="00DF711A"/>
    <w:rsid w:val="00DF774C"/>
    <w:rsid w:val="00E01F0E"/>
    <w:rsid w:val="00E07678"/>
    <w:rsid w:val="00E105D9"/>
    <w:rsid w:val="00E11892"/>
    <w:rsid w:val="00E13734"/>
    <w:rsid w:val="00E137E3"/>
    <w:rsid w:val="00E13E1C"/>
    <w:rsid w:val="00E16315"/>
    <w:rsid w:val="00E23A3E"/>
    <w:rsid w:val="00E35CDE"/>
    <w:rsid w:val="00E40275"/>
    <w:rsid w:val="00E41A13"/>
    <w:rsid w:val="00E42EC8"/>
    <w:rsid w:val="00E43FC9"/>
    <w:rsid w:val="00E50D8A"/>
    <w:rsid w:val="00E546E8"/>
    <w:rsid w:val="00E549EC"/>
    <w:rsid w:val="00E54CA6"/>
    <w:rsid w:val="00E6395A"/>
    <w:rsid w:val="00E67DA5"/>
    <w:rsid w:val="00E72C9A"/>
    <w:rsid w:val="00E77C3D"/>
    <w:rsid w:val="00E85733"/>
    <w:rsid w:val="00E86C5C"/>
    <w:rsid w:val="00E97D7D"/>
    <w:rsid w:val="00EA196E"/>
    <w:rsid w:val="00EA2DD4"/>
    <w:rsid w:val="00EA3846"/>
    <w:rsid w:val="00EA3CB3"/>
    <w:rsid w:val="00EA7D36"/>
    <w:rsid w:val="00EB14BB"/>
    <w:rsid w:val="00EB5332"/>
    <w:rsid w:val="00EB6AD3"/>
    <w:rsid w:val="00EC2F6E"/>
    <w:rsid w:val="00EC4B11"/>
    <w:rsid w:val="00ED0E36"/>
    <w:rsid w:val="00ED2C4C"/>
    <w:rsid w:val="00ED31D7"/>
    <w:rsid w:val="00ED71B4"/>
    <w:rsid w:val="00ED7CCF"/>
    <w:rsid w:val="00EE6B39"/>
    <w:rsid w:val="00EF500F"/>
    <w:rsid w:val="00EF680E"/>
    <w:rsid w:val="00F077F9"/>
    <w:rsid w:val="00F07F41"/>
    <w:rsid w:val="00F133E1"/>
    <w:rsid w:val="00F2031F"/>
    <w:rsid w:val="00F21C14"/>
    <w:rsid w:val="00F24378"/>
    <w:rsid w:val="00F3163C"/>
    <w:rsid w:val="00F32987"/>
    <w:rsid w:val="00F32B26"/>
    <w:rsid w:val="00F339A4"/>
    <w:rsid w:val="00F37CA8"/>
    <w:rsid w:val="00F44D50"/>
    <w:rsid w:val="00F46335"/>
    <w:rsid w:val="00F46CD3"/>
    <w:rsid w:val="00F473E3"/>
    <w:rsid w:val="00F51AF8"/>
    <w:rsid w:val="00F5319A"/>
    <w:rsid w:val="00F53988"/>
    <w:rsid w:val="00F55B1C"/>
    <w:rsid w:val="00F620C6"/>
    <w:rsid w:val="00F64AB3"/>
    <w:rsid w:val="00F77D71"/>
    <w:rsid w:val="00F8246A"/>
    <w:rsid w:val="00F8310A"/>
    <w:rsid w:val="00F84B37"/>
    <w:rsid w:val="00F86C38"/>
    <w:rsid w:val="00F95067"/>
    <w:rsid w:val="00FA19C1"/>
    <w:rsid w:val="00FA1EDF"/>
    <w:rsid w:val="00FA1EE8"/>
    <w:rsid w:val="00FA62D2"/>
    <w:rsid w:val="00FA6509"/>
    <w:rsid w:val="00FB0CFA"/>
    <w:rsid w:val="00FB5AB2"/>
    <w:rsid w:val="00FC176B"/>
    <w:rsid w:val="00FC316D"/>
    <w:rsid w:val="00FD1A2A"/>
    <w:rsid w:val="00FD7F44"/>
    <w:rsid w:val="00FE3419"/>
    <w:rsid w:val="00FE45E9"/>
    <w:rsid w:val="00FE5B0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strokecolor="none [3212]"/>
    </o:shapedefaults>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54"/>
    <w:pPr>
      <w:widowControl w:val="0"/>
      <w:spacing w:after="0" w:line="240" w:lineRule="auto"/>
      <w:jc w:val="both"/>
    </w:pPr>
    <w:rPr>
      <w:rFonts w:ascii="Times New Roman" w:eastAsia="MS Gothic" w:hAnsi="Times New Roman" w:cs="MS Gothic"/>
      <w:kern w:val="2"/>
      <w:sz w:val="21"/>
      <w:szCs w:val="21"/>
      <w:lang w:val="en-US" w:eastAsia="id-ID"/>
    </w:rPr>
  </w:style>
  <w:style w:type="paragraph" w:styleId="Heading1">
    <w:name w:val="heading 1"/>
    <w:basedOn w:val="Normal"/>
    <w:next w:val="Normal"/>
    <w:link w:val="Heading1Char"/>
    <w:uiPriority w:val="9"/>
    <w:qFormat/>
    <w:rsid w:val="004709FA"/>
    <w:pPr>
      <w:keepNext/>
      <w:widowControl/>
      <w:tabs>
        <w:tab w:val="num" w:pos="720"/>
      </w:tabs>
      <w:spacing w:before="240" w:after="60"/>
      <w:ind w:left="720" w:hanging="720"/>
      <w:jc w:val="left"/>
      <w:outlineLvl w:val="0"/>
    </w:pPr>
    <w:rPr>
      <w:rFonts w:asciiTheme="majorHAnsi" w:eastAsiaTheme="majorEastAsia" w:hAnsiTheme="majorHAnsi" w:cstheme="majorBidi"/>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54"/>
    <w:pPr>
      <w:ind w:left="720"/>
      <w:contextualSpacing/>
    </w:pPr>
  </w:style>
  <w:style w:type="table" w:styleId="TableGrid">
    <w:name w:val="Table Grid"/>
    <w:basedOn w:val="TableNormal"/>
    <w:uiPriority w:val="59"/>
    <w:rsid w:val="007F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BB6"/>
    <w:rPr>
      <w:color w:val="808080"/>
    </w:rPr>
  </w:style>
  <w:style w:type="paragraph" w:styleId="BalloonText">
    <w:name w:val="Balloon Text"/>
    <w:basedOn w:val="Normal"/>
    <w:link w:val="BalloonTextChar"/>
    <w:uiPriority w:val="99"/>
    <w:semiHidden/>
    <w:unhideWhenUsed/>
    <w:rsid w:val="00CC2BB6"/>
    <w:rPr>
      <w:rFonts w:ascii="Tahoma" w:hAnsi="Tahoma" w:cs="Tahoma"/>
      <w:sz w:val="16"/>
      <w:szCs w:val="16"/>
    </w:rPr>
  </w:style>
  <w:style w:type="character" w:customStyle="1" w:styleId="BalloonTextChar">
    <w:name w:val="Balloon Text Char"/>
    <w:basedOn w:val="DefaultParagraphFont"/>
    <w:link w:val="BalloonText"/>
    <w:uiPriority w:val="99"/>
    <w:semiHidden/>
    <w:rsid w:val="00CC2BB6"/>
    <w:rPr>
      <w:rFonts w:ascii="Tahoma" w:eastAsia="MS Gothic" w:hAnsi="Tahoma" w:cs="Tahoma"/>
      <w:kern w:val="2"/>
      <w:sz w:val="16"/>
      <w:szCs w:val="16"/>
      <w:lang w:val="en-US" w:eastAsia="id-ID"/>
    </w:rPr>
  </w:style>
  <w:style w:type="paragraph" w:styleId="FootnoteText">
    <w:name w:val="footnote text"/>
    <w:aliases w:val="Char, Char"/>
    <w:basedOn w:val="Normal"/>
    <w:link w:val="FootnoteTextChar"/>
    <w:uiPriority w:val="99"/>
    <w:unhideWhenUsed/>
    <w:rsid w:val="006724F7"/>
    <w:rPr>
      <w:sz w:val="20"/>
      <w:szCs w:val="20"/>
    </w:rPr>
  </w:style>
  <w:style w:type="character" w:customStyle="1" w:styleId="FootnoteTextChar">
    <w:name w:val="Footnote Text Char"/>
    <w:aliases w:val="Char Char, Char Char"/>
    <w:basedOn w:val="DefaultParagraphFont"/>
    <w:link w:val="FootnoteText"/>
    <w:uiPriority w:val="99"/>
    <w:rsid w:val="006724F7"/>
    <w:rPr>
      <w:rFonts w:ascii="Times New Roman" w:eastAsia="MS Gothic" w:hAnsi="Times New Roman" w:cs="MS Gothic"/>
      <w:kern w:val="2"/>
      <w:sz w:val="20"/>
      <w:szCs w:val="20"/>
      <w:lang w:val="en-US" w:eastAsia="id-ID"/>
    </w:rPr>
  </w:style>
  <w:style w:type="character" w:styleId="FootnoteReference">
    <w:name w:val="footnote reference"/>
    <w:basedOn w:val="DefaultParagraphFont"/>
    <w:uiPriority w:val="99"/>
    <w:unhideWhenUsed/>
    <w:rsid w:val="006724F7"/>
    <w:rPr>
      <w:vertAlign w:val="superscript"/>
    </w:rPr>
  </w:style>
  <w:style w:type="paragraph" w:styleId="Header">
    <w:name w:val="header"/>
    <w:basedOn w:val="Normal"/>
    <w:link w:val="HeaderChar"/>
    <w:uiPriority w:val="99"/>
    <w:unhideWhenUsed/>
    <w:rsid w:val="004B3387"/>
    <w:pPr>
      <w:tabs>
        <w:tab w:val="center" w:pos="4513"/>
        <w:tab w:val="right" w:pos="9026"/>
      </w:tabs>
    </w:pPr>
  </w:style>
  <w:style w:type="character" w:customStyle="1" w:styleId="HeaderChar">
    <w:name w:val="Header Char"/>
    <w:basedOn w:val="DefaultParagraphFont"/>
    <w:link w:val="Header"/>
    <w:uiPriority w:val="99"/>
    <w:rsid w:val="004B3387"/>
    <w:rPr>
      <w:rFonts w:ascii="Times New Roman" w:eastAsia="MS Gothic" w:hAnsi="Times New Roman" w:cs="MS Gothic"/>
      <w:kern w:val="2"/>
      <w:sz w:val="21"/>
      <w:szCs w:val="21"/>
      <w:lang w:val="en-US" w:eastAsia="id-ID"/>
    </w:rPr>
  </w:style>
  <w:style w:type="paragraph" w:styleId="Footer">
    <w:name w:val="footer"/>
    <w:basedOn w:val="Normal"/>
    <w:link w:val="FooterChar"/>
    <w:uiPriority w:val="99"/>
    <w:unhideWhenUsed/>
    <w:rsid w:val="004B3387"/>
    <w:pPr>
      <w:tabs>
        <w:tab w:val="center" w:pos="4513"/>
        <w:tab w:val="right" w:pos="9026"/>
      </w:tabs>
    </w:pPr>
  </w:style>
  <w:style w:type="character" w:customStyle="1" w:styleId="FooterChar">
    <w:name w:val="Footer Char"/>
    <w:basedOn w:val="DefaultParagraphFont"/>
    <w:link w:val="Footer"/>
    <w:uiPriority w:val="99"/>
    <w:rsid w:val="004B3387"/>
    <w:rPr>
      <w:rFonts w:ascii="Times New Roman" w:eastAsia="MS Gothic" w:hAnsi="Times New Roman" w:cs="MS Gothic"/>
      <w:kern w:val="2"/>
      <w:sz w:val="21"/>
      <w:szCs w:val="21"/>
      <w:lang w:val="en-US" w:eastAsia="id-ID"/>
    </w:rPr>
  </w:style>
  <w:style w:type="paragraph" w:styleId="NoSpacing">
    <w:name w:val="No Spacing"/>
    <w:uiPriority w:val="1"/>
    <w:qFormat/>
    <w:rsid w:val="007240A1"/>
    <w:pPr>
      <w:spacing w:after="0" w:line="240" w:lineRule="auto"/>
    </w:pPr>
    <w:rPr>
      <w:lang w:val="en-US"/>
    </w:rPr>
  </w:style>
  <w:style w:type="character" w:styleId="PageNumber">
    <w:name w:val="page number"/>
    <w:basedOn w:val="DefaultParagraphFont"/>
    <w:uiPriority w:val="99"/>
    <w:semiHidden/>
    <w:unhideWhenUsed/>
    <w:rsid w:val="00C90310"/>
  </w:style>
  <w:style w:type="character" w:customStyle="1" w:styleId="Heading1Char">
    <w:name w:val="Heading 1 Char"/>
    <w:basedOn w:val="DefaultParagraphFont"/>
    <w:link w:val="Heading1"/>
    <w:uiPriority w:val="9"/>
    <w:rsid w:val="004709FA"/>
    <w:rPr>
      <w:rFonts w:asciiTheme="majorHAnsi" w:eastAsiaTheme="majorEastAsia" w:hAnsiTheme="majorHAnsi" w:cstheme="majorBidi"/>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54"/>
    <w:pPr>
      <w:widowControl w:val="0"/>
      <w:spacing w:after="0" w:line="240" w:lineRule="auto"/>
      <w:jc w:val="both"/>
    </w:pPr>
    <w:rPr>
      <w:rFonts w:ascii="Times New Roman" w:eastAsia="MS Gothic" w:hAnsi="Times New Roman" w:cs="MS Gothic"/>
      <w:kern w:val="2"/>
      <w:sz w:val="21"/>
      <w:szCs w:val="21"/>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54"/>
    <w:pPr>
      <w:ind w:left="720"/>
      <w:contextualSpacing/>
    </w:pPr>
  </w:style>
  <w:style w:type="table" w:styleId="TableGrid">
    <w:name w:val="Table Grid"/>
    <w:basedOn w:val="TableNormal"/>
    <w:uiPriority w:val="59"/>
    <w:rsid w:val="007F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BB6"/>
    <w:rPr>
      <w:color w:val="808080"/>
    </w:rPr>
  </w:style>
  <w:style w:type="paragraph" w:styleId="BalloonText">
    <w:name w:val="Balloon Text"/>
    <w:basedOn w:val="Normal"/>
    <w:link w:val="BalloonTextChar"/>
    <w:uiPriority w:val="99"/>
    <w:semiHidden/>
    <w:unhideWhenUsed/>
    <w:rsid w:val="00CC2BB6"/>
    <w:rPr>
      <w:rFonts w:ascii="Tahoma" w:hAnsi="Tahoma" w:cs="Tahoma"/>
      <w:sz w:val="16"/>
      <w:szCs w:val="16"/>
    </w:rPr>
  </w:style>
  <w:style w:type="character" w:customStyle="1" w:styleId="BalloonTextChar">
    <w:name w:val="Balloon Text Char"/>
    <w:basedOn w:val="DefaultParagraphFont"/>
    <w:link w:val="BalloonText"/>
    <w:uiPriority w:val="99"/>
    <w:semiHidden/>
    <w:rsid w:val="00CC2BB6"/>
    <w:rPr>
      <w:rFonts w:ascii="Tahoma" w:eastAsia="MS Gothic" w:hAnsi="Tahoma" w:cs="Tahoma"/>
      <w:kern w:val="2"/>
      <w:sz w:val="16"/>
      <w:szCs w:val="16"/>
      <w:lang w:val="en-US" w:eastAsia="id-ID"/>
    </w:rPr>
  </w:style>
  <w:style w:type="paragraph" w:styleId="FootnoteText">
    <w:name w:val="footnote text"/>
    <w:basedOn w:val="Normal"/>
    <w:link w:val="FootnoteTextChar"/>
    <w:uiPriority w:val="99"/>
    <w:semiHidden/>
    <w:unhideWhenUsed/>
    <w:rsid w:val="006724F7"/>
    <w:rPr>
      <w:sz w:val="20"/>
      <w:szCs w:val="20"/>
    </w:rPr>
  </w:style>
  <w:style w:type="character" w:customStyle="1" w:styleId="FootnoteTextChar">
    <w:name w:val="Footnote Text Char"/>
    <w:basedOn w:val="DefaultParagraphFont"/>
    <w:link w:val="FootnoteText"/>
    <w:uiPriority w:val="99"/>
    <w:semiHidden/>
    <w:rsid w:val="006724F7"/>
    <w:rPr>
      <w:rFonts w:ascii="Times New Roman" w:eastAsia="MS Gothic" w:hAnsi="Times New Roman" w:cs="MS Gothic"/>
      <w:kern w:val="2"/>
      <w:sz w:val="20"/>
      <w:szCs w:val="20"/>
      <w:lang w:val="en-US" w:eastAsia="id-ID"/>
    </w:rPr>
  </w:style>
  <w:style w:type="character" w:styleId="FootnoteReference">
    <w:name w:val="footnote reference"/>
    <w:basedOn w:val="DefaultParagraphFont"/>
    <w:uiPriority w:val="99"/>
    <w:semiHidden/>
    <w:unhideWhenUsed/>
    <w:rsid w:val="006724F7"/>
    <w:rPr>
      <w:vertAlign w:val="superscript"/>
    </w:rPr>
  </w:style>
  <w:style w:type="paragraph" w:styleId="Header">
    <w:name w:val="header"/>
    <w:basedOn w:val="Normal"/>
    <w:link w:val="HeaderChar"/>
    <w:uiPriority w:val="99"/>
    <w:unhideWhenUsed/>
    <w:rsid w:val="004B3387"/>
    <w:pPr>
      <w:tabs>
        <w:tab w:val="center" w:pos="4513"/>
        <w:tab w:val="right" w:pos="9026"/>
      </w:tabs>
    </w:pPr>
  </w:style>
  <w:style w:type="character" w:customStyle="1" w:styleId="HeaderChar">
    <w:name w:val="Header Char"/>
    <w:basedOn w:val="DefaultParagraphFont"/>
    <w:link w:val="Header"/>
    <w:uiPriority w:val="99"/>
    <w:rsid w:val="004B3387"/>
    <w:rPr>
      <w:rFonts w:ascii="Times New Roman" w:eastAsia="MS Gothic" w:hAnsi="Times New Roman" w:cs="MS Gothic"/>
      <w:kern w:val="2"/>
      <w:sz w:val="21"/>
      <w:szCs w:val="21"/>
      <w:lang w:val="en-US" w:eastAsia="id-ID"/>
    </w:rPr>
  </w:style>
  <w:style w:type="paragraph" w:styleId="Footer">
    <w:name w:val="footer"/>
    <w:basedOn w:val="Normal"/>
    <w:link w:val="FooterChar"/>
    <w:uiPriority w:val="99"/>
    <w:unhideWhenUsed/>
    <w:rsid w:val="004B3387"/>
    <w:pPr>
      <w:tabs>
        <w:tab w:val="center" w:pos="4513"/>
        <w:tab w:val="right" w:pos="9026"/>
      </w:tabs>
    </w:pPr>
  </w:style>
  <w:style w:type="character" w:customStyle="1" w:styleId="FooterChar">
    <w:name w:val="Footer Char"/>
    <w:basedOn w:val="DefaultParagraphFont"/>
    <w:link w:val="Footer"/>
    <w:uiPriority w:val="99"/>
    <w:rsid w:val="004B3387"/>
    <w:rPr>
      <w:rFonts w:ascii="Times New Roman" w:eastAsia="MS Gothic" w:hAnsi="Times New Roman" w:cs="MS Gothic"/>
      <w:kern w:val="2"/>
      <w:sz w:val="21"/>
      <w:szCs w:val="21"/>
      <w:lang w:val="en-US"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18D6-8CBB-442D-86A0-4C26D34B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9</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517</cp:revision>
  <cp:lastPrinted>2015-09-22T09:00:00Z</cp:lastPrinted>
  <dcterms:created xsi:type="dcterms:W3CDTF">2013-06-03T06:24:00Z</dcterms:created>
  <dcterms:modified xsi:type="dcterms:W3CDTF">2018-01-04T09:19:00Z</dcterms:modified>
</cp:coreProperties>
</file>