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D5" w:rsidRPr="00D97865" w:rsidRDefault="007A37D5" w:rsidP="007A37D5">
      <w:pPr>
        <w:spacing w:line="480" w:lineRule="auto"/>
        <w:jc w:val="center"/>
        <w:rPr>
          <w:b/>
        </w:rPr>
      </w:pPr>
      <w:r w:rsidRPr="00D97865">
        <w:rPr>
          <w:b/>
        </w:rPr>
        <w:t>BAB I</w:t>
      </w:r>
    </w:p>
    <w:p w:rsidR="007A37D5" w:rsidRPr="00D97865" w:rsidRDefault="007A37D5" w:rsidP="007A37D5">
      <w:pPr>
        <w:spacing w:line="480" w:lineRule="auto"/>
        <w:jc w:val="center"/>
        <w:rPr>
          <w:b/>
        </w:rPr>
      </w:pPr>
      <w:r w:rsidRPr="00D97865">
        <w:rPr>
          <w:b/>
        </w:rPr>
        <w:t>PENDAHULUAN</w:t>
      </w:r>
    </w:p>
    <w:p w:rsidR="007A37D5" w:rsidRPr="00D97865" w:rsidRDefault="007A37D5" w:rsidP="007A37D5">
      <w:pPr>
        <w:spacing w:line="480" w:lineRule="auto"/>
        <w:jc w:val="both"/>
      </w:pPr>
    </w:p>
    <w:p w:rsidR="007A37D5" w:rsidRPr="00D97865" w:rsidRDefault="007A37D5" w:rsidP="007A37D5">
      <w:pPr>
        <w:numPr>
          <w:ilvl w:val="0"/>
          <w:numId w:val="3"/>
        </w:numPr>
        <w:spacing w:line="480" w:lineRule="auto"/>
        <w:jc w:val="both"/>
        <w:rPr>
          <w:b/>
        </w:rPr>
      </w:pPr>
      <w:r w:rsidRPr="00D97865">
        <w:rPr>
          <w:b/>
        </w:rPr>
        <w:t>Pengesahan Judul</w:t>
      </w:r>
    </w:p>
    <w:p w:rsidR="007A37D5" w:rsidRPr="00D97865" w:rsidRDefault="007A37D5" w:rsidP="0098274E">
      <w:pPr>
        <w:spacing w:line="480" w:lineRule="auto"/>
        <w:ind w:firstLine="851"/>
        <w:jc w:val="both"/>
      </w:pPr>
      <w:r w:rsidRPr="00D97865">
        <w:t>Dalam usaha menghindari kesalahan dalam memahami maksud judul skripsi ini maka penulis perlu memberikan penjelasan maksud judul skripsi ini dengan menguraikan istilah judul sebagai berikut :</w:t>
      </w:r>
    </w:p>
    <w:p w:rsidR="007A37D5" w:rsidRPr="00D97865" w:rsidRDefault="007A37D5" w:rsidP="0098274E">
      <w:pPr>
        <w:numPr>
          <w:ilvl w:val="1"/>
          <w:numId w:val="3"/>
        </w:numPr>
        <w:tabs>
          <w:tab w:val="clear" w:pos="1080"/>
          <w:tab w:val="num" w:pos="426"/>
        </w:tabs>
        <w:spacing w:line="480" w:lineRule="auto"/>
        <w:ind w:left="426" w:hanging="426"/>
        <w:jc w:val="both"/>
        <w:rPr>
          <w:b/>
        </w:rPr>
      </w:pPr>
      <w:r w:rsidRPr="00D97865">
        <w:rPr>
          <w:b/>
        </w:rPr>
        <w:t xml:space="preserve">Pengaruh </w:t>
      </w:r>
    </w:p>
    <w:p w:rsidR="007A37D5" w:rsidRPr="00D97865" w:rsidRDefault="007A37D5" w:rsidP="0098274E">
      <w:pPr>
        <w:spacing w:line="480" w:lineRule="auto"/>
        <w:ind w:left="426" w:firstLine="720"/>
        <w:jc w:val="both"/>
      </w:pPr>
      <w:r w:rsidRPr="00D97865">
        <w:t>Pengaruh berarti “Daya yang ada atau timbul dari suatu (orang atau benda) yang ikut membentuk watak, kepercayaan, atau perbuatan seseorang”.</w:t>
      </w:r>
      <w:r w:rsidRPr="00D97865">
        <w:rPr>
          <w:rStyle w:val="FootnoteReference"/>
        </w:rPr>
        <w:footnoteReference w:id="2"/>
      </w:r>
      <w:r w:rsidRPr="00D97865">
        <w:t xml:space="preserve"> Jadi yang dimaksud dengan pengaruh di sini adalah suatu dampak yang timbul oleh sesuatu tingkat pemahaman dan penguasaan terhadap suatu nilai-nilai ajaran tertentu.</w:t>
      </w:r>
    </w:p>
    <w:p w:rsidR="007A37D5" w:rsidRPr="00D97865" w:rsidRDefault="007A37D5" w:rsidP="0098274E">
      <w:pPr>
        <w:numPr>
          <w:ilvl w:val="1"/>
          <w:numId w:val="3"/>
        </w:numPr>
        <w:tabs>
          <w:tab w:val="clear" w:pos="1080"/>
          <w:tab w:val="num" w:pos="426"/>
        </w:tabs>
        <w:spacing w:line="480" w:lineRule="auto"/>
        <w:ind w:left="426" w:hanging="426"/>
        <w:jc w:val="both"/>
        <w:rPr>
          <w:b/>
        </w:rPr>
      </w:pPr>
      <w:r w:rsidRPr="00D97865">
        <w:rPr>
          <w:b/>
        </w:rPr>
        <w:t>Prestasi Belajar</w:t>
      </w:r>
    </w:p>
    <w:p w:rsidR="007A37D5" w:rsidRPr="00D97865" w:rsidRDefault="007A37D5" w:rsidP="0098274E">
      <w:pPr>
        <w:spacing w:line="480" w:lineRule="auto"/>
        <w:ind w:left="426" w:firstLine="720"/>
        <w:jc w:val="both"/>
      </w:pPr>
      <w:r w:rsidRPr="00D97865">
        <w:t>Menurut Soebandijah bahwa prestasi belajar adalah “Penampilan pencapaian seseorang peserta didik dalam suatu bidang studi berupa kualitas dan kuantitas hasil kerja peserta didik dalam suatu bidang studi berupa kualitas dan kuantitas hasil kerja peserta didik selama periode waktu yang telah ditentukan yang diukur dengan tes standar”.</w:t>
      </w:r>
      <w:r w:rsidRPr="00D97865">
        <w:rPr>
          <w:rStyle w:val="FootnoteReference"/>
        </w:rPr>
        <w:footnoteReference w:id="3"/>
      </w:r>
      <w:r w:rsidRPr="00D97865">
        <w:t xml:space="preserve"> Jadi, prestasi di sini adalah hasil yang ducapai </w:t>
      </w:r>
      <w:r w:rsidRPr="00D97865">
        <w:lastRenderedPageBreak/>
        <w:t>siswa mengikuti proses belajar mengajar yang berupa peringkat nilai dalam criteria tertentu di mana penilaian tersebut serta keterampilan.</w:t>
      </w:r>
    </w:p>
    <w:p w:rsidR="007A37D5" w:rsidRPr="00D97865" w:rsidRDefault="007A37D5" w:rsidP="0098274E">
      <w:pPr>
        <w:numPr>
          <w:ilvl w:val="1"/>
          <w:numId w:val="3"/>
        </w:numPr>
        <w:tabs>
          <w:tab w:val="clear" w:pos="1080"/>
          <w:tab w:val="num" w:pos="426"/>
        </w:tabs>
        <w:spacing w:line="480" w:lineRule="auto"/>
        <w:ind w:left="426" w:hanging="426"/>
        <w:jc w:val="both"/>
        <w:rPr>
          <w:b/>
        </w:rPr>
      </w:pPr>
      <w:r w:rsidRPr="00D97865">
        <w:rPr>
          <w:b/>
        </w:rPr>
        <w:t>Pendidikan Agama Islam</w:t>
      </w:r>
    </w:p>
    <w:p w:rsidR="007A37D5" w:rsidRPr="00D97865" w:rsidRDefault="007A37D5" w:rsidP="0098274E">
      <w:pPr>
        <w:spacing w:line="480" w:lineRule="auto"/>
        <w:ind w:left="426" w:firstLine="720"/>
        <w:jc w:val="both"/>
      </w:pPr>
      <w:r w:rsidRPr="00D97865">
        <w:t>Pendidikan agama islam adalah “Suatu usaha bimbingan dan bantuan yang diberikan dengan maksud untuk meningkatkan keimanan dan ketaqwaan anak didik sesuai dengan ukuran atau ajaran-ajaran Islam”.</w:t>
      </w:r>
      <w:r w:rsidRPr="00D97865">
        <w:rPr>
          <w:rStyle w:val="FootnoteReference"/>
        </w:rPr>
        <w:footnoteReference w:id="4"/>
      </w:r>
    </w:p>
    <w:p w:rsidR="007A37D5" w:rsidRPr="00D97865" w:rsidRDefault="007A37D5" w:rsidP="0098274E">
      <w:pPr>
        <w:spacing w:line="480" w:lineRule="auto"/>
        <w:ind w:left="426" w:firstLine="720"/>
        <w:jc w:val="both"/>
        <w:rPr>
          <w:lang w:val="sv-SE"/>
        </w:rPr>
      </w:pPr>
      <w:r w:rsidRPr="00D97865">
        <w:rPr>
          <w:lang w:val="sv-SE"/>
        </w:rPr>
        <w:t>Jadi yang dimaksud dengan Pendidikan Agama Islam di sini adalah suatu bimbingan dan pengarahan tentang kehidupan yang diberikan oleh anak dengan harapan akan mampu membentuk keimanan dan ketaqwaan.</w:t>
      </w:r>
    </w:p>
    <w:p w:rsidR="007A37D5" w:rsidRPr="00D97865" w:rsidRDefault="007A37D5" w:rsidP="0098274E">
      <w:pPr>
        <w:numPr>
          <w:ilvl w:val="1"/>
          <w:numId w:val="3"/>
        </w:numPr>
        <w:tabs>
          <w:tab w:val="clear" w:pos="1080"/>
          <w:tab w:val="num" w:pos="426"/>
        </w:tabs>
        <w:spacing w:line="480" w:lineRule="auto"/>
        <w:ind w:left="426" w:hanging="426"/>
        <w:jc w:val="both"/>
        <w:rPr>
          <w:b/>
        </w:rPr>
      </w:pPr>
      <w:r w:rsidRPr="00D97865">
        <w:rPr>
          <w:b/>
        </w:rPr>
        <w:t>Kedisiplinan</w:t>
      </w:r>
    </w:p>
    <w:p w:rsidR="007A37D5" w:rsidRPr="00D97865" w:rsidRDefault="007A37D5" w:rsidP="0098274E">
      <w:pPr>
        <w:spacing w:line="480" w:lineRule="auto"/>
        <w:ind w:left="426" w:firstLine="720"/>
        <w:jc w:val="both"/>
        <w:rPr>
          <w:lang w:val="sv-SE"/>
        </w:rPr>
      </w:pPr>
      <w:r w:rsidRPr="00D97865">
        <w:rPr>
          <w:lang w:val="sv-SE"/>
        </w:rPr>
        <w:t>Kedisiplinan adalah “Sikap mental yang mengandung kerelaan mematuhi semua ketentuan peraturan dan norma tata tertib dan peraturan-peraturan yang berlaku”.</w:t>
      </w:r>
      <w:r w:rsidRPr="00D97865">
        <w:rPr>
          <w:rStyle w:val="FootnoteReference"/>
          <w:lang w:val="sv-SE"/>
        </w:rPr>
        <w:footnoteReference w:id="5"/>
      </w:r>
    </w:p>
    <w:p w:rsidR="007A37D5" w:rsidRPr="00D97865" w:rsidRDefault="007A37D5" w:rsidP="0098274E">
      <w:pPr>
        <w:numPr>
          <w:ilvl w:val="1"/>
          <w:numId w:val="3"/>
        </w:numPr>
        <w:tabs>
          <w:tab w:val="clear" w:pos="1080"/>
          <w:tab w:val="num" w:pos="426"/>
        </w:tabs>
        <w:spacing w:line="480" w:lineRule="auto"/>
        <w:ind w:left="426" w:hanging="426"/>
        <w:jc w:val="both"/>
        <w:rPr>
          <w:b/>
          <w:lang w:val="sv-SE"/>
        </w:rPr>
      </w:pPr>
      <w:r w:rsidRPr="00D97865">
        <w:rPr>
          <w:b/>
          <w:lang w:val="sv-SE"/>
        </w:rPr>
        <w:t>Siswa / Peserta didik</w:t>
      </w:r>
    </w:p>
    <w:p w:rsidR="007A37D5" w:rsidRPr="00D97865" w:rsidRDefault="007A37D5" w:rsidP="0098274E">
      <w:pPr>
        <w:spacing w:line="480" w:lineRule="auto"/>
        <w:ind w:left="426" w:firstLine="720"/>
        <w:jc w:val="both"/>
        <w:rPr>
          <w:lang w:val="sv-SE"/>
        </w:rPr>
      </w:pPr>
      <w:r w:rsidRPr="00D97865">
        <w:rPr>
          <w:lang w:val="sv-SE"/>
        </w:rPr>
        <w:t>Menurut Undang-Undang No. 20 tahun 2003 tentang sistem pendidikan nasional bahwa peserta didik adalah ”Annggota masyarakat yang berusaha mengembangkan potensi diri melalui proses pembelajaran yang tersedia pada jalur, jenjang dan jenis pendidikan tertentu”.</w:t>
      </w:r>
      <w:r w:rsidRPr="00D97865">
        <w:rPr>
          <w:rStyle w:val="FootnoteReference"/>
          <w:lang w:val="sv-SE"/>
        </w:rPr>
        <w:footnoteReference w:id="6"/>
      </w:r>
      <w:r w:rsidRPr="00D97865">
        <w:rPr>
          <w:lang w:val="sv-SE"/>
        </w:rPr>
        <w:t xml:space="preserve"> Sedangkan siswa adalah ”Pelajar, murid pada sekolah dasar dan menengah”.</w:t>
      </w:r>
      <w:r w:rsidRPr="00D97865">
        <w:rPr>
          <w:rStyle w:val="FootnoteReference"/>
          <w:lang w:val="sv-SE"/>
        </w:rPr>
        <w:footnoteReference w:id="7"/>
      </w:r>
    </w:p>
    <w:p w:rsidR="007A37D5" w:rsidRPr="00D97865" w:rsidRDefault="007A37D5" w:rsidP="0098274E">
      <w:pPr>
        <w:spacing w:line="480" w:lineRule="auto"/>
        <w:ind w:left="360" w:firstLine="720"/>
        <w:jc w:val="both"/>
        <w:rPr>
          <w:lang w:val="sv-SE"/>
        </w:rPr>
      </w:pPr>
      <w:r w:rsidRPr="00D97865">
        <w:rPr>
          <w:lang w:val="sv-SE"/>
        </w:rPr>
        <w:lastRenderedPageBreak/>
        <w:t>Berdasarkan pasa uraian judul tersebut di atas maka judul skripsi ini Pengaruh Prestasi Belajar Pendidikan Agama Islam Terhadap Kedisiplinan Siswa di SMP PGRI 6 Sukarame Bandar Lampung. Berarti suatu penelitian yang berusaha mengungkaptentang adanya dampak yang ditimbulkan oleh prestasi belajar atau kemampuan siswa dalam memahami, menghayati dan mengamalkan ajaran agama islam terhadap keharusan mengikuti kedisiplinan tata tertib sekolah khususnya bagi siswa di SMP PGRI 6 Sukarame Bandar Lampung.</w:t>
      </w:r>
    </w:p>
    <w:p w:rsidR="007A37D5" w:rsidRPr="00D97865" w:rsidRDefault="007A37D5" w:rsidP="0098274E">
      <w:pPr>
        <w:jc w:val="both"/>
        <w:rPr>
          <w:lang w:val="sv-SE"/>
        </w:rPr>
      </w:pPr>
    </w:p>
    <w:p w:rsidR="007A37D5" w:rsidRPr="00D97865" w:rsidRDefault="007A37D5" w:rsidP="007A37D5">
      <w:pPr>
        <w:numPr>
          <w:ilvl w:val="0"/>
          <w:numId w:val="3"/>
        </w:numPr>
        <w:spacing w:line="480" w:lineRule="auto"/>
        <w:jc w:val="both"/>
        <w:rPr>
          <w:b/>
          <w:lang w:val="sv-SE"/>
        </w:rPr>
      </w:pPr>
      <w:r w:rsidRPr="00D97865">
        <w:rPr>
          <w:b/>
          <w:lang w:val="sv-SE"/>
        </w:rPr>
        <w:t>Alasan memilih judul</w:t>
      </w:r>
    </w:p>
    <w:p w:rsidR="007A37D5" w:rsidRPr="00D97865" w:rsidRDefault="007A37D5" w:rsidP="007A37D5">
      <w:pPr>
        <w:spacing w:line="480" w:lineRule="auto"/>
        <w:ind w:left="360"/>
        <w:jc w:val="both"/>
        <w:rPr>
          <w:lang w:val="sv-SE"/>
        </w:rPr>
      </w:pPr>
      <w:r w:rsidRPr="00D97865">
        <w:rPr>
          <w:lang w:val="sv-SE"/>
        </w:rPr>
        <w:t>Penulis memilih judul skripsi ini dengan alasan sebagai berikut :</w:t>
      </w:r>
    </w:p>
    <w:p w:rsidR="007A37D5" w:rsidRPr="00D97865" w:rsidRDefault="007A37D5" w:rsidP="007A37D5">
      <w:pPr>
        <w:numPr>
          <w:ilvl w:val="0"/>
          <w:numId w:val="4"/>
        </w:numPr>
        <w:spacing w:line="480" w:lineRule="auto"/>
        <w:jc w:val="both"/>
        <w:rPr>
          <w:lang w:val="sv-SE"/>
        </w:rPr>
      </w:pPr>
      <w:r w:rsidRPr="00D97865">
        <w:rPr>
          <w:lang w:val="sv-SE"/>
        </w:rPr>
        <w:t>Mata pelajaran pendidikan agama islam sangat penting bagi bimbingan dan pengarahan, pemahaman dan pengalaman ajaran agama islam, yang secara jelas mengajarkan bimbingan prilaku yang utama termasuk dalam rangka memenuhi kedisiplinan sekolah.</w:t>
      </w:r>
    </w:p>
    <w:p w:rsidR="007A37D5" w:rsidRPr="00D97865" w:rsidRDefault="007A37D5" w:rsidP="007A37D5">
      <w:pPr>
        <w:numPr>
          <w:ilvl w:val="0"/>
          <w:numId w:val="4"/>
        </w:numPr>
        <w:spacing w:line="480" w:lineRule="auto"/>
        <w:jc w:val="both"/>
        <w:rPr>
          <w:lang w:val="sv-SE"/>
        </w:rPr>
      </w:pPr>
      <w:r w:rsidRPr="00D97865">
        <w:rPr>
          <w:lang w:val="sv-SE"/>
        </w:rPr>
        <w:t>kedisiplinan sekolah sangat penting dan harus ditegakkan karena melalui kedisiplinan yang dibina terus menerus akan menumbuhkan siswa yang memiliki kedisiplinan utuh, kebiasaan untuk hidup teratur serta mampu mengendalikan diri dan bertanggung jawab untuk mengikuti peraturan yang berlaku.</w:t>
      </w:r>
    </w:p>
    <w:p w:rsidR="007A37D5" w:rsidRPr="00D97865" w:rsidRDefault="007A37D5" w:rsidP="007A37D5">
      <w:pPr>
        <w:numPr>
          <w:ilvl w:val="0"/>
          <w:numId w:val="4"/>
        </w:numPr>
        <w:spacing w:line="480" w:lineRule="auto"/>
        <w:jc w:val="both"/>
        <w:rPr>
          <w:lang w:val="sv-SE"/>
        </w:rPr>
      </w:pPr>
      <w:r w:rsidRPr="00D97865">
        <w:rPr>
          <w:lang w:val="sv-SE"/>
        </w:rPr>
        <w:t xml:space="preserve">Prestasi siswa dalam mata pelajaran pendidikan agama islam di SMP PGRI 6 Sukarame Bandar Lampung rata-rata sudah baik yang berarti taraf pengetahuan / pemahaman serta kemampuan mengaplikasikan ajaran Islam </w:t>
      </w:r>
      <w:r w:rsidRPr="00D97865">
        <w:rPr>
          <w:lang w:val="sv-SE"/>
        </w:rPr>
        <w:lastRenderedPageBreak/>
        <w:t>sudah baik tetapi dilihat dari kedisiplinan siswa masih kurang sehingga perlu diteliti lebih lanjut dampak prestasi mata pelajaran pendidikan agama islam terhadap kedisiplinan siswa serta untuk mengetahui faktor-faktor yang mempengaruhinya.</w:t>
      </w:r>
    </w:p>
    <w:p w:rsidR="007A37D5" w:rsidRPr="00D97865" w:rsidRDefault="007A37D5" w:rsidP="0098274E">
      <w:pPr>
        <w:jc w:val="both"/>
        <w:rPr>
          <w:lang w:val="sv-SE"/>
        </w:rPr>
      </w:pPr>
    </w:p>
    <w:p w:rsidR="007A37D5" w:rsidRPr="00D97865" w:rsidRDefault="007A37D5" w:rsidP="007A37D5">
      <w:pPr>
        <w:numPr>
          <w:ilvl w:val="0"/>
          <w:numId w:val="3"/>
        </w:numPr>
        <w:spacing w:line="480" w:lineRule="auto"/>
        <w:jc w:val="both"/>
        <w:rPr>
          <w:b/>
        </w:rPr>
      </w:pPr>
      <w:r w:rsidRPr="00D97865">
        <w:rPr>
          <w:b/>
        </w:rPr>
        <w:t>Latar Belakang Masalah</w:t>
      </w:r>
    </w:p>
    <w:p w:rsidR="0098274E" w:rsidRDefault="007A37D5" w:rsidP="0098274E">
      <w:pPr>
        <w:spacing w:line="480" w:lineRule="auto"/>
        <w:ind w:firstLine="720"/>
        <w:jc w:val="both"/>
        <w:rPr>
          <w:lang w:val="id-ID"/>
        </w:rPr>
      </w:pPr>
      <w:r w:rsidRPr="00D97865">
        <w:t xml:space="preserve">Pendidikan agama </w:t>
      </w:r>
      <w:r w:rsidR="0098274E" w:rsidRPr="00D97865">
        <w:t xml:space="preserve">Islam </w:t>
      </w:r>
      <w:r w:rsidRPr="00D97865">
        <w:t>merupakan salah satu program inti dalam sekolah-sekolah sebagai lembaga pendidikan formal untuk membina dan membimbing anak didiknya agar kelak mampu menguasai nilai-nilai ajaran islam, sebagaimana telah tertera dalam Al-Qur’an dan hadits.</w:t>
      </w:r>
    </w:p>
    <w:p w:rsidR="0098274E" w:rsidRDefault="007A37D5" w:rsidP="0098274E">
      <w:pPr>
        <w:spacing w:line="480" w:lineRule="auto"/>
        <w:ind w:firstLine="720"/>
        <w:jc w:val="both"/>
        <w:rPr>
          <w:lang w:val="id-ID"/>
        </w:rPr>
      </w:pPr>
      <w:r w:rsidRPr="00E70DB3">
        <w:rPr>
          <w:lang w:val="id-ID"/>
        </w:rPr>
        <w:t xml:space="preserve">Lebih dari itu, maka siswa juga diarahkan agar setelah mempelajari pendidikan agama islam tersebut mereka juga mampu mengamalkannya dalam kehidupan sehari-hari, sehingga mereka mampu mencapai kehidupan dunia dan akhirat. </w:t>
      </w:r>
      <w:r w:rsidRPr="00D97865">
        <w:t>Zuhairini, dkk. Menyatakan bahwa “Pendidikan agama islam adalah usaha-usaha sistematis dan pragmatis dalam membantu anak didik agar mereka dapat hidup sesuai dengan ajaran islam”.</w:t>
      </w:r>
      <w:r w:rsidRPr="00D97865">
        <w:rPr>
          <w:rStyle w:val="FootnoteReference"/>
        </w:rPr>
        <w:footnoteReference w:id="8"/>
      </w:r>
    </w:p>
    <w:p w:rsidR="0098274E" w:rsidRDefault="007A37D5" w:rsidP="0098274E">
      <w:pPr>
        <w:spacing w:line="480" w:lineRule="auto"/>
        <w:ind w:firstLine="720"/>
        <w:jc w:val="both"/>
        <w:rPr>
          <w:lang w:val="id-ID"/>
        </w:rPr>
      </w:pPr>
      <w:r w:rsidRPr="00E70DB3">
        <w:rPr>
          <w:lang w:val="id-ID"/>
        </w:rPr>
        <w:t xml:space="preserve">Selanjutnya H.M. Arifin menyatakan bahwa “dalam hubungan pendidikan agama islam khususnya berfungsi untuk membentuk manusia yang bertaqwa kepada Allah SWT, yang kecuali memiliki ilmu pengetahuan dan keterampilan, juga memiliki kemampuan mengembangkan diri (individualisme) bermasyarakat </w:t>
      </w:r>
      <w:r w:rsidRPr="00E70DB3">
        <w:rPr>
          <w:lang w:val="id-ID"/>
        </w:rPr>
        <w:lastRenderedPageBreak/>
        <w:t>(sosialitas) serta kemampuan bertingkah laku berdasarkan norma-norma susila menurut ajaran islam”</w:t>
      </w:r>
      <w:r w:rsidRPr="00D97865">
        <w:rPr>
          <w:rStyle w:val="FootnoteReference"/>
        </w:rPr>
        <w:footnoteReference w:id="9"/>
      </w:r>
    </w:p>
    <w:p w:rsidR="0098274E" w:rsidRDefault="007A37D5" w:rsidP="0098274E">
      <w:pPr>
        <w:spacing w:line="480" w:lineRule="auto"/>
        <w:ind w:firstLine="720"/>
        <w:jc w:val="both"/>
        <w:rPr>
          <w:lang w:val="id-ID"/>
        </w:rPr>
      </w:pPr>
      <w:r w:rsidRPr="00E70DB3">
        <w:rPr>
          <w:lang w:val="id-ID"/>
        </w:rPr>
        <w:t>Berdasarkan pendapat di atas maka dapat diambil pengertian bahwa pendidikan agama islam sangat penting bagi siswa guna memberikan bimbingan dan pengarahan agar kelak mereka mampu tumbuh dan berkembang menjadi manusia yang bertaqwa kepada Allah SWT dan memiliki etika yang baik dalam kehidupan bermasyarakat serta mampu mengembangkan kemampuan dirinya guna mencapai kesejahteraan hidup di tengah-tengah kehidupan bermasyarakat, berbangsa dan bernegara sesuai dengan norma-norma ajaran agama islam yang telah dipelajarinya untuk jadikan sebuah pedoman atau pegangan yang mutlak tanpa dicampuri adukkan dengan norma-norma yang bertentangan dengan ajaran agama islam, serta berpegang teguh untuk mendapatkan keridhan Allah SWT sepanjang hidupnya.</w:t>
      </w:r>
    </w:p>
    <w:p w:rsidR="007A37D5" w:rsidRPr="00E70DB3" w:rsidRDefault="007A37D5" w:rsidP="0098274E">
      <w:pPr>
        <w:spacing w:line="480" w:lineRule="auto"/>
        <w:ind w:firstLine="720"/>
        <w:jc w:val="both"/>
        <w:rPr>
          <w:lang w:val="id-ID"/>
        </w:rPr>
      </w:pPr>
      <w:r w:rsidRPr="00E70DB3">
        <w:rPr>
          <w:lang w:val="id-ID"/>
        </w:rPr>
        <w:t>Mendidik siswa agar bertaqwa Allah SWT tersebut merupakan tujuan utama dalam pendidikan agama islam dalam artian mereka mampu menjelaskan perintah Allah SWT dan menjauhi laranganNya, sebagai suatu wujud dari penghambaan dari manusia terhadap tuhannya, karena sesungguhnya mengabdi kepada Allah SWT adalah tujuan hidup seluruh manusia sebagaimana Allah SWT berfirman :</w:t>
      </w:r>
    </w:p>
    <w:p w:rsidR="007A37D5" w:rsidRPr="00D97865" w:rsidRDefault="007A37D5" w:rsidP="004A6C19">
      <w:pPr>
        <w:bidi/>
        <w:ind w:left="49" w:firstLine="142"/>
        <w:jc w:val="both"/>
        <w:rPr>
          <w:rFonts w:ascii="(normal text)" w:hAnsi="(normal text)"/>
          <w:rtl/>
        </w:rPr>
      </w:pPr>
      <w:r w:rsidRPr="00D97865">
        <w:rPr>
          <w:sz w:val="28"/>
          <w:szCs w:val="28"/>
        </w:rPr>
        <w:sym w:font="HQPB1" w:char="F024"/>
      </w:r>
      <w:r w:rsidRPr="00D97865">
        <w:rPr>
          <w:sz w:val="28"/>
          <w:szCs w:val="28"/>
        </w:rPr>
        <w:sym w:font="HQPB5" w:char="F074"/>
      </w:r>
      <w:r w:rsidRPr="00D97865">
        <w:rPr>
          <w:sz w:val="28"/>
          <w:szCs w:val="28"/>
        </w:rPr>
        <w:sym w:font="HQPB2" w:char="F042"/>
      </w:r>
      <w:r w:rsidRPr="00D97865">
        <w:rPr>
          <w:sz w:val="28"/>
          <w:szCs w:val="28"/>
        </w:rPr>
        <w:sym w:font="HQPB5" w:char="F075"/>
      </w:r>
      <w:r w:rsidRPr="00D97865">
        <w:rPr>
          <w:sz w:val="28"/>
          <w:szCs w:val="28"/>
        </w:rPr>
        <w:sym w:font="HQPB2" w:char="F072"/>
      </w:r>
      <w:r w:rsidRPr="00D97865">
        <w:rPr>
          <w:rFonts w:ascii="(normal text)" w:hAnsi="(normal text)"/>
          <w:rtl/>
        </w:rPr>
        <w:t xml:space="preserve"> </w:t>
      </w:r>
      <w:r w:rsidRPr="00D97865">
        <w:rPr>
          <w:sz w:val="28"/>
          <w:szCs w:val="28"/>
        </w:rPr>
        <w:sym w:font="HQPB4" w:char="F0E0"/>
      </w:r>
      <w:r w:rsidRPr="00D97865">
        <w:rPr>
          <w:sz w:val="28"/>
          <w:szCs w:val="28"/>
        </w:rPr>
        <w:sym w:font="HQPB1" w:char="F04D"/>
      </w:r>
      <w:r w:rsidRPr="00D97865">
        <w:rPr>
          <w:sz w:val="28"/>
          <w:szCs w:val="28"/>
        </w:rPr>
        <w:sym w:font="HQPB4" w:char="F0F8"/>
      </w:r>
      <w:r w:rsidRPr="00D97865">
        <w:rPr>
          <w:sz w:val="28"/>
          <w:szCs w:val="28"/>
        </w:rPr>
        <w:sym w:font="HQPB2" w:char="F029"/>
      </w:r>
      <w:r w:rsidRPr="00D97865">
        <w:rPr>
          <w:sz w:val="28"/>
          <w:szCs w:val="28"/>
        </w:rPr>
        <w:sym w:font="HQPB5" w:char="F06E"/>
      </w:r>
      <w:r w:rsidRPr="00D97865">
        <w:rPr>
          <w:sz w:val="28"/>
          <w:szCs w:val="28"/>
        </w:rPr>
        <w:sym w:font="HQPB2" w:char="F03D"/>
      </w:r>
      <w:r w:rsidRPr="00D97865">
        <w:rPr>
          <w:sz w:val="28"/>
          <w:szCs w:val="28"/>
        </w:rPr>
        <w:sym w:font="HQPB5" w:char="F079"/>
      </w:r>
      <w:r w:rsidRPr="00D97865">
        <w:rPr>
          <w:sz w:val="28"/>
          <w:szCs w:val="28"/>
        </w:rPr>
        <w:sym w:font="HQPB1" w:char="F07A"/>
      </w:r>
      <w:r w:rsidRPr="00D97865">
        <w:rPr>
          <w:rFonts w:ascii="(normal text)" w:hAnsi="(normal text)"/>
          <w:rtl/>
        </w:rPr>
        <w:t xml:space="preserve"> </w:t>
      </w:r>
      <w:r w:rsidRPr="00D97865">
        <w:rPr>
          <w:sz w:val="28"/>
          <w:szCs w:val="28"/>
        </w:rPr>
        <w:sym w:font="HQPB4" w:char="F0A3"/>
      </w:r>
      <w:r w:rsidRPr="00D97865">
        <w:rPr>
          <w:sz w:val="28"/>
          <w:szCs w:val="28"/>
        </w:rPr>
        <w:sym w:font="HQPB2" w:char="F060"/>
      </w:r>
      <w:r w:rsidRPr="00D97865">
        <w:rPr>
          <w:sz w:val="28"/>
          <w:szCs w:val="28"/>
        </w:rPr>
        <w:sym w:font="HQPB4" w:char="F0C5"/>
      </w:r>
      <w:r w:rsidRPr="00D97865">
        <w:rPr>
          <w:sz w:val="28"/>
          <w:szCs w:val="28"/>
        </w:rPr>
        <w:sym w:font="HQPB1" w:char="F067"/>
      </w:r>
      <w:r w:rsidRPr="00D97865">
        <w:rPr>
          <w:sz w:val="28"/>
          <w:szCs w:val="28"/>
        </w:rPr>
        <w:sym w:font="HQPB4" w:char="F0F8"/>
      </w:r>
      <w:r w:rsidRPr="00D97865">
        <w:rPr>
          <w:sz w:val="28"/>
          <w:szCs w:val="28"/>
        </w:rPr>
        <w:sym w:font="HQPB2" w:char="F03A"/>
      </w:r>
      <w:r w:rsidRPr="00D97865">
        <w:rPr>
          <w:sz w:val="28"/>
          <w:szCs w:val="28"/>
        </w:rPr>
        <w:sym w:font="HQPB5" w:char="F024"/>
      </w:r>
      <w:r w:rsidRPr="00D97865">
        <w:rPr>
          <w:sz w:val="28"/>
          <w:szCs w:val="28"/>
        </w:rPr>
        <w:sym w:font="HQPB1" w:char="F023"/>
      </w:r>
      <w:r w:rsidRPr="00D97865">
        <w:rPr>
          <w:rFonts w:ascii="(normal text)" w:hAnsi="(normal text)"/>
          <w:rtl/>
        </w:rPr>
        <w:t xml:space="preserve"> </w:t>
      </w:r>
      <w:r w:rsidRPr="00D97865">
        <w:rPr>
          <w:sz w:val="28"/>
          <w:szCs w:val="28"/>
        </w:rPr>
        <w:sym w:font="HQPB5" w:char="F07D"/>
      </w:r>
      <w:r w:rsidRPr="00D97865">
        <w:rPr>
          <w:sz w:val="28"/>
          <w:szCs w:val="28"/>
        </w:rPr>
        <w:sym w:font="HQPB1" w:char="F0A7"/>
      </w:r>
      <w:r w:rsidRPr="00D97865">
        <w:rPr>
          <w:sz w:val="28"/>
          <w:szCs w:val="28"/>
        </w:rPr>
        <w:sym w:font="HQPB2" w:char="F052"/>
      </w:r>
      <w:r w:rsidRPr="00D97865">
        <w:rPr>
          <w:sz w:val="28"/>
          <w:szCs w:val="28"/>
        </w:rPr>
        <w:sym w:font="HQPB5" w:char="F04D"/>
      </w:r>
      <w:r w:rsidRPr="00D97865">
        <w:rPr>
          <w:sz w:val="28"/>
          <w:szCs w:val="28"/>
        </w:rPr>
        <w:sym w:font="HQPB2" w:char="F07D"/>
      </w:r>
      <w:r w:rsidRPr="00D97865">
        <w:rPr>
          <w:sz w:val="28"/>
          <w:szCs w:val="28"/>
        </w:rPr>
        <w:sym w:font="HQPB5" w:char="F024"/>
      </w:r>
      <w:r w:rsidRPr="00D97865">
        <w:rPr>
          <w:sz w:val="28"/>
          <w:szCs w:val="28"/>
        </w:rPr>
        <w:sym w:font="HQPB1" w:char="F023"/>
      </w:r>
      <w:r w:rsidRPr="00D97865">
        <w:rPr>
          <w:sz w:val="28"/>
          <w:szCs w:val="28"/>
        </w:rPr>
        <w:sym w:font="HQPB5" w:char="F075"/>
      </w:r>
      <w:r w:rsidRPr="00D97865">
        <w:rPr>
          <w:sz w:val="28"/>
          <w:szCs w:val="28"/>
        </w:rPr>
        <w:sym w:font="HQPB2" w:char="F072"/>
      </w:r>
      <w:r w:rsidRPr="00D97865">
        <w:rPr>
          <w:rFonts w:ascii="(normal text)" w:hAnsi="(normal text)"/>
          <w:rtl/>
        </w:rPr>
        <w:t xml:space="preserve"> </w:t>
      </w:r>
      <w:r w:rsidRPr="00D97865">
        <w:rPr>
          <w:sz w:val="28"/>
          <w:szCs w:val="28"/>
        </w:rPr>
        <w:sym w:font="HQPB5" w:char="F09E"/>
      </w:r>
      <w:r w:rsidRPr="00D97865">
        <w:rPr>
          <w:sz w:val="28"/>
          <w:szCs w:val="28"/>
        </w:rPr>
        <w:sym w:font="HQPB2" w:char="F077"/>
      </w:r>
      <w:r w:rsidRPr="00D97865">
        <w:rPr>
          <w:sz w:val="28"/>
          <w:szCs w:val="28"/>
        </w:rPr>
        <w:sym w:font="HQPB4" w:char="F0CE"/>
      </w:r>
      <w:r w:rsidRPr="00D97865">
        <w:rPr>
          <w:sz w:val="28"/>
          <w:szCs w:val="28"/>
        </w:rPr>
        <w:sym w:font="HQPB1" w:char="F029"/>
      </w:r>
      <w:r w:rsidRPr="00D97865">
        <w:rPr>
          <w:rFonts w:ascii="(normal text)" w:hAnsi="(normal text)"/>
          <w:rtl/>
        </w:rPr>
        <w:t xml:space="preserve"> </w:t>
      </w:r>
      <w:r w:rsidRPr="00D97865">
        <w:rPr>
          <w:sz w:val="28"/>
          <w:szCs w:val="28"/>
        </w:rPr>
        <w:sym w:font="HQPB4" w:char="F0C8"/>
      </w:r>
      <w:r w:rsidRPr="00D97865">
        <w:rPr>
          <w:sz w:val="28"/>
          <w:szCs w:val="28"/>
        </w:rPr>
        <w:sym w:font="HQPB2" w:char="F062"/>
      </w:r>
      <w:r w:rsidRPr="00D97865">
        <w:rPr>
          <w:sz w:val="28"/>
          <w:szCs w:val="28"/>
        </w:rPr>
        <w:sym w:font="HQPB2" w:char="F072"/>
      </w:r>
      <w:r w:rsidRPr="00D97865">
        <w:rPr>
          <w:sz w:val="28"/>
          <w:szCs w:val="28"/>
        </w:rPr>
        <w:sym w:font="HQPB4" w:char="F0DF"/>
      </w:r>
      <w:r w:rsidRPr="00D97865">
        <w:rPr>
          <w:sz w:val="28"/>
          <w:szCs w:val="28"/>
        </w:rPr>
        <w:sym w:font="HQPB1" w:char="F089"/>
      </w:r>
      <w:r w:rsidRPr="00D97865">
        <w:rPr>
          <w:sz w:val="28"/>
          <w:szCs w:val="28"/>
        </w:rPr>
        <w:sym w:font="HQPB4" w:char="F0E7"/>
      </w:r>
      <w:r w:rsidRPr="00D97865">
        <w:rPr>
          <w:sz w:val="28"/>
          <w:szCs w:val="28"/>
        </w:rPr>
        <w:sym w:font="HQPB1" w:char="F037"/>
      </w:r>
      <w:r w:rsidRPr="00D97865">
        <w:rPr>
          <w:sz w:val="28"/>
          <w:szCs w:val="28"/>
        </w:rPr>
        <w:sym w:font="HQPB4" w:char="F0F7"/>
      </w:r>
      <w:r w:rsidRPr="00D97865">
        <w:rPr>
          <w:sz w:val="28"/>
          <w:szCs w:val="28"/>
        </w:rPr>
        <w:sym w:font="HQPB1" w:char="F0E8"/>
      </w:r>
      <w:r w:rsidRPr="00D97865">
        <w:rPr>
          <w:sz w:val="28"/>
          <w:szCs w:val="28"/>
        </w:rPr>
        <w:sym w:font="HQPB5" w:char="F075"/>
      </w:r>
      <w:r w:rsidRPr="00D97865">
        <w:rPr>
          <w:sz w:val="28"/>
          <w:szCs w:val="28"/>
        </w:rPr>
        <w:sym w:font="HQPB2" w:char="F08B"/>
      </w:r>
      <w:r w:rsidRPr="00D97865">
        <w:rPr>
          <w:sz w:val="28"/>
          <w:szCs w:val="28"/>
        </w:rPr>
        <w:sym w:font="HQPB4" w:char="F0CF"/>
      </w:r>
      <w:r w:rsidRPr="00D97865">
        <w:rPr>
          <w:sz w:val="28"/>
          <w:szCs w:val="28"/>
        </w:rPr>
        <w:sym w:font="HQPB2" w:char="F039"/>
      </w:r>
      <w:r w:rsidRPr="00D97865">
        <w:rPr>
          <w:rFonts w:ascii="(normal text)" w:hAnsi="(normal text)"/>
          <w:rtl/>
        </w:rPr>
        <w:t xml:space="preserve"> </w:t>
      </w:r>
      <w:r w:rsidRPr="00D97865">
        <w:rPr>
          <w:sz w:val="28"/>
          <w:szCs w:val="28"/>
        </w:rPr>
        <w:sym w:font="HQPB2" w:char="F0C7"/>
      </w:r>
      <w:r w:rsidRPr="00D97865">
        <w:rPr>
          <w:sz w:val="28"/>
          <w:szCs w:val="28"/>
        </w:rPr>
        <w:sym w:font="HQPB2" w:char="F0CE"/>
      </w:r>
      <w:r w:rsidRPr="00D97865">
        <w:rPr>
          <w:sz w:val="28"/>
          <w:szCs w:val="28"/>
        </w:rPr>
        <w:sym w:font="HQPB2" w:char="F0CF"/>
      </w:r>
      <w:r w:rsidRPr="00D97865">
        <w:rPr>
          <w:sz w:val="28"/>
          <w:szCs w:val="28"/>
        </w:rPr>
        <w:sym w:font="HQPB2" w:char="F0C8"/>
      </w:r>
      <w:r w:rsidRPr="00D97865">
        <w:rPr>
          <w:rFonts w:ascii="(normal text)" w:hAnsi="(normal text)"/>
          <w:rtl/>
        </w:rPr>
        <w:t xml:space="preserve">   </w:t>
      </w:r>
    </w:p>
    <w:p w:rsidR="007A37D5" w:rsidRPr="00D97865" w:rsidRDefault="007A37D5" w:rsidP="0098274E">
      <w:pPr>
        <w:spacing w:line="480" w:lineRule="auto"/>
        <w:ind w:left="851" w:hanging="851"/>
        <w:jc w:val="both"/>
        <w:rPr>
          <w:lang w:val="sv-SE"/>
        </w:rPr>
      </w:pPr>
      <w:r w:rsidRPr="00D97865">
        <w:rPr>
          <w:lang w:val="sv-SE"/>
        </w:rPr>
        <w:t xml:space="preserve">Artiya : “ </w:t>
      </w:r>
      <w:r w:rsidRPr="004A6C19">
        <w:rPr>
          <w:lang w:val="sv-SE"/>
        </w:rPr>
        <w:t>Dan Aku tidak menciptakan jin dan manusia melainkan supaya mereka  mengabdi kepada-Ku.”</w:t>
      </w:r>
      <w:r w:rsidRPr="00D97865">
        <w:rPr>
          <w:lang w:val="sv-SE"/>
        </w:rPr>
        <w:t xml:space="preserve">  (QS, Adz Dzariyat : 56).</w:t>
      </w:r>
      <w:r w:rsidRPr="00D97865">
        <w:rPr>
          <w:rStyle w:val="FootnoteReference"/>
        </w:rPr>
        <w:footnoteReference w:id="10"/>
      </w:r>
      <w:r w:rsidRPr="00D97865">
        <w:rPr>
          <w:lang w:val="sv-SE"/>
        </w:rPr>
        <w:tab/>
      </w:r>
    </w:p>
    <w:p w:rsidR="0098274E" w:rsidRDefault="007A37D5" w:rsidP="0098274E">
      <w:pPr>
        <w:spacing w:line="480" w:lineRule="auto"/>
        <w:jc w:val="both"/>
        <w:rPr>
          <w:lang w:val="id-ID"/>
        </w:rPr>
      </w:pPr>
      <w:r w:rsidRPr="00D97865">
        <w:rPr>
          <w:lang w:val="sv-SE"/>
        </w:rPr>
        <w:lastRenderedPageBreak/>
        <w:tab/>
        <w:t>Berkaitan dengan ayat tersebut maka Al Fachru Ar Razi menyatakan   bahwa penciptaan itu tidak lain adalah untuk mewujudkan adanya ibadah, maka yang dimaksud penciptaan manusia adalah untuk ibadah.</w:t>
      </w:r>
      <w:r w:rsidRPr="00D97865">
        <w:rPr>
          <w:rStyle w:val="FootnoteReference"/>
        </w:rPr>
        <w:footnoteReference w:id="11"/>
      </w:r>
    </w:p>
    <w:p w:rsidR="0098274E" w:rsidRDefault="007A37D5" w:rsidP="0098274E">
      <w:pPr>
        <w:spacing w:line="480" w:lineRule="auto"/>
        <w:ind w:firstLine="720"/>
        <w:jc w:val="both"/>
        <w:rPr>
          <w:lang w:val="id-ID"/>
        </w:rPr>
      </w:pPr>
      <w:r w:rsidRPr="00D97865">
        <w:rPr>
          <w:lang w:val="sv-SE"/>
        </w:rPr>
        <w:t>Berdasarkan pada ayat diatas, maka pendidikan agama islam sudah seharusnya ditunjukan kepada arah penciptaan manusia yaitu agar siswa kelak setelah dewasa mampu mencapai tujuan hidupnya yaitu mengabdikan diri kepada Allah SWT, dengan melakukan ibadahNya yang semata-mata untuk mengharapkan keridhan Allah SWT dalam segala aspek kehidupannya.</w:t>
      </w:r>
    </w:p>
    <w:p w:rsidR="0098274E" w:rsidRDefault="007A37D5" w:rsidP="0098274E">
      <w:pPr>
        <w:spacing w:line="480" w:lineRule="auto"/>
        <w:ind w:firstLine="720"/>
        <w:jc w:val="both"/>
        <w:rPr>
          <w:lang w:val="id-ID"/>
        </w:rPr>
      </w:pPr>
      <w:r w:rsidRPr="00D97865">
        <w:rPr>
          <w:lang w:val="sv-SE"/>
        </w:rPr>
        <w:t>Pelaksanaan pendidikan agama islam tersebut adalah melalui proses belajar mengajar yang dilakukan secara rutin dan wajib diikuti oleh siswa secara disiplin agar setelah dilakukannya proses belajar mengajar trsebut dapat diperoleh hasil yang memuaskan dan hasil belajar siswa diukur melalui tingkat prestasi belajar yang diperoleh setelah diadakannya evaluasi.</w:t>
      </w:r>
    </w:p>
    <w:p w:rsidR="0098274E" w:rsidRDefault="007A37D5" w:rsidP="0098274E">
      <w:pPr>
        <w:spacing w:line="480" w:lineRule="auto"/>
        <w:ind w:firstLine="720"/>
        <w:jc w:val="both"/>
        <w:rPr>
          <w:lang w:val="id-ID"/>
        </w:rPr>
      </w:pPr>
      <w:r w:rsidRPr="00D97865">
        <w:rPr>
          <w:lang w:val="sv-SE"/>
        </w:rPr>
        <w:t>Pretasi belajar adalah hasil yang dicapai murid setelah ia menjalankan usaha belajar. Selanjutnya menurut S. Nasution bahwa “Prestasi belajar adalah apa yang dapat dilakukan siswa sebelumnya tidak dapat dilakukannya”.</w:t>
      </w:r>
      <w:r w:rsidRPr="00D97865">
        <w:rPr>
          <w:rStyle w:val="FootnoteReference"/>
        </w:rPr>
        <w:footnoteReference w:id="12"/>
      </w:r>
      <w:r w:rsidRPr="00D97865">
        <w:rPr>
          <w:lang w:val="sv-SE"/>
        </w:rPr>
        <w:t xml:space="preserve"> Sedangkan menurut W.S. bahwa “Prestasi belajar tercermin dalam nilai-nilai”.</w:t>
      </w:r>
      <w:r w:rsidRPr="00D97865">
        <w:rPr>
          <w:rStyle w:val="FootnoteReference"/>
        </w:rPr>
        <w:footnoteReference w:id="13"/>
      </w:r>
    </w:p>
    <w:p w:rsidR="007A37D5" w:rsidRPr="00D97865" w:rsidRDefault="007A37D5" w:rsidP="0098274E">
      <w:pPr>
        <w:spacing w:line="480" w:lineRule="auto"/>
        <w:ind w:firstLine="720"/>
        <w:jc w:val="both"/>
        <w:rPr>
          <w:lang w:val="sv-SE"/>
        </w:rPr>
      </w:pPr>
      <w:r w:rsidRPr="00D97865">
        <w:rPr>
          <w:lang w:val="sv-SE"/>
        </w:rPr>
        <w:lastRenderedPageBreak/>
        <w:t>Dengan demikian nilai bagi siswa merupakan lambang dari tingkat pengetahuan, sikap dan keterampilan yang diperoleh dengan jalan usaha belajar di mana tingkat kemampuan itu diukur oleh guru melalui suatu evaluasi dan kemudian hasil dari evaluasi tersebut dinyatakan dalam bentuk nilai-nilai yang memiliki tingkatan tertentu.</w:t>
      </w:r>
      <w:r w:rsidR="004A6C19">
        <w:rPr>
          <w:lang w:val="id-ID"/>
        </w:rPr>
        <w:t xml:space="preserve"> </w:t>
      </w:r>
      <w:r w:rsidRPr="00D97865">
        <w:rPr>
          <w:lang w:val="sv-SE"/>
        </w:rPr>
        <w:t>Tingkatan prestasi tersebut sebagaimana yang disebutkan dalam buku peningkatan wawasan kependidikan sebagai berikut :</w:t>
      </w:r>
    </w:p>
    <w:p w:rsidR="007A37D5" w:rsidRPr="00D97865" w:rsidRDefault="007A37D5" w:rsidP="007A37D5">
      <w:pPr>
        <w:numPr>
          <w:ilvl w:val="0"/>
          <w:numId w:val="1"/>
        </w:numPr>
        <w:spacing w:line="480" w:lineRule="auto"/>
        <w:jc w:val="both"/>
      </w:pPr>
      <w:r w:rsidRPr="00D97865">
        <w:t>Istimewa</w:t>
      </w:r>
      <w:r w:rsidRPr="00D97865">
        <w:tab/>
      </w:r>
      <w:r w:rsidRPr="00D97865">
        <w:tab/>
        <w:t>: 10</w:t>
      </w:r>
    </w:p>
    <w:p w:rsidR="007A37D5" w:rsidRPr="00D97865" w:rsidRDefault="007A37D5" w:rsidP="007A37D5">
      <w:pPr>
        <w:numPr>
          <w:ilvl w:val="0"/>
          <w:numId w:val="1"/>
        </w:numPr>
        <w:spacing w:line="480" w:lineRule="auto"/>
        <w:jc w:val="both"/>
      </w:pPr>
      <w:r w:rsidRPr="00D97865">
        <w:t>Baik sekali</w:t>
      </w:r>
      <w:r w:rsidRPr="00D97865">
        <w:tab/>
        <w:t>: 9</w:t>
      </w:r>
    </w:p>
    <w:p w:rsidR="007A37D5" w:rsidRPr="00D97865" w:rsidRDefault="007A37D5" w:rsidP="007A37D5">
      <w:pPr>
        <w:numPr>
          <w:ilvl w:val="0"/>
          <w:numId w:val="1"/>
        </w:numPr>
        <w:spacing w:line="480" w:lineRule="auto"/>
        <w:jc w:val="both"/>
      </w:pPr>
      <w:r w:rsidRPr="00D97865">
        <w:t xml:space="preserve">Baik </w:t>
      </w:r>
      <w:r w:rsidRPr="00D97865">
        <w:tab/>
      </w:r>
      <w:r w:rsidRPr="00D97865">
        <w:tab/>
        <w:t>: 8</w:t>
      </w:r>
    </w:p>
    <w:p w:rsidR="007A37D5" w:rsidRPr="00D97865" w:rsidRDefault="007A37D5" w:rsidP="007A37D5">
      <w:pPr>
        <w:numPr>
          <w:ilvl w:val="0"/>
          <w:numId w:val="1"/>
        </w:numPr>
        <w:spacing w:line="480" w:lineRule="auto"/>
        <w:jc w:val="both"/>
      </w:pPr>
      <w:r w:rsidRPr="00D97865">
        <w:t xml:space="preserve">Cukup </w:t>
      </w:r>
      <w:r w:rsidRPr="00D97865">
        <w:tab/>
      </w:r>
      <w:r w:rsidRPr="00D97865">
        <w:tab/>
        <w:t>: 7</w:t>
      </w:r>
    </w:p>
    <w:p w:rsidR="007A37D5" w:rsidRPr="00D97865" w:rsidRDefault="007A37D5" w:rsidP="007A37D5">
      <w:pPr>
        <w:numPr>
          <w:ilvl w:val="0"/>
          <w:numId w:val="1"/>
        </w:numPr>
        <w:spacing w:line="480" w:lineRule="auto"/>
        <w:jc w:val="both"/>
      </w:pPr>
      <w:r w:rsidRPr="00D97865">
        <w:t xml:space="preserve">Sedang </w:t>
      </w:r>
      <w:r w:rsidRPr="00D97865">
        <w:tab/>
      </w:r>
      <w:r w:rsidRPr="00D97865">
        <w:tab/>
        <w:t>: 6</w:t>
      </w:r>
    </w:p>
    <w:p w:rsidR="007A37D5" w:rsidRPr="00D97865" w:rsidRDefault="007A37D5" w:rsidP="007A37D5">
      <w:pPr>
        <w:numPr>
          <w:ilvl w:val="0"/>
          <w:numId w:val="1"/>
        </w:numPr>
        <w:spacing w:line="480" w:lineRule="auto"/>
        <w:jc w:val="both"/>
      </w:pPr>
      <w:r w:rsidRPr="00D97865">
        <w:t xml:space="preserve">Kurang </w:t>
      </w:r>
      <w:r w:rsidRPr="00D97865">
        <w:tab/>
      </w:r>
      <w:r w:rsidRPr="00D97865">
        <w:tab/>
        <w:t>: 5</w:t>
      </w:r>
    </w:p>
    <w:p w:rsidR="0098274E" w:rsidRDefault="007A37D5" w:rsidP="0098274E">
      <w:pPr>
        <w:spacing w:line="480" w:lineRule="auto"/>
        <w:ind w:firstLine="502"/>
        <w:jc w:val="both"/>
        <w:rPr>
          <w:lang w:val="id-ID"/>
        </w:rPr>
      </w:pPr>
      <w:r w:rsidRPr="00D97865">
        <w:rPr>
          <w:lang w:val="sv-SE"/>
        </w:rPr>
        <w:t>Berdasarkan pada peringkat tersebut, sebagaimana yang disebutkan di atas maka diharpkan agar siswa setelah belajar dapat mencapai prestasi yang baik untuk mencapai prestasi yang baik itu maka diperlukan usaha keras secara disiplin, sehingga pembinaan kedisiplinan belajar bagi siswa sangat diperlukan.</w:t>
      </w:r>
    </w:p>
    <w:p w:rsidR="0098274E" w:rsidRDefault="007A37D5" w:rsidP="0098274E">
      <w:pPr>
        <w:spacing w:line="480" w:lineRule="auto"/>
        <w:ind w:firstLine="720"/>
        <w:jc w:val="both"/>
        <w:rPr>
          <w:lang w:val="id-ID"/>
        </w:rPr>
      </w:pPr>
      <w:r w:rsidRPr="00D97865">
        <w:rPr>
          <w:lang w:val="sv-SE"/>
        </w:rPr>
        <w:t>Pengertian kedisiplinan sebagaimana di kemukakan oleh S. Nasution yang disebutkan bahwa “ Kedisiplinan adalah merupakan sejumlah aturan yang diperlukan secara terus-menerus”.</w:t>
      </w:r>
      <w:r w:rsidRPr="00D97865">
        <w:rPr>
          <w:rStyle w:val="FootnoteReference"/>
        </w:rPr>
        <w:footnoteReference w:id="14"/>
      </w:r>
      <w:r w:rsidRPr="00D97865">
        <w:rPr>
          <w:lang w:val="sv-SE"/>
        </w:rPr>
        <w:t xml:space="preserve"> Adapun menurut The Liang Gie dinyatakan bahwa  </w:t>
      </w:r>
      <w:r w:rsidRPr="00D97865">
        <w:rPr>
          <w:lang w:val="sv-SE"/>
        </w:rPr>
        <w:lastRenderedPageBreak/>
        <w:t>“Keteraturan dan kedisiplinan dalam belajar tetap merupakan kunci untuk memperoleh hasil yang baik”.</w:t>
      </w:r>
      <w:r w:rsidRPr="00D97865">
        <w:rPr>
          <w:rStyle w:val="FootnoteReference"/>
        </w:rPr>
        <w:footnoteReference w:id="15"/>
      </w:r>
    </w:p>
    <w:p w:rsidR="0098274E" w:rsidRDefault="007A37D5" w:rsidP="0098274E">
      <w:pPr>
        <w:spacing w:line="480" w:lineRule="auto"/>
        <w:ind w:firstLine="720"/>
        <w:jc w:val="both"/>
        <w:rPr>
          <w:lang w:val="id-ID"/>
        </w:rPr>
      </w:pPr>
      <w:r w:rsidRPr="00D97865">
        <w:rPr>
          <w:lang w:val="sv-SE"/>
        </w:rPr>
        <w:t>Berdasarkan kepada kedua pendapat di atas dapat dipahami bahwa yang dimaksud kedisiplinan dalam belajar adalah sejumlah aturan-aturan belajar yang harus dipatuhi dan dilaksanakan secara terus menerus untuk mencapai hasil belajar yang maksimal.</w:t>
      </w:r>
    </w:p>
    <w:p w:rsidR="0098274E" w:rsidRDefault="007A37D5" w:rsidP="0098274E">
      <w:pPr>
        <w:spacing w:line="480" w:lineRule="auto"/>
        <w:ind w:firstLine="720"/>
        <w:jc w:val="both"/>
        <w:rPr>
          <w:lang w:val="id-ID"/>
        </w:rPr>
      </w:pPr>
      <w:r w:rsidRPr="00D97865">
        <w:rPr>
          <w:lang w:val="sv-SE"/>
        </w:rPr>
        <w:t>Kedisplinan belajar tersebut merupakan kunci sukses atau kunci untuk mencapai keberhasilan belajar tidak akan berhasil bila tidak dilaksanakan secara terus menerus. Kedisiplinan belajar selain harus ditegakkan di sekolah juga harus diterapkan dalam rumah tangga karena waktu yang paling banyak bagi anak untuk belajar adalah di lingkungan keluarga atau di rumah.</w:t>
      </w:r>
    </w:p>
    <w:p w:rsidR="004A6C19" w:rsidRPr="00D97865" w:rsidRDefault="004A6C19" w:rsidP="004A6C19">
      <w:pPr>
        <w:spacing w:before="40" w:after="40" w:line="480" w:lineRule="auto"/>
        <w:ind w:firstLine="720"/>
        <w:jc w:val="both"/>
        <w:rPr>
          <w:lang w:val="sv-SE"/>
        </w:rPr>
      </w:pPr>
      <w:r w:rsidRPr="00D97865">
        <w:rPr>
          <w:lang w:val="sv-SE"/>
        </w:rPr>
        <w:t>Bentuk-bentuk kedisiplinan di sekolah sebagaimana dijelaskan dalam petunjuk pelaksanaan pembinaan sekolah sebagaimana berikut :</w:t>
      </w:r>
    </w:p>
    <w:p w:rsidR="004A6C19" w:rsidRPr="00D97865" w:rsidRDefault="004A6C19" w:rsidP="004A6C19">
      <w:pPr>
        <w:numPr>
          <w:ilvl w:val="0"/>
          <w:numId w:val="5"/>
        </w:numPr>
        <w:spacing w:before="40" w:after="40"/>
        <w:jc w:val="both"/>
        <w:rPr>
          <w:lang w:val="sv-SE"/>
        </w:rPr>
      </w:pPr>
      <w:r w:rsidRPr="00D97865">
        <w:rPr>
          <w:lang w:val="sv-SE"/>
        </w:rPr>
        <w:t>Hadir di sekolah dan pulang pada waktunya.</w:t>
      </w:r>
    </w:p>
    <w:p w:rsidR="004A6C19" w:rsidRPr="00D97865" w:rsidRDefault="004A6C19" w:rsidP="004A6C19">
      <w:pPr>
        <w:numPr>
          <w:ilvl w:val="0"/>
          <w:numId w:val="5"/>
        </w:numPr>
        <w:spacing w:before="40" w:after="40"/>
        <w:jc w:val="both"/>
        <w:rPr>
          <w:lang w:val="sv-SE"/>
        </w:rPr>
      </w:pPr>
      <w:r w:rsidRPr="00D97865">
        <w:rPr>
          <w:lang w:val="sv-SE"/>
        </w:rPr>
        <w:t>Mengikuti keseluruhan program sekolah.</w:t>
      </w:r>
    </w:p>
    <w:p w:rsidR="004A6C19" w:rsidRPr="00D97865" w:rsidRDefault="004A6C19" w:rsidP="004A6C19">
      <w:pPr>
        <w:numPr>
          <w:ilvl w:val="0"/>
          <w:numId w:val="5"/>
        </w:numPr>
        <w:spacing w:before="40" w:after="40"/>
        <w:jc w:val="both"/>
        <w:rPr>
          <w:lang w:val="sv-SE"/>
        </w:rPr>
      </w:pPr>
      <w:r w:rsidRPr="00D97865">
        <w:rPr>
          <w:lang w:val="sv-SE"/>
        </w:rPr>
        <w:t>Meningkatkan disiplin dirinya di dalam dan di luar sekolah.</w:t>
      </w:r>
    </w:p>
    <w:p w:rsidR="004A6C19" w:rsidRPr="00D97865" w:rsidRDefault="004A6C19" w:rsidP="004A6C19">
      <w:pPr>
        <w:numPr>
          <w:ilvl w:val="0"/>
          <w:numId w:val="5"/>
        </w:numPr>
        <w:spacing w:before="40" w:after="40"/>
        <w:jc w:val="both"/>
        <w:rPr>
          <w:lang w:val="sv-SE"/>
        </w:rPr>
      </w:pPr>
      <w:r w:rsidRPr="00D97865">
        <w:rPr>
          <w:lang w:val="sv-SE"/>
        </w:rPr>
        <w:t>Memakai seragam menurut ketentuan yang berlaku.</w:t>
      </w:r>
    </w:p>
    <w:p w:rsidR="004A6C19" w:rsidRPr="00D97865" w:rsidRDefault="004A6C19" w:rsidP="004A6C19">
      <w:pPr>
        <w:numPr>
          <w:ilvl w:val="0"/>
          <w:numId w:val="5"/>
        </w:numPr>
        <w:spacing w:before="40" w:after="40"/>
        <w:jc w:val="both"/>
        <w:rPr>
          <w:lang w:val="sv-SE"/>
        </w:rPr>
      </w:pPr>
      <w:r w:rsidRPr="00D97865">
        <w:rPr>
          <w:lang w:val="sv-SE"/>
        </w:rPr>
        <w:t>Mempersiapkan diri sebaik-baiknya untuk menerima pelajaran.</w:t>
      </w:r>
    </w:p>
    <w:p w:rsidR="004A6C19" w:rsidRPr="00D97865" w:rsidRDefault="004A6C19" w:rsidP="004A6C19">
      <w:pPr>
        <w:numPr>
          <w:ilvl w:val="0"/>
          <w:numId w:val="5"/>
        </w:numPr>
        <w:spacing w:before="40" w:after="40"/>
        <w:jc w:val="both"/>
        <w:rPr>
          <w:lang w:val="sv-SE"/>
        </w:rPr>
      </w:pPr>
      <w:r w:rsidRPr="00D97865">
        <w:rPr>
          <w:lang w:val="sv-SE"/>
        </w:rPr>
        <w:t>Mematuhi dan melaksanakan semua peraturan yang berlaku.</w:t>
      </w:r>
      <w:r w:rsidRPr="00D97865">
        <w:rPr>
          <w:rStyle w:val="FootnoteReference"/>
          <w:lang w:val="sv-SE"/>
        </w:rPr>
        <w:footnoteReference w:id="16"/>
      </w:r>
    </w:p>
    <w:p w:rsidR="004A6C19" w:rsidRDefault="004A6C19" w:rsidP="004A6C19">
      <w:pPr>
        <w:spacing w:before="40" w:after="40"/>
        <w:ind w:left="360"/>
        <w:jc w:val="both"/>
        <w:rPr>
          <w:lang w:val="id-ID"/>
        </w:rPr>
      </w:pPr>
    </w:p>
    <w:p w:rsidR="004A6C19" w:rsidRPr="00D97865" w:rsidRDefault="004A6C19" w:rsidP="004A6C19">
      <w:pPr>
        <w:spacing w:before="40" w:after="40" w:line="480" w:lineRule="auto"/>
        <w:ind w:left="360"/>
        <w:jc w:val="both"/>
        <w:rPr>
          <w:lang w:val="it-IT"/>
        </w:rPr>
      </w:pPr>
      <w:r w:rsidRPr="00D97865">
        <w:rPr>
          <w:lang w:val="it-IT"/>
        </w:rPr>
        <w:t>Tata tertib SMP PGRI 6 Sukarame sbagai berikut :</w:t>
      </w:r>
    </w:p>
    <w:p w:rsidR="004A6C19" w:rsidRPr="00D97865" w:rsidRDefault="004A6C19" w:rsidP="004A6C19">
      <w:pPr>
        <w:numPr>
          <w:ilvl w:val="0"/>
          <w:numId w:val="6"/>
        </w:numPr>
        <w:spacing w:before="40" w:after="40"/>
        <w:jc w:val="both"/>
        <w:rPr>
          <w:lang w:val="sv-SE"/>
        </w:rPr>
      </w:pPr>
      <w:r w:rsidRPr="00D97865">
        <w:rPr>
          <w:lang w:val="sv-SE"/>
        </w:rPr>
        <w:t>Masuk sekolah jam 07.15 WIB</w:t>
      </w:r>
    </w:p>
    <w:p w:rsidR="004A6C19" w:rsidRPr="00D97865" w:rsidRDefault="004A6C19" w:rsidP="004A6C19">
      <w:pPr>
        <w:numPr>
          <w:ilvl w:val="0"/>
          <w:numId w:val="6"/>
        </w:numPr>
        <w:spacing w:before="40" w:after="40"/>
        <w:jc w:val="both"/>
        <w:rPr>
          <w:lang w:val="sv-SE"/>
        </w:rPr>
      </w:pPr>
      <w:r w:rsidRPr="00D97865">
        <w:rPr>
          <w:lang w:val="sv-SE"/>
        </w:rPr>
        <w:t>Pulang sekolah jam 12.30 WIB</w:t>
      </w:r>
    </w:p>
    <w:p w:rsidR="004A6C19" w:rsidRPr="00D97865" w:rsidRDefault="004A6C19" w:rsidP="004A6C19">
      <w:pPr>
        <w:numPr>
          <w:ilvl w:val="0"/>
          <w:numId w:val="6"/>
        </w:numPr>
        <w:spacing w:before="40" w:after="40"/>
        <w:jc w:val="both"/>
        <w:rPr>
          <w:lang w:val="sv-SE"/>
        </w:rPr>
      </w:pPr>
      <w:r w:rsidRPr="00D97865">
        <w:rPr>
          <w:lang w:val="sv-SE"/>
        </w:rPr>
        <w:lastRenderedPageBreak/>
        <w:t>Mengikuti jam-jam pelajaran yang telah ditentukan</w:t>
      </w:r>
    </w:p>
    <w:p w:rsidR="004A6C19" w:rsidRPr="00D97865" w:rsidRDefault="004A6C19" w:rsidP="004A6C19">
      <w:pPr>
        <w:numPr>
          <w:ilvl w:val="0"/>
          <w:numId w:val="6"/>
        </w:numPr>
        <w:spacing w:before="40" w:after="40"/>
        <w:jc w:val="both"/>
        <w:rPr>
          <w:lang w:val="sv-SE"/>
        </w:rPr>
      </w:pPr>
      <w:r w:rsidRPr="00D97865">
        <w:rPr>
          <w:lang w:val="sv-SE"/>
        </w:rPr>
        <w:t>Mengikuti kegiatan sekolah seperti : Pramuka, Olah Raga, Paskibra dan lain-lain</w:t>
      </w:r>
    </w:p>
    <w:p w:rsidR="004A6C19" w:rsidRPr="00D97865" w:rsidRDefault="004A6C19" w:rsidP="004A6C19">
      <w:pPr>
        <w:numPr>
          <w:ilvl w:val="0"/>
          <w:numId w:val="6"/>
        </w:numPr>
        <w:spacing w:before="40" w:after="40"/>
        <w:jc w:val="both"/>
        <w:rPr>
          <w:lang w:val="sv-SE"/>
        </w:rPr>
      </w:pPr>
      <w:r w:rsidRPr="00D97865">
        <w:rPr>
          <w:lang w:val="sv-SE"/>
        </w:rPr>
        <w:t>Berpakaian seragam sekolah, rapih, bersih dan teratur</w:t>
      </w:r>
    </w:p>
    <w:p w:rsidR="004A6C19" w:rsidRPr="00D97865" w:rsidRDefault="004A6C19" w:rsidP="004A6C19">
      <w:pPr>
        <w:numPr>
          <w:ilvl w:val="0"/>
          <w:numId w:val="6"/>
        </w:numPr>
        <w:spacing w:before="40" w:after="40"/>
        <w:jc w:val="both"/>
        <w:rPr>
          <w:lang w:val="sv-SE"/>
        </w:rPr>
      </w:pPr>
      <w:r w:rsidRPr="00D97865">
        <w:rPr>
          <w:lang w:val="sv-SE"/>
        </w:rPr>
        <w:t>Rambut tidak gondrong</w:t>
      </w:r>
    </w:p>
    <w:p w:rsidR="004A6C19" w:rsidRPr="00D97865" w:rsidRDefault="004A6C19" w:rsidP="004A6C19">
      <w:pPr>
        <w:numPr>
          <w:ilvl w:val="0"/>
          <w:numId w:val="6"/>
        </w:numPr>
        <w:spacing w:before="40" w:after="40"/>
        <w:jc w:val="both"/>
        <w:rPr>
          <w:lang w:val="sv-SE"/>
        </w:rPr>
      </w:pPr>
      <w:r w:rsidRPr="00D97865">
        <w:rPr>
          <w:lang w:val="sv-SE"/>
        </w:rPr>
        <w:t>Kuku tidak boleh panjang</w:t>
      </w:r>
    </w:p>
    <w:p w:rsidR="004A6C19" w:rsidRPr="00D97865" w:rsidRDefault="004A6C19" w:rsidP="004A6C19">
      <w:pPr>
        <w:numPr>
          <w:ilvl w:val="0"/>
          <w:numId w:val="6"/>
        </w:numPr>
        <w:spacing w:before="40" w:after="40"/>
        <w:jc w:val="both"/>
        <w:rPr>
          <w:lang w:val="sv-SE"/>
        </w:rPr>
      </w:pPr>
      <w:r w:rsidRPr="00D97865">
        <w:rPr>
          <w:lang w:val="sv-SE"/>
        </w:rPr>
        <w:t>Dilarang berkelahi di sekolah</w:t>
      </w:r>
    </w:p>
    <w:p w:rsidR="004A6C19" w:rsidRPr="00D97865" w:rsidRDefault="004A6C19" w:rsidP="004A6C19">
      <w:pPr>
        <w:numPr>
          <w:ilvl w:val="0"/>
          <w:numId w:val="6"/>
        </w:numPr>
        <w:spacing w:before="40" w:after="40"/>
        <w:jc w:val="both"/>
        <w:rPr>
          <w:lang w:val="sv-SE"/>
        </w:rPr>
      </w:pPr>
      <w:r w:rsidRPr="00D97865">
        <w:rPr>
          <w:lang w:val="sv-SE"/>
        </w:rPr>
        <w:t>Dilarang membawa senjata tajam di sekolah</w:t>
      </w:r>
    </w:p>
    <w:p w:rsidR="004A6C19" w:rsidRPr="00D97865" w:rsidRDefault="004A6C19" w:rsidP="004A6C19">
      <w:pPr>
        <w:numPr>
          <w:ilvl w:val="0"/>
          <w:numId w:val="6"/>
        </w:numPr>
        <w:spacing w:before="40" w:after="40"/>
        <w:jc w:val="both"/>
        <w:rPr>
          <w:lang w:val="sv-SE"/>
        </w:rPr>
      </w:pPr>
      <w:r w:rsidRPr="00D97865">
        <w:rPr>
          <w:lang w:val="sv-SE"/>
        </w:rPr>
        <w:t>Harus mengerjakan tugas-tugas yang di berikan oleh guru</w:t>
      </w:r>
    </w:p>
    <w:p w:rsidR="004A6C19" w:rsidRPr="00D97865" w:rsidRDefault="004A6C19" w:rsidP="004A6C19">
      <w:pPr>
        <w:numPr>
          <w:ilvl w:val="0"/>
          <w:numId w:val="6"/>
        </w:numPr>
        <w:spacing w:before="40" w:after="40"/>
        <w:jc w:val="both"/>
        <w:rPr>
          <w:lang w:val="sv-SE"/>
        </w:rPr>
      </w:pPr>
      <w:r w:rsidRPr="00D97865">
        <w:rPr>
          <w:lang w:val="sv-SE"/>
        </w:rPr>
        <w:t>Membayar SPP tepat pada waktunya</w:t>
      </w:r>
    </w:p>
    <w:p w:rsidR="004A6C19" w:rsidRPr="00D97865" w:rsidRDefault="004A6C19" w:rsidP="004A6C19">
      <w:pPr>
        <w:numPr>
          <w:ilvl w:val="0"/>
          <w:numId w:val="6"/>
        </w:numPr>
        <w:spacing w:before="40" w:after="40"/>
        <w:jc w:val="both"/>
        <w:rPr>
          <w:lang w:val="sv-SE"/>
        </w:rPr>
      </w:pPr>
      <w:r w:rsidRPr="00D97865">
        <w:rPr>
          <w:lang w:val="sv-SE"/>
        </w:rPr>
        <w:t xml:space="preserve">Memelihara keamanan dan ketertiban kelas </w:t>
      </w:r>
    </w:p>
    <w:p w:rsidR="004A6C19" w:rsidRPr="00D97865" w:rsidRDefault="004A6C19" w:rsidP="004A6C19">
      <w:pPr>
        <w:numPr>
          <w:ilvl w:val="0"/>
          <w:numId w:val="6"/>
        </w:numPr>
        <w:spacing w:before="40" w:after="40"/>
        <w:jc w:val="both"/>
        <w:rPr>
          <w:lang w:val="sv-SE"/>
        </w:rPr>
      </w:pPr>
      <w:r w:rsidRPr="00D97865">
        <w:rPr>
          <w:lang w:val="sv-SE"/>
        </w:rPr>
        <w:t>menjaga kebersihan kelas.</w:t>
      </w:r>
      <w:r w:rsidRPr="00D97865">
        <w:rPr>
          <w:rStyle w:val="FootnoteReference"/>
          <w:lang w:val="sv-SE"/>
        </w:rPr>
        <w:footnoteReference w:id="17"/>
      </w:r>
    </w:p>
    <w:p w:rsidR="004A6C19" w:rsidRPr="00D97865" w:rsidRDefault="004A6C19" w:rsidP="004A6C19">
      <w:pPr>
        <w:spacing w:before="40" w:after="40"/>
        <w:ind w:left="720"/>
        <w:jc w:val="both"/>
        <w:rPr>
          <w:lang w:val="sv-SE"/>
        </w:rPr>
      </w:pPr>
    </w:p>
    <w:p w:rsidR="004A6C19" w:rsidRPr="00D97865" w:rsidRDefault="004A6C19" w:rsidP="004A6C19">
      <w:pPr>
        <w:spacing w:before="40" w:after="40" w:line="480" w:lineRule="auto"/>
        <w:jc w:val="both"/>
        <w:rPr>
          <w:lang w:val="sv-SE"/>
        </w:rPr>
      </w:pPr>
      <w:r w:rsidRPr="00D97865">
        <w:rPr>
          <w:lang w:val="sv-SE"/>
        </w:rPr>
        <w:t>Sdangkan upaya guru dalam menerapkan kedisiplinan yaitu sebagai berikut :</w:t>
      </w:r>
    </w:p>
    <w:p w:rsidR="004A6C19" w:rsidRPr="00D97865" w:rsidRDefault="004A6C19" w:rsidP="004A6C19">
      <w:pPr>
        <w:numPr>
          <w:ilvl w:val="0"/>
          <w:numId w:val="7"/>
        </w:numPr>
        <w:spacing w:before="40" w:after="40" w:line="480" w:lineRule="auto"/>
        <w:jc w:val="both"/>
        <w:rPr>
          <w:lang w:val="sv-SE"/>
        </w:rPr>
      </w:pPr>
      <w:r w:rsidRPr="00D97865">
        <w:rPr>
          <w:lang w:val="sv-SE"/>
        </w:rPr>
        <w:t>Selalu mengontrol siswa</w:t>
      </w:r>
    </w:p>
    <w:p w:rsidR="004A6C19" w:rsidRPr="00D97865" w:rsidRDefault="004A6C19" w:rsidP="004A6C19">
      <w:pPr>
        <w:numPr>
          <w:ilvl w:val="0"/>
          <w:numId w:val="7"/>
        </w:numPr>
        <w:spacing w:before="40" w:after="40" w:line="480" w:lineRule="auto"/>
        <w:jc w:val="both"/>
        <w:rPr>
          <w:lang w:val="sv-SE"/>
        </w:rPr>
      </w:pPr>
      <w:r w:rsidRPr="00D97865">
        <w:rPr>
          <w:lang w:val="sv-SE"/>
        </w:rPr>
        <w:t>Memberi sangsi kepada siswa yang bermasalah</w:t>
      </w:r>
    </w:p>
    <w:p w:rsidR="004A6C19" w:rsidRPr="00D97865" w:rsidRDefault="004A6C19" w:rsidP="004A6C19">
      <w:pPr>
        <w:numPr>
          <w:ilvl w:val="0"/>
          <w:numId w:val="7"/>
        </w:numPr>
        <w:spacing w:before="40" w:after="40" w:line="480" w:lineRule="auto"/>
        <w:jc w:val="both"/>
        <w:rPr>
          <w:lang w:val="sv-SE"/>
        </w:rPr>
      </w:pPr>
      <w:r w:rsidRPr="00D97865">
        <w:rPr>
          <w:lang w:val="sv-SE"/>
        </w:rPr>
        <w:t>Memberi tauladan yang baik</w:t>
      </w:r>
    </w:p>
    <w:p w:rsidR="004A6C19" w:rsidRPr="00D97865" w:rsidRDefault="004A6C19" w:rsidP="004A6C19">
      <w:pPr>
        <w:numPr>
          <w:ilvl w:val="0"/>
          <w:numId w:val="7"/>
        </w:numPr>
        <w:spacing w:before="40" w:after="40" w:line="480" w:lineRule="auto"/>
        <w:jc w:val="both"/>
        <w:rPr>
          <w:lang w:val="sv-SE"/>
        </w:rPr>
      </w:pPr>
      <w:r w:rsidRPr="00D97865">
        <w:rPr>
          <w:lang w:val="sv-SE"/>
        </w:rPr>
        <w:t>Memberi motivasi agar menaati kedisiplinan</w:t>
      </w:r>
      <w:r w:rsidRPr="00D97865">
        <w:rPr>
          <w:rStyle w:val="FootnoteReference"/>
          <w:lang w:val="sv-SE"/>
        </w:rPr>
        <w:footnoteReference w:id="18"/>
      </w:r>
      <w:r w:rsidRPr="00D97865">
        <w:rPr>
          <w:lang w:val="sv-SE"/>
        </w:rPr>
        <w:t xml:space="preserve"> </w:t>
      </w:r>
    </w:p>
    <w:p w:rsidR="004A6C19" w:rsidRPr="00D97865" w:rsidRDefault="004A6C19" w:rsidP="004A6C19">
      <w:pPr>
        <w:spacing w:before="40" w:after="40" w:line="480" w:lineRule="auto"/>
        <w:ind w:firstLine="720"/>
        <w:jc w:val="both"/>
        <w:rPr>
          <w:lang w:val="sv-SE"/>
        </w:rPr>
      </w:pPr>
      <w:r w:rsidRPr="00D97865">
        <w:rPr>
          <w:lang w:val="sv-SE"/>
        </w:rPr>
        <w:t>Dengan demikian aka bentuk-bentuk kedisiplinan di sekolah meliputi semua aturan yang berlaku di sekolah dari mulai jam belajar, cara berpakaian, berlaku sopan, pengendalian diri dan sebagainya, sehingga kondisi sekolah terasa aman dan tentram serta mencerminkan suatu lembaga pendidikan yang berusaha membentuk karakter manusia menurut kepada kedewasaan.</w:t>
      </w:r>
    </w:p>
    <w:p w:rsidR="007A37D5" w:rsidRPr="00D97865" w:rsidRDefault="007A37D5" w:rsidP="004A6C19">
      <w:pPr>
        <w:spacing w:line="480" w:lineRule="auto"/>
        <w:ind w:firstLine="720"/>
        <w:jc w:val="both"/>
        <w:rPr>
          <w:lang w:val="sv-SE"/>
        </w:rPr>
      </w:pPr>
      <w:r w:rsidRPr="00D97865">
        <w:rPr>
          <w:lang w:val="sv-SE"/>
        </w:rPr>
        <w:t>Sehubung dengan hal tersebut, maka penulis melakukan pra survey prestasi belajar pendidikan agama islam terhadap kedisiplinan siswa SMP PGRI 6 Sukarame.</w:t>
      </w:r>
      <w:r w:rsidR="0098274E">
        <w:rPr>
          <w:lang w:val="id-ID"/>
        </w:rPr>
        <w:t xml:space="preserve"> </w:t>
      </w:r>
      <w:r w:rsidRPr="00D97865">
        <w:rPr>
          <w:lang w:val="sv-SE"/>
        </w:rPr>
        <w:lastRenderedPageBreak/>
        <w:t>Adapun kondisi siswa di SMP PGRI 6 Sukarame terbut sebagaimana dalam table berikut ini :</w:t>
      </w:r>
    </w:p>
    <w:p w:rsidR="007A37D5" w:rsidRPr="00D97865" w:rsidRDefault="007A37D5" w:rsidP="007A37D5">
      <w:pPr>
        <w:ind w:left="720"/>
        <w:jc w:val="both"/>
        <w:rPr>
          <w:b/>
          <w:lang w:val="sv-SE"/>
        </w:rPr>
      </w:pPr>
      <w:r w:rsidRPr="00D97865">
        <w:rPr>
          <w:lang w:val="sv-SE"/>
        </w:rPr>
        <w:tab/>
      </w:r>
      <w:r w:rsidRPr="00D97865">
        <w:rPr>
          <w:lang w:val="sv-SE"/>
        </w:rPr>
        <w:tab/>
      </w:r>
      <w:r w:rsidRPr="00D97865">
        <w:rPr>
          <w:lang w:val="sv-SE"/>
        </w:rPr>
        <w:tab/>
      </w:r>
      <w:r w:rsidRPr="00D97865">
        <w:rPr>
          <w:lang w:val="sv-SE"/>
        </w:rPr>
        <w:tab/>
      </w:r>
      <w:r w:rsidRPr="00D97865">
        <w:rPr>
          <w:lang w:val="sv-SE"/>
        </w:rPr>
        <w:tab/>
      </w:r>
      <w:r w:rsidRPr="00D97865">
        <w:rPr>
          <w:b/>
          <w:lang w:val="sv-SE"/>
        </w:rPr>
        <w:t>Table 1</w:t>
      </w:r>
    </w:p>
    <w:p w:rsidR="007A37D5" w:rsidRDefault="007A37D5" w:rsidP="007A37D5">
      <w:pPr>
        <w:ind w:left="720"/>
        <w:jc w:val="both"/>
        <w:rPr>
          <w:lang w:val="id-ID"/>
        </w:rPr>
      </w:pPr>
      <w:r w:rsidRPr="00D97865">
        <w:rPr>
          <w:b/>
          <w:lang w:val="sv-SE"/>
        </w:rPr>
        <w:tab/>
      </w:r>
      <w:r w:rsidRPr="00D97865">
        <w:rPr>
          <w:b/>
          <w:lang w:val="sv-SE"/>
        </w:rPr>
        <w:tab/>
      </w:r>
      <w:r w:rsidRPr="00D97865">
        <w:rPr>
          <w:b/>
          <w:lang w:val="sv-SE"/>
        </w:rPr>
        <w:tab/>
      </w:r>
      <w:r w:rsidRPr="00D97865">
        <w:rPr>
          <w:lang w:val="sv-SE"/>
        </w:rPr>
        <w:t>Daftar kesiswaan SMP PGRI 6 Sukarame</w:t>
      </w:r>
    </w:p>
    <w:p w:rsidR="004A6C19" w:rsidRPr="004A6C19" w:rsidRDefault="004A6C19" w:rsidP="007A37D5">
      <w:pPr>
        <w:ind w:left="720"/>
        <w:jc w:val="both"/>
        <w:rPr>
          <w:lang w:val="id-ID"/>
        </w:rPr>
      </w:pPr>
    </w:p>
    <w:tbl>
      <w:tblPr>
        <w:tblW w:w="6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257"/>
        <w:gridCol w:w="1565"/>
        <w:gridCol w:w="1131"/>
        <w:gridCol w:w="2138"/>
      </w:tblGrid>
      <w:tr w:rsidR="007A37D5" w:rsidRPr="004A6C19" w:rsidTr="004A6C19">
        <w:trPr>
          <w:trHeight w:val="318"/>
          <w:jc w:val="center"/>
        </w:trPr>
        <w:tc>
          <w:tcPr>
            <w:tcW w:w="647" w:type="dxa"/>
            <w:vMerge w:val="restart"/>
          </w:tcPr>
          <w:p w:rsidR="007A37D5" w:rsidRPr="004A6C19" w:rsidRDefault="007A37D5" w:rsidP="00894747">
            <w:pPr>
              <w:jc w:val="center"/>
              <w:rPr>
                <w:lang w:val="sv-SE"/>
              </w:rPr>
            </w:pPr>
          </w:p>
          <w:p w:rsidR="007A37D5" w:rsidRPr="004A6C19" w:rsidRDefault="007A37D5" w:rsidP="00894747">
            <w:pPr>
              <w:jc w:val="center"/>
            </w:pPr>
            <w:r w:rsidRPr="004A6C19">
              <w:rPr>
                <w:sz w:val="22"/>
                <w:szCs w:val="22"/>
              </w:rPr>
              <w:t>NO.</w:t>
            </w:r>
          </w:p>
        </w:tc>
        <w:tc>
          <w:tcPr>
            <w:tcW w:w="1257" w:type="dxa"/>
            <w:vMerge w:val="restart"/>
          </w:tcPr>
          <w:p w:rsidR="007A37D5" w:rsidRPr="004A6C19" w:rsidRDefault="007A37D5" w:rsidP="00894747">
            <w:pPr>
              <w:jc w:val="center"/>
            </w:pPr>
          </w:p>
          <w:p w:rsidR="007A37D5" w:rsidRPr="004A6C19" w:rsidRDefault="007A37D5" w:rsidP="00894747">
            <w:pPr>
              <w:jc w:val="center"/>
            </w:pPr>
            <w:r w:rsidRPr="004A6C19">
              <w:rPr>
                <w:sz w:val="22"/>
                <w:szCs w:val="22"/>
              </w:rPr>
              <w:t>KELAS</w:t>
            </w:r>
          </w:p>
        </w:tc>
        <w:tc>
          <w:tcPr>
            <w:tcW w:w="2696" w:type="dxa"/>
            <w:gridSpan w:val="2"/>
          </w:tcPr>
          <w:p w:rsidR="007A37D5" w:rsidRPr="004A6C19" w:rsidRDefault="007A37D5" w:rsidP="00894747">
            <w:pPr>
              <w:jc w:val="center"/>
            </w:pPr>
            <w:r w:rsidRPr="004A6C19">
              <w:rPr>
                <w:sz w:val="22"/>
                <w:szCs w:val="22"/>
              </w:rPr>
              <w:t>JENIS KELAMIN</w:t>
            </w:r>
          </w:p>
        </w:tc>
        <w:tc>
          <w:tcPr>
            <w:tcW w:w="2138" w:type="dxa"/>
            <w:vMerge w:val="restart"/>
          </w:tcPr>
          <w:p w:rsidR="007A37D5" w:rsidRPr="004A6C19" w:rsidRDefault="007A37D5" w:rsidP="00894747">
            <w:pPr>
              <w:jc w:val="center"/>
            </w:pPr>
          </w:p>
          <w:p w:rsidR="007A37D5" w:rsidRPr="004A6C19" w:rsidRDefault="007A37D5" w:rsidP="00894747">
            <w:pPr>
              <w:jc w:val="center"/>
            </w:pPr>
            <w:r w:rsidRPr="004A6C19">
              <w:rPr>
                <w:sz w:val="22"/>
                <w:szCs w:val="22"/>
              </w:rPr>
              <w:t>JUMLAH SISWA</w:t>
            </w:r>
          </w:p>
        </w:tc>
      </w:tr>
      <w:tr w:rsidR="007A37D5" w:rsidRPr="004A6C19" w:rsidTr="004A6C19">
        <w:trPr>
          <w:trHeight w:val="159"/>
          <w:jc w:val="center"/>
        </w:trPr>
        <w:tc>
          <w:tcPr>
            <w:tcW w:w="647" w:type="dxa"/>
            <w:vMerge/>
          </w:tcPr>
          <w:p w:rsidR="007A37D5" w:rsidRPr="004A6C19" w:rsidRDefault="007A37D5" w:rsidP="00894747">
            <w:pPr>
              <w:jc w:val="center"/>
            </w:pPr>
          </w:p>
        </w:tc>
        <w:tc>
          <w:tcPr>
            <w:tcW w:w="1257" w:type="dxa"/>
            <w:vMerge/>
          </w:tcPr>
          <w:p w:rsidR="007A37D5" w:rsidRPr="004A6C19" w:rsidRDefault="007A37D5" w:rsidP="00894747">
            <w:pPr>
              <w:jc w:val="center"/>
            </w:pPr>
          </w:p>
        </w:tc>
        <w:tc>
          <w:tcPr>
            <w:tcW w:w="1565" w:type="dxa"/>
          </w:tcPr>
          <w:p w:rsidR="007A37D5" w:rsidRPr="004A6C19" w:rsidRDefault="0098274E" w:rsidP="00894747">
            <w:pPr>
              <w:jc w:val="center"/>
              <w:rPr>
                <w:lang w:val="id-ID"/>
              </w:rPr>
            </w:pPr>
            <w:r w:rsidRPr="004A6C19">
              <w:rPr>
                <w:sz w:val="22"/>
                <w:szCs w:val="22"/>
                <w:lang w:val="id-ID"/>
              </w:rPr>
              <w:t>L</w:t>
            </w:r>
          </w:p>
        </w:tc>
        <w:tc>
          <w:tcPr>
            <w:tcW w:w="1131" w:type="dxa"/>
          </w:tcPr>
          <w:p w:rsidR="007A37D5" w:rsidRPr="004A6C19" w:rsidRDefault="0098274E" w:rsidP="00894747">
            <w:pPr>
              <w:jc w:val="center"/>
              <w:rPr>
                <w:lang w:val="id-ID"/>
              </w:rPr>
            </w:pPr>
            <w:r w:rsidRPr="004A6C19">
              <w:rPr>
                <w:sz w:val="22"/>
                <w:szCs w:val="22"/>
                <w:lang w:val="id-ID"/>
              </w:rPr>
              <w:t>P</w:t>
            </w:r>
          </w:p>
        </w:tc>
        <w:tc>
          <w:tcPr>
            <w:tcW w:w="2138" w:type="dxa"/>
            <w:vMerge/>
          </w:tcPr>
          <w:p w:rsidR="007A37D5" w:rsidRPr="004A6C19" w:rsidRDefault="007A37D5" w:rsidP="00894747">
            <w:pPr>
              <w:jc w:val="center"/>
            </w:pPr>
          </w:p>
        </w:tc>
      </w:tr>
      <w:tr w:rsidR="007A37D5" w:rsidRPr="004A6C19" w:rsidTr="004A6C19">
        <w:trPr>
          <w:trHeight w:val="280"/>
          <w:jc w:val="center"/>
        </w:trPr>
        <w:tc>
          <w:tcPr>
            <w:tcW w:w="647" w:type="dxa"/>
          </w:tcPr>
          <w:p w:rsidR="007A37D5" w:rsidRPr="004A6C19" w:rsidRDefault="007A37D5" w:rsidP="00894747">
            <w:pPr>
              <w:jc w:val="center"/>
            </w:pPr>
            <w:r w:rsidRPr="004A6C19">
              <w:rPr>
                <w:sz w:val="22"/>
                <w:szCs w:val="22"/>
              </w:rPr>
              <w:t>1.</w:t>
            </w:r>
          </w:p>
        </w:tc>
        <w:tc>
          <w:tcPr>
            <w:tcW w:w="1257" w:type="dxa"/>
          </w:tcPr>
          <w:p w:rsidR="007A37D5" w:rsidRPr="004A6C19" w:rsidRDefault="007A37D5" w:rsidP="00894747">
            <w:pPr>
              <w:jc w:val="center"/>
            </w:pPr>
            <w:r w:rsidRPr="004A6C19">
              <w:rPr>
                <w:sz w:val="22"/>
                <w:szCs w:val="22"/>
              </w:rPr>
              <w:t>VII</w:t>
            </w:r>
          </w:p>
        </w:tc>
        <w:tc>
          <w:tcPr>
            <w:tcW w:w="1565" w:type="dxa"/>
          </w:tcPr>
          <w:p w:rsidR="007A37D5" w:rsidRPr="004A6C19" w:rsidRDefault="007A37D5" w:rsidP="00894747">
            <w:pPr>
              <w:jc w:val="center"/>
            </w:pPr>
            <w:r w:rsidRPr="004A6C19">
              <w:rPr>
                <w:sz w:val="22"/>
                <w:szCs w:val="22"/>
              </w:rPr>
              <w:t>19</w:t>
            </w:r>
          </w:p>
        </w:tc>
        <w:tc>
          <w:tcPr>
            <w:tcW w:w="1131" w:type="dxa"/>
          </w:tcPr>
          <w:p w:rsidR="007A37D5" w:rsidRPr="004A6C19" w:rsidRDefault="007A37D5" w:rsidP="00894747">
            <w:pPr>
              <w:jc w:val="center"/>
            </w:pPr>
            <w:r w:rsidRPr="004A6C19">
              <w:rPr>
                <w:sz w:val="22"/>
                <w:szCs w:val="22"/>
              </w:rPr>
              <w:t>30</w:t>
            </w:r>
          </w:p>
        </w:tc>
        <w:tc>
          <w:tcPr>
            <w:tcW w:w="2138" w:type="dxa"/>
          </w:tcPr>
          <w:p w:rsidR="007A37D5" w:rsidRPr="004A6C19" w:rsidRDefault="007A37D5" w:rsidP="00894747">
            <w:pPr>
              <w:jc w:val="center"/>
            </w:pPr>
            <w:r w:rsidRPr="004A6C19">
              <w:rPr>
                <w:sz w:val="22"/>
                <w:szCs w:val="22"/>
              </w:rPr>
              <w:t>49</w:t>
            </w:r>
          </w:p>
        </w:tc>
      </w:tr>
      <w:tr w:rsidR="007A37D5" w:rsidRPr="004A6C19" w:rsidTr="004A6C19">
        <w:trPr>
          <w:trHeight w:val="272"/>
          <w:jc w:val="center"/>
        </w:trPr>
        <w:tc>
          <w:tcPr>
            <w:tcW w:w="647" w:type="dxa"/>
          </w:tcPr>
          <w:p w:rsidR="007A37D5" w:rsidRPr="004A6C19" w:rsidRDefault="007A37D5" w:rsidP="00894747">
            <w:pPr>
              <w:jc w:val="center"/>
            </w:pPr>
            <w:r w:rsidRPr="004A6C19">
              <w:rPr>
                <w:sz w:val="22"/>
                <w:szCs w:val="22"/>
              </w:rPr>
              <w:t>2.</w:t>
            </w:r>
          </w:p>
        </w:tc>
        <w:tc>
          <w:tcPr>
            <w:tcW w:w="1257" w:type="dxa"/>
          </w:tcPr>
          <w:p w:rsidR="007A37D5" w:rsidRPr="004A6C19" w:rsidRDefault="007A37D5" w:rsidP="00894747">
            <w:pPr>
              <w:jc w:val="center"/>
            </w:pPr>
            <w:r w:rsidRPr="004A6C19">
              <w:rPr>
                <w:sz w:val="22"/>
                <w:szCs w:val="22"/>
              </w:rPr>
              <w:t>VIII</w:t>
            </w:r>
          </w:p>
        </w:tc>
        <w:tc>
          <w:tcPr>
            <w:tcW w:w="1565" w:type="dxa"/>
          </w:tcPr>
          <w:p w:rsidR="007A37D5" w:rsidRPr="004A6C19" w:rsidRDefault="007A37D5" w:rsidP="00894747">
            <w:pPr>
              <w:jc w:val="center"/>
            </w:pPr>
            <w:r w:rsidRPr="004A6C19">
              <w:rPr>
                <w:sz w:val="22"/>
                <w:szCs w:val="22"/>
              </w:rPr>
              <w:t>20</w:t>
            </w:r>
          </w:p>
        </w:tc>
        <w:tc>
          <w:tcPr>
            <w:tcW w:w="1131" w:type="dxa"/>
          </w:tcPr>
          <w:p w:rsidR="007A37D5" w:rsidRPr="004A6C19" w:rsidRDefault="007A37D5" w:rsidP="00894747">
            <w:pPr>
              <w:jc w:val="center"/>
            </w:pPr>
            <w:r w:rsidRPr="004A6C19">
              <w:rPr>
                <w:sz w:val="22"/>
                <w:szCs w:val="22"/>
              </w:rPr>
              <w:t>35</w:t>
            </w:r>
          </w:p>
        </w:tc>
        <w:tc>
          <w:tcPr>
            <w:tcW w:w="2138" w:type="dxa"/>
          </w:tcPr>
          <w:p w:rsidR="007A37D5" w:rsidRPr="004A6C19" w:rsidRDefault="007A37D5" w:rsidP="00894747">
            <w:pPr>
              <w:jc w:val="center"/>
            </w:pPr>
            <w:r w:rsidRPr="004A6C19">
              <w:rPr>
                <w:sz w:val="22"/>
                <w:szCs w:val="22"/>
              </w:rPr>
              <w:t>55</w:t>
            </w:r>
          </w:p>
        </w:tc>
      </w:tr>
      <w:tr w:rsidR="007A37D5" w:rsidRPr="004A6C19" w:rsidTr="004A6C19">
        <w:trPr>
          <w:trHeight w:val="242"/>
          <w:jc w:val="center"/>
        </w:trPr>
        <w:tc>
          <w:tcPr>
            <w:tcW w:w="647" w:type="dxa"/>
          </w:tcPr>
          <w:p w:rsidR="007A37D5" w:rsidRPr="004A6C19" w:rsidRDefault="007A37D5" w:rsidP="00894747">
            <w:pPr>
              <w:jc w:val="center"/>
            </w:pPr>
            <w:r w:rsidRPr="004A6C19">
              <w:rPr>
                <w:sz w:val="22"/>
                <w:szCs w:val="22"/>
              </w:rPr>
              <w:t>3.</w:t>
            </w:r>
          </w:p>
        </w:tc>
        <w:tc>
          <w:tcPr>
            <w:tcW w:w="1257" w:type="dxa"/>
          </w:tcPr>
          <w:p w:rsidR="007A37D5" w:rsidRPr="004A6C19" w:rsidRDefault="007A37D5" w:rsidP="00894747">
            <w:pPr>
              <w:jc w:val="center"/>
            </w:pPr>
            <w:r w:rsidRPr="004A6C19">
              <w:rPr>
                <w:sz w:val="22"/>
                <w:szCs w:val="22"/>
              </w:rPr>
              <w:t>IX</w:t>
            </w:r>
          </w:p>
        </w:tc>
        <w:tc>
          <w:tcPr>
            <w:tcW w:w="1565" w:type="dxa"/>
          </w:tcPr>
          <w:p w:rsidR="007A37D5" w:rsidRPr="004A6C19" w:rsidRDefault="007A37D5" w:rsidP="00894747">
            <w:pPr>
              <w:jc w:val="center"/>
            </w:pPr>
            <w:r w:rsidRPr="004A6C19">
              <w:rPr>
                <w:sz w:val="22"/>
                <w:szCs w:val="22"/>
              </w:rPr>
              <w:t>25</w:t>
            </w:r>
          </w:p>
        </w:tc>
        <w:tc>
          <w:tcPr>
            <w:tcW w:w="1131" w:type="dxa"/>
          </w:tcPr>
          <w:p w:rsidR="007A37D5" w:rsidRPr="004A6C19" w:rsidRDefault="007A37D5" w:rsidP="00894747">
            <w:pPr>
              <w:jc w:val="center"/>
            </w:pPr>
            <w:r w:rsidRPr="004A6C19">
              <w:rPr>
                <w:sz w:val="22"/>
                <w:szCs w:val="22"/>
              </w:rPr>
              <w:t>32</w:t>
            </w:r>
          </w:p>
        </w:tc>
        <w:tc>
          <w:tcPr>
            <w:tcW w:w="2138" w:type="dxa"/>
          </w:tcPr>
          <w:p w:rsidR="007A37D5" w:rsidRPr="004A6C19" w:rsidRDefault="007A37D5" w:rsidP="00894747">
            <w:pPr>
              <w:jc w:val="center"/>
            </w:pPr>
            <w:r w:rsidRPr="004A6C19">
              <w:rPr>
                <w:sz w:val="22"/>
                <w:szCs w:val="22"/>
              </w:rPr>
              <w:t>57</w:t>
            </w:r>
          </w:p>
        </w:tc>
      </w:tr>
      <w:tr w:rsidR="007A37D5" w:rsidRPr="004A6C19" w:rsidTr="004A6C19">
        <w:trPr>
          <w:trHeight w:val="83"/>
          <w:jc w:val="center"/>
        </w:trPr>
        <w:tc>
          <w:tcPr>
            <w:tcW w:w="1904" w:type="dxa"/>
            <w:gridSpan w:val="2"/>
          </w:tcPr>
          <w:p w:rsidR="007A37D5" w:rsidRPr="004A6C19" w:rsidRDefault="007A37D5" w:rsidP="00894747">
            <w:pPr>
              <w:jc w:val="center"/>
            </w:pPr>
            <w:r w:rsidRPr="004A6C19">
              <w:rPr>
                <w:sz w:val="22"/>
                <w:szCs w:val="22"/>
              </w:rPr>
              <w:t>Jumlah</w:t>
            </w:r>
          </w:p>
        </w:tc>
        <w:tc>
          <w:tcPr>
            <w:tcW w:w="1565" w:type="dxa"/>
          </w:tcPr>
          <w:p w:rsidR="007A37D5" w:rsidRPr="004A6C19" w:rsidRDefault="007A37D5" w:rsidP="00894747">
            <w:pPr>
              <w:jc w:val="center"/>
            </w:pPr>
            <w:r w:rsidRPr="004A6C19">
              <w:rPr>
                <w:sz w:val="22"/>
                <w:szCs w:val="22"/>
              </w:rPr>
              <w:t>64</w:t>
            </w:r>
          </w:p>
        </w:tc>
        <w:tc>
          <w:tcPr>
            <w:tcW w:w="1131" w:type="dxa"/>
          </w:tcPr>
          <w:p w:rsidR="007A37D5" w:rsidRPr="004A6C19" w:rsidRDefault="007A37D5" w:rsidP="00894747">
            <w:pPr>
              <w:jc w:val="center"/>
            </w:pPr>
            <w:r w:rsidRPr="004A6C19">
              <w:rPr>
                <w:sz w:val="22"/>
                <w:szCs w:val="22"/>
              </w:rPr>
              <w:t>97</w:t>
            </w:r>
          </w:p>
        </w:tc>
        <w:tc>
          <w:tcPr>
            <w:tcW w:w="2138" w:type="dxa"/>
          </w:tcPr>
          <w:p w:rsidR="007A37D5" w:rsidRPr="004A6C19" w:rsidRDefault="007A37D5" w:rsidP="00894747">
            <w:pPr>
              <w:jc w:val="center"/>
            </w:pPr>
            <w:r w:rsidRPr="004A6C19">
              <w:rPr>
                <w:sz w:val="22"/>
                <w:szCs w:val="22"/>
              </w:rPr>
              <w:t>161</w:t>
            </w:r>
          </w:p>
        </w:tc>
      </w:tr>
    </w:tbl>
    <w:p w:rsidR="007A37D5" w:rsidRPr="00D97865" w:rsidRDefault="007A37D5" w:rsidP="007A37D5">
      <w:pPr>
        <w:jc w:val="both"/>
        <w:rPr>
          <w:lang w:val="sv-SE"/>
        </w:rPr>
      </w:pPr>
      <w:r w:rsidRPr="00D97865">
        <w:rPr>
          <w:i/>
          <w:lang w:val="sv-SE"/>
        </w:rPr>
        <w:t xml:space="preserve">Sumber </w:t>
      </w:r>
      <w:r w:rsidRPr="00D97865">
        <w:rPr>
          <w:lang w:val="sv-SE"/>
        </w:rPr>
        <w:t>: Daftar kesiswaan SMP PGRI 6 Sukarame Tahun Ajaran 2011/2012</w:t>
      </w:r>
    </w:p>
    <w:p w:rsidR="007A37D5" w:rsidRPr="00D97865" w:rsidRDefault="007A37D5" w:rsidP="007A37D5">
      <w:pPr>
        <w:jc w:val="both"/>
        <w:rPr>
          <w:lang w:val="sv-SE"/>
        </w:rPr>
      </w:pPr>
    </w:p>
    <w:p w:rsidR="007A37D5" w:rsidRPr="00D97865" w:rsidRDefault="007A37D5" w:rsidP="007A37D5">
      <w:pPr>
        <w:spacing w:line="480" w:lineRule="auto"/>
        <w:jc w:val="both"/>
        <w:rPr>
          <w:lang w:val="sv-SE"/>
        </w:rPr>
      </w:pPr>
      <w:r w:rsidRPr="00D97865">
        <w:rPr>
          <w:lang w:val="sv-SE"/>
        </w:rPr>
        <w:tab/>
        <w:t xml:space="preserve">Untuk selanjutnya penulis mengambil obyek pembahasan dan penelitian dari kelas VII, VIII dan kelas IX dimana jumlah secara keseluruhan adalah 161 siswa. Selanjutnya berdasarka daftar prestasi belajar siswa maka prestasi mata pelajaran pendidikan agama islam di SMP PGRI 6 Sukarame sebagai berikut : </w:t>
      </w:r>
    </w:p>
    <w:p w:rsidR="007A37D5" w:rsidRPr="00D97865" w:rsidRDefault="007A37D5" w:rsidP="007A37D5">
      <w:pPr>
        <w:jc w:val="center"/>
        <w:rPr>
          <w:b/>
          <w:lang w:val="sv-SE"/>
        </w:rPr>
      </w:pPr>
      <w:r w:rsidRPr="00D97865">
        <w:rPr>
          <w:b/>
          <w:lang w:val="sv-SE"/>
        </w:rPr>
        <w:t>Table : II</w:t>
      </w:r>
    </w:p>
    <w:p w:rsidR="007A37D5" w:rsidRPr="00D97865" w:rsidRDefault="007A37D5" w:rsidP="007A37D5">
      <w:pPr>
        <w:jc w:val="center"/>
        <w:rPr>
          <w:lang w:val="sv-SE"/>
        </w:rPr>
      </w:pPr>
      <w:r w:rsidRPr="00D97865">
        <w:rPr>
          <w:lang w:val="sv-SE"/>
        </w:rPr>
        <w:t>Prestasi Mata Pelajaran Pendidikan Agama Islam Siswa SMP PGRI 6 Sukrame semester I dan II 2011/2012</w:t>
      </w:r>
    </w:p>
    <w:p w:rsidR="007A37D5" w:rsidRPr="00D97865" w:rsidRDefault="007A37D5" w:rsidP="007A37D5">
      <w:pPr>
        <w:jc w:val="center"/>
        <w:rPr>
          <w:lang w:val="sv-SE"/>
        </w:rPr>
      </w:pPr>
    </w:p>
    <w:tbl>
      <w:tblP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1039"/>
        <w:gridCol w:w="1038"/>
        <w:gridCol w:w="1038"/>
        <w:gridCol w:w="1038"/>
        <w:gridCol w:w="1038"/>
        <w:gridCol w:w="920"/>
        <w:gridCol w:w="1275"/>
      </w:tblGrid>
      <w:tr w:rsidR="007A37D5" w:rsidRPr="004A6C19" w:rsidTr="004A6C19">
        <w:trPr>
          <w:trHeight w:val="155"/>
        </w:trPr>
        <w:tc>
          <w:tcPr>
            <w:tcW w:w="1038" w:type="dxa"/>
            <w:vMerge w:val="restart"/>
          </w:tcPr>
          <w:p w:rsidR="007A37D5" w:rsidRPr="004A6C19" w:rsidRDefault="007A37D5" w:rsidP="00894747">
            <w:pPr>
              <w:jc w:val="center"/>
              <w:rPr>
                <w:lang w:val="sv-SE"/>
              </w:rPr>
            </w:pPr>
          </w:p>
          <w:p w:rsidR="007A37D5" w:rsidRPr="004A6C19" w:rsidRDefault="007A37D5" w:rsidP="00894747">
            <w:pPr>
              <w:jc w:val="center"/>
            </w:pPr>
            <w:r w:rsidRPr="004A6C19">
              <w:rPr>
                <w:sz w:val="22"/>
                <w:szCs w:val="22"/>
              </w:rPr>
              <w:t>NO</w:t>
            </w:r>
          </w:p>
        </w:tc>
        <w:tc>
          <w:tcPr>
            <w:tcW w:w="1038" w:type="dxa"/>
            <w:vMerge w:val="restart"/>
          </w:tcPr>
          <w:p w:rsidR="007A37D5" w:rsidRPr="004A6C19" w:rsidRDefault="007A37D5" w:rsidP="00894747">
            <w:pPr>
              <w:jc w:val="center"/>
            </w:pPr>
          </w:p>
          <w:p w:rsidR="007A37D5" w:rsidRPr="004A6C19" w:rsidRDefault="007A37D5" w:rsidP="00894747">
            <w:pPr>
              <w:jc w:val="center"/>
            </w:pPr>
            <w:r w:rsidRPr="004A6C19">
              <w:rPr>
                <w:sz w:val="22"/>
                <w:szCs w:val="22"/>
              </w:rPr>
              <w:t>KELAS</w:t>
            </w:r>
          </w:p>
        </w:tc>
        <w:tc>
          <w:tcPr>
            <w:tcW w:w="5072" w:type="dxa"/>
            <w:gridSpan w:val="5"/>
          </w:tcPr>
          <w:p w:rsidR="007A37D5" w:rsidRPr="004A6C19" w:rsidRDefault="007A37D5" w:rsidP="00894747">
            <w:pPr>
              <w:jc w:val="center"/>
            </w:pPr>
            <w:r w:rsidRPr="004A6C19">
              <w:rPr>
                <w:sz w:val="22"/>
                <w:szCs w:val="22"/>
              </w:rPr>
              <w:t>NILAI SISWA</w:t>
            </w:r>
          </w:p>
        </w:tc>
        <w:tc>
          <w:tcPr>
            <w:tcW w:w="1275" w:type="dxa"/>
            <w:vMerge w:val="restart"/>
          </w:tcPr>
          <w:p w:rsidR="007A37D5" w:rsidRPr="004A6C19" w:rsidRDefault="007A37D5" w:rsidP="00894747">
            <w:pPr>
              <w:jc w:val="center"/>
            </w:pPr>
          </w:p>
          <w:p w:rsidR="007A37D5" w:rsidRPr="004A6C19" w:rsidRDefault="007A37D5" w:rsidP="00894747">
            <w:pPr>
              <w:jc w:val="center"/>
            </w:pPr>
            <w:r w:rsidRPr="004A6C19">
              <w:rPr>
                <w:sz w:val="22"/>
                <w:szCs w:val="22"/>
              </w:rPr>
              <w:t>TOTAL</w:t>
            </w:r>
          </w:p>
        </w:tc>
      </w:tr>
      <w:tr w:rsidR="007A37D5" w:rsidRPr="004A6C19" w:rsidTr="004A6C19">
        <w:trPr>
          <w:trHeight w:val="212"/>
        </w:trPr>
        <w:tc>
          <w:tcPr>
            <w:tcW w:w="1038" w:type="dxa"/>
            <w:vMerge/>
          </w:tcPr>
          <w:p w:rsidR="007A37D5" w:rsidRPr="004A6C19" w:rsidRDefault="007A37D5" w:rsidP="00894747">
            <w:pPr>
              <w:jc w:val="center"/>
            </w:pPr>
          </w:p>
        </w:tc>
        <w:tc>
          <w:tcPr>
            <w:tcW w:w="1038" w:type="dxa"/>
            <w:vMerge/>
          </w:tcPr>
          <w:p w:rsidR="007A37D5" w:rsidRPr="004A6C19" w:rsidRDefault="007A37D5" w:rsidP="00894747">
            <w:pPr>
              <w:jc w:val="center"/>
            </w:pPr>
          </w:p>
        </w:tc>
        <w:tc>
          <w:tcPr>
            <w:tcW w:w="1038" w:type="dxa"/>
          </w:tcPr>
          <w:p w:rsidR="007A37D5" w:rsidRPr="004A6C19" w:rsidRDefault="007A37D5" w:rsidP="00894747">
            <w:pPr>
              <w:jc w:val="center"/>
            </w:pPr>
            <w:r w:rsidRPr="004A6C19">
              <w:rPr>
                <w:sz w:val="22"/>
                <w:szCs w:val="22"/>
              </w:rPr>
              <w:t>5</w:t>
            </w:r>
          </w:p>
        </w:tc>
        <w:tc>
          <w:tcPr>
            <w:tcW w:w="1038" w:type="dxa"/>
          </w:tcPr>
          <w:p w:rsidR="007A37D5" w:rsidRPr="004A6C19" w:rsidRDefault="007A37D5" w:rsidP="00894747">
            <w:pPr>
              <w:jc w:val="center"/>
            </w:pPr>
            <w:r w:rsidRPr="004A6C19">
              <w:rPr>
                <w:sz w:val="22"/>
                <w:szCs w:val="22"/>
              </w:rPr>
              <w:t>6</w:t>
            </w:r>
          </w:p>
        </w:tc>
        <w:tc>
          <w:tcPr>
            <w:tcW w:w="1038" w:type="dxa"/>
          </w:tcPr>
          <w:p w:rsidR="007A37D5" w:rsidRPr="004A6C19" w:rsidRDefault="007A37D5" w:rsidP="00894747">
            <w:pPr>
              <w:jc w:val="center"/>
            </w:pPr>
            <w:r w:rsidRPr="004A6C19">
              <w:rPr>
                <w:sz w:val="22"/>
                <w:szCs w:val="22"/>
              </w:rPr>
              <w:t>7</w:t>
            </w:r>
          </w:p>
        </w:tc>
        <w:tc>
          <w:tcPr>
            <w:tcW w:w="1038" w:type="dxa"/>
          </w:tcPr>
          <w:p w:rsidR="007A37D5" w:rsidRPr="004A6C19" w:rsidRDefault="007A37D5" w:rsidP="00894747">
            <w:pPr>
              <w:jc w:val="center"/>
            </w:pPr>
            <w:r w:rsidRPr="004A6C19">
              <w:rPr>
                <w:sz w:val="22"/>
                <w:szCs w:val="22"/>
              </w:rPr>
              <w:t>8</w:t>
            </w:r>
          </w:p>
        </w:tc>
        <w:tc>
          <w:tcPr>
            <w:tcW w:w="918" w:type="dxa"/>
          </w:tcPr>
          <w:p w:rsidR="007A37D5" w:rsidRPr="004A6C19" w:rsidRDefault="007A37D5" w:rsidP="00894747">
            <w:pPr>
              <w:jc w:val="center"/>
            </w:pPr>
            <w:r w:rsidRPr="004A6C19">
              <w:rPr>
                <w:sz w:val="22"/>
                <w:szCs w:val="22"/>
              </w:rPr>
              <w:t>9</w:t>
            </w:r>
          </w:p>
        </w:tc>
        <w:tc>
          <w:tcPr>
            <w:tcW w:w="1275" w:type="dxa"/>
            <w:vMerge/>
          </w:tcPr>
          <w:p w:rsidR="007A37D5" w:rsidRPr="004A6C19" w:rsidRDefault="007A37D5" w:rsidP="00894747">
            <w:pPr>
              <w:jc w:val="center"/>
            </w:pPr>
          </w:p>
        </w:tc>
      </w:tr>
      <w:tr w:rsidR="007A37D5" w:rsidRPr="004A6C19" w:rsidTr="004A6C19">
        <w:trPr>
          <w:trHeight w:val="155"/>
        </w:trPr>
        <w:tc>
          <w:tcPr>
            <w:tcW w:w="1038" w:type="dxa"/>
          </w:tcPr>
          <w:p w:rsidR="007A37D5" w:rsidRPr="004A6C19" w:rsidRDefault="007A37D5" w:rsidP="00894747">
            <w:pPr>
              <w:jc w:val="center"/>
            </w:pPr>
            <w:r w:rsidRPr="004A6C19">
              <w:rPr>
                <w:sz w:val="22"/>
                <w:szCs w:val="22"/>
              </w:rPr>
              <w:t>1.</w:t>
            </w:r>
          </w:p>
        </w:tc>
        <w:tc>
          <w:tcPr>
            <w:tcW w:w="1038" w:type="dxa"/>
          </w:tcPr>
          <w:p w:rsidR="007A37D5" w:rsidRPr="004A6C19" w:rsidRDefault="007A37D5" w:rsidP="00894747">
            <w:pPr>
              <w:jc w:val="center"/>
            </w:pPr>
            <w:r w:rsidRPr="004A6C19">
              <w:rPr>
                <w:sz w:val="22"/>
                <w:szCs w:val="22"/>
              </w:rPr>
              <w:t>VII</w:t>
            </w:r>
          </w:p>
        </w:tc>
        <w:tc>
          <w:tcPr>
            <w:tcW w:w="1038" w:type="dxa"/>
          </w:tcPr>
          <w:p w:rsidR="007A37D5" w:rsidRPr="004A6C19" w:rsidRDefault="007A37D5" w:rsidP="00894747">
            <w:pPr>
              <w:jc w:val="center"/>
            </w:pPr>
            <w:r w:rsidRPr="004A6C19">
              <w:rPr>
                <w:sz w:val="22"/>
                <w:szCs w:val="22"/>
              </w:rPr>
              <w:t>3</w:t>
            </w:r>
          </w:p>
        </w:tc>
        <w:tc>
          <w:tcPr>
            <w:tcW w:w="1038" w:type="dxa"/>
          </w:tcPr>
          <w:p w:rsidR="007A37D5" w:rsidRPr="004A6C19" w:rsidRDefault="007A37D5" w:rsidP="00894747">
            <w:pPr>
              <w:jc w:val="center"/>
            </w:pPr>
            <w:r w:rsidRPr="004A6C19">
              <w:rPr>
                <w:sz w:val="22"/>
                <w:szCs w:val="22"/>
              </w:rPr>
              <w:t>10</w:t>
            </w:r>
          </w:p>
        </w:tc>
        <w:tc>
          <w:tcPr>
            <w:tcW w:w="1038" w:type="dxa"/>
          </w:tcPr>
          <w:p w:rsidR="007A37D5" w:rsidRPr="004A6C19" w:rsidRDefault="007A37D5" w:rsidP="00894747">
            <w:pPr>
              <w:jc w:val="center"/>
            </w:pPr>
            <w:r w:rsidRPr="004A6C19">
              <w:rPr>
                <w:sz w:val="22"/>
                <w:szCs w:val="22"/>
              </w:rPr>
              <w:t>20</w:t>
            </w:r>
          </w:p>
        </w:tc>
        <w:tc>
          <w:tcPr>
            <w:tcW w:w="1038" w:type="dxa"/>
          </w:tcPr>
          <w:p w:rsidR="007A37D5" w:rsidRPr="004A6C19" w:rsidRDefault="007A37D5" w:rsidP="00894747">
            <w:pPr>
              <w:jc w:val="center"/>
            </w:pPr>
            <w:r w:rsidRPr="004A6C19">
              <w:rPr>
                <w:sz w:val="22"/>
                <w:szCs w:val="22"/>
              </w:rPr>
              <w:t>12</w:t>
            </w:r>
          </w:p>
        </w:tc>
        <w:tc>
          <w:tcPr>
            <w:tcW w:w="918" w:type="dxa"/>
          </w:tcPr>
          <w:p w:rsidR="007A37D5" w:rsidRPr="004A6C19" w:rsidRDefault="007A37D5" w:rsidP="00894747">
            <w:pPr>
              <w:jc w:val="center"/>
            </w:pPr>
            <w:r w:rsidRPr="004A6C19">
              <w:rPr>
                <w:sz w:val="22"/>
                <w:szCs w:val="22"/>
              </w:rPr>
              <w:t>4</w:t>
            </w:r>
          </w:p>
        </w:tc>
        <w:tc>
          <w:tcPr>
            <w:tcW w:w="1275" w:type="dxa"/>
          </w:tcPr>
          <w:p w:rsidR="007A37D5" w:rsidRPr="004A6C19" w:rsidRDefault="007A37D5" w:rsidP="00894747">
            <w:pPr>
              <w:jc w:val="center"/>
            </w:pPr>
            <w:r w:rsidRPr="004A6C19">
              <w:rPr>
                <w:sz w:val="22"/>
                <w:szCs w:val="22"/>
              </w:rPr>
              <w:t>49</w:t>
            </w:r>
          </w:p>
        </w:tc>
      </w:tr>
      <w:tr w:rsidR="007A37D5" w:rsidRPr="004A6C19" w:rsidTr="004A6C19">
        <w:trPr>
          <w:trHeight w:val="155"/>
        </w:trPr>
        <w:tc>
          <w:tcPr>
            <w:tcW w:w="1038" w:type="dxa"/>
          </w:tcPr>
          <w:p w:rsidR="007A37D5" w:rsidRPr="004A6C19" w:rsidRDefault="007A37D5" w:rsidP="00894747">
            <w:pPr>
              <w:jc w:val="center"/>
            </w:pPr>
            <w:r w:rsidRPr="004A6C19">
              <w:rPr>
                <w:sz w:val="22"/>
                <w:szCs w:val="22"/>
              </w:rPr>
              <w:t>2.</w:t>
            </w:r>
          </w:p>
        </w:tc>
        <w:tc>
          <w:tcPr>
            <w:tcW w:w="1038" w:type="dxa"/>
          </w:tcPr>
          <w:p w:rsidR="007A37D5" w:rsidRPr="004A6C19" w:rsidRDefault="007A37D5" w:rsidP="00894747">
            <w:pPr>
              <w:jc w:val="center"/>
            </w:pPr>
            <w:r w:rsidRPr="004A6C19">
              <w:rPr>
                <w:sz w:val="22"/>
                <w:szCs w:val="22"/>
              </w:rPr>
              <w:t>VIII</w:t>
            </w:r>
          </w:p>
        </w:tc>
        <w:tc>
          <w:tcPr>
            <w:tcW w:w="1038" w:type="dxa"/>
          </w:tcPr>
          <w:p w:rsidR="007A37D5" w:rsidRPr="004A6C19" w:rsidRDefault="007A37D5" w:rsidP="00894747">
            <w:pPr>
              <w:jc w:val="center"/>
            </w:pPr>
            <w:r w:rsidRPr="004A6C19">
              <w:rPr>
                <w:sz w:val="22"/>
                <w:szCs w:val="22"/>
              </w:rPr>
              <w:t>4</w:t>
            </w:r>
          </w:p>
        </w:tc>
        <w:tc>
          <w:tcPr>
            <w:tcW w:w="1038" w:type="dxa"/>
          </w:tcPr>
          <w:p w:rsidR="007A37D5" w:rsidRPr="004A6C19" w:rsidRDefault="007A37D5" w:rsidP="00894747">
            <w:pPr>
              <w:jc w:val="center"/>
            </w:pPr>
            <w:r w:rsidRPr="004A6C19">
              <w:rPr>
                <w:sz w:val="22"/>
                <w:szCs w:val="22"/>
              </w:rPr>
              <w:t>14</w:t>
            </w:r>
          </w:p>
        </w:tc>
        <w:tc>
          <w:tcPr>
            <w:tcW w:w="1038" w:type="dxa"/>
          </w:tcPr>
          <w:p w:rsidR="007A37D5" w:rsidRPr="004A6C19" w:rsidRDefault="007A37D5" w:rsidP="00894747">
            <w:pPr>
              <w:jc w:val="center"/>
            </w:pPr>
            <w:r w:rsidRPr="004A6C19">
              <w:rPr>
                <w:sz w:val="22"/>
                <w:szCs w:val="22"/>
              </w:rPr>
              <w:t>16</w:t>
            </w:r>
          </w:p>
        </w:tc>
        <w:tc>
          <w:tcPr>
            <w:tcW w:w="1038" w:type="dxa"/>
          </w:tcPr>
          <w:p w:rsidR="007A37D5" w:rsidRPr="004A6C19" w:rsidRDefault="007A37D5" w:rsidP="00894747">
            <w:pPr>
              <w:jc w:val="center"/>
            </w:pPr>
            <w:r w:rsidRPr="004A6C19">
              <w:rPr>
                <w:sz w:val="22"/>
                <w:szCs w:val="22"/>
              </w:rPr>
              <w:t>11</w:t>
            </w:r>
          </w:p>
        </w:tc>
        <w:tc>
          <w:tcPr>
            <w:tcW w:w="918" w:type="dxa"/>
          </w:tcPr>
          <w:p w:rsidR="007A37D5" w:rsidRPr="004A6C19" w:rsidRDefault="007A37D5" w:rsidP="00894747">
            <w:pPr>
              <w:jc w:val="center"/>
            </w:pPr>
            <w:r w:rsidRPr="004A6C19">
              <w:rPr>
                <w:sz w:val="22"/>
                <w:szCs w:val="22"/>
              </w:rPr>
              <w:t>10</w:t>
            </w:r>
          </w:p>
        </w:tc>
        <w:tc>
          <w:tcPr>
            <w:tcW w:w="1275" w:type="dxa"/>
          </w:tcPr>
          <w:p w:rsidR="007A37D5" w:rsidRPr="004A6C19" w:rsidRDefault="007A37D5" w:rsidP="00894747">
            <w:pPr>
              <w:jc w:val="center"/>
            </w:pPr>
            <w:r w:rsidRPr="004A6C19">
              <w:rPr>
                <w:sz w:val="22"/>
                <w:szCs w:val="22"/>
              </w:rPr>
              <w:t>55</w:t>
            </w:r>
          </w:p>
        </w:tc>
      </w:tr>
      <w:tr w:rsidR="007A37D5" w:rsidRPr="004A6C19" w:rsidTr="004A6C19">
        <w:trPr>
          <w:trHeight w:val="155"/>
        </w:trPr>
        <w:tc>
          <w:tcPr>
            <w:tcW w:w="1038" w:type="dxa"/>
          </w:tcPr>
          <w:p w:rsidR="007A37D5" w:rsidRPr="004A6C19" w:rsidRDefault="007A37D5" w:rsidP="00894747">
            <w:pPr>
              <w:jc w:val="center"/>
            </w:pPr>
            <w:r w:rsidRPr="004A6C19">
              <w:rPr>
                <w:sz w:val="22"/>
                <w:szCs w:val="22"/>
              </w:rPr>
              <w:t>3.</w:t>
            </w:r>
          </w:p>
        </w:tc>
        <w:tc>
          <w:tcPr>
            <w:tcW w:w="1038" w:type="dxa"/>
          </w:tcPr>
          <w:p w:rsidR="007A37D5" w:rsidRPr="004A6C19" w:rsidRDefault="007A37D5" w:rsidP="00894747">
            <w:pPr>
              <w:jc w:val="center"/>
            </w:pPr>
            <w:r w:rsidRPr="004A6C19">
              <w:rPr>
                <w:sz w:val="22"/>
                <w:szCs w:val="22"/>
              </w:rPr>
              <w:t>IX</w:t>
            </w:r>
          </w:p>
        </w:tc>
        <w:tc>
          <w:tcPr>
            <w:tcW w:w="1038" w:type="dxa"/>
          </w:tcPr>
          <w:p w:rsidR="007A37D5" w:rsidRPr="004A6C19" w:rsidRDefault="007A37D5" w:rsidP="00894747">
            <w:pPr>
              <w:jc w:val="center"/>
            </w:pPr>
            <w:r w:rsidRPr="004A6C19">
              <w:rPr>
                <w:sz w:val="22"/>
                <w:szCs w:val="22"/>
              </w:rPr>
              <w:t>5</w:t>
            </w:r>
          </w:p>
        </w:tc>
        <w:tc>
          <w:tcPr>
            <w:tcW w:w="1038" w:type="dxa"/>
          </w:tcPr>
          <w:p w:rsidR="007A37D5" w:rsidRPr="004A6C19" w:rsidRDefault="007A37D5" w:rsidP="00894747">
            <w:pPr>
              <w:jc w:val="center"/>
            </w:pPr>
            <w:r w:rsidRPr="004A6C19">
              <w:rPr>
                <w:sz w:val="22"/>
                <w:szCs w:val="22"/>
              </w:rPr>
              <w:t>10</w:t>
            </w:r>
          </w:p>
        </w:tc>
        <w:tc>
          <w:tcPr>
            <w:tcW w:w="1038" w:type="dxa"/>
          </w:tcPr>
          <w:p w:rsidR="007A37D5" w:rsidRPr="004A6C19" w:rsidRDefault="007A37D5" w:rsidP="00894747">
            <w:pPr>
              <w:jc w:val="center"/>
            </w:pPr>
            <w:r w:rsidRPr="004A6C19">
              <w:rPr>
                <w:sz w:val="22"/>
                <w:szCs w:val="22"/>
              </w:rPr>
              <w:t>27</w:t>
            </w:r>
          </w:p>
        </w:tc>
        <w:tc>
          <w:tcPr>
            <w:tcW w:w="1038" w:type="dxa"/>
          </w:tcPr>
          <w:p w:rsidR="007A37D5" w:rsidRPr="004A6C19" w:rsidRDefault="007A37D5" w:rsidP="00894747">
            <w:pPr>
              <w:jc w:val="center"/>
            </w:pPr>
            <w:r w:rsidRPr="004A6C19">
              <w:rPr>
                <w:sz w:val="22"/>
                <w:szCs w:val="22"/>
              </w:rPr>
              <w:t>6</w:t>
            </w:r>
          </w:p>
        </w:tc>
        <w:tc>
          <w:tcPr>
            <w:tcW w:w="918" w:type="dxa"/>
          </w:tcPr>
          <w:p w:rsidR="007A37D5" w:rsidRPr="004A6C19" w:rsidRDefault="007A37D5" w:rsidP="00894747">
            <w:pPr>
              <w:jc w:val="center"/>
            </w:pPr>
            <w:r w:rsidRPr="004A6C19">
              <w:rPr>
                <w:sz w:val="22"/>
                <w:szCs w:val="22"/>
              </w:rPr>
              <w:t>9</w:t>
            </w:r>
          </w:p>
        </w:tc>
        <w:tc>
          <w:tcPr>
            <w:tcW w:w="1275" w:type="dxa"/>
          </w:tcPr>
          <w:p w:rsidR="007A37D5" w:rsidRPr="004A6C19" w:rsidRDefault="007A37D5" w:rsidP="00894747">
            <w:pPr>
              <w:jc w:val="center"/>
            </w:pPr>
            <w:r w:rsidRPr="004A6C19">
              <w:rPr>
                <w:sz w:val="22"/>
                <w:szCs w:val="22"/>
              </w:rPr>
              <w:t>57</w:t>
            </w:r>
          </w:p>
        </w:tc>
      </w:tr>
      <w:tr w:rsidR="007A37D5" w:rsidRPr="004A6C19" w:rsidTr="004A6C19">
        <w:trPr>
          <w:trHeight w:val="164"/>
        </w:trPr>
        <w:tc>
          <w:tcPr>
            <w:tcW w:w="2077" w:type="dxa"/>
            <w:gridSpan w:val="2"/>
          </w:tcPr>
          <w:p w:rsidR="007A37D5" w:rsidRPr="004A6C19" w:rsidRDefault="007A37D5" w:rsidP="00894747">
            <w:pPr>
              <w:jc w:val="both"/>
            </w:pPr>
            <w:r w:rsidRPr="004A6C19">
              <w:rPr>
                <w:sz w:val="22"/>
                <w:szCs w:val="22"/>
              </w:rPr>
              <w:t>JUMLAH</w:t>
            </w:r>
          </w:p>
        </w:tc>
        <w:tc>
          <w:tcPr>
            <w:tcW w:w="1038" w:type="dxa"/>
          </w:tcPr>
          <w:p w:rsidR="007A37D5" w:rsidRPr="004A6C19" w:rsidRDefault="007A37D5" w:rsidP="00894747">
            <w:pPr>
              <w:jc w:val="center"/>
            </w:pPr>
            <w:r w:rsidRPr="004A6C19">
              <w:rPr>
                <w:sz w:val="22"/>
                <w:szCs w:val="22"/>
              </w:rPr>
              <w:t>12</w:t>
            </w:r>
          </w:p>
        </w:tc>
        <w:tc>
          <w:tcPr>
            <w:tcW w:w="1038" w:type="dxa"/>
          </w:tcPr>
          <w:p w:rsidR="007A37D5" w:rsidRPr="004A6C19" w:rsidRDefault="007A37D5" w:rsidP="00894747">
            <w:pPr>
              <w:jc w:val="center"/>
            </w:pPr>
            <w:r w:rsidRPr="004A6C19">
              <w:rPr>
                <w:sz w:val="22"/>
                <w:szCs w:val="22"/>
              </w:rPr>
              <w:t>34</w:t>
            </w:r>
          </w:p>
        </w:tc>
        <w:tc>
          <w:tcPr>
            <w:tcW w:w="1038" w:type="dxa"/>
          </w:tcPr>
          <w:p w:rsidR="007A37D5" w:rsidRPr="004A6C19" w:rsidRDefault="007A37D5" w:rsidP="00894747">
            <w:pPr>
              <w:jc w:val="center"/>
            </w:pPr>
            <w:r w:rsidRPr="004A6C19">
              <w:rPr>
                <w:sz w:val="22"/>
                <w:szCs w:val="22"/>
              </w:rPr>
              <w:t>63</w:t>
            </w:r>
          </w:p>
        </w:tc>
        <w:tc>
          <w:tcPr>
            <w:tcW w:w="1038" w:type="dxa"/>
          </w:tcPr>
          <w:p w:rsidR="007A37D5" w:rsidRPr="004A6C19" w:rsidRDefault="007A37D5" w:rsidP="00894747">
            <w:pPr>
              <w:jc w:val="center"/>
            </w:pPr>
            <w:r w:rsidRPr="004A6C19">
              <w:rPr>
                <w:sz w:val="22"/>
                <w:szCs w:val="22"/>
              </w:rPr>
              <w:t>29</w:t>
            </w:r>
          </w:p>
        </w:tc>
        <w:tc>
          <w:tcPr>
            <w:tcW w:w="918" w:type="dxa"/>
          </w:tcPr>
          <w:p w:rsidR="007A37D5" w:rsidRPr="004A6C19" w:rsidRDefault="007A37D5" w:rsidP="00894747">
            <w:pPr>
              <w:jc w:val="center"/>
            </w:pPr>
            <w:r w:rsidRPr="004A6C19">
              <w:rPr>
                <w:sz w:val="22"/>
                <w:szCs w:val="22"/>
              </w:rPr>
              <w:t>23</w:t>
            </w:r>
          </w:p>
        </w:tc>
        <w:tc>
          <w:tcPr>
            <w:tcW w:w="1275" w:type="dxa"/>
          </w:tcPr>
          <w:p w:rsidR="007A37D5" w:rsidRPr="004A6C19" w:rsidRDefault="007A37D5" w:rsidP="00894747">
            <w:pPr>
              <w:jc w:val="center"/>
            </w:pPr>
            <w:r w:rsidRPr="004A6C19">
              <w:rPr>
                <w:sz w:val="22"/>
                <w:szCs w:val="22"/>
              </w:rPr>
              <w:t>161</w:t>
            </w:r>
          </w:p>
        </w:tc>
      </w:tr>
      <w:tr w:rsidR="007A37D5" w:rsidRPr="004A6C19" w:rsidTr="004A6C19">
        <w:trPr>
          <w:trHeight w:val="155"/>
        </w:trPr>
        <w:tc>
          <w:tcPr>
            <w:tcW w:w="2077" w:type="dxa"/>
            <w:gridSpan w:val="2"/>
          </w:tcPr>
          <w:p w:rsidR="007A37D5" w:rsidRPr="004A6C19" w:rsidRDefault="007A37D5" w:rsidP="00894747">
            <w:pPr>
              <w:jc w:val="both"/>
            </w:pPr>
            <w:r w:rsidRPr="004A6C19">
              <w:rPr>
                <w:sz w:val="22"/>
                <w:szCs w:val="22"/>
              </w:rPr>
              <w:t>PRESENTASE</w:t>
            </w:r>
          </w:p>
        </w:tc>
        <w:tc>
          <w:tcPr>
            <w:tcW w:w="1038" w:type="dxa"/>
          </w:tcPr>
          <w:p w:rsidR="007A37D5" w:rsidRPr="004A6C19" w:rsidRDefault="007A37D5" w:rsidP="00894747">
            <w:pPr>
              <w:jc w:val="center"/>
            </w:pPr>
            <w:r w:rsidRPr="004A6C19">
              <w:rPr>
                <w:sz w:val="22"/>
                <w:szCs w:val="22"/>
              </w:rPr>
              <w:t>7,46</w:t>
            </w:r>
          </w:p>
        </w:tc>
        <w:tc>
          <w:tcPr>
            <w:tcW w:w="1038" w:type="dxa"/>
          </w:tcPr>
          <w:p w:rsidR="007A37D5" w:rsidRPr="004A6C19" w:rsidRDefault="007A37D5" w:rsidP="00894747">
            <w:pPr>
              <w:jc w:val="center"/>
            </w:pPr>
            <w:r w:rsidRPr="004A6C19">
              <w:rPr>
                <w:sz w:val="22"/>
                <w:szCs w:val="22"/>
              </w:rPr>
              <w:t>21,11</w:t>
            </w:r>
          </w:p>
        </w:tc>
        <w:tc>
          <w:tcPr>
            <w:tcW w:w="1038" w:type="dxa"/>
          </w:tcPr>
          <w:p w:rsidR="007A37D5" w:rsidRPr="004A6C19" w:rsidRDefault="007A37D5" w:rsidP="00894747">
            <w:pPr>
              <w:jc w:val="center"/>
            </w:pPr>
            <w:r w:rsidRPr="004A6C19">
              <w:rPr>
                <w:sz w:val="22"/>
                <w:szCs w:val="22"/>
              </w:rPr>
              <w:t>39,14</w:t>
            </w:r>
          </w:p>
        </w:tc>
        <w:tc>
          <w:tcPr>
            <w:tcW w:w="1038" w:type="dxa"/>
          </w:tcPr>
          <w:p w:rsidR="007A37D5" w:rsidRPr="004A6C19" w:rsidRDefault="007A37D5" w:rsidP="00894747">
            <w:pPr>
              <w:jc w:val="center"/>
            </w:pPr>
            <w:r w:rsidRPr="004A6C19">
              <w:rPr>
                <w:sz w:val="22"/>
                <w:szCs w:val="22"/>
              </w:rPr>
              <w:t>18,00</w:t>
            </w:r>
          </w:p>
        </w:tc>
        <w:tc>
          <w:tcPr>
            <w:tcW w:w="918" w:type="dxa"/>
          </w:tcPr>
          <w:p w:rsidR="007A37D5" w:rsidRPr="004A6C19" w:rsidRDefault="007A37D5" w:rsidP="00894747">
            <w:pPr>
              <w:jc w:val="center"/>
            </w:pPr>
            <w:r w:rsidRPr="004A6C19">
              <w:rPr>
                <w:sz w:val="22"/>
                <w:szCs w:val="22"/>
              </w:rPr>
              <w:t>14,29</w:t>
            </w:r>
          </w:p>
        </w:tc>
        <w:tc>
          <w:tcPr>
            <w:tcW w:w="1275" w:type="dxa"/>
          </w:tcPr>
          <w:p w:rsidR="007A37D5" w:rsidRPr="004A6C19" w:rsidRDefault="007A37D5" w:rsidP="00894747">
            <w:pPr>
              <w:jc w:val="center"/>
            </w:pPr>
          </w:p>
        </w:tc>
      </w:tr>
      <w:tr w:rsidR="007A37D5" w:rsidRPr="004A6C19" w:rsidTr="004A6C19">
        <w:trPr>
          <w:trHeight w:val="164"/>
        </w:trPr>
        <w:tc>
          <w:tcPr>
            <w:tcW w:w="2077" w:type="dxa"/>
            <w:gridSpan w:val="2"/>
          </w:tcPr>
          <w:p w:rsidR="007A37D5" w:rsidRPr="004A6C19" w:rsidRDefault="007A37D5" w:rsidP="00894747">
            <w:pPr>
              <w:jc w:val="both"/>
            </w:pPr>
            <w:r w:rsidRPr="004A6C19">
              <w:rPr>
                <w:sz w:val="22"/>
                <w:szCs w:val="22"/>
              </w:rPr>
              <w:t>KKM</w:t>
            </w:r>
          </w:p>
        </w:tc>
        <w:tc>
          <w:tcPr>
            <w:tcW w:w="6347" w:type="dxa"/>
            <w:gridSpan w:val="6"/>
          </w:tcPr>
          <w:p w:rsidR="007A37D5" w:rsidRPr="004A6C19" w:rsidRDefault="007A37D5" w:rsidP="00894747">
            <w:pPr>
              <w:jc w:val="center"/>
            </w:pPr>
            <w:r w:rsidRPr="004A6C19">
              <w:rPr>
                <w:sz w:val="22"/>
                <w:szCs w:val="22"/>
              </w:rPr>
              <w:t>7,10</w:t>
            </w:r>
          </w:p>
        </w:tc>
      </w:tr>
    </w:tbl>
    <w:p w:rsidR="007A37D5" w:rsidRPr="00D97865" w:rsidRDefault="007A37D5" w:rsidP="007A37D5">
      <w:pPr>
        <w:jc w:val="both"/>
        <w:rPr>
          <w:lang w:val="sv-SE"/>
        </w:rPr>
      </w:pPr>
      <w:r w:rsidRPr="00D97865">
        <w:rPr>
          <w:i/>
          <w:lang w:val="sv-SE"/>
        </w:rPr>
        <w:t>Sumber</w:t>
      </w:r>
      <w:r w:rsidRPr="00D97865">
        <w:rPr>
          <w:lang w:val="sv-SE"/>
        </w:rPr>
        <w:t xml:space="preserve"> : Buku lagger nilai mata pelajaran </w:t>
      </w:r>
      <w:r w:rsidR="0098274E" w:rsidRPr="00D97865">
        <w:rPr>
          <w:lang w:val="sv-SE"/>
        </w:rPr>
        <w:t xml:space="preserve">Pendidikan Agama Islam </w:t>
      </w:r>
      <w:r w:rsidRPr="00D97865">
        <w:rPr>
          <w:lang w:val="sv-SE"/>
        </w:rPr>
        <w:t xml:space="preserve">SMP PGRI 6 </w:t>
      </w:r>
    </w:p>
    <w:p w:rsidR="007A37D5" w:rsidRPr="00D97865" w:rsidRDefault="007A37D5" w:rsidP="007A37D5">
      <w:pPr>
        <w:jc w:val="both"/>
        <w:rPr>
          <w:lang w:val="sv-SE"/>
        </w:rPr>
      </w:pPr>
      <w:r w:rsidRPr="00D97865">
        <w:rPr>
          <w:lang w:val="sv-SE"/>
        </w:rPr>
        <w:tab/>
        <w:t xml:space="preserve">    Sukarame semester 1 Tahun Ajaran 2011/2012</w:t>
      </w:r>
    </w:p>
    <w:p w:rsidR="007A37D5" w:rsidRPr="00D97865" w:rsidRDefault="007A37D5" w:rsidP="007A37D5">
      <w:pPr>
        <w:jc w:val="both"/>
        <w:rPr>
          <w:lang w:val="sv-SE"/>
        </w:rPr>
      </w:pPr>
    </w:p>
    <w:p w:rsidR="007A37D5" w:rsidRPr="00D97865" w:rsidRDefault="007A37D5" w:rsidP="007A37D5">
      <w:pPr>
        <w:spacing w:line="480" w:lineRule="auto"/>
        <w:jc w:val="both"/>
        <w:rPr>
          <w:lang w:val="sv-SE"/>
        </w:rPr>
      </w:pPr>
      <w:r w:rsidRPr="00D97865">
        <w:rPr>
          <w:lang w:val="sv-SE"/>
        </w:rPr>
        <w:tab/>
        <w:t xml:space="preserve">Berdasarkan pada table prestasi tersebut maka sudah jelas bahwa KKM siswa sudah mencapai nilai 7,10 yang berarti sudah mencapai peringkat baik. Di mana hal ini menunjukan adanya tingkat pemahaman dan penguasaan materi dalam pelajaran </w:t>
      </w:r>
      <w:r w:rsidRPr="00D97865">
        <w:rPr>
          <w:lang w:val="sv-SE"/>
        </w:rPr>
        <w:lastRenderedPageBreak/>
        <w:t>Pendidikan Agama Islam dengan baik sehingga siswa juga dituntut untuk dapat mengamalkannya dalam kehidupan sehari-hari, termasuk dalam memenuhi kedisiplinan siswa di sekolah. Akan tetapi dilihat dari tingkat kedisiplinan siswa di SMP PGRI 6 Sukarame tersebut dapat dikatakan bahwa masih rendah kedisiplinannya sebagaimana tertera dalam table berikut:</w:t>
      </w:r>
    </w:p>
    <w:p w:rsidR="007A37D5" w:rsidRPr="00D97865" w:rsidRDefault="007A37D5" w:rsidP="007A37D5">
      <w:pPr>
        <w:jc w:val="center"/>
        <w:rPr>
          <w:b/>
          <w:lang w:val="sv-SE"/>
        </w:rPr>
      </w:pPr>
      <w:r w:rsidRPr="00D97865">
        <w:rPr>
          <w:b/>
          <w:lang w:val="sv-SE"/>
        </w:rPr>
        <w:t>Table :  III</w:t>
      </w:r>
    </w:p>
    <w:p w:rsidR="007A37D5" w:rsidRPr="00D97865" w:rsidRDefault="007A37D5" w:rsidP="007A37D5">
      <w:pPr>
        <w:jc w:val="center"/>
        <w:rPr>
          <w:lang w:val="sv-SE"/>
        </w:rPr>
      </w:pPr>
      <w:r w:rsidRPr="00D97865">
        <w:rPr>
          <w:lang w:val="sv-SE"/>
        </w:rPr>
        <w:t>Kedisiplinan siswa SMP PGRI 6 Sukarame</w:t>
      </w:r>
    </w:p>
    <w:p w:rsidR="007A37D5" w:rsidRPr="00D97865" w:rsidRDefault="007A37D5" w:rsidP="007A37D5">
      <w:pPr>
        <w:jc w:val="center"/>
        <w:rPr>
          <w:lang w:val="sv-S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799"/>
        <w:gridCol w:w="803"/>
        <w:gridCol w:w="1428"/>
        <w:gridCol w:w="1437"/>
        <w:gridCol w:w="1398"/>
      </w:tblGrid>
      <w:tr w:rsidR="007A37D5" w:rsidRPr="00D97865" w:rsidTr="00894747">
        <w:tc>
          <w:tcPr>
            <w:tcW w:w="715" w:type="dxa"/>
            <w:vMerge w:val="restart"/>
          </w:tcPr>
          <w:p w:rsidR="007A37D5" w:rsidRPr="00D97865" w:rsidRDefault="007A37D5" w:rsidP="00894747">
            <w:pPr>
              <w:jc w:val="center"/>
              <w:rPr>
                <w:lang w:val="sv-SE"/>
              </w:rPr>
            </w:pPr>
          </w:p>
          <w:p w:rsidR="007A37D5" w:rsidRPr="00D97865" w:rsidRDefault="007A37D5" w:rsidP="00894747">
            <w:pPr>
              <w:jc w:val="center"/>
            </w:pPr>
            <w:r w:rsidRPr="00D97865">
              <w:t>NO</w:t>
            </w:r>
          </w:p>
        </w:tc>
        <w:tc>
          <w:tcPr>
            <w:tcW w:w="3012" w:type="dxa"/>
            <w:vMerge w:val="restart"/>
          </w:tcPr>
          <w:p w:rsidR="007A37D5" w:rsidRPr="00D97865" w:rsidRDefault="007A37D5" w:rsidP="00894747">
            <w:pPr>
              <w:jc w:val="center"/>
            </w:pPr>
          </w:p>
          <w:p w:rsidR="007A37D5" w:rsidRPr="00D97865" w:rsidRDefault="007A37D5" w:rsidP="00894747">
            <w:pPr>
              <w:jc w:val="center"/>
            </w:pPr>
            <w:r w:rsidRPr="00D97865">
              <w:t>JENIS KELAMIN</w:t>
            </w:r>
          </w:p>
        </w:tc>
        <w:tc>
          <w:tcPr>
            <w:tcW w:w="3739" w:type="dxa"/>
            <w:gridSpan w:val="3"/>
          </w:tcPr>
          <w:p w:rsidR="007A37D5" w:rsidRPr="00D97865" w:rsidRDefault="007A37D5" w:rsidP="00894747">
            <w:pPr>
              <w:jc w:val="center"/>
            </w:pPr>
            <w:r w:rsidRPr="00D97865">
              <w:t>KRITERIA</w:t>
            </w:r>
          </w:p>
        </w:tc>
        <w:tc>
          <w:tcPr>
            <w:tcW w:w="1462" w:type="dxa"/>
            <w:vMerge w:val="restart"/>
          </w:tcPr>
          <w:p w:rsidR="007A37D5" w:rsidRPr="00D97865" w:rsidRDefault="007A37D5" w:rsidP="00894747">
            <w:pPr>
              <w:jc w:val="center"/>
            </w:pPr>
          </w:p>
          <w:p w:rsidR="007A37D5" w:rsidRPr="00D97865" w:rsidRDefault="007A37D5" w:rsidP="00894747">
            <w:pPr>
              <w:jc w:val="center"/>
            </w:pPr>
            <w:r w:rsidRPr="00D97865">
              <w:t>TOTAL</w:t>
            </w:r>
          </w:p>
        </w:tc>
      </w:tr>
      <w:tr w:rsidR="007A37D5" w:rsidRPr="00D97865" w:rsidTr="00894747">
        <w:trPr>
          <w:trHeight w:val="395"/>
        </w:trPr>
        <w:tc>
          <w:tcPr>
            <w:tcW w:w="715" w:type="dxa"/>
            <w:vMerge/>
          </w:tcPr>
          <w:p w:rsidR="007A37D5" w:rsidRPr="00D97865" w:rsidRDefault="007A37D5" w:rsidP="00894747">
            <w:pPr>
              <w:jc w:val="center"/>
            </w:pPr>
          </w:p>
        </w:tc>
        <w:tc>
          <w:tcPr>
            <w:tcW w:w="3012" w:type="dxa"/>
            <w:vMerge/>
          </w:tcPr>
          <w:p w:rsidR="007A37D5" w:rsidRPr="00D97865" w:rsidRDefault="007A37D5" w:rsidP="00894747">
            <w:pPr>
              <w:jc w:val="center"/>
            </w:pPr>
          </w:p>
        </w:tc>
        <w:tc>
          <w:tcPr>
            <w:tcW w:w="803" w:type="dxa"/>
          </w:tcPr>
          <w:p w:rsidR="007A37D5" w:rsidRPr="00D97865" w:rsidRDefault="007A37D5" w:rsidP="00894747">
            <w:pPr>
              <w:jc w:val="center"/>
            </w:pPr>
            <w:r w:rsidRPr="00D97865">
              <w:t>BAIK</w:t>
            </w:r>
          </w:p>
        </w:tc>
        <w:tc>
          <w:tcPr>
            <w:tcW w:w="1467" w:type="dxa"/>
          </w:tcPr>
          <w:p w:rsidR="007A37D5" w:rsidRPr="00D97865" w:rsidRDefault="007A37D5" w:rsidP="00894747">
            <w:pPr>
              <w:jc w:val="center"/>
            </w:pPr>
            <w:r w:rsidRPr="00D97865">
              <w:t>SEDANG</w:t>
            </w:r>
          </w:p>
        </w:tc>
        <w:tc>
          <w:tcPr>
            <w:tcW w:w="1469" w:type="dxa"/>
          </w:tcPr>
          <w:p w:rsidR="007A37D5" w:rsidRPr="00D97865" w:rsidRDefault="007A37D5" w:rsidP="00894747">
            <w:pPr>
              <w:jc w:val="center"/>
            </w:pPr>
            <w:r w:rsidRPr="00D97865">
              <w:t>KURANG</w:t>
            </w:r>
          </w:p>
        </w:tc>
        <w:tc>
          <w:tcPr>
            <w:tcW w:w="1462" w:type="dxa"/>
            <w:vMerge/>
          </w:tcPr>
          <w:p w:rsidR="007A37D5" w:rsidRPr="00D97865" w:rsidRDefault="007A37D5" w:rsidP="00894747">
            <w:pPr>
              <w:jc w:val="center"/>
            </w:pPr>
          </w:p>
        </w:tc>
      </w:tr>
      <w:tr w:rsidR="007A37D5" w:rsidRPr="00D97865" w:rsidTr="00894747">
        <w:tc>
          <w:tcPr>
            <w:tcW w:w="715" w:type="dxa"/>
          </w:tcPr>
          <w:p w:rsidR="007A37D5" w:rsidRPr="00D97865" w:rsidRDefault="007A37D5" w:rsidP="00894747">
            <w:pPr>
              <w:jc w:val="center"/>
            </w:pPr>
            <w:r w:rsidRPr="00D97865">
              <w:t>1.</w:t>
            </w:r>
          </w:p>
        </w:tc>
        <w:tc>
          <w:tcPr>
            <w:tcW w:w="3012" w:type="dxa"/>
          </w:tcPr>
          <w:p w:rsidR="007A37D5" w:rsidRPr="00D97865" w:rsidRDefault="007A37D5" w:rsidP="00894747">
            <w:r w:rsidRPr="00D97865">
              <w:t>Menepati jam pelajaran</w:t>
            </w:r>
          </w:p>
        </w:tc>
        <w:tc>
          <w:tcPr>
            <w:tcW w:w="803" w:type="dxa"/>
          </w:tcPr>
          <w:p w:rsidR="007A37D5" w:rsidRPr="00D97865" w:rsidRDefault="007A37D5" w:rsidP="00894747">
            <w:pPr>
              <w:jc w:val="center"/>
            </w:pPr>
            <w:r w:rsidRPr="00D97865">
              <w:t>36</w:t>
            </w:r>
          </w:p>
        </w:tc>
        <w:tc>
          <w:tcPr>
            <w:tcW w:w="1467" w:type="dxa"/>
          </w:tcPr>
          <w:p w:rsidR="007A37D5" w:rsidRPr="00D97865" w:rsidRDefault="007A37D5" w:rsidP="00894747">
            <w:pPr>
              <w:jc w:val="center"/>
            </w:pPr>
            <w:r w:rsidRPr="00D97865">
              <w:t>44</w:t>
            </w:r>
          </w:p>
        </w:tc>
        <w:tc>
          <w:tcPr>
            <w:tcW w:w="1469" w:type="dxa"/>
          </w:tcPr>
          <w:p w:rsidR="007A37D5" w:rsidRPr="00D97865" w:rsidRDefault="007A37D5" w:rsidP="00894747">
            <w:pPr>
              <w:jc w:val="center"/>
            </w:pPr>
            <w:r w:rsidRPr="00D97865">
              <w:t>81</w:t>
            </w:r>
          </w:p>
        </w:tc>
        <w:tc>
          <w:tcPr>
            <w:tcW w:w="1462" w:type="dxa"/>
          </w:tcPr>
          <w:p w:rsidR="007A37D5" w:rsidRPr="00D97865" w:rsidRDefault="007A37D5" w:rsidP="00894747">
            <w:pPr>
              <w:jc w:val="center"/>
            </w:pPr>
            <w:r w:rsidRPr="00D97865">
              <w:t>161</w:t>
            </w:r>
          </w:p>
        </w:tc>
      </w:tr>
      <w:tr w:rsidR="007A37D5" w:rsidRPr="00D97865" w:rsidTr="00894747">
        <w:tc>
          <w:tcPr>
            <w:tcW w:w="715" w:type="dxa"/>
          </w:tcPr>
          <w:p w:rsidR="007A37D5" w:rsidRPr="00D97865" w:rsidRDefault="007A37D5" w:rsidP="00894747">
            <w:pPr>
              <w:jc w:val="center"/>
            </w:pPr>
            <w:r w:rsidRPr="00D97865">
              <w:t>2.</w:t>
            </w:r>
          </w:p>
        </w:tc>
        <w:tc>
          <w:tcPr>
            <w:tcW w:w="3012" w:type="dxa"/>
          </w:tcPr>
          <w:p w:rsidR="007A37D5" w:rsidRPr="00D97865" w:rsidRDefault="007A37D5" w:rsidP="00894747">
            <w:r w:rsidRPr="00D97865">
              <w:t>Berseragam dan rapi</w:t>
            </w:r>
          </w:p>
        </w:tc>
        <w:tc>
          <w:tcPr>
            <w:tcW w:w="803" w:type="dxa"/>
          </w:tcPr>
          <w:p w:rsidR="007A37D5" w:rsidRPr="00D97865" w:rsidRDefault="007A37D5" w:rsidP="00894747">
            <w:pPr>
              <w:jc w:val="center"/>
            </w:pPr>
            <w:r w:rsidRPr="00D97865">
              <w:t>32</w:t>
            </w:r>
          </w:p>
        </w:tc>
        <w:tc>
          <w:tcPr>
            <w:tcW w:w="1467" w:type="dxa"/>
          </w:tcPr>
          <w:p w:rsidR="007A37D5" w:rsidRPr="00D97865" w:rsidRDefault="007A37D5" w:rsidP="00894747">
            <w:pPr>
              <w:jc w:val="center"/>
            </w:pPr>
            <w:r w:rsidRPr="00D97865">
              <w:t>51</w:t>
            </w:r>
          </w:p>
        </w:tc>
        <w:tc>
          <w:tcPr>
            <w:tcW w:w="1469" w:type="dxa"/>
          </w:tcPr>
          <w:p w:rsidR="007A37D5" w:rsidRPr="00D97865" w:rsidRDefault="007A37D5" w:rsidP="00894747">
            <w:pPr>
              <w:jc w:val="center"/>
            </w:pPr>
            <w:r w:rsidRPr="00D97865">
              <w:t>78</w:t>
            </w:r>
          </w:p>
        </w:tc>
        <w:tc>
          <w:tcPr>
            <w:tcW w:w="1462" w:type="dxa"/>
          </w:tcPr>
          <w:p w:rsidR="007A37D5" w:rsidRPr="00D97865" w:rsidRDefault="007A37D5" w:rsidP="00894747">
            <w:pPr>
              <w:jc w:val="center"/>
            </w:pPr>
            <w:r w:rsidRPr="00D97865">
              <w:t>161</w:t>
            </w:r>
          </w:p>
        </w:tc>
      </w:tr>
      <w:tr w:rsidR="007A37D5" w:rsidRPr="00D97865" w:rsidTr="00894747">
        <w:tc>
          <w:tcPr>
            <w:tcW w:w="715" w:type="dxa"/>
          </w:tcPr>
          <w:p w:rsidR="007A37D5" w:rsidRPr="00D97865" w:rsidRDefault="007A37D5" w:rsidP="00894747">
            <w:pPr>
              <w:jc w:val="center"/>
            </w:pPr>
            <w:r w:rsidRPr="00D97865">
              <w:t>3.</w:t>
            </w:r>
          </w:p>
        </w:tc>
        <w:tc>
          <w:tcPr>
            <w:tcW w:w="3012" w:type="dxa"/>
          </w:tcPr>
          <w:p w:rsidR="007A37D5" w:rsidRPr="00D97865" w:rsidRDefault="007A37D5" w:rsidP="00894747">
            <w:r w:rsidRPr="00D97865">
              <w:t>Mengerjakan tugas-tugas</w:t>
            </w:r>
          </w:p>
        </w:tc>
        <w:tc>
          <w:tcPr>
            <w:tcW w:w="803" w:type="dxa"/>
          </w:tcPr>
          <w:p w:rsidR="007A37D5" w:rsidRPr="00D97865" w:rsidRDefault="007A37D5" w:rsidP="00894747">
            <w:pPr>
              <w:jc w:val="center"/>
            </w:pPr>
            <w:r w:rsidRPr="00D97865">
              <w:t>36</w:t>
            </w:r>
          </w:p>
        </w:tc>
        <w:tc>
          <w:tcPr>
            <w:tcW w:w="1467" w:type="dxa"/>
          </w:tcPr>
          <w:p w:rsidR="007A37D5" w:rsidRPr="00D97865" w:rsidRDefault="007A37D5" w:rsidP="00894747">
            <w:pPr>
              <w:jc w:val="center"/>
            </w:pPr>
            <w:r w:rsidRPr="00D97865">
              <w:t>55</w:t>
            </w:r>
          </w:p>
        </w:tc>
        <w:tc>
          <w:tcPr>
            <w:tcW w:w="1469" w:type="dxa"/>
          </w:tcPr>
          <w:p w:rsidR="007A37D5" w:rsidRPr="00D97865" w:rsidRDefault="007A37D5" w:rsidP="00894747">
            <w:pPr>
              <w:jc w:val="center"/>
            </w:pPr>
            <w:r w:rsidRPr="00D97865">
              <w:t>70</w:t>
            </w:r>
          </w:p>
        </w:tc>
        <w:tc>
          <w:tcPr>
            <w:tcW w:w="1462" w:type="dxa"/>
          </w:tcPr>
          <w:p w:rsidR="007A37D5" w:rsidRPr="00D97865" w:rsidRDefault="007A37D5" w:rsidP="00894747">
            <w:pPr>
              <w:jc w:val="center"/>
            </w:pPr>
            <w:r w:rsidRPr="00D97865">
              <w:t>161</w:t>
            </w:r>
          </w:p>
        </w:tc>
      </w:tr>
      <w:tr w:rsidR="007A37D5" w:rsidRPr="00D97865" w:rsidTr="00894747">
        <w:tc>
          <w:tcPr>
            <w:tcW w:w="715" w:type="dxa"/>
          </w:tcPr>
          <w:p w:rsidR="007A37D5" w:rsidRPr="00D97865" w:rsidRDefault="007A37D5" w:rsidP="00894747">
            <w:pPr>
              <w:jc w:val="center"/>
            </w:pPr>
            <w:r w:rsidRPr="00D97865">
              <w:t>4.</w:t>
            </w:r>
          </w:p>
        </w:tc>
        <w:tc>
          <w:tcPr>
            <w:tcW w:w="3012" w:type="dxa"/>
          </w:tcPr>
          <w:p w:rsidR="007A37D5" w:rsidRPr="00D97865" w:rsidRDefault="007A37D5" w:rsidP="00894747">
            <w:r w:rsidRPr="00D97865">
              <w:t>Menjaga ketenangan kelas</w:t>
            </w:r>
          </w:p>
        </w:tc>
        <w:tc>
          <w:tcPr>
            <w:tcW w:w="803" w:type="dxa"/>
          </w:tcPr>
          <w:p w:rsidR="007A37D5" w:rsidRPr="00D97865" w:rsidRDefault="007A37D5" w:rsidP="00894747">
            <w:pPr>
              <w:jc w:val="center"/>
            </w:pPr>
            <w:r w:rsidRPr="00D97865">
              <w:t>16</w:t>
            </w:r>
          </w:p>
        </w:tc>
        <w:tc>
          <w:tcPr>
            <w:tcW w:w="1467" w:type="dxa"/>
          </w:tcPr>
          <w:p w:rsidR="007A37D5" w:rsidRPr="00D97865" w:rsidRDefault="007A37D5" w:rsidP="00894747">
            <w:pPr>
              <w:jc w:val="center"/>
            </w:pPr>
            <w:r w:rsidRPr="00D97865">
              <w:t>50</w:t>
            </w:r>
          </w:p>
        </w:tc>
        <w:tc>
          <w:tcPr>
            <w:tcW w:w="1469" w:type="dxa"/>
          </w:tcPr>
          <w:p w:rsidR="007A37D5" w:rsidRPr="00D97865" w:rsidRDefault="007A37D5" w:rsidP="00894747">
            <w:pPr>
              <w:jc w:val="center"/>
            </w:pPr>
            <w:r w:rsidRPr="00D97865">
              <w:t>95</w:t>
            </w:r>
          </w:p>
        </w:tc>
        <w:tc>
          <w:tcPr>
            <w:tcW w:w="1462" w:type="dxa"/>
          </w:tcPr>
          <w:p w:rsidR="007A37D5" w:rsidRPr="00D97865" w:rsidRDefault="007A37D5" w:rsidP="00894747">
            <w:pPr>
              <w:jc w:val="center"/>
            </w:pPr>
            <w:r w:rsidRPr="00D97865">
              <w:t>161</w:t>
            </w:r>
          </w:p>
        </w:tc>
      </w:tr>
      <w:tr w:rsidR="007A37D5" w:rsidRPr="00D97865" w:rsidTr="00894747">
        <w:trPr>
          <w:trHeight w:val="287"/>
        </w:trPr>
        <w:tc>
          <w:tcPr>
            <w:tcW w:w="3727" w:type="dxa"/>
            <w:gridSpan w:val="2"/>
          </w:tcPr>
          <w:p w:rsidR="007A37D5" w:rsidRPr="00D97865" w:rsidRDefault="007A37D5" w:rsidP="00894747">
            <w:pPr>
              <w:jc w:val="center"/>
            </w:pPr>
            <w:r w:rsidRPr="00D97865">
              <w:t>JUMLAH RATA-RATA</w:t>
            </w:r>
          </w:p>
        </w:tc>
        <w:tc>
          <w:tcPr>
            <w:tcW w:w="803" w:type="dxa"/>
          </w:tcPr>
          <w:p w:rsidR="007A37D5" w:rsidRPr="00D97865" w:rsidRDefault="007A37D5" w:rsidP="00894747">
            <w:pPr>
              <w:jc w:val="center"/>
            </w:pPr>
            <w:r w:rsidRPr="00D97865">
              <w:t>30</w:t>
            </w:r>
          </w:p>
        </w:tc>
        <w:tc>
          <w:tcPr>
            <w:tcW w:w="1467" w:type="dxa"/>
          </w:tcPr>
          <w:p w:rsidR="007A37D5" w:rsidRPr="00D97865" w:rsidRDefault="007A37D5" w:rsidP="00894747">
            <w:pPr>
              <w:jc w:val="center"/>
            </w:pPr>
            <w:r w:rsidRPr="00D97865">
              <w:t>50</w:t>
            </w:r>
          </w:p>
        </w:tc>
        <w:tc>
          <w:tcPr>
            <w:tcW w:w="1469" w:type="dxa"/>
          </w:tcPr>
          <w:p w:rsidR="007A37D5" w:rsidRPr="00D97865" w:rsidRDefault="007A37D5" w:rsidP="00894747">
            <w:pPr>
              <w:jc w:val="center"/>
            </w:pPr>
            <w:r w:rsidRPr="00D97865">
              <w:t>81</w:t>
            </w:r>
          </w:p>
        </w:tc>
        <w:tc>
          <w:tcPr>
            <w:tcW w:w="1462" w:type="dxa"/>
          </w:tcPr>
          <w:p w:rsidR="007A37D5" w:rsidRPr="00D97865" w:rsidRDefault="007A37D5" w:rsidP="00894747">
            <w:pPr>
              <w:jc w:val="center"/>
            </w:pPr>
            <w:r w:rsidRPr="00D97865">
              <w:t>161</w:t>
            </w:r>
          </w:p>
        </w:tc>
      </w:tr>
      <w:tr w:rsidR="007A37D5" w:rsidRPr="00D97865" w:rsidTr="00894747">
        <w:trPr>
          <w:trHeight w:val="350"/>
        </w:trPr>
        <w:tc>
          <w:tcPr>
            <w:tcW w:w="3727" w:type="dxa"/>
            <w:gridSpan w:val="2"/>
          </w:tcPr>
          <w:p w:rsidR="007A37D5" w:rsidRPr="00D97865" w:rsidRDefault="007A37D5" w:rsidP="00894747">
            <w:pPr>
              <w:jc w:val="center"/>
            </w:pPr>
            <w:r w:rsidRPr="00D97865">
              <w:t>PRESENTASE</w:t>
            </w:r>
          </w:p>
        </w:tc>
        <w:tc>
          <w:tcPr>
            <w:tcW w:w="803" w:type="dxa"/>
          </w:tcPr>
          <w:p w:rsidR="007A37D5" w:rsidRPr="00D97865" w:rsidRDefault="007A37D5" w:rsidP="00894747">
            <w:pPr>
              <w:jc w:val="center"/>
            </w:pPr>
            <w:r w:rsidRPr="00D97865">
              <w:t>18,64</w:t>
            </w:r>
          </w:p>
        </w:tc>
        <w:tc>
          <w:tcPr>
            <w:tcW w:w="1467" w:type="dxa"/>
          </w:tcPr>
          <w:p w:rsidR="007A37D5" w:rsidRPr="00D97865" w:rsidRDefault="007A37D5" w:rsidP="00894747">
            <w:pPr>
              <w:jc w:val="center"/>
            </w:pPr>
            <w:r w:rsidRPr="00D97865">
              <w:t>31,05</w:t>
            </w:r>
          </w:p>
        </w:tc>
        <w:tc>
          <w:tcPr>
            <w:tcW w:w="1469" w:type="dxa"/>
          </w:tcPr>
          <w:p w:rsidR="007A37D5" w:rsidRPr="00D97865" w:rsidRDefault="007A37D5" w:rsidP="00894747">
            <w:pPr>
              <w:jc w:val="center"/>
            </w:pPr>
            <w:r w:rsidRPr="00D97865">
              <w:t>50,31</w:t>
            </w:r>
          </w:p>
        </w:tc>
        <w:tc>
          <w:tcPr>
            <w:tcW w:w="1462" w:type="dxa"/>
          </w:tcPr>
          <w:p w:rsidR="007A37D5" w:rsidRPr="00D97865" w:rsidRDefault="007A37D5" w:rsidP="00894747">
            <w:pPr>
              <w:jc w:val="center"/>
            </w:pPr>
            <w:r w:rsidRPr="00D97865">
              <w:t>100</w:t>
            </w:r>
          </w:p>
        </w:tc>
      </w:tr>
    </w:tbl>
    <w:p w:rsidR="007A37D5" w:rsidRPr="00D97865" w:rsidRDefault="007A37D5" w:rsidP="007A37D5">
      <w:pPr>
        <w:jc w:val="both"/>
        <w:rPr>
          <w:lang w:val="sv-SE"/>
        </w:rPr>
      </w:pPr>
      <w:r w:rsidRPr="00D97865">
        <w:rPr>
          <w:i/>
          <w:lang w:val="sv-SE"/>
        </w:rPr>
        <w:t xml:space="preserve">Sumber </w:t>
      </w:r>
      <w:r w:rsidRPr="00D97865">
        <w:rPr>
          <w:lang w:val="sv-SE"/>
        </w:rPr>
        <w:t xml:space="preserve">: </w:t>
      </w:r>
      <w:r w:rsidRPr="00D97865">
        <w:rPr>
          <w:lang w:val="id-ID"/>
        </w:rPr>
        <w:t>S</w:t>
      </w:r>
      <w:r w:rsidRPr="00D97865">
        <w:rPr>
          <w:lang w:val="sv-SE"/>
        </w:rPr>
        <w:t>atatan guru BP SMP PGRI 6 Sukarame Tahun ajaran 2011/2012</w:t>
      </w:r>
    </w:p>
    <w:p w:rsidR="007A37D5" w:rsidRPr="00D97865" w:rsidRDefault="007A37D5" w:rsidP="007A37D5">
      <w:pPr>
        <w:jc w:val="both"/>
        <w:rPr>
          <w:lang w:val="sv-SE"/>
        </w:rPr>
      </w:pPr>
      <w:r w:rsidRPr="00D97865">
        <w:rPr>
          <w:lang w:val="sv-SE"/>
        </w:rPr>
        <w:tab/>
      </w:r>
    </w:p>
    <w:p w:rsidR="007A37D5" w:rsidRPr="00D97865" w:rsidRDefault="007A37D5" w:rsidP="007A37D5">
      <w:pPr>
        <w:spacing w:line="480" w:lineRule="auto"/>
        <w:ind w:firstLine="720"/>
        <w:jc w:val="both"/>
        <w:rPr>
          <w:lang w:val="sv-SE"/>
        </w:rPr>
      </w:pPr>
      <w:r w:rsidRPr="00D97865">
        <w:rPr>
          <w:lang w:val="sv-SE"/>
        </w:rPr>
        <w:t>Berdasarkan table tersebut maka jelaslah bahwa masih banyak siswa yang tergolong kurang baik prilakunya sehingga hal ini menunjukkan bahwa prestasi belajar pendidikan agama islam yang sudah mencapai nilai rata-rata baik ternyata belum diikuti dengan pengalaman dalam kehidupan sehari-hari dalam bentuk kepatuhan dan ketaatan terhadap prilaku yang baik dan kepatuhan terhadap kedisiplinan di sekolah. Sehingga hal ini di teliti lebih lanjut untuk mengetahui factor-faktor yang menjadi penyebab serta kemungkinan jalan keluar untuk mengadakan pembinaan dan bimbingan lebih lanjut.</w:t>
      </w:r>
    </w:p>
    <w:p w:rsidR="007A37D5" w:rsidRDefault="007A37D5" w:rsidP="007A37D5">
      <w:pPr>
        <w:spacing w:line="480" w:lineRule="auto"/>
        <w:ind w:firstLine="720"/>
        <w:jc w:val="both"/>
        <w:rPr>
          <w:lang w:val="id-ID"/>
        </w:rPr>
      </w:pPr>
    </w:p>
    <w:p w:rsidR="007A37D5" w:rsidRPr="00D97865" w:rsidRDefault="007A37D5" w:rsidP="007A37D5">
      <w:pPr>
        <w:spacing w:line="480" w:lineRule="auto"/>
        <w:jc w:val="both"/>
        <w:rPr>
          <w:b/>
          <w:lang w:val="sv-SE"/>
        </w:rPr>
      </w:pPr>
      <w:r w:rsidRPr="00D97865">
        <w:rPr>
          <w:b/>
          <w:lang w:val="sv-SE"/>
        </w:rPr>
        <w:lastRenderedPageBreak/>
        <w:t>D.  Rumusan masalah</w:t>
      </w:r>
    </w:p>
    <w:p w:rsidR="007A37D5" w:rsidRPr="00D97865" w:rsidRDefault="007A37D5" w:rsidP="007A37D5">
      <w:pPr>
        <w:spacing w:line="480" w:lineRule="auto"/>
        <w:jc w:val="both"/>
        <w:rPr>
          <w:lang w:val="sv-SE"/>
        </w:rPr>
      </w:pPr>
      <w:r w:rsidRPr="00D97865">
        <w:rPr>
          <w:b/>
          <w:lang w:val="sv-SE"/>
        </w:rPr>
        <w:tab/>
      </w:r>
      <w:r w:rsidRPr="00D97865">
        <w:rPr>
          <w:lang w:val="sv-SE"/>
        </w:rPr>
        <w:t>Berdasarkan pada latar belakang tersebut diatas maka sudah jelas dipahami bahwa siswa SMP PGRI 6 Sukarame yang rata-rata sudah memiliki prestasi yang baik dalam mata pelajaran pendidikan agama islam ini ternyata belum berpengaruh terhadap kedisiplinan sekolah, sehingga penulis merumuskan masalah penelitian ini sebagai berikut : “</w:t>
      </w:r>
      <w:r w:rsidR="0098274E">
        <w:rPr>
          <w:lang w:val="id-ID"/>
        </w:rPr>
        <w:t xml:space="preserve">Seberapa besarkah pengaruh Kedisiplinan </w:t>
      </w:r>
      <w:r w:rsidRPr="00D97865">
        <w:rPr>
          <w:lang w:val="sv-SE"/>
        </w:rPr>
        <w:t>siswa</w:t>
      </w:r>
      <w:r w:rsidR="0098274E">
        <w:rPr>
          <w:lang w:val="id-ID"/>
        </w:rPr>
        <w:t xml:space="preserve"> terhadap prestasi belajar PAI</w:t>
      </w:r>
      <w:r w:rsidRPr="00D97865">
        <w:rPr>
          <w:lang w:val="sv-SE"/>
        </w:rPr>
        <w:t xml:space="preserve"> di SMP PGRI 6 Sukarame?</w:t>
      </w:r>
    </w:p>
    <w:p w:rsidR="007A37D5" w:rsidRPr="00D97865" w:rsidRDefault="007A37D5" w:rsidP="004A6C19">
      <w:pPr>
        <w:tabs>
          <w:tab w:val="left" w:pos="360"/>
        </w:tabs>
        <w:jc w:val="both"/>
        <w:rPr>
          <w:b/>
          <w:lang w:val="sv-SE"/>
        </w:rPr>
      </w:pPr>
    </w:p>
    <w:p w:rsidR="007A37D5" w:rsidRPr="00D97865" w:rsidRDefault="007A37D5" w:rsidP="007A37D5">
      <w:pPr>
        <w:tabs>
          <w:tab w:val="left" w:pos="360"/>
        </w:tabs>
        <w:spacing w:line="480" w:lineRule="auto"/>
        <w:jc w:val="both"/>
        <w:rPr>
          <w:b/>
          <w:lang w:val="sv-SE"/>
        </w:rPr>
      </w:pPr>
      <w:r w:rsidRPr="00D97865">
        <w:rPr>
          <w:b/>
          <w:lang w:val="sv-SE"/>
        </w:rPr>
        <w:t>E.  Hipotesis</w:t>
      </w:r>
      <w:r w:rsidRPr="00D97865">
        <w:rPr>
          <w:b/>
          <w:lang w:val="sv-SE"/>
        </w:rPr>
        <w:tab/>
      </w:r>
    </w:p>
    <w:p w:rsidR="007A37D5" w:rsidRPr="00D97865" w:rsidRDefault="007A37D5" w:rsidP="007A37D5">
      <w:pPr>
        <w:spacing w:line="480" w:lineRule="auto"/>
        <w:jc w:val="both"/>
        <w:rPr>
          <w:lang w:val="sv-SE"/>
        </w:rPr>
      </w:pPr>
      <w:r w:rsidRPr="00D97865">
        <w:rPr>
          <w:b/>
          <w:lang w:val="sv-SE"/>
        </w:rPr>
        <w:tab/>
      </w:r>
      <w:r w:rsidRPr="00D97865">
        <w:rPr>
          <w:lang w:val="sv-SE"/>
        </w:rPr>
        <w:t>Menurut Sutrisno Hadi menyatakan bahwa “Hipotesis adalah dugaan yang mungkin besar atau salah, dia akan ditolak jika salah satu palsu dan akan diterima jika fakta-fakta membenarkannya”.</w:t>
      </w:r>
      <w:r w:rsidRPr="00D97865">
        <w:rPr>
          <w:rStyle w:val="FootnoteReference"/>
        </w:rPr>
        <w:footnoteReference w:id="19"/>
      </w:r>
    </w:p>
    <w:p w:rsidR="0098274E" w:rsidRDefault="007A37D5" w:rsidP="007A37D5">
      <w:pPr>
        <w:spacing w:line="480" w:lineRule="auto"/>
        <w:jc w:val="both"/>
        <w:rPr>
          <w:lang w:val="id-ID"/>
        </w:rPr>
      </w:pPr>
      <w:r w:rsidRPr="00D97865">
        <w:rPr>
          <w:lang w:val="sv-SE"/>
        </w:rPr>
        <w:tab/>
        <w:t>Dengan demikian, maka jelas bahwa yang dimaksud hipotesis adalah dugaan yang dikemukakan untuk memberikan jawaban terhadap perumusan masalah, dimana hipotesis tersebut masih bersifat sementara yang bias diterima atau ditolak, tergantung pada hasil penelitian di lapangan yang dianalisis dan ditarik kesimpulan akhir semua dengan fakta-fakta tersebut.</w:t>
      </w:r>
      <w:r w:rsidR="0098274E">
        <w:rPr>
          <w:lang w:val="id-ID"/>
        </w:rPr>
        <w:t xml:space="preserve"> </w:t>
      </w:r>
      <w:r w:rsidRPr="00D97865">
        <w:rPr>
          <w:lang w:val="sv-SE"/>
        </w:rPr>
        <w:t>Adapun hipotesis yang penulis kemukakan adalah sebagai berikut</w:t>
      </w:r>
      <w:r w:rsidR="0098274E">
        <w:rPr>
          <w:lang w:val="id-ID"/>
        </w:rPr>
        <w:t>:</w:t>
      </w:r>
    </w:p>
    <w:p w:rsidR="00A10E54" w:rsidRPr="0014615D" w:rsidRDefault="00A10E54" w:rsidP="00A10E54">
      <w:pPr>
        <w:pStyle w:val="Default"/>
        <w:spacing w:line="480" w:lineRule="auto"/>
        <w:jc w:val="both"/>
        <w:rPr>
          <w:rFonts w:eastAsia="Times-New-Roman"/>
          <w:color w:val="auto"/>
        </w:rPr>
      </w:pPr>
      <w:r w:rsidRPr="0014615D">
        <w:rPr>
          <w:rFonts w:eastAsia="Times-New-Roman"/>
          <w:color w:val="auto"/>
        </w:rPr>
        <w:t xml:space="preserve">Ho : βi = 0 tidak ada pengaruh positif antara </w:t>
      </w:r>
      <w:r>
        <w:rPr>
          <w:lang w:val="id-ID"/>
        </w:rPr>
        <w:t>kedisiplinan siswa</w:t>
      </w:r>
      <w:r w:rsidRPr="0014615D">
        <w:t xml:space="preserve"> dan prestasi belajar siswa</w:t>
      </w:r>
      <w:r w:rsidRPr="0014615D">
        <w:rPr>
          <w:rFonts w:eastAsia="Times-New-Roman"/>
          <w:color w:val="auto"/>
        </w:rPr>
        <w:t xml:space="preserve">. </w:t>
      </w:r>
    </w:p>
    <w:p w:rsidR="00A10E54" w:rsidRPr="0014615D" w:rsidRDefault="00A10E54" w:rsidP="00A10E54">
      <w:pPr>
        <w:pStyle w:val="CM62"/>
        <w:spacing w:line="480" w:lineRule="auto"/>
        <w:jc w:val="both"/>
        <w:rPr>
          <w:rFonts w:eastAsia="Times-New-Roman"/>
          <w:lang w:val="en-US"/>
        </w:rPr>
      </w:pPr>
      <w:r w:rsidRPr="0014615D">
        <w:rPr>
          <w:rFonts w:eastAsia="Times-New-Roman"/>
        </w:rPr>
        <w:t xml:space="preserve">Ha : βi &gt; 0 terdapat pengaruh positif antara </w:t>
      </w:r>
      <w:r>
        <w:t>kedisiplinan siswa</w:t>
      </w:r>
      <w:r w:rsidRPr="0014615D">
        <w:t xml:space="preserve"> </w:t>
      </w:r>
      <w:r w:rsidRPr="0014615D">
        <w:rPr>
          <w:lang w:val="en-US"/>
        </w:rPr>
        <w:t xml:space="preserve">dan </w:t>
      </w:r>
      <w:r w:rsidRPr="0014615D">
        <w:t xml:space="preserve">prestasi belajar </w:t>
      </w:r>
      <w:r w:rsidRPr="0014615D">
        <w:lastRenderedPageBreak/>
        <w:t>siswa</w:t>
      </w:r>
      <w:r w:rsidRPr="0014615D">
        <w:rPr>
          <w:rFonts w:eastAsia="Times-New-Roman"/>
        </w:rPr>
        <w:t>.</w:t>
      </w:r>
    </w:p>
    <w:p w:rsidR="007A37D5" w:rsidRPr="00D97865" w:rsidRDefault="0098274E" w:rsidP="007A37D5">
      <w:pPr>
        <w:spacing w:line="480" w:lineRule="auto"/>
        <w:jc w:val="both"/>
        <w:rPr>
          <w:lang w:val="sv-SE"/>
        </w:rPr>
      </w:pPr>
      <w:r>
        <w:t>Kriterianya : Bila harga t hitung &gt; t (1-</w:t>
      </w:r>
      <w:r>
        <w:sym w:font="Symbol" w:char="0061"/>
      </w:r>
      <w:r>
        <w:t>) (n-2), maka ditolak hipotesis (H</w:t>
      </w:r>
      <w:r>
        <w:rPr>
          <w:vertAlign w:val="subscript"/>
        </w:rPr>
        <w:t>o</w:t>
      </w:r>
      <w:r>
        <w:t>). Sedangkan dalam hal lain diterima.</w:t>
      </w:r>
    </w:p>
    <w:p w:rsidR="007A37D5" w:rsidRPr="00D97865" w:rsidRDefault="007A37D5" w:rsidP="002B487D">
      <w:pPr>
        <w:jc w:val="both"/>
        <w:rPr>
          <w:lang w:val="sv-SE"/>
        </w:rPr>
      </w:pPr>
    </w:p>
    <w:p w:rsidR="007A37D5" w:rsidRPr="00D97865" w:rsidRDefault="007A37D5" w:rsidP="007A37D5">
      <w:pPr>
        <w:spacing w:line="480" w:lineRule="auto"/>
        <w:jc w:val="both"/>
        <w:rPr>
          <w:lang w:val="sv-SE"/>
        </w:rPr>
      </w:pPr>
      <w:r w:rsidRPr="00D97865">
        <w:rPr>
          <w:b/>
          <w:lang w:val="sv-SE"/>
        </w:rPr>
        <w:t>F. Tujuan dan kegunaan penelitian</w:t>
      </w:r>
    </w:p>
    <w:p w:rsidR="00280035" w:rsidRDefault="007A37D5" w:rsidP="00DD7811">
      <w:pPr>
        <w:spacing w:line="480" w:lineRule="auto"/>
        <w:jc w:val="both"/>
        <w:rPr>
          <w:lang w:val="id-ID"/>
        </w:rPr>
      </w:pPr>
      <w:r w:rsidRPr="00D97865">
        <w:rPr>
          <w:lang w:val="sv-SE"/>
        </w:rPr>
        <w:tab/>
        <w:t>Tujuan yang ingin dicapai dalam penelitian ini adalah  :</w:t>
      </w:r>
      <w:r w:rsidR="00280035">
        <w:rPr>
          <w:lang w:val="id-ID"/>
        </w:rPr>
        <w:t xml:space="preserve"> </w:t>
      </w:r>
    </w:p>
    <w:p w:rsidR="007A37D5" w:rsidRPr="00D97865" w:rsidRDefault="007A37D5" w:rsidP="00280035">
      <w:pPr>
        <w:spacing w:line="480" w:lineRule="auto"/>
        <w:jc w:val="both"/>
        <w:rPr>
          <w:lang w:val="sv-SE"/>
        </w:rPr>
      </w:pPr>
      <w:r w:rsidRPr="00D97865">
        <w:rPr>
          <w:lang w:val="sv-SE"/>
        </w:rPr>
        <w:t xml:space="preserve">Untuk mengetahui </w:t>
      </w:r>
      <w:r w:rsidR="00280035">
        <w:rPr>
          <w:lang w:val="id-ID"/>
        </w:rPr>
        <w:t xml:space="preserve">seberapa besarkah pengaruh Kedisiplinan </w:t>
      </w:r>
      <w:r w:rsidR="00280035" w:rsidRPr="00D97865">
        <w:rPr>
          <w:lang w:val="sv-SE"/>
        </w:rPr>
        <w:t>siswa</w:t>
      </w:r>
      <w:r w:rsidR="00280035">
        <w:rPr>
          <w:lang w:val="id-ID"/>
        </w:rPr>
        <w:t xml:space="preserve"> terhadap prestasi belajar PAI</w:t>
      </w:r>
      <w:r w:rsidR="00280035" w:rsidRPr="00D97865">
        <w:rPr>
          <w:lang w:val="sv-SE"/>
        </w:rPr>
        <w:t xml:space="preserve"> di SMP PGRI 6 Sukarame</w:t>
      </w:r>
      <w:r w:rsidRPr="00D97865">
        <w:rPr>
          <w:lang w:val="sv-SE"/>
        </w:rPr>
        <w:t>.</w:t>
      </w:r>
    </w:p>
    <w:p w:rsidR="007A37D5" w:rsidRPr="00D97865" w:rsidRDefault="007A37D5" w:rsidP="00AC40E4">
      <w:pPr>
        <w:spacing w:line="480" w:lineRule="auto"/>
        <w:ind w:firstLine="851"/>
        <w:jc w:val="both"/>
        <w:rPr>
          <w:lang w:val="sv-SE"/>
        </w:rPr>
      </w:pPr>
      <w:r w:rsidRPr="00D97865">
        <w:rPr>
          <w:lang w:val="sv-SE"/>
        </w:rPr>
        <w:t>Sedangkan kegunaan dari penelitian ini adalah diharapkan dapat berguna bagi guru dalam melaksanakan Pendidikan Agama Islam dalam rangka membina kedisiplinan siswa swbagai wujud nyata dalam mengamalkan nilai-nilai ajaran islam dalam kehidupan siswa sehari-hari.</w:t>
      </w:r>
    </w:p>
    <w:p w:rsidR="00C02D35" w:rsidRPr="00E70DB3" w:rsidRDefault="00C02D35">
      <w:pPr>
        <w:rPr>
          <w:lang w:val="sv-SE"/>
        </w:rPr>
      </w:pPr>
    </w:p>
    <w:sectPr w:rsidR="00C02D35" w:rsidRPr="00E70DB3" w:rsidSect="004A6C19">
      <w:headerReference w:type="default" r:id="rId7"/>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00E" w:rsidRDefault="008E400E" w:rsidP="007A37D5">
      <w:r>
        <w:separator/>
      </w:r>
    </w:p>
  </w:endnote>
  <w:endnote w:type="continuationSeparator" w:id="1">
    <w:p w:rsidR="008E400E" w:rsidRDefault="008E400E" w:rsidP="007A3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imes-New-Roman">
    <w:altName w:val="MS 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00E" w:rsidRDefault="008E400E" w:rsidP="007A37D5">
      <w:r>
        <w:separator/>
      </w:r>
    </w:p>
  </w:footnote>
  <w:footnote w:type="continuationSeparator" w:id="1">
    <w:p w:rsidR="008E400E" w:rsidRDefault="008E400E" w:rsidP="007A37D5">
      <w:r>
        <w:continuationSeparator/>
      </w:r>
    </w:p>
  </w:footnote>
  <w:footnote w:id="2">
    <w:p w:rsidR="007A37D5" w:rsidRDefault="007A37D5" w:rsidP="007A37D5">
      <w:pPr>
        <w:pStyle w:val="FootnoteText"/>
        <w:ind w:firstLine="720"/>
        <w:jc w:val="both"/>
      </w:pPr>
      <w:r>
        <w:rPr>
          <w:rStyle w:val="FootnoteReference"/>
        </w:rPr>
        <w:footnoteRef/>
      </w:r>
      <w:r>
        <w:t xml:space="preserve"> Sulchan Yasin,</w:t>
      </w:r>
      <w:r>
        <w:rPr>
          <w:i/>
        </w:rPr>
        <w:t xml:space="preserve"> Kamus Lengkap Bahasa Indonesia</w:t>
      </w:r>
      <w:r>
        <w:t xml:space="preserve">, </w:t>
      </w:r>
      <w:r w:rsidR="00FC45F1">
        <w:t>Surabaya</w:t>
      </w:r>
      <w:r w:rsidR="00FC45F1">
        <w:rPr>
          <w:lang w:val="id-ID"/>
        </w:rPr>
        <w:t>:</w:t>
      </w:r>
      <w:r w:rsidR="00FC45F1" w:rsidRPr="00FC45F1">
        <w:t xml:space="preserve"> </w:t>
      </w:r>
      <w:r w:rsidR="00FC45F1">
        <w:t xml:space="preserve">Amanah, </w:t>
      </w:r>
      <w:r>
        <w:t xml:space="preserve">1997, </w:t>
      </w:r>
      <w:r w:rsidR="00FC45F1">
        <w:t>h</w:t>
      </w:r>
      <w:r>
        <w:t xml:space="preserve">. 375 </w:t>
      </w:r>
    </w:p>
  </w:footnote>
  <w:footnote w:id="3">
    <w:p w:rsidR="007A37D5" w:rsidRPr="006B17FF" w:rsidRDefault="007A37D5" w:rsidP="007A37D5">
      <w:pPr>
        <w:pStyle w:val="FootnoteText"/>
        <w:ind w:firstLine="720"/>
        <w:jc w:val="both"/>
        <w:rPr>
          <w:lang w:val="sv-SE"/>
        </w:rPr>
      </w:pPr>
      <w:r>
        <w:rPr>
          <w:rStyle w:val="FootnoteReference"/>
        </w:rPr>
        <w:footnoteRef/>
      </w:r>
      <w:r w:rsidRPr="006B17FF">
        <w:rPr>
          <w:lang w:val="sv-SE"/>
        </w:rPr>
        <w:t xml:space="preserve"> Soeandijah,</w:t>
      </w:r>
      <w:r w:rsidR="00FC45F1">
        <w:rPr>
          <w:lang w:val="id-ID"/>
        </w:rPr>
        <w:t xml:space="preserve"> </w:t>
      </w:r>
      <w:r w:rsidRPr="006B17FF">
        <w:rPr>
          <w:i/>
          <w:lang w:val="sv-SE"/>
        </w:rPr>
        <w:t xml:space="preserve">Pengembangan </w:t>
      </w:r>
      <w:r w:rsidR="00FC45F1" w:rsidRPr="006B17FF">
        <w:rPr>
          <w:i/>
          <w:lang w:val="sv-SE"/>
        </w:rPr>
        <w:t xml:space="preserve">dan </w:t>
      </w:r>
      <w:r w:rsidRPr="006B17FF">
        <w:rPr>
          <w:i/>
          <w:lang w:val="sv-SE"/>
        </w:rPr>
        <w:t>Inovasi Kurikulum</w:t>
      </w:r>
      <w:r w:rsidRPr="006B17FF">
        <w:rPr>
          <w:lang w:val="sv-SE"/>
        </w:rPr>
        <w:t>, Jakarta</w:t>
      </w:r>
      <w:r w:rsidR="00FC45F1">
        <w:rPr>
          <w:lang w:val="id-ID"/>
        </w:rPr>
        <w:t>:</w:t>
      </w:r>
      <w:r w:rsidR="00FC45F1" w:rsidRPr="00FC45F1">
        <w:rPr>
          <w:lang w:val="sv-SE"/>
        </w:rPr>
        <w:t xml:space="preserve"> </w:t>
      </w:r>
      <w:r w:rsidR="00FC45F1" w:rsidRPr="006B17FF">
        <w:rPr>
          <w:lang w:val="sv-SE"/>
        </w:rPr>
        <w:t>Rajawali,</w:t>
      </w:r>
      <w:r w:rsidRPr="006B17FF">
        <w:rPr>
          <w:lang w:val="sv-SE"/>
        </w:rPr>
        <w:t xml:space="preserve"> 1993, </w:t>
      </w:r>
      <w:r w:rsidR="00FC45F1">
        <w:rPr>
          <w:lang w:val="sv-SE"/>
        </w:rPr>
        <w:t>h</w:t>
      </w:r>
      <w:r>
        <w:rPr>
          <w:lang w:val="sv-SE"/>
        </w:rPr>
        <w:t>. 84</w:t>
      </w:r>
      <w:r w:rsidRPr="006B17FF">
        <w:rPr>
          <w:lang w:val="sv-SE"/>
        </w:rPr>
        <w:t xml:space="preserve"> </w:t>
      </w:r>
    </w:p>
  </w:footnote>
  <w:footnote w:id="4">
    <w:p w:rsidR="007A37D5" w:rsidRPr="006B17FF" w:rsidRDefault="007A37D5" w:rsidP="007A37D5">
      <w:pPr>
        <w:pStyle w:val="FootnoteText"/>
        <w:ind w:firstLine="720"/>
        <w:jc w:val="both"/>
        <w:rPr>
          <w:lang w:val="sv-SE"/>
        </w:rPr>
      </w:pPr>
      <w:r>
        <w:rPr>
          <w:rStyle w:val="FootnoteReference"/>
        </w:rPr>
        <w:footnoteRef/>
      </w:r>
      <w:r w:rsidRPr="006B17FF">
        <w:rPr>
          <w:lang w:val="sv-SE"/>
        </w:rPr>
        <w:t xml:space="preserve"> Ramayulis, </w:t>
      </w:r>
      <w:r w:rsidRPr="006B17FF">
        <w:rPr>
          <w:i/>
          <w:lang w:val="sv-SE"/>
        </w:rPr>
        <w:t>Ilmu Pendidikan Islam</w:t>
      </w:r>
      <w:r w:rsidRPr="006B17FF">
        <w:rPr>
          <w:lang w:val="sv-SE"/>
        </w:rPr>
        <w:t xml:space="preserve">, </w:t>
      </w:r>
      <w:r>
        <w:rPr>
          <w:lang w:val="sv-SE"/>
        </w:rPr>
        <w:t>Jakarta</w:t>
      </w:r>
      <w:r w:rsidR="00FC45F1">
        <w:rPr>
          <w:lang w:val="id-ID"/>
        </w:rPr>
        <w:t>:</w:t>
      </w:r>
      <w:r w:rsidR="00FC45F1" w:rsidRPr="00FC45F1">
        <w:rPr>
          <w:lang w:val="sv-SE"/>
        </w:rPr>
        <w:t xml:space="preserve"> </w:t>
      </w:r>
      <w:r w:rsidR="00FC45F1">
        <w:rPr>
          <w:lang w:val="sv-SE"/>
        </w:rPr>
        <w:t xml:space="preserve">Kalam Mulia, </w:t>
      </w:r>
      <w:r>
        <w:rPr>
          <w:lang w:val="sv-SE"/>
        </w:rPr>
        <w:t xml:space="preserve">1991, </w:t>
      </w:r>
      <w:r w:rsidR="00FC45F1">
        <w:rPr>
          <w:lang w:val="sv-SE"/>
        </w:rPr>
        <w:t>h</w:t>
      </w:r>
      <w:r>
        <w:rPr>
          <w:lang w:val="sv-SE"/>
        </w:rPr>
        <w:t>.</w:t>
      </w:r>
      <w:r w:rsidRPr="006B17FF">
        <w:rPr>
          <w:lang w:val="sv-SE"/>
        </w:rPr>
        <w:t xml:space="preserve"> 16 </w:t>
      </w:r>
    </w:p>
  </w:footnote>
  <w:footnote w:id="5">
    <w:p w:rsidR="007A37D5" w:rsidRDefault="007A37D5" w:rsidP="007A37D5">
      <w:pPr>
        <w:pStyle w:val="FootnoteText"/>
        <w:ind w:firstLine="720"/>
        <w:jc w:val="both"/>
      </w:pPr>
      <w:r>
        <w:rPr>
          <w:rStyle w:val="FootnoteReference"/>
        </w:rPr>
        <w:footnoteRef/>
      </w:r>
      <w:r>
        <w:t>Sulchan Yasin,</w:t>
      </w:r>
      <w:r>
        <w:rPr>
          <w:i/>
        </w:rPr>
        <w:t xml:space="preserve"> Op.</w:t>
      </w:r>
      <w:r w:rsidR="00FC45F1">
        <w:rPr>
          <w:i/>
          <w:lang w:val="id-ID"/>
        </w:rPr>
        <w:t>c</w:t>
      </w:r>
      <w:r>
        <w:rPr>
          <w:i/>
        </w:rPr>
        <w:t>it</w:t>
      </w:r>
      <w:r>
        <w:t xml:space="preserve">. </w:t>
      </w:r>
      <w:r w:rsidR="00FC45F1">
        <w:t>h</w:t>
      </w:r>
      <w:r>
        <w:t xml:space="preserve">. 128 </w:t>
      </w:r>
    </w:p>
  </w:footnote>
  <w:footnote w:id="6">
    <w:p w:rsidR="007A37D5" w:rsidRPr="00D0126C" w:rsidRDefault="007A37D5" w:rsidP="007A37D5">
      <w:pPr>
        <w:pStyle w:val="FootnoteText"/>
        <w:ind w:firstLine="720"/>
        <w:jc w:val="both"/>
        <w:rPr>
          <w:lang w:val="sv-SE"/>
        </w:rPr>
      </w:pPr>
      <w:r>
        <w:rPr>
          <w:rStyle w:val="FootnoteReference"/>
        </w:rPr>
        <w:footnoteRef/>
      </w:r>
      <w:r w:rsidRPr="00D0126C">
        <w:rPr>
          <w:lang w:val="sv-SE"/>
        </w:rPr>
        <w:t xml:space="preserve">UU RI, </w:t>
      </w:r>
      <w:r w:rsidRPr="00D0126C">
        <w:rPr>
          <w:i/>
          <w:lang w:val="sv-SE"/>
        </w:rPr>
        <w:t>No. 20 Tahun 2003 Sisdiknas</w:t>
      </w:r>
      <w:r w:rsidRPr="00D0126C">
        <w:rPr>
          <w:lang w:val="sv-SE"/>
        </w:rPr>
        <w:t>, Jakarta</w:t>
      </w:r>
      <w:r w:rsidR="00FC45F1">
        <w:rPr>
          <w:lang w:val="id-ID"/>
        </w:rPr>
        <w:t>:</w:t>
      </w:r>
      <w:r w:rsidR="00FC45F1" w:rsidRPr="00FC45F1">
        <w:rPr>
          <w:lang w:val="sv-SE"/>
        </w:rPr>
        <w:t xml:space="preserve"> </w:t>
      </w:r>
      <w:r w:rsidR="00FC45F1" w:rsidRPr="00D0126C">
        <w:rPr>
          <w:lang w:val="sv-SE"/>
        </w:rPr>
        <w:t>Sinar Grafika,</w:t>
      </w:r>
      <w:r w:rsidRPr="00D0126C">
        <w:rPr>
          <w:lang w:val="sv-SE"/>
        </w:rPr>
        <w:t xml:space="preserve"> 2003, </w:t>
      </w:r>
      <w:r w:rsidR="00FC45F1">
        <w:rPr>
          <w:lang w:val="sv-SE"/>
        </w:rPr>
        <w:t>h</w:t>
      </w:r>
      <w:r w:rsidRPr="00D0126C">
        <w:rPr>
          <w:lang w:val="sv-SE"/>
        </w:rPr>
        <w:t>.</w:t>
      </w:r>
      <w:r>
        <w:rPr>
          <w:lang w:val="sv-SE"/>
        </w:rPr>
        <w:t xml:space="preserve"> 3</w:t>
      </w:r>
      <w:r w:rsidRPr="00D0126C">
        <w:rPr>
          <w:lang w:val="sv-SE"/>
        </w:rPr>
        <w:t xml:space="preserve"> </w:t>
      </w:r>
    </w:p>
  </w:footnote>
  <w:footnote w:id="7">
    <w:p w:rsidR="007A37D5" w:rsidRPr="00D0126C" w:rsidRDefault="007A37D5" w:rsidP="007A37D5">
      <w:pPr>
        <w:pStyle w:val="FootnoteText"/>
        <w:ind w:firstLine="720"/>
        <w:jc w:val="both"/>
        <w:rPr>
          <w:lang w:val="sv-SE"/>
        </w:rPr>
      </w:pPr>
      <w:r>
        <w:rPr>
          <w:rStyle w:val="FootnoteReference"/>
        </w:rPr>
        <w:footnoteRef/>
      </w:r>
      <w:r w:rsidRPr="00D0126C">
        <w:rPr>
          <w:lang w:val="sv-SE"/>
        </w:rPr>
        <w:t>Tima Prima Pena,</w:t>
      </w:r>
      <w:r w:rsidRPr="00D0126C">
        <w:rPr>
          <w:i/>
          <w:lang w:val="sv-SE"/>
        </w:rPr>
        <w:t xml:space="preserve"> Kamus Lengkap Bahasa Indonesia</w:t>
      </w:r>
      <w:r w:rsidRPr="00D0126C">
        <w:rPr>
          <w:lang w:val="sv-SE"/>
        </w:rPr>
        <w:t>, Jakarta</w:t>
      </w:r>
      <w:r w:rsidR="00FC45F1">
        <w:rPr>
          <w:lang w:val="id-ID"/>
        </w:rPr>
        <w:t>:</w:t>
      </w:r>
      <w:r w:rsidR="00FC45F1" w:rsidRPr="00FC45F1">
        <w:rPr>
          <w:lang w:val="sv-SE"/>
        </w:rPr>
        <w:t xml:space="preserve"> </w:t>
      </w:r>
      <w:r w:rsidR="00FC45F1" w:rsidRPr="00D0126C">
        <w:rPr>
          <w:lang w:val="sv-SE"/>
        </w:rPr>
        <w:t>Prima Pena,</w:t>
      </w:r>
      <w:r w:rsidRPr="00D0126C">
        <w:rPr>
          <w:lang w:val="sv-SE"/>
        </w:rPr>
        <w:t xml:space="preserve"> 2002, </w:t>
      </w:r>
      <w:r w:rsidR="00FC45F1">
        <w:rPr>
          <w:lang w:val="sv-SE"/>
        </w:rPr>
        <w:t>h</w:t>
      </w:r>
      <w:r w:rsidRPr="00D0126C">
        <w:rPr>
          <w:lang w:val="sv-SE"/>
        </w:rPr>
        <w:t>.</w:t>
      </w:r>
      <w:r>
        <w:rPr>
          <w:lang w:val="sv-SE"/>
        </w:rPr>
        <w:t xml:space="preserve"> 600</w:t>
      </w:r>
      <w:r w:rsidRPr="00D0126C">
        <w:rPr>
          <w:lang w:val="sv-SE"/>
        </w:rPr>
        <w:t xml:space="preserve"> </w:t>
      </w:r>
    </w:p>
  </w:footnote>
  <w:footnote w:id="8">
    <w:p w:rsidR="007A37D5" w:rsidRPr="009A7CAC" w:rsidRDefault="007A37D5" w:rsidP="007A37D5">
      <w:pPr>
        <w:pStyle w:val="FootnoteText"/>
        <w:ind w:firstLine="720"/>
        <w:jc w:val="both"/>
        <w:rPr>
          <w:i/>
          <w:lang w:val="sv-SE"/>
        </w:rPr>
      </w:pPr>
      <w:r>
        <w:rPr>
          <w:rStyle w:val="FootnoteReference"/>
        </w:rPr>
        <w:footnoteRef/>
      </w:r>
      <w:r w:rsidRPr="009A7CAC">
        <w:rPr>
          <w:lang w:val="sv-SE"/>
        </w:rPr>
        <w:t xml:space="preserve"> Zuhairini, Abdul Ghofir, dan Selamet AS, Yusuf,</w:t>
      </w:r>
      <w:r w:rsidRPr="009A7CAC">
        <w:rPr>
          <w:i/>
          <w:lang w:val="sv-SE"/>
        </w:rPr>
        <w:t xml:space="preserve"> Metodik Khusus Pendidikan Agama,</w:t>
      </w:r>
      <w:r w:rsidRPr="009A7CAC">
        <w:rPr>
          <w:lang w:val="sv-SE"/>
        </w:rPr>
        <w:t xml:space="preserve"> Surabaya</w:t>
      </w:r>
      <w:r w:rsidR="00FC45F1">
        <w:rPr>
          <w:lang w:val="id-ID"/>
        </w:rPr>
        <w:t>:</w:t>
      </w:r>
      <w:r w:rsidR="00FC45F1" w:rsidRPr="00FC45F1">
        <w:rPr>
          <w:lang w:val="sv-SE"/>
        </w:rPr>
        <w:t xml:space="preserve"> </w:t>
      </w:r>
      <w:r w:rsidR="00FC45F1" w:rsidRPr="009A7CAC">
        <w:rPr>
          <w:lang w:val="sv-SE"/>
        </w:rPr>
        <w:t>Usaha Nasional,</w:t>
      </w:r>
      <w:r w:rsidRPr="009A7CAC">
        <w:rPr>
          <w:lang w:val="sv-SE"/>
        </w:rPr>
        <w:t xml:space="preserve"> 1981, </w:t>
      </w:r>
      <w:r w:rsidR="00FC45F1">
        <w:rPr>
          <w:lang w:val="sv-SE"/>
        </w:rPr>
        <w:t>h</w:t>
      </w:r>
      <w:r w:rsidRPr="009A7CAC">
        <w:rPr>
          <w:lang w:val="sv-SE"/>
        </w:rPr>
        <w:t>.30</w:t>
      </w:r>
      <w:r w:rsidRPr="009A7CAC">
        <w:rPr>
          <w:i/>
          <w:lang w:val="sv-SE"/>
        </w:rPr>
        <w:t xml:space="preserve"> </w:t>
      </w:r>
    </w:p>
  </w:footnote>
  <w:footnote w:id="9">
    <w:p w:rsidR="007A37D5" w:rsidRPr="009A7CAC" w:rsidRDefault="007A37D5" w:rsidP="007A37D5">
      <w:pPr>
        <w:pStyle w:val="FootnoteText"/>
        <w:ind w:firstLine="720"/>
        <w:jc w:val="both"/>
        <w:rPr>
          <w:lang w:val="sv-SE"/>
        </w:rPr>
      </w:pPr>
      <w:r>
        <w:rPr>
          <w:rStyle w:val="FootnoteReference"/>
        </w:rPr>
        <w:footnoteRef/>
      </w:r>
      <w:r w:rsidRPr="009A7CAC">
        <w:rPr>
          <w:lang w:val="sv-SE"/>
        </w:rPr>
        <w:t xml:space="preserve"> H.M. Arifin, </w:t>
      </w:r>
      <w:r w:rsidRPr="009A7CAC">
        <w:rPr>
          <w:i/>
          <w:lang w:val="sv-SE"/>
        </w:rPr>
        <w:t xml:space="preserve">Hubungan Timbal Balik Pendidikan Agama Islam di </w:t>
      </w:r>
      <w:r w:rsidR="00FC45F1" w:rsidRPr="009A7CAC">
        <w:rPr>
          <w:i/>
          <w:lang w:val="sv-SE"/>
        </w:rPr>
        <w:t xml:space="preserve">Lingkungan Sekolah </w:t>
      </w:r>
      <w:r w:rsidRPr="009A7CAC">
        <w:rPr>
          <w:i/>
          <w:lang w:val="sv-SE"/>
        </w:rPr>
        <w:t xml:space="preserve">dan </w:t>
      </w:r>
      <w:r w:rsidR="00FC45F1" w:rsidRPr="009A7CAC">
        <w:rPr>
          <w:i/>
          <w:lang w:val="sv-SE"/>
        </w:rPr>
        <w:t>Keluarga</w:t>
      </w:r>
      <w:r w:rsidRPr="009A7CAC">
        <w:rPr>
          <w:lang w:val="sv-SE"/>
        </w:rPr>
        <w:t>, Ja</w:t>
      </w:r>
      <w:r w:rsidR="00FC45F1">
        <w:rPr>
          <w:lang w:val="sv-SE"/>
        </w:rPr>
        <w:t>karta</w:t>
      </w:r>
      <w:r w:rsidR="00FC45F1">
        <w:rPr>
          <w:lang w:val="id-ID"/>
        </w:rPr>
        <w:t>:</w:t>
      </w:r>
      <w:r w:rsidR="00FC45F1" w:rsidRPr="00FC45F1">
        <w:rPr>
          <w:lang w:val="sv-SE"/>
        </w:rPr>
        <w:t xml:space="preserve"> </w:t>
      </w:r>
      <w:r w:rsidR="00FC45F1" w:rsidRPr="009A7CAC">
        <w:rPr>
          <w:lang w:val="sv-SE"/>
        </w:rPr>
        <w:t xml:space="preserve">Bulan Bintang, </w:t>
      </w:r>
      <w:r w:rsidRPr="009A7CAC">
        <w:rPr>
          <w:lang w:val="sv-SE"/>
        </w:rPr>
        <w:t xml:space="preserve">1967, </w:t>
      </w:r>
      <w:r w:rsidR="00FC45F1">
        <w:rPr>
          <w:lang w:val="sv-SE"/>
        </w:rPr>
        <w:t>h</w:t>
      </w:r>
      <w:r w:rsidRPr="009A7CAC">
        <w:rPr>
          <w:lang w:val="sv-SE"/>
        </w:rPr>
        <w:t>. 15</w:t>
      </w:r>
      <w:r w:rsidRPr="009A7CAC">
        <w:rPr>
          <w:i/>
          <w:lang w:val="sv-SE"/>
        </w:rPr>
        <w:t xml:space="preserve"> </w:t>
      </w:r>
      <w:r w:rsidRPr="009A7CAC">
        <w:rPr>
          <w:lang w:val="sv-SE"/>
        </w:rPr>
        <w:t xml:space="preserve"> </w:t>
      </w:r>
    </w:p>
  </w:footnote>
  <w:footnote w:id="10">
    <w:p w:rsidR="007A37D5" w:rsidRPr="00CE2C50" w:rsidRDefault="007A37D5" w:rsidP="007A37D5">
      <w:pPr>
        <w:pStyle w:val="FootnoteText"/>
        <w:ind w:firstLine="720"/>
        <w:jc w:val="both"/>
        <w:rPr>
          <w:lang w:val="sv-SE"/>
        </w:rPr>
      </w:pPr>
      <w:r>
        <w:rPr>
          <w:rStyle w:val="FootnoteReference"/>
        </w:rPr>
        <w:footnoteRef/>
      </w:r>
      <w:r w:rsidRPr="00CE2C50">
        <w:rPr>
          <w:lang w:val="sv-SE"/>
        </w:rPr>
        <w:t xml:space="preserve"> Departemen Agama RI, </w:t>
      </w:r>
      <w:r w:rsidRPr="00CE2C50">
        <w:rPr>
          <w:i/>
          <w:lang w:val="sv-SE"/>
        </w:rPr>
        <w:t xml:space="preserve">al-Qur’an dan </w:t>
      </w:r>
      <w:r w:rsidR="00FC45F1" w:rsidRPr="00CE2C50">
        <w:rPr>
          <w:i/>
          <w:lang w:val="sv-SE"/>
        </w:rPr>
        <w:t>Terjemahannya</w:t>
      </w:r>
      <w:r w:rsidRPr="00CE2C50">
        <w:rPr>
          <w:i/>
          <w:lang w:val="sv-SE"/>
        </w:rPr>
        <w:t xml:space="preserve">, </w:t>
      </w:r>
      <w:r w:rsidRPr="00CE2C50">
        <w:rPr>
          <w:lang w:val="sv-SE"/>
        </w:rPr>
        <w:t>Jakarta</w:t>
      </w:r>
      <w:r w:rsidR="00FC45F1">
        <w:rPr>
          <w:lang w:val="id-ID"/>
        </w:rPr>
        <w:t>:</w:t>
      </w:r>
      <w:r w:rsidR="00FC45F1" w:rsidRPr="00FC45F1">
        <w:rPr>
          <w:lang w:val="sv-SE"/>
        </w:rPr>
        <w:t xml:space="preserve"> </w:t>
      </w:r>
      <w:r w:rsidR="00FC45F1" w:rsidRPr="00CE2C50">
        <w:rPr>
          <w:lang w:val="sv-SE"/>
        </w:rPr>
        <w:t>Proyek pengadaan kitab suci al-Qur’an,</w:t>
      </w:r>
      <w:r w:rsidRPr="00CE2C50">
        <w:rPr>
          <w:lang w:val="sv-SE"/>
        </w:rPr>
        <w:t xml:space="preserve"> 1989, </w:t>
      </w:r>
      <w:r w:rsidR="00FC45F1">
        <w:rPr>
          <w:lang w:val="sv-SE"/>
        </w:rPr>
        <w:t>h</w:t>
      </w:r>
      <w:r w:rsidRPr="00CE2C50">
        <w:rPr>
          <w:lang w:val="sv-SE"/>
        </w:rPr>
        <w:t xml:space="preserve">. 576 </w:t>
      </w:r>
    </w:p>
  </w:footnote>
  <w:footnote w:id="11">
    <w:p w:rsidR="007A37D5" w:rsidRPr="00CE2C50" w:rsidRDefault="007A37D5" w:rsidP="007A37D5">
      <w:pPr>
        <w:pStyle w:val="FootnoteText"/>
        <w:ind w:firstLine="720"/>
        <w:jc w:val="both"/>
        <w:rPr>
          <w:lang w:val="sv-SE"/>
        </w:rPr>
      </w:pPr>
      <w:r>
        <w:rPr>
          <w:rStyle w:val="FootnoteReference"/>
        </w:rPr>
        <w:footnoteRef/>
      </w:r>
      <w:r w:rsidRPr="00CE2C50">
        <w:rPr>
          <w:lang w:val="sv-SE"/>
        </w:rPr>
        <w:t xml:space="preserve"> Al Fachru Ar Razi, </w:t>
      </w:r>
      <w:r w:rsidRPr="00CE2C50">
        <w:rPr>
          <w:i/>
          <w:lang w:val="sv-SE"/>
        </w:rPr>
        <w:t>Tafsirul Kabir</w:t>
      </w:r>
      <w:r w:rsidRPr="00CE2C50">
        <w:rPr>
          <w:lang w:val="sv-SE"/>
        </w:rPr>
        <w:t xml:space="preserve">, </w:t>
      </w:r>
      <w:r w:rsidR="00FC45F1">
        <w:rPr>
          <w:lang w:val="sv-SE"/>
        </w:rPr>
        <w:t>Kairo</w:t>
      </w:r>
      <w:r w:rsidR="00FC45F1">
        <w:rPr>
          <w:lang w:val="id-ID"/>
        </w:rPr>
        <w:t>:</w:t>
      </w:r>
      <w:r w:rsidR="00FC45F1" w:rsidRPr="00FC45F1">
        <w:rPr>
          <w:lang w:val="sv-SE"/>
        </w:rPr>
        <w:t xml:space="preserve"> </w:t>
      </w:r>
      <w:r w:rsidR="00FC45F1" w:rsidRPr="00CE2C50">
        <w:rPr>
          <w:lang w:val="sv-SE"/>
        </w:rPr>
        <w:t xml:space="preserve">Almul Kitab, </w:t>
      </w:r>
      <w:r w:rsidRPr="00CE2C50">
        <w:rPr>
          <w:lang w:val="sv-SE"/>
        </w:rPr>
        <w:t xml:space="preserve">1977, </w:t>
      </w:r>
      <w:r w:rsidR="00FC45F1">
        <w:rPr>
          <w:lang w:val="sv-SE"/>
        </w:rPr>
        <w:t>h</w:t>
      </w:r>
      <w:r w:rsidRPr="00CE2C50">
        <w:rPr>
          <w:lang w:val="sv-SE"/>
        </w:rPr>
        <w:t>. 281</w:t>
      </w:r>
    </w:p>
  </w:footnote>
  <w:footnote w:id="12">
    <w:p w:rsidR="007A37D5" w:rsidRPr="00CE2C50" w:rsidRDefault="007A37D5" w:rsidP="007A37D5">
      <w:pPr>
        <w:pStyle w:val="FootnoteText"/>
        <w:ind w:firstLine="720"/>
        <w:jc w:val="both"/>
        <w:rPr>
          <w:lang w:val="sv-SE"/>
        </w:rPr>
      </w:pPr>
      <w:r>
        <w:rPr>
          <w:rStyle w:val="FootnoteReference"/>
        </w:rPr>
        <w:footnoteRef/>
      </w:r>
      <w:r w:rsidRPr="00CE2C50">
        <w:rPr>
          <w:lang w:val="sv-SE"/>
        </w:rPr>
        <w:t xml:space="preserve"> S. Nasution, </w:t>
      </w:r>
      <w:r w:rsidRPr="00CE2C50">
        <w:rPr>
          <w:i/>
          <w:lang w:val="sv-SE"/>
        </w:rPr>
        <w:t xml:space="preserve">Beberapa Pendektan </w:t>
      </w:r>
      <w:r w:rsidR="00FC45F1" w:rsidRPr="00CE2C50">
        <w:rPr>
          <w:i/>
          <w:lang w:val="sv-SE"/>
        </w:rPr>
        <w:t xml:space="preserve">dalam </w:t>
      </w:r>
      <w:r w:rsidRPr="00CE2C50">
        <w:rPr>
          <w:i/>
          <w:lang w:val="sv-SE"/>
        </w:rPr>
        <w:t>Proses Belajar Mengajar</w:t>
      </w:r>
      <w:r w:rsidRPr="00CE2C50">
        <w:rPr>
          <w:lang w:val="sv-SE"/>
        </w:rPr>
        <w:t>, Jakarta</w:t>
      </w:r>
      <w:r w:rsidR="00FC45F1">
        <w:rPr>
          <w:lang w:val="id-ID"/>
        </w:rPr>
        <w:t>:</w:t>
      </w:r>
      <w:r w:rsidR="00FC45F1" w:rsidRPr="00FC45F1">
        <w:rPr>
          <w:lang w:val="sv-SE"/>
        </w:rPr>
        <w:t xml:space="preserve"> </w:t>
      </w:r>
      <w:r w:rsidR="00FC45F1" w:rsidRPr="00CE2C50">
        <w:rPr>
          <w:lang w:val="sv-SE"/>
        </w:rPr>
        <w:t>Bina Aksara,</w:t>
      </w:r>
      <w:r w:rsidRPr="00CE2C50">
        <w:rPr>
          <w:lang w:val="sv-SE"/>
        </w:rPr>
        <w:t xml:space="preserve"> 1987, </w:t>
      </w:r>
      <w:r w:rsidR="00FC45F1">
        <w:rPr>
          <w:lang w:val="sv-SE"/>
        </w:rPr>
        <w:t>h</w:t>
      </w:r>
      <w:r w:rsidRPr="00CE2C50">
        <w:rPr>
          <w:lang w:val="sv-SE"/>
        </w:rPr>
        <w:t xml:space="preserve">. 176 </w:t>
      </w:r>
    </w:p>
  </w:footnote>
  <w:footnote w:id="13">
    <w:p w:rsidR="007A37D5" w:rsidRPr="00CE2C50" w:rsidRDefault="007A37D5" w:rsidP="007A37D5">
      <w:pPr>
        <w:pStyle w:val="FootnoteText"/>
        <w:ind w:firstLine="720"/>
        <w:jc w:val="both"/>
        <w:rPr>
          <w:lang w:val="sv-SE"/>
        </w:rPr>
      </w:pPr>
      <w:r>
        <w:rPr>
          <w:rStyle w:val="FootnoteReference"/>
        </w:rPr>
        <w:footnoteRef/>
      </w:r>
      <w:r w:rsidRPr="00CE2C50">
        <w:rPr>
          <w:lang w:val="sv-SE"/>
        </w:rPr>
        <w:t xml:space="preserve"> W.S. Winkel,</w:t>
      </w:r>
      <w:r w:rsidRPr="00CE2C50">
        <w:rPr>
          <w:i/>
          <w:lang w:val="sv-SE"/>
        </w:rPr>
        <w:t xml:space="preserve"> Beberapa Pendekatan Dalam Konseling Pada Sekolah Menengah</w:t>
      </w:r>
      <w:r w:rsidRPr="00CE2C50">
        <w:rPr>
          <w:lang w:val="sv-SE"/>
        </w:rPr>
        <w:t>, Jakarta</w:t>
      </w:r>
      <w:r w:rsidR="00FC45F1">
        <w:rPr>
          <w:lang w:val="id-ID"/>
        </w:rPr>
        <w:t>:</w:t>
      </w:r>
      <w:r w:rsidR="00FC45F1" w:rsidRPr="00FC45F1">
        <w:rPr>
          <w:lang w:val="sv-SE"/>
        </w:rPr>
        <w:t xml:space="preserve"> </w:t>
      </w:r>
      <w:r w:rsidR="00FC45F1" w:rsidRPr="00CE2C50">
        <w:rPr>
          <w:lang w:val="sv-SE"/>
        </w:rPr>
        <w:t xml:space="preserve">Gramedia, </w:t>
      </w:r>
      <w:r w:rsidRPr="00CE2C50">
        <w:rPr>
          <w:lang w:val="sv-SE"/>
        </w:rPr>
        <w:t xml:space="preserve">1984, </w:t>
      </w:r>
      <w:r w:rsidR="00FC45F1">
        <w:rPr>
          <w:lang w:val="sv-SE"/>
        </w:rPr>
        <w:t>h</w:t>
      </w:r>
      <w:r w:rsidRPr="00CE2C50">
        <w:rPr>
          <w:lang w:val="sv-SE"/>
        </w:rPr>
        <w:t xml:space="preserve">. 50 </w:t>
      </w:r>
    </w:p>
  </w:footnote>
  <w:footnote w:id="14">
    <w:p w:rsidR="007A37D5" w:rsidRPr="00CD6D41" w:rsidRDefault="007A37D5" w:rsidP="007A37D5">
      <w:pPr>
        <w:pStyle w:val="FootnoteText"/>
        <w:ind w:firstLine="720"/>
        <w:jc w:val="both"/>
      </w:pPr>
      <w:r>
        <w:rPr>
          <w:rStyle w:val="FootnoteReference"/>
        </w:rPr>
        <w:footnoteRef/>
      </w:r>
      <w:r>
        <w:t xml:space="preserve">  S. Nastion. </w:t>
      </w:r>
      <w:r w:rsidR="00FC45F1">
        <w:rPr>
          <w:i/>
        </w:rPr>
        <w:t xml:space="preserve">Op.cit. </w:t>
      </w:r>
      <w:r w:rsidR="00FC45F1">
        <w:t>h</w:t>
      </w:r>
      <w:r>
        <w:t>. 179</w:t>
      </w:r>
    </w:p>
  </w:footnote>
  <w:footnote w:id="15">
    <w:p w:rsidR="007A37D5" w:rsidRPr="00CE2C50" w:rsidRDefault="007A37D5" w:rsidP="007A37D5">
      <w:pPr>
        <w:pStyle w:val="FootnoteText"/>
        <w:ind w:firstLine="720"/>
        <w:jc w:val="both"/>
        <w:rPr>
          <w:lang w:val="sv-SE"/>
        </w:rPr>
      </w:pPr>
      <w:r>
        <w:rPr>
          <w:rStyle w:val="FootnoteReference"/>
        </w:rPr>
        <w:footnoteRef/>
      </w:r>
      <w:r w:rsidRPr="00CE2C50">
        <w:rPr>
          <w:lang w:val="sv-SE"/>
        </w:rPr>
        <w:t xml:space="preserve"> The Liang Gie, </w:t>
      </w:r>
      <w:r w:rsidRPr="00CE2C50">
        <w:rPr>
          <w:i/>
          <w:lang w:val="sv-SE"/>
        </w:rPr>
        <w:t xml:space="preserve">Cara </w:t>
      </w:r>
      <w:r w:rsidR="00FC45F1" w:rsidRPr="00CE2C50">
        <w:rPr>
          <w:i/>
          <w:lang w:val="sv-SE"/>
        </w:rPr>
        <w:t>Belajar Efesien</w:t>
      </w:r>
      <w:r w:rsidRPr="00CE2C50">
        <w:rPr>
          <w:lang w:val="sv-SE"/>
        </w:rPr>
        <w:t>, Yogyakarta</w:t>
      </w:r>
      <w:r w:rsidR="00FC45F1">
        <w:rPr>
          <w:lang w:val="id-ID"/>
        </w:rPr>
        <w:t>:</w:t>
      </w:r>
      <w:r w:rsidR="00FC45F1" w:rsidRPr="00FC45F1">
        <w:rPr>
          <w:lang w:val="sv-SE"/>
        </w:rPr>
        <w:t xml:space="preserve"> </w:t>
      </w:r>
      <w:r w:rsidR="00FC45F1" w:rsidRPr="00CE2C50">
        <w:rPr>
          <w:lang w:val="sv-SE"/>
        </w:rPr>
        <w:t>Fakultas filsafat UGM,</w:t>
      </w:r>
      <w:r w:rsidRPr="00CE2C50">
        <w:rPr>
          <w:lang w:val="sv-SE"/>
        </w:rPr>
        <w:t xml:space="preserve"> 1984, </w:t>
      </w:r>
      <w:r w:rsidR="00FC45F1">
        <w:rPr>
          <w:lang w:val="sv-SE"/>
        </w:rPr>
        <w:t>h</w:t>
      </w:r>
      <w:r w:rsidRPr="00CE2C50">
        <w:rPr>
          <w:lang w:val="sv-SE"/>
        </w:rPr>
        <w:t xml:space="preserve">. 52 </w:t>
      </w:r>
    </w:p>
  </w:footnote>
  <w:footnote w:id="16">
    <w:p w:rsidR="004A6C19" w:rsidRPr="00296F4B" w:rsidRDefault="004A6C19" w:rsidP="004A6C19">
      <w:pPr>
        <w:pStyle w:val="FootnoteText"/>
        <w:ind w:firstLine="720"/>
        <w:jc w:val="both"/>
        <w:rPr>
          <w:lang w:val="sv-SE"/>
        </w:rPr>
      </w:pPr>
      <w:r>
        <w:rPr>
          <w:rStyle w:val="FootnoteReference"/>
        </w:rPr>
        <w:footnoteRef/>
      </w:r>
      <w:r w:rsidRPr="00296F4B">
        <w:rPr>
          <w:lang w:val="sv-SE"/>
        </w:rPr>
        <w:t>Departemen Pendidikan dan Kebudayaan,</w:t>
      </w:r>
      <w:r>
        <w:rPr>
          <w:lang w:val="sv-SE"/>
        </w:rPr>
        <w:t xml:space="preserve"> </w:t>
      </w:r>
      <w:r w:rsidRPr="00296F4B">
        <w:rPr>
          <w:i/>
          <w:lang w:val="sv-SE"/>
        </w:rPr>
        <w:t>Petunjuk Pelaksanaan Pembinaan Sek</w:t>
      </w:r>
      <w:r>
        <w:rPr>
          <w:i/>
          <w:lang w:val="sv-SE"/>
        </w:rPr>
        <w:t>o</w:t>
      </w:r>
      <w:r w:rsidRPr="00296F4B">
        <w:rPr>
          <w:i/>
          <w:lang w:val="sv-SE"/>
        </w:rPr>
        <w:t>lah</w:t>
      </w:r>
      <w:r>
        <w:rPr>
          <w:lang w:val="sv-SE"/>
        </w:rPr>
        <w:t xml:space="preserve">, </w:t>
      </w:r>
      <w:r w:rsidR="00FC45F1">
        <w:rPr>
          <w:lang w:val="id-ID"/>
        </w:rPr>
        <w:t>Jakarta: Depdikbud</w:t>
      </w:r>
      <w:r>
        <w:rPr>
          <w:lang w:val="sv-SE"/>
        </w:rPr>
        <w:t xml:space="preserve">, 1999, </w:t>
      </w:r>
      <w:r w:rsidR="00FC45F1">
        <w:rPr>
          <w:lang w:val="sv-SE"/>
        </w:rPr>
        <w:t>h</w:t>
      </w:r>
      <w:r>
        <w:rPr>
          <w:lang w:val="sv-SE"/>
        </w:rPr>
        <w:t xml:space="preserve">. 49 </w:t>
      </w:r>
    </w:p>
  </w:footnote>
  <w:footnote w:id="17">
    <w:p w:rsidR="004A6C19" w:rsidRPr="004257EC" w:rsidRDefault="004A6C19" w:rsidP="004A6C19">
      <w:pPr>
        <w:pStyle w:val="FootnoteText"/>
        <w:ind w:firstLine="720"/>
        <w:jc w:val="both"/>
        <w:rPr>
          <w:lang w:val="sv-SE"/>
        </w:rPr>
      </w:pPr>
      <w:r>
        <w:rPr>
          <w:rStyle w:val="FootnoteReference"/>
        </w:rPr>
        <w:footnoteRef/>
      </w:r>
      <w:r w:rsidRPr="004257EC">
        <w:rPr>
          <w:lang w:val="sv-SE"/>
        </w:rPr>
        <w:t xml:space="preserve"> </w:t>
      </w:r>
      <w:r w:rsidR="00FC45F1">
        <w:rPr>
          <w:i/>
          <w:lang w:val="id-ID"/>
        </w:rPr>
        <w:t xml:space="preserve">Dokumentasi, </w:t>
      </w:r>
      <w:r w:rsidRPr="00FC45F1">
        <w:rPr>
          <w:lang w:val="sv-SE"/>
        </w:rPr>
        <w:t>Buku Tata Tertib</w:t>
      </w:r>
      <w:r w:rsidRPr="004257EC">
        <w:rPr>
          <w:lang w:val="sv-SE"/>
        </w:rPr>
        <w:t xml:space="preserve"> SMP PGRI 6 Sukarame Bandar Lampung</w:t>
      </w:r>
      <w:r w:rsidR="00FC45F1">
        <w:rPr>
          <w:lang w:val="id-ID"/>
        </w:rPr>
        <w:t>, tahun 2012</w:t>
      </w:r>
      <w:r w:rsidRPr="004257EC">
        <w:rPr>
          <w:lang w:val="sv-SE"/>
        </w:rPr>
        <w:t xml:space="preserve"> </w:t>
      </w:r>
    </w:p>
  </w:footnote>
  <w:footnote w:id="18">
    <w:p w:rsidR="004A6C19" w:rsidRPr="004257EC" w:rsidRDefault="004A6C19" w:rsidP="004A6C19">
      <w:pPr>
        <w:pStyle w:val="FootnoteText"/>
        <w:ind w:firstLine="720"/>
        <w:jc w:val="both"/>
        <w:rPr>
          <w:lang w:val="sv-SE"/>
        </w:rPr>
      </w:pPr>
      <w:r>
        <w:rPr>
          <w:rStyle w:val="FootnoteReference"/>
        </w:rPr>
        <w:footnoteRef/>
      </w:r>
      <w:r w:rsidRPr="004257EC">
        <w:rPr>
          <w:i/>
          <w:lang w:val="sv-SE"/>
        </w:rPr>
        <w:t>Wawancara</w:t>
      </w:r>
      <w:r w:rsidRPr="004257EC">
        <w:rPr>
          <w:lang w:val="sv-SE"/>
        </w:rPr>
        <w:t xml:space="preserve"> dengan Kepala Sekolah SMP PGRI 6 Sukarame Bandar Lampung  </w:t>
      </w:r>
    </w:p>
  </w:footnote>
  <w:footnote w:id="19">
    <w:p w:rsidR="007A37D5" w:rsidRPr="00CE2C50" w:rsidRDefault="007A37D5" w:rsidP="007A37D5">
      <w:pPr>
        <w:pStyle w:val="FootnoteText"/>
        <w:ind w:firstLine="720"/>
        <w:jc w:val="both"/>
        <w:rPr>
          <w:lang w:val="sv-SE"/>
        </w:rPr>
      </w:pPr>
      <w:r>
        <w:rPr>
          <w:rStyle w:val="FootnoteReference"/>
        </w:rPr>
        <w:footnoteRef/>
      </w:r>
      <w:r w:rsidRPr="00CE2C50">
        <w:rPr>
          <w:lang w:val="sv-SE"/>
        </w:rPr>
        <w:t xml:space="preserve"> Sutrisno Hadi, </w:t>
      </w:r>
      <w:r w:rsidRPr="00CE2C50">
        <w:rPr>
          <w:i/>
          <w:lang w:val="sv-SE"/>
        </w:rPr>
        <w:t xml:space="preserve">Metodologi Research </w:t>
      </w:r>
      <w:r w:rsidR="00AE5DB5" w:rsidRPr="00CE2C50">
        <w:rPr>
          <w:i/>
          <w:lang w:val="sv-SE"/>
        </w:rPr>
        <w:t xml:space="preserve">Jilid </w:t>
      </w:r>
      <w:r w:rsidRPr="00CE2C50">
        <w:rPr>
          <w:i/>
          <w:lang w:val="sv-SE"/>
        </w:rPr>
        <w:t>1</w:t>
      </w:r>
      <w:r w:rsidRPr="00CE2C50">
        <w:rPr>
          <w:lang w:val="sv-SE"/>
        </w:rPr>
        <w:t xml:space="preserve">, Andi Offset, Yogyakarta, 1995, </w:t>
      </w:r>
      <w:r w:rsidR="00FC45F1">
        <w:rPr>
          <w:lang w:val="sv-SE"/>
        </w:rPr>
        <w:t>h</w:t>
      </w:r>
      <w:r w:rsidRPr="00CE2C50">
        <w:rPr>
          <w:lang w:val="sv-SE"/>
        </w:rPr>
        <w:t xml:space="preserve">.63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3063"/>
      <w:docPartObj>
        <w:docPartGallery w:val="Page Numbers (Top of Page)"/>
        <w:docPartUnique/>
      </w:docPartObj>
    </w:sdtPr>
    <w:sdtContent>
      <w:p w:rsidR="004A6C19" w:rsidRDefault="00B8267E">
        <w:pPr>
          <w:pStyle w:val="Header"/>
          <w:jc w:val="right"/>
        </w:pPr>
        <w:fldSimple w:instr=" PAGE   \* MERGEFORMAT ">
          <w:r w:rsidR="005B15E9">
            <w:rPr>
              <w:noProof/>
            </w:rPr>
            <w:t>13</w:t>
          </w:r>
        </w:fldSimple>
      </w:p>
    </w:sdtContent>
  </w:sdt>
  <w:p w:rsidR="004A6C19" w:rsidRDefault="004A6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A3B"/>
    <w:multiLevelType w:val="hybridMultilevel"/>
    <w:tmpl w:val="B0C064F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219C13C3"/>
    <w:multiLevelType w:val="hybridMultilevel"/>
    <w:tmpl w:val="16901AF8"/>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A1648F"/>
    <w:multiLevelType w:val="hybridMultilevel"/>
    <w:tmpl w:val="911C7BC6"/>
    <w:lvl w:ilvl="0" w:tplc="04090015">
      <w:start w:val="1"/>
      <w:numFmt w:val="upperLetter"/>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513822CD"/>
    <w:multiLevelType w:val="hybridMultilevel"/>
    <w:tmpl w:val="219A71F4"/>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B097D59"/>
    <w:multiLevelType w:val="hybridMultilevel"/>
    <w:tmpl w:val="E6FE659A"/>
    <w:lvl w:ilvl="0" w:tplc="04090019">
      <w:start w:val="1"/>
      <w:numFmt w:val="lowerLetter"/>
      <w:lvlText w:val="%1."/>
      <w:lvlJc w:val="left"/>
      <w:pPr>
        <w:tabs>
          <w:tab w:val="num" w:pos="1140"/>
        </w:tabs>
        <w:ind w:left="1140" w:hanging="360"/>
      </w:pPr>
    </w:lvl>
    <w:lvl w:ilvl="1" w:tplc="0409000F">
      <w:start w:val="1"/>
      <w:numFmt w:val="decimal"/>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7269703B"/>
    <w:multiLevelType w:val="hybridMultilevel"/>
    <w:tmpl w:val="DEE456BC"/>
    <w:lvl w:ilvl="0" w:tplc="0409000F">
      <w:start w:val="1"/>
      <w:numFmt w:val="decimal"/>
      <w:lvlText w:val="%1."/>
      <w:lvlJc w:val="left"/>
      <w:pPr>
        <w:tabs>
          <w:tab w:val="num" w:pos="720"/>
        </w:tabs>
        <w:ind w:left="720" w:hanging="360"/>
      </w:pPr>
    </w:lvl>
    <w:lvl w:ilvl="1" w:tplc="C3E0ECF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D17565"/>
    <w:multiLevelType w:val="hybridMultilevel"/>
    <w:tmpl w:val="D76271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A37D5"/>
    <w:rsid w:val="00006F1F"/>
    <w:rsid w:val="00011E13"/>
    <w:rsid w:val="000121A2"/>
    <w:rsid w:val="000201BE"/>
    <w:rsid w:val="000359E4"/>
    <w:rsid w:val="00041222"/>
    <w:rsid w:val="00042513"/>
    <w:rsid w:val="0004383C"/>
    <w:rsid w:val="000469A8"/>
    <w:rsid w:val="00054BA7"/>
    <w:rsid w:val="0006511F"/>
    <w:rsid w:val="00067C3F"/>
    <w:rsid w:val="000830D1"/>
    <w:rsid w:val="00086BCD"/>
    <w:rsid w:val="0009023D"/>
    <w:rsid w:val="00092261"/>
    <w:rsid w:val="00093B80"/>
    <w:rsid w:val="000949E4"/>
    <w:rsid w:val="000B0062"/>
    <w:rsid w:val="000C25EE"/>
    <w:rsid w:val="000D471A"/>
    <w:rsid w:val="000E25E8"/>
    <w:rsid w:val="000E5C83"/>
    <w:rsid w:val="000E6AE5"/>
    <w:rsid w:val="00102D8D"/>
    <w:rsid w:val="001057E3"/>
    <w:rsid w:val="00131B0B"/>
    <w:rsid w:val="00137162"/>
    <w:rsid w:val="00147929"/>
    <w:rsid w:val="00160A33"/>
    <w:rsid w:val="001658D6"/>
    <w:rsid w:val="001724A4"/>
    <w:rsid w:val="00172E55"/>
    <w:rsid w:val="001777D0"/>
    <w:rsid w:val="001868FB"/>
    <w:rsid w:val="001B130C"/>
    <w:rsid w:val="001C6390"/>
    <w:rsid w:val="001D1640"/>
    <w:rsid w:val="001D5F6E"/>
    <w:rsid w:val="001E324D"/>
    <w:rsid w:val="00201C9B"/>
    <w:rsid w:val="00210810"/>
    <w:rsid w:val="002250C2"/>
    <w:rsid w:val="002272E4"/>
    <w:rsid w:val="002311EE"/>
    <w:rsid w:val="00232E3E"/>
    <w:rsid w:val="00244FEE"/>
    <w:rsid w:val="00251B1F"/>
    <w:rsid w:val="002522CB"/>
    <w:rsid w:val="00277278"/>
    <w:rsid w:val="00280035"/>
    <w:rsid w:val="00292CDB"/>
    <w:rsid w:val="002A4193"/>
    <w:rsid w:val="002A487D"/>
    <w:rsid w:val="002B487D"/>
    <w:rsid w:val="002E13B5"/>
    <w:rsid w:val="002E291F"/>
    <w:rsid w:val="002F2D43"/>
    <w:rsid w:val="002F4F92"/>
    <w:rsid w:val="00300945"/>
    <w:rsid w:val="00301EA0"/>
    <w:rsid w:val="00303A25"/>
    <w:rsid w:val="00307B0F"/>
    <w:rsid w:val="0031287C"/>
    <w:rsid w:val="0031729C"/>
    <w:rsid w:val="003218C7"/>
    <w:rsid w:val="00322492"/>
    <w:rsid w:val="00322AF8"/>
    <w:rsid w:val="0034695D"/>
    <w:rsid w:val="00350030"/>
    <w:rsid w:val="00355D6B"/>
    <w:rsid w:val="0035718D"/>
    <w:rsid w:val="003605FD"/>
    <w:rsid w:val="00364A99"/>
    <w:rsid w:val="00370543"/>
    <w:rsid w:val="00370A66"/>
    <w:rsid w:val="00372009"/>
    <w:rsid w:val="0037609A"/>
    <w:rsid w:val="00377BCD"/>
    <w:rsid w:val="00380AFD"/>
    <w:rsid w:val="00385CE1"/>
    <w:rsid w:val="00386CD9"/>
    <w:rsid w:val="003919A5"/>
    <w:rsid w:val="00397D8D"/>
    <w:rsid w:val="003A071D"/>
    <w:rsid w:val="003B352A"/>
    <w:rsid w:val="003B6193"/>
    <w:rsid w:val="003B6ED8"/>
    <w:rsid w:val="003C1EBF"/>
    <w:rsid w:val="003C251E"/>
    <w:rsid w:val="003C62F2"/>
    <w:rsid w:val="003D3229"/>
    <w:rsid w:val="003D3E18"/>
    <w:rsid w:val="003D56F6"/>
    <w:rsid w:val="003E50D4"/>
    <w:rsid w:val="003E76D8"/>
    <w:rsid w:val="003F55F8"/>
    <w:rsid w:val="0040457F"/>
    <w:rsid w:val="00405F3D"/>
    <w:rsid w:val="00421269"/>
    <w:rsid w:val="004246E9"/>
    <w:rsid w:val="00426442"/>
    <w:rsid w:val="00430232"/>
    <w:rsid w:val="0044516C"/>
    <w:rsid w:val="00452796"/>
    <w:rsid w:val="0046005E"/>
    <w:rsid w:val="004833D4"/>
    <w:rsid w:val="0049550A"/>
    <w:rsid w:val="004957D0"/>
    <w:rsid w:val="004A12DB"/>
    <w:rsid w:val="004A6C19"/>
    <w:rsid w:val="004B24EC"/>
    <w:rsid w:val="004B4314"/>
    <w:rsid w:val="004B5B8A"/>
    <w:rsid w:val="004C1287"/>
    <w:rsid w:val="004C72F2"/>
    <w:rsid w:val="004D67CE"/>
    <w:rsid w:val="00511361"/>
    <w:rsid w:val="00515104"/>
    <w:rsid w:val="00517700"/>
    <w:rsid w:val="00523FCB"/>
    <w:rsid w:val="00535D88"/>
    <w:rsid w:val="00537F88"/>
    <w:rsid w:val="005507C7"/>
    <w:rsid w:val="00551371"/>
    <w:rsid w:val="0055313C"/>
    <w:rsid w:val="00562123"/>
    <w:rsid w:val="00562CC4"/>
    <w:rsid w:val="00563DE0"/>
    <w:rsid w:val="005649F4"/>
    <w:rsid w:val="005778B9"/>
    <w:rsid w:val="005863CA"/>
    <w:rsid w:val="00594209"/>
    <w:rsid w:val="0059446E"/>
    <w:rsid w:val="005A6982"/>
    <w:rsid w:val="005B15E9"/>
    <w:rsid w:val="005B2E9F"/>
    <w:rsid w:val="005B4A86"/>
    <w:rsid w:val="005B4BE1"/>
    <w:rsid w:val="005C0F9A"/>
    <w:rsid w:val="005C12A9"/>
    <w:rsid w:val="005D13AD"/>
    <w:rsid w:val="005E008F"/>
    <w:rsid w:val="005E2A95"/>
    <w:rsid w:val="005E6EF7"/>
    <w:rsid w:val="005E6F4E"/>
    <w:rsid w:val="005F0791"/>
    <w:rsid w:val="005F1BCB"/>
    <w:rsid w:val="00601CCB"/>
    <w:rsid w:val="00606936"/>
    <w:rsid w:val="00611FEA"/>
    <w:rsid w:val="006307AF"/>
    <w:rsid w:val="00641D80"/>
    <w:rsid w:val="006463F8"/>
    <w:rsid w:val="0065202A"/>
    <w:rsid w:val="00654DC5"/>
    <w:rsid w:val="006551A1"/>
    <w:rsid w:val="00672BD2"/>
    <w:rsid w:val="00674181"/>
    <w:rsid w:val="00680A27"/>
    <w:rsid w:val="00684C3F"/>
    <w:rsid w:val="00690F1C"/>
    <w:rsid w:val="00691A99"/>
    <w:rsid w:val="006928A2"/>
    <w:rsid w:val="006966CC"/>
    <w:rsid w:val="006A3B87"/>
    <w:rsid w:val="006A7430"/>
    <w:rsid w:val="006B389C"/>
    <w:rsid w:val="006B5991"/>
    <w:rsid w:val="006D1CF1"/>
    <w:rsid w:val="006D2878"/>
    <w:rsid w:val="006D2B32"/>
    <w:rsid w:val="006E1597"/>
    <w:rsid w:val="006E545E"/>
    <w:rsid w:val="006F281B"/>
    <w:rsid w:val="006F37A6"/>
    <w:rsid w:val="006F7A4E"/>
    <w:rsid w:val="006F7F36"/>
    <w:rsid w:val="007062A0"/>
    <w:rsid w:val="007244E1"/>
    <w:rsid w:val="00725E37"/>
    <w:rsid w:val="00727824"/>
    <w:rsid w:val="00736F75"/>
    <w:rsid w:val="007404C0"/>
    <w:rsid w:val="0074300F"/>
    <w:rsid w:val="00746AB7"/>
    <w:rsid w:val="007518BE"/>
    <w:rsid w:val="00754F24"/>
    <w:rsid w:val="0075683B"/>
    <w:rsid w:val="007570CD"/>
    <w:rsid w:val="00760E4A"/>
    <w:rsid w:val="007644DF"/>
    <w:rsid w:val="00765B4E"/>
    <w:rsid w:val="00772F62"/>
    <w:rsid w:val="0078319D"/>
    <w:rsid w:val="00787D2A"/>
    <w:rsid w:val="00792277"/>
    <w:rsid w:val="00792605"/>
    <w:rsid w:val="007A37D5"/>
    <w:rsid w:val="007B025C"/>
    <w:rsid w:val="007B3D10"/>
    <w:rsid w:val="007B662D"/>
    <w:rsid w:val="007C5A52"/>
    <w:rsid w:val="007D7423"/>
    <w:rsid w:val="007E7F06"/>
    <w:rsid w:val="007F0B00"/>
    <w:rsid w:val="00816C81"/>
    <w:rsid w:val="00822B73"/>
    <w:rsid w:val="0082681B"/>
    <w:rsid w:val="00827FFE"/>
    <w:rsid w:val="00831762"/>
    <w:rsid w:val="008366B0"/>
    <w:rsid w:val="00837D2C"/>
    <w:rsid w:val="00846134"/>
    <w:rsid w:val="00846A60"/>
    <w:rsid w:val="00874A4A"/>
    <w:rsid w:val="008B22F3"/>
    <w:rsid w:val="008B4988"/>
    <w:rsid w:val="008C0507"/>
    <w:rsid w:val="008D0B63"/>
    <w:rsid w:val="008D2CB2"/>
    <w:rsid w:val="008D2D80"/>
    <w:rsid w:val="008D4713"/>
    <w:rsid w:val="008D6597"/>
    <w:rsid w:val="008D65B0"/>
    <w:rsid w:val="008E1612"/>
    <w:rsid w:val="008E400E"/>
    <w:rsid w:val="008E416F"/>
    <w:rsid w:val="008E6AB5"/>
    <w:rsid w:val="009015BC"/>
    <w:rsid w:val="00906BCD"/>
    <w:rsid w:val="00911BC1"/>
    <w:rsid w:val="0091440C"/>
    <w:rsid w:val="009222DC"/>
    <w:rsid w:val="00924D36"/>
    <w:rsid w:val="00925F54"/>
    <w:rsid w:val="00927CFC"/>
    <w:rsid w:val="00933BDA"/>
    <w:rsid w:val="009400A4"/>
    <w:rsid w:val="00944FE3"/>
    <w:rsid w:val="00952B9E"/>
    <w:rsid w:val="0095555E"/>
    <w:rsid w:val="00956F1D"/>
    <w:rsid w:val="00962978"/>
    <w:rsid w:val="0098274E"/>
    <w:rsid w:val="00983F5B"/>
    <w:rsid w:val="00987A6E"/>
    <w:rsid w:val="009A11B5"/>
    <w:rsid w:val="009A1E8B"/>
    <w:rsid w:val="009A3079"/>
    <w:rsid w:val="009A4D69"/>
    <w:rsid w:val="009B5B0C"/>
    <w:rsid w:val="009C2BC6"/>
    <w:rsid w:val="009D575F"/>
    <w:rsid w:val="009E1647"/>
    <w:rsid w:val="009E1716"/>
    <w:rsid w:val="009E675A"/>
    <w:rsid w:val="009F0DDE"/>
    <w:rsid w:val="009F4CB2"/>
    <w:rsid w:val="009F4DA9"/>
    <w:rsid w:val="00A10E54"/>
    <w:rsid w:val="00A11F93"/>
    <w:rsid w:val="00A2456B"/>
    <w:rsid w:val="00A27DEB"/>
    <w:rsid w:val="00A35680"/>
    <w:rsid w:val="00A37219"/>
    <w:rsid w:val="00A43436"/>
    <w:rsid w:val="00A5091E"/>
    <w:rsid w:val="00A5269E"/>
    <w:rsid w:val="00A54EA0"/>
    <w:rsid w:val="00A5689E"/>
    <w:rsid w:val="00A71F5F"/>
    <w:rsid w:val="00A73F4C"/>
    <w:rsid w:val="00A762EE"/>
    <w:rsid w:val="00A84D4D"/>
    <w:rsid w:val="00A90F71"/>
    <w:rsid w:val="00A92EA3"/>
    <w:rsid w:val="00A97ECC"/>
    <w:rsid w:val="00AA00E1"/>
    <w:rsid w:val="00AA034F"/>
    <w:rsid w:val="00AA3A32"/>
    <w:rsid w:val="00AB36B6"/>
    <w:rsid w:val="00AC40E4"/>
    <w:rsid w:val="00AC42CE"/>
    <w:rsid w:val="00AC5041"/>
    <w:rsid w:val="00AC61E9"/>
    <w:rsid w:val="00AE2683"/>
    <w:rsid w:val="00AE5D91"/>
    <w:rsid w:val="00AE5DB5"/>
    <w:rsid w:val="00AE792A"/>
    <w:rsid w:val="00B0282A"/>
    <w:rsid w:val="00B04025"/>
    <w:rsid w:val="00B23DB0"/>
    <w:rsid w:val="00B37602"/>
    <w:rsid w:val="00B4105B"/>
    <w:rsid w:val="00B41A50"/>
    <w:rsid w:val="00B425A5"/>
    <w:rsid w:val="00B44E94"/>
    <w:rsid w:val="00B45D5B"/>
    <w:rsid w:val="00B45FA5"/>
    <w:rsid w:val="00B530EB"/>
    <w:rsid w:val="00B61D68"/>
    <w:rsid w:val="00B8267E"/>
    <w:rsid w:val="00B84335"/>
    <w:rsid w:val="00B87CFF"/>
    <w:rsid w:val="00B87F09"/>
    <w:rsid w:val="00B910C5"/>
    <w:rsid w:val="00B95E62"/>
    <w:rsid w:val="00BA4D88"/>
    <w:rsid w:val="00BB1E92"/>
    <w:rsid w:val="00BC77EE"/>
    <w:rsid w:val="00BD2C42"/>
    <w:rsid w:val="00BD7031"/>
    <w:rsid w:val="00BE2CF9"/>
    <w:rsid w:val="00BE53B5"/>
    <w:rsid w:val="00BE5746"/>
    <w:rsid w:val="00BF5985"/>
    <w:rsid w:val="00BF5CCC"/>
    <w:rsid w:val="00BF6270"/>
    <w:rsid w:val="00C02D35"/>
    <w:rsid w:val="00C058B2"/>
    <w:rsid w:val="00C072C4"/>
    <w:rsid w:val="00C131A0"/>
    <w:rsid w:val="00C2097F"/>
    <w:rsid w:val="00C25FAE"/>
    <w:rsid w:val="00C30B94"/>
    <w:rsid w:val="00C36A00"/>
    <w:rsid w:val="00C37CF8"/>
    <w:rsid w:val="00C37E7F"/>
    <w:rsid w:val="00C42D55"/>
    <w:rsid w:val="00C45DC3"/>
    <w:rsid w:val="00C5179D"/>
    <w:rsid w:val="00C7692C"/>
    <w:rsid w:val="00C8361D"/>
    <w:rsid w:val="00C900A2"/>
    <w:rsid w:val="00C90C89"/>
    <w:rsid w:val="00CA017E"/>
    <w:rsid w:val="00CA23C0"/>
    <w:rsid w:val="00CA675D"/>
    <w:rsid w:val="00CA74C2"/>
    <w:rsid w:val="00CC5D4E"/>
    <w:rsid w:val="00CD282C"/>
    <w:rsid w:val="00CD3DEF"/>
    <w:rsid w:val="00CD5A0D"/>
    <w:rsid w:val="00CF496B"/>
    <w:rsid w:val="00D11ABF"/>
    <w:rsid w:val="00D15DE2"/>
    <w:rsid w:val="00D15F14"/>
    <w:rsid w:val="00D162F6"/>
    <w:rsid w:val="00D21D9F"/>
    <w:rsid w:val="00D27580"/>
    <w:rsid w:val="00D30EE3"/>
    <w:rsid w:val="00D316EE"/>
    <w:rsid w:val="00D35C32"/>
    <w:rsid w:val="00D362AA"/>
    <w:rsid w:val="00D36303"/>
    <w:rsid w:val="00D3666B"/>
    <w:rsid w:val="00D42610"/>
    <w:rsid w:val="00D43D53"/>
    <w:rsid w:val="00D47825"/>
    <w:rsid w:val="00D54598"/>
    <w:rsid w:val="00D5506E"/>
    <w:rsid w:val="00D55239"/>
    <w:rsid w:val="00D55A99"/>
    <w:rsid w:val="00D57B1D"/>
    <w:rsid w:val="00D72792"/>
    <w:rsid w:val="00D855A5"/>
    <w:rsid w:val="00D873F1"/>
    <w:rsid w:val="00D96B11"/>
    <w:rsid w:val="00DA350F"/>
    <w:rsid w:val="00DA5256"/>
    <w:rsid w:val="00DB3957"/>
    <w:rsid w:val="00DD2FBB"/>
    <w:rsid w:val="00DD7811"/>
    <w:rsid w:val="00DE2386"/>
    <w:rsid w:val="00DE7B05"/>
    <w:rsid w:val="00DF4EE3"/>
    <w:rsid w:val="00DF5AA3"/>
    <w:rsid w:val="00E00483"/>
    <w:rsid w:val="00E00E3B"/>
    <w:rsid w:val="00E022C5"/>
    <w:rsid w:val="00E1288A"/>
    <w:rsid w:val="00E12FBD"/>
    <w:rsid w:val="00E17D9D"/>
    <w:rsid w:val="00E21318"/>
    <w:rsid w:val="00E213AD"/>
    <w:rsid w:val="00E233AF"/>
    <w:rsid w:val="00E3583E"/>
    <w:rsid w:val="00E3681C"/>
    <w:rsid w:val="00E5684B"/>
    <w:rsid w:val="00E6089A"/>
    <w:rsid w:val="00E70DB3"/>
    <w:rsid w:val="00E7454B"/>
    <w:rsid w:val="00E74EDD"/>
    <w:rsid w:val="00E82A27"/>
    <w:rsid w:val="00E855B1"/>
    <w:rsid w:val="00E85AE6"/>
    <w:rsid w:val="00E90C0E"/>
    <w:rsid w:val="00E94277"/>
    <w:rsid w:val="00EA294A"/>
    <w:rsid w:val="00EC72EA"/>
    <w:rsid w:val="00ED10D8"/>
    <w:rsid w:val="00ED5FAD"/>
    <w:rsid w:val="00EF6144"/>
    <w:rsid w:val="00F06783"/>
    <w:rsid w:val="00F07438"/>
    <w:rsid w:val="00F12D52"/>
    <w:rsid w:val="00F339A2"/>
    <w:rsid w:val="00F37ABD"/>
    <w:rsid w:val="00F4429E"/>
    <w:rsid w:val="00F50950"/>
    <w:rsid w:val="00F57D6D"/>
    <w:rsid w:val="00F61469"/>
    <w:rsid w:val="00F648BB"/>
    <w:rsid w:val="00F70C8B"/>
    <w:rsid w:val="00F72C16"/>
    <w:rsid w:val="00F86FD4"/>
    <w:rsid w:val="00F95230"/>
    <w:rsid w:val="00F957DF"/>
    <w:rsid w:val="00FA3846"/>
    <w:rsid w:val="00FA6022"/>
    <w:rsid w:val="00FA635A"/>
    <w:rsid w:val="00FB21AC"/>
    <w:rsid w:val="00FB3711"/>
    <w:rsid w:val="00FB5804"/>
    <w:rsid w:val="00FB708D"/>
    <w:rsid w:val="00FC2E46"/>
    <w:rsid w:val="00FC3E89"/>
    <w:rsid w:val="00FC45F1"/>
    <w:rsid w:val="00FD5664"/>
    <w:rsid w:val="00FE6CA3"/>
    <w:rsid w:val="00FE7A7E"/>
    <w:rsid w:val="00FF4334"/>
    <w:rsid w:val="00FF4F7F"/>
    <w:rsid w:val="00FF4FE6"/>
    <w:rsid w:val="00FF737C"/>
    <w:rsid w:val="00FF7D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A37D5"/>
    <w:rPr>
      <w:sz w:val="20"/>
      <w:szCs w:val="20"/>
    </w:rPr>
  </w:style>
  <w:style w:type="character" w:customStyle="1" w:styleId="FootnoteTextChar">
    <w:name w:val="Footnote Text Char"/>
    <w:basedOn w:val="DefaultParagraphFont"/>
    <w:link w:val="FootnoteText"/>
    <w:semiHidden/>
    <w:rsid w:val="007A37D5"/>
    <w:rPr>
      <w:rFonts w:ascii="Times New Roman" w:eastAsia="Times New Roman" w:hAnsi="Times New Roman" w:cs="Times New Roman"/>
      <w:sz w:val="20"/>
      <w:szCs w:val="20"/>
    </w:rPr>
  </w:style>
  <w:style w:type="character" w:styleId="FootnoteReference">
    <w:name w:val="footnote reference"/>
    <w:basedOn w:val="DefaultParagraphFont"/>
    <w:semiHidden/>
    <w:rsid w:val="007A37D5"/>
    <w:rPr>
      <w:vertAlign w:val="superscript"/>
    </w:rPr>
  </w:style>
  <w:style w:type="paragraph" w:styleId="BodyTextIndent">
    <w:name w:val="Body Text Indent"/>
    <w:basedOn w:val="Normal"/>
    <w:link w:val="BodyTextIndentChar"/>
    <w:rsid w:val="0098274E"/>
    <w:pPr>
      <w:spacing w:line="480" w:lineRule="auto"/>
      <w:ind w:firstLine="680"/>
      <w:jc w:val="both"/>
    </w:pPr>
    <w:rPr>
      <w:rFonts w:ascii="Book Antiqua" w:hAnsi="Book Antiqua"/>
    </w:rPr>
  </w:style>
  <w:style w:type="character" w:customStyle="1" w:styleId="BodyTextIndentChar">
    <w:name w:val="Body Text Indent Char"/>
    <w:basedOn w:val="DefaultParagraphFont"/>
    <w:link w:val="BodyTextIndent"/>
    <w:rsid w:val="0098274E"/>
    <w:rPr>
      <w:rFonts w:ascii="Book Antiqua" w:eastAsia="Times New Roman" w:hAnsi="Book Antiqua" w:cs="Times New Roman"/>
      <w:sz w:val="24"/>
      <w:szCs w:val="24"/>
    </w:rPr>
  </w:style>
  <w:style w:type="paragraph" w:styleId="BodyTextIndent3">
    <w:name w:val="Body Text Indent 3"/>
    <w:basedOn w:val="Normal"/>
    <w:link w:val="BodyTextIndent3Char"/>
    <w:rsid w:val="0098274E"/>
    <w:pPr>
      <w:spacing w:line="480" w:lineRule="auto"/>
      <w:ind w:left="1200" w:hanging="1200"/>
      <w:jc w:val="both"/>
    </w:pPr>
    <w:rPr>
      <w:rFonts w:ascii="Book Antiqua" w:hAnsi="Book Antiqua"/>
    </w:rPr>
  </w:style>
  <w:style w:type="character" w:customStyle="1" w:styleId="BodyTextIndent3Char">
    <w:name w:val="Body Text Indent 3 Char"/>
    <w:basedOn w:val="DefaultParagraphFont"/>
    <w:link w:val="BodyTextIndent3"/>
    <w:rsid w:val="0098274E"/>
    <w:rPr>
      <w:rFonts w:ascii="Book Antiqua" w:eastAsia="Times New Roman" w:hAnsi="Book Antiqua" w:cs="Times New Roman"/>
      <w:sz w:val="24"/>
      <w:szCs w:val="24"/>
    </w:rPr>
  </w:style>
  <w:style w:type="paragraph" w:customStyle="1" w:styleId="Default">
    <w:name w:val="Default"/>
    <w:rsid w:val="00A10E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2">
    <w:name w:val="CM62"/>
    <w:basedOn w:val="Default"/>
    <w:next w:val="Default"/>
    <w:uiPriority w:val="99"/>
    <w:rsid w:val="00A10E54"/>
    <w:pPr>
      <w:widowControl w:val="0"/>
      <w:spacing w:line="538" w:lineRule="atLeast"/>
    </w:pPr>
    <w:rPr>
      <w:color w:val="auto"/>
      <w:lang w:val="id-ID" w:eastAsia="id-ID"/>
    </w:rPr>
  </w:style>
  <w:style w:type="paragraph" w:styleId="Header">
    <w:name w:val="header"/>
    <w:basedOn w:val="Normal"/>
    <w:link w:val="HeaderChar"/>
    <w:uiPriority w:val="99"/>
    <w:unhideWhenUsed/>
    <w:rsid w:val="004A6C19"/>
    <w:pPr>
      <w:tabs>
        <w:tab w:val="center" w:pos="4680"/>
        <w:tab w:val="right" w:pos="9360"/>
      </w:tabs>
    </w:pPr>
  </w:style>
  <w:style w:type="character" w:customStyle="1" w:styleId="HeaderChar">
    <w:name w:val="Header Char"/>
    <w:basedOn w:val="DefaultParagraphFont"/>
    <w:link w:val="Header"/>
    <w:uiPriority w:val="99"/>
    <w:rsid w:val="004A6C1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A6C19"/>
    <w:pPr>
      <w:tabs>
        <w:tab w:val="center" w:pos="4680"/>
        <w:tab w:val="right" w:pos="9360"/>
      </w:tabs>
    </w:pPr>
  </w:style>
  <w:style w:type="character" w:customStyle="1" w:styleId="FooterChar">
    <w:name w:val="Footer Char"/>
    <w:basedOn w:val="DefaultParagraphFont"/>
    <w:link w:val="Footer"/>
    <w:uiPriority w:val="99"/>
    <w:semiHidden/>
    <w:rsid w:val="004A6C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84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yphulismynick</cp:lastModifiedBy>
  <cp:revision>8</cp:revision>
  <cp:lastPrinted>2014-04-10T06:49:00Z</cp:lastPrinted>
  <dcterms:created xsi:type="dcterms:W3CDTF">2013-10-01T07:08:00Z</dcterms:created>
  <dcterms:modified xsi:type="dcterms:W3CDTF">2014-04-10T07:26:00Z</dcterms:modified>
</cp:coreProperties>
</file>